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27F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TAHR</w:t>
      </w:r>
      <w:r>
        <w:rPr>
          <w:rFonts w:hint="default" w:ascii="Times New Roman" w:hAnsi="Times New Roman" w:eastAsia="Times New Roman" w:cs="Times New Roman"/>
          <w:b/>
          <w:bCs/>
          <w:sz w:val="24"/>
          <w:szCs w:val="24"/>
          <w:lang w:val="en-US"/>
        </w:rPr>
        <w:t>EE</w:t>
      </w:r>
      <w:r>
        <w:rPr>
          <w:rFonts w:ascii="Times New Roman" w:hAnsi="Times New Roman" w:eastAsia="Times New Roman" w:cs="Times New Roman"/>
          <w:b/>
          <w:bCs/>
          <w:sz w:val="24"/>
          <w:szCs w:val="24"/>
        </w:rPr>
        <w:t>R OMAR AHMAD SHTAYEH</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Nablus, Palestine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Phone: 0569444367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Email: t.shtayeh@najah.edu</w:t>
      </w:r>
    </w:p>
    <w:p w14:paraId="0E5264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bookmarkStart w:id="0" w:name="_GoBack"/>
      <w:bookmarkEnd w:id="0"/>
    </w:p>
    <w:p w14:paraId="48B646DE">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PROFESSIONAL SUMMARY</w:t>
      </w:r>
    </w:p>
    <w:p w14:paraId="40446E6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Applied Chemistry graduate with over 10 years of experience as a Research and Teaching Assistant. Skilled in laboratory work, chemical synthesis, and biological evaluation of compounds, particularly in anticancer research. Strong background in supporting academic research, conducting experiments, and assisting in teaching. Highly organized with excellent teamwork, communication, and time management skills.</w:t>
      </w:r>
    </w:p>
    <w:p w14:paraId="700BFD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o:spt="1" style="height:1.5pt;width:0pt;" fillcolor="#A0A0A0" filled="t" stroked="f" coordsize="21600,21600" o:hr="t" o:hrstd="t" o:hralign="center">
            <v:path/>
            <v:fill on="t" focussize="0,0"/>
            <v:stroke on="f"/>
            <v:imagedata o:title=""/>
            <o:lock v:ext="edit"/>
            <w10:wrap type="none"/>
            <w10:anchorlock/>
          </v:rect>
        </w:pict>
      </w:r>
    </w:p>
    <w:p w14:paraId="7982C7A3">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EDUCATION</w:t>
      </w:r>
    </w:p>
    <w:p w14:paraId="32BF698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Bachelor of Applied Chemistry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An-Najah National University, Palestine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Graduation Year: 2011</w:t>
      </w:r>
    </w:p>
    <w:p w14:paraId="75DA02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7" o:spt="1" style="height:1.5pt;width:0pt;" fillcolor="#A0A0A0" filled="t" stroked="f" coordsize="21600,21600" o:hr="t" o:hrstd="t" o:hralign="center">
            <v:path/>
            <v:fill on="t" focussize="0,0"/>
            <v:stroke on="f"/>
            <v:imagedata o:title=""/>
            <o:lock v:ext="edit"/>
            <w10:wrap type="none"/>
            <w10:anchorlock/>
          </v:rect>
        </w:pict>
      </w:r>
    </w:p>
    <w:p w14:paraId="304E78EA">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WORK EXPERIENCE</w:t>
      </w:r>
    </w:p>
    <w:p w14:paraId="2DAAFBF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and Teaching Assistant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An-Najah National University, Palestine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2011 – Present</w:t>
      </w:r>
    </w:p>
    <w:p w14:paraId="2C54D5BF">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Prepared and conducted laboratory experiments for undergraduate students </w:t>
      </w:r>
    </w:p>
    <w:p w14:paraId="4EB26C34">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Assisted in teaching and explaining scientific concepts </w:t>
      </w:r>
    </w:p>
    <w:p w14:paraId="47A21FC7">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Participated in chemical synthesis and biological evaluation research </w:t>
      </w:r>
    </w:p>
    <w:p w14:paraId="7EC30C9D">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Maintained laboratory equipment and ensured compliance with safety procedures </w:t>
      </w:r>
    </w:p>
    <w:p w14:paraId="1D787441">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Supported academic research activities and documentation </w:t>
      </w:r>
    </w:p>
    <w:p w14:paraId="67D72BCB">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Assisted in supervising students in laboratory sessions </w:t>
      </w:r>
    </w:p>
    <w:p w14:paraId="598D82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8" o:spt="1" style="height:1.5pt;width:0pt;" fillcolor="#A0A0A0" filled="t" stroked="f" coordsize="21600,21600" o:hr="t" o:hrstd="t" o:hralign="center">
            <v:path/>
            <v:fill on="t" focussize="0,0"/>
            <v:stroke on="f"/>
            <v:imagedata o:title=""/>
            <o:lock v:ext="edit"/>
            <w10:wrap type="none"/>
            <w10:anchorlock/>
          </v:rect>
        </w:pict>
      </w:r>
    </w:p>
    <w:p w14:paraId="55AB78CD">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RESEARCH INTERESTS</w:t>
      </w:r>
    </w:p>
    <w:p w14:paraId="66CE05FE">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Organic Synthesis </w:t>
      </w:r>
    </w:p>
    <w:p w14:paraId="0935F08B">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Medicinal Chemistry </w:t>
      </w:r>
    </w:p>
    <w:p w14:paraId="7B6C09A4">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Anticancer Drug Development </w:t>
      </w:r>
    </w:p>
    <w:p w14:paraId="72288103">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Chemical Biology </w:t>
      </w:r>
    </w:p>
    <w:p w14:paraId="06D14AE2">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Chemo-informatics </w:t>
      </w:r>
    </w:p>
    <w:p w14:paraId="533731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9" o:spt="1" style="height:1.5pt;width:0pt;" fillcolor="#A0A0A0" filled="t" stroked="f" coordsize="21600,21600" o:hr="t" o:hrstd="t" o:hralign="center">
            <v:path/>
            <v:fill on="t" focussize="0,0"/>
            <v:stroke on="f"/>
            <v:imagedata o:title=""/>
            <o:lock v:ext="edit"/>
            <w10:wrap type="none"/>
            <w10:anchorlock/>
          </v:rect>
        </w:pict>
      </w:r>
    </w:p>
    <w:p w14:paraId="4F9FB347">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PUBLICATIONS</w:t>
      </w:r>
    </w:p>
    <w:p w14:paraId="7D822E36">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Design, Synthesis, and Biological Evaluation of Phenyl-Isoxazole-Carboxamide Derivatives as Anticancer Agents </w:t>
      </w:r>
      <w:r>
        <w:rPr>
          <w:rFonts w:ascii="Arial" w:hAnsi="Arial" w:cs="Arial"/>
          <w:color w:val="39393A"/>
          <w:sz w:val="21"/>
          <w:szCs w:val="21"/>
          <w:shd w:val="clear" w:color="auto" w:fill="FFFFFF"/>
        </w:rPr>
        <w:t>December 2021</w:t>
      </w:r>
    </w:p>
    <w:p w14:paraId="29A24B4C">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Synthesis, Chemo-informatics, and Anticancer Evaluation of Fluorophenyl-Isoxazole Derivatives </w:t>
      </w:r>
      <w:r>
        <w:rPr>
          <w:rFonts w:ascii="Arial" w:hAnsi="Arial" w:cs="Arial"/>
          <w:color w:val="39393A"/>
          <w:sz w:val="21"/>
          <w:szCs w:val="21"/>
          <w:shd w:val="clear" w:color="auto" w:fill="FFFFFF"/>
        </w:rPr>
        <w:t>August 2021</w:t>
      </w:r>
    </w:p>
    <w:p w14:paraId="382F943C">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Synthesis and Biological Evaluation of Benzodioxole Derivatives as Potential Anticancer and Antioxidant Agents November 2020</w:t>
      </w:r>
      <w:r>
        <w:rPr>
          <w:rFonts w:hint="cs" w:ascii="Times New Roman" w:hAnsi="Times New Roman" w:eastAsia="Times New Roman" w:cs="Times New Roman"/>
          <w:sz w:val="24"/>
          <w:szCs w:val="24"/>
          <w:rtl/>
        </w:rPr>
        <w:t xml:space="preserve">     </w:t>
      </w:r>
    </w:p>
    <w:p w14:paraId="47AA5605">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Effect of Novel Negative Allosteric 2,3-Benzodiazepine on Glutamate AMPA Receptor and Its Cytotoxicity </w:t>
      </w:r>
      <w:r>
        <w:rPr>
          <w:rFonts w:hint="cs" w:ascii="Times New Roman" w:hAnsi="Times New Roman" w:eastAsia="Times New Roman" w:cs="Times New Roman"/>
          <w:sz w:val="24"/>
          <w:szCs w:val="24"/>
          <w:rtl/>
        </w:rPr>
        <w:t xml:space="preserve">     </w:t>
      </w:r>
      <w:r>
        <w:rPr>
          <w:rFonts w:ascii="Times New Roman" w:hAnsi="Times New Roman" w:eastAsia="Times New Roman" w:cs="Times New Roman"/>
          <w:sz w:val="24"/>
          <w:szCs w:val="24"/>
        </w:rPr>
        <w:t>March 2022</w:t>
      </w:r>
    </w:p>
    <w:p w14:paraId="5FAE4E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0" o:spt="1" style="height:1.5pt;width:0pt;" fillcolor="#A0A0A0" filled="t" stroked="f" coordsize="21600,21600" o:hr="t" o:hrstd="t" o:hralign="center">
            <v:path/>
            <v:fill on="t" focussize="0,0"/>
            <v:stroke on="f"/>
            <v:imagedata o:title=""/>
            <o:lock v:ext="edit"/>
            <w10:wrap type="none"/>
            <w10:anchorlock/>
          </v:rect>
        </w:pict>
      </w:r>
    </w:p>
    <w:p w14:paraId="1AB0AF96">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RESEARCH METRICS</w:t>
      </w:r>
    </w:p>
    <w:p w14:paraId="22322EB6">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Citations: 101 </w:t>
      </w:r>
    </w:p>
    <w:p w14:paraId="2E7FF991">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h-index: 4 </w:t>
      </w:r>
    </w:p>
    <w:p w14:paraId="161968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1" o:spt="1" style="height:1.5pt;width:0pt;" fillcolor="#A0A0A0" filled="t" stroked="f" coordsize="21600,21600" o:hr="t" o:hrstd="t" o:hralign="center">
            <v:path/>
            <v:fill on="t" focussize="0,0"/>
            <v:stroke on="f"/>
            <v:imagedata o:title=""/>
            <o:lock v:ext="edit"/>
            <w10:wrap type="none"/>
            <w10:anchorlock/>
          </v:rect>
        </w:pict>
      </w:r>
    </w:p>
    <w:p w14:paraId="7542C5D5">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SKILLS</w:t>
      </w:r>
    </w:p>
    <w:p w14:paraId="7E9D7AEF">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Microsoft Word </w:t>
      </w:r>
    </w:p>
    <w:p w14:paraId="5C2F8500">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Microsoft Excel </w:t>
      </w:r>
    </w:p>
    <w:p w14:paraId="161CE4D4">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Laboratory Techniques </w:t>
      </w:r>
    </w:p>
    <w:p w14:paraId="512D2C26">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Chemical Synthesis </w:t>
      </w:r>
    </w:p>
    <w:p w14:paraId="090849B6">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Recording and Analysis </w:t>
      </w:r>
    </w:p>
    <w:p w14:paraId="46DA170D">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Research Support </w:t>
      </w:r>
    </w:p>
    <w:p w14:paraId="6CE4D5CD">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Communication Skills </w:t>
      </w:r>
    </w:p>
    <w:p w14:paraId="093F201F">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Teamwork </w:t>
      </w:r>
    </w:p>
    <w:p w14:paraId="05398AF9">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Time Management </w:t>
      </w:r>
    </w:p>
    <w:p w14:paraId="55B9E493">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Organization Skills </w:t>
      </w:r>
    </w:p>
    <w:p w14:paraId="7C725E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2" o:spt="1" style="height:1.5pt;width:0pt;" fillcolor="#A0A0A0" filled="t" stroked="f" coordsize="21600,21600" o:hr="t" o:hrstd="t" o:hralign="center">
            <v:path/>
            <v:fill on="t" focussize="0,0"/>
            <v:stroke on="f"/>
            <v:imagedata o:title=""/>
            <o:lock v:ext="edit"/>
            <w10:wrap type="none"/>
            <w10:anchorlock/>
          </v:rect>
        </w:pict>
      </w:r>
    </w:p>
    <w:p w14:paraId="58B2AC4E">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LANGUAGES</w:t>
      </w:r>
    </w:p>
    <w:p w14:paraId="4EE7DDC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Arabic: Native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English: Good</w:t>
      </w:r>
    </w:p>
    <w:p w14:paraId="09FF203B"/>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72583"/>
    <w:multiLevelType w:val="multilevel"/>
    <w:tmpl w:val="202725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C046B6C"/>
    <w:multiLevelType w:val="multilevel"/>
    <w:tmpl w:val="4C046B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E55474D"/>
    <w:multiLevelType w:val="multilevel"/>
    <w:tmpl w:val="4E5547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01C42E2"/>
    <w:multiLevelType w:val="multilevel"/>
    <w:tmpl w:val="701C42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C11724C"/>
    <w:multiLevelType w:val="multilevel"/>
    <w:tmpl w:val="7C1172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EB"/>
    <w:rsid w:val="002D1D4E"/>
    <w:rsid w:val="00680690"/>
    <w:rsid w:val="009571EB"/>
    <w:rsid w:val="00A77855"/>
    <w:rsid w:val="1C185D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185</Words>
  <Characters>1418</Characters>
  <Lines>14</Lines>
  <Paragraphs>4</Paragraphs>
  <TotalTime>10</TotalTime>
  <ScaleCrop>false</ScaleCrop>
  <LinksUpToDate>false</LinksUpToDate>
  <CharactersWithSpaces>1589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2026-04-27T10:58:00Z</dcterms:created>
  <dc:creator>Dell</dc:creator>
  <cp:lastModifiedBy>Dell</cp:lastModifiedBy>
  <dcterms:modified xsi:type="dcterms:W3CDTF">2026-04-28T05:40:09Z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eyJoZGlkIjoiY2Q5ZGMwNzRmNDkxM2IxYTkzN2JiYjdkMDA0NDA3ZWIifQ==</vt:lpwstr>
  </property>
  <property fmtid="{D5CDD505-2E9C-101B-9397-08002B2CF9AE}" pid="3" name="KSOProductBuildVer">
    <vt:lpwstr>1033-12.1.0.25242</vt:lpwstr>
  </property>
  <property fmtid="{D5CDD505-2E9C-101B-9397-08002B2CF9AE}" pid="4" name="ICV">
    <vt:lpwstr>F6C9905349724823A6C06EE9AC6FC13C_12</vt:lpwstr>
  </property>
</Properties>
</file>