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6BDA8" w14:textId="77777777" w:rsidR="00F24AAF" w:rsidRDefault="00D37472">
      <w:pPr>
        <w:pStyle w:val="BodyText"/>
        <w:rPr>
          <w:rFonts w:ascii="Times New Roman"/>
          <w:sz w:val="20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56704" behindDoc="0" locked="0" layoutInCell="1" allowOverlap="1" wp14:anchorId="7F8F2C7A" wp14:editId="32AA3D2F">
            <wp:simplePos x="0" y="0"/>
            <wp:positionH relativeFrom="page">
              <wp:posOffset>539750</wp:posOffset>
            </wp:positionH>
            <wp:positionV relativeFrom="page">
              <wp:posOffset>431800</wp:posOffset>
            </wp:positionV>
            <wp:extent cx="1615439" cy="4635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39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66BE1C" w14:textId="77777777" w:rsidR="00F24AAF" w:rsidRDefault="00F24AAF">
      <w:pPr>
        <w:pStyle w:val="BodyText"/>
        <w:rPr>
          <w:rFonts w:ascii="Times New Roman"/>
          <w:sz w:val="20"/>
        </w:rPr>
      </w:pPr>
    </w:p>
    <w:p w14:paraId="7B97F71C" w14:textId="77777777" w:rsidR="00F24AAF" w:rsidRDefault="00D37472">
      <w:pPr>
        <w:tabs>
          <w:tab w:val="left" w:pos="2845"/>
        </w:tabs>
        <w:spacing w:before="247"/>
        <w:ind w:left="402"/>
        <w:rPr>
          <w:sz w:val="26"/>
        </w:rPr>
      </w:pPr>
      <w:r>
        <w:rPr>
          <w:color w:val="0D4093"/>
          <w:spacing w:val="-6"/>
          <w:sz w:val="18"/>
        </w:rPr>
        <w:t>PERSONAL</w:t>
      </w:r>
      <w:r>
        <w:rPr>
          <w:color w:val="0D4093"/>
          <w:spacing w:val="-18"/>
          <w:sz w:val="18"/>
        </w:rPr>
        <w:t xml:space="preserve"> </w:t>
      </w:r>
      <w:r>
        <w:rPr>
          <w:color w:val="0D4093"/>
          <w:spacing w:val="-8"/>
          <w:sz w:val="18"/>
        </w:rPr>
        <w:t>INFORMATION</w:t>
      </w:r>
      <w:r>
        <w:rPr>
          <w:color w:val="0D4093"/>
          <w:spacing w:val="-8"/>
          <w:sz w:val="18"/>
        </w:rPr>
        <w:tab/>
      </w:r>
      <w:r>
        <w:rPr>
          <w:color w:val="3E3937"/>
          <w:spacing w:val="-5"/>
          <w:sz w:val="26"/>
        </w:rPr>
        <w:t xml:space="preserve">Abed </w:t>
      </w:r>
      <w:r>
        <w:rPr>
          <w:color w:val="3E3937"/>
          <w:spacing w:val="-6"/>
          <w:sz w:val="26"/>
        </w:rPr>
        <w:t>An-Nasser</w:t>
      </w:r>
      <w:r>
        <w:rPr>
          <w:color w:val="3E3937"/>
          <w:spacing w:val="-12"/>
          <w:sz w:val="26"/>
        </w:rPr>
        <w:t xml:space="preserve"> </w:t>
      </w:r>
      <w:r>
        <w:rPr>
          <w:color w:val="3E3937"/>
          <w:spacing w:val="-6"/>
          <w:sz w:val="26"/>
        </w:rPr>
        <w:t>Sakhel</w:t>
      </w:r>
    </w:p>
    <w:p w14:paraId="0FEFDD31" w14:textId="77777777" w:rsidR="00F24AAF" w:rsidRDefault="00D37472">
      <w:pPr>
        <w:pStyle w:val="BodyText"/>
        <w:spacing w:before="247" w:line="362" w:lineRule="auto"/>
        <w:ind w:left="2844" w:right="3320"/>
      </w:pPr>
      <w:r>
        <w:rPr>
          <w:noProof/>
          <w:lang w:val="en-US" w:eastAsia="en-US" w:bidi="ar-SA"/>
        </w:rPr>
        <w:drawing>
          <wp:anchor distT="0" distB="0" distL="0" distR="0" simplePos="0" relativeHeight="251652608" behindDoc="0" locked="0" layoutInCell="1" allowOverlap="1" wp14:anchorId="47F9FE07" wp14:editId="5C933718">
            <wp:simplePos x="0" y="0"/>
            <wp:positionH relativeFrom="page">
              <wp:posOffset>1220469</wp:posOffset>
            </wp:positionH>
            <wp:positionV relativeFrom="paragraph">
              <wp:posOffset>158114</wp:posOffset>
            </wp:positionV>
            <wp:extent cx="902969" cy="104647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969" cy="1046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val="en-US" w:eastAsia="en-US" w:bidi="ar-SA"/>
        </w:rPr>
        <w:drawing>
          <wp:inline distT="0" distB="0" distL="0" distR="0" wp14:anchorId="16B58AC8" wp14:editId="4D99E62F">
            <wp:extent cx="121919" cy="14350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4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0"/>
          <w:sz w:val="20"/>
        </w:rPr>
        <w:t xml:space="preserve"> </w:t>
      </w:r>
      <w:r>
        <w:rPr>
          <w:color w:val="3E3937"/>
          <w:spacing w:val="-6"/>
        </w:rPr>
        <w:t>Nablus, Nablus (Autonomous</w:t>
      </w:r>
      <w:r>
        <w:rPr>
          <w:color w:val="3E3937"/>
          <w:spacing w:val="-21"/>
        </w:rPr>
        <w:t xml:space="preserve"> </w:t>
      </w:r>
      <w:r>
        <w:rPr>
          <w:color w:val="3E3937"/>
          <w:spacing w:val="-6"/>
        </w:rPr>
        <w:t>Palestinian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Territories)</w:t>
      </w:r>
      <w:r>
        <w:rPr>
          <w:color w:val="3E3937"/>
        </w:rPr>
        <w:t xml:space="preserve"> </w:t>
      </w:r>
      <w:r>
        <w:rPr>
          <w:noProof/>
          <w:color w:val="3E3937"/>
          <w:lang w:val="en-US" w:eastAsia="en-US" w:bidi="ar-SA"/>
        </w:rPr>
        <w:drawing>
          <wp:inline distT="0" distB="0" distL="0" distR="0" wp14:anchorId="24207683" wp14:editId="0C6F467A">
            <wp:extent cx="125730" cy="12827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E3937"/>
          <w:position w:val="1"/>
        </w:rPr>
        <w:t xml:space="preserve">  </w:t>
      </w:r>
      <w:r>
        <w:rPr>
          <w:rFonts w:ascii="Times New Roman"/>
          <w:color w:val="3E3937"/>
          <w:spacing w:val="-19"/>
          <w:position w:val="1"/>
        </w:rPr>
        <w:t xml:space="preserve"> </w:t>
      </w:r>
      <w:r>
        <w:rPr>
          <w:color w:val="3E3937"/>
          <w:spacing w:val="-7"/>
          <w:position w:val="1"/>
        </w:rPr>
        <w:t xml:space="preserve">0598231471   </w:t>
      </w:r>
      <w:r>
        <w:rPr>
          <w:color w:val="3E3937"/>
          <w:spacing w:val="10"/>
          <w:position w:val="1"/>
        </w:rPr>
        <w:t xml:space="preserve"> </w:t>
      </w:r>
      <w:r>
        <w:rPr>
          <w:noProof/>
          <w:color w:val="3E3937"/>
          <w:spacing w:val="-18"/>
          <w:lang w:val="en-US" w:eastAsia="en-US" w:bidi="ar-SA"/>
        </w:rPr>
        <w:drawing>
          <wp:inline distT="0" distB="0" distL="0" distR="0" wp14:anchorId="23EF635B" wp14:editId="31C353E8">
            <wp:extent cx="127000" cy="12827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E3937"/>
          <w:spacing w:val="-3"/>
          <w:position w:val="1"/>
        </w:rPr>
        <w:t xml:space="preserve"> </w:t>
      </w:r>
      <w:r>
        <w:rPr>
          <w:color w:val="3E3937"/>
          <w:spacing w:val="-6"/>
          <w:position w:val="1"/>
        </w:rPr>
        <w:t>2345113</w:t>
      </w:r>
    </w:p>
    <w:p w14:paraId="0005698F" w14:textId="77777777" w:rsidR="00F24AAF" w:rsidRDefault="00D37472">
      <w:pPr>
        <w:pStyle w:val="BodyText"/>
        <w:spacing w:before="3"/>
        <w:ind w:left="2844"/>
      </w:pPr>
      <w:r>
        <w:rPr>
          <w:noProof/>
          <w:position w:val="-2"/>
          <w:lang w:val="en-US" w:eastAsia="en-US" w:bidi="ar-SA"/>
        </w:rPr>
        <w:drawing>
          <wp:inline distT="0" distB="0" distL="0" distR="0" wp14:anchorId="2D76A773" wp14:editId="3C02BB26">
            <wp:extent cx="125730" cy="125571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5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8"/>
          <w:sz w:val="20"/>
        </w:rPr>
        <w:t xml:space="preserve"> </w:t>
      </w:r>
      <w:hyperlink r:id="rId13">
        <w:r>
          <w:rPr>
            <w:color w:val="3E3937"/>
            <w:spacing w:val="-7"/>
          </w:rPr>
          <w:t>nasser.sakhel@najah.edu</w:t>
        </w:r>
      </w:hyperlink>
    </w:p>
    <w:p w14:paraId="6AAF54BC" w14:textId="77777777" w:rsidR="00F24AAF" w:rsidRDefault="00D37472">
      <w:pPr>
        <w:pStyle w:val="BodyText"/>
        <w:spacing w:before="133"/>
        <w:ind w:left="2844"/>
      </w:pPr>
      <w:r>
        <w:rPr>
          <w:noProof/>
          <w:position w:val="-2"/>
          <w:lang w:val="en-US" w:eastAsia="en-US" w:bidi="ar-SA"/>
        </w:rPr>
        <w:drawing>
          <wp:inline distT="0" distB="0" distL="0" distR="0" wp14:anchorId="4FD26883" wp14:editId="56003CE9">
            <wp:extent cx="123190" cy="127000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0"/>
          <w:sz w:val="20"/>
        </w:rPr>
        <w:t xml:space="preserve"> </w:t>
      </w:r>
      <w:hyperlink r:id="rId15">
        <w:r>
          <w:rPr>
            <w:spacing w:val="-7"/>
            <w:u w:val="single"/>
          </w:rPr>
          <w:t>facebook.com/nasser.sakhel.92</w:t>
        </w:r>
      </w:hyperlink>
    </w:p>
    <w:p w14:paraId="63529C91" w14:textId="77777777" w:rsidR="00F24AAF" w:rsidRDefault="00F24AAF">
      <w:pPr>
        <w:pStyle w:val="BodyText"/>
        <w:rPr>
          <w:sz w:val="20"/>
        </w:rPr>
      </w:pPr>
    </w:p>
    <w:p w14:paraId="734D606E" w14:textId="77777777" w:rsidR="00F24AAF" w:rsidRDefault="00F24AAF">
      <w:pPr>
        <w:pStyle w:val="BodyText"/>
        <w:rPr>
          <w:sz w:val="20"/>
        </w:rPr>
      </w:pPr>
    </w:p>
    <w:p w14:paraId="7A796287" w14:textId="77777777" w:rsidR="00F24AAF" w:rsidRDefault="00F24AAF">
      <w:pPr>
        <w:pStyle w:val="BodyText"/>
        <w:spacing w:before="1"/>
        <w:rPr>
          <w:sz w:val="20"/>
        </w:rPr>
      </w:pPr>
    </w:p>
    <w:p w14:paraId="1DC5DDF0" w14:textId="77777777" w:rsidR="00F24AAF" w:rsidRDefault="00D37472">
      <w:pPr>
        <w:pStyle w:val="BodyText"/>
        <w:spacing w:before="1"/>
        <w:ind w:left="874"/>
      </w:pPr>
      <w:r>
        <w:rPr>
          <w:noProof/>
          <w:lang w:val="en-US" w:eastAsia="en-US" w:bidi="ar-SA"/>
        </w:rPr>
        <w:drawing>
          <wp:anchor distT="0" distB="0" distL="0" distR="0" simplePos="0" relativeHeight="251653632" behindDoc="0" locked="0" layoutInCell="1" allowOverlap="1" wp14:anchorId="622D8FE2" wp14:editId="08F5B7C2">
            <wp:simplePos x="0" y="0"/>
            <wp:positionH relativeFrom="page">
              <wp:posOffset>2340610</wp:posOffset>
            </wp:positionH>
            <wp:positionV relativeFrom="paragraph">
              <wp:posOffset>43077</wp:posOffset>
            </wp:positionV>
            <wp:extent cx="4787899" cy="8890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899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093"/>
        </w:rPr>
        <w:t>WORK EXPERIENCE</w:t>
      </w:r>
    </w:p>
    <w:p w14:paraId="4AE014A2" w14:textId="77777777" w:rsidR="00F24AAF" w:rsidRDefault="00F24AAF">
      <w:pPr>
        <w:pStyle w:val="BodyText"/>
        <w:spacing w:before="4"/>
        <w:rPr>
          <w:sz w:val="15"/>
        </w:rPr>
      </w:pPr>
    </w:p>
    <w:p w14:paraId="11845988" w14:textId="77777777" w:rsidR="00F24AAF" w:rsidRDefault="00D13DCF" w:rsidP="00FE54CE">
      <w:pPr>
        <w:tabs>
          <w:tab w:val="left" w:pos="2845"/>
        </w:tabs>
        <w:spacing w:before="93"/>
      </w:pPr>
      <w:r>
        <w:rPr>
          <w:color w:val="0D4093"/>
          <w:spacing w:val="-7"/>
          <w:position w:val="1"/>
          <w:sz w:val="18"/>
        </w:rPr>
        <w:t xml:space="preserve">                 </w:t>
      </w:r>
      <w:r w:rsidR="00D37472">
        <w:rPr>
          <w:color w:val="0D4093"/>
          <w:spacing w:val="-7"/>
          <w:position w:val="1"/>
          <w:sz w:val="18"/>
        </w:rPr>
        <w:t>30/09/2012–</w:t>
      </w:r>
      <w:r>
        <w:rPr>
          <w:color w:val="0D4093"/>
          <w:spacing w:val="-7"/>
          <w:position w:val="1"/>
          <w:sz w:val="18"/>
        </w:rPr>
        <w:t>18/11/2018</w:t>
      </w:r>
      <w:r w:rsidR="00D37472">
        <w:rPr>
          <w:color w:val="0D4093"/>
          <w:spacing w:val="-7"/>
          <w:position w:val="1"/>
          <w:sz w:val="18"/>
        </w:rPr>
        <w:tab/>
      </w:r>
      <w:r w:rsidR="00D37472">
        <w:rPr>
          <w:color w:val="0D4093"/>
          <w:spacing w:val="-6"/>
        </w:rPr>
        <w:t>Administrative</w:t>
      </w:r>
      <w:r w:rsidR="00D37472">
        <w:rPr>
          <w:color w:val="0D4093"/>
          <w:spacing w:val="-12"/>
        </w:rPr>
        <w:t xml:space="preserve"> </w:t>
      </w:r>
      <w:r w:rsidR="00FE54CE" w:rsidRPr="00FE54CE">
        <w:rPr>
          <w:color w:val="0D4093"/>
          <w:spacing w:val="-6"/>
        </w:rPr>
        <w:t>Officer</w:t>
      </w:r>
      <w:r w:rsidR="00F1334C">
        <w:rPr>
          <w:color w:val="0D4093"/>
          <w:spacing w:val="-6"/>
        </w:rPr>
        <w:t xml:space="preserve"> </w:t>
      </w:r>
      <w:r w:rsidR="00FE54CE">
        <w:rPr>
          <w:color w:val="0D4093"/>
          <w:spacing w:val="-6"/>
        </w:rPr>
        <w:t xml:space="preserve">and supervisor </w:t>
      </w:r>
      <w:r w:rsidR="00FE54CE">
        <w:rPr>
          <w:color w:val="0D4093"/>
          <w:spacing w:val="-6"/>
          <w:lang w:val="en-US"/>
        </w:rPr>
        <w:t xml:space="preserve">Computer </w:t>
      </w:r>
      <w:r w:rsidR="00F1334C">
        <w:rPr>
          <w:color w:val="0D4093"/>
          <w:spacing w:val="-6"/>
        </w:rPr>
        <w:t>at Faculty o</w:t>
      </w:r>
      <w:r w:rsidR="00383161">
        <w:rPr>
          <w:color w:val="0D4093"/>
          <w:spacing w:val="-6"/>
        </w:rPr>
        <w:t>f</w:t>
      </w:r>
      <w:r w:rsidR="00F1334C">
        <w:rPr>
          <w:color w:val="0D4093"/>
          <w:spacing w:val="-6"/>
        </w:rPr>
        <w:t xml:space="preserve"> Economics</w:t>
      </w:r>
      <w:r w:rsidR="00FE54CE">
        <w:rPr>
          <w:color w:val="0D4093"/>
          <w:spacing w:val="-6"/>
        </w:rPr>
        <w:t>.</w:t>
      </w:r>
    </w:p>
    <w:p w14:paraId="1D6B5F3F" w14:textId="77777777" w:rsidR="00F24AAF" w:rsidRDefault="00D37472">
      <w:pPr>
        <w:pStyle w:val="Heading1"/>
        <w:spacing w:before="57"/>
        <w:rPr>
          <w:color w:val="3E3937"/>
        </w:rPr>
      </w:pPr>
      <w:r>
        <w:rPr>
          <w:color w:val="3E3937"/>
        </w:rPr>
        <w:t>Najah National University, Nablus (Autonomous Palestinian Territories)</w:t>
      </w:r>
    </w:p>
    <w:p w14:paraId="3B31A723" w14:textId="77777777" w:rsidR="00F1334C" w:rsidRDefault="00F1334C">
      <w:pPr>
        <w:pStyle w:val="Heading1"/>
        <w:spacing w:before="57"/>
        <w:rPr>
          <w:color w:val="3E3937"/>
        </w:rPr>
      </w:pPr>
    </w:p>
    <w:p w14:paraId="7AE5CCD7" w14:textId="77777777" w:rsidR="00F1334C" w:rsidRDefault="00D13DCF" w:rsidP="00FE54CE">
      <w:pPr>
        <w:pStyle w:val="Heading1"/>
        <w:spacing w:before="57"/>
        <w:ind w:left="0"/>
        <w:rPr>
          <w:color w:val="0D4093"/>
          <w:spacing w:val="-7"/>
          <w:position w:val="1"/>
          <w:sz w:val="18"/>
        </w:rPr>
      </w:pPr>
      <w:r>
        <w:rPr>
          <w:color w:val="0D4093"/>
          <w:spacing w:val="-7"/>
          <w:position w:val="1"/>
          <w:sz w:val="18"/>
        </w:rPr>
        <w:t xml:space="preserve">                 18/11/2018–Until Now           </w:t>
      </w:r>
      <w:r w:rsidR="00F1334C" w:rsidRPr="00F1334C">
        <w:rPr>
          <w:color w:val="0D4093"/>
          <w:spacing w:val="-6"/>
          <w:sz w:val="22"/>
          <w:szCs w:val="22"/>
        </w:rPr>
        <w:t xml:space="preserve">Administrative </w:t>
      </w:r>
      <w:r w:rsidR="00FE54CE" w:rsidRPr="00FE54CE">
        <w:rPr>
          <w:color w:val="0D4093"/>
          <w:spacing w:val="-6"/>
          <w:sz w:val="22"/>
          <w:szCs w:val="22"/>
        </w:rPr>
        <w:t>Officer</w:t>
      </w:r>
      <w:r w:rsidR="00F1334C" w:rsidRPr="00F1334C">
        <w:rPr>
          <w:color w:val="0D4093"/>
          <w:spacing w:val="-6"/>
          <w:sz w:val="22"/>
          <w:szCs w:val="22"/>
        </w:rPr>
        <w:t xml:space="preserve"> at Human Resources</w:t>
      </w:r>
      <w:r w:rsidR="00FE54CE">
        <w:rPr>
          <w:color w:val="0D4093"/>
          <w:spacing w:val="-6"/>
          <w:sz w:val="22"/>
          <w:szCs w:val="22"/>
        </w:rPr>
        <w:t xml:space="preserve"> Department.</w:t>
      </w:r>
    </w:p>
    <w:p w14:paraId="5CF06038" w14:textId="77777777" w:rsidR="00D13DCF" w:rsidRDefault="00F1334C" w:rsidP="00F1334C">
      <w:pPr>
        <w:pStyle w:val="Heading1"/>
        <w:spacing w:before="57"/>
      </w:pPr>
      <w:r>
        <w:rPr>
          <w:color w:val="3E3937"/>
        </w:rPr>
        <w:t>Najah National University, Nablus (Autonomous Palestinian Territories)</w:t>
      </w:r>
    </w:p>
    <w:p w14:paraId="0CA837F6" w14:textId="77777777" w:rsidR="00F24AAF" w:rsidRDefault="00F24AAF">
      <w:pPr>
        <w:pStyle w:val="BodyText"/>
        <w:spacing w:before="8"/>
        <w:rPr>
          <w:sz w:val="30"/>
        </w:rPr>
      </w:pPr>
    </w:p>
    <w:p w14:paraId="2C779642" w14:textId="77777777" w:rsidR="00F24AAF" w:rsidRDefault="00D37472">
      <w:pPr>
        <w:pStyle w:val="BodyText"/>
        <w:ind w:left="304"/>
      </w:pPr>
      <w:r>
        <w:rPr>
          <w:noProof/>
          <w:lang w:val="en-US" w:eastAsia="en-US" w:bidi="ar-SA"/>
        </w:rPr>
        <w:drawing>
          <wp:anchor distT="0" distB="0" distL="0" distR="0" simplePos="0" relativeHeight="251654656" behindDoc="0" locked="0" layoutInCell="1" allowOverlap="1" wp14:anchorId="55973B1B" wp14:editId="25C36C67">
            <wp:simplePos x="0" y="0"/>
            <wp:positionH relativeFrom="page">
              <wp:posOffset>2341879</wp:posOffset>
            </wp:positionH>
            <wp:positionV relativeFrom="paragraph">
              <wp:posOffset>48792</wp:posOffset>
            </wp:positionV>
            <wp:extent cx="4786630" cy="88900"/>
            <wp:effectExtent l="0" t="0" r="0" b="0"/>
            <wp:wrapNone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663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093"/>
        </w:rPr>
        <w:t>EDUCATION AND TRAINING</w:t>
      </w:r>
    </w:p>
    <w:p w14:paraId="02CC3D2B" w14:textId="77777777" w:rsidR="00F24AAF" w:rsidRDefault="00F24AAF">
      <w:pPr>
        <w:pStyle w:val="BodyText"/>
        <w:spacing w:before="3"/>
        <w:rPr>
          <w:sz w:val="24"/>
        </w:rPr>
      </w:pPr>
    </w:p>
    <w:p w14:paraId="70535044" w14:textId="77777777" w:rsidR="00F24AAF" w:rsidRDefault="00D37472" w:rsidP="003F4B4D">
      <w:pPr>
        <w:tabs>
          <w:tab w:val="left" w:pos="2845"/>
        </w:tabs>
        <w:spacing w:before="1"/>
        <w:ind w:left="776"/>
      </w:pPr>
      <w:r>
        <w:rPr>
          <w:color w:val="0D4093"/>
          <w:spacing w:val="-7"/>
          <w:position w:val="1"/>
          <w:sz w:val="18"/>
        </w:rPr>
        <w:t>01/01/2015–01/05/2018</w:t>
      </w:r>
      <w:r>
        <w:rPr>
          <w:color w:val="0D4093"/>
          <w:spacing w:val="-7"/>
          <w:position w:val="1"/>
          <w:sz w:val="18"/>
        </w:rPr>
        <w:tab/>
      </w:r>
      <w:r>
        <w:rPr>
          <w:color w:val="0D4093"/>
          <w:spacing w:val="-3"/>
        </w:rPr>
        <w:t xml:space="preserve">BA </w:t>
      </w:r>
      <w:r w:rsidR="003F4B4D" w:rsidRPr="003F4B4D">
        <w:rPr>
          <w:color w:val="0D4093"/>
          <w:spacing w:val="-3"/>
        </w:rPr>
        <w:t>Computer Information Systems</w:t>
      </w:r>
    </w:p>
    <w:p w14:paraId="473B4301" w14:textId="77777777" w:rsidR="00F24AAF" w:rsidRDefault="00D37472">
      <w:pPr>
        <w:pStyle w:val="Heading1"/>
        <w:spacing w:before="57"/>
      </w:pPr>
      <w:r>
        <w:rPr>
          <w:color w:val="3E3937"/>
        </w:rPr>
        <w:t>Al-Quds Open University, Nablus (Autonomous Palestinian Territories)</w:t>
      </w:r>
      <w:r w:rsidR="003F4B4D">
        <w:rPr>
          <w:color w:val="3E3937"/>
          <w:rtl/>
        </w:rPr>
        <w:t xml:space="preserve"> </w:t>
      </w:r>
    </w:p>
    <w:p w14:paraId="47866956" w14:textId="77777777" w:rsidR="00F24AAF" w:rsidRPr="003B4C9F" w:rsidRDefault="00F24AAF">
      <w:pPr>
        <w:pStyle w:val="BodyText"/>
        <w:spacing w:before="9"/>
        <w:rPr>
          <w:sz w:val="30"/>
          <w:lang w:val="en-US"/>
        </w:rPr>
      </w:pPr>
    </w:p>
    <w:p w14:paraId="0A83D845" w14:textId="77777777" w:rsidR="00F24AAF" w:rsidRDefault="00D37472">
      <w:pPr>
        <w:tabs>
          <w:tab w:val="left" w:pos="2845"/>
        </w:tabs>
        <w:ind w:left="776"/>
      </w:pPr>
      <w:r>
        <w:rPr>
          <w:color w:val="0D4093"/>
          <w:spacing w:val="-7"/>
          <w:position w:val="1"/>
          <w:sz w:val="18"/>
        </w:rPr>
        <w:t>01/09/2010–06/06/2012</w:t>
      </w:r>
      <w:r>
        <w:rPr>
          <w:color w:val="0D4093"/>
          <w:spacing w:val="-7"/>
          <w:position w:val="1"/>
          <w:sz w:val="18"/>
        </w:rPr>
        <w:tab/>
      </w:r>
      <w:r>
        <w:rPr>
          <w:color w:val="0D4093"/>
          <w:spacing w:val="-6"/>
        </w:rPr>
        <w:t xml:space="preserve">Diploma </w:t>
      </w:r>
      <w:r>
        <w:rPr>
          <w:color w:val="0D4093"/>
          <w:spacing w:val="-4"/>
        </w:rPr>
        <w:t xml:space="preserve">of </w:t>
      </w:r>
      <w:r>
        <w:rPr>
          <w:color w:val="0D4093"/>
          <w:spacing w:val="-7"/>
        </w:rPr>
        <w:t>Computerized Information</w:t>
      </w:r>
      <w:r>
        <w:rPr>
          <w:color w:val="0D4093"/>
          <w:spacing w:val="-29"/>
        </w:rPr>
        <w:t xml:space="preserve"> </w:t>
      </w:r>
      <w:r>
        <w:rPr>
          <w:color w:val="0D4093"/>
          <w:spacing w:val="-6"/>
        </w:rPr>
        <w:t>Systems</w:t>
      </w:r>
    </w:p>
    <w:p w14:paraId="7F0C823D" w14:textId="77777777" w:rsidR="00F24AAF" w:rsidRDefault="00D37472">
      <w:pPr>
        <w:pStyle w:val="Heading1"/>
        <w:spacing w:before="57"/>
      </w:pPr>
      <w:r>
        <w:rPr>
          <w:color w:val="3E3937"/>
        </w:rPr>
        <w:t>Hisham Hijjawi Technology, Nablus (Autonomous Palestinian Territories)</w:t>
      </w:r>
    </w:p>
    <w:p w14:paraId="1DED60B0" w14:textId="77777777" w:rsidR="00F24AAF" w:rsidRDefault="00F24AAF">
      <w:pPr>
        <w:pStyle w:val="BodyText"/>
        <w:spacing w:before="9"/>
        <w:rPr>
          <w:sz w:val="30"/>
        </w:rPr>
      </w:pPr>
    </w:p>
    <w:p w14:paraId="36A30399" w14:textId="77777777" w:rsidR="00F24AAF" w:rsidRDefault="00D37472">
      <w:pPr>
        <w:tabs>
          <w:tab w:val="left" w:pos="2845"/>
        </w:tabs>
        <w:ind w:left="776"/>
      </w:pPr>
      <w:r>
        <w:rPr>
          <w:color w:val="0D4093"/>
          <w:spacing w:val="-7"/>
          <w:position w:val="1"/>
          <w:sz w:val="18"/>
        </w:rPr>
        <w:t>01/09/2009–01/06/2010</w:t>
      </w:r>
      <w:r>
        <w:rPr>
          <w:color w:val="0D4093"/>
          <w:spacing w:val="-7"/>
          <w:position w:val="1"/>
          <w:sz w:val="18"/>
        </w:rPr>
        <w:tab/>
      </w:r>
      <w:r>
        <w:rPr>
          <w:color w:val="0D4093"/>
          <w:spacing w:val="-9"/>
        </w:rPr>
        <w:t>Tawjihi</w:t>
      </w:r>
    </w:p>
    <w:p w14:paraId="26CDDF3F" w14:textId="77777777" w:rsidR="00F24AAF" w:rsidRDefault="00D37472">
      <w:pPr>
        <w:pStyle w:val="Heading1"/>
        <w:spacing w:before="58"/>
      </w:pPr>
      <w:r>
        <w:rPr>
          <w:color w:val="3E3937"/>
        </w:rPr>
        <w:t>King Talal School, Nablus (Autonomous Palestinian Territories)</w:t>
      </w:r>
    </w:p>
    <w:p w14:paraId="42FA457C" w14:textId="77777777" w:rsidR="00F24AAF" w:rsidRDefault="00F24AAF">
      <w:pPr>
        <w:pStyle w:val="BodyText"/>
        <w:spacing w:before="8"/>
        <w:rPr>
          <w:sz w:val="30"/>
        </w:rPr>
      </w:pPr>
    </w:p>
    <w:p w14:paraId="16487879" w14:textId="77777777" w:rsidR="00F24AAF" w:rsidRDefault="00D37472">
      <w:pPr>
        <w:tabs>
          <w:tab w:val="left" w:pos="2845"/>
        </w:tabs>
        <w:ind w:left="776"/>
      </w:pPr>
      <w:r>
        <w:rPr>
          <w:color w:val="0D4093"/>
          <w:spacing w:val="-7"/>
          <w:position w:val="1"/>
          <w:sz w:val="18"/>
        </w:rPr>
        <w:t>01/01/2012–01/05/2012</w:t>
      </w:r>
      <w:r>
        <w:rPr>
          <w:color w:val="0D4093"/>
          <w:spacing w:val="-7"/>
          <w:position w:val="1"/>
          <w:sz w:val="18"/>
        </w:rPr>
        <w:tab/>
      </w:r>
      <w:r>
        <w:rPr>
          <w:color w:val="0D4093"/>
          <w:spacing w:val="-7"/>
        </w:rPr>
        <w:t>Training</w:t>
      </w:r>
    </w:p>
    <w:p w14:paraId="754265F0" w14:textId="77777777" w:rsidR="00F24AAF" w:rsidRDefault="00D37472">
      <w:pPr>
        <w:pStyle w:val="Heading1"/>
        <w:spacing w:before="58"/>
      </w:pPr>
      <w:r>
        <w:rPr>
          <w:color w:val="3E3937"/>
        </w:rPr>
        <w:t>IT Group, Nablus (Autonomous Palestinian Territories)</w:t>
      </w:r>
    </w:p>
    <w:p w14:paraId="0F4D99EF" w14:textId="77777777" w:rsidR="00F24AAF" w:rsidRDefault="00F24AAF">
      <w:pPr>
        <w:pStyle w:val="BodyText"/>
        <w:spacing w:before="9"/>
        <w:rPr>
          <w:sz w:val="30"/>
        </w:rPr>
      </w:pPr>
    </w:p>
    <w:p w14:paraId="2F170F1C" w14:textId="77777777" w:rsidR="00F24AAF" w:rsidRDefault="00D37472">
      <w:pPr>
        <w:pStyle w:val="BodyText"/>
        <w:ind w:left="1010"/>
      </w:pPr>
      <w:r>
        <w:rPr>
          <w:noProof/>
          <w:lang w:val="en-US" w:eastAsia="en-US" w:bidi="ar-SA"/>
        </w:rPr>
        <w:drawing>
          <wp:anchor distT="0" distB="0" distL="0" distR="0" simplePos="0" relativeHeight="251655680" behindDoc="0" locked="0" layoutInCell="1" allowOverlap="1" wp14:anchorId="55226CFB" wp14:editId="24BBB08D">
            <wp:simplePos x="0" y="0"/>
            <wp:positionH relativeFrom="page">
              <wp:posOffset>2340610</wp:posOffset>
            </wp:positionH>
            <wp:positionV relativeFrom="paragraph">
              <wp:posOffset>48792</wp:posOffset>
            </wp:positionV>
            <wp:extent cx="4787899" cy="88900"/>
            <wp:effectExtent l="0" t="0" r="0" b="0"/>
            <wp:wrapNone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899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093"/>
        </w:rPr>
        <w:t>PERSONAL SKILLS</w:t>
      </w:r>
    </w:p>
    <w:p w14:paraId="22AB823C" w14:textId="77777777" w:rsidR="00F24AAF" w:rsidRDefault="00F24AAF">
      <w:pPr>
        <w:pStyle w:val="BodyText"/>
        <w:spacing w:before="8"/>
        <w:rPr>
          <w:sz w:val="26"/>
        </w:rPr>
      </w:pPr>
    </w:p>
    <w:p w14:paraId="28B00234" w14:textId="77777777" w:rsidR="00F24AAF" w:rsidRDefault="00D37472">
      <w:pPr>
        <w:pStyle w:val="BodyText"/>
        <w:tabs>
          <w:tab w:val="left" w:pos="2845"/>
        </w:tabs>
        <w:ind w:left="1278"/>
      </w:pPr>
      <w:r>
        <w:rPr>
          <w:color w:val="0D4093"/>
          <w:spacing w:val="-6"/>
        </w:rPr>
        <w:t>Mother</w:t>
      </w:r>
      <w:r>
        <w:rPr>
          <w:color w:val="0D4093"/>
          <w:spacing w:val="-13"/>
        </w:rPr>
        <w:t xml:space="preserve"> </w:t>
      </w:r>
      <w:r>
        <w:rPr>
          <w:color w:val="0D4093"/>
          <w:spacing w:val="-6"/>
        </w:rPr>
        <w:t>tongue(s)</w:t>
      </w:r>
      <w:r>
        <w:rPr>
          <w:color w:val="0D4093"/>
          <w:spacing w:val="-6"/>
        </w:rPr>
        <w:tab/>
      </w:r>
      <w:r>
        <w:rPr>
          <w:color w:val="3E3937"/>
          <w:spacing w:val="-6"/>
        </w:rPr>
        <w:t>Arabic</w:t>
      </w:r>
    </w:p>
    <w:p w14:paraId="03514688" w14:textId="77777777" w:rsidR="00F24AAF" w:rsidRDefault="00F24AAF">
      <w:pPr>
        <w:pStyle w:val="BodyText"/>
        <w:rPr>
          <w:sz w:val="20"/>
        </w:rPr>
      </w:pPr>
    </w:p>
    <w:p w14:paraId="600B8760" w14:textId="77777777" w:rsidR="00F24AAF" w:rsidRDefault="00F24AAF">
      <w:pPr>
        <w:pStyle w:val="BodyText"/>
        <w:spacing w:before="2"/>
      </w:pPr>
    </w:p>
    <w:p w14:paraId="35556204" w14:textId="77777777" w:rsidR="00F24AAF" w:rsidRDefault="00691630">
      <w:pPr>
        <w:pStyle w:val="BodyText"/>
        <w:spacing w:before="1"/>
        <w:ind w:left="1054"/>
      </w:pPr>
      <w:r>
        <w:pict w14:anchorId="4F70E31E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83.65pt;margin-top:-2.1pt;width:378.75pt;height:35.1pt;z-index:25165772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12" w:space="0" w:color="C5C5C5"/>
                      <w:left w:val="single" w:sz="12" w:space="0" w:color="C5C5C5"/>
                      <w:bottom w:val="single" w:sz="12" w:space="0" w:color="C5C5C5"/>
                      <w:right w:val="single" w:sz="12" w:space="0" w:color="C5C5C5"/>
                      <w:insideH w:val="single" w:sz="12" w:space="0" w:color="C5C5C5"/>
                      <w:insideV w:val="single" w:sz="12" w:space="0" w:color="C5C5C5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45"/>
                    <w:gridCol w:w="1498"/>
                    <w:gridCol w:w="1500"/>
                    <w:gridCol w:w="1500"/>
                    <w:gridCol w:w="1499"/>
                  </w:tblGrid>
                  <w:tr w:rsidR="00F24AAF" w14:paraId="76AA6824" w14:textId="77777777">
                    <w:trPr>
                      <w:trHeight w:val="310"/>
                    </w:trPr>
                    <w:tc>
                      <w:tcPr>
                        <w:tcW w:w="3043" w:type="dxa"/>
                        <w:gridSpan w:val="2"/>
                        <w:tcBorders>
                          <w:left w:val="nil"/>
                        </w:tcBorders>
                      </w:tcPr>
                      <w:p w14:paraId="4FA30B40" w14:textId="77777777" w:rsidR="00F24AAF" w:rsidRDefault="00D37472">
                        <w:pPr>
                          <w:pStyle w:val="TableParagraph"/>
                          <w:spacing w:before="74"/>
                          <w:ind w:left="963"/>
                          <w:rPr>
                            <w:sz w:val="14"/>
                          </w:rPr>
                        </w:pPr>
                        <w:r>
                          <w:rPr>
                            <w:color w:val="0D4093"/>
                            <w:sz w:val="14"/>
                          </w:rPr>
                          <w:t>UNDERSTANDING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</w:tcPr>
                      <w:p w14:paraId="3CF37DA7" w14:textId="77777777" w:rsidR="00F24AAF" w:rsidRDefault="00D37472">
                        <w:pPr>
                          <w:pStyle w:val="TableParagraph"/>
                          <w:spacing w:before="74"/>
                          <w:ind w:left="1116" w:right="109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0D4093"/>
                            <w:sz w:val="14"/>
                          </w:rPr>
                          <w:t>SPEAKING</w:t>
                        </w:r>
                      </w:p>
                    </w:tc>
                    <w:tc>
                      <w:tcPr>
                        <w:tcW w:w="1499" w:type="dxa"/>
                        <w:tcBorders>
                          <w:right w:val="nil"/>
                        </w:tcBorders>
                      </w:tcPr>
                      <w:p w14:paraId="64283C9E" w14:textId="77777777" w:rsidR="00F24AAF" w:rsidRDefault="00D37472">
                        <w:pPr>
                          <w:pStyle w:val="TableParagraph"/>
                          <w:spacing w:before="74"/>
                          <w:ind w:left="459"/>
                          <w:rPr>
                            <w:sz w:val="14"/>
                          </w:rPr>
                        </w:pPr>
                        <w:r>
                          <w:rPr>
                            <w:color w:val="0D4093"/>
                            <w:sz w:val="14"/>
                          </w:rPr>
                          <w:t>WRITING</w:t>
                        </w:r>
                      </w:p>
                    </w:tc>
                  </w:tr>
                  <w:tr w:rsidR="00F24AAF" w14:paraId="6976F82C" w14:textId="77777777">
                    <w:trPr>
                      <w:trHeight w:val="310"/>
                    </w:trPr>
                    <w:tc>
                      <w:tcPr>
                        <w:tcW w:w="1545" w:type="dxa"/>
                        <w:tcBorders>
                          <w:left w:val="nil"/>
                        </w:tcBorders>
                      </w:tcPr>
                      <w:p w14:paraId="026A18C1" w14:textId="77777777" w:rsidR="00F24AAF" w:rsidRDefault="00D37472">
                        <w:pPr>
                          <w:pStyle w:val="TableParagraph"/>
                          <w:spacing w:before="62"/>
                          <w:ind w:left="487"/>
                          <w:rPr>
                            <w:sz w:val="16"/>
                          </w:rPr>
                        </w:pPr>
                        <w:r>
                          <w:rPr>
                            <w:color w:val="0D4093"/>
                            <w:sz w:val="16"/>
                          </w:rPr>
                          <w:t>Listening</w:t>
                        </w:r>
                      </w:p>
                    </w:tc>
                    <w:tc>
                      <w:tcPr>
                        <w:tcW w:w="1498" w:type="dxa"/>
                      </w:tcPr>
                      <w:p w14:paraId="3B445857" w14:textId="77777777" w:rsidR="00F24AAF" w:rsidRDefault="00D37472">
                        <w:pPr>
                          <w:pStyle w:val="TableParagraph"/>
                          <w:spacing w:before="62"/>
                          <w:ind w:left="463"/>
                          <w:rPr>
                            <w:sz w:val="16"/>
                          </w:rPr>
                        </w:pPr>
                        <w:r>
                          <w:rPr>
                            <w:color w:val="0D4093"/>
                            <w:sz w:val="16"/>
                          </w:rPr>
                          <w:t>Reading</w:t>
                        </w:r>
                      </w:p>
                    </w:tc>
                    <w:tc>
                      <w:tcPr>
                        <w:tcW w:w="1500" w:type="dxa"/>
                      </w:tcPr>
                      <w:p w14:paraId="47FDCC3C" w14:textId="77777777" w:rsidR="00F24AAF" w:rsidRDefault="00D37472">
                        <w:pPr>
                          <w:pStyle w:val="TableParagraph"/>
                          <w:spacing w:before="62"/>
                          <w:ind w:left="133"/>
                          <w:rPr>
                            <w:sz w:val="16"/>
                          </w:rPr>
                        </w:pPr>
                        <w:r>
                          <w:rPr>
                            <w:color w:val="0D4093"/>
                            <w:sz w:val="16"/>
                          </w:rPr>
                          <w:t>Spoken interaction</w:t>
                        </w:r>
                      </w:p>
                    </w:tc>
                    <w:tc>
                      <w:tcPr>
                        <w:tcW w:w="1500" w:type="dxa"/>
                      </w:tcPr>
                      <w:p w14:paraId="6E910757" w14:textId="77777777" w:rsidR="00F24AAF" w:rsidRDefault="00D37472">
                        <w:pPr>
                          <w:pStyle w:val="TableParagraph"/>
                          <w:spacing w:before="62"/>
                          <w:ind w:left="125"/>
                          <w:rPr>
                            <w:sz w:val="16"/>
                          </w:rPr>
                        </w:pPr>
                        <w:r>
                          <w:rPr>
                            <w:color w:val="0D4093"/>
                            <w:sz w:val="16"/>
                          </w:rPr>
                          <w:t>Spoken production</w:t>
                        </w:r>
                      </w:p>
                    </w:tc>
                    <w:tc>
                      <w:tcPr>
                        <w:tcW w:w="1499" w:type="dxa"/>
                        <w:tcBorders>
                          <w:right w:val="nil"/>
                        </w:tcBorders>
                      </w:tcPr>
                      <w:p w14:paraId="4CD383E0" w14:textId="77777777" w:rsidR="00F24AAF" w:rsidRDefault="00F24AAF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141B9AFC" w14:textId="77777777" w:rsidR="00F24AAF" w:rsidRDefault="00F24AA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37472">
        <w:rPr>
          <w:color w:val="0D4093"/>
        </w:rPr>
        <w:t>Foreign language(s)</w:t>
      </w:r>
    </w:p>
    <w:p w14:paraId="279E12C4" w14:textId="77777777" w:rsidR="00F24AAF" w:rsidRDefault="00F24AAF">
      <w:pPr>
        <w:pStyle w:val="BodyText"/>
        <w:rPr>
          <w:sz w:val="20"/>
        </w:rPr>
      </w:pPr>
    </w:p>
    <w:p w14:paraId="76429E79" w14:textId="77777777" w:rsidR="00F24AAF" w:rsidRDefault="00F24AAF">
      <w:pPr>
        <w:pStyle w:val="BodyText"/>
        <w:spacing w:before="11"/>
        <w:rPr>
          <w:sz w:val="21"/>
        </w:rPr>
      </w:pPr>
    </w:p>
    <w:p w14:paraId="74C68DC7" w14:textId="77777777" w:rsidR="00F24AAF" w:rsidRDefault="00691630">
      <w:pPr>
        <w:pStyle w:val="BodyText"/>
        <w:tabs>
          <w:tab w:val="left" w:pos="3507"/>
          <w:tab w:val="left" w:pos="5029"/>
          <w:tab w:val="left" w:pos="6527"/>
          <w:tab w:val="left" w:pos="8027"/>
          <w:tab w:val="left" w:pos="9527"/>
        </w:tabs>
        <w:ind w:left="2003"/>
      </w:pPr>
      <w:r>
        <w:pict w14:anchorId="38C5E432">
          <v:group id="_x0000_s1029" style="position:absolute;left:0;text-align:left;margin-left:184.2pt;margin-top:12.95pt;width:377.1pt;height:.6pt;z-index:-251655680;mso-wrap-distance-left:0;mso-wrap-distance-right:0;mso-position-horizontal-relative:page" coordorigin="3684,259" coordsize="7542,12">
            <v:line id="_x0000_s1034" style="position:absolute" from="3684,265" to="5228,265" strokecolor="#c5c5c5" strokeweight=".6pt"/>
            <v:line id="_x0000_s1033" style="position:absolute" from="5228,265" to="6726,265" strokecolor="#c5c5c5" strokeweight=".6pt"/>
            <v:line id="_x0000_s1032" style="position:absolute" from="6726,265" to="8226,265" strokecolor="#c5c5c5" strokeweight=".6pt"/>
            <v:line id="_x0000_s1031" style="position:absolute" from="8226,265" to="9726,265" strokecolor="#c5c5c5" strokeweight=".6pt"/>
            <v:line id="_x0000_s1030" style="position:absolute" from="9726,265" to="11226,265" strokecolor="#c5c5c5" strokeweight=".6pt"/>
            <w10:wrap type="topAndBottom" anchorx="page"/>
          </v:group>
        </w:pict>
      </w:r>
      <w:r w:rsidR="00D37472">
        <w:rPr>
          <w:color w:val="3E3937"/>
          <w:spacing w:val="-6"/>
        </w:rPr>
        <w:t>English</w:t>
      </w:r>
      <w:r w:rsidR="00D37472">
        <w:rPr>
          <w:color w:val="3E3937"/>
          <w:spacing w:val="-6"/>
        </w:rPr>
        <w:tab/>
      </w:r>
      <w:r w:rsidR="00D37472">
        <w:rPr>
          <w:color w:val="3E3937"/>
          <w:spacing w:val="-4"/>
          <w:position w:val="1"/>
        </w:rPr>
        <w:t>B1</w:t>
      </w:r>
      <w:r w:rsidR="00D37472">
        <w:rPr>
          <w:color w:val="3E3937"/>
          <w:spacing w:val="-4"/>
          <w:position w:val="1"/>
        </w:rPr>
        <w:tab/>
        <w:t>B1</w:t>
      </w:r>
      <w:r w:rsidR="00D37472">
        <w:rPr>
          <w:color w:val="3E3937"/>
          <w:spacing w:val="-4"/>
          <w:position w:val="1"/>
        </w:rPr>
        <w:tab/>
        <w:t>B1</w:t>
      </w:r>
      <w:r w:rsidR="00D37472">
        <w:rPr>
          <w:color w:val="3E3937"/>
          <w:spacing w:val="-4"/>
          <w:position w:val="1"/>
        </w:rPr>
        <w:tab/>
        <w:t>B1</w:t>
      </w:r>
      <w:r w:rsidR="00D37472">
        <w:rPr>
          <w:color w:val="3E3937"/>
          <w:spacing w:val="-4"/>
          <w:position w:val="1"/>
        </w:rPr>
        <w:tab/>
        <w:t>B1</w:t>
      </w:r>
    </w:p>
    <w:p w14:paraId="0039F505" w14:textId="77777777" w:rsidR="00F24AAF" w:rsidRDefault="00D37472">
      <w:pPr>
        <w:spacing w:before="10"/>
        <w:ind w:left="2846" w:right="2117"/>
        <w:rPr>
          <w:sz w:val="15"/>
        </w:rPr>
      </w:pPr>
      <w:r>
        <w:rPr>
          <w:color w:val="0D4093"/>
          <w:spacing w:val="-6"/>
          <w:sz w:val="15"/>
        </w:rPr>
        <w:t xml:space="preserve">Levels: </w:t>
      </w:r>
      <w:r>
        <w:rPr>
          <w:color w:val="0D4093"/>
          <w:spacing w:val="-3"/>
          <w:sz w:val="15"/>
        </w:rPr>
        <w:t xml:space="preserve">A1 </w:t>
      </w:r>
      <w:r>
        <w:rPr>
          <w:color w:val="0D4093"/>
          <w:spacing w:val="-5"/>
          <w:sz w:val="15"/>
        </w:rPr>
        <w:t xml:space="preserve">and A2: </w:t>
      </w:r>
      <w:r>
        <w:rPr>
          <w:color w:val="0D4093"/>
          <w:spacing w:val="-6"/>
          <w:sz w:val="15"/>
        </w:rPr>
        <w:t xml:space="preserve">Basic </w:t>
      </w:r>
      <w:r>
        <w:rPr>
          <w:color w:val="0D4093"/>
          <w:spacing w:val="-5"/>
          <w:sz w:val="15"/>
        </w:rPr>
        <w:t xml:space="preserve">user </w:t>
      </w:r>
      <w:r>
        <w:rPr>
          <w:color w:val="0D4093"/>
          <w:sz w:val="15"/>
        </w:rPr>
        <w:t xml:space="preserve">- </w:t>
      </w:r>
      <w:r>
        <w:rPr>
          <w:color w:val="0D4093"/>
          <w:spacing w:val="-3"/>
          <w:sz w:val="15"/>
        </w:rPr>
        <w:t xml:space="preserve">B1 </w:t>
      </w:r>
      <w:r>
        <w:rPr>
          <w:color w:val="0D4093"/>
          <w:spacing w:val="-5"/>
          <w:sz w:val="15"/>
        </w:rPr>
        <w:t xml:space="preserve">and B2: </w:t>
      </w:r>
      <w:r>
        <w:rPr>
          <w:color w:val="0D4093"/>
          <w:spacing w:val="-6"/>
          <w:sz w:val="15"/>
        </w:rPr>
        <w:t xml:space="preserve">Independent </w:t>
      </w:r>
      <w:r>
        <w:rPr>
          <w:color w:val="0D4093"/>
          <w:spacing w:val="-5"/>
          <w:sz w:val="15"/>
        </w:rPr>
        <w:t xml:space="preserve">user </w:t>
      </w:r>
      <w:r>
        <w:rPr>
          <w:color w:val="0D4093"/>
          <w:sz w:val="15"/>
        </w:rPr>
        <w:t xml:space="preserve">- </w:t>
      </w:r>
      <w:r>
        <w:rPr>
          <w:color w:val="0D4093"/>
          <w:spacing w:val="-4"/>
          <w:sz w:val="15"/>
        </w:rPr>
        <w:t xml:space="preserve">C1 </w:t>
      </w:r>
      <w:r>
        <w:rPr>
          <w:color w:val="0D4093"/>
          <w:spacing w:val="-5"/>
          <w:sz w:val="15"/>
        </w:rPr>
        <w:t xml:space="preserve">and C2: </w:t>
      </w:r>
      <w:r>
        <w:rPr>
          <w:color w:val="0D4093"/>
          <w:spacing w:val="-6"/>
          <w:sz w:val="15"/>
        </w:rPr>
        <w:t xml:space="preserve">Proficient </w:t>
      </w:r>
      <w:r>
        <w:rPr>
          <w:color w:val="0D4093"/>
          <w:spacing w:val="-5"/>
          <w:sz w:val="15"/>
        </w:rPr>
        <w:t xml:space="preserve">user </w:t>
      </w:r>
      <w:hyperlink r:id="rId17">
        <w:r>
          <w:rPr>
            <w:spacing w:val="-6"/>
            <w:sz w:val="15"/>
            <w:u w:val="single"/>
          </w:rPr>
          <w:t xml:space="preserve">Common European Framework </w:t>
        </w:r>
        <w:r>
          <w:rPr>
            <w:spacing w:val="-3"/>
            <w:sz w:val="15"/>
            <w:u w:val="single"/>
          </w:rPr>
          <w:t xml:space="preserve">of </w:t>
        </w:r>
        <w:r>
          <w:rPr>
            <w:spacing w:val="-6"/>
            <w:sz w:val="15"/>
            <w:u w:val="single"/>
          </w:rPr>
          <w:t xml:space="preserve">Reference </w:t>
        </w:r>
        <w:r>
          <w:rPr>
            <w:spacing w:val="-5"/>
            <w:sz w:val="15"/>
            <w:u w:val="single"/>
          </w:rPr>
          <w:t xml:space="preserve">for </w:t>
        </w:r>
        <w:r>
          <w:rPr>
            <w:spacing w:val="-6"/>
            <w:sz w:val="15"/>
            <w:u w:val="single"/>
          </w:rPr>
          <w:t>Languages</w:t>
        </w:r>
      </w:hyperlink>
    </w:p>
    <w:p w14:paraId="4A797FAE" w14:textId="77777777" w:rsidR="00F24AAF" w:rsidRDefault="00F24AAF">
      <w:pPr>
        <w:pStyle w:val="BodyText"/>
        <w:spacing w:before="3"/>
        <w:rPr>
          <w:sz w:val="17"/>
        </w:rPr>
      </w:pPr>
    </w:p>
    <w:p w14:paraId="32241F43" w14:textId="77777777" w:rsidR="00F24AAF" w:rsidRDefault="00D37472">
      <w:pPr>
        <w:pStyle w:val="BodyText"/>
        <w:tabs>
          <w:tab w:val="left" w:pos="1865"/>
        </w:tabs>
        <w:spacing w:before="98"/>
        <w:ind w:right="1198"/>
        <w:jc w:val="center"/>
      </w:pPr>
      <w:r>
        <w:rPr>
          <w:color w:val="0D4093"/>
          <w:spacing w:val="-6"/>
        </w:rPr>
        <w:t>Communication</w:t>
      </w:r>
      <w:r>
        <w:rPr>
          <w:color w:val="0D4093"/>
          <w:spacing w:val="-13"/>
        </w:rPr>
        <w:t xml:space="preserve"> </w:t>
      </w:r>
      <w:r>
        <w:rPr>
          <w:color w:val="0D4093"/>
          <w:spacing w:val="-5"/>
        </w:rPr>
        <w:t>skills</w:t>
      </w:r>
      <w:r>
        <w:rPr>
          <w:color w:val="0D4093"/>
          <w:spacing w:val="-5"/>
        </w:rPr>
        <w:tab/>
      </w:r>
      <w:r>
        <w:rPr>
          <w:color w:val="3E3937"/>
          <w:spacing w:val="-5"/>
        </w:rPr>
        <w:t>The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ability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4"/>
        </w:rPr>
        <w:t>to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communicate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effectively</w:t>
      </w:r>
      <w:r>
        <w:rPr>
          <w:color w:val="3E3937"/>
          <w:spacing w:val="-14"/>
        </w:rPr>
        <w:t xml:space="preserve"> </w:t>
      </w:r>
      <w:r>
        <w:rPr>
          <w:color w:val="3E3937"/>
          <w:spacing w:val="-5"/>
        </w:rPr>
        <w:t>with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superiors,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colleagues,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5"/>
        </w:rPr>
        <w:t>and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staff.</w:t>
      </w:r>
    </w:p>
    <w:p w14:paraId="2ED02887" w14:textId="77777777" w:rsidR="00F24AAF" w:rsidRDefault="00F24AAF">
      <w:pPr>
        <w:pStyle w:val="BodyText"/>
        <w:rPr>
          <w:sz w:val="20"/>
        </w:rPr>
      </w:pPr>
    </w:p>
    <w:p w14:paraId="02AF9F0F" w14:textId="77777777" w:rsidR="00F24AAF" w:rsidRDefault="00D37472">
      <w:pPr>
        <w:pStyle w:val="BodyText"/>
        <w:tabs>
          <w:tab w:val="left" w:pos="2845"/>
        </w:tabs>
        <w:spacing w:before="123"/>
        <w:ind w:left="114"/>
      </w:pPr>
      <w:r>
        <w:rPr>
          <w:color w:val="0D4093"/>
          <w:spacing w:val="-7"/>
        </w:rPr>
        <w:t xml:space="preserve">Organisational </w:t>
      </w:r>
      <w:r>
        <w:rPr>
          <w:color w:val="0D4093"/>
        </w:rPr>
        <w:t>/</w:t>
      </w:r>
      <w:r>
        <w:rPr>
          <w:color w:val="0D4093"/>
          <w:spacing w:val="-15"/>
        </w:rPr>
        <w:t xml:space="preserve"> </w:t>
      </w:r>
      <w:r>
        <w:rPr>
          <w:color w:val="0D4093"/>
          <w:spacing w:val="-6"/>
        </w:rPr>
        <w:t>managerial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5"/>
        </w:rPr>
        <w:t>skills</w:t>
      </w:r>
      <w:r>
        <w:rPr>
          <w:color w:val="0D4093"/>
          <w:spacing w:val="-5"/>
        </w:rPr>
        <w:tab/>
      </w:r>
      <w:r>
        <w:rPr>
          <w:color w:val="3E3937"/>
          <w:spacing w:val="-6"/>
        </w:rPr>
        <w:t xml:space="preserve">Excellent </w:t>
      </w:r>
      <w:r>
        <w:rPr>
          <w:color w:val="3E3937"/>
          <w:spacing w:val="-7"/>
        </w:rPr>
        <w:t xml:space="preserve">organisational </w:t>
      </w:r>
      <w:r>
        <w:rPr>
          <w:color w:val="3E3937"/>
          <w:spacing w:val="-5"/>
        </w:rPr>
        <w:t xml:space="preserve">and </w:t>
      </w:r>
      <w:r>
        <w:rPr>
          <w:color w:val="3E3937"/>
          <w:spacing w:val="-6"/>
        </w:rPr>
        <w:t>prioritisation</w:t>
      </w:r>
      <w:r>
        <w:rPr>
          <w:color w:val="3E3937"/>
          <w:spacing w:val="-31"/>
        </w:rPr>
        <w:t xml:space="preserve"> </w:t>
      </w:r>
      <w:r>
        <w:rPr>
          <w:color w:val="3E3937"/>
          <w:spacing w:val="-6"/>
        </w:rPr>
        <w:t>skills.</w:t>
      </w:r>
    </w:p>
    <w:p w14:paraId="2675B806" w14:textId="77777777" w:rsidR="00F24AAF" w:rsidRDefault="00F24AAF">
      <w:pPr>
        <w:pStyle w:val="BodyText"/>
        <w:rPr>
          <w:sz w:val="20"/>
        </w:rPr>
      </w:pPr>
    </w:p>
    <w:p w14:paraId="0D219327" w14:textId="77777777" w:rsidR="00F24AAF" w:rsidRDefault="00D37472">
      <w:pPr>
        <w:pStyle w:val="BodyText"/>
        <w:tabs>
          <w:tab w:val="left" w:pos="1525"/>
        </w:tabs>
        <w:spacing w:before="123"/>
        <w:ind w:right="1049"/>
        <w:jc w:val="center"/>
      </w:pPr>
      <w:r>
        <w:rPr>
          <w:color w:val="0D4093"/>
          <w:spacing w:val="-6"/>
        </w:rPr>
        <w:t>Job-related</w:t>
      </w:r>
      <w:r>
        <w:rPr>
          <w:color w:val="0D4093"/>
          <w:spacing w:val="-13"/>
        </w:rPr>
        <w:t xml:space="preserve"> </w:t>
      </w:r>
      <w:r>
        <w:rPr>
          <w:color w:val="0D4093"/>
          <w:spacing w:val="-5"/>
        </w:rPr>
        <w:t>skills</w:t>
      </w:r>
      <w:r>
        <w:rPr>
          <w:color w:val="0D4093"/>
          <w:spacing w:val="-5"/>
        </w:rPr>
        <w:tab/>
      </w:r>
      <w:r>
        <w:rPr>
          <w:color w:val="3E3937"/>
          <w:spacing w:val="-5"/>
        </w:rPr>
        <w:t>The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ability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4"/>
        </w:rPr>
        <w:t>to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communicate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effectively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5"/>
        </w:rPr>
        <w:t>with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superiors,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colleges,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5"/>
        </w:rPr>
        <w:t>and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7"/>
        </w:rPr>
        <w:t>staff.</w:t>
      </w:r>
    </w:p>
    <w:p w14:paraId="5C1708E5" w14:textId="77777777" w:rsidR="00F24AAF" w:rsidRDefault="00E72E73">
      <w:pPr>
        <w:pStyle w:val="BodyText"/>
        <w:spacing w:before="85"/>
        <w:ind w:right="927"/>
        <w:jc w:val="center"/>
      </w:pPr>
      <w:r>
        <w:rPr>
          <w:color w:val="3E3937"/>
        </w:rPr>
        <w:t xml:space="preserve">       </w:t>
      </w:r>
      <w:r w:rsidR="00D37472">
        <w:rPr>
          <w:color w:val="3E3937"/>
        </w:rPr>
        <w:t>Ability to work within a team and bear work pressure.</w:t>
      </w:r>
    </w:p>
    <w:p w14:paraId="7ABD2F33" w14:textId="77777777" w:rsidR="00F24AAF" w:rsidRDefault="00691630">
      <w:pPr>
        <w:pStyle w:val="BodyText"/>
        <w:spacing w:before="9"/>
        <w:rPr>
          <w:sz w:val="24"/>
        </w:rPr>
      </w:pPr>
      <w:r>
        <w:pict w14:anchorId="1AD01407">
          <v:line id="_x0000_s1028" style="position:absolute;z-index:-251654656;mso-wrap-distance-left:0;mso-wrap-distance-right:0;mso-position-horizontal-relative:page" from="184.2pt,16.8pt" to="561.3pt,16.8pt" strokecolor="#c5c5c5" strokeweight="1.1pt">
            <w10:wrap type="topAndBottom" anchorx="page"/>
          </v:line>
        </w:pict>
      </w:r>
    </w:p>
    <w:p w14:paraId="46C8BAF4" w14:textId="77777777" w:rsidR="00F24AAF" w:rsidRDefault="00D37472">
      <w:pPr>
        <w:tabs>
          <w:tab w:val="left" w:pos="5979"/>
        </w:tabs>
        <w:spacing w:before="13" w:after="129" w:line="141" w:lineRule="auto"/>
        <w:ind w:left="1696"/>
        <w:rPr>
          <w:sz w:val="14"/>
        </w:rPr>
      </w:pPr>
      <w:r>
        <w:rPr>
          <w:color w:val="0D4093"/>
          <w:spacing w:val="-6"/>
          <w:position w:val="-5"/>
          <w:sz w:val="18"/>
        </w:rPr>
        <w:t>Digital</w:t>
      </w:r>
      <w:r>
        <w:rPr>
          <w:color w:val="0D4093"/>
          <w:spacing w:val="-13"/>
          <w:position w:val="-5"/>
          <w:sz w:val="18"/>
        </w:rPr>
        <w:t xml:space="preserve"> </w:t>
      </w:r>
      <w:r>
        <w:rPr>
          <w:color w:val="0D4093"/>
          <w:spacing w:val="-5"/>
          <w:position w:val="-5"/>
          <w:sz w:val="18"/>
        </w:rPr>
        <w:t>skills</w:t>
      </w:r>
      <w:r>
        <w:rPr>
          <w:color w:val="0D4093"/>
          <w:spacing w:val="-5"/>
          <w:position w:val="-5"/>
          <w:sz w:val="18"/>
        </w:rPr>
        <w:tab/>
      </w:r>
      <w:r>
        <w:rPr>
          <w:color w:val="0D4093"/>
          <w:spacing w:val="-7"/>
          <w:sz w:val="14"/>
        </w:rPr>
        <w:t>SELF-ASSESSMENT</w:t>
      </w:r>
    </w:p>
    <w:p w14:paraId="1DB8ED32" w14:textId="77777777" w:rsidR="00F24AAF" w:rsidRDefault="00691630">
      <w:pPr>
        <w:pStyle w:val="BodyText"/>
        <w:spacing w:line="22" w:lineRule="exact"/>
        <w:ind w:left="2833"/>
        <w:rPr>
          <w:sz w:val="2"/>
        </w:rPr>
      </w:pPr>
      <w:r>
        <w:rPr>
          <w:sz w:val="2"/>
        </w:rPr>
      </w:r>
      <w:r>
        <w:rPr>
          <w:sz w:val="2"/>
        </w:rPr>
        <w:pict w14:anchorId="157E79A6">
          <v:group id="_x0000_s1026" style="width:377.1pt;height:1.1pt;mso-position-horizontal-relative:char;mso-position-vertical-relative:line" coordsize="7542,22">
            <v:line id="_x0000_s1027" style="position:absolute" from="0,11" to="7542,11" strokecolor="#c5c5c5" strokeweight="1.1pt"/>
            <w10:anchorlock/>
          </v:group>
        </w:pict>
      </w:r>
    </w:p>
    <w:p w14:paraId="5A7066BD" w14:textId="77777777" w:rsidR="00F24AAF" w:rsidRDefault="00F24AAF">
      <w:pPr>
        <w:spacing w:line="22" w:lineRule="exact"/>
        <w:rPr>
          <w:sz w:val="2"/>
        </w:rPr>
        <w:sectPr w:rsidR="00F24AAF">
          <w:headerReference w:type="default" r:id="rId18"/>
          <w:footerReference w:type="default" r:id="rId19"/>
          <w:type w:val="continuous"/>
          <w:pgSz w:w="11900" w:h="16840"/>
          <w:pgMar w:top="1240" w:right="540" w:bottom="900" w:left="840" w:header="1017" w:footer="708" w:gutter="0"/>
          <w:pgNumType w:start="1"/>
          <w:cols w:space="720"/>
        </w:sectPr>
      </w:pPr>
    </w:p>
    <w:p w14:paraId="252236C1" w14:textId="77777777" w:rsidR="00F24AAF" w:rsidRDefault="00D37472">
      <w:pPr>
        <w:pStyle w:val="BodyText"/>
        <w:rPr>
          <w:sz w:val="20"/>
        </w:rPr>
      </w:pPr>
      <w:r>
        <w:rPr>
          <w:noProof/>
          <w:lang w:val="en-US" w:eastAsia="en-US" w:bidi="ar-SA"/>
        </w:rPr>
        <w:lastRenderedPageBreak/>
        <w:drawing>
          <wp:anchor distT="0" distB="0" distL="0" distR="0" simplePos="0" relativeHeight="251659776" behindDoc="0" locked="0" layoutInCell="1" allowOverlap="1" wp14:anchorId="300D9EBC" wp14:editId="158F6C70">
            <wp:simplePos x="0" y="0"/>
            <wp:positionH relativeFrom="page">
              <wp:posOffset>539750</wp:posOffset>
            </wp:positionH>
            <wp:positionV relativeFrom="page">
              <wp:posOffset>541019</wp:posOffset>
            </wp:positionV>
            <wp:extent cx="993140" cy="287020"/>
            <wp:effectExtent l="0" t="0" r="0" b="0"/>
            <wp:wrapNone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9B58A4" w14:textId="77777777" w:rsidR="00F24AAF" w:rsidRDefault="00F24AAF">
      <w:pPr>
        <w:pStyle w:val="BodyText"/>
        <w:spacing w:before="7"/>
        <w:rPr>
          <w:sz w:val="15"/>
        </w:rPr>
      </w:pPr>
    </w:p>
    <w:tbl>
      <w:tblPr>
        <w:tblW w:w="0" w:type="auto"/>
        <w:tblInd w:w="2832" w:type="dxa"/>
        <w:tblBorders>
          <w:top w:val="single" w:sz="12" w:space="0" w:color="C5C5C5"/>
          <w:left w:val="single" w:sz="12" w:space="0" w:color="C5C5C5"/>
          <w:bottom w:val="single" w:sz="12" w:space="0" w:color="C5C5C5"/>
          <w:right w:val="single" w:sz="12" w:space="0" w:color="C5C5C5"/>
          <w:insideH w:val="single" w:sz="12" w:space="0" w:color="C5C5C5"/>
          <w:insideV w:val="single" w:sz="12" w:space="0" w:color="C5C5C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5"/>
        <w:gridCol w:w="1498"/>
        <w:gridCol w:w="1500"/>
        <w:gridCol w:w="1500"/>
        <w:gridCol w:w="1499"/>
      </w:tblGrid>
      <w:tr w:rsidR="00F24AAF" w14:paraId="0733DD9D" w14:textId="77777777">
        <w:trPr>
          <w:trHeight w:val="650"/>
        </w:trPr>
        <w:tc>
          <w:tcPr>
            <w:tcW w:w="1545" w:type="dxa"/>
            <w:tcBorders>
              <w:left w:val="nil"/>
            </w:tcBorders>
          </w:tcPr>
          <w:p w14:paraId="5EA44CD7" w14:textId="77777777" w:rsidR="00F24AAF" w:rsidRDefault="00D37472">
            <w:pPr>
              <w:pStyle w:val="TableParagraph"/>
              <w:spacing w:before="140"/>
              <w:ind w:left="422" w:right="295" w:hanging="8"/>
              <w:rPr>
                <w:sz w:val="16"/>
              </w:rPr>
            </w:pPr>
            <w:r>
              <w:rPr>
                <w:color w:val="0D4093"/>
                <w:sz w:val="16"/>
              </w:rPr>
              <w:t>Information processing</w:t>
            </w:r>
          </w:p>
        </w:tc>
        <w:tc>
          <w:tcPr>
            <w:tcW w:w="1498" w:type="dxa"/>
          </w:tcPr>
          <w:p w14:paraId="6024B5F6" w14:textId="77777777" w:rsidR="00F24AAF" w:rsidRDefault="00F24AA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7B6580BF" w14:textId="77777777" w:rsidR="00F24AAF" w:rsidRDefault="00D37472">
            <w:pPr>
              <w:pStyle w:val="TableParagraph"/>
              <w:spacing w:before="1"/>
              <w:ind w:right="1"/>
              <w:jc w:val="center"/>
              <w:rPr>
                <w:sz w:val="16"/>
              </w:rPr>
            </w:pPr>
            <w:r>
              <w:rPr>
                <w:color w:val="0D4093"/>
                <w:sz w:val="16"/>
              </w:rPr>
              <w:t>Communication</w:t>
            </w:r>
          </w:p>
        </w:tc>
        <w:tc>
          <w:tcPr>
            <w:tcW w:w="1500" w:type="dxa"/>
          </w:tcPr>
          <w:p w14:paraId="00090C30" w14:textId="77777777" w:rsidR="00F24AAF" w:rsidRDefault="00D37472">
            <w:pPr>
              <w:pStyle w:val="TableParagraph"/>
              <w:spacing w:before="140"/>
              <w:ind w:left="480" w:firstLine="4"/>
              <w:rPr>
                <w:sz w:val="16"/>
              </w:rPr>
            </w:pPr>
            <w:r>
              <w:rPr>
                <w:color w:val="0D4093"/>
                <w:sz w:val="16"/>
              </w:rPr>
              <w:t>Content creation</w:t>
            </w:r>
          </w:p>
        </w:tc>
        <w:tc>
          <w:tcPr>
            <w:tcW w:w="1500" w:type="dxa"/>
          </w:tcPr>
          <w:p w14:paraId="76253705" w14:textId="77777777" w:rsidR="00F24AAF" w:rsidRDefault="00F24AA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0CBCB3C1" w14:textId="77777777" w:rsidR="00F24AAF" w:rsidRDefault="00D37472">
            <w:pPr>
              <w:pStyle w:val="TableParagraph"/>
              <w:spacing w:before="1"/>
              <w:ind w:right="4"/>
              <w:jc w:val="center"/>
              <w:rPr>
                <w:sz w:val="16"/>
              </w:rPr>
            </w:pPr>
            <w:r>
              <w:rPr>
                <w:color w:val="0D4093"/>
                <w:sz w:val="16"/>
              </w:rPr>
              <w:t>Safety</w:t>
            </w:r>
          </w:p>
        </w:tc>
        <w:tc>
          <w:tcPr>
            <w:tcW w:w="1499" w:type="dxa"/>
            <w:tcBorders>
              <w:right w:val="nil"/>
            </w:tcBorders>
          </w:tcPr>
          <w:p w14:paraId="3E48BAD2" w14:textId="77777777" w:rsidR="00F24AAF" w:rsidRDefault="00D37472">
            <w:pPr>
              <w:pStyle w:val="TableParagraph"/>
              <w:spacing w:before="140"/>
              <w:ind w:left="512" w:hanging="46"/>
              <w:rPr>
                <w:sz w:val="16"/>
              </w:rPr>
            </w:pPr>
            <w:r>
              <w:rPr>
                <w:color w:val="0D4093"/>
                <w:sz w:val="16"/>
              </w:rPr>
              <w:t>Problem solving</w:t>
            </w:r>
          </w:p>
        </w:tc>
      </w:tr>
      <w:tr w:rsidR="00F24AAF" w14:paraId="0CF5322E" w14:textId="77777777">
        <w:trPr>
          <w:trHeight w:val="510"/>
        </w:trPr>
        <w:tc>
          <w:tcPr>
            <w:tcW w:w="1545" w:type="dxa"/>
            <w:tcBorders>
              <w:left w:val="nil"/>
              <w:bottom w:val="single" w:sz="6" w:space="0" w:color="C5C5C5"/>
            </w:tcBorders>
          </w:tcPr>
          <w:p w14:paraId="6BC982E9" w14:textId="77777777" w:rsidR="00F24AAF" w:rsidRDefault="00D37472">
            <w:pPr>
              <w:pStyle w:val="TableParagraph"/>
              <w:ind w:left="126"/>
              <w:rPr>
                <w:sz w:val="18"/>
              </w:rPr>
            </w:pPr>
            <w:r>
              <w:rPr>
                <w:color w:val="3E3937"/>
                <w:sz w:val="18"/>
              </w:rPr>
              <w:t>Independent user</w:t>
            </w:r>
          </w:p>
        </w:tc>
        <w:tc>
          <w:tcPr>
            <w:tcW w:w="1498" w:type="dxa"/>
            <w:tcBorders>
              <w:bottom w:val="single" w:sz="6" w:space="0" w:color="C5C5C5"/>
            </w:tcBorders>
          </w:tcPr>
          <w:p w14:paraId="2CB00B4C" w14:textId="77777777" w:rsidR="00F24AAF" w:rsidRDefault="00D37472">
            <w:pPr>
              <w:pStyle w:val="TableParagraph"/>
              <w:ind w:right="4"/>
              <w:jc w:val="center"/>
              <w:rPr>
                <w:sz w:val="18"/>
              </w:rPr>
            </w:pPr>
            <w:r>
              <w:rPr>
                <w:color w:val="3E3937"/>
                <w:sz w:val="18"/>
              </w:rPr>
              <w:t>Independent user</w:t>
            </w:r>
          </w:p>
        </w:tc>
        <w:tc>
          <w:tcPr>
            <w:tcW w:w="1500" w:type="dxa"/>
            <w:tcBorders>
              <w:bottom w:val="single" w:sz="6" w:space="0" w:color="C5C5C5"/>
            </w:tcBorders>
          </w:tcPr>
          <w:p w14:paraId="78AE36C0" w14:textId="77777777" w:rsidR="00F24AAF" w:rsidRDefault="00D37472">
            <w:pPr>
              <w:pStyle w:val="TableParagraph"/>
              <w:ind w:left="88"/>
              <w:rPr>
                <w:sz w:val="18"/>
              </w:rPr>
            </w:pPr>
            <w:r>
              <w:rPr>
                <w:color w:val="3E3937"/>
                <w:spacing w:val="-7"/>
                <w:sz w:val="18"/>
              </w:rPr>
              <w:t xml:space="preserve">Independent </w:t>
            </w:r>
            <w:r>
              <w:rPr>
                <w:color w:val="3E3937"/>
                <w:spacing w:val="-5"/>
                <w:sz w:val="18"/>
              </w:rPr>
              <w:t>user</w:t>
            </w:r>
          </w:p>
        </w:tc>
        <w:tc>
          <w:tcPr>
            <w:tcW w:w="1500" w:type="dxa"/>
            <w:tcBorders>
              <w:bottom w:val="single" w:sz="6" w:space="0" w:color="C5C5C5"/>
            </w:tcBorders>
          </w:tcPr>
          <w:p w14:paraId="4E776347" w14:textId="77777777" w:rsidR="00F24AAF" w:rsidRDefault="00D37472">
            <w:pPr>
              <w:pStyle w:val="TableParagraph"/>
              <w:ind w:right="6"/>
              <w:jc w:val="center"/>
              <w:rPr>
                <w:sz w:val="18"/>
              </w:rPr>
            </w:pPr>
            <w:r>
              <w:rPr>
                <w:color w:val="3E3937"/>
                <w:sz w:val="18"/>
              </w:rPr>
              <w:t>Independent user</w:t>
            </w:r>
          </w:p>
        </w:tc>
        <w:tc>
          <w:tcPr>
            <w:tcW w:w="1499" w:type="dxa"/>
            <w:tcBorders>
              <w:bottom w:val="single" w:sz="6" w:space="0" w:color="C5C5C5"/>
              <w:right w:val="nil"/>
            </w:tcBorders>
          </w:tcPr>
          <w:p w14:paraId="55287AA0" w14:textId="77777777" w:rsidR="00F24AAF" w:rsidRDefault="00D37472">
            <w:pPr>
              <w:pStyle w:val="TableParagraph"/>
              <w:ind w:left="88"/>
              <w:rPr>
                <w:sz w:val="18"/>
              </w:rPr>
            </w:pPr>
            <w:r>
              <w:rPr>
                <w:color w:val="3E3937"/>
                <w:spacing w:val="-7"/>
                <w:sz w:val="18"/>
              </w:rPr>
              <w:t xml:space="preserve">Independent </w:t>
            </w:r>
            <w:r>
              <w:rPr>
                <w:color w:val="3E3937"/>
                <w:spacing w:val="-5"/>
                <w:sz w:val="18"/>
              </w:rPr>
              <w:t>user</w:t>
            </w:r>
          </w:p>
        </w:tc>
      </w:tr>
    </w:tbl>
    <w:p w14:paraId="3592D153" w14:textId="77777777" w:rsidR="00F24AAF" w:rsidRDefault="00691630">
      <w:pPr>
        <w:spacing w:before="47"/>
        <w:ind w:left="2846"/>
        <w:rPr>
          <w:sz w:val="15"/>
        </w:rPr>
      </w:pPr>
      <w:hyperlink r:id="rId21">
        <w:r w:rsidR="00D37472">
          <w:rPr>
            <w:sz w:val="15"/>
            <w:u w:val="single"/>
          </w:rPr>
          <w:t>Digital skills - Self-assessment grid</w:t>
        </w:r>
      </w:hyperlink>
    </w:p>
    <w:p w14:paraId="5C7522FC" w14:textId="77777777" w:rsidR="00F24AAF" w:rsidRDefault="00F24AAF">
      <w:pPr>
        <w:pStyle w:val="BodyText"/>
        <w:spacing w:before="9"/>
        <w:rPr>
          <w:sz w:val="16"/>
        </w:rPr>
      </w:pPr>
    </w:p>
    <w:p w14:paraId="14CC027A" w14:textId="77777777" w:rsidR="00F24AAF" w:rsidRDefault="00D37472">
      <w:pPr>
        <w:pStyle w:val="BodyText"/>
        <w:ind w:left="2846"/>
      </w:pPr>
      <w:r>
        <w:rPr>
          <w:color w:val="3E3937"/>
        </w:rPr>
        <w:t>computer skills</w:t>
      </w:r>
    </w:p>
    <w:p w14:paraId="7187CF7E" w14:textId="77777777" w:rsidR="00F24AAF" w:rsidRDefault="00F24AAF">
      <w:pPr>
        <w:pStyle w:val="BodyText"/>
        <w:spacing w:before="4"/>
        <w:rPr>
          <w:sz w:val="25"/>
        </w:rPr>
      </w:pPr>
    </w:p>
    <w:p w14:paraId="0230186D" w14:textId="77777777" w:rsidR="00F24AAF" w:rsidRDefault="00D37472">
      <w:pPr>
        <w:pStyle w:val="ListParagraph"/>
        <w:numPr>
          <w:ilvl w:val="0"/>
          <w:numId w:val="1"/>
        </w:numPr>
        <w:tabs>
          <w:tab w:val="left" w:pos="2944"/>
        </w:tabs>
        <w:spacing w:before="0"/>
        <w:ind w:firstLine="1374"/>
        <w:rPr>
          <w:sz w:val="18"/>
        </w:rPr>
      </w:pPr>
      <w:r>
        <w:rPr>
          <w:color w:val="3E3937"/>
          <w:spacing w:val="-6"/>
          <w:sz w:val="18"/>
        </w:rPr>
        <w:t>Good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6"/>
          <w:sz w:val="18"/>
        </w:rPr>
        <w:t>command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4"/>
          <w:sz w:val="18"/>
        </w:rPr>
        <w:t>of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office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6"/>
          <w:sz w:val="18"/>
        </w:rPr>
        <w:t>suite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5"/>
          <w:sz w:val="18"/>
        </w:rPr>
        <w:t>(word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7"/>
          <w:sz w:val="18"/>
        </w:rPr>
        <w:t>processor,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6"/>
          <w:sz w:val="18"/>
        </w:rPr>
        <w:t>spread</w:t>
      </w:r>
      <w:r>
        <w:rPr>
          <w:color w:val="3E3937"/>
          <w:spacing w:val="-10"/>
          <w:sz w:val="18"/>
        </w:rPr>
        <w:t xml:space="preserve"> </w:t>
      </w:r>
      <w:r>
        <w:rPr>
          <w:color w:val="3E3937"/>
          <w:spacing w:val="-6"/>
          <w:sz w:val="18"/>
        </w:rPr>
        <w:t>sheet,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7"/>
          <w:sz w:val="18"/>
        </w:rPr>
        <w:t>presentation</w:t>
      </w:r>
      <w:r>
        <w:rPr>
          <w:color w:val="3E3937"/>
          <w:spacing w:val="-10"/>
          <w:sz w:val="18"/>
        </w:rPr>
        <w:t xml:space="preserve"> </w:t>
      </w:r>
      <w:r>
        <w:rPr>
          <w:color w:val="3E3937"/>
          <w:spacing w:val="-6"/>
          <w:sz w:val="18"/>
        </w:rPr>
        <w:t>software)</w:t>
      </w:r>
    </w:p>
    <w:p w14:paraId="0A25C69F" w14:textId="77777777" w:rsidR="00F24AAF" w:rsidRDefault="00D37472" w:rsidP="0049077F">
      <w:pPr>
        <w:pStyle w:val="ListParagraph"/>
        <w:numPr>
          <w:ilvl w:val="0"/>
          <w:numId w:val="1"/>
        </w:numPr>
        <w:tabs>
          <w:tab w:val="left" w:pos="2944"/>
        </w:tabs>
        <w:ind w:firstLine="1374"/>
        <w:rPr>
          <w:sz w:val="18"/>
        </w:rPr>
      </w:pPr>
      <w:r>
        <w:rPr>
          <w:color w:val="3E3937"/>
          <w:spacing w:val="-6"/>
          <w:sz w:val="18"/>
        </w:rPr>
        <w:t>Good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6"/>
          <w:sz w:val="18"/>
        </w:rPr>
        <w:t>command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4"/>
          <w:sz w:val="18"/>
        </w:rPr>
        <w:t>of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photo</w:t>
      </w:r>
      <w:r>
        <w:rPr>
          <w:color w:val="3E3937"/>
          <w:spacing w:val="-10"/>
          <w:sz w:val="18"/>
        </w:rPr>
        <w:t xml:space="preserve"> </w:t>
      </w:r>
      <w:r>
        <w:rPr>
          <w:color w:val="3E3937"/>
          <w:spacing w:val="-6"/>
          <w:sz w:val="18"/>
        </w:rPr>
        <w:t>editing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software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6"/>
          <w:sz w:val="18"/>
        </w:rPr>
        <w:t>gained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4"/>
          <w:sz w:val="18"/>
        </w:rPr>
        <w:t>as</w:t>
      </w:r>
      <w:r>
        <w:rPr>
          <w:color w:val="3E3937"/>
          <w:spacing w:val="-12"/>
          <w:sz w:val="18"/>
        </w:rPr>
        <w:t xml:space="preserve"> </w:t>
      </w:r>
      <w:r w:rsidR="0049077F">
        <w:rPr>
          <w:color w:val="3E3937"/>
          <w:spacing w:val="-4"/>
          <w:sz w:val="18"/>
        </w:rPr>
        <w:t>Photoshop program</w:t>
      </w:r>
    </w:p>
    <w:p w14:paraId="66417E01" w14:textId="77777777" w:rsidR="00F24AAF" w:rsidRDefault="00D37472">
      <w:pPr>
        <w:pStyle w:val="ListParagraph"/>
        <w:numPr>
          <w:ilvl w:val="0"/>
          <w:numId w:val="1"/>
        </w:numPr>
        <w:tabs>
          <w:tab w:val="left" w:pos="2944"/>
        </w:tabs>
        <w:spacing w:before="85"/>
        <w:ind w:firstLine="1374"/>
        <w:rPr>
          <w:sz w:val="18"/>
        </w:rPr>
      </w:pPr>
      <w:r>
        <w:rPr>
          <w:color w:val="3E3937"/>
          <w:spacing w:val="-6"/>
          <w:sz w:val="18"/>
        </w:rPr>
        <w:t>Design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6"/>
          <w:sz w:val="18"/>
        </w:rPr>
        <w:t>images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and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6"/>
          <w:sz w:val="18"/>
        </w:rPr>
        <w:t>video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6"/>
          <w:sz w:val="18"/>
        </w:rPr>
        <w:t>using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7"/>
          <w:sz w:val="18"/>
        </w:rPr>
        <w:t>Photoshop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5"/>
          <w:sz w:val="18"/>
        </w:rPr>
        <w:t>and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6"/>
          <w:sz w:val="18"/>
        </w:rPr>
        <w:t>After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7"/>
          <w:sz w:val="18"/>
        </w:rPr>
        <w:t>Effects</w:t>
      </w:r>
    </w:p>
    <w:p w14:paraId="798BDEB1" w14:textId="77777777" w:rsidR="00F24AAF" w:rsidRDefault="00D37472">
      <w:pPr>
        <w:pStyle w:val="ListParagraph"/>
        <w:numPr>
          <w:ilvl w:val="0"/>
          <w:numId w:val="1"/>
        </w:numPr>
        <w:tabs>
          <w:tab w:val="left" w:pos="2845"/>
          <w:tab w:val="left" w:pos="2944"/>
        </w:tabs>
        <w:spacing w:line="650" w:lineRule="auto"/>
        <w:ind w:right="5534" w:firstLine="1374"/>
        <w:rPr>
          <w:sz w:val="18"/>
        </w:rPr>
      </w:pPr>
      <w:r>
        <w:rPr>
          <w:color w:val="3E3937"/>
          <w:spacing w:val="-6"/>
          <w:sz w:val="18"/>
        </w:rPr>
        <w:t xml:space="preserve">Internet </w:t>
      </w:r>
      <w:r>
        <w:rPr>
          <w:color w:val="3E3937"/>
          <w:spacing w:val="-5"/>
          <w:sz w:val="18"/>
        </w:rPr>
        <w:t xml:space="preserve">and </w:t>
      </w:r>
      <w:r>
        <w:rPr>
          <w:color w:val="3E3937"/>
          <w:spacing w:val="-6"/>
          <w:sz w:val="18"/>
        </w:rPr>
        <w:t>computer</w:t>
      </w:r>
      <w:r>
        <w:rPr>
          <w:color w:val="3E3937"/>
          <w:spacing w:val="-25"/>
          <w:sz w:val="18"/>
        </w:rPr>
        <w:t xml:space="preserve"> </w:t>
      </w:r>
      <w:r>
        <w:rPr>
          <w:color w:val="3E3937"/>
          <w:spacing w:val="-5"/>
          <w:sz w:val="18"/>
        </w:rPr>
        <w:t>skills</w:t>
      </w:r>
      <w:r>
        <w:rPr>
          <w:color w:val="0D4093"/>
          <w:spacing w:val="-5"/>
          <w:sz w:val="18"/>
        </w:rPr>
        <w:t xml:space="preserve"> </w:t>
      </w:r>
      <w:r>
        <w:rPr>
          <w:color w:val="0D4093"/>
          <w:spacing w:val="-6"/>
          <w:sz w:val="18"/>
        </w:rPr>
        <w:t>Driving</w:t>
      </w:r>
      <w:r>
        <w:rPr>
          <w:color w:val="0D4093"/>
          <w:spacing w:val="-11"/>
          <w:sz w:val="18"/>
        </w:rPr>
        <w:t xml:space="preserve"> </w:t>
      </w:r>
      <w:r>
        <w:rPr>
          <w:color w:val="0D4093"/>
          <w:spacing w:val="-6"/>
          <w:sz w:val="18"/>
        </w:rPr>
        <w:t>licence</w:t>
      </w:r>
      <w:r>
        <w:rPr>
          <w:color w:val="0D4093"/>
          <w:spacing w:val="-6"/>
          <w:sz w:val="18"/>
        </w:rPr>
        <w:tab/>
      </w:r>
      <w:r>
        <w:rPr>
          <w:color w:val="3E3937"/>
          <w:sz w:val="18"/>
        </w:rPr>
        <w:t>B</w:t>
      </w:r>
    </w:p>
    <w:p w14:paraId="05EB2444" w14:textId="77777777" w:rsidR="00F24AAF" w:rsidRDefault="00D37472">
      <w:pPr>
        <w:pStyle w:val="BodyText"/>
        <w:spacing w:line="177" w:lineRule="exact"/>
        <w:ind w:left="315"/>
      </w:pPr>
      <w:r>
        <w:rPr>
          <w:noProof/>
          <w:lang w:val="en-US" w:eastAsia="en-US" w:bidi="ar-SA"/>
        </w:rPr>
        <w:drawing>
          <wp:anchor distT="0" distB="0" distL="0" distR="0" simplePos="0" relativeHeight="251658752" behindDoc="0" locked="0" layoutInCell="1" allowOverlap="1" wp14:anchorId="3A3FCBDF" wp14:editId="3C7CF2EB">
            <wp:simplePos x="0" y="0"/>
            <wp:positionH relativeFrom="page">
              <wp:posOffset>2341879</wp:posOffset>
            </wp:positionH>
            <wp:positionV relativeFrom="paragraph">
              <wp:posOffset>23490</wp:posOffset>
            </wp:positionV>
            <wp:extent cx="4786630" cy="88900"/>
            <wp:effectExtent l="0" t="0" r="0" b="0"/>
            <wp:wrapNone/>
            <wp:docPr id="2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663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093"/>
        </w:rPr>
        <w:t>ADDITIONAL INFORMATION</w:t>
      </w:r>
    </w:p>
    <w:p w14:paraId="28DAF0D6" w14:textId="77777777" w:rsidR="00F24AAF" w:rsidRDefault="00F24AAF">
      <w:pPr>
        <w:pStyle w:val="BodyText"/>
        <w:spacing w:before="3"/>
        <w:rPr>
          <w:sz w:val="17"/>
        </w:rPr>
      </w:pPr>
    </w:p>
    <w:p w14:paraId="72561B0E" w14:textId="77777777" w:rsidR="00F24AAF" w:rsidRDefault="00D37472">
      <w:pPr>
        <w:pStyle w:val="BodyText"/>
        <w:tabs>
          <w:tab w:val="left" w:pos="2845"/>
        </w:tabs>
        <w:spacing w:before="99"/>
        <w:ind w:left="1923"/>
      </w:pPr>
      <w:r>
        <w:rPr>
          <w:color w:val="0D4093"/>
          <w:spacing w:val="-6"/>
        </w:rPr>
        <w:t>Courses</w:t>
      </w:r>
      <w:r>
        <w:rPr>
          <w:color w:val="0D4093"/>
          <w:spacing w:val="-6"/>
        </w:rPr>
        <w:tab/>
      </w:r>
      <w:r>
        <w:rPr>
          <w:color w:val="3E3937"/>
          <w:spacing w:val="-5"/>
        </w:rPr>
        <w:t>CCNA</w:t>
      </w:r>
      <w:r>
        <w:rPr>
          <w:color w:val="3E3937"/>
          <w:spacing w:val="-23"/>
        </w:rPr>
        <w:t xml:space="preserve"> </w:t>
      </w:r>
      <w:r>
        <w:rPr>
          <w:color w:val="3E3937"/>
          <w:spacing w:val="-7"/>
        </w:rPr>
        <w:t>Certification:</w:t>
      </w:r>
      <w:r>
        <w:rPr>
          <w:color w:val="3E3937"/>
          <w:spacing w:val="-11"/>
        </w:rPr>
        <w:t xml:space="preserve"> </w:t>
      </w:r>
      <w:r>
        <w:rPr>
          <w:color w:val="3E3937"/>
        </w:rPr>
        <w:t>1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4"/>
        </w:rPr>
        <w:t>to</w:t>
      </w:r>
      <w:r>
        <w:rPr>
          <w:color w:val="3E3937"/>
          <w:spacing w:val="-13"/>
        </w:rPr>
        <w:t xml:space="preserve"> </w:t>
      </w:r>
      <w:r>
        <w:rPr>
          <w:color w:val="3E3937"/>
        </w:rPr>
        <w:t>4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level</w:t>
      </w:r>
    </w:p>
    <w:p w14:paraId="6C58D5B4" w14:textId="77777777" w:rsidR="00F24AAF" w:rsidRDefault="00F24AAF">
      <w:pPr>
        <w:pStyle w:val="BodyText"/>
        <w:rPr>
          <w:sz w:val="20"/>
        </w:rPr>
      </w:pPr>
    </w:p>
    <w:p w14:paraId="270B50B4" w14:textId="77777777" w:rsidR="00F24AAF" w:rsidRDefault="00D37472">
      <w:pPr>
        <w:pStyle w:val="BodyText"/>
        <w:tabs>
          <w:tab w:val="left" w:pos="2845"/>
        </w:tabs>
        <w:spacing w:before="175" w:line="638" w:lineRule="auto"/>
        <w:ind w:left="1923" w:right="6514"/>
      </w:pPr>
      <w:r>
        <w:rPr>
          <w:color w:val="0D4093"/>
          <w:spacing w:val="-6"/>
          <w:position w:val="1"/>
        </w:rPr>
        <w:t>Courses</w:t>
      </w:r>
      <w:r>
        <w:rPr>
          <w:color w:val="0D4093"/>
          <w:spacing w:val="-6"/>
          <w:position w:val="1"/>
        </w:rPr>
        <w:tab/>
      </w:r>
      <w:r>
        <w:rPr>
          <w:color w:val="3E3937"/>
          <w:spacing w:val="-5"/>
        </w:rPr>
        <w:t xml:space="preserve">PHP </w:t>
      </w:r>
      <w:r>
        <w:rPr>
          <w:color w:val="3E3937"/>
          <w:spacing w:val="-6"/>
        </w:rPr>
        <w:t xml:space="preserve">courses </w:t>
      </w:r>
      <w:r>
        <w:rPr>
          <w:color w:val="0D4093"/>
          <w:spacing w:val="-6"/>
          <w:position w:val="1"/>
        </w:rPr>
        <w:t>Courses</w:t>
      </w:r>
      <w:r>
        <w:rPr>
          <w:color w:val="0D4093"/>
          <w:spacing w:val="-6"/>
          <w:position w:val="1"/>
        </w:rPr>
        <w:tab/>
      </w:r>
      <w:r>
        <w:rPr>
          <w:color w:val="3E3937"/>
          <w:spacing w:val="-6"/>
        </w:rPr>
        <w:t xml:space="preserve">Microsoft Office </w:t>
      </w:r>
      <w:r>
        <w:rPr>
          <w:color w:val="0D4093"/>
          <w:spacing w:val="-6"/>
          <w:position w:val="1"/>
        </w:rPr>
        <w:t>Courses</w:t>
      </w:r>
      <w:r>
        <w:rPr>
          <w:color w:val="0D4093"/>
          <w:spacing w:val="-6"/>
          <w:position w:val="1"/>
        </w:rPr>
        <w:tab/>
      </w:r>
      <w:r>
        <w:rPr>
          <w:color w:val="3E3937"/>
          <w:spacing w:val="-6"/>
        </w:rPr>
        <w:t>Network</w:t>
      </w:r>
    </w:p>
    <w:p w14:paraId="7823DC09" w14:textId="77777777" w:rsidR="00F24AAF" w:rsidRDefault="00D37472">
      <w:pPr>
        <w:pStyle w:val="BodyText"/>
        <w:tabs>
          <w:tab w:val="left" w:pos="2845"/>
        </w:tabs>
        <w:spacing w:line="336" w:lineRule="auto"/>
        <w:ind w:left="2846" w:right="4740" w:hanging="1154"/>
      </w:pPr>
      <w:r>
        <w:rPr>
          <w:color w:val="0D4093"/>
          <w:spacing w:val="-6"/>
          <w:position w:val="1"/>
        </w:rPr>
        <w:t>References</w:t>
      </w:r>
      <w:r>
        <w:rPr>
          <w:color w:val="0D4093"/>
          <w:spacing w:val="-6"/>
          <w:position w:val="1"/>
        </w:rPr>
        <w:tab/>
      </w:r>
      <w:r>
        <w:rPr>
          <w:color w:val="3E3937"/>
          <w:spacing w:val="-6"/>
        </w:rPr>
        <w:t xml:space="preserve">Proff. Jehad </w:t>
      </w:r>
      <w:r>
        <w:rPr>
          <w:color w:val="3E3937"/>
          <w:spacing w:val="-8"/>
        </w:rPr>
        <w:t xml:space="preserve">Yasin- </w:t>
      </w:r>
      <w:r>
        <w:rPr>
          <w:color w:val="3E3937"/>
          <w:spacing w:val="-6"/>
        </w:rPr>
        <w:t xml:space="preserve">An-Najah University </w:t>
      </w:r>
      <w:r>
        <w:rPr>
          <w:color w:val="3E3937"/>
          <w:spacing w:val="-8"/>
        </w:rPr>
        <w:t xml:space="preserve">Dr. </w:t>
      </w:r>
      <w:r>
        <w:rPr>
          <w:color w:val="3E3937"/>
          <w:spacing w:val="-6"/>
        </w:rPr>
        <w:t xml:space="preserve">Khaled Zedan </w:t>
      </w:r>
      <w:r>
        <w:rPr>
          <w:color w:val="3E3937"/>
        </w:rPr>
        <w:t xml:space="preserve">- </w:t>
      </w:r>
      <w:r>
        <w:rPr>
          <w:color w:val="3E3937"/>
          <w:spacing w:val="-6"/>
        </w:rPr>
        <w:t>An-Najah</w:t>
      </w:r>
      <w:r>
        <w:rPr>
          <w:color w:val="3E3937"/>
          <w:spacing w:val="-31"/>
        </w:rPr>
        <w:t xml:space="preserve"> </w:t>
      </w:r>
      <w:r>
        <w:rPr>
          <w:color w:val="3E3937"/>
          <w:spacing w:val="-6"/>
        </w:rPr>
        <w:t>University</w:t>
      </w:r>
    </w:p>
    <w:p w14:paraId="12BD2C86" w14:textId="77777777" w:rsidR="00F24AAF" w:rsidRDefault="00D37472">
      <w:pPr>
        <w:pStyle w:val="BodyText"/>
        <w:ind w:left="2846"/>
      </w:pPr>
      <w:r>
        <w:rPr>
          <w:color w:val="3E3937"/>
        </w:rPr>
        <w:t>Dr.Majeed Mansour- Arab American University</w:t>
      </w:r>
    </w:p>
    <w:p w14:paraId="7E61CFD7" w14:textId="77777777" w:rsidR="00F24AAF" w:rsidRDefault="00F24AAF">
      <w:pPr>
        <w:pStyle w:val="BodyText"/>
        <w:spacing w:before="10"/>
        <w:rPr>
          <w:sz w:val="29"/>
        </w:rPr>
      </w:pPr>
    </w:p>
    <w:p w14:paraId="096F7008" w14:textId="77777777" w:rsidR="00630638" w:rsidRPr="009133F2" w:rsidRDefault="00D37472" w:rsidP="009133F2">
      <w:pPr>
        <w:pStyle w:val="BodyText"/>
        <w:tabs>
          <w:tab w:val="left" w:pos="2845"/>
        </w:tabs>
        <w:ind w:left="1538"/>
        <w:rPr>
          <w:color w:val="3E3937"/>
          <w:spacing w:val="-6"/>
          <w:rtl/>
          <w:lang w:val="en-US" w:bidi="ar-SA"/>
        </w:rPr>
      </w:pPr>
      <w:r>
        <w:rPr>
          <w:color w:val="0D4093"/>
          <w:spacing w:val="-6"/>
          <w:position w:val="1"/>
        </w:rPr>
        <w:t>Memberships</w:t>
      </w:r>
      <w:r>
        <w:rPr>
          <w:color w:val="0D4093"/>
          <w:spacing w:val="-6"/>
          <w:position w:val="1"/>
        </w:rPr>
        <w:tab/>
      </w:r>
      <w:r>
        <w:rPr>
          <w:color w:val="3E3937"/>
        </w:rPr>
        <w:t>-</w:t>
      </w:r>
      <w:r>
        <w:rPr>
          <w:color w:val="3E3937"/>
          <w:spacing w:val="-12"/>
        </w:rPr>
        <w:t xml:space="preserve"> </w:t>
      </w:r>
      <w:r w:rsidR="00990896">
        <w:rPr>
          <w:rStyle w:val="tlid-translation"/>
        </w:rPr>
        <w:t>Introduction to the data of new students at An - Najah University</w:t>
      </w:r>
      <w:r w:rsidR="00BB77F9">
        <w:rPr>
          <w:rStyle w:val="tlid-translation"/>
          <w:rtl/>
        </w:rPr>
        <w:t xml:space="preserve"> </w:t>
      </w:r>
      <w:r w:rsidR="009133F2">
        <w:rPr>
          <w:rStyle w:val="tlid-translation"/>
          <w:lang w:val="en-US"/>
        </w:rPr>
        <w:t>2012-2013.</w:t>
      </w:r>
    </w:p>
    <w:p w14:paraId="13299F60" w14:textId="77777777" w:rsidR="00053520" w:rsidRPr="00C154B1" w:rsidRDefault="00053520" w:rsidP="003B4C9F">
      <w:pPr>
        <w:pStyle w:val="ListParagraph"/>
        <w:numPr>
          <w:ilvl w:val="0"/>
          <w:numId w:val="1"/>
        </w:numPr>
        <w:tabs>
          <w:tab w:val="left" w:pos="2944"/>
        </w:tabs>
        <w:ind w:firstLine="1374"/>
        <w:rPr>
          <w:rStyle w:val="tlid-translation"/>
          <w:szCs w:val="18"/>
        </w:rPr>
      </w:pPr>
      <w:r w:rsidRPr="00053520">
        <w:rPr>
          <w:rStyle w:val="tlid-translation"/>
          <w:sz w:val="18"/>
          <w:szCs w:val="18"/>
        </w:rPr>
        <w:t>Member of the Student Council Elections Committee at An-Najah Universit</w:t>
      </w:r>
      <w:r>
        <w:rPr>
          <w:rStyle w:val="tlid-translation"/>
          <w:sz w:val="18"/>
          <w:szCs w:val="18"/>
        </w:rPr>
        <w:t>y 2013&amp;2017.</w:t>
      </w:r>
    </w:p>
    <w:p w14:paraId="3ED3EFC1" w14:textId="77777777" w:rsidR="00C154B1" w:rsidRPr="00C154B1" w:rsidRDefault="00C154B1" w:rsidP="00243CE0">
      <w:pPr>
        <w:pStyle w:val="ListParagraph"/>
        <w:numPr>
          <w:ilvl w:val="0"/>
          <w:numId w:val="1"/>
        </w:numPr>
        <w:tabs>
          <w:tab w:val="left" w:pos="2944"/>
        </w:tabs>
        <w:ind w:firstLine="1374"/>
        <w:rPr>
          <w:rStyle w:val="tlid-translation"/>
          <w:sz w:val="18"/>
          <w:szCs w:val="18"/>
        </w:rPr>
      </w:pPr>
      <w:r w:rsidRPr="00C154B1">
        <w:rPr>
          <w:rStyle w:val="tlid-translation"/>
          <w:sz w:val="18"/>
          <w:szCs w:val="18"/>
        </w:rPr>
        <w:t>Member of the Committee of Internal Elections for Youth Students at Najah University 2016.</w:t>
      </w:r>
    </w:p>
    <w:p w14:paraId="63A19CB2" w14:textId="77777777" w:rsidR="00990896" w:rsidRPr="00990896" w:rsidRDefault="00990896" w:rsidP="003B4C9F">
      <w:pPr>
        <w:pStyle w:val="ListParagraph"/>
        <w:numPr>
          <w:ilvl w:val="0"/>
          <w:numId w:val="1"/>
        </w:numPr>
        <w:tabs>
          <w:tab w:val="left" w:pos="2944"/>
        </w:tabs>
        <w:ind w:firstLine="1374"/>
        <w:rPr>
          <w:color w:val="3E3937"/>
          <w:spacing w:val="-6"/>
          <w:sz w:val="18"/>
        </w:rPr>
      </w:pPr>
      <w:r w:rsidRPr="00990896">
        <w:rPr>
          <w:color w:val="3E3937"/>
          <w:spacing w:val="-6"/>
          <w:sz w:val="18"/>
        </w:rPr>
        <w:t>Member in Committee for the development of websites in the Faculty of Economics 2016 -2018.</w:t>
      </w:r>
    </w:p>
    <w:p w14:paraId="4A0553D9" w14:textId="77777777" w:rsidR="00F24AAF" w:rsidRPr="002C31EF" w:rsidRDefault="00D37472" w:rsidP="003B4C9F">
      <w:pPr>
        <w:pStyle w:val="ListParagraph"/>
        <w:numPr>
          <w:ilvl w:val="0"/>
          <w:numId w:val="1"/>
        </w:numPr>
        <w:tabs>
          <w:tab w:val="left" w:pos="2944"/>
        </w:tabs>
        <w:ind w:firstLine="1374"/>
        <w:rPr>
          <w:sz w:val="18"/>
        </w:rPr>
      </w:pPr>
      <w:r>
        <w:rPr>
          <w:color w:val="3E3937"/>
          <w:spacing w:val="-6"/>
          <w:sz w:val="18"/>
        </w:rPr>
        <w:t>Member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3"/>
          <w:sz w:val="18"/>
        </w:rPr>
        <w:t>in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Social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6"/>
          <w:sz w:val="18"/>
        </w:rPr>
        <w:t>Committee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4"/>
          <w:sz w:val="18"/>
        </w:rPr>
        <w:t>at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5"/>
          <w:sz w:val="18"/>
        </w:rPr>
        <w:t>the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Faculty</w:t>
      </w:r>
      <w:r>
        <w:rPr>
          <w:color w:val="3E3937"/>
          <w:spacing w:val="-14"/>
          <w:sz w:val="18"/>
        </w:rPr>
        <w:t xml:space="preserve"> </w:t>
      </w:r>
      <w:r>
        <w:rPr>
          <w:color w:val="3E3937"/>
          <w:spacing w:val="-5"/>
          <w:sz w:val="18"/>
        </w:rPr>
        <w:t>of</w:t>
      </w:r>
      <w:r>
        <w:rPr>
          <w:color w:val="3E3937"/>
          <w:spacing w:val="-10"/>
          <w:sz w:val="18"/>
        </w:rPr>
        <w:t xml:space="preserve"> </w:t>
      </w:r>
      <w:r>
        <w:rPr>
          <w:color w:val="3E3937"/>
          <w:spacing w:val="-6"/>
          <w:sz w:val="18"/>
        </w:rPr>
        <w:t>Economics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2016</w:t>
      </w:r>
      <w:r>
        <w:rPr>
          <w:color w:val="3E3937"/>
          <w:spacing w:val="-10"/>
          <w:sz w:val="18"/>
        </w:rPr>
        <w:t xml:space="preserve"> </w:t>
      </w:r>
      <w:r w:rsidR="003B4C9F">
        <w:rPr>
          <w:color w:val="3E3937"/>
          <w:spacing w:val="-6"/>
          <w:sz w:val="18"/>
        </w:rPr>
        <w:t>-2018</w:t>
      </w:r>
      <w:r w:rsidR="001E35F3">
        <w:rPr>
          <w:color w:val="3E3937"/>
          <w:spacing w:val="-6"/>
          <w:sz w:val="18"/>
        </w:rPr>
        <w:t>.</w:t>
      </w:r>
    </w:p>
    <w:p w14:paraId="496E76FC" w14:textId="77777777" w:rsidR="002C31EF" w:rsidRPr="002C31EF" w:rsidRDefault="002C31EF" w:rsidP="003B4C9F">
      <w:pPr>
        <w:pStyle w:val="ListParagraph"/>
        <w:numPr>
          <w:ilvl w:val="0"/>
          <w:numId w:val="1"/>
        </w:numPr>
        <w:tabs>
          <w:tab w:val="left" w:pos="2944"/>
        </w:tabs>
        <w:ind w:firstLine="1374"/>
        <w:rPr>
          <w:color w:val="3E3937"/>
          <w:spacing w:val="-3"/>
          <w:sz w:val="18"/>
        </w:rPr>
      </w:pPr>
      <w:r w:rsidRPr="002C31EF">
        <w:rPr>
          <w:color w:val="3E3937"/>
          <w:spacing w:val="-3"/>
          <w:sz w:val="18"/>
        </w:rPr>
        <w:t xml:space="preserve">Coordinator of communication between the Department of Public Relations at the University and </w:t>
      </w:r>
      <w:r>
        <w:rPr>
          <w:color w:val="3E3937"/>
          <w:spacing w:val="-3"/>
          <w:rtl/>
        </w:rPr>
        <w:t xml:space="preserve">                           </w:t>
      </w:r>
      <w:r w:rsidRPr="002C31EF">
        <w:rPr>
          <w:color w:val="3E3937"/>
          <w:spacing w:val="-3"/>
          <w:sz w:val="18"/>
        </w:rPr>
        <w:t>the Faculty of Economics</w:t>
      </w:r>
      <w:r>
        <w:rPr>
          <w:color w:val="3E3937"/>
          <w:spacing w:val="-3"/>
          <w:sz w:val="18"/>
          <w:lang w:val="en-US"/>
        </w:rPr>
        <w:t xml:space="preserve"> 2012-2018.</w:t>
      </w:r>
    </w:p>
    <w:p w14:paraId="2DD78281" w14:textId="77777777" w:rsidR="00F24AAF" w:rsidRPr="003B4C9F" w:rsidRDefault="00D37472" w:rsidP="003B4C9F">
      <w:pPr>
        <w:pStyle w:val="ListParagraph"/>
        <w:numPr>
          <w:ilvl w:val="0"/>
          <w:numId w:val="1"/>
        </w:numPr>
        <w:tabs>
          <w:tab w:val="left" w:pos="2944"/>
        </w:tabs>
        <w:spacing w:before="85"/>
        <w:ind w:firstLine="1374"/>
        <w:rPr>
          <w:sz w:val="18"/>
        </w:rPr>
      </w:pPr>
      <w:r>
        <w:rPr>
          <w:color w:val="3E3937"/>
          <w:spacing w:val="-7"/>
          <w:sz w:val="18"/>
        </w:rPr>
        <w:t>Coordinator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5"/>
          <w:sz w:val="18"/>
        </w:rPr>
        <w:t>of</w:t>
      </w:r>
      <w:r>
        <w:rPr>
          <w:color w:val="3E3937"/>
          <w:spacing w:val="-10"/>
          <w:sz w:val="18"/>
        </w:rPr>
        <w:t xml:space="preserve"> </w:t>
      </w:r>
      <w:r>
        <w:rPr>
          <w:color w:val="3E3937"/>
          <w:spacing w:val="-6"/>
          <w:sz w:val="18"/>
        </w:rPr>
        <w:t>websites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3"/>
          <w:sz w:val="18"/>
        </w:rPr>
        <w:t>in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5"/>
          <w:sz w:val="18"/>
        </w:rPr>
        <w:t>the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6"/>
          <w:sz w:val="18"/>
        </w:rPr>
        <w:t>Faculty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4"/>
          <w:sz w:val="18"/>
        </w:rPr>
        <w:t>of</w:t>
      </w:r>
      <w:r>
        <w:rPr>
          <w:color w:val="3E3937"/>
          <w:spacing w:val="-10"/>
          <w:sz w:val="18"/>
        </w:rPr>
        <w:t xml:space="preserve"> </w:t>
      </w:r>
      <w:r>
        <w:rPr>
          <w:color w:val="3E3937"/>
          <w:spacing w:val="-6"/>
          <w:sz w:val="18"/>
        </w:rPr>
        <w:t>Economics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5"/>
          <w:sz w:val="18"/>
        </w:rPr>
        <w:t>and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6"/>
          <w:sz w:val="18"/>
        </w:rPr>
        <w:t>Social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Sciences</w:t>
      </w:r>
      <w:r>
        <w:rPr>
          <w:color w:val="3E3937"/>
          <w:spacing w:val="-10"/>
          <w:sz w:val="18"/>
        </w:rPr>
        <w:t xml:space="preserve"> </w:t>
      </w:r>
      <w:r>
        <w:rPr>
          <w:color w:val="3E3937"/>
          <w:spacing w:val="-6"/>
          <w:sz w:val="18"/>
        </w:rPr>
        <w:t>201</w:t>
      </w:r>
      <w:r w:rsidR="003B4C9F">
        <w:rPr>
          <w:color w:val="3E3937"/>
          <w:spacing w:val="-6"/>
          <w:sz w:val="18"/>
        </w:rPr>
        <w:t>6</w:t>
      </w:r>
      <w:r>
        <w:rPr>
          <w:color w:val="3E3937"/>
          <w:spacing w:val="-12"/>
          <w:sz w:val="18"/>
        </w:rPr>
        <w:t xml:space="preserve"> </w:t>
      </w:r>
      <w:r w:rsidR="003B4C9F">
        <w:rPr>
          <w:color w:val="3E3937"/>
          <w:spacing w:val="-6"/>
          <w:sz w:val="18"/>
        </w:rPr>
        <w:t>-2018</w:t>
      </w:r>
      <w:r w:rsidR="001E35F3">
        <w:rPr>
          <w:color w:val="3E3937"/>
          <w:spacing w:val="-6"/>
          <w:sz w:val="18"/>
        </w:rPr>
        <w:t>.</w:t>
      </w:r>
    </w:p>
    <w:p w14:paraId="3FB66A5A" w14:textId="77777777" w:rsidR="009973B5" w:rsidRPr="009133F2" w:rsidRDefault="005C513A" w:rsidP="009973B5">
      <w:pPr>
        <w:pStyle w:val="ListParagraph"/>
        <w:numPr>
          <w:ilvl w:val="0"/>
          <w:numId w:val="1"/>
        </w:numPr>
        <w:tabs>
          <w:tab w:val="left" w:pos="2944"/>
        </w:tabs>
        <w:spacing w:before="85"/>
        <w:ind w:firstLine="1374"/>
        <w:rPr>
          <w:color w:val="3E3937"/>
          <w:spacing w:val="-6"/>
        </w:rPr>
      </w:pPr>
      <w:r w:rsidRPr="009973B5">
        <w:rPr>
          <w:color w:val="3E3937"/>
          <w:spacing w:val="-6"/>
          <w:sz w:val="18"/>
        </w:rPr>
        <w:t>First Conference of the Faculty of Economics and Social Sciences</w:t>
      </w:r>
      <w:r w:rsidRPr="009973B5">
        <w:rPr>
          <w:color w:val="3E3937"/>
          <w:spacing w:val="-6"/>
          <w:rtl/>
        </w:rPr>
        <w:t xml:space="preserve"> </w:t>
      </w:r>
      <w:r w:rsidR="00405D15" w:rsidRPr="009973B5">
        <w:rPr>
          <w:color w:val="3E3937"/>
          <w:spacing w:val="-6"/>
          <w:sz w:val="18"/>
        </w:rPr>
        <w:t>2018</w:t>
      </w:r>
      <w:r w:rsidR="001E35F3">
        <w:rPr>
          <w:color w:val="3E3937"/>
          <w:spacing w:val="-6"/>
          <w:sz w:val="18"/>
        </w:rPr>
        <w:t>.</w:t>
      </w:r>
    </w:p>
    <w:p w14:paraId="541AD037" w14:textId="77777777" w:rsidR="009133F2" w:rsidRPr="009133F2" w:rsidRDefault="007F4E61" w:rsidP="009973B5">
      <w:pPr>
        <w:pStyle w:val="ListParagraph"/>
        <w:numPr>
          <w:ilvl w:val="0"/>
          <w:numId w:val="1"/>
        </w:numPr>
        <w:tabs>
          <w:tab w:val="left" w:pos="2944"/>
        </w:tabs>
        <w:spacing w:before="85"/>
        <w:ind w:firstLine="1374"/>
        <w:rPr>
          <w:color w:val="3E3937"/>
          <w:spacing w:val="-6"/>
          <w:sz w:val="18"/>
        </w:rPr>
      </w:pPr>
      <w:r w:rsidRPr="007F4E61">
        <w:rPr>
          <w:color w:val="3E3937"/>
          <w:spacing w:val="-6"/>
          <w:sz w:val="18"/>
        </w:rPr>
        <w:t>Member of the graduation committee of An-Najah University in 2018</w:t>
      </w:r>
      <w:r w:rsidR="009133F2" w:rsidRPr="009133F2">
        <w:rPr>
          <w:color w:val="3E3937"/>
          <w:spacing w:val="-6"/>
          <w:sz w:val="18"/>
        </w:rPr>
        <w:t>.</w:t>
      </w:r>
    </w:p>
    <w:p w14:paraId="23B2BFCC" w14:textId="77777777" w:rsidR="001E35F3" w:rsidRPr="00B77D7A" w:rsidRDefault="005C513A" w:rsidP="0082227C">
      <w:pPr>
        <w:pStyle w:val="ListParagraph"/>
        <w:numPr>
          <w:ilvl w:val="0"/>
          <w:numId w:val="1"/>
        </w:numPr>
        <w:tabs>
          <w:tab w:val="left" w:pos="2944"/>
        </w:tabs>
        <w:spacing w:before="85"/>
        <w:ind w:firstLine="1374"/>
        <w:rPr>
          <w:color w:val="3E3937"/>
          <w:spacing w:val="-6"/>
          <w:sz w:val="18"/>
        </w:rPr>
      </w:pPr>
      <w:r w:rsidRPr="005C513A">
        <w:rPr>
          <w:color w:val="3E3937"/>
          <w:spacing w:val="-6"/>
          <w:sz w:val="18"/>
        </w:rPr>
        <w:t xml:space="preserve">Technical Committee for the </w:t>
      </w:r>
      <w:r w:rsidR="0082227C">
        <w:rPr>
          <w:color w:val="3E3937"/>
          <w:spacing w:val="-6"/>
          <w:sz w:val="18"/>
        </w:rPr>
        <w:t>2</w:t>
      </w:r>
      <w:r w:rsidR="0082227C" w:rsidRPr="0082227C">
        <w:rPr>
          <w:color w:val="3E3937"/>
          <w:spacing w:val="-6"/>
          <w:sz w:val="18"/>
          <w:vertAlign w:val="superscript"/>
        </w:rPr>
        <w:t>nd</w:t>
      </w:r>
      <w:r w:rsidR="0082227C">
        <w:rPr>
          <w:color w:val="3E3937"/>
          <w:spacing w:val="-6"/>
          <w:sz w:val="18"/>
        </w:rPr>
        <w:t xml:space="preserve"> </w:t>
      </w:r>
      <w:r w:rsidRPr="005C513A">
        <w:rPr>
          <w:color w:val="3E3937"/>
          <w:spacing w:val="-6"/>
          <w:sz w:val="18"/>
        </w:rPr>
        <w:t>Conference of the Faculty of Economics</w:t>
      </w:r>
      <w:r w:rsidRPr="005C513A">
        <w:rPr>
          <w:color w:val="3E3937"/>
          <w:spacing w:val="-6"/>
          <w:rtl/>
        </w:rPr>
        <w:t xml:space="preserve"> </w:t>
      </w:r>
      <w:r w:rsidRPr="005C513A">
        <w:rPr>
          <w:color w:val="3E3937"/>
          <w:spacing w:val="-6"/>
          <w:sz w:val="18"/>
        </w:rPr>
        <w:t>and Social Sciences</w:t>
      </w:r>
      <w:r w:rsidR="009973B5">
        <w:rPr>
          <w:color w:val="3E3937"/>
          <w:spacing w:val="-6"/>
          <w:sz w:val="18"/>
        </w:rPr>
        <w:t xml:space="preserve"> </w:t>
      </w:r>
      <w:r w:rsidR="0082227C">
        <w:rPr>
          <w:b/>
          <w:bCs/>
          <w:color w:val="3E3937"/>
          <w:spacing w:val="-6"/>
          <w:sz w:val="12"/>
          <w:szCs w:val="16"/>
        </w:rPr>
        <w:t>2019.</w:t>
      </w:r>
    </w:p>
    <w:p w14:paraId="1B74CB94" w14:textId="77777777" w:rsidR="00B77D7A" w:rsidRPr="00463DD4" w:rsidRDefault="00B77D7A" w:rsidP="0082227C">
      <w:pPr>
        <w:pStyle w:val="ListParagraph"/>
        <w:numPr>
          <w:ilvl w:val="0"/>
          <w:numId w:val="1"/>
        </w:numPr>
        <w:tabs>
          <w:tab w:val="left" w:pos="2944"/>
        </w:tabs>
        <w:spacing w:before="85"/>
        <w:ind w:firstLine="1374"/>
        <w:rPr>
          <w:color w:val="3E3937"/>
          <w:spacing w:val="-6"/>
          <w:sz w:val="18"/>
        </w:rPr>
      </w:pPr>
      <w:r w:rsidRPr="00B77D7A">
        <w:rPr>
          <w:color w:val="3E3937"/>
          <w:spacing w:val="-6"/>
          <w:sz w:val="18"/>
        </w:rPr>
        <w:t>Coordinator of training courses for students of the Faculty of Economics 2012-2018</w:t>
      </w:r>
      <w:r>
        <w:rPr>
          <w:color w:val="3E3937"/>
          <w:spacing w:val="-6"/>
          <w:sz w:val="18"/>
          <w:rtl/>
        </w:rPr>
        <w:t>.</w:t>
      </w:r>
    </w:p>
    <w:p w14:paraId="6AB2B7C4" w14:textId="0F0F0828" w:rsidR="00463DD4" w:rsidRDefault="00463DD4" w:rsidP="00463DD4">
      <w:pPr>
        <w:pStyle w:val="ListParagraph"/>
        <w:numPr>
          <w:ilvl w:val="0"/>
          <w:numId w:val="1"/>
        </w:numPr>
        <w:tabs>
          <w:tab w:val="left" w:pos="2944"/>
        </w:tabs>
        <w:spacing w:before="85"/>
        <w:ind w:firstLine="1374"/>
        <w:rPr>
          <w:color w:val="3E3937"/>
          <w:spacing w:val="-5"/>
          <w:sz w:val="18"/>
          <w:szCs w:val="18"/>
        </w:rPr>
      </w:pPr>
      <w:r w:rsidRPr="00463DD4">
        <w:rPr>
          <w:color w:val="3E3937"/>
          <w:spacing w:val="-5"/>
          <w:sz w:val="18"/>
          <w:szCs w:val="18"/>
        </w:rPr>
        <w:t>Quality File Supervisor in Human Resource Management for certification</w:t>
      </w:r>
      <w:r w:rsidR="00383161">
        <w:rPr>
          <w:color w:val="3E3937"/>
          <w:spacing w:val="-5"/>
          <w:sz w:val="18"/>
          <w:szCs w:val="18"/>
        </w:rPr>
        <w:t xml:space="preserve"> ISO</w:t>
      </w:r>
      <w:r w:rsidR="00155A59">
        <w:rPr>
          <w:color w:val="3E3937"/>
          <w:spacing w:val="-5"/>
          <w:sz w:val="18"/>
          <w:szCs w:val="18"/>
        </w:rPr>
        <w:t>.</w:t>
      </w:r>
    </w:p>
    <w:p w14:paraId="6540D396" w14:textId="77777777" w:rsidR="00383161" w:rsidRDefault="00383161" w:rsidP="00FE54CE">
      <w:pPr>
        <w:pStyle w:val="ListParagraph"/>
        <w:tabs>
          <w:tab w:val="left" w:pos="2944"/>
        </w:tabs>
        <w:spacing w:before="85"/>
        <w:ind w:left="2846" w:firstLine="0"/>
        <w:rPr>
          <w:color w:val="3E3937"/>
          <w:spacing w:val="-5"/>
          <w:sz w:val="18"/>
          <w:szCs w:val="18"/>
        </w:rPr>
      </w:pPr>
    </w:p>
    <w:p w14:paraId="0302053A" w14:textId="77777777" w:rsidR="00463DD4" w:rsidRPr="00FE54CE" w:rsidRDefault="00463DD4" w:rsidP="00FE54CE">
      <w:pPr>
        <w:tabs>
          <w:tab w:val="left" w:pos="2944"/>
        </w:tabs>
        <w:spacing w:before="85"/>
        <w:ind w:left="1472"/>
        <w:rPr>
          <w:color w:val="3E3937"/>
          <w:spacing w:val="-5"/>
          <w:sz w:val="18"/>
          <w:szCs w:val="18"/>
        </w:rPr>
      </w:pPr>
    </w:p>
    <w:sectPr w:rsidR="00463DD4" w:rsidRPr="00FE54CE">
      <w:headerReference w:type="default" r:id="rId22"/>
      <w:pgSz w:w="11900" w:h="16840"/>
      <w:pgMar w:top="1220" w:right="540" w:bottom="900" w:left="840" w:header="1011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A7420" w14:textId="77777777" w:rsidR="00691630" w:rsidRDefault="00691630">
      <w:r>
        <w:separator/>
      </w:r>
    </w:p>
  </w:endnote>
  <w:endnote w:type="continuationSeparator" w:id="0">
    <w:p w14:paraId="100BB114" w14:textId="77777777" w:rsidR="00691630" w:rsidRDefault="0069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8100C" w14:textId="77777777" w:rsidR="00F24AAF" w:rsidRDefault="00691630">
    <w:pPr>
      <w:pStyle w:val="BodyText"/>
      <w:spacing w:line="14" w:lineRule="auto"/>
      <w:rPr>
        <w:sz w:val="20"/>
      </w:rPr>
    </w:pPr>
    <w:r>
      <w:pict w14:anchorId="5F765801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1.6pt;margin-top:795.6pt;width:27.2pt;height:10.15pt;z-index:-6616;mso-position-horizontal-relative:page;mso-position-vertical-relative:page" filled="f" stroked="f">
          <v:textbox inset="0,0,0,0">
            <w:txbxContent>
              <w:p w14:paraId="3B67773E" w14:textId="77777777" w:rsidR="00F24AAF" w:rsidRDefault="00D37472">
                <w:pPr>
                  <w:spacing w:before="20"/>
                  <w:ind w:left="20"/>
                  <w:rPr>
                    <w:rFonts w:ascii="DejaVu Sans"/>
                    <w:sz w:val="14"/>
                  </w:rPr>
                </w:pPr>
                <w:r>
                  <w:rPr>
                    <w:rFonts w:ascii="DejaVu Sans"/>
                    <w:color w:val="1492CA"/>
                    <w:spacing w:val="-6"/>
                    <w:sz w:val="14"/>
                  </w:rPr>
                  <w:t>20/6/18</w:t>
                </w:r>
              </w:p>
            </w:txbxContent>
          </v:textbox>
          <w10:wrap anchorx="page" anchory="page"/>
        </v:shape>
      </w:pict>
    </w:r>
    <w:r>
      <w:pict w14:anchorId="5A1B1306">
        <v:shape id="_x0000_s2052" type="#_x0000_t202" style="position:absolute;margin-left:185.6pt;margin-top:795.6pt;width:219.05pt;height:10.15pt;z-index:-6592;mso-position-horizontal-relative:page;mso-position-vertical-relative:page" filled="f" stroked="f">
          <v:textbox inset="0,0,0,0">
            <w:txbxContent>
              <w:p w14:paraId="0B280960" w14:textId="77777777" w:rsidR="00F24AAF" w:rsidRDefault="00D37472">
                <w:pPr>
                  <w:spacing w:before="20"/>
                  <w:ind w:left="20"/>
                  <w:rPr>
                    <w:rFonts w:ascii="DejaVu Sans" w:hAnsi="DejaVu Sans"/>
                    <w:sz w:val="14"/>
                  </w:rPr>
                </w:pPr>
                <w:r>
                  <w:rPr>
                    <w:rFonts w:ascii="DejaVu Sans" w:hAnsi="DejaVu Sans"/>
                    <w:color w:val="1492CA"/>
                    <w:sz w:val="14"/>
                  </w:rPr>
                  <w:t xml:space="preserve">© </w:t>
                </w:r>
                <w:r>
                  <w:rPr>
                    <w:rFonts w:ascii="DejaVu Sans" w:hAnsi="DejaVu Sans"/>
                    <w:color w:val="1492CA"/>
                    <w:spacing w:val="-7"/>
                    <w:sz w:val="14"/>
                  </w:rPr>
                  <w:t xml:space="preserve">European </w:t>
                </w:r>
                <w:r>
                  <w:rPr>
                    <w:rFonts w:ascii="DejaVu Sans" w:hAnsi="DejaVu Sans"/>
                    <w:color w:val="1492CA"/>
                    <w:spacing w:val="-6"/>
                    <w:sz w:val="14"/>
                  </w:rPr>
                  <w:t xml:space="preserve">Union, </w:t>
                </w:r>
                <w:r>
                  <w:rPr>
                    <w:rFonts w:ascii="DejaVu Sans" w:hAnsi="DejaVu Sans"/>
                    <w:color w:val="1492CA"/>
                    <w:spacing w:val="-7"/>
                    <w:sz w:val="14"/>
                  </w:rPr>
                  <w:t xml:space="preserve">2002-2018 </w:t>
                </w:r>
                <w:r>
                  <w:rPr>
                    <w:rFonts w:ascii="DejaVu Sans" w:hAnsi="DejaVu Sans"/>
                    <w:color w:val="1492CA"/>
                    <w:sz w:val="14"/>
                  </w:rPr>
                  <w:t xml:space="preserve">| </w:t>
                </w:r>
                <w:hyperlink r:id="rId1">
                  <w:r>
                    <w:rPr>
                      <w:rFonts w:ascii="DejaVu Sans" w:hAnsi="DejaVu Sans"/>
                      <w:color w:val="1492CA"/>
                      <w:spacing w:val="-7"/>
                      <w:sz w:val="14"/>
                    </w:rPr>
                    <w:t>http://europass.cedefop.europa.eu</w:t>
                  </w:r>
                </w:hyperlink>
              </w:p>
            </w:txbxContent>
          </v:textbox>
          <w10:wrap anchorx="page" anchory="page"/>
        </v:shape>
      </w:pict>
    </w:r>
    <w:r>
      <w:pict w14:anchorId="5BB5C643">
        <v:shape id="_x0000_s2051" type="#_x0000_t202" style="position:absolute;margin-left:524.7pt;margin-top:795.6pt;width:35.5pt;height:10.15pt;z-index:-6568;mso-position-horizontal-relative:page;mso-position-vertical-relative:page" filled="f" stroked="f">
          <v:textbox inset="0,0,0,0">
            <w:txbxContent>
              <w:p w14:paraId="01B0D8B7" w14:textId="77777777" w:rsidR="00F24AAF" w:rsidRDefault="00D37472">
                <w:pPr>
                  <w:spacing w:before="20"/>
                  <w:ind w:left="20"/>
                  <w:rPr>
                    <w:rFonts w:ascii="DejaVu Sans"/>
                    <w:sz w:val="14"/>
                  </w:rPr>
                </w:pPr>
                <w:r>
                  <w:rPr>
                    <w:rFonts w:ascii="DejaVu Sans"/>
                    <w:color w:val="1492CA"/>
                    <w:spacing w:val="-7"/>
                    <w:sz w:val="14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DejaVu Sans"/>
                    <w:color w:val="1492CA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B77D7A">
                  <w:rPr>
                    <w:rFonts w:ascii="DejaVu Sans"/>
                    <w:noProof/>
                    <w:color w:val="1492CA"/>
                    <w:sz w:val="14"/>
                  </w:rPr>
                  <w:t>2</w:t>
                </w:r>
                <w:r>
                  <w:fldChar w:fldCharType="end"/>
                </w:r>
                <w:r>
                  <w:rPr>
                    <w:rFonts w:ascii="DejaVu Sans"/>
                    <w:color w:val="1492CA"/>
                    <w:sz w:val="14"/>
                  </w:rPr>
                  <w:t xml:space="preserve"> /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5175B" w14:textId="77777777" w:rsidR="00691630" w:rsidRDefault="00691630">
      <w:r>
        <w:separator/>
      </w:r>
    </w:p>
  </w:footnote>
  <w:footnote w:type="continuationSeparator" w:id="0">
    <w:p w14:paraId="3981D95D" w14:textId="77777777" w:rsidR="00691630" w:rsidRDefault="00691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622C0" w14:textId="77777777" w:rsidR="00F24AAF" w:rsidRDefault="00691630">
    <w:pPr>
      <w:pStyle w:val="BodyText"/>
      <w:spacing w:line="14" w:lineRule="auto"/>
      <w:rPr>
        <w:sz w:val="20"/>
      </w:rPr>
    </w:pPr>
    <w:r>
      <w:pict w14:anchorId="314C8425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83.4pt;margin-top:49.85pt;width:69.7pt;height:13.2pt;z-index:-6640;mso-position-horizontal-relative:page;mso-position-vertical-relative:page" filled="f" stroked="f">
          <v:textbox inset="0,0,0,0">
            <w:txbxContent>
              <w:p w14:paraId="2E908329" w14:textId="77777777" w:rsidR="00F24AAF" w:rsidRDefault="00D37472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color w:val="1492CA"/>
                    <w:spacing w:val="-7"/>
                    <w:sz w:val="20"/>
                  </w:rPr>
                  <w:t xml:space="preserve">Curriculum </w:t>
                </w:r>
                <w:r>
                  <w:rPr>
                    <w:color w:val="1492CA"/>
                    <w:spacing w:val="-6"/>
                    <w:sz w:val="20"/>
                  </w:rPr>
                  <w:t>vitae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27A89" w14:textId="77777777" w:rsidR="00F24AAF" w:rsidRDefault="00691630">
    <w:pPr>
      <w:pStyle w:val="BodyText"/>
      <w:spacing w:line="14" w:lineRule="auto"/>
      <w:rPr>
        <w:sz w:val="20"/>
      </w:rPr>
    </w:pPr>
    <w:r>
      <w:pict w14:anchorId="6783E68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3.3pt;margin-top:49.55pt;width:69.8pt;height:13.2pt;z-index:-6544;mso-position-horizontal-relative:page;mso-position-vertical-relative:page" filled="f" stroked="f">
          <v:textbox inset="0,0,0,0">
            <w:txbxContent>
              <w:p w14:paraId="79629BA8" w14:textId="77777777" w:rsidR="00F24AAF" w:rsidRDefault="00D37472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color w:val="1492CA"/>
                    <w:spacing w:val="-6"/>
                    <w:sz w:val="20"/>
                  </w:rPr>
                  <w:t>Curriculum vitae</w:t>
                </w:r>
              </w:p>
            </w:txbxContent>
          </v:textbox>
          <w10:wrap anchorx="page" anchory="page"/>
        </v:shape>
      </w:pict>
    </w:r>
    <w:r>
      <w:pict w14:anchorId="4A30DD35">
        <v:shape id="_x0000_s2049" type="#_x0000_t202" style="position:absolute;margin-left:459.8pt;margin-top:49.55pt;width:102.65pt;height:13.2pt;z-index:-6520;mso-position-horizontal-relative:page;mso-position-vertical-relative:page" filled="f" stroked="f">
          <v:textbox inset="0,0,0,0">
            <w:txbxContent>
              <w:p w14:paraId="62156033" w14:textId="77777777" w:rsidR="00F24AAF" w:rsidRDefault="00D37472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color w:val="1492CA"/>
                    <w:spacing w:val="-6"/>
                    <w:sz w:val="20"/>
                  </w:rPr>
                  <w:t>Abed An-Nasser Sakhel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65F1A"/>
    <w:multiLevelType w:val="hybridMultilevel"/>
    <w:tmpl w:val="7BBC8030"/>
    <w:lvl w:ilvl="0" w:tplc="26A4CF94">
      <w:numFmt w:val="bullet"/>
      <w:lvlText w:val="-"/>
      <w:lvlJc w:val="left"/>
      <w:pPr>
        <w:ind w:left="1472" w:hanging="98"/>
      </w:pPr>
      <w:rPr>
        <w:rFonts w:ascii="Arial" w:eastAsia="Arial" w:hAnsi="Arial" w:cs="Arial" w:hint="default"/>
        <w:color w:val="3E3937"/>
        <w:w w:val="100"/>
        <w:sz w:val="18"/>
        <w:szCs w:val="18"/>
        <w:lang w:val="en-GB" w:eastAsia="en-GB" w:bidi="en-GB"/>
      </w:rPr>
    </w:lvl>
    <w:lvl w:ilvl="1" w:tplc="0944B8AE">
      <w:numFmt w:val="bullet"/>
      <w:lvlText w:val="•"/>
      <w:lvlJc w:val="left"/>
      <w:pPr>
        <w:ind w:left="2384" w:hanging="98"/>
      </w:pPr>
      <w:rPr>
        <w:rFonts w:hint="default"/>
        <w:lang w:val="en-GB" w:eastAsia="en-GB" w:bidi="en-GB"/>
      </w:rPr>
    </w:lvl>
    <w:lvl w:ilvl="2" w:tplc="86DC3CEE">
      <w:numFmt w:val="bullet"/>
      <w:lvlText w:val="•"/>
      <w:lvlJc w:val="left"/>
      <w:pPr>
        <w:ind w:left="3288" w:hanging="98"/>
      </w:pPr>
      <w:rPr>
        <w:rFonts w:hint="default"/>
        <w:lang w:val="en-GB" w:eastAsia="en-GB" w:bidi="en-GB"/>
      </w:rPr>
    </w:lvl>
    <w:lvl w:ilvl="3" w:tplc="CEC05604">
      <w:numFmt w:val="bullet"/>
      <w:lvlText w:val="•"/>
      <w:lvlJc w:val="left"/>
      <w:pPr>
        <w:ind w:left="4192" w:hanging="98"/>
      </w:pPr>
      <w:rPr>
        <w:rFonts w:hint="default"/>
        <w:lang w:val="en-GB" w:eastAsia="en-GB" w:bidi="en-GB"/>
      </w:rPr>
    </w:lvl>
    <w:lvl w:ilvl="4" w:tplc="5538D87E">
      <w:numFmt w:val="bullet"/>
      <w:lvlText w:val="•"/>
      <w:lvlJc w:val="left"/>
      <w:pPr>
        <w:ind w:left="5096" w:hanging="98"/>
      </w:pPr>
      <w:rPr>
        <w:rFonts w:hint="default"/>
        <w:lang w:val="en-GB" w:eastAsia="en-GB" w:bidi="en-GB"/>
      </w:rPr>
    </w:lvl>
    <w:lvl w:ilvl="5" w:tplc="D9E0E6CE">
      <w:numFmt w:val="bullet"/>
      <w:lvlText w:val="•"/>
      <w:lvlJc w:val="left"/>
      <w:pPr>
        <w:ind w:left="6000" w:hanging="98"/>
      </w:pPr>
      <w:rPr>
        <w:rFonts w:hint="default"/>
        <w:lang w:val="en-GB" w:eastAsia="en-GB" w:bidi="en-GB"/>
      </w:rPr>
    </w:lvl>
    <w:lvl w:ilvl="6" w:tplc="F482E7C0">
      <w:numFmt w:val="bullet"/>
      <w:lvlText w:val="•"/>
      <w:lvlJc w:val="left"/>
      <w:pPr>
        <w:ind w:left="6904" w:hanging="98"/>
      </w:pPr>
      <w:rPr>
        <w:rFonts w:hint="default"/>
        <w:lang w:val="en-GB" w:eastAsia="en-GB" w:bidi="en-GB"/>
      </w:rPr>
    </w:lvl>
    <w:lvl w:ilvl="7" w:tplc="2FE6EFE2">
      <w:numFmt w:val="bullet"/>
      <w:lvlText w:val="•"/>
      <w:lvlJc w:val="left"/>
      <w:pPr>
        <w:ind w:left="7808" w:hanging="98"/>
      </w:pPr>
      <w:rPr>
        <w:rFonts w:hint="default"/>
        <w:lang w:val="en-GB" w:eastAsia="en-GB" w:bidi="en-GB"/>
      </w:rPr>
    </w:lvl>
    <w:lvl w:ilvl="8" w:tplc="46ACBCF0">
      <w:numFmt w:val="bullet"/>
      <w:lvlText w:val="•"/>
      <w:lvlJc w:val="left"/>
      <w:pPr>
        <w:ind w:left="8712" w:hanging="98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AAF"/>
    <w:rsid w:val="00053520"/>
    <w:rsid w:val="00155A59"/>
    <w:rsid w:val="001E35F3"/>
    <w:rsid w:val="00243CE0"/>
    <w:rsid w:val="002C31EF"/>
    <w:rsid w:val="00383161"/>
    <w:rsid w:val="003B4C9F"/>
    <w:rsid w:val="003F4B4D"/>
    <w:rsid w:val="00405D15"/>
    <w:rsid w:val="00463DD4"/>
    <w:rsid w:val="0049077F"/>
    <w:rsid w:val="005C513A"/>
    <w:rsid w:val="00630638"/>
    <w:rsid w:val="00691630"/>
    <w:rsid w:val="007D36DE"/>
    <w:rsid w:val="007F4E61"/>
    <w:rsid w:val="0082227C"/>
    <w:rsid w:val="00830F46"/>
    <w:rsid w:val="009133F2"/>
    <w:rsid w:val="00990896"/>
    <w:rsid w:val="009973B5"/>
    <w:rsid w:val="00A80CE6"/>
    <w:rsid w:val="00B77D7A"/>
    <w:rsid w:val="00BB77F9"/>
    <w:rsid w:val="00C154B1"/>
    <w:rsid w:val="00C2703E"/>
    <w:rsid w:val="00D13DCF"/>
    <w:rsid w:val="00D37472"/>
    <w:rsid w:val="00E72E73"/>
    <w:rsid w:val="00F1334C"/>
    <w:rsid w:val="00F24AAF"/>
    <w:rsid w:val="00FE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B84774A"/>
  <w15:docId w15:val="{FB0BBDB5-63B8-4706-BB13-46FF1E29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13"/>
      <w:ind w:left="2846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83"/>
      <w:ind w:left="1472" w:firstLine="1374"/>
    </w:pPr>
  </w:style>
  <w:style w:type="paragraph" w:customStyle="1" w:styleId="TableParagraph">
    <w:name w:val="Table Paragraph"/>
    <w:basedOn w:val="Normal"/>
    <w:uiPriority w:val="1"/>
    <w:qFormat/>
    <w:pPr>
      <w:spacing w:before="135"/>
      <w:ind w:left="21"/>
    </w:pPr>
  </w:style>
  <w:style w:type="character" w:customStyle="1" w:styleId="tlid-translation">
    <w:name w:val="tlid-translation"/>
    <w:basedOn w:val="DefaultParagraphFont"/>
    <w:rsid w:val="003F4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nasser.sakhel@najah.ed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europass.cedefop.europa.eu/en/resources/digital-competences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europass.cedefop.europa.eu/en/resources/european-language-levels-cefr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facebook.com/nasser.sakhel.92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CV-Europass-20180620-Sakhel-EN.pdf</vt:lpstr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CV-Europass-20180620-Sakhel-EN.pdf</dc:title>
  <dc:subject>Abed An-Nasser Sakhel Europass CV</dc:subject>
  <cp:keywords>Europass, CV, Cedefop</cp:keywords>
  <cp:lastModifiedBy>n_92 s</cp:lastModifiedBy>
  <cp:revision>9</cp:revision>
  <dcterms:created xsi:type="dcterms:W3CDTF">2018-12-13T12:50:00Z</dcterms:created>
  <dcterms:modified xsi:type="dcterms:W3CDTF">2020-05-14T09:38:00Z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Creator">
    <vt:lpwstr>Writer</vt:lpwstr>
  </property>
  <property fmtid="{D5CDD505-2E9C-101B-9397-08002B2CF9AE}" pid="4" name="LastSaved">
    <vt:filetime>2018-12-13T00:00:00Z</vt:filetime>
  </property>
</Properties>
</file>