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8E3" w:rsidRPr="00F4654C" w:rsidRDefault="009008E3" w:rsidP="009008E3">
      <w:pPr>
        <w:keepNext/>
        <w:overflowPunct/>
        <w:autoSpaceDE/>
        <w:autoSpaceDN/>
        <w:adjustRightInd/>
        <w:spacing w:line="276" w:lineRule="auto"/>
        <w:jc w:val="both"/>
        <w:textAlignment w:val="auto"/>
        <w:outlineLvl w:val="2"/>
        <w:rPr>
          <w:rFonts w:ascii="Times Beyrut Roman" w:hAnsi="Times Beyrut Roman" w:cs="Sakkal Majalla"/>
          <w:b/>
          <w:bCs/>
          <w:sz w:val="22"/>
          <w:szCs w:val="28"/>
          <w:rtl/>
        </w:rPr>
      </w:pPr>
      <w:bookmarkStart w:id="0" w:name="_GoBack"/>
      <w:bookmarkEnd w:id="0"/>
      <w:r w:rsidRPr="00F4654C">
        <w:rPr>
          <w:rFonts w:ascii="Times Beyrut Roman" w:hAnsi="Times Beyrut Roman" w:cs="Sakkal Majalla" w:hint="cs"/>
          <w:b/>
          <w:bCs/>
          <w:sz w:val="22"/>
          <w:szCs w:val="28"/>
          <w:rtl/>
        </w:rPr>
        <w:t>المقدمة</w:t>
      </w:r>
    </w:p>
    <w:p w:rsidR="009008E3" w:rsidRPr="0011442B" w:rsidRDefault="009008E3" w:rsidP="006F4A96">
      <w:pPr>
        <w:keepNext/>
        <w:overflowPunct/>
        <w:autoSpaceDE/>
        <w:autoSpaceDN/>
        <w:adjustRightInd/>
        <w:spacing w:before="120" w:line="276" w:lineRule="auto"/>
        <w:ind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ليس اجترار</w:t>
      </w:r>
      <w:r w:rsidR="001768FE" w:rsidRPr="0011442B">
        <w:rPr>
          <w:rFonts w:ascii="Times Beyrut Roman" w:hAnsi="Times Beyrut Roman" w:cs="Sakkal Majalla"/>
          <w:sz w:val="24"/>
          <w:szCs w:val="24"/>
          <w:rtl/>
        </w:rPr>
        <w:t>ًا</w:t>
      </w:r>
      <w:r w:rsidRPr="0011442B">
        <w:rPr>
          <w:rFonts w:ascii="Times Beyrut Roman" w:hAnsi="Times Beyrut Roman" w:cs="Sakkal Majalla"/>
          <w:sz w:val="24"/>
          <w:szCs w:val="24"/>
          <w:rtl/>
        </w:rPr>
        <w:t xml:space="preserve"> للماضي، ولا تغنيّ</w:t>
      </w:r>
      <w:r w:rsidR="001768FE" w:rsidRPr="0011442B">
        <w:rPr>
          <w:rFonts w:ascii="Times Beyrut Roman" w:hAnsi="Times Beyrut Roman" w:cs="Sakkal Majalla"/>
          <w:sz w:val="24"/>
          <w:szCs w:val="24"/>
          <w:rtl/>
        </w:rPr>
        <w:t>ًا</w:t>
      </w:r>
      <w:r w:rsidRPr="0011442B">
        <w:rPr>
          <w:rFonts w:ascii="Times Beyrut Roman" w:hAnsi="Times Beyrut Roman" w:cs="Sakkal Majalla"/>
          <w:sz w:val="24"/>
          <w:szCs w:val="24"/>
          <w:rtl/>
        </w:rPr>
        <w:t xml:space="preserve"> بأمجاده، إذا ما ثنّينا وأثنينا على جهود كثير من الباحثين المنصفين الذين أكدوا عراقة العرب، وامتداد جذورهم في أعماق التاريخ، ووجود كيان قديم موغل في القدم لهم، له علائق وصلات وثيقة مع الأمم القديمة الأخرى التي جاورته، كالبابليين، والآشوريين، والكنعانيين، والمصريين، والفرس، وغيرهم من شعوب المنطقة.</w:t>
      </w:r>
    </w:p>
    <w:p w:rsidR="009008E3" w:rsidRPr="0011442B" w:rsidRDefault="009008E3" w:rsidP="006F4A96">
      <w:pPr>
        <w:keepNext/>
        <w:overflowPunct/>
        <w:autoSpaceDE/>
        <w:autoSpaceDN/>
        <w:adjustRightInd/>
        <w:spacing w:before="120" w:line="276" w:lineRule="auto"/>
        <w:ind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 xml:space="preserve">فلقد ولّى ذاك الزمان الذي سادت فيه نظريات القائلين بعزلة العرب، وتقوقعهم، وانكفائهم على ذواتهم، وبأنهم جماعات متفرقة من البدو عدّتها الخيمة والبعير، ولولا أنها انضوت تحت لواء الإسلام، فوحدّها، وأخرجها من قمقمها؛ لما التقت بالعالم المتحضر، ولظلت قابعة في مجاهل الصحراء حيث طوتها كثبان رمالها. </w:t>
      </w:r>
    </w:p>
    <w:p w:rsidR="009008E3" w:rsidRPr="0011442B" w:rsidRDefault="009008E3" w:rsidP="006F4A96">
      <w:pPr>
        <w:keepNext/>
        <w:overflowPunct/>
        <w:autoSpaceDE/>
        <w:autoSpaceDN/>
        <w:adjustRightInd/>
        <w:spacing w:before="120" w:line="276" w:lineRule="auto"/>
        <w:ind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 xml:space="preserve">ولقد انداحت -كذلك- تلك المقولات التي درج القدماء والمحدثون على تردادها، والتي تتهم العقلية العربية الجاهلية بالسذاجة، والبساطة، وضيق الأفق، وتصم العصر الجاهلي بالتخلف الحضاري </w:t>
      </w:r>
      <w:r w:rsidRPr="0011442B">
        <w:rPr>
          <w:rFonts w:ascii="Times Beyrut Roman" w:hAnsi="Times Beyrut Roman" w:cs="Sakkal Majalla" w:hint="cs"/>
          <w:sz w:val="24"/>
          <w:szCs w:val="24"/>
          <w:rtl/>
        </w:rPr>
        <w:t>والثقافي.</w:t>
      </w:r>
      <w:r w:rsidRPr="0011442B">
        <w:rPr>
          <w:rFonts w:ascii="Times Beyrut Roman" w:hAnsi="Times Beyrut Roman" w:cs="Sakkal Majalla"/>
          <w:sz w:val="24"/>
          <w:szCs w:val="24"/>
          <w:rtl/>
        </w:rPr>
        <w:t xml:space="preserve"> </w:t>
      </w:r>
    </w:p>
    <w:p w:rsidR="009008E3" w:rsidRPr="0011442B" w:rsidRDefault="009008E3" w:rsidP="006F4A96">
      <w:pPr>
        <w:keepNext/>
        <w:overflowPunct/>
        <w:autoSpaceDE/>
        <w:autoSpaceDN/>
        <w:adjustRightInd/>
        <w:spacing w:before="120" w:line="276" w:lineRule="auto"/>
        <w:ind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ومن المكرور القول: إن مصطلح "الجاهلية" لم يكن وصف</w:t>
      </w:r>
      <w:r w:rsidR="001768FE" w:rsidRPr="0011442B">
        <w:rPr>
          <w:rFonts w:ascii="Times Beyrut Roman" w:hAnsi="Times Beyrut Roman" w:cs="Sakkal Majalla"/>
          <w:sz w:val="24"/>
          <w:szCs w:val="24"/>
          <w:rtl/>
        </w:rPr>
        <w:t>ًا</w:t>
      </w:r>
      <w:r w:rsidRPr="0011442B">
        <w:rPr>
          <w:rFonts w:ascii="Times Beyrut Roman" w:hAnsi="Times Beyrut Roman" w:cs="Sakkal Majalla"/>
          <w:sz w:val="24"/>
          <w:szCs w:val="24"/>
          <w:rtl/>
        </w:rPr>
        <w:t xml:space="preserve"> علمي</w:t>
      </w:r>
      <w:r w:rsidR="001768FE" w:rsidRPr="0011442B">
        <w:rPr>
          <w:rFonts w:ascii="Times Beyrut Roman" w:hAnsi="Times Beyrut Roman" w:cs="Sakkal Majalla"/>
          <w:sz w:val="24"/>
          <w:szCs w:val="24"/>
          <w:rtl/>
        </w:rPr>
        <w:t>ًا</w:t>
      </w:r>
      <w:r w:rsidRPr="0011442B">
        <w:rPr>
          <w:rFonts w:ascii="Times Beyrut Roman" w:hAnsi="Times Beyrut Roman" w:cs="Sakkal Majalla"/>
          <w:sz w:val="24"/>
          <w:szCs w:val="24"/>
          <w:rtl/>
        </w:rPr>
        <w:t xml:space="preserve"> بقدر ما كان تسمية دينية، وإن في الأخبار المروية عن الجاهليين ما يؤكد معرفتهم بالقراءة والكتابة، لا في حدود لغتهم وحسب، بل في اطلاعهم على اللغات الأخرى، مثل الفارسية، والعبرية، والسريانية، وأنهم كانوا على صلة بطريق أو بأخرى بديانات الأمم المجاورة لهم وثقافاتها، فهل يعقل أن تحيط الحضارات بشبه الجزيرة العربية ثم لا يوجد شيء منها فيها</w:t>
      </w:r>
      <w:r w:rsidRPr="0011442B">
        <w:rPr>
          <w:rFonts w:ascii="Times Beyrut Roman" w:hAnsi="Times Beyrut Roman" w:cs="Sakkal Majalla" w:hint="cs"/>
          <w:sz w:val="24"/>
          <w:szCs w:val="24"/>
          <w:rtl/>
        </w:rPr>
        <w:t>؟</w:t>
      </w:r>
      <w:r w:rsidRPr="0011442B">
        <w:rPr>
          <w:rFonts w:ascii="Times Beyrut Roman" w:hAnsi="Times Beyrut Roman" w:cs="Sakkal Majalla"/>
          <w:sz w:val="24"/>
          <w:szCs w:val="24"/>
          <w:rtl/>
        </w:rPr>
        <w:t xml:space="preserve"> أم هل يعقل -كذلك- أن تكون </w:t>
      </w:r>
      <w:r w:rsidR="001768FE" w:rsidRPr="0011442B">
        <w:rPr>
          <w:rFonts w:ascii="Times Beyrut Roman" w:hAnsi="Times Beyrut Roman" w:cs="Sakkal Majalla"/>
          <w:sz w:val="24"/>
          <w:szCs w:val="24"/>
          <w:rtl/>
        </w:rPr>
        <w:t>للشعوب السامية -والعرب جزء منها</w:t>
      </w:r>
      <w:r w:rsidRPr="0011442B">
        <w:rPr>
          <w:rFonts w:ascii="Times Beyrut Roman" w:hAnsi="Times Beyrut Roman" w:cs="Sakkal Majalla"/>
          <w:sz w:val="24"/>
          <w:szCs w:val="24"/>
          <w:rtl/>
        </w:rPr>
        <w:t>-</w:t>
      </w:r>
      <w:r w:rsidR="001768FE" w:rsidRPr="0011442B">
        <w:rPr>
          <w:rFonts w:ascii="Times Beyrut Roman" w:hAnsi="Times Beyrut Roman" w:cs="Sakkal Majalla" w:hint="cs"/>
          <w:sz w:val="24"/>
          <w:szCs w:val="24"/>
          <w:rtl/>
        </w:rPr>
        <w:t xml:space="preserve"> </w:t>
      </w:r>
      <w:r w:rsidRPr="0011442B">
        <w:rPr>
          <w:rFonts w:ascii="Times Beyrut Roman" w:hAnsi="Times Beyrut Roman" w:cs="Sakkal Majalla"/>
          <w:sz w:val="24"/>
          <w:szCs w:val="24"/>
          <w:rtl/>
        </w:rPr>
        <w:t>محاولات للتعرف إلى مظاهر الوجود من حولها، ولا يكون للعرب شيء منها؟.</w:t>
      </w:r>
    </w:p>
    <w:p w:rsidR="009008E3" w:rsidRPr="0011442B" w:rsidRDefault="009008E3" w:rsidP="006F4A96">
      <w:pPr>
        <w:keepNext/>
        <w:overflowPunct/>
        <w:autoSpaceDE/>
        <w:autoSpaceDN/>
        <w:adjustRightInd/>
        <w:spacing w:before="120" w:line="276" w:lineRule="auto"/>
        <w:ind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 xml:space="preserve">يرى "لويس سبنس" </w:t>
      </w:r>
      <w:r w:rsidRPr="0011442B">
        <w:rPr>
          <w:rFonts w:ascii="Times Beyrut Roman" w:hAnsi="Times Beyrut Roman" w:cs="Sakkal Majalla" w:hint="cs"/>
          <w:sz w:val="24"/>
          <w:szCs w:val="24"/>
          <w:rtl/>
        </w:rPr>
        <w:t>(</w:t>
      </w:r>
      <w:r w:rsidRPr="0011442B">
        <w:rPr>
          <w:rFonts w:ascii="Times Beyrut Roman" w:hAnsi="Times Beyrut Roman" w:cs="Sakkal Majalla"/>
          <w:sz w:val="24"/>
          <w:szCs w:val="24"/>
        </w:rPr>
        <w:t>Lewis Spence</w:t>
      </w:r>
      <w:r w:rsidRPr="0011442B">
        <w:rPr>
          <w:rFonts w:ascii="Times Beyrut Roman" w:hAnsi="Times Beyrut Roman" w:cs="Sakkal Majalla" w:hint="cs"/>
          <w:sz w:val="24"/>
          <w:szCs w:val="24"/>
          <w:rtl/>
        </w:rPr>
        <w:t xml:space="preserve">) </w:t>
      </w:r>
      <w:r w:rsidRPr="0011442B">
        <w:rPr>
          <w:rFonts w:ascii="Times Beyrut Roman" w:hAnsi="Times Beyrut Roman" w:cs="Sakkal Majalla"/>
          <w:sz w:val="24"/>
          <w:szCs w:val="24"/>
          <w:rtl/>
        </w:rPr>
        <w:t>أن الدين السامي القديم، نشأ أول ما نشأ في الجزيرة العربية، وأنه انتشر عبر العراق شما</w:t>
      </w:r>
      <w:r w:rsidR="001768FE" w:rsidRPr="0011442B">
        <w:rPr>
          <w:rFonts w:ascii="Times Beyrut Roman" w:hAnsi="Times Beyrut Roman" w:cs="Sakkal Majalla"/>
          <w:sz w:val="24"/>
          <w:szCs w:val="24"/>
          <w:rtl/>
        </w:rPr>
        <w:t>لاً</w:t>
      </w:r>
      <w:r w:rsidRPr="0011442B">
        <w:rPr>
          <w:rFonts w:ascii="Times Beyrut Roman" w:hAnsi="Times Beyrut Roman" w:cs="Sakkal Majalla"/>
          <w:sz w:val="24"/>
          <w:szCs w:val="24"/>
          <w:rtl/>
        </w:rPr>
        <w:t xml:space="preserve"> حتى بحيرة "وان" وإلى مصر وشمال أفريقيا من خلال شبه جزيرة سيناء</w:t>
      </w:r>
      <w:r w:rsidRPr="0011442B">
        <w:rPr>
          <w:rStyle w:val="FootnoteReference"/>
          <w:rFonts w:ascii="Times Beyrut Roman" w:hAnsi="Times Beyrut Roman" w:cs="Sakkal Majalla"/>
          <w:sz w:val="24"/>
          <w:szCs w:val="24"/>
          <w:rtl/>
        </w:rPr>
        <w:footnoteReference w:id="1"/>
      </w:r>
      <w:r w:rsidRPr="0011442B">
        <w:rPr>
          <w:rFonts w:ascii="Times Beyrut Roman" w:hAnsi="Times Beyrut Roman" w:cs="Sakkal Majalla"/>
          <w:sz w:val="24"/>
          <w:szCs w:val="24"/>
          <w:rtl/>
        </w:rPr>
        <w:t>.</w:t>
      </w:r>
    </w:p>
    <w:p w:rsidR="009008E3" w:rsidRPr="0011442B" w:rsidRDefault="009008E3" w:rsidP="006F4A96">
      <w:pPr>
        <w:keepNext/>
        <w:overflowPunct/>
        <w:autoSpaceDE/>
        <w:autoSpaceDN/>
        <w:adjustRightInd/>
        <w:spacing w:before="120" w:line="276" w:lineRule="auto"/>
        <w:ind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إن أهم ما يعنينا من إشارة سبنس السابقة ليس الحديث عن موطن الدين السامي ونشأته الأولى، فتلك قضية اختلف حولها الباحثون، ولم يجمعوا فيها على رأي واحد</w:t>
      </w:r>
      <w:r w:rsidRPr="0011442B">
        <w:rPr>
          <w:rStyle w:val="FootnoteReference"/>
          <w:rFonts w:ascii="Times Beyrut Roman" w:hAnsi="Times Beyrut Roman" w:cs="Sakkal Majalla"/>
          <w:sz w:val="24"/>
          <w:szCs w:val="24"/>
          <w:rtl/>
        </w:rPr>
        <w:footnoteReference w:id="2"/>
      </w:r>
      <w:r w:rsidRPr="0011442B">
        <w:rPr>
          <w:rFonts w:ascii="Times Beyrut Roman" w:hAnsi="Times Beyrut Roman" w:cs="Sakkal Majalla"/>
          <w:sz w:val="24"/>
          <w:szCs w:val="24"/>
          <w:rtl/>
        </w:rPr>
        <w:t xml:space="preserve">، وإنما الذي يعنينا وجود أصل </w:t>
      </w:r>
      <w:r w:rsidRPr="0011442B">
        <w:rPr>
          <w:rFonts w:ascii="Times Beyrut Roman" w:hAnsi="Times Beyrut Roman" w:cs="Sakkal Majalla"/>
          <w:sz w:val="24"/>
          <w:szCs w:val="24"/>
          <w:rtl/>
        </w:rPr>
        <w:lastRenderedPageBreak/>
        <w:t>واحد لهذا الدين، ووجود صلة حميمة، وارتباط وثيق بين طقوس الشعوب السامية وشعائرها ومعبوداتها في شتى مواطنها ومواقعها، "فلقد كشفت الدراسات الأسطورية المقارنة عن أن هناك أساس</w:t>
      </w:r>
      <w:r w:rsidR="001768FE" w:rsidRPr="0011442B">
        <w:rPr>
          <w:rFonts w:ascii="Times Beyrut Roman" w:hAnsi="Times Beyrut Roman" w:cs="Sakkal Majalla"/>
          <w:sz w:val="24"/>
          <w:szCs w:val="24"/>
          <w:rtl/>
        </w:rPr>
        <w:t>ًا</w:t>
      </w:r>
      <w:r w:rsidRPr="0011442B">
        <w:rPr>
          <w:rFonts w:ascii="Times Beyrut Roman" w:hAnsi="Times Beyrut Roman" w:cs="Sakkal Majalla"/>
          <w:sz w:val="24"/>
          <w:szCs w:val="24"/>
          <w:rtl/>
        </w:rPr>
        <w:t xml:space="preserve"> أسطوري</w:t>
      </w:r>
      <w:r w:rsidR="001768FE" w:rsidRPr="0011442B">
        <w:rPr>
          <w:rFonts w:ascii="Times Beyrut Roman" w:hAnsi="Times Beyrut Roman" w:cs="Sakkal Majalla"/>
          <w:sz w:val="24"/>
          <w:szCs w:val="24"/>
          <w:rtl/>
        </w:rPr>
        <w:t>ًا</w:t>
      </w:r>
      <w:r w:rsidRPr="0011442B">
        <w:rPr>
          <w:rFonts w:ascii="Times Beyrut Roman" w:hAnsi="Times Beyrut Roman" w:cs="Sakkal Majalla"/>
          <w:sz w:val="24"/>
          <w:szCs w:val="24"/>
          <w:rtl/>
        </w:rPr>
        <w:t xml:space="preserve"> وعقائدي</w:t>
      </w:r>
      <w:r w:rsidR="001768FE" w:rsidRPr="0011442B">
        <w:rPr>
          <w:rFonts w:ascii="Times Beyrut Roman" w:hAnsi="Times Beyrut Roman" w:cs="Sakkal Majalla"/>
          <w:sz w:val="24"/>
          <w:szCs w:val="24"/>
          <w:rtl/>
        </w:rPr>
        <w:t>ًا</w:t>
      </w:r>
      <w:r w:rsidRPr="0011442B">
        <w:rPr>
          <w:rFonts w:ascii="Times Beyrut Roman" w:hAnsi="Times Beyrut Roman" w:cs="Sakkal Majalla"/>
          <w:sz w:val="24"/>
          <w:szCs w:val="24"/>
          <w:rtl/>
        </w:rPr>
        <w:t>، بل لاهوتي</w:t>
      </w:r>
      <w:r w:rsidR="001768FE" w:rsidRPr="0011442B">
        <w:rPr>
          <w:rFonts w:ascii="Times Beyrut Roman" w:hAnsi="Times Beyrut Roman" w:cs="Sakkal Majalla"/>
          <w:sz w:val="24"/>
          <w:szCs w:val="24"/>
          <w:rtl/>
        </w:rPr>
        <w:t>ًا</w:t>
      </w:r>
      <w:r w:rsidRPr="0011442B">
        <w:rPr>
          <w:rFonts w:ascii="Times Beyrut Roman" w:hAnsi="Times Beyrut Roman" w:cs="Sakkal Majalla"/>
          <w:sz w:val="24"/>
          <w:szCs w:val="24"/>
          <w:rtl/>
        </w:rPr>
        <w:t xml:space="preserve"> مشترك</w:t>
      </w:r>
      <w:r w:rsidR="001768FE" w:rsidRPr="0011442B">
        <w:rPr>
          <w:rFonts w:ascii="Times Beyrut Roman" w:hAnsi="Times Beyrut Roman" w:cs="Sakkal Majalla"/>
          <w:sz w:val="24"/>
          <w:szCs w:val="24"/>
          <w:rtl/>
        </w:rPr>
        <w:t>ًا</w:t>
      </w:r>
      <w:r w:rsidRPr="0011442B">
        <w:rPr>
          <w:rFonts w:ascii="Times Beyrut Roman" w:hAnsi="Times Beyrut Roman" w:cs="Sakkal Majalla"/>
          <w:sz w:val="24"/>
          <w:szCs w:val="24"/>
          <w:rtl/>
        </w:rPr>
        <w:t xml:space="preserve"> لأغلب هذه الشعوب منذ أكثر من ألفي عام قبل الميلاد، سواء فيما بين النهرين، أو في مكة واليمن والشام وفلسطين"</w:t>
      </w:r>
      <w:r w:rsidRPr="0011442B">
        <w:rPr>
          <w:rStyle w:val="FootnoteReference"/>
          <w:rFonts w:ascii="Times Beyrut Roman" w:hAnsi="Times Beyrut Roman" w:cs="Sakkal Majalla"/>
          <w:sz w:val="24"/>
          <w:szCs w:val="24"/>
          <w:rtl/>
        </w:rPr>
        <w:footnoteReference w:id="3"/>
      </w:r>
      <w:r w:rsidRPr="0011442B">
        <w:rPr>
          <w:rFonts w:ascii="Times Beyrut Roman" w:hAnsi="Times Beyrut Roman" w:cs="Sakkal Majalla"/>
          <w:sz w:val="24"/>
          <w:szCs w:val="24"/>
          <w:rtl/>
        </w:rPr>
        <w:t>.</w:t>
      </w:r>
    </w:p>
    <w:p w:rsidR="009008E3" w:rsidRPr="0011442B" w:rsidRDefault="009008E3" w:rsidP="006F4A96">
      <w:pPr>
        <w:keepNext/>
        <w:overflowPunct/>
        <w:autoSpaceDE/>
        <w:autoSpaceDN/>
        <w:adjustRightInd/>
        <w:spacing w:before="120" w:line="276" w:lineRule="auto"/>
        <w:ind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 xml:space="preserve">لا بد إذن أن يكون للعرب موروثهم الثقافي، ونتاجهم الأدبي الذي يتناسب مع عراقتهم، وتاريخهم الطويل، أسوة بإخوانهم الساميين، فلا شعب قط دون حضارة‏ </w:t>
      </w:r>
      <w:r w:rsidRPr="0011442B">
        <w:rPr>
          <w:rFonts w:ascii="Times Beyrut Roman" w:hAnsi="Times Beyrut Roman" w:cs="Sakkal Majalla"/>
          <w:sz w:val="24"/>
          <w:szCs w:val="24"/>
        </w:rPr>
        <w:t>Culture)</w:t>
      </w:r>
      <w:r w:rsidRPr="0011442B">
        <w:rPr>
          <w:rFonts w:ascii="Times Beyrut Roman" w:hAnsi="Times Beyrut Roman" w:cs="Sakkal Majalla"/>
          <w:sz w:val="24"/>
          <w:szCs w:val="24"/>
          <w:rtl/>
        </w:rPr>
        <w:t>) أي دون موروثات ثقافية محددة تخرجه عن نطاق الانحطاط والهمجية"</w:t>
      </w:r>
      <w:r w:rsidRPr="0011442B">
        <w:rPr>
          <w:rStyle w:val="FootnoteReference"/>
          <w:rFonts w:ascii="Times Beyrut Roman" w:hAnsi="Times Beyrut Roman" w:cs="Sakkal Majalla"/>
          <w:sz w:val="24"/>
          <w:szCs w:val="24"/>
          <w:rtl/>
        </w:rPr>
        <w:footnoteReference w:id="4"/>
      </w:r>
      <w:r w:rsidRPr="0011442B">
        <w:rPr>
          <w:rFonts w:ascii="Times Beyrut Roman" w:hAnsi="Times Beyrut Roman" w:cs="Sakkal Majalla"/>
          <w:sz w:val="24"/>
          <w:szCs w:val="24"/>
          <w:rtl/>
        </w:rPr>
        <w:t>.</w:t>
      </w:r>
    </w:p>
    <w:p w:rsidR="009008E3" w:rsidRPr="0011442B" w:rsidRDefault="009008E3" w:rsidP="006F4A96">
      <w:pPr>
        <w:keepNext/>
        <w:overflowPunct/>
        <w:autoSpaceDE/>
        <w:autoSpaceDN/>
        <w:adjustRightInd/>
        <w:spacing w:before="120" w:line="276" w:lineRule="auto"/>
        <w:ind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ويقدم الشعر الجاهلي في حدوده الزمنية التي تعارف عليها النقاد والأدباء تحدّي</w:t>
      </w:r>
      <w:r w:rsidR="001768FE" w:rsidRPr="0011442B">
        <w:rPr>
          <w:rFonts w:ascii="Times Beyrut Roman" w:hAnsi="Times Beyrut Roman" w:cs="Sakkal Majalla"/>
          <w:sz w:val="24"/>
          <w:szCs w:val="24"/>
          <w:rtl/>
        </w:rPr>
        <w:t>ًا</w:t>
      </w:r>
      <w:r w:rsidRPr="0011442B">
        <w:rPr>
          <w:rFonts w:ascii="Times Beyrut Roman" w:hAnsi="Times Beyrut Roman" w:cs="Sakkal Majalla"/>
          <w:sz w:val="24"/>
          <w:szCs w:val="24"/>
          <w:rtl/>
        </w:rPr>
        <w:t xml:space="preserve"> كبير</w:t>
      </w:r>
      <w:r w:rsidR="001768FE" w:rsidRPr="0011442B">
        <w:rPr>
          <w:rFonts w:ascii="Times Beyrut Roman" w:hAnsi="Times Beyrut Roman" w:cs="Sakkal Majalla"/>
          <w:sz w:val="24"/>
          <w:szCs w:val="24"/>
          <w:rtl/>
        </w:rPr>
        <w:t>ًا</w:t>
      </w:r>
      <w:r w:rsidRPr="0011442B">
        <w:rPr>
          <w:rFonts w:ascii="Times Beyrut Roman" w:hAnsi="Times Beyrut Roman" w:cs="Sakkal Majalla"/>
          <w:sz w:val="24"/>
          <w:szCs w:val="24"/>
          <w:rtl/>
        </w:rPr>
        <w:t xml:space="preserve"> لدارسه عندما يحاول الوقوف على البداية التي انطلق منها هذا الشعر حتى وصل إلى ما هو عليه من نضج واستواء، فلا يمكن أن تكون تلك الفترة القصيرة هي الحلقة الأولى دون أن تكون هناك مقدمات، أو تاريخ طويل من التطور عبر قرون عديدة، ولعل ذلك ما صرف الباحثين عن الخوض في هذه المسألة، فاكتفوا بما اكتفى به الجاحظ من عمر هذا الشعر</w:t>
      </w:r>
      <w:r w:rsidRPr="0011442B">
        <w:rPr>
          <w:rStyle w:val="FootnoteReference"/>
          <w:rFonts w:ascii="Times Beyrut Roman" w:hAnsi="Times Beyrut Roman" w:cs="Sakkal Majalla"/>
          <w:sz w:val="24"/>
          <w:szCs w:val="24"/>
          <w:rtl/>
        </w:rPr>
        <w:footnoteReference w:id="5"/>
      </w:r>
      <w:r w:rsidRPr="0011442B">
        <w:rPr>
          <w:rFonts w:ascii="Times Beyrut Roman" w:hAnsi="Times Beyrut Roman" w:cs="Sakkal Majalla"/>
          <w:sz w:val="24"/>
          <w:szCs w:val="24"/>
          <w:rtl/>
        </w:rPr>
        <w:t xml:space="preserve">. </w:t>
      </w:r>
    </w:p>
    <w:p w:rsidR="009008E3" w:rsidRPr="0011442B" w:rsidRDefault="009008E3" w:rsidP="006F4A96">
      <w:pPr>
        <w:keepNext/>
        <w:overflowPunct/>
        <w:autoSpaceDE/>
        <w:autoSpaceDN/>
        <w:adjustRightInd/>
        <w:spacing w:before="120" w:line="276" w:lineRule="auto"/>
        <w:ind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 xml:space="preserve">ويصعب علينا تتبّع تطور الشعر الجاهلي منذ طفولته إلى أن استوى على عوده على يد المهلهل بن ربيعة، وذلك لجهلنا بتاريخ الأمة العربية، ولأن نصوص هذا الشعر قد أفلتت من ذاكرة التاريخ الأدبي، ولكنّ ذلك لا يحول، ونحن نتساءل عن أسباب نشوء هذا الشعر دون أن نفترض أن هناك قاعدة مهمة لها تأثيرها في حياة منشئي هذا الشعر، وأعتقد أن لا شيء أهم من الدين، ذلك لأن الفنون القديمة جميعها نشأت في رحاب الدين، وارتبطت به، فلقد" انفرد الجنس السامي بتقاليده، وعاداته، وفنونه، التي </w:t>
      </w:r>
      <w:r w:rsidRPr="0011442B">
        <w:rPr>
          <w:rFonts w:ascii="Times Beyrut Roman" w:hAnsi="Times Beyrut Roman" w:cs="Sakkal Majalla"/>
          <w:sz w:val="24"/>
          <w:szCs w:val="24"/>
          <w:rtl/>
        </w:rPr>
        <w:lastRenderedPageBreak/>
        <w:t>ارتبطت بالدين ارتباط</w:t>
      </w:r>
      <w:r w:rsidR="001768FE" w:rsidRPr="0011442B">
        <w:rPr>
          <w:rFonts w:ascii="Times Beyrut Roman" w:hAnsi="Times Beyrut Roman" w:cs="Sakkal Majalla"/>
          <w:sz w:val="24"/>
          <w:szCs w:val="24"/>
          <w:rtl/>
        </w:rPr>
        <w:t>ًا</w:t>
      </w:r>
      <w:r w:rsidRPr="0011442B">
        <w:rPr>
          <w:rFonts w:ascii="Times Beyrut Roman" w:hAnsi="Times Beyrut Roman" w:cs="Sakkal Majalla"/>
          <w:sz w:val="24"/>
          <w:szCs w:val="24"/>
          <w:rtl/>
        </w:rPr>
        <w:t xml:space="preserve"> لم نجد ما يشبهه عند جنس آخر"</w:t>
      </w:r>
      <w:r w:rsidRPr="0011442B">
        <w:rPr>
          <w:rStyle w:val="FootnoteReference"/>
          <w:rFonts w:ascii="Times Beyrut Roman" w:hAnsi="Times Beyrut Roman" w:cs="Sakkal Majalla"/>
          <w:sz w:val="24"/>
          <w:szCs w:val="24"/>
          <w:rtl/>
        </w:rPr>
        <w:footnoteReference w:id="6"/>
      </w:r>
      <w:r w:rsidRPr="0011442B">
        <w:rPr>
          <w:rFonts w:ascii="Times Beyrut Roman" w:hAnsi="Times Beyrut Roman" w:cs="Sakkal Majalla"/>
          <w:sz w:val="24"/>
          <w:szCs w:val="24"/>
          <w:rtl/>
        </w:rPr>
        <w:t>، والعرب أكثر أولئك تمسكا بدينهم وتعصبا لعقائدهم.</w:t>
      </w:r>
    </w:p>
    <w:p w:rsidR="00C91D4F" w:rsidRPr="0011442B" w:rsidRDefault="009008E3" w:rsidP="00C91D4F">
      <w:pPr>
        <w:keepNext/>
        <w:overflowPunct/>
        <w:autoSpaceDE/>
        <w:autoSpaceDN/>
        <w:adjustRightInd/>
        <w:spacing w:before="120" w:line="276" w:lineRule="auto"/>
        <w:ind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ولهذا فإن دراسة علاقة الشعر بالدين العربي القديم</w:t>
      </w:r>
      <w:r w:rsidRPr="0011442B">
        <w:rPr>
          <w:rStyle w:val="FootnoteReference"/>
          <w:rFonts w:ascii="Times Beyrut Roman" w:hAnsi="Times Beyrut Roman" w:cs="Sakkal Majalla"/>
          <w:sz w:val="24"/>
          <w:szCs w:val="24"/>
          <w:rtl/>
        </w:rPr>
        <w:footnoteReference w:id="7"/>
      </w:r>
      <w:r w:rsidRPr="0011442B">
        <w:rPr>
          <w:rFonts w:ascii="Times Beyrut Roman" w:hAnsi="Times Beyrut Roman" w:cs="Sakkal Majalla"/>
          <w:sz w:val="24"/>
          <w:szCs w:val="24"/>
          <w:rtl/>
        </w:rPr>
        <w:t>، سوف تكشف الكثير عما غمض من هذا الشعر، وتجعلنا أكثر قرب</w:t>
      </w:r>
      <w:r w:rsidR="001768FE" w:rsidRPr="0011442B">
        <w:rPr>
          <w:rFonts w:ascii="Times Beyrut Roman" w:hAnsi="Times Beyrut Roman" w:cs="Sakkal Majalla"/>
          <w:sz w:val="24"/>
          <w:szCs w:val="24"/>
          <w:rtl/>
        </w:rPr>
        <w:t>ًا</w:t>
      </w:r>
      <w:r w:rsidRPr="0011442B">
        <w:rPr>
          <w:rFonts w:ascii="Times Beyrut Roman" w:hAnsi="Times Beyrut Roman" w:cs="Sakkal Majalla"/>
          <w:sz w:val="24"/>
          <w:szCs w:val="24"/>
          <w:rtl/>
        </w:rPr>
        <w:t xml:space="preserve"> منه، وتدفعنا إلى إعادة النظر فيه بعيد</w:t>
      </w:r>
      <w:r w:rsidR="001768FE" w:rsidRPr="0011442B">
        <w:rPr>
          <w:rFonts w:ascii="Times Beyrut Roman" w:hAnsi="Times Beyrut Roman" w:cs="Sakkal Majalla"/>
          <w:sz w:val="24"/>
          <w:szCs w:val="24"/>
          <w:rtl/>
        </w:rPr>
        <w:t>ًا</w:t>
      </w:r>
      <w:r w:rsidRPr="0011442B">
        <w:rPr>
          <w:rFonts w:ascii="Times Beyrut Roman" w:hAnsi="Times Beyrut Roman" w:cs="Sakkal Majalla"/>
          <w:sz w:val="24"/>
          <w:szCs w:val="24"/>
          <w:rtl/>
        </w:rPr>
        <w:t xml:space="preserve"> عن الطريقة الوصفية التي تعنى بظواهر الأشياء، ولا تتوغل في أعماقها لتكشف عن موقف الشاعر الجاهلي، ووجهة نظره تجاه الحياة والكون من حوله، علنا بذلك نستطيع أن ننزل الشاعر الجاهلي المنزلة التي تنبغي له، وأن ننقذه من النظرة البدائية التي لاحقته حتى في فهم شعره</w:t>
      </w:r>
      <w:r w:rsidR="00C91D4F" w:rsidRPr="0011442B">
        <w:rPr>
          <w:rFonts w:ascii="Times Beyrut Roman" w:hAnsi="Times Beyrut Roman" w:cs="Sakkal Majalla" w:hint="cs"/>
          <w:sz w:val="24"/>
          <w:szCs w:val="24"/>
          <w:rtl/>
        </w:rPr>
        <w:t>:</w:t>
      </w:r>
    </w:p>
    <w:p w:rsidR="009008E3" w:rsidRPr="0011442B" w:rsidRDefault="009008E3" w:rsidP="00C91D4F">
      <w:pPr>
        <w:keepNext/>
        <w:overflowPunct/>
        <w:autoSpaceDE/>
        <w:autoSpaceDN/>
        <w:adjustRightInd/>
        <w:spacing w:before="120" w:line="276" w:lineRule="auto"/>
        <w:ind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 xml:space="preserve"> "إذ لم يكتب علماء الأنثروبولوجيا عن الإنسان البدائي أسوأ مما كتبنا عن الإنسان الجاهلي"</w:t>
      </w:r>
      <w:r w:rsidRPr="0011442B">
        <w:rPr>
          <w:rStyle w:val="FootnoteReference"/>
          <w:rFonts w:ascii="Times Beyrut Roman" w:hAnsi="Times Beyrut Roman" w:cs="Sakkal Majalla"/>
          <w:sz w:val="24"/>
          <w:szCs w:val="24"/>
          <w:rtl/>
        </w:rPr>
        <w:footnoteReference w:id="8"/>
      </w:r>
      <w:r w:rsidRPr="0011442B">
        <w:rPr>
          <w:rFonts w:ascii="Times Beyrut Roman" w:hAnsi="Times Beyrut Roman" w:cs="Sakkal Majalla"/>
          <w:sz w:val="24"/>
          <w:szCs w:val="24"/>
          <w:rtl/>
        </w:rPr>
        <w:t>.</w:t>
      </w:r>
    </w:p>
    <w:p w:rsidR="009008E3" w:rsidRPr="0011442B" w:rsidRDefault="009008E3" w:rsidP="006F4A96">
      <w:pPr>
        <w:keepNext/>
        <w:overflowPunct/>
        <w:autoSpaceDE/>
        <w:autoSpaceDN/>
        <w:adjustRightInd/>
        <w:spacing w:before="120" w:line="276" w:lineRule="auto"/>
        <w:ind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من هذا المنطلق نحاول إعادة النظر في الشعر الجاهلي، وسبيلنا في ذلك العودة إلى القرون السابقة للجاهلية المعروفة، أي العودة إلى موروثات الشعوب السامية بعامة، فإذا ما التقى العرب مع هذه الشعوب في تراثها وعقائدها وطريقة تفكيرها، فإن ذلك يدل على أن الشعر جاهلي حق</w:t>
      </w:r>
      <w:r w:rsidR="001768FE" w:rsidRPr="0011442B">
        <w:rPr>
          <w:rFonts w:ascii="Times Beyrut Roman" w:hAnsi="Times Beyrut Roman" w:cs="Sakkal Majalla"/>
          <w:sz w:val="24"/>
          <w:szCs w:val="24"/>
          <w:rtl/>
        </w:rPr>
        <w:t>ًا</w:t>
      </w:r>
      <w:r w:rsidRPr="0011442B">
        <w:rPr>
          <w:rFonts w:ascii="Times Beyrut Roman" w:hAnsi="Times Beyrut Roman" w:cs="Sakkal Majalla"/>
          <w:sz w:val="24"/>
          <w:szCs w:val="24"/>
          <w:rtl/>
        </w:rPr>
        <w:t>، يمتّ إلى أصحابه بصلة وثيقة، لأنه يحمل أصداء طقوس وشعائر وعبادات قديمة قدم الأمة التي أنشأته.</w:t>
      </w:r>
    </w:p>
    <w:p w:rsidR="00483D74" w:rsidRPr="0011442B"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b/>
          <w:bCs/>
          <w:sz w:val="24"/>
          <w:szCs w:val="24"/>
          <w:rtl/>
        </w:rPr>
      </w:pPr>
      <w:r w:rsidRPr="0011442B">
        <w:rPr>
          <w:rFonts w:ascii="Times Beyrut Roman" w:hAnsi="Times Beyrut Roman" w:cs="Sakkal Majalla"/>
          <w:b/>
          <w:bCs/>
          <w:sz w:val="24"/>
          <w:szCs w:val="24"/>
          <w:rtl/>
        </w:rPr>
        <w:br w:type="page"/>
      </w:r>
    </w:p>
    <w:p w:rsidR="00483D74" w:rsidRPr="0011442B" w:rsidRDefault="00483D74" w:rsidP="00483D74">
      <w:pPr>
        <w:keepNext/>
        <w:overflowPunct/>
        <w:autoSpaceDE/>
        <w:autoSpaceDN/>
        <w:adjustRightInd/>
        <w:spacing w:line="276" w:lineRule="auto"/>
        <w:ind w:firstLine="227"/>
        <w:jc w:val="center"/>
        <w:textAlignment w:val="auto"/>
        <w:outlineLvl w:val="2"/>
        <w:rPr>
          <w:rFonts w:ascii="Times Beyrut Roman" w:hAnsi="Times Beyrut Roman" w:cs="Sakkal Majalla"/>
          <w:b/>
          <w:bCs/>
          <w:sz w:val="24"/>
          <w:szCs w:val="24"/>
          <w:rtl/>
        </w:rPr>
      </w:pPr>
    </w:p>
    <w:p w:rsidR="00483D74" w:rsidRPr="0011442B" w:rsidRDefault="00483D74" w:rsidP="00483D74">
      <w:pPr>
        <w:keepNext/>
        <w:overflowPunct/>
        <w:autoSpaceDE/>
        <w:autoSpaceDN/>
        <w:adjustRightInd/>
        <w:spacing w:line="276" w:lineRule="auto"/>
        <w:ind w:firstLine="227"/>
        <w:jc w:val="center"/>
        <w:textAlignment w:val="auto"/>
        <w:outlineLvl w:val="2"/>
        <w:rPr>
          <w:rFonts w:ascii="Times Beyrut Roman" w:hAnsi="Times Beyrut Roman" w:cs="Sakkal Majalla"/>
          <w:b/>
          <w:bCs/>
          <w:sz w:val="24"/>
          <w:szCs w:val="24"/>
          <w:rtl/>
        </w:rPr>
      </w:pPr>
    </w:p>
    <w:p w:rsidR="00483D74" w:rsidRPr="0011442B" w:rsidRDefault="00483D74" w:rsidP="00483D74">
      <w:pPr>
        <w:keepNext/>
        <w:overflowPunct/>
        <w:autoSpaceDE/>
        <w:autoSpaceDN/>
        <w:adjustRightInd/>
        <w:spacing w:line="276" w:lineRule="auto"/>
        <w:ind w:firstLine="227"/>
        <w:jc w:val="center"/>
        <w:textAlignment w:val="auto"/>
        <w:outlineLvl w:val="2"/>
        <w:rPr>
          <w:rFonts w:ascii="Times Beyrut Roman" w:hAnsi="Times Beyrut Roman" w:cs="Sakkal Majalla"/>
          <w:b/>
          <w:bCs/>
          <w:sz w:val="24"/>
          <w:szCs w:val="24"/>
          <w:rtl/>
        </w:rPr>
      </w:pPr>
    </w:p>
    <w:p w:rsidR="00483D74" w:rsidRPr="0011442B" w:rsidRDefault="00483D74" w:rsidP="00483D74">
      <w:pPr>
        <w:keepNext/>
        <w:overflowPunct/>
        <w:autoSpaceDE/>
        <w:autoSpaceDN/>
        <w:adjustRightInd/>
        <w:spacing w:line="276" w:lineRule="auto"/>
        <w:ind w:firstLine="227"/>
        <w:jc w:val="center"/>
        <w:textAlignment w:val="auto"/>
        <w:outlineLvl w:val="2"/>
        <w:rPr>
          <w:rFonts w:ascii="Times Beyrut Roman" w:hAnsi="Times Beyrut Roman" w:cs="Sakkal Majalla"/>
          <w:b/>
          <w:bCs/>
          <w:sz w:val="24"/>
          <w:szCs w:val="24"/>
          <w:rtl/>
        </w:rPr>
      </w:pPr>
    </w:p>
    <w:p w:rsidR="009008E3" w:rsidRPr="0011442B" w:rsidRDefault="009008E3" w:rsidP="00483D74">
      <w:pPr>
        <w:keepNext/>
        <w:overflowPunct/>
        <w:autoSpaceDE/>
        <w:autoSpaceDN/>
        <w:adjustRightInd/>
        <w:spacing w:line="276" w:lineRule="auto"/>
        <w:ind w:firstLine="227"/>
        <w:jc w:val="center"/>
        <w:textAlignment w:val="auto"/>
        <w:outlineLvl w:val="2"/>
        <w:rPr>
          <w:rFonts w:ascii="Times Beyrut Roman" w:hAnsi="Times Beyrut Roman" w:cs="Sakkal Majalla"/>
          <w:b/>
          <w:bCs/>
          <w:sz w:val="24"/>
          <w:szCs w:val="24"/>
          <w:rtl/>
        </w:rPr>
      </w:pPr>
      <w:r w:rsidRPr="0011442B">
        <w:rPr>
          <w:rFonts w:ascii="Times Beyrut Roman" w:hAnsi="Times Beyrut Roman" w:cs="Sakkal Majalla" w:hint="cs"/>
          <w:b/>
          <w:bCs/>
          <w:sz w:val="24"/>
          <w:szCs w:val="24"/>
          <w:rtl/>
        </w:rPr>
        <w:t>الفصل الأول</w:t>
      </w:r>
    </w:p>
    <w:p w:rsidR="009008E3" w:rsidRPr="0011442B" w:rsidRDefault="009008E3" w:rsidP="00483D74">
      <w:pPr>
        <w:keepNext/>
        <w:overflowPunct/>
        <w:autoSpaceDE/>
        <w:autoSpaceDN/>
        <w:adjustRightInd/>
        <w:spacing w:line="276" w:lineRule="auto"/>
        <w:ind w:firstLine="227"/>
        <w:jc w:val="center"/>
        <w:textAlignment w:val="auto"/>
        <w:outlineLvl w:val="2"/>
        <w:rPr>
          <w:rFonts w:ascii="Times Beyrut Roman" w:hAnsi="Times Beyrut Roman" w:cs="Sakkal Majalla"/>
          <w:b/>
          <w:bCs/>
          <w:sz w:val="24"/>
          <w:szCs w:val="24"/>
          <w:rtl/>
        </w:rPr>
      </w:pPr>
      <w:r w:rsidRPr="0011442B">
        <w:rPr>
          <w:rFonts w:ascii="Times Beyrut Roman" w:hAnsi="Times Beyrut Roman" w:cs="Sakkal Majalla"/>
          <w:b/>
          <w:bCs/>
          <w:sz w:val="24"/>
          <w:szCs w:val="24"/>
          <w:rtl/>
        </w:rPr>
        <w:t>صدى عشتار في الشعر الجاهلي</w:t>
      </w:r>
      <w:r w:rsidRPr="0011442B">
        <w:rPr>
          <w:rFonts w:ascii="Times Beyrut Roman" w:hAnsi="Times Beyrut Roman" w:cs="Sakkal Majalla" w:hint="cs"/>
          <w:b/>
          <w:bCs/>
          <w:sz w:val="24"/>
          <w:szCs w:val="24"/>
          <w:rtl/>
        </w:rPr>
        <w:t>*</w:t>
      </w:r>
      <w:r w:rsidRPr="0011442B">
        <w:rPr>
          <w:rStyle w:val="FootnoteReference"/>
          <w:rFonts w:ascii="Times Beyrut Roman" w:hAnsi="Times Beyrut Roman" w:cs="Sakkal Majalla"/>
          <w:b/>
          <w:bCs/>
          <w:sz w:val="24"/>
          <w:szCs w:val="24"/>
          <w:rtl/>
        </w:rPr>
        <w:footnoteReference w:id="9"/>
      </w:r>
    </w:p>
    <w:p w:rsidR="009008E3" w:rsidRPr="0011442B"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b/>
          <w:bCs/>
          <w:sz w:val="24"/>
          <w:szCs w:val="24"/>
          <w:rtl/>
        </w:rPr>
      </w:pPr>
    </w:p>
    <w:p w:rsidR="009008E3" w:rsidRPr="0011442B"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b/>
          <w:bCs/>
          <w:sz w:val="24"/>
          <w:szCs w:val="24"/>
          <w:rtl/>
        </w:rPr>
      </w:pPr>
    </w:p>
    <w:p w:rsidR="009008E3" w:rsidRPr="0011442B"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b/>
          <w:bCs/>
          <w:sz w:val="24"/>
          <w:szCs w:val="24"/>
          <w:rtl/>
        </w:rPr>
      </w:pPr>
    </w:p>
    <w:p w:rsidR="009008E3" w:rsidRPr="0011442B"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b/>
          <w:bCs/>
          <w:sz w:val="24"/>
          <w:szCs w:val="24"/>
          <w:rtl/>
        </w:rPr>
      </w:pPr>
    </w:p>
    <w:p w:rsidR="009008E3" w:rsidRPr="0011442B"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b/>
          <w:bCs/>
          <w:sz w:val="24"/>
          <w:szCs w:val="24"/>
          <w:rtl/>
        </w:rPr>
      </w:pPr>
    </w:p>
    <w:p w:rsidR="009008E3" w:rsidRPr="0011442B"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b/>
          <w:bCs/>
          <w:sz w:val="24"/>
          <w:szCs w:val="24"/>
          <w:rtl/>
        </w:rPr>
      </w:pPr>
    </w:p>
    <w:p w:rsidR="009008E3" w:rsidRPr="0011442B"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b/>
          <w:bCs/>
          <w:sz w:val="24"/>
          <w:szCs w:val="24"/>
          <w:rtl/>
        </w:rPr>
      </w:pPr>
    </w:p>
    <w:p w:rsidR="006F4A96" w:rsidRPr="0011442B" w:rsidRDefault="006F4A96">
      <w:pPr>
        <w:overflowPunct/>
        <w:autoSpaceDE/>
        <w:autoSpaceDN/>
        <w:bidi w:val="0"/>
        <w:adjustRightInd/>
        <w:spacing w:after="200" w:line="276" w:lineRule="auto"/>
        <w:textAlignment w:val="auto"/>
        <w:rPr>
          <w:rFonts w:ascii="Times Beyrut Roman" w:hAnsi="Times Beyrut Roman" w:cs="Sakkal Majalla"/>
          <w:b/>
          <w:bCs/>
          <w:sz w:val="24"/>
          <w:szCs w:val="24"/>
          <w:rtl/>
        </w:rPr>
      </w:pPr>
      <w:r w:rsidRPr="0011442B">
        <w:rPr>
          <w:rFonts w:ascii="Times Beyrut Roman" w:hAnsi="Times Beyrut Roman" w:cs="Sakkal Majalla"/>
          <w:b/>
          <w:bCs/>
          <w:sz w:val="24"/>
          <w:szCs w:val="24"/>
          <w:rtl/>
        </w:rPr>
        <w:br w:type="page"/>
      </w:r>
    </w:p>
    <w:p w:rsidR="009008E3" w:rsidRPr="0011442B"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b/>
          <w:bCs/>
          <w:sz w:val="24"/>
          <w:szCs w:val="24"/>
          <w:rtl/>
        </w:rPr>
      </w:pP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p>
    <w:p w:rsidR="009008E3" w:rsidRPr="00F4654C" w:rsidRDefault="000F2123" w:rsidP="009008E3">
      <w:pPr>
        <w:keepNext/>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r>
        <w:rPr>
          <w:rFonts w:ascii="Times Beyrut Roman" w:hAnsi="Times Beyrut Roman" w:cs="Sakkal Majalla"/>
          <w:b/>
          <w:bCs/>
          <w:noProof/>
          <w:sz w:val="22"/>
          <w:szCs w:val="28"/>
          <w:rtl/>
        </w:rPr>
        <mc:AlternateContent>
          <mc:Choice Requires="wps">
            <w:drawing>
              <wp:anchor distT="0" distB="0" distL="114300" distR="114300" simplePos="0" relativeHeight="251659264" behindDoc="0" locked="0" layoutInCell="1" allowOverlap="1">
                <wp:simplePos x="0" y="0"/>
                <wp:positionH relativeFrom="column">
                  <wp:posOffset>1743710</wp:posOffset>
                </wp:positionH>
                <wp:positionV relativeFrom="paragraph">
                  <wp:posOffset>3788410</wp:posOffset>
                </wp:positionV>
                <wp:extent cx="971550" cy="447675"/>
                <wp:effectExtent l="0" t="0" r="19050" b="28575"/>
                <wp:wrapNone/>
                <wp:docPr id="1" name="مستطيل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1550" cy="447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008442" id="مستطيل 1" o:spid="_x0000_s1026" style="position:absolute;margin-left:137.3pt;margin-top:298.3pt;width:76.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" fillcolor="white [3212]" strokecolor="white [3212]" strokeweight="2pt">
                <v:path arrowok="t"/>
              </v:rect>
            </w:pict>
          </mc:Fallback>
        </mc:AlternateContent>
      </w:r>
      <w:r w:rsidR="009008E3" w:rsidRPr="00F4654C">
        <w:rPr>
          <w:rFonts w:ascii="Times Beyrut Roman" w:hAnsi="Times Beyrut Roman" w:cs="Sakkal Majalla"/>
          <w:b/>
          <w:bCs/>
          <w:sz w:val="22"/>
          <w:szCs w:val="28"/>
          <w:rtl/>
        </w:rPr>
        <w:br w:type="page"/>
      </w:r>
      <w:r w:rsidR="009008E3" w:rsidRPr="00F4654C">
        <w:rPr>
          <w:rFonts w:ascii="Times Beyrut Roman" w:hAnsi="Times Beyrut Roman" w:cs="Sakkal Majalla"/>
          <w:b/>
          <w:bCs/>
          <w:sz w:val="22"/>
          <w:szCs w:val="28"/>
          <w:rtl/>
        </w:rPr>
        <w:lastRenderedPageBreak/>
        <w:t xml:space="preserve">تأسيس : </w:t>
      </w:r>
    </w:p>
    <w:p w:rsidR="009008E3" w:rsidRPr="00F4654C" w:rsidRDefault="009008E3" w:rsidP="009008E3">
      <w:pPr>
        <w:pStyle w:val="BodyTextIndent"/>
        <w:keepNext/>
        <w:overflowPunct/>
        <w:autoSpaceDE/>
        <w:autoSpaceDN/>
        <w:adjustRightInd/>
        <w:spacing w:after="0" w:line="276" w:lineRule="auto"/>
        <w:ind w:left="0"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لقد خلق الله عز وجل هذا الكون من العدم، وإليه يعود، وبين البداية والنهاية يبقى</w:t>
      </w:r>
      <w:r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قائم</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على الحركة الدائبة بين قطبيه، وقوتيه </w:t>
      </w:r>
      <w:r w:rsidRPr="00F4654C">
        <w:rPr>
          <w:rFonts w:ascii="Times Beyrut Roman" w:hAnsi="Times Beyrut Roman" w:cs="Sakkal Majalla" w:hint="cs"/>
          <w:sz w:val="22"/>
          <w:szCs w:val="28"/>
          <w:rtl/>
        </w:rPr>
        <w:t xml:space="preserve">المتناقضتين: </w:t>
      </w:r>
      <w:r w:rsidRPr="00F4654C">
        <w:rPr>
          <w:rFonts w:ascii="Times Beyrut Roman" w:hAnsi="Times Beyrut Roman" w:cs="Sakkal Majalla"/>
          <w:sz w:val="22"/>
          <w:szCs w:val="28"/>
          <w:rtl/>
        </w:rPr>
        <w:t>الحياة والموت، إذ هما الخيطان اللذان ينسجان الوجود في مقابل العدم.</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 xml:space="preserve">وخلف قناع سكون الكون، هناك حركة لا تهدأ، وكينونة تتحرك، في كل لحظة فيه تنشأ حياة جديدة، ولكنها تسير في طريقها المحتوم إلى اللاشيء، وقد صدق الله تعالى حين قال: </w:t>
      </w:r>
      <w:r w:rsidRPr="00F4654C">
        <w:rPr>
          <w:rFonts w:ascii="Times Beyrut Roman" w:hAnsi="Times Beyrut Roman" w:cs="Sakkal Majalla" w:hint="cs"/>
          <w:sz w:val="22"/>
          <w:szCs w:val="28"/>
          <w:rtl/>
        </w:rPr>
        <w:t>﴿</w:t>
      </w:r>
      <w:r w:rsidRPr="00F4654C">
        <w:rPr>
          <w:rFonts w:ascii="Times Beyrut Roman" w:hAnsi="Times Beyrut Roman" w:cs="Sakkal Majalla"/>
          <w:sz w:val="22"/>
          <w:szCs w:val="28"/>
          <w:rtl/>
        </w:rPr>
        <w:t>تولج الليل في النهار، وتولج النهار في الليل، وتخرج الحي من الميت، وتخرج الميت من الحي﴾</w:t>
      </w:r>
      <w:r w:rsidRPr="00F4654C">
        <w:rPr>
          <w:rStyle w:val="FootnoteReference"/>
          <w:rFonts w:ascii="Times Beyrut Roman" w:hAnsi="Times Beyrut Roman" w:cs="Sakkal Majalla"/>
          <w:sz w:val="22"/>
          <w:szCs w:val="28"/>
          <w:rtl/>
        </w:rPr>
        <w:footnoteReference w:id="10"/>
      </w:r>
      <w:r w:rsidRPr="00F4654C">
        <w:rPr>
          <w:rFonts w:ascii="Times Beyrut Roman" w:hAnsi="Times Beyrut Roman" w:cs="Sakkal Majalla"/>
          <w:sz w:val="22"/>
          <w:szCs w:val="28"/>
          <w:rtl/>
        </w:rPr>
        <w:t xml:space="preserve">. فلا حياة بلا موت، ولا موت بلا حياة، كما أن لا نهار بلا ليل، ولا ليل بلا نهار، في غياهب الموت تكمن خميرة الحياة، وفي صميم الحياة تختبئ بذرة الموت. </w:t>
      </w:r>
    </w:p>
    <w:p w:rsidR="009008E3" w:rsidRPr="0011442B"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4"/>
          <w:szCs w:val="24"/>
          <w:rtl/>
        </w:rPr>
      </w:pPr>
      <w:r w:rsidRPr="00F4654C">
        <w:rPr>
          <w:rFonts w:ascii="Times Beyrut Roman" w:hAnsi="Times Beyrut Roman" w:cs="Sakkal Majalla"/>
          <w:sz w:val="22"/>
          <w:szCs w:val="28"/>
          <w:rtl/>
        </w:rPr>
        <w:t xml:space="preserve">ولقد صورت الأساطير القديمة سنّة الموت هذه، فظهرت مبادئ الحياة الأولى من أشلاء الإله القتيل، حيث شُقت الإلهة "تعامة" في أسطورة التكوين البابلية إلى </w:t>
      </w:r>
      <w:r w:rsidRPr="0011442B">
        <w:rPr>
          <w:rFonts w:ascii="Times Beyrut Roman" w:hAnsi="Times Beyrut Roman" w:cs="Sakkal Majalla"/>
          <w:sz w:val="24"/>
          <w:szCs w:val="24"/>
          <w:rtl/>
        </w:rPr>
        <w:t>نصفين، صنع منهما السماء والأرض، ومن بقية أجزاء جسدها صنعت مظاهر الطبيعة، ومن دم الإله القتيل "كنغو" زوج تعامة، خلق الإنسان، والصراع بين آلهة الحياة وآلهة الموت، سمة بارزة من سمات هذه الأساطير، فهناك صراع "بعل" مع "موت" في الأسطورة الكنعانية، و "أوزوريس" مع أخيه "سيت" في الأسطورة المصرية، و "أهورامازدا" مع "أهريمان" في الأسطورة الزرادشتية.</w:t>
      </w:r>
    </w:p>
    <w:p w:rsidR="009008E3" w:rsidRPr="0011442B"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بالموت ظهر الوجود، وبالموت بدأت حياة الإنسان، ولا تستمر الحياة إلا بالموت، وتقديم القرابين البشرية والحيوانية والنباتية، ولقد ارتبط ظهور القتل/ الموت في الوجود بالفعل الجنسي المشاكل لخصب الطبيعة، واللذين منهما تكون الحياة، فكان مقتل هابيل على يد أخيه قابيل بسبب الزواج وتقديم القربان، وهذه الأرض التي لعنت قابيل هي التي فتحت فاها لتقبل دم أخيه، وهي التي جبل منها جسد أبيه آدم، إنها الأم الكبرى التي تعطي وتأخذ، تحيى وتميت، تمسك باليد اليمنى قوة الحياة والخير، وباليسرى قوة الموت والدمار.</w:t>
      </w:r>
    </w:p>
    <w:p w:rsidR="009008E3" w:rsidRPr="0011442B"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 xml:space="preserve">"وتدل الاكتشافات الأركيولوجية الحديثة في منطقة الشرق الأوسط، على أن الأم الكبرى للعصر النيوليتي قد عبدت سيدة للموت كما عبدت سيدة للحياة، وتدل طقوس الدفن التي مارسها سكان </w:t>
      </w:r>
      <w:r w:rsidRPr="0011442B">
        <w:rPr>
          <w:rFonts w:ascii="Times Beyrut Roman" w:hAnsi="Times Beyrut Roman" w:cs="Sakkal Majalla"/>
          <w:sz w:val="24"/>
          <w:szCs w:val="24"/>
          <w:rtl/>
        </w:rPr>
        <w:lastRenderedPageBreak/>
        <w:t>المستوطنات الزراعية النيوليتة على أن الموت لم يكن بالنسبة إليهم سوى معبر للعودة إلى أحضان سيدة الموت، التي كانت في نفس الوقت سيدة للحياة"</w:t>
      </w:r>
      <w:r w:rsidRPr="0011442B">
        <w:rPr>
          <w:rStyle w:val="FootnoteReference"/>
          <w:rFonts w:ascii="Times Beyrut Roman" w:hAnsi="Times Beyrut Roman" w:cs="Sakkal Majalla"/>
          <w:sz w:val="24"/>
          <w:szCs w:val="24"/>
          <w:rtl/>
        </w:rPr>
        <w:footnoteReference w:id="11"/>
      </w:r>
      <w:r w:rsidRPr="0011442B">
        <w:rPr>
          <w:rFonts w:ascii="Times Beyrut Roman" w:hAnsi="Times Beyrut Roman" w:cs="Sakkal Majalla"/>
          <w:sz w:val="24"/>
          <w:szCs w:val="24"/>
          <w:rtl/>
        </w:rPr>
        <w:t>.</w:t>
      </w:r>
    </w:p>
    <w:p w:rsidR="009008E3" w:rsidRPr="0011442B" w:rsidRDefault="009008E3" w:rsidP="009008E3">
      <w:pPr>
        <w:keepNext/>
        <w:overflowPunct/>
        <w:autoSpaceDE/>
        <w:autoSpaceDN/>
        <w:adjustRightInd/>
        <w:spacing w:before="180" w:line="276" w:lineRule="auto"/>
        <w:jc w:val="both"/>
        <w:textAlignment w:val="auto"/>
        <w:outlineLvl w:val="2"/>
        <w:rPr>
          <w:rFonts w:ascii="Times Beyrut Roman" w:hAnsi="Times Beyrut Roman" w:cs="Sakkal Majalla"/>
          <w:b/>
          <w:bCs/>
          <w:sz w:val="24"/>
          <w:szCs w:val="24"/>
          <w:rtl/>
        </w:rPr>
      </w:pPr>
      <w:r w:rsidRPr="0011442B">
        <w:rPr>
          <w:rFonts w:ascii="Times Beyrut Roman" w:hAnsi="Times Beyrut Roman" w:cs="Sakkal Majalla"/>
          <w:b/>
          <w:bCs/>
          <w:sz w:val="24"/>
          <w:szCs w:val="24"/>
          <w:rtl/>
        </w:rPr>
        <w:t xml:space="preserve">عشتار الأم الكبرى/ سيدة الحياة </w:t>
      </w:r>
      <w:r w:rsidRPr="0011442B">
        <w:rPr>
          <w:rFonts w:ascii="Times Beyrut Roman" w:hAnsi="Times Beyrut Roman" w:cs="Sakkal Majalla" w:hint="cs"/>
          <w:b/>
          <w:bCs/>
          <w:sz w:val="24"/>
          <w:szCs w:val="24"/>
          <w:rtl/>
        </w:rPr>
        <w:t xml:space="preserve">والموت: </w:t>
      </w:r>
    </w:p>
    <w:p w:rsidR="009008E3" w:rsidRPr="0011442B" w:rsidRDefault="009008E3" w:rsidP="009008E3">
      <w:pPr>
        <w:pStyle w:val="BodyTextIndent"/>
        <w:keepNext/>
        <w:overflowPunct/>
        <w:autoSpaceDE/>
        <w:autoSpaceDN/>
        <w:adjustRightInd/>
        <w:spacing w:after="0" w:line="276" w:lineRule="auto"/>
        <w:ind w:left="0"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أدرك الإنسان منذ فجر وعيه أن بقاءه مرهون بالتكاثر والغذاء، إذ من غير التكاثر</w:t>
      </w:r>
      <w:r w:rsidRPr="0011442B">
        <w:rPr>
          <w:rFonts w:ascii="Times Beyrut Roman" w:hAnsi="Times Beyrut Roman" w:cs="Sakkal Majalla" w:hint="cs"/>
          <w:sz w:val="24"/>
          <w:szCs w:val="24"/>
          <w:rtl/>
        </w:rPr>
        <w:t xml:space="preserve"> </w:t>
      </w:r>
      <w:r w:rsidRPr="0011442B">
        <w:rPr>
          <w:rFonts w:ascii="Times Beyrut Roman" w:hAnsi="Times Beyrut Roman" w:cs="Sakkal Majalla"/>
          <w:sz w:val="24"/>
          <w:szCs w:val="24"/>
          <w:rtl/>
        </w:rPr>
        <w:t>ينقرض جنسه ويفنى إلى الأبد، ومن غير الغذاء يتعرض للموت والهلاك، لذا احتل خصب الطبيعة حيز</w:t>
      </w:r>
      <w:r w:rsidR="001768FE" w:rsidRPr="0011442B">
        <w:rPr>
          <w:rFonts w:ascii="Times Beyrut Roman" w:hAnsi="Times Beyrut Roman" w:cs="Sakkal Majalla"/>
          <w:sz w:val="24"/>
          <w:szCs w:val="24"/>
          <w:rtl/>
        </w:rPr>
        <w:t>ًا</w:t>
      </w:r>
      <w:r w:rsidRPr="0011442B">
        <w:rPr>
          <w:rFonts w:ascii="Times Beyrut Roman" w:hAnsi="Times Beyrut Roman" w:cs="Sakkal Majalla"/>
          <w:sz w:val="24"/>
          <w:szCs w:val="24"/>
          <w:rtl/>
        </w:rPr>
        <w:t xml:space="preserve"> كبير</w:t>
      </w:r>
      <w:r w:rsidR="001768FE" w:rsidRPr="0011442B">
        <w:rPr>
          <w:rFonts w:ascii="Times Beyrut Roman" w:hAnsi="Times Beyrut Roman" w:cs="Sakkal Majalla"/>
          <w:sz w:val="24"/>
          <w:szCs w:val="24"/>
          <w:rtl/>
        </w:rPr>
        <w:t>ًا</w:t>
      </w:r>
      <w:r w:rsidRPr="0011442B">
        <w:rPr>
          <w:rFonts w:ascii="Times Beyrut Roman" w:hAnsi="Times Beyrut Roman" w:cs="Sakkal Majalla"/>
          <w:sz w:val="24"/>
          <w:szCs w:val="24"/>
          <w:rtl/>
        </w:rPr>
        <w:t xml:space="preserve"> من معتقداته وطقوسه السحرية في عصور ما قبل التاريخ وما بعده.</w:t>
      </w:r>
    </w:p>
    <w:p w:rsidR="009008E3" w:rsidRPr="0011442B"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ولقد ظل الإنسان في العصر الحجري القديم عالة على الطبيعة، معتمد</w:t>
      </w:r>
      <w:r w:rsidR="001768FE" w:rsidRPr="0011442B">
        <w:rPr>
          <w:rFonts w:ascii="Times Beyrut Roman" w:hAnsi="Times Beyrut Roman" w:cs="Sakkal Majalla"/>
          <w:sz w:val="24"/>
          <w:szCs w:val="24"/>
          <w:rtl/>
        </w:rPr>
        <w:t>ًا</w:t>
      </w:r>
      <w:r w:rsidRPr="0011442B">
        <w:rPr>
          <w:rFonts w:ascii="Times Beyrut Roman" w:hAnsi="Times Beyrut Roman" w:cs="Sakkal Majalla"/>
          <w:sz w:val="24"/>
          <w:szCs w:val="24"/>
          <w:rtl/>
        </w:rPr>
        <w:t xml:space="preserve"> عليها، يجمع قوته، ويصطاد حيوانه، ويبذل جهده للسيطرة على مظاهرها، وكبح جماحها، واتقاء أخطارها؛ باسترضائها أو إغرائها حينا، وبخداعها وتقليدها أحيان</w:t>
      </w:r>
      <w:r w:rsidR="001768FE" w:rsidRPr="0011442B">
        <w:rPr>
          <w:rFonts w:ascii="Times Beyrut Roman" w:hAnsi="Times Beyrut Roman" w:cs="Sakkal Majalla"/>
          <w:sz w:val="24"/>
          <w:szCs w:val="24"/>
          <w:rtl/>
        </w:rPr>
        <w:t>ًا</w:t>
      </w:r>
      <w:r w:rsidRPr="0011442B">
        <w:rPr>
          <w:rFonts w:ascii="Times Beyrut Roman" w:hAnsi="Times Beyrut Roman" w:cs="Sakkal Majalla"/>
          <w:sz w:val="24"/>
          <w:szCs w:val="24"/>
          <w:rtl/>
        </w:rPr>
        <w:t xml:space="preserve"> أخرى، عن طريق الطقوس السحرية التي عرفها.</w:t>
      </w:r>
    </w:p>
    <w:p w:rsidR="009008E3" w:rsidRPr="0011442B" w:rsidRDefault="009008E3" w:rsidP="009008E3">
      <w:pPr>
        <w:keepNext/>
        <w:overflowPunct/>
        <w:autoSpaceDE/>
        <w:autoSpaceDN/>
        <w:adjustRightInd/>
        <w:spacing w:before="120" w:after="120" w:line="276" w:lineRule="auto"/>
        <w:ind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وفي أواخر الألف التاسع قبل الميلاد (بداية العصر الحجري الحديث)، عرف الإنسان الزراعة ودجن الحيوان، فاعتبر ذلك انقلاب</w:t>
      </w:r>
      <w:r w:rsidR="001768FE" w:rsidRPr="0011442B">
        <w:rPr>
          <w:rFonts w:ascii="Times Beyrut Roman" w:hAnsi="Times Beyrut Roman" w:cs="Sakkal Majalla"/>
          <w:sz w:val="24"/>
          <w:szCs w:val="24"/>
          <w:rtl/>
        </w:rPr>
        <w:t>ًا</w:t>
      </w:r>
      <w:r w:rsidRPr="0011442B">
        <w:rPr>
          <w:rFonts w:ascii="Times Beyrut Roman" w:hAnsi="Times Beyrut Roman" w:cs="Sakkal Majalla"/>
          <w:sz w:val="24"/>
          <w:szCs w:val="24"/>
          <w:rtl/>
        </w:rPr>
        <w:t xml:space="preserve"> كبير</w:t>
      </w:r>
      <w:r w:rsidR="001768FE" w:rsidRPr="0011442B">
        <w:rPr>
          <w:rFonts w:ascii="Times Beyrut Roman" w:hAnsi="Times Beyrut Roman" w:cs="Sakkal Majalla"/>
          <w:sz w:val="24"/>
          <w:szCs w:val="24"/>
          <w:rtl/>
        </w:rPr>
        <w:t>ًا</w:t>
      </w:r>
      <w:r w:rsidRPr="0011442B">
        <w:rPr>
          <w:rFonts w:ascii="Times Beyrut Roman" w:hAnsi="Times Beyrut Roman" w:cs="Sakkal Majalla"/>
          <w:sz w:val="24"/>
          <w:szCs w:val="24"/>
          <w:rtl/>
        </w:rPr>
        <w:t>، وتغير</w:t>
      </w:r>
      <w:r w:rsidR="001768FE" w:rsidRPr="0011442B">
        <w:rPr>
          <w:rFonts w:ascii="Times Beyrut Roman" w:hAnsi="Times Beyrut Roman" w:cs="Sakkal Majalla"/>
          <w:sz w:val="24"/>
          <w:szCs w:val="24"/>
          <w:rtl/>
        </w:rPr>
        <w:t>ًا</w:t>
      </w:r>
      <w:r w:rsidRPr="0011442B">
        <w:rPr>
          <w:rFonts w:ascii="Times Beyrut Roman" w:hAnsi="Times Beyrut Roman" w:cs="Sakkal Majalla"/>
          <w:sz w:val="24"/>
          <w:szCs w:val="24"/>
          <w:rtl/>
        </w:rPr>
        <w:t xml:space="preserve"> خطير</w:t>
      </w:r>
      <w:r w:rsidR="001768FE" w:rsidRPr="0011442B">
        <w:rPr>
          <w:rFonts w:ascii="Times Beyrut Roman" w:hAnsi="Times Beyrut Roman" w:cs="Sakkal Majalla"/>
          <w:sz w:val="24"/>
          <w:szCs w:val="24"/>
          <w:rtl/>
        </w:rPr>
        <w:t>ًا</w:t>
      </w:r>
      <w:r w:rsidRPr="0011442B">
        <w:rPr>
          <w:rFonts w:ascii="Times Beyrut Roman" w:hAnsi="Times Beyrut Roman" w:cs="Sakkal Majalla"/>
          <w:sz w:val="24"/>
          <w:szCs w:val="24"/>
          <w:rtl/>
        </w:rPr>
        <w:t xml:space="preserve"> في المجتمعات البشرية، وبناها الاقتصادية والاجتماعية، حيث انتقل الإنسان من مرحلة الصيد والتقاط الغذاء، إلى مرحلة الاستقرار والزراعة وتربية المواشي، فضمن مصادر غذائه عن طريق </w:t>
      </w:r>
      <w:r w:rsidR="006F4A96" w:rsidRPr="0011442B">
        <w:rPr>
          <w:rFonts w:ascii="Times Beyrut Roman" w:hAnsi="Times Beyrut Roman" w:cs="Sakkal Majalla" w:hint="cs"/>
          <w:sz w:val="24"/>
          <w:szCs w:val="24"/>
          <w:rtl/>
        </w:rPr>
        <w:t>إنتاجه</w:t>
      </w:r>
      <w:r w:rsidRPr="0011442B">
        <w:rPr>
          <w:rFonts w:ascii="Times Beyrut Roman" w:hAnsi="Times Beyrut Roman" w:cs="Sakkal Majalla"/>
          <w:sz w:val="24"/>
          <w:szCs w:val="24"/>
          <w:rtl/>
        </w:rPr>
        <w:t>، بد</w:t>
      </w:r>
      <w:r w:rsidR="001768FE" w:rsidRPr="0011442B">
        <w:rPr>
          <w:rFonts w:ascii="Times Beyrut Roman" w:hAnsi="Times Beyrut Roman" w:cs="Sakkal Majalla"/>
          <w:sz w:val="24"/>
          <w:szCs w:val="24"/>
          <w:rtl/>
        </w:rPr>
        <w:t>لاً</w:t>
      </w:r>
      <w:r w:rsidRPr="0011442B">
        <w:rPr>
          <w:rFonts w:ascii="Times Beyrut Roman" w:hAnsi="Times Beyrut Roman" w:cs="Sakkal Majalla"/>
          <w:sz w:val="24"/>
          <w:szCs w:val="24"/>
          <w:rtl/>
        </w:rPr>
        <w:t xml:space="preserve"> من السعي من أجل جمعه، وكان الفضل في ذلك كله يعود إلى المرأة، مكتشفة الزراعة، وحافظة البذور، وراعية الأرض والحيوان.</w:t>
      </w:r>
    </w:p>
    <w:p w:rsidR="009008E3" w:rsidRPr="0011442B"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وعندما تعلم الإنسان الزراعة وجد في الأرض أما رؤوما كبرى، فهي التي تحمل روح الخصوبة وهي التي تغذيه، يخرج الزرع من بطنها كما الوليد من بطن أمه، هي الأم الحاملة والمولدة، مانحة الحياة ومنجبتها أو منتجتها، وما إخصاب التربة إلا نوع من الميلاد المتجدد للمحصول مما حدا بعقله إلى عبادتها وتقديسها، واعتبارها قوة أنثوية خالقة، اختلفت أسماؤها باختلاف المهمة التي تقوم بها، فهي في بلاد ما بين النهرين "تحت اسم "نينتو" كانت إلهة الولادة والمخاض</w:t>
      </w:r>
      <w:r w:rsidRPr="0011442B">
        <w:rPr>
          <w:rFonts w:ascii="Times Beyrut Roman" w:hAnsi="Times Beyrut Roman" w:cs="Sakkal Majalla" w:hint="cs"/>
          <w:sz w:val="24"/>
          <w:szCs w:val="24"/>
          <w:rtl/>
        </w:rPr>
        <w:t xml:space="preserve">، </w:t>
      </w:r>
      <w:r w:rsidRPr="0011442B">
        <w:rPr>
          <w:rFonts w:ascii="Times Beyrut Roman" w:hAnsi="Times Beyrut Roman" w:cs="Sakkal Majalla"/>
          <w:sz w:val="24"/>
          <w:szCs w:val="24"/>
          <w:rtl/>
        </w:rPr>
        <w:t xml:space="preserve">وتحت اسم "ماما" أو "مامي" كانت تقوم بفعل خلق الكائنات البشرية، أما لدى </w:t>
      </w:r>
      <w:r w:rsidRPr="0011442B">
        <w:rPr>
          <w:rFonts w:ascii="Times Beyrut Roman" w:hAnsi="Times Beyrut Roman" w:cs="Sakkal Majalla" w:hint="cs"/>
          <w:sz w:val="24"/>
          <w:szCs w:val="24"/>
          <w:rtl/>
        </w:rPr>
        <w:t>الكنعانيين فهي</w:t>
      </w:r>
      <w:r w:rsidRPr="0011442B">
        <w:rPr>
          <w:rFonts w:ascii="Times Beyrut Roman" w:hAnsi="Times Beyrut Roman" w:cs="Sakkal Majalla"/>
          <w:sz w:val="24"/>
          <w:szCs w:val="24"/>
          <w:rtl/>
        </w:rPr>
        <w:t xml:space="preserve"> "عشيرة" زوجة </w:t>
      </w:r>
      <w:r w:rsidR="00344EEB" w:rsidRPr="0011442B">
        <w:rPr>
          <w:rFonts w:ascii="Times Beyrut Roman" w:hAnsi="Times Beyrut Roman" w:cs="Sakkal Majalla"/>
          <w:sz w:val="24"/>
          <w:szCs w:val="24"/>
          <w:rtl/>
        </w:rPr>
        <w:t>“إيل”</w:t>
      </w:r>
      <w:r w:rsidRPr="0011442B">
        <w:rPr>
          <w:rFonts w:ascii="Times Beyrut Roman" w:hAnsi="Times Beyrut Roman" w:cs="Sakkal Majalla"/>
          <w:sz w:val="24"/>
          <w:szCs w:val="24"/>
          <w:rtl/>
        </w:rPr>
        <w:t xml:space="preserve"> وأم الجميع، وفي آسيا الصغرى هي "سيبيل" أم "آتيس" وفي الوقت الحاضر لا زال الهنود الحمر في أمريكا الشمالية يقدسون الأرض ويعبدونها على أنها الإلهة الأم لديهم</w:t>
      </w:r>
      <w:r w:rsidRPr="0011442B">
        <w:rPr>
          <w:rFonts w:ascii="Times Beyrut Roman" w:hAnsi="Times Beyrut Roman" w:cs="Sakkal Majalla" w:hint="cs"/>
          <w:sz w:val="24"/>
          <w:szCs w:val="24"/>
          <w:rtl/>
        </w:rPr>
        <w:t xml:space="preserve"> </w:t>
      </w:r>
      <w:r w:rsidRPr="0011442B">
        <w:rPr>
          <w:rFonts w:ascii="Times Beyrut Roman" w:hAnsi="Times Beyrut Roman" w:cs="Sakkal Majalla"/>
          <w:sz w:val="24"/>
          <w:szCs w:val="24"/>
          <w:rtl/>
        </w:rPr>
        <w:t>"</w:t>
      </w:r>
      <w:r w:rsidRPr="0011442B">
        <w:rPr>
          <w:rStyle w:val="FootnoteReference"/>
          <w:rFonts w:ascii="Times Beyrut Roman" w:hAnsi="Times Beyrut Roman" w:cs="Sakkal Majalla"/>
          <w:sz w:val="24"/>
          <w:szCs w:val="24"/>
          <w:rtl/>
        </w:rPr>
        <w:footnoteReference w:id="12"/>
      </w:r>
      <w:r w:rsidRPr="0011442B">
        <w:rPr>
          <w:rFonts w:ascii="Times Beyrut Roman" w:hAnsi="Times Beyrut Roman" w:cs="Sakkal Majalla"/>
          <w:sz w:val="24"/>
          <w:szCs w:val="24"/>
          <w:rtl/>
        </w:rPr>
        <w:t>.</w:t>
      </w:r>
    </w:p>
    <w:p w:rsidR="009008E3" w:rsidRPr="0011442B" w:rsidRDefault="009008E3" w:rsidP="009008E3">
      <w:pPr>
        <w:keepNext/>
        <w:overflowPunct/>
        <w:autoSpaceDE/>
        <w:autoSpaceDN/>
        <w:adjustRightInd/>
        <w:spacing w:after="120" w:line="276" w:lineRule="auto"/>
        <w:ind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lastRenderedPageBreak/>
        <w:t xml:space="preserve">سماها الرومان الأوائل "تلوس ماتر" </w:t>
      </w:r>
      <w:r w:rsidRPr="0011442B">
        <w:rPr>
          <w:rFonts w:ascii="Times Beyrut Roman" w:hAnsi="Times Beyrut Roman" w:cs="Sakkal Majalla" w:hint="cs"/>
          <w:sz w:val="24"/>
          <w:szCs w:val="24"/>
          <w:rtl/>
        </w:rPr>
        <w:t>(</w:t>
      </w:r>
      <w:r w:rsidRPr="0011442B">
        <w:rPr>
          <w:rFonts w:ascii="Times Beyrut Roman" w:hAnsi="Times Beyrut Roman" w:cs="Sakkal Majalla"/>
          <w:sz w:val="24"/>
          <w:szCs w:val="24"/>
        </w:rPr>
        <w:t>Tellus Matar</w:t>
      </w:r>
      <w:r w:rsidRPr="0011442B">
        <w:rPr>
          <w:rFonts w:ascii="Times Beyrut Roman" w:hAnsi="Times Beyrut Roman" w:cs="Sakkal Majalla" w:hint="cs"/>
          <w:sz w:val="24"/>
          <w:szCs w:val="24"/>
          <w:rtl/>
        </w:rPr>
        <w:t>)</w:t>
      </w:r>
      <w:r w:rsidRPr="0011442B">
        <w:rPr>
          <w:rFonts w:ascii="Times Beyrut Roman" w:hAnsi="Times Beyrut Roman" w:cs="Sakkal Majalla"/>
          <w:sz w:val="24"/>
          <w:szCs w:val="24"/>
          <w:rtl/>
        </w:rPr>
        <w:t xml:space="preserve"> أي الإلهة الأم – إلهة الأرض</w:t>
      </w:r>
      <w:r w:rsidRPr="0011442B">
        <w:rPr>
          <w:rStyle w:val="FootnoteReference"/>
          <w:rFonts w:ascii="Times Beyrut Roman" w:hAnsi="Times Beyrut Roman" w:cs="Sakkal Majalla"/>
          <w:sz w:val="24"/>
          <w:szCs w:val="24"/>
          <w:rtl/>
        </w:rPr>
        <w:footnoteReference w:id="13"/>
      </w:r>
      <w:r w:rsidRPr="0011442B">
        <w:rPr>
          <w:rFonts w:ascii="Times Beyrut Roman" w:hAnsi="Times Beyrut Roman" w:cs="Sakkal Majalla"/>
          <w:sz w:val="24"/>
          <w:szCs w:val="24"/>
          <w:rtl/>
        </w:rPr>
        <w:t xml:space="preserve">، وأطلق عليها الإغريق القدماء اسم "جيا" </w:t>
      </w:r>
      <w:r w:rsidRPr="0011442B">
        <w:rPr>
          <w:rFonts w:ascii="Times Beyrut Roman" w:hAnsi="Times Beyrut Roman" w:cs="Sakkal Majalla" w:hint="cs"/>
          <w:sz w:val="24"/>
          <w:szCs w:val="24"/>
          <w:rtl/>
        </w:rPr>
        <w:t>(</w:t>
      </w:r>
      <w:r w:rsidRPr="0011442B">
        <w:rPr>
          <w:rFonts w:ascii="Times Beyrut Roman" w:hAnsi="Times Beyrut Roman" w:cs="Sakkal Majalla"/>
          <w:sz w:val="24"/>
          <w:szCs w:val="24"/>
        </w:rPr>
        <w:t>Gaia</w:t>
      </w:r>
      <w:r w:rsidRPr="0011442B">
        <w:rPr>
          <w:rFonts w:ascii="Times Beyrut Roman" w:hAnsi="Times Beyrut Roman" w:cs="Sakkal Majalla" w:hint="cs"/>
          <w:sz w:val="24"/>
          <w:szCs w:val="24"/>
          <w:rtl/>
        </w:rPr>
        <w:t>) أو</w:t>
      </w:r>
      <w:r w:rsidRPr="0011442B">
        <w:rPr>
          <w:rFonts w:ascii="Times Beyrut Roman" w:hAnsi="Times Beyrut Roman" w:cs="Sakkal Majalla"/>
          <w:sz w:val="24"/>
          <w:szCs w:val="24"/>
          <w:rtl/>
        </w:rPr>
        <w:t xml:space="preserve"> "جي" أي الأرض الأم التي انبثقت منها جميع الأشياء، خلقت العالم، وحبلت بأول جنس من الآلهة، وولدت الجنس البشري"</w:t>
      </w:r>
      <w:r w:rsidRPr="0011442B">
        <w:rPr>
          <w:rStyle w:val="FootnoteReference"/>
          <w:rFonts w:ascii="Times Beyrut Roman" w:hAnsi="Times Beyrut Roman" w:cs="Sakkal Majalla"/>
          <w:sz w:val="24"/>
          <w:szCs w:val="24"/>
          <w:rtl/>
        </w:rPr>
        <w:footnoteReference w:id="14"/>
      </w:r>
      <w:r w:rsidRPr="0011442B">
        <w:rPr>
          <w:rFonts w:ascii="Times Beyrut Roman" w:hAnsi="Times Beyrut Roman" w:cs="Sakkal Majalla"/>
          <w:sz w:val="24"/>
          <w:szCs w:val="24"/>
          <w:vertAlign w:val="superscript"/>
          <w:rtl/>
        </w:rPr>
        <w:t xml:space="preserve"> </w:t>
      </w:r>
      <w:r w:rsidRPr="0011442B">
        <w:rPr>
          <w:rFonts w:ascii="Times Beyrut Roman" w:hAnsi="Times Beyrut Roman" w:cs="Sakkal Majalla"/>
          <w:sz w:val="24"/>
          <w:szCs w:val="24"/>
          <w:rtl/>
        </w:rPr>
        <w:t>نراها في المنحوتات البارزة امرأة ترضع طف</w:t>
      </w:r>
      <w:r w:rsidR="001768FE" w:rsidRPr="0011442B">
        <w:rPr>
          <w:rFonts w:ascii="Times Beyrut Roman" w:hAnsi="Times Beyrut Roman" w:cs="Sakkal Majalla"/>
          <w:sz w:val="24"/>
          <w:szCs w:val="24"/>
          <w:rtl/>
        </w:rPr>
        <w:t>لاً</w:t>
      </w:r>
      <w:r w:rsidRPr="0011442B">
        <w:rPr>
          <w:rFonts w:ascii="Times Beyrut Roman" w:hAnsi="Times Beyrut Roman" w:cs="Sakkal Majalla"/>
          <w:sz w:val="24"/>
          <w:szCs w:val="24"/>
          <w:rtl/>
        </w:rPr>
        <w:t xml:space="preserve"> مع أطفال آخرين ملتفين بثوبها، مخرجين رؤوسهم من بين التلافيف حولها، والأجنة تحيط بها من كل صوب … بل إنها </w:t>
      </w:r>
      <w:r w:rsidRPr="0011442B">
        <w:rPr>
          <w:rFonts w:ascii="Times Beyrut Roman" w:hAnsi="Times Beyrut Roman" w:cs="Sakkal Majalla" w:hint="cs"/>
          <w:sz w:val="24"/>
          <w:szCs w:val="24"/>
          <w:rtl/>
        </w:rPr>
        <w:t xml:space="preserve">- </w:t>
      </w:r>
      <w:r w:rsidRPr="0011442B">
        <w:rPr>
          <w:rFonts w:ascii="Times Beyrut Roman" w:hAnsi="Times Beyrut Roman" w:cs="Sakkal Majalla"/>
          <w:sz w:val="24"/>
          <w:szCs w:val="24"/>
          <w:rtl/>
        </w:rPr>
        <w:t>كما ينص أحد النقوش – أم الأطفال أجمعين، إذا شاءت، حرمت فاعل الشر من النسل أو منعت عن الأرض كل ميلاد"</w:t>
      </w:r>
      <w:r w:rsidRPr="0011442B">
        <w:rPr>
          <w:rStyle w:val="FootnoteReference"/>
          <w:rFonts w:ascii="Times Beyrut Roman" w:hAnsi="Times Beyrut Roman" w:cs="Sakkal Majalla"/>
          <w:sz w:val="24"/>
          <w:szCs w:val="24"/>
          <w:rtl/>
        </w:rPr>
        <w:footnoteReference w:id="15"/>
      </w:r>
      <w:r w:rsidRPr="0011442B">
        <w:rPr>
          <w:rFonts w:ascii="Times Beyrut Roman" w:hAnsi="Times Beyrut Roman" w:cs="Sakkal Majalla"/>
          <w:sz w:val="24"/>
          <w:szCs w:val="24"/>
          <w:rtl/>
        </w:rPr>
        <w:t>، يقول هوميروس في إحدى أناشيده واصف</w:t>
      </w:r>
      <w:r w:rsidR="001768FE" w:rsidRPr="0011442B">
        <w:rPr>
          <w:rFonts w:ascii="Times Beyrut Roman" w:hAnsi="Times Beyrut Roman" w:cs="Sakkal Majalla"/>
          <w:sz w:val="24"/>
          <w:szCs w:val="24"/>
          <w:rtl/>
        </w:rPr>
        <w:t>ًا</w:t>
      </w:r>
      <w:r w:rsidRPr="0011442B">
        <w:rPr>
          <w:rFonts w:ascii="Times Beyrut Roman" w:hAnsi="Times Beyrut Roman" w:cs="Sakkal Majalla"/>
          <w:sz w:val="24"/>
          <w:szCs w:val="24"/>
          <w:rtl/>
        </w:rPr>
        <w:t xml:space="preserve"> الأرض </w:t>
      </w:r>
      <w:r w:rsidRPr="0011442B">
        <w:rPr>
          <w:rFonts w:ascii="Times Beyrut Roman" w:hAnsi="Times Beyrut Roman" w:cs="Sakkal Majalla" w:hint="cs"/>
          <w:sz w:val="24"/>
          <w:szCs w:val="24"/>
          <w:rtl/>
        </w:rPr>
        <w:t xml:space="preserve">الأم: </w:t>
      </w:r>
    </w:p>
    <w:p w:rsidR="009008E3" w:rsidRPr="0011442B"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"إنها الأرض التي أغني</w:t>
      </w:r>
    </w:p>
    <w:p w:rsidR="009008E3" w:rsidRPr="0011442B"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 xml:space="preserve">  الأم الكونية، </w:t>
      </w:r>
    </w:p>
    <w:p w:rsidR="009008E3" w:rsidRPr="0011442B"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 xml:space="preserve">  إليك يعود أيتها الأرض </w:t>
      </w:r>
    </w:p>
    <w:p w:rsidR="009008E3" w:rsidRPr="0011442B"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 xml:space="preserve">  أن تعطي الحياة للأموات</w:t>
      </w:r>
    </w:p>
    <w:p w:rsidR="009008E3" w:rsidRPr="0011442B"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 xml:space="preserve">  مثلما يعود إليك أن تأخذيها</w:t>
      </w:r>
      <w:r w:rsidRPr="0011442B">
        <w:rPr>
          <w:rFonts w:ascii="Times Beyrut Roman" w:hAnsi="Times Beyrut Roman" w:cs="Sakkal Majalla" w:hint="cs"/>
          <w:sz w:val="24"/>
          <w:szCs w:val="24"/>
          <w:rtl/>
        </w:rPr>
        <w:t>"</w:t>
      </w:r>
      <w:r w:rsidRPr="0011442B">
        <w:rPr>
          <w:rStyle w:val="FootnoteReference"/>
          <w:rFonts w:ascii="Times Beyrut Roman" w:hAnsi="Times Beyrut Roman" w:cs="Sakkal Majalla"/>
          <w:sz w:val="24"/>
          <w:szCs w:val="24"/>
          <w:rtl/>
        </w:rPr>
        <w:footnoteReference w:id="16"/>
      </w:r>
      <w:r w:rsidRPr="0011442B">
        <w:rPr>
          <w:rFonts w:ascii="Times Beyrut Roman" w:hAnsi="Times Beyrut Roman" w:cs="Sakkal Majalla" w:hint="cs"/>
          <w:sz w:val="24"/>
          <w:szCs w:val="24"/>
          <w:rtl/>
        </w:rPr>
        <w:t>.</w:t>
      </w:r>
    </w:p>
    <w:p w:rsidR="009008E3" w:rsidRPr="0011442B"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وما ذكره هوميروس لا يبتعد كثير</w:t>
      </w:r>
      <w:r w:rsidR="001768FE" w:rsidRPr="0011442B">
        <w:rPr>
          <w:rFonts w:ascii="Times Beyrut Roman" w:hAnsi="Times Beyrut Roman" w:cs="Sakkal Majalla"/>
          <w:sz w:val="24"/>
          <w:szCs w:val="24"/>
          <w:rtl/>
        </w:rPr>
        <w:t>ًا</w:t>
      </w:r>
      <w:r w:rsidRPr="0011442B">
        <w:rPr>
          <w:rFonts w:ascii="Times Beyrut Roman" w:hAnsi="Times Beyrut Roman" w:cs="Sakkal Majalla"/>
          <w:sz w:val="24"/>
          <w:szCs w:val="24"/>
          <w:rtl/>
        </w:rPr>
        <w:t xml:space="preserve"> في معناه عما ذكره أمية بن أبي الصلت في قوله</w:t>
      </w:r>
      <w:r w:rsidRPr="0011442B">
        <w:rPr>
          <w:rStyle w:val="FootnoteReference"/>
          <w:rFonts w:ascii="Times Beyrut Roman" w:hAnsi="Times Beyrut Roman" w:cs="Sakkal Majalla"/>
          <w:sz w:val="24"/>
          <w:szCs w:val="24"/>
          <w:rtl/>
        </w:rPr>
        <w:footnoteReference w:id="17"/>
      </w:r>
      <w:r w:rsidRPr="0011442B">
        <w:rPr>
          <w:rFonts w:ascii="Times Beyrut Roman" w:hAnsi="Times Beyrut Roman" w:cs="Sakkal Majalla"/>
          <w:sz w:val="24"/>
          <w:szCs w:val="24"/>
          <w:rtl/>
        </w:rPr>
        <w:t xml:space="preserve">: </w:t>
      </w:r>
    </w:p>
    <w:p w:rsidR="009008E3" w:rsidRPr="0011442B" w:rsidRDefault="009008E3" w:rsidP="00C91D4F">
      <w:pPr>
        <w:pStyle w:val="Heading3"/>
        <w:tabs>
          <w:tab w:val="left" w:pos="566"/>
        </w:tabs>
        <w:spacing w:before="120" w:after="120" w:line="276" w:lineRule="auto"/>
        <w:ind w:firstLine="227"/>
        <w:rPr>
          <w:rFonts w:ascii="Times Beyrut Roman" w:hAnsi="Times Beyrut Roman" w:cs="Sakkal Majalla"/>
          <w:sz w:val="24"/>
          <w:szCs w:val="24"/>
          <w:rtl/>
        </w:rPr>
      </w:pPr>
      <w:r w:rsidRPr="0011442B">
        <w:rPr>
          <w:rFonts w:ascii="Times Beyrut Roman" w:hAnsi="Times Beyrut Roman" w:cs="Sakkal Majalla"/>
          <w:sz w:val="24"/>
          <w:szCs w:val="24"/>
          <w:rtl/>
        </w:rPr>
        <w:t>والأرض معقلن</w:t>
      </w:r>
      <w:r w:rsidR="00C91D4F" w:rsidRPr="0011442B">
        <w:rPr>
          <w:rFonts w:ascii="Times Beyrut Roman" w:hAnsi="Times Beyrut Roman" w:cs="Sakkal Majalla" w:hint="cs"/>
          <w:sz w:val="24"/>
          <w:szCs w:val="24"/>
          <w:rtl/>
        </w:rPr>
        <w:t>ــ</w:t>
      </w:r>
      <w:r w:rsidRPr="0011442B">
        <w:rPr>
          <w:rFonts w:ascii="Times Beyrut Roman" w:hAnsi="Times Beyrut Roman" w:cs="Sakkal Majalla"/>
          <w:sz w:val="24"/>
          <w:szCs w:val="24"/>
          <w:rtl/>
        </w:rPr>
        <w:t>ا وكانت أمّنا</w:t>
      </w:r>
      <w:r w:rsidR="00C91D4F" w:rsidRPr="0011442B">
        <w:rPr>
          <w:rFonts w:ascii="Times Beyrut Roman" w:hAnsi="Times Beyrut Roman" w:cs="Sakkal Majalla" w:hint="cs"/>
          <w:sz w:val="24"/>
          <w:szCs w:val="24"/>
          <w:rtl/>
        </w:rPr>
        <w:t xml:space="preserve">                 </w:t>
      </w:r>
      <w:r w:rsidRPr="0011442B">
        <w:rPr>
          <w:rFonts w:ascii="Times Beyrut Roman" w:hAnsi="Times Beyrut Roman" w:cs="Sakkal Majalla"/>
          <w:sz w:val="24"/>
          <w:szCs w:val="24"/>
          <w:rtl/>
        </w:rPr>
        <w:t>فيها م</w:t>
      </w:r>
      <w:r w:rsidR="00C91D4F" w:rsidRPr="0011442B">
        <w:rPr>
          <w:rFonts w:ascii="Times Beyrut Roman" w:hAnsi="Times Beyrut Roman" w:cs="Sakkal Majalla" w:hint="cs"/>
          <w:sz w:val="24"/>
          <w:szCs w:val="24"/>
          <w:rtl/>
        </w:rPr>
        <w:t>ـ</w:t>
      </w:r>
      <w:r w:rsidRPr="0011442B">
        <w:rPr>
          <w:rFonts w:ascii="Times Beyrut Roman" w:hAnsi="Times Beyrut Roman" w:cs="Sakkal Majalla"/>
          <w:sz w:val="24"/>
          <w:szCs w:val="24"/>
          <w:rtl/>
        </w:rPr>
        <w:t>ق</w:t>
      </w:r>
      <w:r w:rsidR="00C91D4F" w:rsidRPr="0011442B">
        <w:rPr>
          <w:rFonts w:ascii="Times Beyrut Roman" w:hAnsi="Times Beyrut Roman" w:cs="Sakkal Majalla" w:hint="cs"/>
          <w:sz w:val="24"/>
          <w:szCs w:val="24"/>
          <w:rtl/>
        </w:rPr>
        <w:t>ـــ</w:t>
      </w:r>
      <w:r w:rsidRPr="0011442B">
        <w:rPr>
          <w:rFonts w:ascii="Times Beyrut Roman" w:hAnsi="Times Beyrut Roman" w:cs="Sakkal Majalla"/>
          <w:sz w:val="24"/>
          <w:szCs w:val="24"/>
          <w:rtl/>
        </w:rPr>
        <w:t>اب</w:t>
      </w:r>
      <w:r w:rsidR="00C91D4F" w:rsidRPr="0011442B">
        <w:rPr>
          <w:rFonts w:ascii="Times Beyrut Roman" w:hAnsi="Times Beyrut Roman" w:cs="Sakkal Majalla" w:hint="cs"/>
          <w:sz w:val="24"/>
          <w:szCs w:val="24"/>
          <w:rtl/>
        </w:rPr>
        <w:t>ـــ</w:t>
      </w:r>
      <w:r w:rsidRPr="0011442B">
        <w:rPr>
          <w:rFonts w:ascii="Times Beyrut Roman" w:hAnsi="Times Beyrut Roman" w:cs="Sakkal Majalla"/>
          <w:sz w:val="24"/>
          <w:szCs w:val="24"/>
          <w:rtl/>
        </w:rPr>
        <w:t>رنا وفيه</w:t>
      </w:r>
      <w:r w:rsidR="00C91D4F" w:rsidRPr="0011442B">
        <w:rPr>
          <w:rFonts w:ascii="Times Beyrut Roman" w:hAnsi="Times Beyrut Roman" w:cs="Sakkal Majalla" w:hint="cs"/>
          <w:sz w:val="24"/>
          <w:szCs w:val="24"/>
          <w:rtl/>
        </w:rPr>
        <w:t>ــ</w:t>
      </w:r>
      <w:r w:rsidRPr="0011442B">
        <w:rPr>
          <w:rFonts w:ascii="Times Beyrut Roman" w:hAnsi="Times Beyrut Roman" w:cs="Sakkal Majalla"/>
          <w:sz w:val="24"/>
          <w:szCs w:val="24"/>
          <w:rtl/>
        </w:rPr>
        <w:t>ا ن</w:t>
      </w:r>
      <w:r w:rsidR="00C91D4F" w:rsidRPr="0011442B">
        <w:rPr>
          <w:rFonts w:ascii="Times Beyrut Roman" w:hAnsi="Times Beyrut Roman" w:cs="Sakkal Majalla" w:hint="cs"/>
          <w:sz w:val="24"/>
          <w:szCs w:val="24"/>
          <w:rtl/>
        </w:rPr>
        <w:t>ــــ</w:t>
      </w:r>
      <w:r w:rsidRPr="0011442B">
        <w:rPr>
          <w:rFonts w:ascii="Times Beyrut Roman" w:hAnsi="Times Beyrut Roman" w:cs="Sakkal Majalla"/>
          <w:sz w:val="24"/>
          <w:szCs w:val="24"/>
          <w:rtl/>
        </w:rPr>
        <w:t>وأد</w:t>
      </w:r>
    </w:p>
    <w:p w:rsidR="009008E3" w:rsidRPr="0011442B" w:rsidRDefault="009008E3" w:rsidP="009008E3">
      <w:pPr>
        <w:pStyle w:val="BodyTextIndent2"/>
        <w:keepNext/>
        <w:overflowPunct/>
        <w:autoSpaceDE/>
        <w:autoSpaceDN/>
        <w:adjustRightInd/>
        <w:spacing w:after="0" w:line="276" w:lineRule="auto"/>
        <w:ind w:left="0"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مما يدل على شيوع فكرة أمومة الأرض وانتشارها عند العرب، ومما يعزز ذلك، بقاء هذه الفكرة في التراث الإسلامي "سئل يحيى بن معاذ الرازي أن ابن آدم يدري أن الدنيا ليست بدار قرار، فل</w:t>
      </w:r>
      <w:r w:rsidRPr="0011442B">
        <w:rPr>
          <w:rFonts w:ascii="Times Beyrut Roman" w:hAnsi="Times Beyrut Roman" w:cs="Sakkal Majalla" w:hint="cs"/>
          <w:sz w:val="24"/>
          <w:szCs w:val="24"/>
          <w:rtl/>
        </w:rPr>
        <w:t>ِ</w:t>
      </w:r>
      <w:r w:rsidRPr="0011442B">
        <w:rPr>
          <w:rFonts w:ascii="Times Beyrut Roman" w:hAnsi="Times Beyrut Roman" w:cs="Sakkal Majalla"/>
          <w:sz w:val="24"/>
          <w:szCs w:val="24"/>
          <w:rtl/>
        </w:rPr>
        <w:t>م</w:t>
      </w:r>
      <w:r w:rsidRPr="0011442B">
        <w:rPr>
          <w:rFonts w:ascii="Times Beyrut Roman" w:hAnsi="Times Beyrut Roman" w:cs="Sakkal Majalla" w:hint="cs"/>
          <w:sz w:val="24"/>
          <w:szCs w:val="24"/>
          <w:rtl/>
        </w:rPr>
        <w:t>َ</w:t>
      </w:r>
      <w:r w:rsidRPr="0011442B">
        <w:rPr>
          <w:rFonts w:ascii="Times Beyrut Roman" w:hAnsi="Times Beyrut Roman" w:cs="Sakkal Majalla"/>
          <w:sz w:val="24"/>
          <w:szCs w:val="24"/>
          <w:rtl/>
        </w:rPr>
        <w:t xml:space="preserve"> يطمئن إليها؟ قال: لأنه منها خلق فهي أمه، وفيها نشأ فهي عشّه، ومنها رزق فهي عيشه، وإليها يعود فهي كفاته وهي ممر الصالحين إلى الجنة</w:t>
      </w:r>
      <w:r w:rsidRPr="0011442B">
        <w:rPr>
          <w:rFonts w:ascii="Times Beyrut Roman" w:hAnsi="Times Beyrut Roman" w:cs="Sakkal Majalla" w:hint="cs"/>
          <w:sz w:val="24"/>
          <w:szCs w:val="24"/>
          <w:rtl/>
        </w:rPr>
        <w:t>"</w:t>
      </w:r>
      <w:r w:rsidRPr="0011442B">
        <w:rPr>
          <w:rStyle w:val="FootnoteReference"/>
          <w:rFonts w:ascii="Times Beyrut Roman" w:hAnsi="Times Beyrut Roman" w:cs="Sakkal Majalla"/>
          <w:sz w:val="24"/>
          <w:szCs w:val="24"/>
          <w:rtl/>
        </w:rPr>
        <w:footnoteReference w:id="18"/>
      </w:r>
      <w:r w:rsidRPr="0011442B">
        <w:rPr>
          <w:rFonts w:ascii="Times Beyrut Roman" w:hAnsi="Times Beyrut Roman" w:cs="Sakkal Majalla"/>
          <w:sz w:val="24"/>
          <w:szCs w:val="24"/>
          <w:rtl/>
        </w:rPr>
        <w:t>.</w:t>
      </w:r>
    </w:p>
    <w:p w:rsidR="009008E3" w:rsidRPr="0011442B" w:rsidRDefault="009008E3" w:rsidP="009008E3">
      <w:pPr>
        <w:pStyle w:val="BodyTextIndent2"/>
        <w:keepNext/>
        <w:overflowPunct/>
        <w:autoSpaceDE/>
        <w:autoSpaceDN/>
        <w:adjustRightInd/>
        <w:spacing w:after="0" w:line="276" w:lineRule="auto"/>
        <w:ind w:left="0"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 xml:space="preserve">وقد أدرك الإنسان بعد أن خطا خطوة أخرى في مدارج تفكيره أن فكرة الخصوبة هي سر تكاثر النبات والحيوان والإنسان على حد سواء، وأنها لم تعد تقتصر على التراب وحسب، لذا عزا مظاهر الإخصاب </w:t>
      </w:r>
      <w:r w:rsidRPr="0011442B">
        <w:rPr>
          <w:rFonts w:ascii="Times Beyrut Roman" w:hAnsi="Times Beyrut Roman" w:cs="Sakkal Majalla"/>
          <w:sz w:val="24"/>
          <w:szCs w:val="24"/>
          <w:rtl/>
        </w:rPr>
        <w:lastRenderedPageBreak/>
        <w:t>والتكاثر إلى قوى إلهية، مثّلها في إلهة واحدة أنثى، لأن العطاء والإخصاب والميلاد كلها من خصائصها، وأطلق على هذه الإلهة الكونية اسم "الإلهة الأم" أو "سيدة الطبيعة".</w:t>
      </w:r>
    </w:p>
    <w:p w:rsidR="009008E3" w:rsidRPr="0011442B"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ثم وجد الإنسان القديم في المرأة المخصبة رديف</w:t>
      </w:r>
      <w:r w:rsidR="001768FE" w:rsidRPr="0011442B">
        <w:rPr>
          <w:rFonts w:ascii="Times Beyrut Roman" w:hAnsi="Times Beyrut Roman" w:cs="Sakkal Majalla"/>
          <w:sz w:val="24"/>
          <w:szCs w:val="24"/>
          <w:rtl/>
        </w:rPr>
        <w:t>ًا</w:t>
      </w:r>
      <w:r w:rsidRPr="0011442B">
        <w:rPr>
          <w:rFonts w:ascii="Times Beyrut Roman" w:hAnsi="Times Beyrut Roman" w:cs="Sakkal Majalla"/>
          <w:sz w:val="24"/>
          <w:szCs w:val="24"/>
          <w:rtl/>
        </w:rPr>
        <w:t xml:space="preserve"> للأرض المخصبة وصنو</w:t>
      </w:r>
      <w:r w:rsidR="001768FE" w:rsidRPr="0011442B">
        <w:rPr>
          <w:rFonts w:ascii="Times Beyrut Roman" w:hAnsi="Times Beyrut Roman" w:cs="Sakkal Majalla"/>
          <w:sz w:val="24"/>
          <w:szCs w:val="24"/>
          <w:rtl/>
        </w:rPr>
        <w:t>ًا</w:t>
      </w:r>
      <w:r w:rsidRPr="0011442B">
        <w:rPr>
          <w:rFonts w:ascii="Times Beyrut Roman" w:hAnsi="Times Beyrut Roman" w:cs="Sakkal Majalla"/>
          <w:sz w:val="24"/>
          <w:szCs w:val="24"/>
          <w:rtl/>
        </w:rPr>
        <w:t xml:space="preserve"> لها، باعتبارها مصدر الحياة، وراعية الخصب الجسدي والولادة والتكاثر، قبل أن يعرف دور الرجل في الإخصاب "فمن جسدها تنشأ حياة جديدة، ومن صدرها ينبع حليب الحياة … وخصبها وما تفيض به على أطفالها هو خصب الطبيعية التي تهب العشب معاش</w:t>
      </w:r>
      <w:r w:rsidR="001768FE" w:rsidRPr="0011442B">
        <w:rPr>
          <w:rFonts w:ascii="Times Beyrut Roman" w:hAnsi="Times Beyrut Roman" w:cs="Sakkal Majalla"/>
          <w:sz w:val="24"/>
          <w:szCs w:val="24"/>
          <w:rtl/>
        </w:rPr>
        <w:t>ًا</w:t>
      </w:r>
      <w:r w:rsidRPr="0011442B">
        <w:rPr>
          <w:rFonts w:ascii="Times Beyrut Roman" w:hAnsi="Times Beyrut Roman" w:cs="Sakkal Majalla"/>
          <w:sz w:val="24"/>
          <w:szCs w:val="24"/>
          <w:rtl/>
        </w:rPr>
        <w:t xml:space="preserve"> لقطعان الصيد، وثمار الشجر غذاء للبشر… لقد كانت المرأة سر</w:t>
      </w:r>
      <w:r w:rsidR="001768FE" w:rsidRPr="0011442B">
        <w:rPr>
          <w:rFonts w:ascii="Times Beyrut Roman" w:hAnsi="Times Beyrut Roman" w:cs="Sakkal Majalla"/>
          <w:sz w:val="24"/>
          <w:szCs w:val="24"/>
          <w:rtl/>
        </w:rPr>
        <w:t>ًا</w:t>
      </w:r>
      <w:r w:rsidRPr="0011442B">
        <w:rPr>
          <w:rFonts w:ascii="Times Beyrut Roman" w:hAnsi="Times Beyrut Roman" w:cs="Sakkal Majalla"/>
          <w:sz w:val="24"/>
          <w:szCs w:val="24"/>
          <w:rtl/>
        </w:rPr>
        <w:t xml:space="preserve"> أصغر مرتبط</w:t>
      </w:r>
      <w:r w:rsidR="001768FE" w:rsidRPr="0011442B">
        <w:rPr>
          <w:rFonts w:ascii="Times Beyrut Roman" w:hAnsi="Times Beyrut Roman" w:cs="Sakkal Majalla"/>
          <w:sz w:val="24"/>
          <w:szCs w:val="24"/>
          <w:rtl/>
        </w:rPr>
        <w:t>ًا</w:t>
      </w:r>
      <w:r w:rsidRPr="0011442B">
        <w:rPr>
          <w:rFonts w:ascii="Times Beyrut Roman" w:hAnsi="Times Beyrut Roman" w:cs="Sakkal Majalla"/>
          <w:sz w:val="24"/>
          <w:szCs w:val="24"/>
          <w:rtl/>
        </w:rPr>
        <w:t xml:space="preserve"> بسر أكبر، سر كامن خلف كل التبديات في الطبيعة والأكوان، فوراء كل ذلك أنثى كونية عظيمة هي منشأ الأشياء ومردها، وعنها تصدر الموجودات، وإلى رحمها يؤول كل </w:t>
      </w:r>
      <w:r w:rsidR="006F4A96" w:rsidRPr="0011442B">
        <w:rPr>
          <w:rFonts w:ascii="Times Beyrut Roman" w:hAnsi="Times Beyrut Roman" w:cs="Sakkal Majalla" w:hint="cs"/>
          <w:sz w:val="24"/>
          <w:szCs w:val="24"/>
          <w:rtl/>
        </w:rPr>
        <w:t>شي</w:t>
      </w:r>
      <w:r w:rsidR="006F4A96" w:rsidRPr="0011442B">
        <w:rPr>
          <w:rFonts w:ascii="Times Beyrut Roman" w:hAnsi="Times Beyrut Roman" w:cs="Sakkal Majalla" w:hint="eastAsia"/>
          <w:sz w:val="24"/>
          <w:szCs w:val="24"/>
          <w:rtl/>
        </w:rPr>
        <w:t>ء</w:t>
      </w:r>
      <w:r w:rsidRPr="0011442B">
        <w:rPr>
          <w:rFonts w:ascii="Times Beyrut Roman" w:hAnsi="Times Beyrut Roman" w:cs="Sakkal Majalla"/>
          <w:sz w:val="24"/>
          <w:szCs w:val="24"/>
          <w:rtl/>
        </w:rPr>
        <w:t xml:space="preserve"> كما صدر"</w:t>
      </w:r>
      <w:r w:rsidRPr="0011442B">
        <w:rPr>
          <w:rStyle w:val="FootnoteReference"/>
          <w:rFonts w:ascii="Times Beyrut Roman" w:hAnsi="Times Beyrut Roman" w:cs="Sakkal Majalla"/>
          <w:sz w:val="24"/>
          <w:szCs w:val="24"/>
          <w:rtl/>
        </w:rPr>
        <w:footnoteReference w:id="19"/>
      </w:r>
      <w:r w:rsidRPr="0011442B">
        <w:rPr>
          <w:rFonts w:ascii="Times Beyrut Roman" w:hAnsi="Times Beyrut Roman" w:cs="Sakkal Majalla"/>
          <w:sz w:val="24"/>
          <w:szCs w:val="24"/>
          <w:rtl/>
        </w:rPr>
        <w:t xml:space="preserve">. </w:t>
      </w:r>
    </w:p>
    <w:p w:rsidR="009008E3" w:rsidRPr="0011442B" w:rsidRDefault="009008E3" w:rsidP="00C91D4F">
      <w:pPr>
        <w:keepNext/>
        <w:overflowPunct/>
        <w:autoSpaceDE/>
        <w:autoSpaceDN/>
        <w:adjustRightInd/>
        <w:spacing w:line="276" w:lineRule="auto"/>
        <w:ind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"ظهرت هذه الإلهة الأم الأنثى ممثلة للقوة العظمى، تضم الكون بين حناياها، كما تضم المرأة وليدها، قبل ظهور الذكر، ويكاد دارسو الميثولوجيات يجمعون على أسبقية العبادات القمرية على الشمسية، وارتباط العبادات القمرية بالمرأة، وسيادة الألوهية المؤنثة، بينما يرتبط الانقلاب الشمسي ودياناته بالسيادة الذكورية"</w:t>
      </w:r>
      <w:r w:rsidRPr="0011442B">
        <w:rPr>
          <w:rStyle w:val="FootnoteReference"/>
          <w:rFonts w:ascii="Times Beyrut Roman" w:hAnsi="Times Beyrut Roman" w:cs="Sakkal Majalla"/>
          <w:sz w:val="24"/>
          <w:szCs w:val="24"/>
          <w:rtl/>
        </w:rPr>
        <w:footnoteReference w:id="20"/>
      </w:r>
      <w:r w:rsidRPr="0011442B">
        <w:rPr>
          <w:rFonts w:ascii="Times Beyrut Roman" w:hAnsi="Times Beyrut Roman" w:cs="Sakkal Majalla"/>
          <w:sz w:val="24"/>
          <w:szCs w:val="24"/>
          <w:rtl/>
        </w:rPr>
        <w:t>.</w:t>
      </w:r>
    </w:p>
    <w:p w:rsidR="009008E3" w:rsidRPr="0011442B" w:rsidRDefault="009008E3" w:rsidP="00C91D4F">
      <w:pPr>
        <w:pStyle w:val="BodyTextIndent2"/>
        <w:keepNext/>
        <w:overflowPunct/>
        <w:autoSpaceDE/>
        <w:autoSpaceDN/>
        <w:adjustRightInd/>
        <w:spacing w:after="0" w:line="276" w:lineRule="auto"/>
        <w:ind w:left="0"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ومما يؤيد أسبقية المجتمع الأمومي على المجتمع الأبوي أن أقدم التماثيل التي شكلها الإنسان للعبادة في العصر الحجري هي تماثيل إناث على شكل دمى طينية أو حجرية أو مرمرية، أو فخارية "في هيئة امرأة حبلى أو أم تضم إلى صدرها طفلها الصغير، أو عارية الصدر تمسك ثدييها بكفيها في وضع عطاء، أو ترفع بيديها باقة من سنابل القمح"</w:t>
      </w:r>
      <w:r w:rsidRPr="0011442B">
        <w:rPr>
          <w:rStyle w:val="FootnoteReference"/>
          <w:rFonts w:ascii="Times Beyrut Roman" w:hAnsi="Times Beyrut Roman" w:cs="Sakkal Majalla"/>
          <w:sz w:val="24"/>
          <w:szCs w:val="24"/>
          <w:rtl/>
        </w:rPr>
        <w:footnoteReference w:id="21"/>
      </w:r>
      <w:r w:rsidRPr="0011442B">
        <w:rPr>
          <w:rFonts w:ascii="Times Beyrut Roman" w:hAnsi="Times Beyrut Roman" w:cs="Sakkal Majalla"/>
          <w:sz w:val="24"/>
          <w:szCs w:val="24"/>
          <w:rtl/>
        </w:rPr>
        <w:t>.</w:t>
      </w:r>
    </w:p>
    <w:p w:rsidR="009008E3" w:rsidRPr="0011442B" w:rsidRDefault="009008E3" w:rsidP="00C91D4F">
      <w:pPr>
        <w:pStyle w:val="BodyTextIndent2"/>
        <w:keepNext/>
        <w:overflowPunct/>
        <w:autoSpaceDE/>
        <w:autoSpaceDN/>
        <w:adjustRightInd/>
        <w:spacing w:after="0" w:line="276" w:lineRule="auto"/>
        <w:ind w:left="0"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ومما يلفت النظر في هذه التماثيل، أنها عديمة ملامح الوجه، تبدو بدينة مترهلة، بولغ في تضخيم الأعضاء الأنثوية، "فمنطقة الثديين والبطن والحوض وأعلى الفخذين التي تشكل مع</w:t>
      </w:r>
      <w:r w:rsidR="001768FE" w:rsidRPr="0011442B">
        <w:rPr>
          <w:rFonts w:ascii="Times Beyrut Roman" w:hAnsi="Times Beyrut Roman" w:cs="Sakkal Majalla"/>
          <w:sz w:val="24"/>
          <w:szCs w:val="24"/>
          <w:rtl/>
        </w:rPr>
        <w:t>ًا</w:t>
      </w:r>
      <w:r w:rsidRPr="0011442B">
        <w:rPr>
          <w:rFonts w:ascii="Times Beyrut Roman" w:hAnsi="Times Beyrut Roman" w:cs="Sakkal Majalla"/>
          <w:sz w:val="24"/>
          <w:szCs w:val="24"/>
          <w:rtl/>
        </w:rPr>
        <w:t xml:space="preserve"> كتلة ممتلئة، عنى الفنان بإظهار وتضخيم كل جزء فيها بطريقة تبدو معها بقية الأعضاء وكأنها رسمت لتظهر ما لهذه الكتلة من أهمية قصوى، فالثديان عبارة عن كتلتين هائلتين مستديرتين</w:t>
      </w:r>
      <w:r w:rsidRPr="0011442B">
        <w:rPr>
          <w:rFonts w:ascii="Times Beyrut Roman" w:hAnsi="Times Beyrut Roman" w:cs="Sakkal Majalla" w:hint="cs"/>
          <w:sz w:val="24"/>
          <w:szCs w:val="24"/>
          <w:rtl/>
        </w:rPr>
        <w:t xml:space="preserve">، </w:t>
      </w:r>
      <w:r w:rsidRPr="0011442B">
        <w:rPr>
          <w:rFonts w:ascii="Times Beyrut Roman" w:hAnsi="Times Beyrut Roman" w:cs="Sakkal Majalla"/>
          <w:sz w:val="24"/>
          <w:szCs w:val="24"/>
          <w:rtl/>
        </w:rPr>
        <w:t xml:space="preserve">والبطن منتفخ في إشارة لحمل أبدي، والردف ثقيل، والوركان قويان بارزان، ومثلث الأنوثة منتفخ يشكل مع أعلى الفخذين وحدة متماسكة، </w:t>
      </w:r>
      <w:r w:rsidRPr="0011442B">
        <w:rPr>
          <w:rFonts w:ascii="Times Beyrut Roman" w:hAnsi="Times Beyrut Roman" w:cs="Sakkal Majalla"/>
          <w:sz w:val="24"/>
          <w:szCs w:val="24"/>
          <w:rtl/>
        </w:rPr>
        <w:lastRenderedPageBreak/>
        <w:t>وقد يتدلى الثديان ليشكلا مع البطن والوركين تكوين</w:t>
      </w:r>
      <w:r w:rsidR="001768FE" w:rsidRPr="0011442B">
        <w:rPr>
          <w:rFonts w:ascii="Times Beyrut Roman" w:hAnsi="Times Beyrut Roman" w:cs="Sakkal Majalla"/>
          <w:sz w:val="24"/>
          <w:szCs w:val="24"/>
          <w:rtl/>
        </w:rPr>
        <w:t>ًا</w:t>
      </w:r>
      <w:r w:rsidRPr="0011442B">
        <w:rPr>
          <w:rFonts w:ascii="Times Beyrut Roman" w:hAnsi="Times Beyrut Roman" w:cs="Sakkal Majalla"/>
          <w:sz w:val="24"/>
          <w:szCs w:val="24"/>
          <w:rtl/>
        </w:rPr>
        <w:t xml:space="preserve"> واحد</w:t>
      </w:r>
      <w:r w:rsidR="001768FE" w:rsidRPr="0011442B">
        <w:rPr>
          <w:rFonts w:ascii="Times Beyrut Roman" w:hAnsi="Times Beyrut Roman" w:cs="Sakkal Majalla"/>
          <w:sz w:val="24"/>
          <w:szCs w:val="24"/>
          <w:rtl/>
        </w:rPr>
        <w:t>ًا</w:t>
      </w:r>
      <w:r w:rsidRPr="0011442B">
        <w:rPr>
          <w:rFonts w:ascii="Times Beyrut Roman" w:hAnsi="Times Beyrut Roman" w:cs="Sakkal Majalla"/>
          <w:sz w:val="24"/>
          <w:szCs w:val="24"/>
          <w:rtl/>
        </w:rPr>
        <w:t xml:space="preserve"> متراص</w:t>
      </w:r>
      <w:r w:rsidR="001768FE" w:rsidRPr="0011442B">
        <w:rPr>
          <w:rFonts w:ascii="Times Beyrut Roman" w:hAnsi="Times Beyrut Roman" w:cs="Sakkal Majalla"/>
          <w:sz w:val="24"/>
          <w:szCs w:val="24"/>
          <w:rtl/>
        </w:rPr>
        <w:t>ًا</w:t>
      </w:r>
      <w:r w:rsidRPr="0011442B">
        <w:rPr>
          <w:rFonts w:ascii="Times Beyrut Roman" w:hAnsi="Times Beyrut Roman" w:cs="Sakkal Majalla"/>
          <w:sz w:val="24"/>
          <w:szCs w:val="24"/>
          <w:rtl/>
        </w:rPr>
        <w:t xml:space="preserve"> تتجمع فيه هذه الرموز في بؤرة واحدة هي مستودع الخلق"</w:t>
      </w:r>
      <w:r w:rsidRPr="0011442B">
        <w:rPr>
          <w:rStyle w:val="FootnoteReference"/>
          <w:rFonts w:ascii="Times Beyrut Roman" w:hAnsi="Times Beyrut Roman" w:cs="Sakkal Majalla"/>
          <w:sz w:val="24"/>
          <w:szCs w:val="24"/>
          <w:rtl/>
        </w:rPr>
        <w:footnoteReference w:id="22"/>
      </w:r>
      <w:r w:rsidRPr="0011442B">
        <w:rPr>
          <w:rFonts w:ascii="Times Beyrut Roman" w:hAnsi="Times Beyrut Roman" w:cs="Sakkal Majalla"/>
          <w:sz w:val="24"/>
          <w:szCs w:val="24"/>
          <w:rtl/>
        </w:rPr>
        <w:t>.</w:t>
      </w:r>
    </w:p>
    <w:p w:rsidR="009008E3" w:rsidRPr="0011442B"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 xml:space="preserve">وحينما كان الإنسان القديم </w:t>
      </w:r>
      <w:r w:rsidRPr="0011442B">
        <w:rPr>
          <w:rFonts w:ascii="Times Beyrut Roman" w:hAnsi="Times Beyrut Roman" w:cs="Sakkal Majalla" w:hint="cs"/>
          <w:sz w:val="24"/>
          <w:szCs w:val="24"/>
          <w:rtl/>
        </w:rPr>
        <w:t xml:space="preserve">يرحل </w:t>
      </w:r>
      <w:r w:rsidRPr="0011442B">
        <w:rPr>
          <w:rFonts w:ascii="Times Beyrut Roman" w:hAnsi="Times Beyrut Roman" w:cs="Sakkal Majalla"/>
          <w:sz w:val="24"/>
          <w:szCs w:val="24"/>
          <w:rtl/>
        </w:rPr>
        <w:t>من المناطق الزراعية الوفيرة ال</w:t>
      </w:r>
      <w:r w:rsidRPr="0011442B">
        <w:rPr>
          <w:rFonts w:ascii="Times Beyrut Roman" w:hAnsi="Times Beyrut Roman" w:cs="Sakkal Majalla" w:hint="cs"/>
          <w:sz w:val="24"/>
          <w:szCs w:val="24"/>
          <w:rtl/>
        </w:rPr>
        <w:t>أ</w:t>
      </w:r>
      <w:r w:rsidRPr="0011442B">
        <w:rPr>
          <w:rFonts w:ascii="Times Beyrut Roman" w:hAnsi="Times Beyrut Roman" w:cs="Sakkal Majalla"/>
          <w:sz w:val="24"/>
          <w:szCs w:val="24"/>
          <w:rtl/>
        </w:rPr>
        <w:t>مطار، إلى المناطق المجدبة الشحيحة الأمطار، وكان يراقب تحول الخصب في النبات والطبيعة، أدرك أن الأرض ليست هي العامل الوحيد في الخصب، وأن المطر يلعب دور</w:t>
      </w:r>
      <w:r w:rsidR="001768FE" w:rsidRPr="0011442B">
        <w:rPr>
          <w:rFonts w:ascii="Times Beyrut Roman" w:hAnsi="Times Beyrut Roman" w:cs="Sakkal Majalla"/>
          <w:sz w:val="24"/>
          <w:szCs w:val="24"/>
          <w:rtl/>
        </w:rPr>
        <w:t>ًا</w:t>
      </w:r>
      <w:r w:rsidRPr="0011442B">
        <w:rPr>
          <w:rFonts w:ascii="Times Beyrut Roman" w:hAnsi="Times Beyrut Roman" w:cs="Sakkal Majalla"/>
          <w:sz w:val="24"/>
          <w:szCs w:val="24"/>
          <w:rtl/>
        </w:rPr>
        <w:t xml:space="preserve"> مهم</w:t>
      </w:r>
      <w:r w:rsidR="001768FE" w:rsidRPr="0011442B">
        <w:rPr>
          <w:rFonts w:ascii="Times Beyrut Roman" w:hAnsi="Times Beyrut Roman" w:cs="Sakkal Majalla"/>
          <w:sz w:val="24"/>
          <w:szCs w:val="24"/>
          <w:rtl/>
        </w:rPr>
        <w:t>ًا</w:t>
      </w:r>
      <w:r w:rsidRPr="0011442B">
        <w:rPr>
          <w:rFonts w:ascii="Times Beyrut Roman" w:hAnsi="Times Beyrut Roman" w:cs="Sakkal Majalla"/>
          <w:sz w:val="24"/>
          <w:szCs w:val="24"/>
          <w:rtl/>
        </w:rPr>
        <w:t xml:space="preserve"> في الزراعة، وقد ترافق ذلك مع فهم دور الرجل في الإخصاب، فعقد علاقة بين المطر ومني الرجل، وكان هذا التحول فاتحة لانقلاب ذكري فيما بعد</w:t>
      </w:r>
      <w:r w:rsidRPr="0011442B">
        <w:rPr>
          <w:rStyle w:val="FootnoteReference"/>
          <w:rFonts w:ascii="Times Beyrut Roman" w:hAnsi="Times Beyrut Roman" w:cs="Sakkal Majalla"/>
          <w:sz w:val="24"/>
          <w:szCs w:val="24"/>
          <w:rtl/>
        </w:rPr>
        <w:footnoteReference w:id="23"/>
      </w:r>
      <w:r w:rsidRPr="0011442B">
        <w:rPr>
          <w:rFonts w:ascii="Times Beyrut Roman" w:hAnsi="Times Beyrut Roman" w:cs="Sakkal Majalla"/>
          <w:sz w:val="24"/>
          <w:szCs w:val="24"/>
          <w:rtl/>
        </w:rPr>
        <w:t xml:space="preserve">. فبدأت فكرة ظهور الإله الذكر إلى جانب الأم الكبرى، </w:t>
      </w:r>
      <w:r w:rsidRPr="0011442B">
        <w:rPr>
          <w:rFonts w:ascii="Times Beyrut Roman" w:hAnsi="Times Beyrut Roman" w:cs="Sakkal Majalla" w:hint="cs"/>
          <w:sz w:val="24"/>
          <w:szCs w:val="24"/>
          <w:rtl/>
        </w:rPr>
        <w:t>"</w:t>
      </w:r>
      <w:r w:rsidRPr="0011442B">
        <w:rPr>
          <w:rFonts w:ascii="Times Beyrut Roman" w:hAnsi="Times Beyrut Roman" w:cs="Sakkal Majalla"/>
          <w:sz w:val="24"/>
          <w:szCs w:val="24"/>
          <w:rtl/>
        </w:rPr>
        <w:t>وكان الإله الذكر هو ابن الأم الكبرى وزوجها في آن مع</w:t>
      </w:r>
      <w:r w:rsidR="001768FE" w:rsidRPr="0011442B">
        <w:rPr>
          <w:rFonts w:ascii="Times Beyrut Roman" w:hAnsi="Times Beyrut Roman" w:cs="Sakkal Majalla"/>
          <w:sz w:val="24"/>
          <w:szCs w:val="24"/>
          <w:rtl/>
        </w:rPr>
        <w:t>ًا</w:t>
      </w:r>
      <w:r w:rsidRPr="0011442B">
        <w:rPr>
          <w:rFonts w:ascii="Times Beyrut Roman" w:hAnsi="Times Beyrut Roman" w:cs="Sakkal Majalla"/>
          <w:sz w:val="24"/>
          <w:szCs w:val="24"/>
          <w:rtl/>
        </w:rPr>
        <w:t xml:space="preserve"> تمثله المنحوتات الجدارية على هيئة ثور يولد من رحم الأم الكبرى"</w:t>
      </w:r>
      <w:r w:rsidRPr="0011442B">
        <w:rPr>
          <w:rStyle w:val="FootnoteReference"/>
          <w:rFonts w:ascii="Times Beyrut Roman" w:hAnsi="Times Beyrut Roman" w:cs="Sakkal Majalla"/>
          <w:sz w:val="24"/>
          <w:szCs w:val="24"/>
          <w:rtl/>
        </w:rPr>
        <w:footnoteReference w:id="24"/>
      </w:r>
      <w:r w:rsidRPr="0011442B">
        <w:rPr>
          <w:rFonts w:ascii="Times Beyrut Roman" w:hAnsi="Times Beyrut Roman" w:cs="Sakkal Majalla"/>
          <w:sz w:val="24"/>
          <w:szCs w:val="24"/>
          <w:rtl/>
        </w:rPr>
        <w:t>.</w:t>
      </w:r>
    </w:p>
    <w:p w:rsidR="009008E3" w:rsidRPr="0011442B" w:rsidRDefault="009008E3" w:rsidP="00C91D4F">
      <w:pPr>
        <w:pStyle w:val="BodyTextIndent2"/>
        <w:keepNext/>
        <w:overflowPunct/>
        <w:autoSpaceDE/>
        <w:autoSpaceDN/>
        <w:adjustRightInd/>
        <w:spacing w:before="120" w:after="0" w:line="276" w:lineRule="auto"/>
        <w:ind w:left="0"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كانت عبادة الأم الكبرى منتشرة عند كل الشعوب القديمة قبل السومريين وبعدهم، واختلفت أسماؤها باختلاف الأمم التي عبدتها فهي "إنانا" السومرية، و"عشتار" البابلية والأكادية و"أنايتيس" الأشورية، و"عناة" الكنعانية و"عشيرة" أو "أثيرة" الفينيقية، و"عشتروت" العبرانية، و</w:t>
      </w:r>
      <w:r w:rsidR="00C91D4F" w:rsidRPr="0011442B">
        <w:rPr>
          <w:rFonts w:ascii="Times Beyrut Roman" w:hAnsi="Times Beyrut Roman" w:cs="Sakkal Majalla" w:hint="cs"/>
          <w:sz w:val="24"/>
          <w:szCs w:val="24"/>
          <w:rtl/>
        </w:rPr>
        <w:t xml:space="preserve"> </w:t>
      </w:r>
      <w:r w:rsidRPr="0011442B">
        <w:rPr>
          <w:rFonts w:ascii="Times Beyrut Roman" w:hAnsi="Times Beyrut Roman" w:cs="Sakkal Majalla"/>
          <w:sz w:val="24"/>
          <w:szCs w:val="24"/>
          <w:rtl/>
        </w:rPr>
        <w:t>"أفروديت" الإغريقية، و"فينوس" الرومانية، و"إيزيس" المصرية، و"أناهيد" الفارسية، و"العزى" أو "الزهرة" العربية.</w:t>
      </w:r>
    </w:p>
    <w:p w:rsidR="009008E3" w:rsidRPr="0011442B" w:rsidRDefault="009008E3" w:rsidP="009008E3">
      <w:pPr>
        <w:keepNext/>
        <w:overflowPunct/>
        <w:autoSpaceDE/>
        <w:autoSpaceDN/>
        <w:adjustRightInd/>
        <w:spacing w:before="120" w:line="276" w:lineRule="auto"/>
        <w:ind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 xml:space="preserve">هذه هي الأم الكبرى وإن تعددت أسماؤها، وتنوعت تجلياتها، هي ربة الحياة، ومانحة الخصب وسيدة الكون، تقول صلاة سومرية مرفوعة إلى الإلهة الأم </w:t>
      </w:r>
      <w:r w:rsidRPr="0011442B">
        <w:rPr>
          <w:rFonts w:ascii="Times Beyrut Roman" w:hAnsi="Times Beyrut Roman" w:cs="Sakkal Majalla" w:hint="cs"/>
          <w:sz w:val="24"/>
          <w:szCs w:val="24"/>
          <w:rtl/>
        </w:rPr>
        <w:t xml:space="preserve">“إنانا": </w:t>
      </w:r>
      <w:r w:rsidRPr="0011442B">
        <w:rPr>
          <w:rFonts w:ascii="Times Beyrut Roman" w:hAnsi="Times Beyrut Roman" w:cs="Sakkal Majalla"/>
          <w:sz w:val="24"/>
          <w:szCs w:val="24"/>
          <w:rtl/>
        </w:rPr>
        <w:t>"سيدة النواميس الكونية، أيتها النور المشع، يا واهبة الحياة وحبيبة البشر، أنت أعظم من كبير الآلهة "آن"، وأعظم من الأم التي ولدتك، يا مليكة البلاد الحكيمة العارفة، يا مكثرة المخلوقات</w:t>
      </w:r>
      <w:r w:rsidRPr="0011442B">
        <w:rPr>
          <w:rStyle w:val="FootnoteReference"/>
          <w:rFonts w:ascii="Times Beyrut Roman" w:hAnsi="Times Beyrut Roman" w:cs="Sakkal Majalla"/>
          <w:sz w:val="24"/>
          <w:szCs w:val="24"/>
          <w:rtl/>
        </w:rPr>
        <w:footnoteReference w:id="25"/>
      </w:r>
      <w:r w:rsidRPr="0011442B">
        <w:rPr>
          <w:rFonts w:ascii="Times Beyrut Roman" w:hAnsi="Times Beyrut Roman" w:cs="Sakkal Majalla"/>
          <w:sz w:val="24"/>
          <w:szCs w:val="24"/>
          <w:rtl/>
        </w:rPr>
        <w:t>".</w:t>
      </w:r>
    </w:p>
    <w:p w:rsidR="009008E3" w:rsidRPr="0011442B" w:rsidRDefault="009008E3" w:rsidP="009008E3">
      <w:pPr>
        <w:keepNext/>
        <w:overflowPunct/>
        <w:autoSpaceDE/>
        <w:autoSpaceDN/>
        <w:adjustRightInd/>
        <w:spacing w:before="120" w:line="276" w:lineRule="auto"/>
        <w:ind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 xml:space="preserve">وتقول ترتيلة بابلية في عشتار: </w:t>
      </w:r>
    </w:p>
    <w:p w:rsidR="00643670" w:rsidRPr="0011442B" w:rsidRDefault="00643670">
      <w:pPr>
        <w:overflowPunct/>
        <w:autoSpaceDE/>
        <w:autoSpaceDN/>
        <w:bidi w:val="0"/>
        <w:adjustRightInd/>
        <w:spacing w:after="200" w:line="276" w:lineRule="auto"/>
        <w:textAlignment w:val="auto"/>
        <w:rPr>
          <w:rFonts w:ascii="Times Beyrut Roman" w:hAnsi="Times Beyrut Roman" w:cs="Sakkal Majalla"/>
          <w:sz w:val="24"/>
          <w:szCs w:val="24"/>
          <w:rtl/>
        </w:rPr>
      </w:pPr>
      <w:r w:rsidRPr="0011442B">
        <w:rPr>
          <w:rFonts w:ascii="Times Beyrut Roman" w:hAnsi="Times Beyrut Roman" w:cs="Sakkal Majalla"/>
          <w:sz w:val="24"/>
          <w:szCs w:val="24"/>
          <w:rtl/>
        </w:rPr>
        <w:br w:type="page"/>
      </w:r>
    </w:p>
    <w:p w:rsidR="009008E3" w:rsidRPr="0011442B" w:rsidRDefault="009008E3" w:rsidP="00643670">
      <w:pPr>
        <w:keepNext/>
        <w:overflowPunct/>
        <w:autoSpaceDE/>
        <w:autoSpaceDN/>
        <w:adjustRightInd/>
        <w:spacing w:before="120" w:line="276" w:lineRule="auto"/>
        <w:ind w:firstLine="227"/>
        <w:jc w:val="both"/>
        <w:textAlignment w:val="auto"/>
        <w:outlineLvl w:val="2"/>
        <w:rPr>
          <w:rFonts w:ascii="Times Beyrut Roman" w:hAnsi="Times Beyrut Roman" w:cs="Sakkal Majalla"/>
          <w:sz w:val="24"/>
          <w:szCs w:val="24"/>
          <w:rtl/>
        </w:rPr>
      </w:pPr>
      <w:r w:rsidRPr="00F4654C">
        <w:rPr>
          <w:rFonts w:ascii="Times Beyrut Roman" w:hAnsi="Times Beyrut Roman" w:cs="Sakkal Majalla"/>
          <w:sz w:val="22"/>
          <w:szCs w:val="28"/>
          <w:rtl/>
        </w:rPr>
        <w:lastRenderedPageBreak/>
        <w:t>"</w:t>
      </w:r>
      <w:r w:rsidRPr="0011442B">
        <w:rPr>
          <w:rFonts w:ascii="Times Beyrut Roman" w:hAnsi="Times Beyrut Roman" w:cs="Sakkal Majalla"/>
          <w:sz w:val="24"/>
          <w:szCs w:val="24"/>
          <w:rtl/>
        </w:rPr>
        <w:t>لك الحمد يا أرهب الإلهات، لك الإجلال يا سيدة البشر، وأعظم الآلهة، ع</w:t>
      </w:r>
      <w:r w:rsidRPr="0011442B">
        <w:rPr>
          <w:rFonts w:ascii="Times Beyrut Roman" w:hAnsi="Times Beyrut Roman" w:cs="Sakkal Majalla" w:hint="cs"/>
          <w:sz w:val="24"/>
          <w:szCs w:val="24"/>
          <w:rtl/>
        </w:rPr>
        <w:t>ــ</w:t>
      </w:r>
      <w:r w:rsidRPr="0011442B">
        <w:rPr>
          <w:rFonts w:ascii="Times Beyrut Roman" w:hAnsi="Times Beyrut Roman" w:cs="Sakkal Majalla"/>
          <w:sz w:val="24"/>
          <w:szCs w:val="24"/>
          <w:rtl/>
        </w:rPr>
        <w:t>شتار مال</w:t>
      </w:r>
      <w:r w:rsidRPr="0011442B">
        <w:rPr>
          <w:rFonts w:ascii="Times Beyrut Roman" w:hAnsi="Times Beyrut Roman" w:cs="Sakkal Majalla" w:hint="cs"/>
          <w:sz w:val="24"/>
          <w:szCs w:val="24"/>
          <w:rtl/>
        </w:rPr>
        <w:t>ـ</w:t>
      </w:r>
      <w:r w:rsidRPr="0011442B">
        <w:rPr>
          <w:rFonts w:ascii="Times Beyrut Roman" w:hAnsi="Times Beyrut Roman" w:cs="Sakkal Majalla"/>
          <w:sz w:val="24"/>
          <w:szCs w:val="24"/>
          <w:rtl/>
        </w:rPr>
        <w:t>ه</w:t>
      </w:r>
      <w:r w:rsidRPr="0011442B">
        <w:rPr>
          <w:rFonts w:ascii="Times Beyrut Roman" w:hAnsi="Times Beyrut Roman" w:cs="Sakkal Majalla" w:hint="cs"/>
          <w:sz w:val="24"/>
          <w:szCs w:val="24"/>
          <w:rtl/>
        </w:rPr>
        <w:t>ـ</w:t>
      </w:r>
      <w:r w:rsidRPr="0011442B">
        <w:rPr>
          <w:rFonts w:ascii="Times Beyrut Roman" w:hAnsi="Times Beyrut Roman" w:cs="Sakkal Majalla"/>
          <w:sz w:val="24"/>
          <w:szCs w:val="24"/>
          <w:rtl/>
        </w:rPr>
        <w:t>ا</w:t>
      </w:r>
      <w:r w:rsidR="00643670" w:rsidRPr="0011442B">
        <w:rPr>
          <w:rFonts w:ascii="Times Beyrut Roman" w:hAnsi="Times Beyrut Roman" w:cs="Sakkal Majalla" w:hint="cs"/>
          <w:sz w:val="24"/>
          <w:szCs w:val="24"/>
          <w:rtl/>
        </w:rPr>
        <w:t xml:space="preserve"> </w:t>
      </w:r>
      <w:r w:rsidRPr="0011442B">
        <w:rPr>
          <w:rFonts w:ascii="Times Beyrut Roman" w:hAnsi="Times Beyrut Roman" w:cs="Sakkal Majalla"/>
          <w:sz w:val="24"/>
          <w:szCs w:val="24"/>
          <w:rtl/>
        </w:rPr>
        <w:t>في عظمتها قرين، بيدها مصائر الموجودات جميع</w:t>
      </w:r>
      <w:r w:rsidR="001768FE" w:rsidRPr="0011442B">
        <w:rPr>
          <w:rFonts w:ascii="Times Beyrut Roman" w:hAnsi="Times Beyrut Roman" w:cs="Sakkal Majalla"/>
          <w:sz w:val="24"/>
          <w:szCs w:val="24"/>
          <w:rtl/>
        </w:rPr>
        <w:t>ًا</w:t>
      </w:r>
      <w:r w:rsidRPr="0011442B">
        <w:rPr>
          <w:rFonts w:ascii="Times Beyrut Roman" w:hAnsi="Times Beyrut Roman" w:cs="Sakkal Majalla"/>
          <w:sz w:val="24"/>
          <w:szCs w:val="24"/>
          <w:rtl/>
        </w:rPr>
        <w:t>، لها الدعاء، واسمها الأول بين الأسماء"</w:t>
      </w:r>
      <w:r w:rsidRPr="0011442B">
        <w:rPr>
          <w:rStyle w:val="FootnoteReference"/>
          <w:rFonts w:ascii="Times Beyrut Roman" w:hAnsi="Times Beyrut Roman" w:cs="Sakkal Majalla"/>
          <w:sz w:val="24"/>
          <w:szCs w:val="24"/>
          <w:rtl/>
        </w:rPr>
        <w:footnoteReference w:id="26"/>
      </w:r>
      <w:r w:rsidRPr="0011442B">
        <w:rPr>
          <w:rFonts w:ascii="Times Beyrut Roman" w:hAnsi="Times Beyrut Roman" w:cs="Sakkal Majalla"/>
          <w:sz w:val="24"/>
          <w:szCs w:val="24"/>
          <w:rtl/>
        </w:rPr>
        <w:t xml:space="preserve">. وتقول "إيزيس" الأم المصرية واصفة نفسها: </w:t>
      </w:r>
    </w:p>
    <w:p w:rsidR="009008E3" w:rsidRPr="0011442B"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"أنا أم الأشياء جميع</w:t>
      </w:r>
      <w:r w:rsidR="001768FE" w:rsidRPr="0011442B">
        <w:rPr>
          <w:rFonts w:ascii="Times Beyrut Roman" w:hAnsi="Times Beyrut Roman" w:cs="Sakkal Majalla"/>
          <w:sz w:val="24"/>
          <w:szCs w:val="24"/>
          <w:rtl/>
        </w:rPr>
        <w:t>ًا</w:t>
      </w:r>
      <w:r w:rsidRPr="0011442B">
        <w:rPr>
          <w:rFonts w:ascii="Times Beyrut Roman" w:hAnsi="Times Beyrut Roman" w:cs="Sakkal Majalla"/>
          <w:sz w:val="24"/>
          <w:szCs w:val="24"/>
          <w:rtl/>
        </w:rPr>
        <w:t>، سيدة العناصر، وبادئة العوالم… يعبدني العالم بطرق شتى وتحت أسماء شتى، أما اسمي الحقيقي فهو "إيزيس" به توجهوا إلي بالدعاء"</w:t>
      </w:r>
      <w:r w:rsidRPr="0011442B">
        <w:rPr>
          <w:rStyle w:val="FootnoteReference"/>
          <w:rFonts w:ascii="Times Beyrut Roman" w:hAnsi="Times Beyrut Roman" w:cs="Sakkal Majalla"/>
          <w:sz w:val="24"/>
          <w:szCs w:val="24"/>
          <w:rtl/>
        </w:rPr>
        <w:footnoteReference w:id="27"/>
      </w:r>
      <w:r w:rsidRPr="0011442B">
        <w:rPr>
          <w:rFonts w:ascii="Times Beyrut Roman" w:hAnsi="Times Beyrut Roman" w:cs="Sakkal Majalla"/>
          <w:sz w:val="24"/>
          <w:szCs w:val="24"/>
          <w:rtl/>
        </w:rPr>
        <w:t>.</w:t>
      </w:r>
    </w:p>
    <w:p w:rsidR="009008E3" w:rsidRPr="0011442B" w:rsidRDefault="009008E3" w:rsidP="009008E3">
      <w:pPr>
        <w:pStyle w:val="BodyTextIndent2"/>
        <w:keepNext/>
        <w:overflowPunct/>
        <w:autoSpaceDE/>
        <w:autoSpaceDN/>
        <w:adjustRightInd/>
        <w:spacing w:after="0" w:line="276" w:lineRule="auto"/>
        <w:ind w:left="0"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وسأدعو في هذا البحث إلهة الخصب هذه باسمها البابلي عشتار، نظر</w:t>
      </w:r>
      <w:r w:rsidR="001768FE" w:rsidRPr="0011442B">
        <w:rPr>
          <w:rFonts w:ascii="Times Beyrut Roman" w:hAnsi="Times Beyrut Roman" w:cs="Sakkal Majalla"/>
          <w:sz w:val="24"/>
          <w:szCs w:val="24"/>
          <w:rtl/>
        </w:rPr>
        <w:t>ًا</w:t>
      </w:r>
      <w:r w:rsidRPr="0011442B">
        <w:rPr>
          <w:rFonts w:ascii="Times Beyrut Roman" w:hAnsi="Times Beyrut Roman" w:cs="Sakkal Majalla"/>
          <w:sz w:val="24"/>
          <w:szCs w:val="24"/>
          <w:rtl/>
        </w:rPr>
        <w:t xml:space="preserve"> </w:t>
      </w:r>
      <w:r w:rsidR="006F4A96" w:rsidRPr="0011442B">
        <w:rPr>
          <w:rFonts w:ascii="Times Beyrut Roman" w:hAnsi="Times Beyrut Roman" w:cs="Sakkal Majalla" w:hint="cs"/>
          <w:sz w:val="24"/>
          <w:szCs w:val="24"/>
          <w:rtl/>
        </w:rPr>
        <w:t>لأصولها</w:t>
      </w:r>
      <w:r w:rsidRPr="0011442B">
        <w:rPr>
          <w:rFonts w:ascii="Times Beyrut Roman" w:hAnsi="Times Beyrut Roman" w:cs="Sakkal Majalla"/>
          <w:sz w:val="24"/>
          <w:szCs w:val="24"/>
          <w:rtl/>
        </w:rPr>
        <w:t xml:space="preserve"> الساميـة التي تمت للعرب بصلة، ولشهرتها بين الباحثين وال</w:t>
      </w:r>
      <w:r w:rsidRPr="0011442B">
        <w:rPr>
          <w:rFonts w:ascii="Times Beyrut Roman" w:hAnsi="Times Beyrut Roman" w:cs="Sakkal Majalla" w:hint="cs"/>
          <w:sz w:val="24"/>
          <w:szCs w:val="24"/>
          <w:rtl/>
        </w:rPr>
        <w:t>أ</w:t>
      </w:r>
      <w:r w:rsidRPr="0011442B">
        <w:rPr>
          <w:rFonts w:ascii="Times Beyrut Roman" w:hAnsi="Times Beyrut Roman" w:cs="Sakkal Majalla"/>
          <w:sz w:val="24"/>
          <w:szCs w:val="24"/>
          <w:rtl/>
        </w:rPr>
        <w:t>نثربولوجيين والقراء، ولأن الطقوس والمعتقدات الخاصة بها عند الشعوب هي عينها طقوس عشتار البابلية.</w:t>
      </w:r>
    </w:p>
    <w:p w:rsidR="009008E3" w:rsidRPr="0011442B" w:rsidRDefault="009008E3" w:rsidP="009008E3">
      <w:pPr>
        <w:pStyle w:val="BodyTextIndent2"/>
        <w:keepNext/>
        <w:overflowPunct/>
        <w:autoSpaceDE/>
        <w:autoSpaceDN/>
        <w:adjustRightInd/>
        <w:spacing w:line="276" w:lineRule="auto"/>
        <w:ind w:left="0"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 xml:space="preserve"> كانت عشتار تجسيد</w:t>
      </w:r>
      <w:r w:rsidR="001768FE" w:rsidRPr="0011442B">
        <w:rPr>
          <w:rFonts w:ascii="Times Beyrut Roman" w:hAnsi="Times Beyrut Roman" w:cs="Sakkal Majalla"/>
          <w:sz w:val="24"/>
          <w:szCs w:val="24"/>
          <w:rtl/>
        </w:rPr>
        <w:t>ًا</w:t>
      </w:r>
      <w:r w:rsidRPr="0011442B">
        <w:rPr>
          <w:rFonts w:ascii="Times Beyrut Roman" w:hAnsi="Times Beyrut Roman" w:cs="Sakkal Majalla"/>
          <w:sz w:val="24"/>
          <w:szCs w:val="24"/>
          <w:rtl/>
        </w:rPr>
        <w:t xml:space="preserve"> لقوة الإخصاب الكونية، وروح النبات، وكان غيابها وعودتها يمثلان دورة الحياة النباتية في الطبيعة، إذ بغيابها عن عالم الأحياء تجف الأرض، ويتوقف النسل، وتتعطل كل مظاهر الحياة المتجددة، ولقد كانت الملحمة السومرية "هبوط إنانا إلى العالم الأسفل" أول ملحمة في التاريخ خطتها يد الإنسان لتفسير هذه الدورة النباتية، تلك الملحمة التي أعاد البابليون صياغتها في أسطورة "هبوط عشتار إلى العالم الأسفل" تقول هذه </w:t>
      </w:r>
      <w:r w:rsidRPr="0011442B">
        <w:rPr>
          <w:rFonts w:ascii="Times Beyrut Roman" w:hAnsi="Times Beyrut Roman" w:cs="Sakkal Majalla" w:hint="cs"/>
          <w:sz w:val="24"/>
          <w:szCs w:val="24"/>
          <w:rtl/>
        </w:rPr>
        <w:t xml:space="preserve">الأسطورة: </w:t>
      </w:r>
    </w:p>
    <w:p w:rsidR="009008E3" w:rsidRPr="0011442B" w:rsidRDefault="009008E3" w:rsidP="009008E3">
      <w:pPr>
        <w:keepNext/>
        <w:overflowPunct/>
        <w:autoSpaceDE/>
        <w:autoSpaceDN/>
        <w:adjustRightInd/>
        <w:spacing w:line="276" w:lineRule="auto"/>
        <w:ind w:left="85"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 xml:space="preserve">"ولما نزلت السيدة إشتار إلى الأرض التي لا يعود منها من يدخلها، </w:t>
      </w:r>
    </w:p>
    <w:p w:rsidR="009008E3" w:rsidRPr="0011442B" w:rsidRDefault="009008E3" w:rsidP="009008E3">
      <w:pPr>
        <w:keepNext/>
        <w:overflowPunct/>
        <w:autoSpaceDE/>
        <w:autoSpaceDN/>
        <w:adjustRightInd/>
        <w:spacing w:line="276" w:lineRule="auto"/>
        <w:ind w:left="85"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 xml:space="preserve">  لم يعل الثور البقرة، ولم يقرب الحمار الأتان</w:t>
      </w:r>
    </w:p>
    <w:p w:rsidR="009008E3" w:rsidRPr="0011442B" w:rsidRDefault="009008E3" w:rsidP="009008E3">
      <w:pPr>
        <w:keepNext/>
        <w:overflowPunct/>
        <w:autoSpaceDE/>
        <w:autoSpaceDN/>
        <w:adjustRightInd/>
        <w:spacing w:line="276" w:lineRule="auto"/>
        <w:ind w:left="85"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 xml:space="preserve">  والفتاة في الطريق لم يقترب منها الرجل </w:t>
      </w:r>
    </w:p>
    <w:p w:rsidR="009008E3" w:rsidRPr="0011442B" w:rsidRDefault="009008E3" w:rsidP="009008E3">
      <w:pPr>
        <w:keepNext/>
        <w:overflowPunct/>
        <w:autoSpaceDE/>
        <w:autoSpaceDN/>
        <w:adjustRightInd/>
        <w:spacing w:line="276" w:lineRule="auto"/>
        <w:ind w:left="85"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 xml:space="preserve">  ونام الرجل في حجرته</w:t>
      </w:r>
    </w:p>
    <w:p w:rsidR="009008E3" w:rsidRPr="0011442B" w:rsidRDefault="009008E3" w:rsidP="009008E3">
      <w:pPr>
        <w:keepNext/>
        <w:overflowPunct/>
        <w:autoSpaceDE/>
        <w:autoSpaceDN/>
        <w:adjustRightInd/>
        <w:spacing w:line="276" w:lineRule="auto"/>
        <w:ind w:left="85"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 xml:space="preserve">  ونامت الفتاة وحدها"</w:t>
      </w:r>
      <w:r w:rsidRPr="0011442B">
        <w:rPr>
          <w:rStyle w:val="FootnoteReference"/>
          <w:rFonts w:ascii="Times Beyrut Roman" w:hAnsi="Times Beyrut Roman" w:cs="Sakkal Majalla"/>
          <w:sz w:val="24"/>
          <w:szCs w:val="24"/>
          <w:rtl/>
        </w:rPr>
        <w:footnoteReference w:id="28"/>
      </w:r>
      <w:r w:rsidRPr="0011442B">
        <w:rPr>
          <w:rFonts w:ascii="Times Beyrut Roman" w:hAnsi="Times Beyrut Roman" w:cs="Sakkal Majalla" w:hint="cs"/>
          <w:sz w:val="24"/>
          <w:szCs w:val="24"/>
          <w:rtl/>
        </w:rPr>
        <w:t>.</w:t>
      </w:r>
    </w:p>
    <w:p w:rsidR="009008E3" w:rsidRPr="0011442B"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 xml:space="preserve">بهذه الكلمات وُصف غياب عشتار ونزولها إلى العالم الأسفل، أما عودتها فكانت مقرونة بعودة الحياة، ونمو النبات، وكثرة التناسل، يقول فراس </w:t>
      </w:r>
      <w:r w:rsidRPr="0011442B">
        <w:rPr>
          <w:rFonts w:ascii="Times Beyrut Roman" w:hAnsi="Times Beyrut Roman" w:cs="Sakkal Majalla" w:hint="cs"/>
          <w:sz w:val="24"/>
          <w:szCs w:val="24"/>
          <w:rtl/>
        </w:rPr>
        <w:t>السواح: "</w:t>
      </w:r>
      <w:r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 xml:space="preserve">أود أن ألفت النظر لخطأ شائع يقع فيه الكثيرون عندما يتحدثون عن الإله تموز، فيصفونه بأنه الحياة الزراعية المتجددة، أو </w:t>
      </w:r>
      <w:r w:rsidRPr="00F4654C">
        <w:rPr>
          <w:rFonts w:ascii="Times Beyrut Roman" w:hAnsi="Times Beyrut Roman" w:cs="Sakkal Majalla"/>
          <w:sz w:val="22"/>
          <w:szCs w:val="28"/>
          <w:rtl/>
        </w:rPr>
        <w:lastRenderedPageBreak/>
        <w:t xml:space="preserve">الدورة الطبيعية السنوية، والواقع أن غياب الحياة عن الزراعة وجفاف الأرض هو تعبير عن القوة الإخصابية الواهبة للحياة والمتمثلة بـ"إنانا" أو "عشتار"… إن الطقوس والعبادات التي سميت تموزية من قبل الباحثين خطأ، هي طقوس وعبادات عشتارية، وليس النواح على تموز في مواسم </w:t>
      </w:r>
      <w:r w:rsidRPr="0011442B">
        <w:rPr>
          <w:rFonts w:ascii="Times Beyrut Roman" w:hAnsi="Times Beyrut Roman" w:cs="Sakkal Majalla"/>
          <w:sz w:val="24"/>
          <w:szCs w:val="24"/>
          <w:rtl/>
        </w:rPr>
        <w:t>أعياده إلا مشاركة من العباد لعشتار في أحزانها، ولا نستطيع أن نطلق على تموز صفة إله الخصب إلا مجاز</w:t>
      </w:r>
      <w:r w:rsidR="001768FE" w:rsidRPr="0011442B">
        <w:rPr>
          <w:rFonts w:ascii="Times Beyrut Roman" w:hAnsi="Times Beyrut Roman" w:cs="Sakkal Majalla"/>
          <w:sz w:val="24"/>
          <w:szCs w:val="24"/>
          <w:rtl/>
        </w:rPr>
        <w:t>ًا</w:t>
      </w:r>
      <w:r w:rsidRPr="0011442B">
        <w:rPr>
          <w:rFonts w:ascii="Times Beyrut Roman" w:hAnsi="Times Beyrut Roman" w:cs="Sakkal Majalla"/>
          <w:sz w:val="24"/>
          <w:szCs w:val="24"/>
          <w:rtl/>
        </w:rPr>
        <w:t xml:space="preserve"> وكناية</w:t>
      </w:r>
      <w:r w:rsidRPr="0011442B">
        <w:rPr>
          <w:rFonts w:ascii="Times Beyrut Roman" w:hAnsi="Times Beyrut Roman" w:cs="Sakkal Majalla" w:hint="cs"/>
          <w:sz w:val="24"/>
          <w:szCs w:val="24"/>
          <w:rtl/>
        </w:rPr>
        <w:t xml:space="preserve"> </w:t>
      </w:r>
      <w:r w:rsidRPr="0011442B">
        <w:rPr>
          <w:rFonts w:ascii="Times Beyrut Roman" w:hAnsi="Times Beyrut Roman" w:cs="Sakkal Majalla"/>
          <w:sz w:val="24"/>
          <w:szCs w:val="24"/>
          <w:rtl/>
        </w:rPr>
        <w:t>"</w:t>
      </w:r>
      <w:r w:rsidRPr="0011442B">
        <w:rPr>
          <w:rStyle w:val="FootnoteReference"/>
          <w:rFonts w:ascii="Times Beyrut Roman" w:hAnsi="Times Beyrut Roman" w:cs="Sakkal Majalla"/>
          <w:sz w:val="24"/>
          <w:szCs w:val="24"/>
          <w:rtl/>
        </w:rPr>
        <w:footnoteReference w:id="29"/>
      </w:r>
      <w:r w:rsidRPr="0011442B">
        <w:rPr>
          <w:rFonts w:ascii="Times Beyrut Roman" w:hAnsi="Times Beyrut Roman" w:cs="Sakkal Majalla"/>
          <w:sz w:val="24"/>
          <w:szCs w:val="24"/>
          <w:rtl/>
        </w:rPr>
        <w:t>.</w:t>
      </w:r>
    </w:p>
    <w:p w:rsidR="009008E3" w:rsidRPr="0011442B" w:rsidRDefault="009008E3" w:rsidP="009008E3">
      <w:pPr>
        <w:keepNext/>
        <w:overflowPunct/>
        <w:autoSpaceDE/>
        <w:autoSpaceDN/>
        <w:adjustRightInd/>
        <w:spacing w:before="120" w:after="120" w:line="276" w:lineRule="auto"/>
        <w:ind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وكما كانت عشتار إلهة الخصب والحب ومتع الحياة، كانت كذلك إلهة الموت والحرب والهلاك، من ألقابها "</w:t>
      </w:r>
      <w:r w:rsidRPr="0011442B">
        <w:rPr>
          <w:rFonts w:ascii="Times Beyrut Roman" w:hAnsi="Times Beyrut Roman" w:cs="Sakkal Majalla" w:hint="cs"/>
          <w:sz w:val="24"/>
          <w:szCs w:val="24"/>
          <w:rtl/>
        </w:rPr>
        <w:t xml:space="preserve"> </w:t>
      </w:r>
      <w:r w:rsidRPr="0011442B">
        <w:rPr>
          <w:rFonts w:ascii="Times Beyrut Roman" w:hAnsi="Times Beyrut Roman" w:cs="Sakkal Majalla"/>
          <w:sz w:val="24"/>
          <w:szCs w:val="24"/>
          <w:rtl/>
        </w:rPr>
        <w:t>نجمة العويل</w:t>
      </w:r>
      <w:r w:rsidRPr="0011442B">
        <w:rPr>
          <w:rFonts w:ascii="Times Beyrut Roman" w:hAnsi="Times Beyrut Roman" w:cs="Sakkal Majalla" w:hint="cs"/>
          <w:sz w:val="24"/>
          <w:szCs w:val="24"/>
          <w:rtl/>
        </w:rPr>
        <w:t xml:space="preserve"> </w:t>
      </w:r>
      <w:r w:rsidRPr="0011442B">
        <w:rPr>
          <w:rFonts w:ascii="Times Beyrut Roman" w:hAnsi="Times Beyrut Roman" w:cs="Sakkal Majalla"/>
          <w:sz w:val="24"/>
          <w:szCs w:val="24"/>
          <w:rtl/>
        </w:rPr>
        <w:t>" و"</w:t>
      </w:r>
      <w:r w:rsidRPr="0011442B">
        <w:rPr>
          <w:rFonts w:ascii="Times Beyrut Roman" w:hAnsi="Times Beyrut Roman" w:cs="Sakkal Majalla" w:hint="cs"/>
          <w:sz w:val="24"/>
          <w:szCs w:val="24"/>
          <w:rtl/>
        </w:rPr>
        <w:t xml:space="preserve"> </w:t>
      </w:r>
      <w:r w:rsidRPr="0011442B">
        <w:rPr>
          <w:rFonts w:ascii="Times Beyrut Roman" w:hAnsi="Times Beyrut Roman" w:cs="Sakkal Majalla"/>
          <w:sz w:val="24"/>
          <w:szCs w:val="24"/>
          <w:rtl/>
        </w:rPr>
        <w:t>سيدة المعارك</w:t>
      </w:r>
      <w:r w:rsidRPr="0011442B">
        <w:rPr>
          <w:rFonts w:ascii="Times Beyrut Roman" w:hAnsi="Times Beyrut Roman" w:cs="Sakkal Majalla" w:hint="cs"/>
          <w:sz w:val="24"/>
          <w:szCs w:val="24"/>
          <w:rtl/>
        </w:rPr>
        <w:t xml:space="preserve"> </w:t>
      </w:r>
      <w:r w:rsidRPr="0011442B">
        <w:rPr>
          <w:rFonts w:ascii="Times Beyrut Roman" w:hAnsi="Times Beyrut Roman" w:cs="Sakkal Majalla"/>
          <w:sz w:val="24"/>
          <w:szCs w:val="24"/>
          <w:rtl/>
        </w:rPr>
        <w:t>" و"</w:t>
      </w:r>
      <w:r w:rsidRPr="0011442B">
        <w:rPr>
          <w:rFonts w:ascii="Times Beyrut Roman" w:hAnsi="Times Beyrut Roman" w:cs="Sakkal Majalla" w:hint="cs"/>
          <w:sz w:val="24"/>
          <w:szCs w:val="24"/>
          <w:rtl/>
        </w:rPr>
        <w:t xml:space="preserve"> </w:t>
      </w:r>
      <w:r w:rsidRPr="0011442B">
        <w:rPr>
          <w:rFonts w:ascii="Times Beyrut Roman" w:hAnsi="Times Beyrut Roman" w:cs="Sakkal Majalla"/>
          <w:sz w:val="24"/>
          <w:szCs w:val="24"/>
          <w:rtl/>
        </w:rPr>
        <w:t>سيدة النواح</w:t>
      </w:r>
      <w:r w:rsidRPr="0011442B">
        <w:rPr>
          <w:rFonts w:ascii="Times Beyrut Roman" w:hAnsi="Times Beyrut Roman" w:cs="Sakkal Majalla" w:hint="cs"/>
          <w:sz w:val="24"/>
          <w:szCs w:val="24"/>
          <w:rtl/>
        </w:rPr>
        <w:t xml:space="preserve"> </w:t>
      </w:r>
      <w:r w:rsidRPr="0011442B">
        <w:rPr>
          <w:rFonts w:ascii="Times Beyrut Roman" w:hAnsi="Times Beyrut Roman" w:cs="Sakkal Majalla"/>
          <w:sz w:val="24"/>
          <w:szCs w:val="24"/>
          <w:rtl/>
        </w:rPr>
        <w:t>" و"</w:t>
      </w:r>
      <w:r w:rsidRPr="0011442B">
        <w:rPr>
          <w:rFonts w:ascii="Times Beyrut Roman" w:hAnsi="Times Beyrut Roman" w:cs="Sakkal Majalla" w:hint="cs"/>
          <w:sz w:val="24"/>
          <w:szCs w:val="24"/>
          <w:rtl/>
        </w:rPr>
        <w:t xml:space="preserve"> </w:t>
      </w:r>
      <w:r w:rsidRPr="0011442B">
        <w:rPr>
          <w:rFonts w:ascii="Times Beyrut Roman" w:hAnsi="Times Beyrut Roman" w:cs="Sakkal Majalla"/>
          <w:sz w:val="24"/>
          <w:szCs w:val="24"/>
          <w:rtl/>
        </w:rPr>
        <w:t>سيدة الليل" و"الماكرة</w:t>
      </w:r>
      <w:r w:rsidRPr="0011442B">
        <w:rPr>
          <w:rFonts w:ascii="Times Beyrut Roman" w:hAnsi="Times Beyrut Roman" w:cs="Sakkal Majalla" w:hint="cs"/>
          <w:sz w:val="24"/>
          <w:szCs w:val="24"/>
          <w:rtl/>
        </w:rPr>
        <w:t xml:space="preserve"> </w:t>
      </w:r>
      <w:r w:rsidRPr="0011442B">
        <w:rPr>
          <w:rFonts w:ascii="Times Beyrut Roman" w:hAnsi="Times Beyrut Roman" w:cs="Sakkal Majalla"/>
          <w:sz w:val="24"/>
          <w:szCs w:val="24"/>
          <w:rtl/>
        </w:rPr>
        <w:t>" و"</w:t>
      </w:r>
      <w:r w:rsidRPr="0011442B">
        <w:rPr>
          <w:rFonts w:ascii="Times Beyrut Roman" w:hAnsi="Times Beyrut Roman" w:cs="Sakkal Majalla" w:hint="cs"/>
          <w:sz w:val="24"/>
          <w:szCs w:val="24"/>
          <w:rtl/>
        </w:rPr>
        <w:t xml:space="preserve"> </w:t>
      </w:r>
      <w:r w:rsidRPr="0011442B">
        <w:rPr>
          <w:rFonts w:ascii="Times Beyrut Roman" w:hAnsi="Times Beyrut Roman" w:cs="Sakkal Majalla"/>
          <w:sz w:val="24"/>
          <w:szCs w:val="24"/>
          <w:rtl/>
        </w:rPr>
        <w:t>المنتصرة</w:t>
      </w:r>
      <w:r w:rsidRPr="0011442B">
        <w:rPr>
          <w:rFonts w:ascii="Times Beyrut Roman" w:hAnsi="Times Beyrut Roman" w:cs="Sakkal Majalla" w:hint="cs"/>
          <w:sz w:val="24"/>
          <w:szCs w:val="24"/>
          <w:rtl/>
        </w:rPr>
        <w:t xml:space="preserve"> </w:t>
      </w:r>
      <w:r w:rsidRPr="0011442B">
        <w:rPr>
          <w:rFonts w:ascii="Times Beyrut Roman" w:hAnsi="Times Beyrut Roman" w:cs="Sakkal Majalla"/>
          <w:sz w:val="24"/>
          <w:szCs w:val="24"/>
          <w:rtl/>
        </w:rPr>
        <w:t xml:space="preserve">"، مثلتها الأعمال الفنية البابلية في عدة الحرب الكاملة، تقف على أسدين، تحمل </w:t>
      </w:r>
      <w:r w:rsidRPr="0011442B">
        <w:rPr>
          <w:rFonts w:ascii="Times Beyrut Roman" w:hAnsi="Times Beyrut Roman" w:cs="Sakkal Majalla" w:hint="cs"/>
          <w:sz w:val="24"/>
          <w:szCs w:val="24"/>
          <w:rtl/>
        </w:rPr>
        <w:t xml:space="preserve">أسلحتها: </w:t>
      </w:r>
      <w:r w:rsidRPr="0011442B">
        <w:rPr>
          <w:rFonts w:ascii="Times Beyrut Roman" w:hAnsi="Times Beyrut Roman" w:cs="Sakkal Majalla"/>
          <w:sz w:val="24"/>
          <w:szCs w:val="24"/>
          <w:rtl/>
        </w:rPr>
        <w:t>القوس والكنانة والسيف، وتظهر فوق رأسها النجمة الثمانية، كما يظهر بالقرب منها مشهد لوعلين متشابكين</w:t>
      </w:r>
      <w:r w:rsidRPr="0011442B">
        <w:rPr>
          <w:rStyle w:val="FootnoteReference"/>
          <w:rFonts w:ascii="Times Beyrut Roman" w:hAnsi="Times Beyrut Roman" w:cs="Sakkal Majalla"/>
          <w:sz w:val="24"/>
          <w:szCs w:val="24"/>
          <w:rtl/>
        </w:rPr>
        <w:footnoteReference w:id="30"/>
      </w:r>
      <w:r w:rsidRPr="0011442B">
        <w:rPr>
          <w:rFonts w:ascii="Times Beyrut Roman" w:hAnsi="Times Beyrut Roman" w:cs="Sakkal Majalla"/>
          <w:sz w:val="24"/>
          <w:szCs w:val="24"/>
          <w:rtl/>
        </w:rPr>
        <w:t>.</w:t>
      </w:r>
    </w:p>
    <w:p w:rsidR="009008E3" w:rsidRPr="0011442B"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وتظهر "عشتارت</w:t>
      </w:r>
      <w:r w:rsidRPr="0011442B">
        <w:rPr>
          <w:rFonts w:ascii="Times Beyrut Roman" w:hAnsi="Times Beyrut Roman" w:cs="Sakkal Majalla" w:hint="cs"/>
          <w:sz w:val="24"/>
          <w:szCs w:val="24"/>
          <w:rtl/>
        </w:rPr>
        <w:t xml:space="preserve"> </w:t>
      </w:r>
      <w:r w:rsidRPr="0011442B">
        <w:rPr>
          <w:rFonts w:ascii="Times Beyrut Roman" w:hAnsi="Times Beyrut Roman" w:cs="Sakkal Majalla"/>
          <w:sz w:val="24"/>
          <w:szCs w:val="24"/>
          <w:rtl/>
        </w:rPr>
        <w:t>"في الميثولوجيا السورية على إحدى المسلات "مقاتلة عارية فوق فرس وقد شدت عنانه على جسدها</w:t>
      </w:r>
      <w:r w:rsidRPr="0011442B">
        <w:rPr>
          <w:rFonts w:ascii="Times Beyrut Roman" w:hAnsi="Times Beyrut Roman" w:cs="Sakkal Majalla" w:hint="cs"/>
          <w:sz w:val="24"/>
          <w:szCs w:val="24"/>
          <w:rtl/>
        </w:rPr>
        <w:t>، ترم</w:t>
      </w:r>
      <w:r w:rsidRPr="0011442B">
        <w:rPr>
          <w:rFonts w:ascii="Times Beyrut Roman" w:hAnsi="Times Beyrut Roman" w:cs="Sakkal Majalla" w:hint="eastAsia"/>
          <w:sz w:val="24"/>
          <w:szCs w:val="24"/>
          <w:rtl/>
        </w:rPr>
        <w:t>ي</w:t>
      </w:r>
      <w:r w:rsidRPr="0011442B">
        <w:rPr>
          <w:rFonts w:ascii="Times Beyrut Roman" w:hAnsi="Times Beyrut Roman" w:cs="Sakkal Majalla"/>
          <w:sz w:val="24"/>
          <w:szCs w:val="24"/>
          <w:rtl/>
        </w:rPr>
        <w:t xml:space="preserve"> بنبلة من قوس…</w:t>
      </w:r>
      <w:r w:rsidRPr="0011442B">
        <w:rPr>
          <w:rFonts w:ascii="Times Beyrut Roman" w:hAnsi="Times Beyrut Roman" w:cs="Sakkal Majalla" w:hint="cs"/>
          <w:sz w:val="24"/>
          <w:szCs w:val="24"/>
          <w:rtl/>
        </w:rPr>
        <w:t xml:space="preserve"> </w:t>
      </w:r>
      <w:r w:rsidRPr="0011442B">
        <w:rPr>
          <w:rFonts w:ascii="Times Beyrut Roman" w:hAnsi="Times Beyrut Roman" w:cs="Sakkal Majalla"/>
          <w:sz w:val="24"/>
          <w:szCs w:val="24"/>
          <w:rtl/>
        </w:rPr>
        <w:t>وهناك مشهد آخر ل</w:t>
      </w:r>
      <w:r w:rsidRPr="0011442B">
        <w:rPr>
          <w:rFonts w:ascii="Times Beyrut Roman" w:hAnsi="Times Beyrut Roman" w:cs="Sakkal Majalla" w:hint="cs"/>
          <w:sz w:val="24"/>
          <w:szCs w:val="24"/>
          <w:rtl/>
        </w:rPr>
        <w:t>ها</w:t>
      </w:r>
      <w:r w:rsidRPr="0011442B">
        <w:rPr>
          <w:rFonts w:ascii="Times Beyrut Roman" w:hAnsi="Times Beyrut Roman" w:cs="Sakkal Majalla"/>
          <w:sz w:val="24"/>
          <w:szCs w:val="24"/>
          <w:rtl/>
        </w:rPr>
        <w:t xml:space="preserve"> وهي عارية إلا من قلادة في عنقها، وخواتم في أصابعها، تمتطي جواد</w:t>
      </w:r>
      <w:r w:rsidR="001768FE" w:rsidRPr="0011442B">
        <w:rPr>
          <w:rFonts w:ascii="Times Beyrut Roman" w:hAnsi="Times Beyrut Roman" w:cs="Sakkal Majalla"/>
          <w:sz w:val="24"/>
          <w:szCs w:val="24"/>
          <w:rtl/>
        </w:rPr>
        <w:t>ًا</w:t>
      </w:r>
      <w:r w:rsidRPr="0011442B">
        <w:rPr>
          <w:rFonts w:ascii="Times Beyrut Roman" w:hAnsi="Times Beyrut Roman" w:cs="Sakkal Majalla"/>
          <w:sz w:val="24"/>
          <w:szCs w:val="24"/>
          <w:rtl/>
        </w:rPr>
        <w:t>، وتل</w:t>
      </w:r>
      <w:r w:rsidRPr="0011442B">
        <w:rPr>
          <w:rFonts w:ascii="Times Beyrut Roman" w:hAnsi="Times Beyrut Roman" w:cs="Sakkal Majalla" w:hint="cs"/>
          <w:sz w:val="24"/>
          <w:szCs w:val="24"/>
          <w:rtl/>
        </w:rPr>
        <w:t>ـ</w:t>
      </w:r>
      <w:r w:rsidRPr="0011442B">
        <w:rPr>
          <w:rFonts w:ascii="Times Beyrut Roman" w:hAnsi="Times Beyrut Roman" w:cs="Sakkal Majalla"/>
          <w:sz w:val="24"/>
          <w:szCs w:val="24"/>
          <w:rtl/>
        </w:rPr>
        <w:t>وح بسلاح في يده</w:t>
      </w:r>
      <w:r w:rsidRPr="0011442B">
        <w:rPr>
          <w:rFonts w:ascii="Times Beyrut Roman" w:hAnsi="Times Beyrut Roman" w:cs="Sakkal Majalla" w:hint="cs"/>
          <w:sz w:val="24"/>
          <w:szCs w:val="24"/>
          <w:rtl/>
        </w:rPr>
        <w:t>ـ</w:t>
      </w:r>
      <w:r w:rsidRPr="0011442B">
        <w:rPr>
          <w:rFonts w:ascii="Times Beyrut Roman" w:hAnsi="Times Beyrut Roman" w:cs="Sakkal Majalla"/>
          <w:sz w:val="24"/>
          <w:szCs w:val="24"/>
          <w:rtl/>
        </w:rPr>
        <w:t>ا"</w:t>
      </w:r>
      <w:r w:rsidRPr="0011442B">
        <w:rPr>
          <w:rStyle w:val="FootnoteReference"/>
          <w:rFonts w:ascii="Times Beyrut Roman" w:hAnsi="Times Beyrut Roman" w:cs="Sakkal Majalla"/>
          <w:sz w:val="24"/>
          <w:szCs w:val="24"/>
          <w:rtl/>
        </w:rPr>
        <w:footnoteReference w:id="31"/>
      </w:r>
      <w:r w:rsidRPr="0011442B">
        <w:rPr>
          <w:rFonts w:ascii="Times Beyrut Roman" w:hAnsi="Times Beyrut Roman" w:cs="Sakkal Majalla"/>
          <w:sz w:val="24"/>
          <w:szCs w:val="24"/>
          <w:rtl/>
        </w:rPr>
        <w:t xml:space="preserve">. تقول ترتيلة بابلية واصفة عشتار سيدة المعارك </w:t>
      </w:r>
      <w:r w:rsidRPr="0011442B">
        <w:rPr>
          <w:rFonts w:ascii="Times Beyrut Roman" w:hAnsi="Times Beyrut Roman" w:cs="Sakkal Majalla" w:hint="cs"/>
          <w:sz w:val="24"/>
          <w:szCs w:val="24"/>
          <w:rtl/>
        </w:rPr>
        <w:t xml:space="preserve">والدمار: </w:t>
      </w:r>
    </w:p>
    <w:p w:rsidR="009008E3" w:rsidRPr="0011442B" w:rsidRDefault="009008E3" w:rsidP="00B865F1">
      <w:pPr>
        <w:keepNext/>
        <w:overflowPunct/>
        <w:autoSpaceDE/>
        <w:autoSpaceDN/>
        <w:adjustRightInd/>
        <w:spacing w:line="276" w:lineRule="auto"/>
        <w:ind w:left="85"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 xml:space="preserve">"أنت ربة كل سلاح، ولك الأمر الفصل في المعارك </w:t>
      </w:r>
    </w:p>
    <w:p w:rsidR="009008E3" w:rsidRPr="0011442B" w:rsidRDefault="009008E3" w:rsidP="009008E3">
      <w:pPr>
        <w:keepNext/>
        <w:overflowPunct/>
        <w:autoSpaceDE/>
        <w:autoSpaceDN/>
        <w:adjustRightInd/>
        <w:spacing w:line="276" w:lineRule="auto"/>
        <w:ind w:left="85"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 xml:space="preserve"> أنت سبب العويل والنواح، تزرعين العداوة وتفرقين بين الأخوة، </w:t>
      </w:r>
    </w:p>
    <w:p w:rsidR="009008E3" w:rsidRPr="0011442B" w:rsidRDefault="009008E3" w:rsidP="00B865F1">
      <w:pPr>
        <w:keepNext/>
        <w:overflowPunct/>
        <w:autoSpaceDE/>
        <w:autoSpaceDN/>
        <w:adjustRightInd/>
        <w:spacing w:line="276" w:lineRule="auto"/>
        <w:ind w:left="85"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 xml:space="preserve">  أي "جوتبرا" أنت متمنطقة بالمعارك، متّشحة بالرعب والهول</w:t>
      </w:r>
    </w:p>
    <w:p w:rsidR="009008E3" w:rsidRPr="0011442B" w:rsidRDefault="009008E3" w:rsidP="009008E3">
      <w:pPr>
        <w:keepNext/>
        <w:overflowPunct/>
        <w:autoSpaceDE/>
        <w:autoSpaceDN/>
        <w:adjustRightInd/>
        <w:spacing w:line="276" w:lineRule="auto"/>
        <w:ind w:left="85"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 xml:space="preserve">  لذكر </w:t>
      </w:r>
      <w:r w:rsidRPr="0011442B">
        <w:rPr>
          <w:rFonts w:ascii="Times Beyrut Roman" w:hAnsi="Times Beyrut Roman" w:cs="Sakkal Majalla" w:hint="cs"/>
          <w:sz w:val="24"/>
          <w:szCs w:val="24"/>
          <w:rtl/>
        </w:rPr>
        <w:t>ا</w:t>
      </w:r>
      <w:r w:rsidRPr="0011442B">
        <w:rPr>
          <w:rFonts w:ascii="Times Beyrut Roman" w:hAnsi="Times Beyrut Roman" w:cs="Sakkal Majalla"/>
          <w:sz w:val="24"/>
          <w:szCs w:val="24"/>
          <w:rtl/>
        </w:rPr>
        <w:t xml:space="preserve">سمك تهتز السماوات والأرض </w:t>
      </w:r>
    </w:p>
    <w:p w:rsidR="009008E3" w:rsidRPr="0011442B" w:rsidRDefault="009008E3" w:rsidP="009008E3">
      <w:pPr>
        <w:keepNext/>
        <w:overflowPunct/>
        <w:autoSpaceDE/>
        <w:autoSpaceDN/>
        <w:adjustRightInd/>
        <w:spacing w:line="276" w:lineRule="auto"/>
        <w:ind w:left="85"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 xml:space="preserve">  يرتجف الآلهة، وتترنح أرواح البشر</w:t>
      </w:r>
      <w:r w:rsidRPr="0011442B">
        <w:rPr>
          <w:rFonts w:ascii="Times Beyrut Roman" w:hAnsi="Times Beyrut Roman" w:cs="Sakkal Majalla" w:hint="cs"/>
          <w:sz w:val="24"/>
          <w:szCs w:val="24"/>
          <w:rtl/>
        </w:rPr>
        <w:t>"</w:t>
      </w:r>
      <w:r w:rsidRPr="0011442B">
        <w:rPr>
          <w:rStyle w:val="FootnoteReference"/>
          <w:rFonts w:ascii="Times Beyrut Roman" w:hAnsi="Times Beyrut Roman" w:cs="Sakkal Majalla"/>
          <w:sz w:val="24"/>
          <w:szCs w:val="24"/>
          <w:rtl/>
        </w:rPr>
        <w:footnoteReference w:id="32"/>
      </w:r>
      <w:r w:rsidRPr="0011442B">
        <w:rPr>
          <w:rFonts w:ascii="Times Beyrut Roman" w:hAnsi="Times Beyrut Roman" w:cs="Sakkal Majalla" w:hint="cs"/>
          <w:sz w:val="24"/>
          <w:szCs w:val="24"/>
          <w:rtl/>
        </w:rPr>
        <w:t>.</w:t>
      </w:r>
    </w:p>
    <w:p w:rsidR="009008E3" w:rsidRPr="0011442B" w:rsidRDefault="009008E3" w:rsidP="009008E3">
      <w:pPr>
        <w:pStyle w:val="BodyTextIndent2"/>
        <w:keepNext/>
        <w:overflowPunct/>
        <w:autoSpaceDE/>
        <w:autoSpaceDN/>
        <w:adjustRightInd/>
        <w:spacing w:before="180" w:after="0" w:line="276" w:lineRule="auto"/>
        <w:ind w:left="0"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 xml:space="preserve">وفي نشيد ارتقاء عشتار يقول </w:t>
      </w:r>
      <w:r w:rsidRPr="0011442B">
        <w:rPr>
          <w:rFonts w:ascii="Times Beyrut Roman" w:hAnsi="Times Beyrut Roman" w:cs="Sakkal Majalla" w:hint="cs"/>
          <w:sz w:val="24"/>
          <w:szCs w:val="24"/>
          <w:rtl/>
        </w:rPr>
        <w:t xml:space="preserve">المنشدون: </w:t>
      </w:r>
    </w:p>
    <w:p w:rsidR="009008E3" w:rsidRPr="0011442B" w:rsidRDefault="009008E3" w:rsidP="009008E3">
      <w:pPr>
        <w:pStyle w:val="BodyTextIndent2"/>
        <w:keepNext/>
        <w:overflowPunct/>
        <w:autoSpaceDE/>
        <w:autoSpaceDN/>
        <w:adjustRightInd/>
        <w:spacing w:after="0" w:line="276" w:lineRule="auto"/>
        <w:ind w:left="85"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hint="cs"/>
          <w:sz w:val="24"/>
          <w:szCs w:val="24"/>
          <w:rtl/>
        </w:rPr>
        <w:t>"</w:t>
      </w:r>
      <w:r w:rsidRPr="0011442B">
        <w:rPr>
          <w:rFonts w:ascii="Times Beyrut Roman" w:hAnsi="Times Beyrut Roman" w:cs="Sakkal Majalla"/>
          <w:sz w:val="24"/>
          <w:szCs w:val="24"/>
          <w:rtl/>
        </w:rPr>
        <w:t>اجعلي الجيوش، يا سيدة المعارك لا تتجابه وتتصادم</w:t>
      </w:r>
    </w:p>
    <w:p w:rsidR="009008E3" w:rsidRPr="0011442B" w:rsidRDefault="009008E3" w:rsidP="009008E3">
      <w:pPr>
        <w:keepNext/>
        <w:overflowPunct/>
        <w:autoSpaceDE/>
        <w:autoSpaceDN/>
        <w:adjustRightInd/>
        <w:spacing w:line="276" w:lineRule="auto"/>
        <w:ind w:left="85"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lastRenderedPageBreak/>
        <w:t xml:space="preserve">يا إلهة جولات القتال، قودي المعركة، </w:t>
      </w:r>
    </w:p>
    <w:p w:rsidR="009008E3" w:rsidRPr="0011442B" w:rsidRDefault="009008E3" w:rsidP="009008E3">
      <w:pPr>
        <w:keepNext/>
        <w:overflowPunct/>
        <w:autoSpaceDE/>
        <w:autoSpaceDN/>
        <w:adjustRightInd/>
        <w:spacing w:line="276" w:lineRule="auto"/>
        <w:ind w:left="85"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 xml:space="preserve">وكأنها مجموعة دمى تحركها يدك </w:t>
      </w:r>
    </w:p>
    <w:p w:rsidR="009008E3" w:rsidRPr="00F4654C" w:rsidRDefault="009008E3" w:rsidP="009008E3">
      <w:pPr>
        <w:keepNext/>
        <w:overflowPunct/>
        <w:autoSpaceDE/>
        <w:autoSpaceDN/>
        <w:adjustRightInd/>
        <w:spacing w:line="276" w:lineRule="auto"/>
        <w:ind w:left="85"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 xml:space="preserve">أي إنين، في كل مكان يعرف صليل السلاح والمذبحة </w:t>
      </w:r>
    </w:p>
    <w:p w:rsidR="009008E3" w:rsidRPr="00F4654C" w:rsidRDefault="009008E3" w:rsidP="009008E3">
      <w:pPr>
        <w:keepNext/>
        <w:overflowPunct/>
        <w:autoSpaceDE/>
        <w:autoSpaceDN/>
        <w:adjustRightInd/>
        <w:spacing w:line="276" w:lineRule="auto"/>
        <w:ind w:left="85"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اجعلي البلبلة لعبتك وكأنك ترمين النرد</w:t>
      </w:r>
      <w:r w:rsidRPr="00F4654C">
        <w:rPr>
          <w:rFonts w:ascii="Times Beyrut Roman" w:hAnsi="Times Beyrut Roman" w:cs="Sakkal Majalla" w:hint="cs"/>
          <w:sz w:val="22"/>
          <w:szCs w:val="28"/>
          <w:rtl/>
        </w:rPr>
        <w:t>"</w:t>
      </w:r>
      <w:r w:rsidRPr="00F4654C">
        <w:rPr>
          <w:rStyle w:val="FootnoteReference"/>
          <w:rFonts w:ascii="Times Beyrut Roman" w:hAnsi="Times Beyrut Roman" w:cs="Sakkal Majalla"/>
          <w:sz w:val="22"/>
          <w:szCs w:val="28"/>
          <w:rtl/>
        </w:rPr>
        <w:footnoteReference w:id="33"/>
      </w:r>
      <w:r w:rsidRPr="00F4654C">
        <w:rPr>
          <w:rFonts w:ascii="Times Beyrut Roman" w:hAnsi="Times Beyrut Roman" w:cs="Sakkal Majalla" w:hint="cs"/>
          <w:sz w:val="22"/>
          <w:szCs w:val="28"/>
          <w:rtl/>
        </w:rPr>
        <w:t>.</w:t>
      </w:r>
    </w:p>
    <w:p w:rsidR="009008E3" w:rsidRPr="00F4654C" w:rsidRDefault="009008E3" w:rsidP="004E76BA">
      <w:pPr>
        <w:pStyle w:val="BodyTextIndent2"/>
        <w:keepNext/>
        <w:overflowPunct/>
        <w:autoSpaceDE/>
        <w:autoSpaceDN/>
        <w:adjustRightInd/>
        <w:spacing w:before="120" w:after="0" w:line="276" w:lineRule="auto"/>
        <w:ind w:left="0"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 xml:space="preserve">وفي أسطورة "بعل" الأوغارتية، تكشف إلهة الخصب "عناة" عن وجهها الأسود، وقوتها الأنثوية المدمرة، فتقول الأسطورة في </w:t>
      </w:r>
      <w:r w:rsidRPr="00F4654C">
        <w:rPr>
          <w:rFonts w:ascii="Times Beyrut Roman" w:hAnsi="Times Beyrut Roman" w:cs="Sakkal Majalla" w:hint="cs"/>
          <w:sz w:val="22"/>
          <w:szCs w:val="28"/>
          <w:rtl/>
        </w:rPr>
        <w:t xml:space="preserve">وصفها: </w:t>
      </w:r>
    </w:p>
    <w:p w:rsidR="009008E3" w:rsidRPr="00F4654C" w:rsidRDefault="009008E3" w:rsidP="009008E3">
      <w:pPr>
        <w:keepNext/>
        <w:overflowPunct/>
        <w:autoSpaceDE/>
        <w:autoSpaceDN/>
        <w:adjustRightInd/>
        <w:spacing w:line="276" w:lineRule="auto"/>
        <w:ind w:left="85"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sz w:val="22"/>
          <w:szCs w:val="28"/>
          <w:rtl/>
        </w:rPr>
        <w:t>"</w:t>
      </w:r>
      <w:r w:rsidRPr="00F4654C">
        <w:rPr>
          <w:rFonts w:ascii="Times Beyrut Roman" w:hAnsi="Times Beyrut Roman" w:cs="Sakkal Majalla"/>
          <w:sz w:val="22"/>
          <w:szCs w:val="28"/>
          <w:rtl/>
        </w:rPr>
        <w:t>حاربت المدن</w:t>
      </w:r>
    </w:p>
    <w:p w:rsidR="009008E3" w:rsidRPr="00F4654C" w:rsidRDefault="009008E3" w:rsidP="009008E3">
      <w:pPr>
        <w:keepNext/>
        <w:overflowPunct/>
        <w:autoSpaceDE/>
        <w:autoSpaceDN/>
        <w:adjustRightInd/>
        <w:spacing w:line="276" w:lineRule="auto"/>
        <w:ind w:left="85"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سحقت سكان السواحل</w:t>
      </w:r>
    </w:p>
    <w:p w:rsidR="009008E3" w:rsidRPr="00F4654C" w:rsidRDefault="009008E3" w:rsidP="009008E3">
      <w:pPr>
        <w:keepNext/>
        <w:overflowPunct/>
        <w:autoSpaceDE/>
        <w:autoSpaceDN/>
        <w:adjustRightInd/>
        <w:spacing w:line="276" w:lineRule="auto"/>
        <w:ind w:left="85"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غلبت رجال الشرق</w:t>
      </w:r>
    </w:p>
    <w:p w:rsidR="009008E3" w:rsidRPr="00F4654C" w:rsidRDefault="009008E3" w:rsidP="009008E3">
      <w:pPr>
        <w:keepNext/>
        <w:overflowPunct/>
        <w:autoSpaceDE/>
        <w:autoSpaceDN/>
        <w:adjustRightInd/>
        <w:spacing w:line="276" w:lineRule="auto"/>
        <w:ind w:left="85"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تحتها الرؤوس مثل الكُوَر</w:t>
      </w:r>
    </w:p>
    <w:p w:rsidR="009008E3" w:rsidRPr="00F4654C" w:rsidRDefault="009008E3" w:rsidP="009008E3">
      <w:pPr>
        <w:keepNext/>
        <w:overflowPunct/>
        <w:autoSpaceDE/>
        <w:autoSpaceDN/>
        <w:adjustRightInd/>
        <w:spacing w:line="276" w:lineRule="auto"/>
        <w:ind w:left="85"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أكفّ المحاربين مثل تلال القمح</w:t>
      </w:r>
    </w:p>
    <w:p w:rsidR="009008E3" w:rsidRPr="00F4654C" w:rsidRDefault="009008E3" w:rsidP="009008E3">
      <w:pPr>
        <w:keepNext/>
        <w:overflowPunct/>
        <w:autoSpaceDE/>
        <w:autoSpaceDN/>
        <w:adjustRightInd/>
        <w:spacing w:line="276" w:lineRule="auto"/>
        <w:ind w:left="85"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في احتدام القتال</w:t>
      </w:r>
    </w:p>
    <w:p w:rsidR="009008E3" w:rsidRPr="00F4654C" w:rsidRDefault="009008E3" w:rsidP="009008E3">
      <w:pPr>
        <w:keepNext/>
        <w:overflowPunct/>
        <w:autoSpaceDE/>
        <w:autoSpaceDN/>
        <w:adjustRightInd/>
        <w:spacing w:line="276" w:lineRule="auto"/>
        <w:ind w:left="85"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الرؤوس حول خصرها</w:t>
      </w:r>
    </w:p>
    <w:p w:rsidR="009008E3" w:rsidRPr="00F4654C" w:rsidRDefault="009008E3" w:rsidP="009008E3">
      <w:pPr>
        <w:keepNext/>
        <w:overflowPunct/>
        <w:autoSpaceDE/>
        <w:autoSpaceDN/>
        <w:adjustRightInd/>
        <w:spacing w:line="276" w:lineRule="auto"/>
        <w:ind w:left="85"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 xml:space="preserve">ركبتاها غطست بدم الحراس </w:t>
      </w:r>
    </w:p>
    <w:p w:rsidR="009008E3" w:rsidRPr="00F4654C" w:rsidRDefault="009008E3" w:rsidP="009008E3">
      <w:pPr>
        <w:keepNext/>
        <w:overflowPunct/>
        <w:autoSpaceDE/>
        <w:autoSpaceDN/>
        <w:adjustRightInd/>
        <w:spacing w:line="276" w:lineRule="auto"/>
        <w:ind w:left="85"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النجيع جمد على ردائها"</w:t>
      </w:r>
      <w:r w:rsidRPr="00F4654C">
        <w:rPr>
          <w:rStyle w:val="FootnoteReference"/>
          <w:rFonts w:ascii="Times Beyrut Roman" w:hAnsi="Times Beyrut Roman" w:cs="Sakkal Majalla"/>
          <w:sz w:val="22"/>
          <w:szCs w:val="28"/>
          <w:rtl/>
        </w:rPr>
        <w:footnoteReference w:id="34"/>
      </w:r>
      <w:r w:rsidRPr="00F4654C">
        <w:rPr>
          <w:rFonts w:ascii="Times Beyrut Roman" w:hAnsi="Times Beyrut Roman" w:cs="Sakkal Majalla" w:hint="cs"/>
          <w:sz w:val="22"/>
          <w:szCs w:val="28"/>
          <w:rtl/>
        </w:rPr>
        <w:t>.</w:t>
      </w:r>
    </w:p>
    <w:p w:rsidR="009008E3" w:rsidRPr="00F4654C" w:rsidRDefault="009008E3" w:rsidP="004E76BA">
      <w:pPr>
        <w:pStyle w:val="BodyText"/>
        <w:keepNext/>
        <w:widowControl/>
        <w:spacing w:before="120" w:after="60" w:line="276"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2"/>
          <w:rtl/>
        </w:rPr>
        <w:t>وكان للإلهة "أفروديت" وجهها الأسود أيض</w:t>
      </w:r>
      <w:r w:rsidR="001768FE">
        <w:rPr>
          <w:rFonts w:ascii="Times Beyrut Roman" w:hAnsi="Times Beyrut Roman" w:cs="Sakkal Majalla"/>
          <w:sz w:val="22"/>
          <w:rtl/>
        </w:rPr>
        <w:t>ًا</w:t>
      </w:r>
      <w:r w:rsidRPr="00F4654C">
        <w:rPr>
          <w:rFonts w:ascii="Times Beyrut Roman" w:hAnsi="Times Beyrut Roman" w:cs="Sakkal Majalla"/>
          <w:sz w:val="22"/>
          <w:rtl/>
        </w:rPr>
        <w:t>، فأداتها التي تزرع بوساطتها الحب في قلوب البشر، هي نفس السهام التي تؤدي إلى التهلكة، وقد عبدت في اسبرطة وقبرص إلهة للحرب والمعارك، وصورت في عدة الحرب الكاملة، كما عبدت إلهة للموت تحت اسم "افروديت المقابر</w:t>
      </w:r>
      <w:r w:rsidRPr="00F4654C">
        <w:rPr>
          <w:rFonts w:ascii="Times Beyrut Roman" w:hAnsi="Times Beyrut Roman" w:cs="Sakkal Majalla" w:hint="cs"/>
          <w:sz w:val="22"/>
          <w:rtl/>
        </w:rPr>
        <w:t>"</w:t>
      </w:r>
      <w:r w:rsidRPr="00F4654C">
        <w:rPr>
          <w:rStyle w:val="FootnoteReference"/>
          <w:rFonts w:ascii="Times Beyrut Roman" w:hAnsi="Times Beyrut Roman" w:cs="Sakkal Majalla"/>
          <w:sz w:val="22"/>
          <w:rtl/>
        </w:rPr>
        <w:footnoteReference w:id="35"/>
      </w:r>
      <w:r w:rsidRPr="00F4654C">
        <w:rPr>
          <w:rFonts w:ascii="Times Beyrut Roman" w:hAnsi="Times Beyrut Roman" w:cs="Sakkal Majalla"/>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sz w:val="22"/>
          <w:rtl/>
        </w:rPr>
        <w:t xml:space="preserve">كما أذكت "فينوس" نار حرب طروادة، وجعلت الآلهة ينقسمون على أنفسهم إلى </w:t>
      </w:r>
      <w:r w:rsidRPr="00F4654C">
        <w:rPr>
          <w:rFonts w:ascii="Times Beyrut Roman" w:hAnsi="Times Beyrut Roman" w:cs="Sakkal Majalla"/>
          <w:sz w:val="22"/>
          <w:rtl/>
        </w:rPr>
        <w:lastRenderedPageBreak/>
        <w:t>فريقين متحاربين، فريق مع الطرواد، وآخر مع الإغريق، وانضمت إلى فريق الطرواد الذي مثل قوة الشر والطغيان والاعتداء</w:t>
      </w:r>
      <w:r w:rsidRPr="00F4654C">
        <w:rPr>
          <w:rStyle w:val="FootnoteReference"/>
          <w:rFonts w:ascii="Times Beyrut Roman" w:hAnsi="Times Beyrut Roman" w:cs="Sakkal Majalla"/>
          <w:sz w:val="22"/>
          <w:rtl/>
        </w:rPr>
        <w:footnoteReference w:id="36"/>
      </w:r>
      <w:r w:rsidRPr="00F4654C">
        <w:rPr>
          <w:rFonts w:ascii="Times Beyrut Roman" w:hAnsi="Times Beyrut Roman" w:cs="Sakkal Majalla"/>
          <w:sz w:val="22"/>
          <w:rtl/>
        </w:rPr>
        <w:t>.</w:t>
      </w:r>
    </w:p>
    <w:p w:rsidR="009008E3" w:rsidRPr="0011442B" w:rsidRDefault="009008E3" w:rsidP="009008E3">
      <w:pPr>
        <w:pStyle w:val="BodyTextIndent"/>
        <w:keepNext/>
        <w:overflowPunct/>
        <w:autoSpaceDE/>
        <w:autoSpaceDN/>
        <w:adjustRightInd/>
        <w:spacing w:after="0" w:line="276" w:lineRule="auto"/>
        <w:ind w:left="0" w:firstLine="227"/>
        <w:jc w:val="both"/>
        <w:textAlignment w:val="auto"/>
        <w:outlineLvl w:val="2"/>
        <w:rPr>
          <w:rFonts w:ascii="Times Beyrut Roman" w:hAnsi="Times Beyrut Roman" w:cs="Sakkal Majalla"/>
          <w:sz w:val="24"/>
          <w:szCs w:val="24"/>
          <w:rtl/>
        </w:rPr>
      </w:pPr>
      <w:r w:rsidRPr="00F4654C">
        <w:rPr>
          <w:rFonts w:ascii="Times Beyrut Roman" w:hAnsi="Times Beyrut Roman" w:cs="Sakkal Majalla"/>
          <w:sz w:val="22"/>
          <w:szCs w:val="28"/>
          <w:rtl/>
        </w:rPr>
        <w:t>وقد حاول بعض الباحثين تفسير هذه الازدواجية في شخصية عشتار، فمنهم من ردها إلى صلة عشتار الأم الكبرى بحياة الإنسان "سواء عندما يفنى في خضم المعركة، أو عندما يخلق من لهيب العاطفة واتصال الجنسين"</w:t>
      </w:r>
      <w:r w:rsidRPr="00F4654C">
        <w:rPr>
          <w:rStyle w:val="FootnoteReference"/>
          <w:rFonts w:ascii="Times Beyrut Roman" w:hAnsi="Times Beyrut Roman" w:cs="Sakkal Majalla"/>
          <w:sz w:val="22"/>
          <w:szCs w:val="28"/>
          <w:rtl/>
        </w:rPr>
        <w:footnoteReference w:id="37"/>
      </w:r>
      <w:r w:rsidRPr="00F4654C">
        <w:rPr>
          <w:rFonts w:ascii="Times Beyrut Roman" w:hAnsi="Times Beyrut Roman" w:cs="Sakkal Majalla"/>
          <w:sz w:val="22"/>
          <w:szCs w:val="28"/>
          <w:rtl/>
        </w:rPr>
        <w:t>، ومنهم من عزاها إلى ظهور الزهرة           (رمز عشتار) أحيان</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في المساء، وأحيان</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أخرى وقت السحر، فاعتبروها إلهة الحب واللذة حين تكون إلهة المساء، وإلهة الحرب والدمار حين تكون إلهة الصباح</w:t>
      </w:r>
      <w:r w:rsidRPr="00F4654C">
        <w:rPr>
          <w:rStyle w:val="FootnoteReference"/>
          <w:rFonts w:ascii="Times Beyrut Roman" w:hAnsi="Times Beyrut Roman" w:cs="Sakkal Majalla"/>
          <w:sz w:val="22"/>
          <w:szCs w:val="28"/>
          <w:rtl/>
        </w:rPr>
        <w:footnoteReference w:id="38"/>
      </w:r>
      <w:r w:rsidRPr="00F4654C">
        <w:rPr>
          <w:rFonts w:ascii="Times Beyrut Roman" w:hAnsi="Times Beyrut Roman" w:cs="Sakkal Majalla"/>
          <w:sz w:val="22"/>
          <w:szCs w:val="28"/>
          <w:rtl/>
        </w:rPr>
        <w:t xml:space="preserve">، ويرى الأستاذ فراس السواح أن الأساطير القديمة </w:t>
      </w:r>
      <w:r w:rsidRPr="0011442B">
        <w:rPr>
          <w:rFonts w:ascii="Times Beyrut Roman" w:hAnsi="Times Beyrut Roman" w:cs="Sakkal Majalla"/>
          <w:sz w:val="24"/>
          <w:szCs w:val="24"/>
          <w:rtl/>
        </w:rPr>
        <w:t>تظهرها "تارة ابنة لسن إله القمر وتارة ابنة لآنو إله السماء، فكابنة لآنو كانت عشتار إلهة للخصب والحب ومتع الحياة، وكابنة لسن القمر حاكم الليل، كانت إلهة للدمار وسيدة للحرب والمعارك</w:t>
      </w:r>
      <w:r w:rsidRPr="0011442B">
        <w:rPr>
          <w:rFonts w:ascii="Times Beyrut Roman" w:hAnsi="Times Beyrut Roman" w:cs="Sakkal Majalla" w:hint="cs"/>
          <w:sz w:val="24"/>
          <w:szCs w:val="24"/>
          <w:rtl/>
        </w:rPr>
        <w:t xml:space="preserve"> </w:t>
      </w:r>
      <w:r w:rsidRPr="0011442B">
        <w:rPr>
          <w:rFonts w:ascii="Times Beyrut Roman" w:hAnsi="Times Beyrut Roman" w:cs="Sakkal Majalla"/>
          <w:sz w:val="24"/>
          <w:szCs w:val="24"/>
          <w:rtl/>
        </w:rPr>
        <w:t>"</w:t>
      </w:r>
      <w:r w:rsidRPr="0011442B">
        <w:rPr>
          <w:rStyle w:val="FootnoteReference"/>
          <w:rFonts w:ascii="Times Beyrut Roman" w:hAnsi="Times Beyrut Roman" w:cs="Sakkal Majalla"/>
          <w:sz w:val="24"/>
          <w:szCs w:val="24"/>
          <w:rtl/>
        </w:rPr>
        <w:footnoteReference w:id="39"/>
      </w:r>
      <w:r w:rsidRPr="0011442B">
        <w:rPr>
          <w:rFonts w:ascii="Times Beyrut Roman" w:hAnsi="Times Beyrut Roman" w:cs="Sakkal Majalla"/>
          <w:sz w:val="24"/>
          <w:szCs w:val="24"/>
          <w:rtl/>
        </w:rPr>
        <w:t>.</w:t>
      </w:r>
    </w:p>
    <w:p w:rsidR="009008E3" w:rsidRPr="0011442B" w:rsidRDefault="009008E3" w:rsidP="00B865F1">
      <w:pPr>
        <w:keepNext/>
        <w:overflowPunct/>
        <w:autoSpaceDE/>
        <w:autoSpaceDN/>
        <w:adjustRightInd/>
        <w:spacing w:line="276" w:lineRule="auto"/>
        <w:ind w:firstLine="227"/>
        <w:jc w:val="both"/>
        <w:textAlignment w:val="auto"/>
        <w:outlineLvl w:val="2"/>
        <w:rPr>
          <w:rFonts w:ascii="Times Beyrut Roman" w:hAnsi="Times Beyrut Roman" w:cs="Sakkal Majalla"/>
          <w:b/>
          <w:bCs/>
          <w:sz w:val="24"/>
          <w:szCs w:val="24"/>
          <w:rtl/>
        </w:rPr>
      </w:pPr>
      <w:r w:rsidRPr="0011442B">
        <w:rPr>
          <w:rFonts w:ascii="Times Beyrut Roman" w:hAnsi="Times Beyrut Roman" w:cs="Sakkal Majalla"/>
          <w:sz w:val="24"/>
          <w:szCs w:val="24"/>
          <w:rtl/>
        </w:rPr>
        <w:t>وعندما انهارت الديانة العشتارية، وحلت محلها آلهة الشمس الذكور، بقي وجه عشتار الأبيض وتفتتت صورتها السوداء، وتبعثرت في الحكايات الفولكلورية "ففي الغرب هي الساحرة العجوز الشمطاء، التي تركب عصا المقشة طائرة في الهواء، وفي بلادنا هي "النه</w:t>
      </w:r>
      <w:r w:rsidRPr="0011442B">
        <w:rPr>
          <w:rFonts w:ascii="Times Beyrut Roman" w:hAnsi="Times Beyrut Roman" w:cs="Sakkal Majalla" w:hint="cs"/>
          <w:sz w:val="24"/>
          <w:szCs w:val="24"/>
          <w:rtl/>
        </w:rPr>
        <w:t>ّ</w:t>
      </w:r>
      <w:r w:rsidRPr="0011442B">
        <w:rPr>
          <w:rFonts w:ascii="Times Beyrut Roman" w:hAnsi="Times Beyrut Roman" w:cs="Sakkal Majalla"/>
          <w:sz w:val="24"/>
          <w:szCs w:val="24"/>
          <w:rtl/>
        </w:rPr>
        <w:t>الة" مصاصة الدماء، وهي "السماوية" خاطفة الأطفال، وهي "الغولة" آكلة البشر التي احتفظت بلقب الأم حيث يشير إليها الناس دوم</w:t>
      </w:r>
      <w:r w:rsidR="001768FE" w:rsidRPr="0011442B">
        <w:rPr>
          <w:rFonts w:ascii="Times Beyrut Roman" w:hAnsi="Times Beyrut Roman" w:cs="Sakkal Majalla"/>
          <w:sz w:val="24"/>
          <w:szCs w:val="24"/>
          <w:rtl/>
        </w:rPr>
        <w:t>ًا</w:t>
      </w:r>
      <w:r w:rsidRPr="0011442B">
        <w:rPr>
          <w:rFonts w:ascii="Times Beyrut Roman" w:hAnsi="Times Beyrut Roman" w:cs="Sakkal Majalla"/>
          <w:sz w:val="24"/>
          <w:szCs w:val="24"/>
          <w:rtl/>
        </w:rPr>
        <w:t xml:space="preserve"> على أنها…أمنا الغولة</w:t>
      </w:r>
      <w:r w:rsidRPr="0011442B">
        <w:rPr>
          <w:rFonts w:ascii="Times Beyrut Roman" w:hAnsi="Times Beyrut Roman" w:cs="Sakkal Majalla" w:hint="cs"/>
          <w:sz w:val="24"/>
          <w:szCs w:val="24"/>
          <w:rtl/>
        </w:rPr>
        <w:t xml:space="preserve"> "</w:t>
      </w:r>
      <w:r w:rsidRPr="0011442B">
        <w:rPr>
          <w:rStyle w:val="FootnoteReference"/>
          <w:rFonts w:ascii="Times Beyrut Roman" w:hAnsi="Times Beyrut Roman" w:cs="Sakkal Majalla"/>
          <w:sz w:val="24"/>
          <w:szCs w:val="24"/>
          <w:rtl/>
        </w:rPr>
        <w:footnoteReference w:id="40"/>
      </w:r>
      <w:r w:rsidRPr="0011442B">
        <w:rPr>
          <w:rFonts w:ascii="Times Beyrut Roman" w:hAnsi="Times Beyrut Roman" w:cs="Sakkal Majalla"/>
          <w:sz w:val="24"/>
          <w:szCs w:val="24"/>
          <w:rtl/>
        </w:rPr>
        <w:t>.</w:t>
      </w:r>
      <w:r w:rsidRPr="0011442B">
        <w:rPr>
          <w:rFonts w:ascii="Times Beyrut Roman" w:hAnsi="Times Beyrut Roman" w:cs="Sakkal Majalla"/>
          <w:b/>
          <w:bCs/>
          <w:sz w:val="24"/>
          <w:szCs w:val="24"/>
          <w:rtl/>
        </w:rPr>
        <w:t xml:space="preserve"> </w:t>
      </w:r>
    </w:p>
    <w:p w:rsidR="009008E3" w:rsidRPr="0011442B" w:rsidRDefault="009008E3" w:rsidP="009008E3">
      <w:pPr>
        <w:keepNext/>
        <w:overflowPunct/>
        <w:autoSpaceDE/>
        <w:autoSpaceDN/>
        <w:adjustRightInd/>
        <w:spacing w:before="160" w:line="276" w:lineRule="auto"/>
        <w:jc w:val="both"/>
        <w:textAlignment w:val="auto"/>
        <w:outlineLvl w:val="2"/>
        <w:rPr>
          <w:rFonts w:ascii="Times Beyrut Roman" w:hAnsi="Times Beyrut Roman" w:cs="Sakkal Majalla"/>
          <w:b/>
          <w:bCs/>
          <w:sz w:val="24"/>
          <w:szCs w:val="24"/>
          <w:rtl/>
        </w:rPr>
      </w:pPr>
      <w:r w:rsidRPr="0011442B">
        <w:rPr>
          <w:rFonts w:ascii="Times Beyrut Roman" w:hAnsi="Times Beyrut Roman" w:cs="Sakkal Majalla"/>
          <w:b/>
          <w:bCs/>
          <w:sz w:val="24"/>
          <w:szCs w:val="24"/>
          <w:rtl/>
        </w:rPr>
        <w:t xml:space="preserve">صدى الأم الكبرى في الشعر </w:t>
      </w:r>
      <w:r w:rsidRPr="0011442B">
        <w:rPr>
          <w:rFonts w:ascii="Times Beyrut Roman" w:hAnsi="Times Beyrut Roman" w:cs="Sakkal Majalla" w:hint="cs"/>
          <w:b/>
          <w:bCs/>
          <w:sz w:val="24"/>
          <w:szCs w:val="24"/>
          <w:rtl/>
        </w:rPr>
        <w:t xml:space="preserve">الجاهلي: </w:t>
      </w:r>
    </w:p>
    <w:p w:rsidR="009008E3" w:rsidRPr="0011442B" w:rsidRDefault="009008E3" w:rsidP="00B865F1">
      <w:pPr>
        <w:keepNext/>
        <w:overflowPunct/>
        <w:autoSpaceDE/>
        <w:autoSpaceDN/>
        <w:adjustRightInd/>
        <w:spacing w:line="264" w:lineRule="auto"/>
        <w:ind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أكثر الشعراء الجاهليون من ذكر الدمى والتماثيل في أشعارهم، وربطوا بينها وبين المرأة فقال النابغة</w:t>
      </w:r>
      <w:r w:rsidRPr="0011442B">
        <w:rPr>
          <w:rStyle w:val="FootnoteReference"/>
          <w:rFonts w:ascii="Times Beyrut Roman" w:hAnsi="Times Beyrut Roman" w:cs="Sakkal Majalla"/>
          <w:sz w:val="24"/>
          <w:szCs w:val="24"/>
          <w:rtl/>
        </w:rPr>
        <w:footnoteReference w:id="41"/>
      </w:r>
      <w:r w:rsidRPr="0011442B">
        <w:rPr>
          <w:rFonts w:ascii="Times Beyrut Roman" w:hAnsi="Times Beyrut Roman" w:cs="Sakkal Majalla" w:hint="cs"/>
          <w:sz w:val="24"/>
          <w:szCs w:val="24"/>
          <w:rtl/>
        </w:rPr>
        <w:t xml:space="preserve">: </w:t>
      </w:r>
    </w:p>
    <w:tbl>
      <w:tblPr>
        <w:bidiVisual/>
        <w:tblW w:w="6981" w:type="dxa"/>
        <w:jc w:val="center"/>
        <w:tblLayout w:type="fixed"/>
        <w:tblLook w:val="0000" w:firstRow="0" w:lastRow="0" w:firstColumn="0" w:lastColumn="0" w:noHBand="0" w:noVBand="0"/>
      </w:tblPr>
      <w:tblGrid>
        <w:gridCol w:w="3276"/>
        <w:gridCol w:w="567"/>
        <w:gridCol w:w="3138"/>
      </w:tblGrid>
      <w:tr w:rsidR="009008E3" w:rsidRPr="0011442B" w:rsidTr="003E5507">
        <w:trPr>
          <w:trHeight w:hRule="exact" w:val="432"/>
          <w:jc w:val="center"/>
        </w:trPr>
        <w:tc>
          <w:tcPr>
            <w:tcW w:w="3276" w:type="dxa"/>
          </w:tcPr>
          <w:p w:rsidR="009008E3" w:rsidRPr="0011442B" w:rsidRDefault="009008E3" w:rsidP="009008E3">
            <w:pPr>
              <w:jc w:val="lowKashida"/>
              <w:rPr>
                <w:rFonts w:ascii="Times New Arabic" w:hAnsi="Times New Arabic" w:cs="Akhbar MT"/>
                <w:b/>
                <w:bCs/>
                <w:sz w:val="24"/>
                <w:szCs w:val="24"/>
              </w:rPr>
            </w:pPr>
            <w:r w:rsidRPr="0011442B">
              <w:rPr>
                <w:rFonts w:ascii="Times Beyrut Roman" w:hAnsi="Times Beyrut Roman" w:cs="Sakkal Majalla"/>
                <w:b/>
                <w:bCs/>
                <w:sz w:val="24"/>
                <w:szCs w:val="24"/>
                <w:rtl/>
              </w:rPr>
              <w:t>أو دمية في مرمر مرفوعــة</w:t>
            </w:r>
            <w:r w:rsidRPr="0011442B">
              <w:rPr>
                <w:rFonts w:ascii="Times New Arabic" w:hAnsi="Times New Arabic" w:cs="Akhbar MT"/>
                <w:b/>
                <w:bCs/>
                <w:sz w:val="24"/>
                <w:szCs w:val="24"/>
                <w:rtl/>
              </w:rPr>
              <w:br/>
            </w:r>
            <w:r w:rsidRPr="0011442B">
              <w:rPr>
                <w:rFonts w:ascii="Times New Arabic" w:hAnsi="Times New Arabic" w:cs="Akhbar MT"/>
                <w:b/>
                <w:bCs/>
                <w:sz w:val="24"/>
                <w:szCs w:val="24"/>
                <w:rtl/>
              </w:rPr>
              <w:br/>
            </w:r>
          </w:p>
        </w:tc>
        <w:tc>
          <w:tcPr>
            <w:tcW w:w="567" w:type="dxa"/>
          </w:tcPr>
          <w:p w:rsidR="009008E3" w:rsidRPr="0011442B" w:rsidRDefault="009008E3" w:rsidP="009008E3">
            <w:pPr>
              <w:jc w:val="lowKashida"/>
              <w:rPr>
                <w:rFonts w:cs="Akhbar MT"/>
                <w:sz w:val="24"/>
                <w:szCs w:val="24"/>
              </w:rPr>
            </w:pPr>
          </w:p>
        </w:tc>
        <w:tc>
          <w:tcPr>
            <w:tcW w:w="3138" w:type="dxa"/>
          </w:tcPr>
          <w:p w:rsidR="009008E3" w:rsidRPr="0011442B" w:rsidRDefault="009008E3" w:rsidP="009008E3">
            <w:pPr>
              <w:jc w:val="lowKashida"/>
              <w:rPr>
                <w:rFonts w:cs="Akhbar MT"/>
                <w:sz w:val="24"/>
                <w:szCs w:val="24"/>
              </w:rPr>
            </w:pPr>
            <w:r w:rsidRPr="0011442B">
              <w:rPr>
                <w:rFonts w:ascii="Times Beyrut Roman" w:hAnsi="Times Beyrut Roman" w:cs="Sakkal Majalla"/>
                <w:b/>
                <w:bCs/>
                <w:sz w:val="24"/>
                <w:szCs w:val="24"/>
                <w:rtl/>
              </w:rPr>
              <w:t>بنيت بآج</w:t>
            </w:r>
            <w:r w:rsidRPr="0011442B">
              <w:rPr>
                <w:rFonts w:ascii="Times Beyrut Roman" w:hAnsi="Times Beyrut Roman" w:cs="Sakkal Majalla" w:hint="cs"/>
                <w:b/>
                <w:bCs/>
                <w:sz w:val="24"/>
                <w:szCs w:val="24"/>
                <w:rtl/>
              </w:rPr>
              <w:t>ُ</w:t>
            </w:r>
            <w:r w:rsidRPr="0011442B">
              <w:rPr>
                <w:rFonts w:ascii="Times Beyrut Roman" w:hAnsi="Times Beyrut Roman" w:cs="Sakkal Majalla"/>
                <w:b/>
                <w:bCs/>
                <w:sz w:val="24"/>
                <w:szCs w:val="24"/>
                <w:rtl/>
              </w:rPr>
              <w:t>ر</w:t>
            </w:r>
            <w:r w:rsidRPr="0011442B">
              <w:rPr>
                <w:rFonts w:ascii="Times Beyrut Roman" w:hAnsi="Times Beyrut Roman" w:cs="Sakkal Majalla" w:hint="cs"/>
                <w:b/>
                <w:bCs/>
                <w:sz w:val="24"/>
                <w:szCs w:val="24"/>
                <w:rtl/>
              </w:rPr>
              <w:t>ٍّ</w:t>
            </w:r>
            <w:r w:rsidRPr="0011442B">
              <w:rPr>
                <w:rFonts w:ascii="Times Beyrut Roman" w:hAnsi="Times Beyrut Roman" w:cs="Sakkal Majalla"/>
                <w:b/>
                <w:bCs/>
                <w:sz w:val="24"/>
                <w:szCs w:val="24"/>
                <w:rtl/>
              </w:rPr>
              <w:t xml:space="preserve"> ي</w:t>
            </w:r>
            <w:r w:rsidRPr="0011442B">
              <w:rPr>
                <w:rFonts w:ascii="Times Beyrut Roman" w:hAnsi="Times Beyrut Roman" w:cs="Sakkal Majalla" w:hint="cs"/>
                <w:b/>
                <w:bCs/>
                <w:sz w:val="24"/>
                <w:szCs w:val="24"/>
                <w:rtl/>
              </w:rPr>
              <w:t>ُ</w:t>
            </w:r>
            <w:r w:rsidRPr="0011442B">
              <w:rPr>
                <w:rFonts w:ascii="Times Beyrut Roman" w:hAnsi="Times Beyrut Roman" w:cs="Sakkal Majalla"/>
                <w:b/>
                <w:bCs/>
                <w:sz w:val="24"/>
                <w:szCs w:val="24"/>
                <w:rtl/>
              </w:rPr>
              <w:t>شاد وقرمـــد</w:t>
            </w:r>
            <w:r w:rsidRPr="0011442B">
              <w:rPr>
                <w:rFonts w:cs="Akhbar MT"/>
                <w:sz w:val="24"/>
                <w:szCs w:val="24"/>
                <w:rtl/>
              </w:rPr>
              <w:br/>
            </w:r>
          </w:p>
        </w:tc>
      </w:tr>
    </w:tbl>
    <w:p w:rsidR="009008E3" w:rsidRPr="0011442B"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lastRenderedPageBreak/>
        <w:t>وقال الأعشى</w:t>
      </w:r>
      <w:r w:rsidRPr="0011442B">
        <w:rPr>
          <w:rStyle w:val="FootnoteReference"/>
          <w:rFonts w:ascii="Times Beyrut Roman" w:hAnsi="Times Beyrut Roman" w:cs="Sakkal Majalla"/>
          <w:sz w:val="24"/>
          <w:szCs w:val="24"/>
          <w:rtl/>
        </w:rPr>
        <w:footnoteReference w:id="42"/>
      </w:r>
      <w:r w:rsidRPr="0011442B">
        <w:rPr>
          <w:rFonts w:ascii="Times Beyrut Roman" w:hAnsi="Times Beyrut Roman" w:cs="Sakkal Majalla" w:hint="cs"/>
          <w:sz w:val="24"/>
          <w:szCs w:val="24"/>
          <w:rtl/>
        </w:rPr>
        <w:t xml:space="preserve">: </w:t>
      </w:r>
    </w:p>
    <w:tbl>
      <w:tblPr>
        <w:bidiVisual/>
        <w:tblW w:w="6981" w:type="dxa"/>
        <w:jc w:val="center"/>
        <w:tblLayout w:type="fixed"/>
        <w:tblLook w:val="0000" w:firstRow="0" w:lastRow="0" w:firstColumn="0" w:lastColumn="0" w:noHBand="0" w:noVBand="0"/>
      </w:tblPr>
      <w:tblGrid>
        <w:gridCol w:w="3276"/>
        <w:gridCol w:w="567"/>
        <w:gridCol w:w="3138"/>
      </w:tblGrid>
      <w:tr w:rsidR="009008E3" w:rsidRPr="0011442B" w:rsidTr="003E5507">
        <w:trPr>
          <w:trHeight w:hRule="exact" w:val="432"/>
          <w:jc w:val="center"/>
        </w:trPr>
        <w:tc>
          <w:tcPr>
            <w:tcW w:w="3276" w:type="dxa"/>
          </w:tcPr>
          <w:p w:rsidR="009008E3" w:rsidRPr="0011442B" w:rsidRDefault="009008E3" w:rsidP="009008E3">
            <w:pPr>
              <w:jc w:val="lowKashida"/>
              <w:rPr>
                <w:rFonts w:ascii="Times New Arabic" w:hAnsi="Times New Arabic" w:cs="Akhbar MT"/>
                <w:b/>
                <w:bCs/>
                <w:sz w:val="24"/>
                <w:szCs w:val="24"/>
              </w:rPr>
            </w:pPr>
            <w:r w:rsidRPr="0011442B">
              <w:rPr>
                <w:rFonts w:ascii="Times Beyrut Roman" w:hAnsi="Times Beyrut Roman" w:cs="Sakkal Majalla"/>
                <w:b/>
                <w:bCs/>
                <w:sz w:val="24"/>
                <w:szCs w:val="24"/>
                <w:rtl/>
              </w:rPr>
              <w:t>كدميــة صــور محرابهـا</w:t>
            </w:r>
            <w:r w:rsidRPr="0011442B">
              <w:rPr>
                <w:rFonts w:ascii="Times New Arabic" w:hAnsi="Times New Arabic" w:cs="Akhbar MT"/>
                <w:b/>
                <w:bCs/>
                <w:sz w:val="24"/>
                <w:szCs w:val="24"/>
                <w:rtl/>
              </w:rPr>
              <w:br/>
            </w:r>
            <w:r w:rsidRPr="0011442B">
              <w:rPr>
                <w:rFonts w:ascii="Times New Arabic" w:hAnsi="Times New Arabic" w:cs="Akhbar MT"/>
                <w:b/>
                <w:bCs/>
                <w:sz w:val="24"/>
                <w:szCs w:val="24"/>
                <w:rtl/>
              </w:rPr>
              <w:br/>
            </w:r>
          </w:p>
        </w:tc>
        <w:tc>
          <w:tcPr>
            <w:tcW w:w="567" w:type="dxa"/>
          </w:tcPr>
          <w:p w:rsidR="009008E3" w:rsidRPr="0011442B" w:rsidRDefault="009008E3" w:rsidP="009008E3">
            <w:pPr>
              <w:jc w:val="lowKashida"/>
              <w:rPr>
                <w:rFonts w:cs="Akhbar MT"/>
                <w:sz w:val="24"/>
                <w:szCs w:val="24"/>
              </w:rPr>
            </w:pPr>
          </w:p>
        </w:tc>
        <w:tc>
          <w:tcPr>
            <w:tcW w:w="3138" w:type="dxa"/>
          </w:tcPr>
          <w:p w:rsidR="009008E3" w:rsidRPr="0011442B" w:rsidRDefault="009008E3" w:rsidP="009008E3">
            <w:pPr>
              <w:jc w:val="lowKashida"/>
              <w:rPr>
                <w:rFonts w:cs="Akhbar MT"/>
                <w:sz w:val="24"/>
                <w:szCs w:val="24"/>
              </w:rPr>
            </w:pPr>
            <w:r w:rsidRPr="0011442B">
              <w:rPr>
                <w:rFonts w:ascii="Times Beyrut Roman" w:hAnsi="Times Beyrut Roman" w:cs="Sakkal Majalla"/>
                <w:b/>
                <w:bCs/>
                <w:sz w:val="24"/>
                <w:szCs w:val="24"/>
                <w:rtl/>
              </w:rPr>
              <w:t>بمذهب في مرمـر مائــر</w:t>
            </w:r>
            <w:r w:rsidRPr="0011442B">
              <w:rPr>
                <w:rFonts w:cs="Akhbar MT"/>
                <w:sz w:val="24"/>
                <w:szCs w:val="24"/>
                <w:rtl/>
              </w:rPr>
              <w:br/>
            </w:r>
          </w:p>
        </w:tc>
      </w:tr>
    </w:tbl>
    <w:p w:rsidR="009008E3" w:rsidRPr="0011442B"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وقال بشربن أبي حازم</w:t>
      </w:r>
      <w:r w:rsidRPr="0011442B">
        <w:rPr>
          <w:rStyle w:val="FootnoteReference"/>
          <w:rFonts w:ascii="Times Beyrut Roman" w:hAnsi="Times Beyrut Roman" w:cs="Sakkal Majalla"/>
          <w:sz w:val="24"/>
          <w:szCs w:val="24"/>
          <w:rtl/>
        </w:rPr>
        <w:footnoteReference w:id="43"/>
      </w:r>
      <w:r w:rsidRPr="0011442B">
        <w:rPr>
          <w:rFonts w:ascii="Times Beyrut Roman" w:hAnsi="Times Beyrut Roman" w:cs="Sakkal Majalla"/>
          <w:sz w:val="24"/>
          <w:szCs w:val="24"/>
          <w:rtl/>
        </w:rPr>
        <w:t xml:space="preserve">: </w:t>
      </w:r>
    </w:p>
    <w:tbl>
      <w:tblPr>
        <w:bidiVisual/>
        <w:tblW w:w="6981" w:type="dxa"/>
        <w:jc w:val="center"/>
        <w:tblLayout w:type="fixed"/>
        <w:tblLook w:val="0000" w:firstRow="0" w:lastRow="0" w:firstColumn="0" w:lastColumn="0" w:noHBand="0" w:noVBand="0"/>
      </w:tblPr>
      <w:tblGrid>
        <w:gridCol w:w="3276"/>
        <w:gridCol w:w="567"/>
        <w:gridCol w:w="3138"/>
      </w:tblGrid>
      <w:tr w:rsidR="009008E3" w:rsidRPr="0011442B" w:rsidTr="003E5507">
        <w:trPr>
          <w:trHeight w:hRule="exact" w:val="432"/>
          <w:jc w:val="center"/>
        </w:trPr>
        <w:tc>
          <w:tcPr>
            <w:tcW w:w="3276" w:type="dxa"/>
          </w:tcPr>
          <w:p w:rsidR="009008E3" w:rsidRPr="0011442B" w:rsidRDefault="009008E3" w:rsidP="009008E3">
            <w:pPr>
              <w:jc w:val="lowKashida"/>
              <w:rPr>
                <w:rFonts w:ascii="Times New Arabic" w:hAnsi="Times New Arabic" w:cs="Akhbar MT"/>
                <w:b/>
                <w:bCs/>
                <w:sz w:val="24"/>
                <w:szCs w:val="24"/>
              </w:rPr>
            </w:pPr>
            <w:r w:rsidRPr="0011442B">
              <w:rPr>
                <w:rFonts w:ascii="Times Beyrut Roman" w:hAnsi="Times Beyrut Roman" w:cs="Sakkal Majalla"/>
                <w:b/>
                <w:bCs/>
                <w:sz w:val="24"/>
                <w:szCs w:val="24"/>
                <w:rtl/>
              </w:rPr>
              <w:t>كـأن على الحـدوج مخـدرات</w:t>
            </w:r>
            <w:r w:rsidRPr="0011442B">
              <w:rPr>
                <w:rFonts w:ascii="Times New Arabic" w:hAnsi="Times New Arabic" w:cs="Akhbar MT"/>
                <w:b/>
                <w:bCs/>
                <w:sz w:val="24"/>
                <w:szCs w:val="24"/>
                <w:rtl/>
              </w:rPr>
              <w:br/>
            </w:r>
            <w:r w:rsidRPr="0011442B">
              <w:rPr>
                <w:rFonts w:ascii="Times New Arabic" w:hAnsi="Times New Arabic" w:cs="Akhbar MT"/>
                <w:b/>
                <w:bCs/>
                <w:sz w:val="24"/>
                <w:szCs w:val="24"/>
                <w:rtl/>
              </w:rPr>
              <w:br/>
            </w:r>
          </w:p>
        </w:tc>
        <w:tc>
          <w:tcPr>
            <w:tcW w:w="567" w:type="dxa"/>
          </w:tcPr>
          <w:p w:rsidR="009008E3" w:rsidRPr="0011442B" w:rsidRDefault="009008E3" w:rsidP="009008E3">
            <w:pPr>
              <w:jc w:val="lowKashida"/>
              <w:rPr>
                <w:rFonts w:cs="Akhbar MT"/>
                <w:sz w:val="24"/>
                <w:szCs w:val="24"/>
              </w:rPr>
            </w:pPr>
          </w:p>
        </w:tc>
        <w:tc>
          <w:tcPr>
            <w:tcW w:w="3138" w:type="dxa"/>
          </w:tcPr>
          <w:p w:rsidR="009008E3" w:rsidRPr="0011442B" w:rsidRDefault="009008E3" w:rsidP="009008E3">
            <w:pPr>
              <w:jc w:val="lowKashida"/>
              <w:rPr>
                <w:rFonts w:cs="Akhbar MT"/>
                <w:sz w:val="24"/>
                <w:szCs w:val="24"/>
              </w:rPr>
            </w:pPr>
            <w:r w:rsidRPr="0011442B">
              <w:rPr>
                <w:rFonts w:ascii="Times Beyrut Roman" w:hAnsi="Times Beyrut Roman" w:cs="Sakkal Majalla"/>
                <w:b/>
                <w:bCs/>
                <w:sz w:val="24"/>
                <w:szCs w:val="24"/>
                <w:rtl/>
              </w:rPr>
              <w:t>دمى صنعاء خط لها مثـال</w:t>
            </w:r>
            <w:r w:rsidRPr="0011442B">
              <w:rPr>
                <w:rFonts w:cs="Akhbar MT"/>
                <w:sz w:val="24"/>
                <w:szCs w:val="24"/>
                <w:rtl/>
              </w:rPr>
              <w:br/>
            </w:r>
          </w:p>
        </w:tc>
      </w:tr>
    </w:tbl>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11442B">
        <w:rPr>
          <w:rFonts w:ascii="Times Beyrut Roman" w:hAnsi="Times Beyrut Roman" w:cs="Sakkal Majalla"/>
          <w:sz w:val="24"/>
          <w:szCs w:val="24"/>
          <w:rtl/>
        </w:rPr>
        <w:t>وفي تكرار</w:t>
      </w:r>
      <w:r w:rsidRPr="0011442B">
        <w:rPr>
          <w:rStyle w:val="FootnoteReference"/>
          <w:rFonts w:ascii="Times Beyrut Roman" w:hAnsi="Times Beyrut Roman" w:cs="Sakkal Majalla"/>
          <w:sz w:val="24"/>
          <w:szCs w:val="24"/>
          <w:rtl/>
        </w:rPr>
        <w:footnoteReference w:id="44"/>
      </w:r>
      <w:r w:rsidRPr="0011442B">
        <w:rPr>
          <w:rFonts w:ascii="Times Beyrut Roman" w:hAnsi="Times Beyrut Roman" w:cs="Sakkal Majalla"/>
          <w:sz w:val="24"/>
          <w:szCs w:val="24"/>
          <w:rtl/>
        </w:rPr>
        <w:t xml:space="preserve"> تشبيه المرأة بالدمية أو التمثال، ما يشي بعلاقة رمزية تكمن وراء العلاقة الظاهرة بين الطرفين؛ إذا نظرنا إلى التشبيه في الشعر الجاهلي على أنه </w:t>
      </w:r>
      <w:r w:rsidRPr="00F4654C">
        <w:rPr>
          <w:rFonts w:ascii="Times Beyrut Roman" w:hAnsi="Times Beyrut Roman" w:cs="Sakkal Majalla"/>
          <w:sz w:val="22"/>
          <w:szCs w:val="28"/>
          <w:rtl/>
        </w:rPr>
        <w:t>ليس للتزيين أو التوضيح وإنما "يضرب في أعماق الوجود الإنساني الذي يسعى إلى اقتناص الحقيقة"</w:t>
      </w:r>
      <w:r w:rsidRPr="00F4654C">
        <w:rPr>
          <w:rStyle w:val="FootnoteReference"/>
          <w:rFonts w:ascii="Times Beyrut Roman" w:hAnsi="Times Beyrut Roman" w:cs="Sakkal Majalla"/>
          <w:sz w:val="22"/>
          <w:szCs w:val="28"/>
          <w:rtl/>
        </w:rPr>
        <w:footnoteReference w:id="45"/>
      </w:r>
      <w:r w:rsidRPr="00F4654C">
        <w:rPr>
          <w:rFonts w:ascii="Times Beyrut Roman" w:hAnsi="Times Beyrut Roman" w:cs="Sakkal Majalla"/>
          <w:sz w:val="22"/>
          <w:szCs w:val="28"/>
          <w:vertAlign w:val="superscript"/>
          <w:rtl/>
        </w:rPr>
        <w:t xml:space="preserve"> </w:t>
      </w:r>
      <w:r w:rsidRPr="00F4654C">
        <w:rPr>
          <w:rFonts w:ascii="Times Beyrut Roman" w:hAnsi="Times Beyrut Roman" w:cs="Sakkal Majalla"/>
          <w:sz w:val="22"/>
          <w:szCs w:val="28"/>
          <w:rtl/>
        </w:rPr>
        <w:t>"فالتمثال له مقاييس وأبعاد ينبغي ألا يخل بها الشاعر، لأن هذا التمثال له ارتباطات دينية ينبغي أن يحافظ الشاعر على آثارها، مهما كانت هذه الآثار باهته أو موغلة في القدم"</w:t>
      </w:r>
      <w:r w:rsidRPr="00F4654C">
        <w:rPr>
          <w:rStyle w:val="FootnoteReference"/>
          <w:rFonts w:ascii="Times Beyrut Roman" w:hAnsi="Times Beyrut Roman" w:cs="Sakkal Majalla"/>
          <w:sz w:val="22"/>
          <w:szCs w:val="28"/>
          <w:rtl/>
        </w:rPr>
        <w:footnoteReference w:id="46"/>
      </w:r>
      <w:r w:rsidRPr="00F4654C">
        <w:rPr>
          <w:rFonts w:ascii="Times Beyrut Roman" w:hAnsi="Times Beyrut Roman" w:cs="Sakkal Majalla"/>
          <w:sz w:val="22"/>
          <w:szCs w:val="28"/>
          <w:vertAlign w:val="superscript"/>
          <w:rtl/>
        </w:rPr>
        <w:t xml:space="preserve">، </w:t>
      </w:r>
      <w:r w:rsidRPr="00F4654C">
        <w:rPr>
          <w:rFonts w:ascii="Times Beyrut Roman" w:hAnsi="Times Beyrut Roman" w:cs="Sakkal Majalla"/>
          <w:sz w:val="22"/>
          <w:szCs w:val="28"/>
          <w:rtl/>
        </w:rPr>
        <w:t>أما الدمية فما زال معناها اللغوي يحمل آثار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دينية، فهي تعني الصنم أو الصورة المنقوشة من الرخام</w:t>
      </w:r>
      <w:r w:rsidRPr="00F4654C">
        <w:rPr>
          <w:rStyle w:val="FootnoteReference"/>
          <w:rFonts w:ascii="Times Beyrut Roman" w:hAnsi="Times Beyrut Roman" w:cs="Sakkal Majalla"/>
          <w:sz w:val="22"/>
          <w:szCs w:val="28"/>
          <w:rtl/>
        </w:rPr>
        <w:footnoteReference w:id="47"/>
      </w:r>
      <w:r w:rsidRPr="00F4654C">
        <w:rPr>
          <w:rFonts w:ascii="Times Beyrut Roman" w:hAnsi="Times Beyrut Roman" w:cs="Sakkal Majalla"/>
          <w:sz w:val="22"/>
          <w:szCs w:val="28"/>
          <w:rtl/>
        </w:rPr>
        <w:t>.</w:t>
      </w:r>
    </w:p>
    <w:p w:rsidR="009008E3" w:rsidRPr="00F4654C" w:rsidRDefault="009008E3" w:rsidP="004E76BA">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وفي ظني أن هذه التماثيل والدمى، تصاوير لربات عبدها الجاهليون، فهل يقدر الوثني – كما يق</w:t>
      </w:r>
      <w:r w:rsidR="004E76BA" w:rsidRPr="00F4654C">
        <w:rPr>
          <w:rFonts w:ascii="Times Beyrut Roman" w:hAnsi="Times Beyrut Roman" w:cs="Sakkal Majalla"/>
          <w:sz w:val="22"/>
          <w:szCs w:val="28"/>
          <w:rtl/>
        </w:rPr>
        <w:t>ول الدكتور نصرت عبد الرحمن – "</w:t>
      </w:r>
      <w:r w:rsidRPr="00F4654C">
        <w:rPr>
          <w:rFonts w:ascii="Times Beyrut Roman" w:hAnsi="Times Beyrut Roman" w:cs="Sakkal Majalla"/>
          <w:sz w:val="22"/>
          <w:szCs w:val="28"/>
          <w:rtl/>
        </w:rPr>
        <w:t>على تشبيه المرأة بما يعبد إن لم يكن للمرأة الموجودة في الشعر شئ من القداسة؟"</w:t>
      </w:r>
      <w:r w:rsidRPr="00F4654C">
        <w:rPr>
          <w:rStyle w:val="FootnoteReference"/>
          <w:rFonts w:ascii="Times Beyrut Roman" w:hAnsi="Times Beyrut Roman" w:cs="Sakkal Majalla"/>
          <w:sz w:val="22"/>
          <w:szCs w:val="28"/>
          <w:rtl/>
        </w:rPr>
        <w:footnoteReference w:id="48"/>
      </w:r>
      <w:r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وهل كانت هذه التماثيل والدمى امتداد</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لدمى الأم الكبرى وتماثيلها الأنثوية التي ذكرناها من قبل؟ وبخاصة أن الجاهليين خلعوا على المرأة أوصاف تلك الإلهة الأم، وربطوا الخصب بالمرأة، وعلقوا بقاءهم في المكان بوجودها فيه لأنها تهبه الحياة وتملؤه بهجة وحيوية، وإذا رحلت رحلوا، ورحيلها يحيل المكان إلى طلل مقفر يسكنه الموت، ويسيطر عليه الجدب، تلعب به الرياح والأمطار، وتسرح فيه الحيوانات الآبدة البرية، فترددت في أشعارهم ألفاظ </w:t>
      </w:r>
      <w:r w:rsidRPr="00F4654C">
        <w:rPr>
          <w:rFonts w:ascii="Times Beyrut Roman" w:hAnsi="Times Beyrut Roman" w:cs="Sakkal Majalla" w:hint="cs"/>
          <w:sz w:val="22"/>
          <w:szCs w:val="28"/>
          <w:rtl/>
        </w:rPr>
        <w:t xml:space="preserve">مثل: </w:t>
      </w:r>
      <w:r w:rsidRPr="00F4654C">
        <w:rPr>
          <w:rFonts w:ascii="Times Beyrut Roman" w:hAnsi="Times Beyrut Roman" w:cs="Sakkal Majalla"/>
          <w:sz w:val="22"/>
          <w:szCs w:val="28"/>
          <w:rtl/>
        </w:rPr>
        <w:t>"عفت" و"أقوت" و"رسم" و"دمنة" و"قفر" و"البلى" و"داثر" و"هامد" وكلها تدل على الموت والفناء، فأي امرأة حقيقية تلك التي تقفر ديارها إذا رحلت عنها وتصير خراب</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w:t>
      </w:r>
      <w:r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ثم إننا لا نجد – في الأغلب الأعم – عند هؤلاء الشعراء أطلا</w:t>
      </w:r>
      <w:r w:rsidR="001768FE">
        <w:rPr>
          <w:rFonts w:ascii="Times Beyrut Roman" w:hAnsi="Times Beyrut Roman" w:cs="Sakkal Majalla"/>
          <w:sz w:val="22"/>
          <w:szCs w:val="28"/>
          <w:rtl/>
        </w:rPr>
        <w:t>لاً</w:t>
      </w:r>
      <w:r w:rsidRPr="00F4654C">
        <w:rPr>
          <w:rFonts w:ascii="Times Beyrut Roman" w:hAnsi="Times Beyrut Roman" w:cs="Sakkal Majalla"/>
          <w:sz w:val="22"/>
          <w:szCs w:val="28"/>
          <w:rtl/>
        </w:rPr>
        <w:t xml:space="preserve"> من غير امرأة، وهم ينسبون هذه الأطلال إلى إناث مثل: </w:t>
      </w:r>
      <w:r w:rsidRPr="00F4654C">
        <w:rPr>
          <w:rFonts w:ascii="Times Beyrut Roman" w:hAnsi="Times Beyrut Roman" w:cs="Sakkal Majalla"/>
          <w:sz w:val="22"/>
          <w:szCs w:val="28"/>
          <w:rtl/>
        </w:rPr>
        <w:lastRenderedPageBreak/>
        <w:t>سلمى وهند، والرباب، وأم أوفى، وأسماء، وسليمى، وأم معبد، ومية، وسعاد</w:t>
      </w:r>
      <w:r w:rsidRPr="00F4654C">
        <w:rPr>
          <w:rFonts w:ascii="Times Beyrut Roman" w:hAnsi="Times Beyrut Roman" w:cs="Sakkal Majalla" w:hint="cs"/>
          <w:sz w:val="22"/>
          <w:szCs w:val="28"/>
          <w:rtl/>
        </w:rPr>
        <w:t>، وهن</w:t>
      </w:r>
      <w:r w:rsidRPr="00F4654C">
        <w:rPr>
          <w:rFonts w:ascii="Times Beyrut Roman" w:hAnsi="Times Beyrut Roman" w:cs="Sakkal Majalla" w:hint="eastAsia"/>
          <w:sz w:val="22"/>
          <w:szCs w:val="28"/>
          <w:rtl/>
        </w:rPr>
        <w:t>د</w:t>
      </w:r>
      <w:r w:rsidRPr="00F4654C">
        <w:rPr>
          <w:rFonts w:ascii="Times Beyrut Roman" w:hAnsi="Times Beyrut Roman" w:cs="Sakkal Majalla"/>
          <w:sz w:val="22"/>
          <w:szCs w:val="28"/>
          <w:rtl/>
        </w:rPr>
        <w:t>، وخولة وغيرهن.</w:t>
      </w:r>
    </w:p>
    <w:p w:rsidR="009008E3" w:rsidRPr="00F4654C" w:rsidRDefault="009008E3" w:rsidP="009008E3">
      <w:pPr>
        <w:pStyle w:val="BodyTextIndent"/>
        <w:keepNext/>
        <w:overflowPunct/>
        <w:autoSpaceDE/>
        <w:autoSpaceDN/>
        <w:adjustRightInd/>
        <w:spacing w:after="0" w:line="276" w:lineRule="auto"/>
        <w:ind w:left="0"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 xml:space="preserve">وتتبدى قداسة هذه المرأة في قوتها الخارقة، وقدرتها على بعث الحياة في الموتى إذا أسندتهم إلى صدرها، وغذتهم بلبن الحياة من </w:t>
      </w:r>
      <w:r w:rsidRPr="00F4654C">
        <w:rPr>
          <w:rFonts w:ascii="Times Beyrut Roman" w:hAnsi="Times Beyrut Roman" w:cs="Sakkal Majalla" w:hint="cs"/>
          <w:sz w:val="22"/>
          <w:szCs w:val="28"/>
          <w:rtl/>
        </w:rPr>
        <w:t xml:space="preserve">ثدييها: </w:t>
      </w:r>
    </w:p>
    <w:tbl>
      <w:tblPr>
        <w:tblpPr w:leftFromText="180" w:rightFromText="180" w:vertAnchor="text" w:horzAnchor="margin" w:tblpXSpec="center" w:tblpY="129"/>
        <w:bidiVisual/>
        <w:tblW w:w="6379" w:type="dxa"/>
        <w:jc w:val="center"/>
        <w:tblLayout w:type="fixed"/>
        <w:tblLook w:val="0000" w:firstRow="0" w:lastRow="0" w:firstColumn="0" w:lastColumn="0" w:noHBand="0" w:noVBand="0"/>
      </w:tblPr>
      <w:tblGrid>
        <w:gridCol w:w="2958"/>
        <w:gridCol w:w="567"/>
        <w:gridCol w:w="2854"/>
      </w:tblGrid>
      <w:tr w:rsidR="009008E3" w:rsidRPr="00F4654C" w:rsidTr="009008E3">
        <w:trPr>
          <w:trHeight w:hRule="exact" w:val="432"/>
          <w:jc w:val="center"/>
        </w:trPr>
        <w:tc>
          <w:tcPr>
            <w:tcW w:w="2958" w:type="dxa"/>
          </w:tcPr>
          <w:p w:rsidR="009008E3" w:rsidRPr="00F4654C" w:rsidRDefault="009008E3" w:rsidP="009008E3">
            <w:pPr>
              <w:jc w:val="lowKashida"/>
              <w:rPr>
                <w:rFonts w:ascii="Times New Arabic" w:hAnsi="Times New Arabic" w:cs="Akhbar MT"/>
                <w:b/>
                <w:bCs/>
                <w:sz w:val="22"/>
                <w:szCs w:val="28"/>
              </w:rPr>
            </w:pPr>
            <w:r w:rsidRPr="00F4654C">
              <w:rPr>
                <w:rFonts w:ascii="Times Beyrut Roman" w:hAnsi="Times Beyrut Roman" w:cs="Sakkal Majalla"/>
                <w:b/>
                <w:bCs/>
                <w:sz w:val="22"/>
                <w:szCs w:val="28"/>
                <w:rtl/>
              </w:rPr>
              <w:t>لو أسندت ميتا إلى نحرهــا</w:t>
            </w:r>
            <w:r w:rsidRPr="00F4654C">
              <w:rPr>
                <w:rFonts w:ascii="Times New Arabic" w:hAnsi="Times New Arabic" w:cs="Akhbar MT"/>
                <w:b/>
                <w:bCs/>
                <w:sz w:val="22"/>
                <w:szCs w:val="28"/>
                <w:rtl/>
              </w:rPr>
              <w:br/>
            </w:r>
            <w:r w:rsidRPr="00F4654C">
              <w:rPr>
                <w:rFonts w:ascii="Times New Arabic" w:hAnsi="Times New Arabic" w:cs="Akhbar MT"/>
                <w:b/>
                <w:bCs/>
                <w:sz w:val="22"/>
                <w:szCs w:val="28"/>
                <w:rtl/>
              </w:rPr>
              <w:br/>
            </w:r>
          </w:p>
        </w:tc>
        <w:tc>
          <w:tcPr>
            <w:tcW w:w="567" w:type="dxa"/>
          </w:tcPr>
          <w:p w:rsidR="009008E3" w:rsidRPr="00F4654C" w:rsidRDefault="009008E3" w:rsidP="009008E3">
            <w:pPr>
              <w:jc w:val="lowKashida"/>
              <w:rPr>
                <w:rFonts w:cs="Akhbar MT"/>
                <w:sz w:val="30"/>
                <w:szCs w:val="30"/>
              </w:rPr>
            </w:pPr>
          </w:p>
        </w:tc>
        <w:tc>
          <w:tcPr>
            <w:tcW w:w="2854" w:type="dxa"/>
          </w:tcPr>
          <w:p w:rsidR="009008E3" w:rsidRPr="00F4654C" w:rsidRDefault="009008E3" w:rsidP="009008E3">
            <w:pPr>
              <w:jc w:val="lowKashida"/>
              <w:rPr>
                <w:rFonts w:cs="Akhbar MT"/>
                <w:sz w:val="30"/>
                <w:szCs w:val="30"/>
              </w:rPr>
            </w:pPr>
            <w:r w:rsidRPr="00F4654C">
              <w:rPr>
                <w:rFonts w:ascii="Times Beyrut Roman" w:hAnsi="Times Beyrut Roman" w:cs="Sakkal Majalla"/>
                <w:b/>
                <w:bCs/>
                <w:sz w:val="22"/>
                <w:szCs w:val="28"/>
                <w:rtl/>
              </w:rPr>
              <w:t>عاش ولم ينقل إلى قابــر</w:t>
            </w:r>
            <w:r w:rsidRPr="00F4654C">
              <w:rPr>
                <w:rFonts w:cs="Akhbar MT"/>
                <w:sz w:val="30"/>
                <w:szCs w:val="30"/>
                <w:rtl/>
              </w:rPr>
              <w:br/>
            </w:r>
          </w:p>
        </w:tc>
      </w:tr>
      <w:tr w:rsidR="009008E3" w:rsidRPr="00F4654C" w:rsidTr="009008E3">
        <w:trPr>
          <w:trHeight w:hRule="exact" w:val="432"/>
          <w:jc w:val="center"/>
        </w:trPr>
        <w:tc>
          <w:tcPr>
            <w:tcW w:w="2958" w:type="dxa"/>
          </w:tcPr>
          <w:p w:rsidR="009008E3" w:rsidRPr="00F4654C" w:rsidRDefault="009008E3" w:rsidP="009008E3">
            <w:pPr>
              <w:jc w:val="lowKashida"/>
              <w:rPr>
                <w:rFonts w:ascii="Times Beyrut Roman" w:hAnsi="Times Beyrut Roman" w:cs="Sakkal Majalla"/>
                <w:b/>
                <w:bCs/>
                <w:sz w:val="22"/>
                <w:szCs w:val="28"/>
              </w:rPr>
            </w:pPr>
            <w:r w:rsidRPr="00F4654C">
              <w:rPr>
                <w:rFonts w:ascii="Times Beyrut Roman" w:hAnsi="Times Beyrut Roman" w:cs="Sakkal Majalla"/>
                <w:b/>
                <w:bCs/>
                <w:sz w:val="22"/>
                <w:szCs w:val="28"/>
                <w:rtl/>
              </w:rPr>
              <w:t>حتى يقـول النـاس مما رأوا</w:t>
            </w:r>
            <w:r w:rsidRPr="00F4654C">
              <w:rPr>
                <w:rFonts w:ascii="Times Beyrut Roman" w:hAnsi="Times Beyrut Roman" w:cs="Sakkal Majalla"/>
                <w:b/>
                <w:bCs/>
                <w:sz w:val="22"/>
                <w:szCs w:val="28"/>
                <w:rtl/>
              </w:rPr>
              <w:br/>
            </w:r>
            <w:r w:rsidRPr="00F4654C">
              <w:rPr>
                <w:rFonts w:ascii="Times Beyrut Roman" w:hAnsi="Times Beyrut Roman" w:cs="Sakkal Majalla"/>
                <w:b/>
                <w:bCs/>
                <w:sz w:val="22"/>
                <w:szCs w:val="28"/>
                <w:rtl/>
              </w:rPr>
              <w:br/>
            </w:r>
          </w:p>
        </w:tc>
        <w:tc>
          <w:tcPr>
            <w:tcW w:w="567" w:type="dxa"/>
          </w:tcPr>
          <w:p w:rsidR="009008E3" w:rsidRPr="00F4654C" w:rsidRDefault="009008E3" w:rsidP="009008E3">
            <w:pPr>
              <w:jc w:val="lowKashida"/>
              <w:rPr>
                <w:rFonts w:cs="Akhbar MT"/>
                <w:b/>
                <w:bCs/>
                <w:sz w:val="30"/>
                <w:szCs w:val="30"/>
              </w:rPr>
            </w:pPr>
          </w:p>
        </w:tc>
        <w:tc>
          <w:tcPr>
            <w:tcW w:w="2854" w:type="dxa"/>
          </w:tcPr>
          <w:p w:rsidR="009008E3" w:rsidRPr="00F4654C" w:rsidRDefault="009008E3" w:rsidP="009008E3">
            <w:pPr>
              <w:jc w:val="lowKashida"/>
              <w:rPr>
                <w:rFonts w:ascii="Times Beyrut Roman" w:hAnsi="Times Beyrut Roman" w:cs="Sakkal Majalla"/>
                <w:b/>
                <w:bCs/>
                <w:sz w:val="22"/>
                <w:szCs w:val="28"/>
              </w:rPr>
            </w:pPr>
            <w:r w:rsidRPr="00F4654C">
              <w:rPr>
                <w:rFonts w:ascii="Times Beyrut Roman" w:hAnsi="Times Beyrut Roman" w:cs="Sakkal Majalla"/>
                <w:b/>
                <w:bCs/>
                <w:sz w:val="22"/>
                <w:szCs w:val="28"/>
                <w:rtl/>
              </w:rPr>
              <w:t>يا عجب</w:t>
            </w:r>
            <w:r w:rsidR="001768FE">
              <w:rPr>
                <w:rFonts w:ascii="Times Beyrut Roman" w:hAnsi="Times Beyrut Roman" w:cs="Sakkal Majalla"/>
                <w:b/>
                <w:bCs/>
                <w:sz w:val="22"/>
                <w:szCs w:val="28"/>
                <w:rtl/>
              </w:rPr>
              <w:t>ًا</w:t>
            </w:r>
            <w:r w:rsidRPr="00F4654C">
              <w:rPr>
                <w:rFonts w:ascii="Times Beyrut Roman" w:hAnsi="Times Beyrut Roman" w:cs="Sakkal Majalla"/>
                <w:b/>
                <w:bCs/>
                <w:sz w:val="22"/>
                <w:szCs w:val="28"/>
                <w:rtl/>
              </w:rPr>
              <w:t xml:space="preserve"> للميت الناشـــر</w:t>
            </w:r>
            <w:r w:rsidRPr="00F4654C">
              <w:rPr>
                <w:rStyle w:val="FootnoteReference"/>
                <w:rFonts w:ascii="Times Beyrut Roman" w:hAnsi="Times Beyrut Roman" w:cs="Sakkal Majalla"/>
                <w:b/>
                <w:bCs/>
                <w:sz w:val="22"/>
                <w:szCs w:val="28"/>
                <w:rtl/>
              </w:rPr>
              <w:footnoteReference w:id="49"/>
            </w:r>
            <w:r w:rsidRPr="00F4654C">
              <w:rPr>
                <w:rFonts w:ascii="Times Beyrut Roman" w:hAnsi="Times Beyrut Roman" w:cs="Sakkal Majalla"/>
                <w:b/>
                <w:bCs/>
                <w:sz w:val="22"/>
                <w:szCs w:val="28"/>
                <w:rtl/>
              </w:rPr>
              <w:br/>
            </w:r>
          </w:p>
        </w:tc>
      </w:tr>
    </w:tbl>
    <w:p w:rsidR="009008E3" w:rsidRPr="00F4654C" w:rsidRDefault="009008E3" w:rsidP="009008E3">
      <w:pPr>
        <w:pStyle w:val="BodyTextIndent"/>
        <w:keepNext/>
        <w:overflowPunct/>
        <w:autoSpaceDE/>
        <w:autoSpaceDN/>
        <w:adjustRightInd/>
        <w:spacing w:after="0" w:line="100" w:lineRule="exact"/>
        <w:ind w:left="0" w:firstLine="227"/>
        <w:jc w:val="both"/>
        <w:textAlignment w:val="auto"/>
        <w:outlineLvl w:val="2"/>
        <w:rPr>
          <w:rFonts w:ascii="Times Beyrut Roman" w:hAnsi="Times Beyrut Roman" w:cs="Sakkal Majalla"/>
          <w:sz w:val="22"/>
          <w:szCs w:val="28"/>
          <w:rtl/>
        </w:rPr>
      </w:pPr>
    </w:p>
    <w:p w:rsidR="009008E3" w:rsidRPr="00F4654C" w:rsidRDefault="009008E3" w:rsidP="009008E3">
      <w:pPr>
        <w:pStyle w:val="BodyTextIndent"/>
        <w:keepNext/>
        <w:overflowPunct/>
        <w:autoSpaceDE/>
        <w:autoSpaceDN/>
        <w:adjustRightInd/>
        <w:spacing w:after="0" w:line="100" w:lineRule="exact"/>
        <w:ind w:left="0"/>
        <w:jc w:val="both"/>
        <w:textAlignment w:val="auto"/>
        <w:outlineLvl w:val="2"/>
        <w:rPr>
          <w:rFonts w:ascii="Times Beyrut Roman" w:hAnsi="Times Beyrut Roman" w:cs="Sakkal Majalla"/>
          <w:sz w:val="22"/>
          <w:szCs w:val="28"/>
          <w:rtl/>
        </w:rPr>
      </w:pPr>
    </w:p>
    <w:p w:rsidR="009008E3" w:rsidRPr="00F4654C" w:rsidRDefault="009008E3" w:rsidP="009008E3">
      <w:pPr>
        <w:keepNext/>
        <w:overflowPunct/>
        <w:autoSpaceDE/>
        <w:autoSpaceDN/>
        <w:adjustRightInd/>
        <w:spacing w:before="12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 xml:space="preserve">ويؤكد القرآن الكريم عبادة العرب الأم الكبرى الأنثى في قوله عز </w:t>
      </w:r>
      <w:r w:rsidRPr="00F4654C">
        <w:rPr>
          <w:rFonts w:ascii="Times Beyrut Roman" w:hAnsi="Times Beyrut Roman" w:cs="Sakkal Majalla" w:hint="cs"/>
          <w:sz w:val="22"/>
          <w:szCs w:val="28"/>
          <w:rtl/>
        </w:rPr>
        <w:t xml:space="preserve">وجل: </w:t>
      </w:r>
      <w:r w:rsidRPr="00F4654C">
        <w:rPr>
          <w:rFonts w:ascii="Times Beyrut Roman" w:hAnsi="Times Beyrut Roman" w:cs="Sakkal Majalla"/>
          <w:sz w:val="22"/>
          <w:szCs w:val="28"/>
          <w:rtl/>
        </w:rPr>
        <w:t>﴿إن يدعون من دونه إلا إناث</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w:t>
      </w:r>
      <w:r w:rsidRPr="00F4654C">
        <w:rPr>
          <w:rStyle w:val="FootnoteReference"/>
          <w:rFonts w:ascii="Times Beyrut Roman" w:hAnsi="Times Beyrut Roman" w:cs="Sakkal Majalla"/>
          <w:sz w:val="22"/>
          <w:szCs w:val="28"/>
          <w:rtl/>
        </w:rPr>
        <w:footnoteReference w:id="50"/>
      </w:r>
      <w:r w:rsidRPr="00F4654C">
        <w:rPr>
          <w:rFonts w:ascii="Times Beyrut Roman" w:hAnsi="Times Beyrut Roman" w:cs="Sakkal Majalla"/>
          <w:sz w:val="22"/>
          <w:szCs w:val="28"/>
          <w:rtl/>
        </w:rPr>
        <w:t>، ففي الآية الكريمة بيان تطور لفظة الأنثى من معنى الإلهة إلى معنى الصنم</w:t>
      </w:r>
      <w:r w:rsidRPr="00F4654C">
        <w:rPr>
          <w:rStyle w:val="FootnoteReference"/>
          <w:rFonts w:ascii="Times Beyrut Roman" w:hAnsi="Times Beyrut Roman" w:cs="Sakkal Majalla"/>
          <w:sz w:val="22"/>
          <w:szCs w:val="28"/>
          <w:rtl/>
        </w:rPr>
        <w:footnoteReference w:id="51"/>
      </w:r>
      <w:r w:rsidRPr="00F4654C">
        <w:rPr>
          <w:rFonts w:ascii="Times Beyrut Roman" w:hAnsi="Times Beyrut Roman" w:cs="Sakkal Majalla"/>
          <w:sz w:val="22"/>
          <w:szCs w:val="28"/>
          <w:rtl/>
        </w:rPr>
        <w:t xml:space="preserve"> إذ يقول ابن منظور</w:t>
      </w:r>
      <w:r w:rsidRPr="00F4654C">
        <w:rPr>
          <w:rStyle w:val="FootnoteReference"/>
          <w:rFonts w:ascii="Times Beyrut Roman" w:hAnsi="Times Beyrut Roman" w:cs="Sakkal Majalla"/>
          <w:sz w:val="22"/>
          <w:szCs w:val="28"/>
          <w:rtl/>
        </w:rPr>
        <w:footnoteReference w:id="52"/>
      </w:r>
      <w:r w:rsidRPr="00F4654C">
        <w:rPr>
          <w:rFonts w:ascii="Times Beyrut Roman" w:hAnsi="Times Beyrut Roman" w:cs="Sakkal Majalla"/>
          <w:sz w:val="22"/>
          <w:szCs w:val="28"/>
          <w:rtl/>
        </w:rPr>
        <w:t xml:space="preserve">: "لم يكن حي من أحياء العرب إلا وله صنم يعبدونها يسمونها أنثى بني فلان، وفسر الإناث في الآية الكريمة السابقة </w:t>
      </w:r>
      <w:r w:rsidRPr="00F4654C">
        <w:rPr>
          <w:rFonts w:ascii="Times Beyrut Roman" w:hAnsi="Times Beyrut Roman" w:cs="Sakkal Majalla" w:hint="cs"/>
          <w:sz w:val="22"/>
          <w:szCs w:val="28"/>
          <w:rtl/>
        </w:rPr>
        <w:t xml:space="preserve">بقوله: </w:t>
      </w:r>
      <w:r w:rsidRPr="00F4654C">
        <w:rPr>
          <w:rFonts w:ascii="Times Beyrut Roman" w:hAnsi="Times Beyrut Roman" w:cs="Sakkal Majalla"/>
          <w:sz w:val="22"/>
          <w:szCs w:val="28"/>
          <w:rtl/>
        </w:rPr>
        <w:t>كل ش</w:t>
      </w:r>
      <w:r w:rsidRPr="00F4654C">
        <w:rPr>
          <w:rFonts w:ascii="Times Beyrut Roman" w:hAnsi="Times Beyrut Roman" w:cs="Sakkal Majalla" w:hint="cs"/>
          <w:sz w:val="22"/>
          <w:szCs w:val="28"/>
          <w:rtl/>
        </w:rPr>
        <w:t>يء</w:t>
      </w:r>
      <w:r w:rsidRPr="00F4654C">
        <w:rPr>
          <w:rFonts w:ascii="Times Beyrut Roman" w:hAnsi="Times Beyrut Roman" w:cs="Sakkal Majalla"/>
          <w:sz w:val="22"/>
          <w:szCs w:val="28"/>
          <w:rtl/>
        </w:rPr>
        <w:t xml:space="preserve"> ليس فيه روح مثل الخشبة والحجارة</w:t>
      </w:r>
      <w:r w:rsidRPr="00F4654C">
        <w:rPr>
          <w:rStyle w:val="FootnoteReference"/>
          <w:rFonts w:ascii="Times Beyrut Roman" w:hAnsi="Times Beyrut Roman" w:cs="Sakkal Majalla"/>
          <w:sz w:val="22"/>
          <w:szCs w:val="28"/>
          <w:rtl/>
        </w:rPr>
        <w:footnoteReference w:id="53"/>
      </w:r>
      <w:r w:rsidRPr="00F4654C">
        <w:rPr>
          <w:rFonts w:ascii="Times Beyrut Roman" w:hAnsi="Times Beyrut Roman" w:cs="Sakkal Majalla"/>
          <w:sz w:val="22"/>
          <w:szCs w:val="28"/>
          <w:rtl/>
        </w:rPr>
        <w:t>.</w:t>
      </w:r>
      <w:r w:rsidRPr="00F4654C">
        <w:rPr>
          <w:rFonts w:ascii="Times Beyrut Roman" w:hAnsi="Times Beyrut Roman" w:cs="Sakkal Majalla" w:hint="cs"/>
          <w:sz w:val="22"/>
          <w:szCs w:val="28"/>
          <w:rtl/>
        </w:rPr>
        <w:t xml:space="preserve">   </w:t>
      </w:r>
    </w:p>
    <w:p w:rsidR="009008E3" w:rsidRPr="00F4654C" w:rsidRDefault="009008E3" w:rsidP="00F67B9A">
      <w:pPr>
        <w:pStyle w:val="BodyTextIndent"/>
        <w:keepNext/>
        <w:overflowPunct/>
        <w:autoSpaceDE/>
        <w:autoSpaceDN/>
        <w:adjustRightInd/>
        <w:spacing w:after="0" w:line="276" w:lineRule="auto"/>
        <w:ind w:left="0"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 xml:space="preserve">واستدل روبرت سميث من تسمي بعض القبائل العربية بأسماء مؤنثة مثل: </w:t>
      </w:r>
      <w:r w:rsidRPr="00F4654C">
        <w:rPr>
          <w:rFonts w:ascii="Times Beyrut Roman" w:hAnsi="Times Beyrut Roman" w:cs="Sakkal Majalla" w:hint="cs"/>
          <w:sz w:val="22"/>
          <w:szCs w:val="28"/>
          <w:rtl/>
        </w:rPr>
        <w:t>"</w:t>
      </w:r>
      <w:r w:rsidRPr="00F4654C">
        <w:rPr>
          <w:rFonts w:ascii="Times Beyrut Roman" w:hAnsi="Times Beyrut Roman" w:cs="Sakkal Majalla"/>
          <w:sz w:val="22"/>
          <w:szCs w:val="28"/>
          <w:rtl/>
        </w:rPr>
        <w:t>مدركة، وطابخة، وخندف وظاعنة وجديلة ومرة وأمثالها، ومن وجود بعض الكلمات في سلسلة الأنساب مثل: البطن، والفخذ، والصلب، والظهر، والدم، والرحم، على وجود دور الأمومة عند العرب لأن لهذه الأسماء صلة وعلاقة بجسم الأم"</w:t>
      </w:r>
      <w:r w:rsidRPr="00F4654C">
        <w:rPr>
          <w:rStyle w:val="FootnoteReference"/>
          <w:rFonts w:ascii="Times Beyrut Roman" w:hAnsi="Times Beyrut Roman" w:cs="Sakkal Majalla"/>
          <w:sz w:val="22"/>
          <w:szCs w:val="28"/>
          <w:rtl/>
        </w:rPr>
        <w:footnoteReference w:id="54"/>
      </w:r>
      <w:r w:rsidRPr="00F4654C">
        <w:rPr>
          <w:rFonts w:ascii="Times Beyrut Roman" w:hAnsi="Times Beyrut Roman" w:cs="Sakkal Majalla"/>
          <w:sz w:val="22"/>
          <w:szCs w:val="28"/>
          <w:rtl/>
        </w:rPr>
        <w:t>.</w:t>
      </w:r>
    </w:p>
    <w:p w:rsidR="009008E3" w:rsidRPr="00F4654C" w:rsidRDefault="009008E3" w:rsidP="00F67B9A">
      <w:pPr>
        <w:pStyle w:val="BodyTextIndent"/>
        <w:keepNext/>
        <w:overflowPunct/>
        <w:autoSpaceDE/>
        <w:autoSpaceDN/>
        <w:adjustRightInd/>
        <w:spacing w:line="276" w:lineRule="auto"/>
        <w:ind w:left="0"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 xml:space="preserve">ولقد احترمت العرب المرأة الولود، مكثرة النسل، وضربوا بها المثل </w:t>
      </w:r>
      <w:r w:rsidRPr="00F4654C">
        <w:rPr>
          <w:rFonts w:ascii="Times Beyrut Roman" w:hAnsi="Times Beyrut Roman" w:cs="Sakkal Majalla" w:hint="cs"/>
          <w:sz w:val="22"/>
          <w:szCs w:val="28"/>
          <w:rtl/>
        </w:rPr>
        <w:t xml:space="preserve">فقالت: </w:t>
      </w:r>
      <w:r w:rsidRPr="00F4654C">
        <w:rPr>
          <w:rFonts w:ascii="Times Beyrut Roman" w:hAnsi="Times Beyrut Roman" w:cs="Sakkal Majalla"/>
          <w:sz w:val="22"/>
          <w:szCs w:val="28"/>
          <w:rtl/>
        </w:rPr>
        <w:t>أنجب مـن أم البنين وهي بنت عمرو بن عامر جدة لبيد بن ربيعة لأبيه، وأنجب من عاتكة وهي بنت هلال بن مرة، وأنجب من بنت الخرشب وهي فاطمة الأنمارية زوج زياد الع</w:t>
      </w:r>
      <w:r w:rsidRPr="00F4654C">
        <w:rPr>
          <w:rFonts w:ascii="Times Beyrut Roman" w:hAnsi="Times Beyrut Roman" w:cs="Sakkal Majalla" w:hint="cs"/>
          <w:sz w:val="22"/>
          <w:szCs w:val="28"/>
          <w:rtl/>
        </w:rPr>
        <w:t>ب</w:t>
      </w:r>
      <w:r w:rsidRPr="00F4654C">
        <w:rPr>
          <w:rFonts w:ascii="Times Beyrut Roman" w:hAnsi="Times Beyrut Roman" w:cs="Sakkal Majalla"/>
          <w:sz w:val="22"/>
          <w:szCs w:val="28"/>
          <w:rtl/>
        </w:rPr>
        <w:t>سي، ولإنجابها مدحها الشعراء ولقبوها بالجنية فقال حاتم الطائي</w:t>
      </w:r>
      <w:r w:rsidRPr="00F4654C">
        <w:rPr>
          <w:rFonts w:ascii="Times Beyrut Roman" w:hAnsi="Times Beyrut Roman" w:cs="Sakkal Majalla" w:hint="cs"/>
          <w:sz w:val="22"/>
          <w:szCs w:val="28"/>
          <w:rtl/>
        </w:rPr>
        <w:t xml:space="preserve">: </w:t>
      </w:r>
    </w:p>
    <w:tbl>
      <w:tblPr>
        <w:bidiVisual/>
        <w:tblW w:w="6148" w:type="dxa"/>
        <w:jc w:val="center"/>
        <w:tblLayout w:type="fixed"/>
        <w:tblLook w:val="0000" w:firstRow="0" w:lastRow="0" w:firstColumn="0" w:lastColumn="0" w:noHBand="0" w:noVBand="0"/>
      </w:tblPr>
      <w:tblGrid>
        <w:gridCol w:w="2835"/>
        <w:gridCol w:w="620"/>
        <w:gridCol w:w="2693"/>
      </w:tblGrid>
      <w:tr w:rsidR="009008E3" w:rsidRPr="00F4654C" w:rsidTr="003E5507">
        <w:trPr>
          <w:trHeight w:hRule="exact" w:val="432"/>
          <w:jc w:val="center"/>
        </w:trPr>
        <w:tc>
          <w:tcPr>
            <w:tcW w:w="2835" w:type="dxa"/>
          </w:tcPr>
          <w:p w:rsidR="009008E3" w:rsidRPr="00F4654C" w:rsidRDefault="009008E3" w:rsidP="009008E3">
            <w:pPr>
              <w:jc w:val="lowKashida"/>
              <w:rPr>
                <w:rFonts w:ascii="Times New Arabic" w:hAnsi="Times New Arabic" w:cs="Akhbar MT"/>
                <w:b/>
                <w:bCs/>
                <w:sz w:val="22"/>
                <w:szCs w:val="28"/>
              </w:rPr>
            </w:pPr>
            <w:r w:rsidRPr="00F4654C">
              <w:rPr>
                <w:rFonts w:ascii="Times Beyrut Roman" w:hAnsi="Times Beyrut Roman" w:cs="Sakkal Majalla"/>
                <w:b/>
                <w:bCs/>
                <w:sz w:val="22"/>
                <w:szCs w:val="28"/>
                <w:rtl/>
              </w:rPr>
              <w:t>لعمرك، ما أضاع بنو زيــاد</w:t>
            </w:r>
            <w:r w:rsidRPr="00F4654C">
              <w:rPr>
                <w:rFonts w:ascii="Times New Arabic" w:hAnsi="Times New Arabic" w:cs="Akhbar MT"/>
                <w:b/>
                <w:bCs/>
                <w:sz w:val="22"/>
                <w:szCs w:val="28"/>
                <w:rtl/>
              </w:rPr>
              <w:br/>
            </w:r>
            <w:r w:rsidRPr="00F4654C">
              <w:rPr>
                <w:rFonts w:ascii="Times New Arabic" w:hAnsi="Times New Arabic" w:cs="Akhbar MT"/>
                <w:b/>
                <w:bCs/>
                <w:sz w:val="22"/>
                <w:szCs w:val="28"/>
                <w:rtl/>
              </w:rPr>
              <w:br/>
            </w:r>
          </w:p>
        </w:tc>
        <w:tc>
          <w:tcPr>
            <w:tcW w:w="620" w:type="dxa"/>
          </w:tcPr>
          <w:p w:rsidR="009008E3" w:rsidRPr="00F4654C" w:rsidRDefault="009008E3" w:rsidP="009008E3">
            <w:pPr>
              <w:jc w:val="lowKashida"/>
              <w:rPr>
                <w:rFonts w:cs="Akhbar MT"/>
                <w:b/>
                <w:bCs/>
                <w:sz w:val="30"/>
                <w:szCs w:val="30"/>
              </w:rPr>
            </w:pPr>
          </w:p>
        </w:tc>
        <w:tc>
          <w:tcPr>
            <w:tcW w:w="2693" w:type="dxa"/>
          </w:tcPr>
          <w:p w:rsidR="009008E3" w:rsidRPr="00F4654C" w:rsidRDefault="009008E3" w:rsidP="009008E3">
            <w:pPr>
              <w:jc w:val="lowKashida"/>
              <w:rPr>
                <w:rFonts w:cs="Akhbar MT"/>
                <w:b/>
                <w:bCs/>
                <w:sz w:val="30"/>
                <w:szCs w:val="30"/>
              </w:rPr>
            </w:pPr>
            <w:r w:rsidRPr="00F4654C">
              <w:rPr>
                <w:rFonts w:ascii="Times Beyrut Roman" w:hAnsi="Times Beyrut Roman" w:cs="Sakkal Majalla"/>
                <w:b/>
                <w:bCs/>
                <w:sz w:val="22"/>
                <w:szCs w:val="28"/>
                <w:rtl/>
              </w:rPr>
              <w:t>ذمار أبيهم، فيمن يُضيــع</w:t>
            </w:r>
            <w:r w:rsidRPr="00F4654C">
              <w:rPr>
                <w:rFonts w:cs="Akhbar MT"/>
                <w:b/>
                <w:bCs/>
                <w:sz w:val="30"/>
                <w:szCs w:val="30"/>
                <w:rtl/>
              </w:rPr>
              <w:br/>
            </w:r>
          </w:p>
        </w:tc>
      </w:tr>
      <w:tr w:rsidR="009008E3" w:rsidRPr="00F4654C" w:rsidTr="003E5507">
        <w:trPr>
          <w:trHeight w:hRule="exact" w:val="432"/>
          <w:jc w:val="center"/>
        </w:trPr>
        <w:tc>
          <w:tcPr>
            <w:tcW w:w="2835" w:type="dxa"/>
          </w:tcPr>
          <w:p w:rsidR="009008E3" w:rsidRPr="00F4654C" w:rsidRDefault="009008E3" w:rsidP="009008E3">
            <w:pPr>
              <w:jc w:val="lowKashida"/>
              <w:rPr>
                <w:rFonts w:ascii="Times New Arabic" w:hAnsi="Times New Arabic" w:cs="Akhbar MT"/>
                <w:b/>
                <w:bCs/>
                <w:sz w:val="22"/>
                <w:szCs w:val="28"/>
              </w:rPr>
            </w:pPr>
            <w:r w:rsidRPr="00F4654C">
              <w:rPr>
                <w:rFonts w:ascii="Times Beyrut Roman" w:hAnsi="Times Beyrut Roman" w:cs="Sakkal Majalla"/>
                <w:b/>
                <w:bCs/>
                <w:sz w:val="22"/>
                <w:szCs w:val="28"/>
                <w:rtl/>
              </w:rPr>
              <w:t>بنو جنية ولــدت سيوفــ</w:t>
            </w:r>
            <w:r w:rsidR="001768FE">
              <w:rPr>
                <w:rFonts w:ascii="Times Beyrut Roman" w:hAnsi="Times Beyrut Roman" w:cs="Sakkal Majalla"/>
                <w:b/>
                <w:bCs/>
                <w:sz w:val="22"/>
                <w:szCs w:val="28"/>
                <w:rtl/>
              </w:rPr>
              <w:t>ًا</w:t>
            </w:r>
            <w:r w:rsidRPr="00F4654C">
              <w:rPr>
                <w:rFonts w:ascii="Times New Arabic" w:hAnsi="Times New Arabic" w:cs="Akhbar MT"/>
                <w:b/>
                <w:bCs/>
                <w:sz w:val="22"/>
                <w:szCs w:val="28"/>
                <w:rtl/>
              </w:rPr>
              <w:br/>
            </w:r>
          </w:p>
        </w:tc>
        <w:tc>
          <w:tcPr>
            <w:tcW w:w="620" w:type="dxa"/>
          </w:tcPr>
          <w:p w:rsidR="009008E3" w:rsidRPr="00F4654C" w:rsidRDefault="009008E3" w:rsidP="009008E3">
            <w:pPr>
              <w:jc w:val="lowKashida"/>
              <w:rPr>
                <w:rFonts w:cs="Akhbar MT"/>
                <w:b/>
                <w:bCs/>
                <w:sz w:val="30"/>
                <w:szCs w:val="30"/>
              </w:rPr>
            </w:pPr>
          </w:p>
        </w:tc>
        <w:tc>
          <w:tcPr>
            <w:tcW w:w="2693" w:type="dxa"/>
          </w:tcPr>
          <w:p w:rsidR="009008E3" w:rsidRPr="00F4654C" w:rsidRDefault="009008E3" w:rsidP="009008E3">
            <w:pPr>
              <w:jc w:val="lowKashida"/>
              <w:rPr>
                <w:rFonts w:cs="Akhbar MT"/>
                <w:b/>
                <w:bCs/>
                <w:sz w:val="30"/>
                <w:szCs w:val="30"/>
              </w:rPr>
            </w:pPr>
            <w:r w:rsidRPr="00F4654C">
              <w:rPr>
                <w:rFonts w:ascii="Times Beyrut Roman" w:hAnsi="Times Beyrut Roman" w:cs="Sakkal Majalla"/>
                <w:b/>
                <w:bCs/>
                <w:sz w:val="22"/>
                <w:szCs w:val="28"/>
                <w:rtl/>
              </w:rPr>
              <w:t>صوارم كلها ذكر صنيــعُ</w:t>
            </w:r>
            <w:r w:rsidRPr="00F4654C">
              <w:rPr>
                <w:rFonts w:cs="Akhbar MT"/>
                <w:b/>
                <w:bCs/>
                <w:sz w:val="30"/>
                <w:szCs w:val="30"/>
                <w:rtl/>
              </w:rPr>
              <w:br/>
            </w:r>
          </w:p>
        </w:tc>
      </w:tr>
    </w:tbl>
    <w:p w:rsidR="009008E3" w:rsidRPr="00F4654C" w:rsidRDefault="009008E3" w:rsidP="009008E3">
      <w:pPr>
        <w:pStyle w:val="BodyTextIndent"/>
        <w:keepNext/>
        <w:overflowPunct/>
        <w:autoSpaceDE/>
        <w:autoSpaceDN/>
        <w:adjustRightInd/>
        <w:spacing w:before="120" w:line="276" w:lineRule="auto"/>
        <w:ind w:left="0"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lastRenderedPageBreak/>
        <w:t xml:space="preserve">وكانت المرأة العاقر – مهما بلغ حسنها وجمالها – معرضة للطلاق أو لابتزاز الضرائر زوجها، قال معقر </w:t>
      </w:r>
      <w:r w:rsidRPr="00F4654C">
        <w:rPr>
          <w:rFonts w:ascii="Times Beyrut Roman" w:hAnsi="Times Beyrut Roman" w:cs="Sakkal Majalla" w:hint="cs"/>
          <w:sz w:val="22"/>
          <w:szCs w:val="28"/>
          <w:rtl/>
        </w:rPr>
        <w:t xml:space="preserve">البارقي: </w:t>
      </w:r>
      <w:r w:rsidRPr="00F4654C">
        <w:rPr>
          <w:rStyle w:val="FootnoteReference"/>
          <w:rFonts w:ascii="Times Beyrut Roman" w:hAnsi="Times Beyrut Roman" w:cs="Sakkal Majalla"/>
          <w:sz w:val="22"/>
          <w:szCs w:val="28"/>
          <w:rtl/>
        </w:rPr>
        <w:footnoteReference w:id="55"/>
      </w:r>
    </w:p>
    <w:tbl>
      <w:tblPr>
        <w:bidiVisual/>
        <w:tblW w:w="6590" w:type="dxa"/>
        <w:jc w:val="center"/>
        <w:tblLayout w:type="fixed"/>
        <w:tblLook w:val="0000" w:firstRow="0" w:lastRow="0" w:firstColumn="0" w:lastColumn="0" w:noHBand="0" w:noVBand="0"/>
      </w:tblPr>
      <w:tblGrid>
        <w:gridCol w:w="2835"/>
        <w:gridCol w:w="620"/>
        <w:gridCol w:w="3135"/>
      </w:tblGrid>
      <w:tr w:rsidR="009008E3" w:rsidRPr="00F4654C" w:rsidTr="003E5507">
        <w:trPr>
          <w:trHeight w:hRule="exact" w:val="432"/>
          <w:jc w:val="center"/>
        </w:trPr>
        <w:tc>
          <w:tcPr>
            <w:tcW w:w="2835" w:type="dxa"/>
          </w:tcPr>
          <w:p w:rsidR="009008E3" w:rsidRPr="00F4654C" w:rsidRDefault="009008E3" w:rsidP="009008E3">
            <w:pPr>
              <w:jc w:val="lowKashida"/>
              <w:rPr>
                <w:rFonts w:ascii="Times New Arabic" w:hAnsi="Times New Arabic" w:cs="Akhbar MT"/>
                <w:b/>
                <w:bCs/>
                <w:sz w:val="22"/>
                <w:szCs w:val="28"/>
              </w:rPr>
            </w:pPr>
            <w:r w:rsidRPr="00F4654C">
              <w:rPr>
                <w:rFonts w:ascii="Times Beyrut Roman" w:hAnsi="Times Beyrut Roman" w:cs="Sakkal Majalla"/>
                <w:b/>
                <w:bCs/>
                <w:sz w:val="22"/>
                <w:szCs w:val="28"/>
                <w:rtl/>
              </w:rPr>
              <w:t>لها ناهض للوكر قد مهددت له</w:t>
            </w:r>
            <w:r w:rsidRPr="00F4654C">
              <w:rPr>
                <w:rFonts w:ascii="Times New Arabic" w:hAnsi="Times New Arabic" w:cs="Akhbar MT"/>
                <w:b/>
                <w:bCs/>
                <w:sz w:val="22"/>
                <w:szCs w:val="28"/>
                <w:rtl/>
              </w:rPr>
              <w:br/>
            </w:r>
            <w:r w:rsidRPr="00F4654C">
              <w:rPr>
                <w:rFonts w:ascii="Times New Arabic" w:hAnsi="Times New Arabic" w:cs="Akhbar MT"/>
                <w:b/>
                <w:bCs/>
                <w:sz w:val="22"/>
                <w:szCs w:val="28"/>
                <w:rtl/>
              </w:rPr>
              <w:br/>
            </w:r>
          </w:p>
        </w:tc>
        <w:tc>
          <w:tcPr>
            <w:tcW w:w="620" w:type="dxa"/>
          </w:tcPr>
          <w:p w:rsidR="009008E3" w:rsidRPr="00F4654C" w:rsidRDefault="009008E3" w:rsidP="009008E3">
            <w:pPr>
              <w:jc w:val="lowKashida"/>
              <w:rPr>
                <w:rFonts w:cs="Akhbar MT"/>
                <w:sz w:val="30"/>
                <w:szCs w:val="30"/>
              </w:rPr>
            </w:pPr>
          </w:p>
        </w:tc>
        <w:tc>
          <w:tcPr>
            <w:tcW w:w="3135" w:type="dxa"/>
          </w:tcPr>
          <w:p w:rsidR="009008E3" w:rsidRPr="00F4654C" w:rsidRDefault="009008E3" w:rsidP="009008E3">
            <w:pPr>
              <w:jc w:val="lowKashida"/>
              <w:rPr>
                <w:rFonts w:cs="Akhbar MT"/>
                <w:sz w:val="30"/>
                <w:szCs w:val="30"/>
              </w:rPr>
            </w:pPr>
            <w:r w:rsidRPr="00F4654C">
              <w:rPr>
                <w:rFonts w:ascii="Times Beyrut Roman" w:hAnsi="Times Beyrut Roman" w:cs="Sakkal Majalla"/>
                <w:b/>
                <w:bCs/>
                <w:sz w:val="22"/>
                <w:szCs w:val="28"/>
                <w:rtl/>
              </w:rPr>
              <w:t>كما مهددت للبعل حسناء عاقر</w:t>
            </w:r>
            <w:r w:rsidRPr="00F4654C">
              <w:rPr>
                <w:rFonts w:cs="Akhbar MT"/>
                <w:sz w:val="30"/>
                <w:szCs w:val="30"/>
                <w:rtl/>
              </w:rPr>
              <w:br/>
            </w:r>
          </w:p>
        </w:tc>
      </w:tr>
      <w:tr w:rsidR="009008E3" w:rsidRPr="00F4654C" w:rsidTr="003E5507">
        <w:trPr>
          <w:trHeight w:hRule="exact" w:val="432"/>
          <w:jc w:val="center"/>
        </w:trPr>
        <w:tc>
          <w:tcPr>
            <w:tcW w:w="2835" w:type="dxa"/>
          </w:tcPr>
          <w:p w:rsidR="009008E3" w:rsidRPr="00F4654C" w:rsidRDefault="009008E3" w:rsidP="009008E3">
            <w:pPr>
              <w:jc w:val="lowKashida"/>
              <w:rPr>
                <w:rFonts w:ascii="Times New Arabic" w:hAnsi="Times New Arabic" w:cs="Akhbar MT"/>
                <w:b/>
                <w:bCs/>
                <w:sz w:val="22"/>
                <w:szCs w:val="28"/>
              </w:rPr>
            </w:pPr>
            <w:r w:rsidRPr="00F4654C">
              <w:rPr>
                <w:rFonts w:ascii="Times Beyrut Roman" w:hAnsi="Times Beyrut Roman" w:cs="Sakkal Majalla"/>
                <w:b/>
                <w:bCs/>
                <w:sz w:val="22"/>
                <w:szCs w:val="28"/>
                <w:rtl/>
              </w:rPr>
              <w:t>تخاف نسـاء يبتززن حليلهـا</w:t>
            </w:r>
            <w:r w:rsidRPr="00F4654C">
              <w:rPr>
                <w:rFonts w:ascii="Times New Arabic" w:hAnsi="Times New Arabic" w:cs="Akhbar MT"/>
                <w:b/>
                <w:bCs/>
                <w:sz w:val="22"/>
                <w:szCs w:val="28"/>
                <w:rtl/>
              </w:rPr>
              <w:br/>
            </w:r>
          </w:p>
        </w:tc>
        <w:tc>
          <w:tcPr>
            <w:tcW w:w="620" w:type="dxa"/>
          </w:tcPr>
          <w:p w:rsidR="009008E3" w:rsidRPr="00F4654C" w:rsidRDefault="009008E3" w:rsidP="009008E3">
            <w:pPr>
              <w:jc w:val="lowKashida"/>
              <w:rPr>
                <w:rFonts w:cs="Akhbar MT"/>
                <w:sz w:val="30"/>
                <w:szCs w:val="30"/>
              </w:rPr>
            </w:pPr>
          </w:p>
        </w:tc>
        <w:tc>
          <w:tcPr>
            <w:tcW w:w="3135" w:type="dxa"/>
          </w:tcPr>
          <w:p w:rsidR="009008E3" w:rsidRPr="00F4654C" w:rsidRDefault="009008E3" w:rsidP="009008E3">
            <w:pPr>
              <w:jc w:val="lowKashida"/>
              <w:rPr>
                <w:rFonts w:cs="Akhbar MT"/>
                <w:sz w:val="30"/>
                <w:szCs w:val="30"/>
              </w:rPr>
            </w:pPr>
            <w:r w:rsidRPr="00F4654C">
              <w:rPr>
                <w:rFonts w:ascii="Times Beyrut Roman" w:hAnsi="Times Beyrut Roman" w:cs="Sakkal Majalla"/>
                <w:b/>
                <w:bCs/>
                <w:sz w:val="22"/>
                <w:szCs w:val="28"/>
                <w:rtl/>
              </w:rPr>
              <w:t>محردة قد أحردتها الضرائـر</w:t>
            </w:r>
            <w:r w:rsidRPr="00F4654C">
              <w:rPr>
                <w:rFonts w:cs="Akhbar MT"/>
                <w:sz w:val="30"/>
                <w:szCs w:val="30"/>
                <w:rtl/>
              </w:rPr>
              <w:br/>
            </w:r>
          </w:p>
        </w:tc>
      </w:tr>
    </w:tbl>
    <w:p w:rsidR="009008E3" w:rsidRPr="00F4654C" w:rsidRDefault="009008E3" w:rsidP="00F67B9A">
      <w:pPr>
        <w:keepNext/>
        <w:overflowPunct/>
        <w:autoSpaceDE/>
        <w:autoSpaceDN/>
        <w:adjustRightInd/>
        <w:spacing w:before="120" w:after="12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ولذا كانت تلجأ إلى بعض الطقوس السحرية كي تنجب، ومنها العبور فوق جثة القتيل الشريف سبع مرات، قال بشر</w:t>
      </w:r>
      <w:r w:rsidR="00132F97">
        <w:rPr>
          <w:rFonts w:ascii="Times Beyrut Roman" w:hAnsi="Times Beyrut Roman" w:cs="Sakkal Majalla"/>
          <w:sz w:val="22"/>
          <w:szCs w:val="28"/>
        </w:rPr>
        <w:t xml:space="preserve"> </w:t>
      </w:r>
      <w:r w:rsidRPr="00F4654C">
        <w:rPr>
          <w:rFonts w:ascii="Times Beyrut Roman" w:hAnsi="Times Beyrut Roman" w:cs="Sakkal Majalla"/>
          <w:sz w:val="22"/>
          <w:szCs w:val="28"/>
          <w:rtl/>
        </w:rPr>
        <w:t>بن أبي خازم الأسدي في رثاء رجل من قومه</w:t>
      </w:r>
      <w:r w:rsidRPr="00F4654C">
        <w:rPr>
          <w:rStyle w:val="FootnoteReference"/>
          <w:rFonts w:ascii="Times Beyrut Roman" w:hAnsi="Times Beyrut Roman" w:cs="Sakkal Majalla"/>
          <w:sz w:val="22"/>
          <w:szCs w:val="28"/>
          <w:rtl/>
        </w:rPr>
        <w:footnoteReference w:id="56"/>
      </w:r>
      <w:r w:rsidRPr="00F4654C">
        <w:rPr>
          <w:rFonts w:ascii="Times Beyrut Roman" w:hAnsi="Times Beyrut Roman" w:cs="Sakkal Majalla" w:hint="cs"/>
          <w:sz w:val="22"/>
          <w:szCs w:val="28"/>
          <w:rtl/>
        </w:rPr>
        <w:t xml:space="preserve">: </w:t>
      </w:r>
    </w:p>
    <w:tbl>
      <w:tblPr>
        <w:bidiVisual/>
        <w:tblW w:w="6148" w:type="dxa"/>
        <w:jc w:val="center"/>
        <w:tblLayout w:type="fixed"/>
        <w:tblLook w:val="0000" w:firstRow="0" w:lastRow="0" w:firstColumn="0" w:lastColumn="0" w:noHBand="0" w:noVBand="0"/>
      </w:tblPr>
      <w:tblGrid>
        <w:gridCol w:w="2835"/>
        <w:gridCol w:w="620"/>
        <w:gridCol w:w="2693"/>
      </w:tblGrid>
      <w:tr w:rsidR="009008E3" w:rsidRPr="00F4654C" w:rsidTr="003E5507">
        <w:trPr>
          <w:trHeight w:hRule="exact" w:val="432"/>
          <w:jc w:val="center"/>
        </w:trPr>
        <w:tc>
          <w:tcPr>
            <w:tcW w:w="2835" w:type="dxa"/>
          </w:tcPr>
          <w:p w:rsidR="009008E3" w:rsidRPr="00F4654C" w:rsidRDefault="009008E3" w:rsidP="009008E3">
            <w:pPr>
              <w:jc w:val="lowKashida"/>
              <w:rPr>
                <w:rFonts w:ascii="Times New Arabic" w:hAnsi="Times New Arabic" w:cs="Akhbar MT"/>
                <w:b/>
                <w:bCs/>
                <w:sz w:val="22"/>
                <w:szCs w:val="28"/>
              </w:rPr>
            </w:pPr>
            <w:r w:rsidRPr="00F4654C">
              <w:rPr>
                <w:rFonts w:ascii="Times Beyrut Roman" w:hAnsi="Times Beyrut Roman" w:cs="Sakkal Majalla"/>
                <w:b/>
                <w:bCs/>
                <w:sz w:val="22"/>
                <w:szCs w:val="28"/>
                <w:rtl/>
              </w:rPr>
              <w:t>تظل مقاليت النسـاء يطأنـه</w:t>
            </w:r>
            <w:r w:rsidRPr="00F4654C">
              <w:rPr>
                <w:rFonts w:ascii="Times New Arabic" w:hAnsi="Times New Arabic" w:cs="Akhbar MT"/>
                <w:b/>
                <w:bCs/>
                <w:sz w:val="22"/>
                <w:szCs w:val="28"/>
                <w:rtl/>
              </w:rPr>
              <w:br/>
            </w:r>
          </w:p>
        </w:tc>
        <w:tc>
          <w:tcPr>
            <w:tcW w:w="620" w:type="dxa"/>
          </w:tcPr>
          <w:p w:rsidR="009008E3" w:rsidRPr="00F4654C" w:rsidRDefault="009008E3" w:rsidP="009008E3">
            <w:pPr>
              <w:jc w:val="lowKashida"/>
              <w:rPr>
                <w:rFonts w:cs="Akhbar MT"/>
                <w:sz w:val="30"/>
                <w:szCs w:val="30"/>
              </w:rPr>
            </w:pPr>
          </w:p>
        </w:tc>
        <w:tc>
          <w:tcPr>
            <w:tcW w:w="2693" w:type="dxa"/>
          </w:tcPr>
          <w:p w:rsidR="009008E3" w:rsidRPr="00F4654C" w:rsidRDefault="009008E3" w:rsidP="009008E3">
            <w:pPr>
              <w:jc w:val="lowKashida"/>
              <w:rPr>
                <w:rFonts w:cs="Akhbar MT"/>
                <w:sz w:val="30"/>
                <w:szCs w:val="30"/>
              </w:rPr>
            </w:pPr>
            <w:r w:rsidRPr="00F4654C">
              <w:rPr>
                <w:rFonts w:ascii="Times Beyrut Roman" w:hAnsi="Times Beyrut Roman" w:cs="Sakkal Majalla" w:hint="cs"/>
                <w:b/>
                <w:bCs/>
                <w:sz w:val="22"/>
                <w:szCs w:val="28"/>
                <w:rtl/>
              </w:rPr>
              <w:t xml:space="preserve">يقلن: </w:t>
            </w:r>
            <w:r w:rsidRPr="00F4654C">
              <w:rPr>
                <w:rFonts w:ascii="Times Beyrut Roman" w:hAnsi="Times Beyrut Roman" w:cs="Sakkal Majalla"/>
                <w:b/>
                <w:bCs/>
                <w:sz w:val="22"/>
                <w:szCs w:val="28"/>
                <w:rtl/>
              </w:rPr>
              <w:t>ألا يُلقى على المرء مئزرُ</w:t>
            </w:r>
            <w:r w:rsidRPr="00F4654C">
              <w:rPr>
                <w:rFonts w:cs="Akhbar MT"/>
                <w:sz w:val="30"/>
                <w:szCs w:val="30"/>
                <w:rtl/>
              </w:rPr>
              <w:br/>
            </w:r>
          </w:p>
        </w:tc>
      </w:tr>
    </w:tbl>
    <w:p w:rsidR="009008E3" w:rsidRPr="00F4654C" w:rsidRDefault="009008E3" w:rsidP="00F67B9A">
      <w:pPr>
        <w:pStyle w:val="BodyTextIndent"/>
        <w:keepNext/>
        <w:overflowPunct/>
        <w:autoSpaceDE/>
        <w:autoSpaceDN/>
        <w:adjustRightInd/>
        <w:spacing w:before="120" w:after="0" w:line="276" w:lineRule="auto"/>
        <w:ind w:left="0"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lastRenderedPageBreak/>
        <w:t>ولا تزال النظرة القديمة إلى المرأة المخصبة ماثلة عند قبائل "الباجندا" في وسط أفريقيا، حيث يربط أبناؤها بين خصب المرأة وخصب الأرض، فيسرحون الزوجة العاقر لأن وجودها يصيب الأشجار التي يملكها الزوج بالعقم، بينما يعتبر الزوجان المتئمان علامة على التمتع بالخصوبة ومن ثم القدرة على زيادة الثمار</w:t>
      </w:r>
      <w:r w:rsidRPr="00F4654C">
        <w:rPr>
          <w:rStyle w:val="FootnoteReference"/>
          <w:rFonts w:ascii="Times Beyrut Roman" w:hAnsi="Times Beyrut Roman" w:cs="Sakkal Majalla"/>
          <w:sz w:val="22"/>
          <w:szCs w:val="28"/>
          <w:rtl/>
        </w:rPr>
        <w:footnoteReference w:id="57"/>
      </w:r>
      <w:r w:rsidRPr="00F4654C">
        <w:rPr>
          <w:rFonts w:ascii="Times Beyrut Roman" w:hAnsi="Times Beyrut Roman" w:cs="Sakkal Majalla"/>
          <w:sz w:val="22"/>
          <w:szCs w:val="28"/>
          <w:rtl/>
        </w:rPr>
        <w:t>.</w:t>
      </w:r>
    </w:p>
    <w:p w:rsidR="009008E3" w:rsidRPr="00F4654C" w:rsidRDefault="009008E3" w:rsidP="009008E3">
      <w:pPr>
        <w:pStyle w:val="BodyTextIndent"/>
        <w:keepNext/>
        <w:overflowPunct/>
        <w:autoSpaceDE/>
        <w:autoSpaceDN/>
        <w:adjustRightInd/>
        <w:spacing w:after="0" w:line="276" w:lineRule="auto"/>
        <w:ind w:left="0"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وتبدو صورة المرأة في الشعر الجاهلي مثقلة بالرموز الأسطورية القديمة فقد جمع الشعراء لها صفات الأمومة والخصوبة، وذكروا من رموزها الظبي والنخلة والدرة والشمس والبيضة، وكلها تبرز صورة الأم المقدسة بشكل غير واع مما يدل على تواجد هذه الصورة في اللاشعور الجمعي العربي.</w:t>
      </w:r>
    </w:p>
    <w:p w:rsidR="009008E3" w:rsidRPr="0011442B" w:rsidRDefault="009008E3" w:rsidP="00F67B9A">
      <w:pPr>
        <w:pStyle w:val="BodyTextIndent"/>
        <w:keepNext/>
        <w:overflowPunct/>
        <w:autoSpaceDE/>
        <w:autoSpaceDN/>
        <w:adjustRightInd/>
        <w:spacing w:before="40" w:after="0" w:line="276" w:lineRule="auto"/>
        <w:ind w:left="0" w:firstLine="227"/>
        <w:jc w:val="both"/>
        <w:textAlignment w:val="auto"/>
        <w:outlineLvl w:val="2"/>
        <w:rPr>
          <w:rFonts w:ascii="Times Beyrut Roman" w:hAnsi="Times Beyrut Roman" w:cs="Sakkal Majalla"/>
          <w:sz w:val="24"/>
          <w:szCs w:val="24"/>
          <w:rtl/>
        </w:rPr>
      </w:pPr>
      <w:r w:rsidRPr="00F4654C">
        <w:rPr>
          <w:rFonts w:ascii="Times Beyrut Roman" w:hAnsi="Times Beyrut Roman" w:cs="Sakkal Majalla"/>
          <w:sz w:val="22"/>
          <w:szCs w:val="28"/>
          <w:rtl/>
        </w:rPr>
        <w:t xml:space="preserve">وكما ارتبطت المرأة بالحياة والخصب في الفكر الجاهلي، ارتبطت كذلك بالحرب والدمار، فصورة الربة المحاربة التي عرفتها الديانات القديمة لم تكن </w:t>
      </w:r>
      <w:r w:rsidRPr="0011442B">
        <w:rPr>
          <w:rFonts w:ascii="Times Beyrut Roman" w:hAnsi="Times Beyrut Roman" w:cs="Sakkal Majalla"/>
          <w:sz w:val="24"/>
          <w:szCs w:val="24"/>
          <w:rtl/>
        </w:rPr>
        <w:t>غريبة عن مخيلة الإنسان الجاهلي، الذي عقد صلة بين الأنثى والحرب لغة وتصوير</w:t>
      </w:r>
      <w:r w:rsidR="001768FE" w:rsidRPr="0011442B">
        <w:rPr>
          <w:rFonts w:ascii="Times Beyrut Roman" w:hAnsi="Times Beyrut Roman" w:cs="Sakkal Majalla"/>
          <w:sz w:val="24"/>
          <w:szCs w:val="24"/>
          <w:rtl/>
        </w:rPr>
        <w:t>ًا</w:t>
      </w:r>
      <w:r w:rsidRPr="0011442B">
        <w:rPr>
          <w:rFonts w:ascii="Times Beyrut Roman" w:hAnsi="Times Beyrut Roman" w:cs="Sakkal Majalla"/>
          <w:sz w:val="24"/>
          <w:szCs w:val="24"/>
          <w:rtl/>
        </w:rPr>
        <w:t>، فالحرب أنثى في العربية وليست ذكر</w:t>
      </w:r>
      <w:r w:rsidR="001768FE" w:rsidRPr="0011442B">
        <w:rPr>
          <w:rFonts w:ascii="Times Beyrut Roman" w:hAnsi="Times Beyrut Roman" w:cs="Sakkal Majalla"/>
          <w:sz w:val="24"/>
          <w:szCs w:val="24"/>
          <w:rtl/>
        </w:rPr>
        <w:t>ًا</w:t>
      </w:r>
      <w:r w:rsidRPr="0011442B">
        <w:rPr>
          <w:rStyle w:val="FootnoteReference"/>
          <w:rFonts w:ascii="Times Beyrut Roman" w:hAnsi="Times Beyrut Roman" w:cs="Sakkal Majalla"/>
          <w:sz w:val="24"/>
          <w:szCs w:val="24"/>
          <w:rtl/>
        </w:rPr>
        <w:footnoteReference w:id="58"/>
      </w:r>
      <w:r w:rsidRPr="0011442B">
        <w:rPr>
          <w:rFonts w:ascii="Times Beyrut Roman" w:hAnsi="Times Beyrut Roman" w:cs="Sakkal Majalla"/>
          <w:sz w:val="24"/>
          <w:szCs w:val="24"/>
          <w:rtl/>
        </w:rPr>
        <w:t>، و"</w:t>
      </w:r>
      <w:r w:rsidRPr="0011442B">
        <w:rPr>
          <w:rFonts w:ascii="Times Beyrut Roman" w:hAnsi="Times Beyrut Roman" w:cs="Sakkal Majalla" w:hint="cs"/>
          <w:sz w:val="24"/>
          <w:szCs w:val="24"/>
          <w:rtl/>
        </w:rPr>
        <w:t xml:space="preserve"> </w:t>
      </w:r>
      <w:r w:rsidRPr="0011442B">
        <w:rPr>
          <w:rFonts w:ascii="Times Beyrut Roman" w:hAnsi="Times Beyrut Roman" w:cs="Sakkal Majalla"/>
          <w:sz w:val="24"/>
          <w:szCs w:val="24"/>
          <w:rtl/>
        </w:rPr>
        <w:t>العوان</w:t>
      </w:r>
      <w:r w:rsidRPr="0011442B">
        <w:rPr>
          <w:rFonts w:ascii="Times Beyrut Roman" w:hAnsi="Times Beyrut Roman" w:cs="Sakkal Majalla" w:hint="cs"/>
          <w:sz w:val="24"/>
          <w:szCs w:val="24"/>
          <w:rtl/>
        </w:rPr>
        <w:t xml:space="preserve"> </w:t>
      </w:r>
      <w:r w:rsidRPr="0011442B">
        <w:rPr>
          <w:rFonts w:ascii="Times Beyrut Roman" w:hAnsi="Times Beyrut Roman" w:cs="Sakkal Majalla"/>
          <w:sz w:val="24"/>
          <w:szCs w:val="24"/>
          <w:rtl/>
        </w:rPr>
        <w:t>" صفة مشتركة بينهما، فهي المرأة الثيب النصف في سنها التي تزوجت وجربت في مقابل البكر، وهي الحرب التي قوتل فيها مرة بعد مرة</w:t>
      </w:r>
      <w:r w:rsidRPr="0011442B">
        <w:rPr>
          <w:rStyle w:val="FootnoteReference"/>
          <w:rFonts w:ascii="Times Beyrut Roman" w:hAnsi="Times Beyrut Roman" w:cs="Sakkal Majalla"/>
          <w:sz w:val="24"/>
          <w:szCs w:val="24"/>
          <w:rtl/>
        </w:rPr>
        <w:footnoteReference w:id="59"/>
      </w:r>
      <w:r w:rsidRPr="0011442B">
        <w:rPr>
          <w:rFonts w:ascii="Times Beyrut Roman" w:hAnsi="Times Beyrut Roman" w:cs="Sakkal Majalla"/>
          <w:sz w:val="24"/>
          <w:szCs w:val="24"/>
          <w:rtl/>
        </w:rPr>
        <w:t>، ولعل هذه الصفة قد تحرفت من (عناة) إلهة الخصب والحرب الكنعانية، وقد وردت في شعر زهير بن أبي سلمى شاعر السلم والحرب في الجاهلية في قوله</w:t>
      </w:r>
      <w:r w:rsidRPr="0011442B">
        <w:rPr>
          <w:rStyle w:val="FootnoteReference"/>
          <w:rFonts w:ascii="Times Beyrut Roman" w:hAnsi="Times Beyrut Roman" w:cs="Sakkal Majalla"/>
          <w:sz w:val="24"/>
          <w:szCs w:val="24"/>
          <w:rtl/>
        </w:rPr>
        <w:footnoteReference w:id="60"/>
      </w:r>
      <w:r w:rsidRPr="0011442B">
        <w:rPr>
          <w:rFonts w:ascii="Times Beyrut Roman" w:hAnsi="Times Beyrut Roman" w:cs="Sakkal Majalla"/>
          <w:sz w:val="24"/>
          <w:szCs w:val="24"/>
          <w:rtl/>
        </w:rPr>
        <w:t xml:space="preserve">: </w:t>
      </w:r>
    </w:p>
    <w:p w:rsidR="009008E3" w:rsidRPr="0011442B" w:rsidRDefault="00594DF3" w:rsidP="00594DF3">
      <w:pPr>
        <w:pStyle w:val="BodyTextIndent"/>
        <w:keepNext/>
        <w:tabs>
          <w:tab w:val="left" w:pos="510"/>
          <w:tab w:val="right" w:pos="6180"/>
        </w:tabs>
        <w:overflowPunct/>
        <w:autoSpaceDE/>
        <w:autoSpaceDN/>
        <w:adjustRightInd/>
        <w:spacing w:after="0" w:line="276" w:lineRule="auto"/>
        <w:ind w:left="0" w:firstLine="227"/>
        <w:jc w:val="both"/>
        <w:textAlignment w:val="auto"/>
        <w:outlineLvl w:val="2"/>
        <w:rPr>
          <w:rFonts w:ascii="Times Beyrut Roman" w:hAnsi="Times Beyrut Roman" w:cs="Sakkal Majalla"/>
          <w:b/>
          <w:bCs/>
          <w:sz w:val="24"/>
          <w:szCs w:val="24"/>
          <w:rtl/>
        </w:rPr>
      </w:pPr>
      <w:r w:rsidRPr="0011442B">
        <w:rPr>
          <w:rFonts w:ascii="Times Beyrut Roman" w:hAnsi="Times Beyrut Roman" w:cs="Sakkal Majalla" w:hint="cs"/>
          <w:b/>
          <w:bCs/>
          <w:sz w:val="24"/>
          <w:szCs w:val="24"/>
          <w:rtl/>
        </w:rPr>
        <w:tab/>
      </w:r>
      <w:r w:rsidR="009008E3" w:rsidRPr="0011442B">
        <w:rPr>
          <w:rFonts w:ascii="Times Beyrut Roman" w:hAnsi="Times Beyrut Roman" w:cs="Sakkal Majalla"/>
          <w:b/>
          <w:bCs/>
          <w:sz w:val="24"/>
          <w:szCs w:val="24"/>
          <w:rtl/>
        </w:rPr>
        <w:t>إذا لقحت حرب ع</w:t>
      </w:r>
      <w:r w:rsidR="008B6928" w:rsidRPr="0011442B">
        <w:rPr>
          <w:rFonts w:ascii="Times Beyrut Roman" w:hAnsi="Times Beyrut Roman" w:cs="Sakkal Majalla" w:hint="cs"/>
          <w:b/>
          <w:bCs/>
          <w:sz w:val="24"/>
          <w:szCs w:val="24"/>
          <w:rtl/>
        </w:rPr>
        <w:t>ــــــ</w:t>
      </w:r>
      <w:r w:rsidR="009008E3" w:rsidRPr="0011442B">
        <w:rPr>
          <w:rFonts w:ascii="Times Beyrut Roman" w:hAnsi="Times Beyrut Roman" w:cs="Sakkal Majalla"/>
          <w:b/>
          <w:bCs/>
          <w:sz w:val="24"/>
          <w:szCs w:val="24"/>
          <w:rtl/>
        </w:rPr>
        <w:t>وان مضـرة</w:t>
      </w:r>
      <w:r w:rsidR="009008E3" w:rsidRPr="0011442B">
        <w:rPr>
          <w:rFonts w:ascii="Times Beyrut Roman" w:hAnsi="Times Beyrut Roman" w:cs="Sakkal Majalla" w:hint="cs"/>
          <w:b/>
          <w:bCs/>
          <w:sz w:val="24"/>
          <w:szCs w:val="24"/>
          <w:rtl/>
        </w:rPr>
        <w:tab/>
      </w:r>
      <w:r w:rsidR="009008E3" w:rsidRPr="0011442B">
        <w:rPr>
          <w:rFonts w:ascii="Times Beyrut Roman" w:hAnsi="Times Beyrut Roman" w:cs="Sakkal Majalla"/>
          <w:b/>
          <w:bCs/>
          <w:sz w:val="24"/>
          <w:szCs w:val="24"/>
          <w:rtl/>
        </w:rPr>
        <w:t>ضروس تهر الناس أنيابها عصل</w:t>
      </w:r>
    </w:p>
    <w:p w:rsidR="009008E3" w:rsidRPr="0011442B"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وفي شعر عبيد بن الأبرص في قصيدة له يخاطب فيها امرأ القيس بعد مقتل أبيه حج</w:t>
      </w:r>
      <w:r w:rsidRPr="0011442B">
        <w:rPr>
          <w:rFonts w:ascii="Times Beyrut Roman" w:hAnsi="Times Beyrut Roman" w:cs="Sakkal Majalla" w:hint="cs"/>
          <w:sz w:val="24"/>
          <w:szCs w:val="24"/>
          <w:rtl/>
        </w:rPr>
        <w:t>ـ</w:t>
      </w:r>
      <w:r w:rsidRPr="0011442B">
        <w:rPr>
          <w:rFonts w:ascii="Times Beyrut Roman" w:hAnsi="Times Beyrut Roman" w:cs="Sakkal Majalla"/>
          <w:sz w:val="24"/>
          <w:szCs w:val="24"/>
          <w:rtl/>
        </w:rPr>
        <w:t>ر</w:t>
      </w:r>
      <w:r w:rsidRPr="0011442B">
        <w:rPr>
          <w:rStyle w:val="FootnoteReference"/>
          <w:rFonts w:ascii="Times Beyrut Roman" w:hAnsi="Times Beyrut Roman" w:cs="Sakkal Majalla"/>
          <w:sz w:val="24"/>
          <w:szCs w:val="24"/>
          <w:rtl/>
        </w:rPr>
        <w:footnoteReference w:id="61"/>
      </w:r>
      <w:r w:rsidRPr="0011442B">
        <w:rPr>
          <w:rFonts w:ascii="Times Beyrut Roman" w:hAnsi="Times Beyrut Roman" w:cs="Sakkal Majalla"/>
          <w:sz w:val="24"/>
          <w:szCs w:val="24"/>
          <w:rtl/>
        </w:rPr>
        <w:t xml:space="preserve">: </w:t>
      </w:r>
    </w:p>
    <w:p w:rsidR="009008E3" w:rsidRPr="0011442B" w:rsidRDefault="00594DF3" w:rsidP="00594DF3">
      <w:pPr>
        <w:keepNext/>
        <w:tabs>
          <w:tab w:val="left" w:pos="510"/>
          <w:tab w:val="right" w:pos="6180"/>
        </w:tabs>
        <w:overflowPunct/>
        <w:autoSpaceDE/>
        <w:autoSpaceDN/>
        <w:adjustRightInd/>
        <w:spacing w:line="276" w:lineRule="auto"/>
        <w:ind w:firstLine="227"/>
        <w:jc w:val="both"/>
        <w:textAlignment w:val="auto"/>
        <w:outlineLvl w:val="2"/>
        <w:rPr>
          <w:rFonts w:ascii="Times Beyrut Roman" w:hAnsi="Times Beyrut Roman" w:cs="Sakkal Majalla"/>
          <w:b/>
          <w:bCs/>
          <w:sz w:val="24"/>
          <w:szCs w:val="24"/>
          <w:rtl/>
        </w:rPr>
      </w:pPr>
      <w:r w:rsidRPr="0011442B">
        <w:rPr>
          <w:rFonts w:ascii="Times Beyrut Roman" w:hAnsi="Times Beyrut Roman" w:cs="Sakkal Majalla" w:hint="cs"/>
          <w:b/>
          <w:bCs/>
          <w:sz w:val="24"/>
          <w:szCs w:val="24"/>
          <w:rtl/>
        </w:rPr>
        <w:tab/>
      </w:r>
      <w:r w:rsidR="009008E3" w:rsidRPr="0011442B">
        <w:rPr>
          <w:rFonts w:ascii="Times Beyrut Roman" w:hAnsi="Times Beyrut Roman" w:cs="Sakkal Majalla"/>
          <w:b/>
          <w:bCs/>
          <w:sz w:val="24"/>
          <w:szCs w:val="24"/>
          <w:rtl/>
        </w:rPr>
        <w:t>ونسير للحرب العوان إذا بدت</w:t>
      </w:r>
      <w:r w:rsidR="009008E3" w:rsidRPr="0011442B">
        <w:rPr>
          <w:rFonts w:ascii="Times Beyrut Roman" w:hAnsi="Times Beyrut Roman" w:cs="Sakkal Majalla" w:hint="cs"/>
          <w:b/>
          <w:bCs/>
          <w:sz w:val="24"/>
          <w:szCs w:val="24"/>
          <w:rtl/>
        </w:rPr>
        <w:tab/>
      </w:r>
      <w:r w:rsidR="009008E3" w:rsidRPr="0011442B">
        <w:rPr>
          <w:rFonts w:ascii="Times Beyrut Roman" w:hAnsi="Times Beyrut Roman" w:cs="Sakkal Majalla"/>
          <w:b/>
          <w:bCs/>
          <w:sz w:val="24"/>
          <w:szCs w:val="24"/>
          <w:rtl/>
        </w:rPr>
        <w:t>ح</w:t>
      </w:r>
      <w:r w:rsidR="008B6928" w:rsidRPr="0011442B">
        <w:rPr>
          <w:rFonts w:ascii="Times Beyrut Roman" w:hAnsi="Times Beyrut Roman" w:cs="Sakkal Majalla" w:hint="cs"/>
          <w:b/>
          <w:bCs/>
          <w:sz w:val="24"/>
          <w:szCs w:val="24"/>
          <w:rtl/>
        </w:rPr>
        <w:t>ـــ</w:t>
      </w:r>
      <w:r w:rsidR="009008E3" w:rsidRPr="0011442B">
        <w:rPr>
          <w:rFonts w:ascii="Times Beyrut Roman" w:hAnsi="Times Beyrut Roman" w:cs="Sakkal Majalla"/>
          <w:b/>
          <w:bCs/>
          <w:sz w:val="24"/>
          <w:szCs w:val="24"/>
          <w:rtl/>
        </w:rPr>
        <w:t>تى ت</w:t>
      </w:r>
      <w:r w:rsidR="008B6928" w:rsidRPr="0011442B">
        <w:rPr>
          <w:rFonts w:ascii="Times Beyrut Roman" w:hAnsi="Times Beyrut Roman" w:cs="Sakkal Majalla" w:hint="cs"/>
          <w:b/>
          <w:bCs/>
          <w:sz w:val="24"/>
          <w:szCs w:val="24"/>
          <w:rtl/>
        </w:rPr>
        <w:t>ـــ</w:t>
      </w:r>
      <w:r w:rsidR="009008E3" w:rsidRPr="0011442B">
        <w:rPr>
          <w:rFonts w:ascii="Times Beyrut Roman" w:hAnsi="Times Beyrut Roman" w:cs="Sakkal Majalla"/>
          <w:b/>
          <w:bCs/>
          <w:sz w:val="24"/>
          <w:szCs w:val="24"/>
          <w:rtl/>
        </w:rPr>
        <w:t>ل</w:t>
      </w:r>
      <w:r w:rsidR="008B6928" w:rsidRPr="0011442B">
        <w:rPr>
          <w:rFonts w:ascii="Times Beyrut Roman" w:hAnsi="Times Beyrut Roman" w:cs="Sakkal Majalla" w:hint="cs"/>
          <w:b/>
          <w:bCs/>
          <w:sz w:val="24"/>
          <w:szCs w:val="24"/>
          <w:rtl/>
        </w:rPr>
        <w:t>ـــ</w:t>
      </w:r>
      <w:r w:rsidR="009008E3" w:rsidRPr="0011442B">
        <w:rPr>
          <w:rFonts w:ascii="Times Beyrut Roman" w:hAnsi="Times Beyrut Roman" w:cs="Sakkal Majalla"/>
          <w:b/>
          <w:bCs/>
          <w:sz w:val="24"/>
          <w:szCs w:val="24"/>
          <w:rtl/>
        </w:rPr>
        <w:t>ف ض</w:t>
      </w:r>
      <w:r w:rsidR="008B6928" w:rsidRPr="0011442B">
        <w:rPr>
          <w:rFonts w:ascii="Times Beyrut Roman" w:hAnsi="Times Beyrut Roman" w:cs="Sakkal Majalla" w:hint="cs"/>
          <w:b/>
          <w:bCs/>
          <w:sz w:val="24"/>
          <w:szCs w:val="24"/>
          <w:rtl/>
        </w:rPr>
        <w:t>ــــــ</w:t>
      </w:r>
      <w:r w:rsidR="009008E3" w:rsidRPr="0011442B">
        <w:rPr>
          <w:rFonts w:ascii="Times Beyrut Roman" w:hAnsi="Times Beyrut Roman" w:cs="Sakkal Majalla"/>
          <w:b/>
          <w:bCs/>
          <w:sz w:val="24"/>
          <w:szCs w:val="24"/>
          <w:rtl/>
        </w:rPr>
        <w:t>رام</w:t>
      </w:r>
      <w:r w:rsidR="008B6928" w:rsidRPr="0011442B">
        <w:rPr>
          <w:rFonts w:ascii="Times Beyrut Roman" w:hAnsi="Times Beyrut Roman" w:cs="Sakkal Majalla" w:hint="cs"/>
          <w:b/>
          <w:bCs/>
          <w:sz w:val="24"/>
          <w:szCs w:val="24"/>
          <w:rtl/>
        </w:rPr>
        <w:t>ــــــ</w:t>
      </w:r>
      <w:r w:rsidR="009008E3" w:rsidRPr="0011442B">
        <w:rPr>
          <w:rFonts w:ascii="Times Beyrut Roman" w:hAnsi="Times Beyrut Roman" w:cs="Sakkal Majalla"/>
          <w:b/>
          <w:bCs/>
          <w:sz w:val="24"/>
          <w:szCs w:val="24"/>
          <w:rtl/>
        </w:rPr>
        <w:t>ه</w:t>
      </w:r>
      <w:r w:rsidR="008B6928" w:rsidRPr="0011442B">
        <w:rPr>
          <w:rFonts w:ascii="Times Beyrut Roman" w:hAnsi="Times Beyrut Roman" w:cs="Sakkal Majalla" w:hint="cs"/>
          <w:b/>
          <w:bCs/>
          <w:sz w:val="24"/>
          <w:szCs w:val="24"/>
          <w:rtl/>
        </w:rPr>
        <w:t>ـــ</w:t>
      </w:r>
      <w:r w:rsidR="009008E3" w:rsidRPr="0011442B">
        <w:rPr>
          <w:rFonts w:ascii="Times Beyrut Roman" w:hAnsi="Times Beyrut Roman" w:cs="Sakkal Majalla"/>
          <w:b/>
          <w:bCs/>
          <w:sz w:val="24"/>
          <w:szCs w:val="24"/>
          <w:rtl/>
        </w:rPr>
        <w:t>ــا ب</w:t>
      </w:r>
      <w:r w:rsidR="008B6928" w:rsidRPr="0011442B">
        <w:rPr>
          <w:rFonts w:ascii="Times Beyrut Roman" w:hAnsi="Times Beyrut Roman" w:cs="Sakkal Majalla" w:hint="cs"/>
          <w:b/>
          <w:bCs/>
          <w:sz w:val="24"/>
          <w:szCs w:val="24"/>
          <w:rtl/>
        </w:rPr>
        <w:t>ـــ</w:t>
      </w:r>
      <w:r w:rsidR="009008E3" w:rsidRPr="0011442B">
        <w:rPr>
          <w:rFonts w:ascii="Times Beyrut Roman" w:hAnsi="Times Beyrut Roman" w:cs="Sakkal Majalla"/>
          <w:b/>
          <w:bCs/>
          <w:sz w:val="24"/>
          <w:szCs w:val="24"/>
          <w:rtl/>
        </w:rPr>
        <w:t>ض</w:t>
      </w:r>
      <w:r w:rsidR="008B6928" w:rsidRPr="0011442B">
        <w:rPr>
          <w:rFonts w:ascii="Times Beyrut Roman" w:hAnsi="Times Beyrut Roman" w:cs="Sakkal Majalla" w:hint="cs"/>
          <w:b/>
          <w:bCs/>
          <w:sz w:val="24"/>
          <w:szCs w:val="24"/>
          <w:rtl/>
        </w:rPr>
        <w:t>ـــ</w:t>
      </w:r>
      <w:r w:rsidR="009008E3" w:rsidRPr="0011442B">
        <w:rPr>
          <w:rFonts w:ascii="Times Beyrut Roman" w:hAnsi="Times Beyrut Roman" w:cs="Sakkal Majalla"/>
          <w:b/>
          <w:bCs/>
          <w:sz w:val="24"/>
          <w:szCs w:val="24"/>
          <w:rtl/>
        </w:rPr>
        <w:t>ــرام</w:t>
      </w:r>
    </w:p>
    <w:p w:rsidR="009008E3" w:rsidRPr="0011442B"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وفي قول عنترة بن شداد</w:t>
      </w:r>
      <w:r w:rsidRPr="0011442B">
        <w:rPr>
          <w:rStyle w:val="FootnoteReference"/>
          <w:rFonts w:ascii="Times Beyrut Roman" w:hAnsi="Times Beyrut Roman" w:cs="Sakkal Majalla"/>
          <w:sz w:val="24"/>
          <w:szCs w:val="24"/>
          <w:rtl/>
        </w:rPr>
        <w:footnoteReference w:id="62"/>
      </w:r>
      <w:r w:rsidRPr="0011442B">
        <w:rPr>
          <w:rFonts w:ascii="Times Beyrut Roman" w:hAnsi="Times Beyrut Roman" w:cs="Sakkal Majalla"/>
          <w:sz w:val="24"/>
          <w:szCs w:val="24"/>
          <w:rtl/>
        </w:rPr>
        <w:t xml:space="preserve">: </w:t>
      </w:r>
    </w:p>
    <w:p w:rsidR="009008E3" w:rsidRPr="0011442B" w:rsidRDefault="00594DF3" w:rsidP="00594DF3">
      <w:pPr>
        <w:keepNext/>
        <w:tabs>
          <w:tab w:val="left" w:pos="510"/>
          <w:tab w:val="right" w:pos="6180"/>
        </w:tabs>
        <w:overflowPunct/>
        <w:autoSpaceDE/>
        <w:autoSpaceDN/>
        <w:adjustRightInd/>
        <w:spacing w:line="276" w:lineRule="auto"/>
        <w:ind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hint="cs"/>
          <w:b/>
          <w:bCs/>
          <w:sz w:val="24"/>
          <w:szCs w:val="24"/>
          <w:rtl/>
        </w:rPr>
        <w:lastRenderedPageBreak/>
        <w:tab/>
      </w:r>
      <w:r w:rsidR="009008E3" w:rsidRPr="0011442B">
        <w:rPr>
          <w:rFonts w:ascii="Times Beyrut Roman" w:hAnsi="Times Beyrut Roman" w:cs="Sakkal Majalla"/>
          <w:b/>
          <w:bCs/>
          <w:sz w:val="24"/>
          <w:szCs w:val="24"/>
          <w:rtl/>
        </w:rPr>
        <w:t>فإن تك حربكم أمست عوانـا</w:t>
      </w:r>
      <w:r w:rsidR="009008E3" w:rsidRPr="0011442B">
        <w:rPr>
          <w:rFonts w:ascii="Times Beyrut Roman" w:hAnsi="Times Beyrut Roman" w:cs="Sakkal Majalla" w:hint="cs"/>
          <w:b/>
          <w:bCs/>
          <w:sz w:val="24"/>
          <w:szCs w:val="24"/>
          <w:rtl/>
        </w:rPr>
        <w:tab/>
      </w:r>
      <w:r w:rsidR="009008E3" w:rsidRPr="0011442B">
        <w:rPr>
          <w:rFonts w:ascii="Times Beyrut Roman" w:hAnsi="Times Beyrut Roman" w:cs="Sakkal Majalla"/>
          <w:b/>
          <w:bCs/>
          <w:sz w:val="24"/>
          <w:szCs w:val="24"/>
          <w:rtl/>
        </w:rPr>
        <w:t>ف</w:t>
      </w:r>
      <w:r w:rsidR="008B6928" w:rsidRPr="0011442B">
        <w:rPr>
          <w:rFonts w:ascii="Times Beyrut Roman" w:hAnsi="Times Beyrut Roman" w:cs="Sakkal Majalla" w:hint="cs"/>
          <w:b/>
          <w:bCs/>
          <w:sz w:val="24"/>
          <w:szCs w:val="24"/>
          <w:rtl/>
        </w:rPr>
        <w:t>ـــ</w:t>
      </w:r>
      <w:r w:rsidR="009008E3" w:rsidRPr="0011442B">
        <w:rPr>
          <w:rFonts w:ascii="Times Beyrut Roman" w:hAnsi="Times Beyrut Roman" w:cs="Sakkal Majalla"/>
          <w:b/>
          <w:bCs/>
          <w:sz w:val="24"/>
          <w:szCs w:val="24"/>
          <w:rtl/>
        </w:rPr>
        <w:t>إن</w:t>
      </w:r>
      <w:r w:rsidR="008B6928" w:rsidRPr="0011442B">
        <w:rPr>
          <w:rFonts w:ascii="Times Beyrut Roman" w:hAnsi="Times Beyrut Roman" w:cs="Sakkal Majalla" w:hint="cs"/>
          <w:b/>
          <w:bCs/>
          <w:sz w:val="24"/>
          <w:szCs w:val="24"/>
          <w:rtl/>
        </w:rPr>
        <w:t>ــــــ</w:t>
      </w:r>
      <w:r w:rsidR="009008E3" w:rsidRPr="0011442B">
        <w:rPr>
          <w:rFonts w:ascii="Times Beyrut Roman" w:hAnsi="Times Beyrut Roman" w:cs="Sakkal Majalla"/>
          <w:b/>
          <w:bCs/>
          <w:sz w:val="24"/>
          <w:szCs w:val="24"/>
          <w:rtl/>
        </w:rPr>
        <w:t>ي ل</w:t>
      </w:r>
      <w:r w:rsidR="008B6928" w:rsidRPr="0011442B">
        <w:rPr>
          <w:rFonts w:ascii="Times Beyrut Roman" w:hAnsi="Times Beyrut Roman" w:cs="Sakkal Majalla" w:hint="cs"/>
          <w:b/>
          <w:bCs/>
          <w:sz w:val="24"/>
          <w:szCs w:val="24"/>
          <w:rtl/>
        </w:rPr>
        <w:t>ـــ</w:t>
      </w:r>
      <w:r w:rsidR="009008E3" w:rsidRPr="0011442B">
        <w:rPr>
          <w:rFonts w:ascii="Times Beyrut Roman" w:hAnsi="Times Beyrut Roman" w:cs="Sakkal Majalla"/>
          <w:b/>
          <w:bCs/>
          <w:sz w:val="24"/>
          <w:szCs w:val="24"/>
          <w:rtl/>
        </w:rPr>
        <w:t>ـم أك</w:t>
      </w:r>
      <w:r w:rsidR="008B6928" w:rsidRPr="0011442B">
        <w:rPr>
          <w:rFonts w:ascii="Times Beyrut Roman" w:hAnsi="Times Beyrut Roman" w:cs="Sakkal Majalla" w:hint="cs"/>
          <w:b/>
          <w:bCs/>
          <w:sz w:val="24"/>
          <w:szCs w:val="24"/>
          <w:rtl/>
        </w:rPr>
        <w:t>ـــ</w:t>
      </w:r>
      <w:r w:rsidR="009008E3" w:rsidRPr="0011442B">
        <w:rPr>
          <w:rFonts w:ascii="Times Beyrut Roman" w:hAnsi="Times Beyrut Roman" w:cs="Sakkal Majalla"/>
          <w:b/>
          <w:bCs/>
          <w:sz w:val="24"/>
          <w:szCs w:val="24"/>
          <w:rtl/>
        </w:rPr>
        <w:t>ـن ممــن جن</w:t>
      </w:r>
      <w:r w:rsidR="008B6928" w:rsidRPr="0011442B">
        <w:rPr>
          <w:rFonts w:ascii="Times Beyrut Roman" w:hAnsi="Times Beyrut Roman" w:cs="Sakkal Majalla" w:hint="cs"/>
          <w:b/>
          <w:bCs/>
          <w:sz w:val="24"/>
          <w:szCs w:val="24"/>
          <w:rtl/>
        </w:rPr>
        <w:t>ــــــ</w:t>
      </w:r>
      <w:r w:rsidR="009008E3" w:rsidRPr="0011442B">
        <w:rPr>
          <w:rFonts w:ascii="Times Beyrut Roman" w:hAnsi="Times Beyrut Roman" w:cs="Sakkal Majalla"/>
          <w:b/>
          <w:bCs/>
          <w:sz w:val="24"/>
          <w:szCs w:val="24"/>
          <w:rtl/>
        </w:rPr>
        <w:t>اه</w:t>
      </w:r>
      <w:r w:rsidR="008B6928" w:rsidRPr="0011442B">
        <w:rPr>
          <w:rFonts w:ascii="Times Beyrut Roman" w:hAnsi="Times Beyrut Roman" w:cs="Sakkal Majalla" w:hint="cs"/>
          <w:b/>
          <w:bCs/>
          <w:sz w:val="24"/>
          <w:szCs w:val="24"/>
          <w:rtl/>
        </w:rPr>
        <w:t>ـــــــــ</w:t>
      </w:r>
      <w:r w:rsidR="009008E3" w:rsidRPr="0011442B">
        <w:rPr>
          <w:rFonts w:ascii="Times Beyrut Roman" w:hAnsi="Times Beyrut Roman" w:cs="Sakkal Majalla"/>
          <w:b/>
          <w:bCs/>
          <w:sz w:val="24"/>
          <w:szCs w:val="24"/>
          <w:rtl/>
        </w:rPr>
        <w:t>ــا</w:t>
      </w:r>
    </w:p>
    <w:p w:rsidR="009008E3" w:rsidRPr="0011442B"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فالحرب أنثى تلقح بعد حيال كما يقول الحارث بن عباد</w:t>
      </w:r>
      <w:r w:rsidRPr="0011442B">
        <w:rPr>
          <w:rStyle w:val="FootnoteReference"/>
          <w:rFonts w:ascii="Times Beyrut Roman" w:hAnsi="Times Beyrut Roman" w:cs="Sakkal Majalla"/>
          <w:sz w:val="24"/>
          <w:szCs w:val="24"/>
          <w:rtl/>
        </w:rPr>
        <w:footnoteReference w:id="63"/>
      </w:r>
      <w:r w:rsidRPr="0011442B">
        <w:rPr>
          <w:rFonts w:ascii="Times Beyrut Roman" w:hAnsi="Times Beyrut Roman" w:cs="Sakkal Majalla"/>
          <w:sz w:val="24"/>
          <w:szCs w:val="24"/>
          <w:rtl/>
        </w:rPr>
        <w:t xml:space="preserve">: </w:t>
      </w:r>
    </w:p>
    <w:p w:rsidR="009008E3" w:rsidRPr="0011442B" w:rsidRDefault="00594DF3" w:rsidP="00594DF3">
      <w:pPr>
        <w:keepNext/>
        <w:tabs>
          <w:tab w:val="left" w:pos="510"/>
          <w:tab w:val="right" w:pos="6180"/>
        </w:tabs>
        <w:overflowPunct/>
        <w:autoSpaceDE/>
        <w:autoSpaceDN/>
        <w:adjustRightInd/>
        <w:spacing w:line="276" w:lineRule="auto"/>
        <w:ind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hint="cs"/>
          <w:b/>
          <w:bCs/>
          <w:sz w:val="24"/>
          <w:szCs w:val="24"/>
          <w:rtl/>
        </w:rPr>
        <w:tab/>
      </w:r>
      <w:r w:rsidR="009008E3" w:rsidRPr="0011442B">
        <w:rPr>
          <w:rFonts w:ascii="Times Beyrut Roman" w:hAnsi="Times Beyrut Roman" w:cs="Sakkal Majalla"/>
          <w:b/>
          <w:bCs/>
          <w:sz w:val="24"/>
          <w:szCs w:val="24"/>
          <w:rtl/>
        </w:rPr>
        <w:t>قربا مرب</w:t>
      </w:r>
      <w:r w:rsidR="008B6928" w:rsidRPr="0011442B">
        <w:rPr>
          <w:rFonts w:ascii="Times Beyrut Roman" w:hAnsi="Times Beyrut Roman" w:cs="Sakkal Majalla" w:hint="cs"/>
          <w:b/>
          <w:bCs/>
          <w:sz w:val="24"/>
          <w:szCs w:val="24"/>
          <w:rtl/>
        </w:rPr>
        <w:t>ــــــ</w:t>
      </w:r>
      <w:r w:rsidR="009008E3" w:rsidRPr="0011442B">
        <w:rPr>
          <w:rFonts w:ascii="Times Beyrut Roman" w:hAnsi="Times Beyrut Roman" w:cs="Sakkal Majalla"/>
          <w:b/>
          <w:bCs/>
          <w:sz w:val="24"/>
          <w:szCs w:val="24"/>
          <w:rtl/>
        </w:rPr>
        <w:t>ط الن</w:t>
      </w:r>
      <w:r w:rsidR="008B6928" w:rsidRPr="0011442B">
        <w:rPr>
          <w:rFonts w:ascii="Times Beyrut Roman" w:hAnsi="Times Beyrut Roman" w:cs="Sakkal Majalla" w:hint="cs"/>
          <w:b/>
          <w:bCs/>
          <w:sz w:val="24"/>
          <w:szCs w:val="24"/>
          <w:rtl/>
        </w:rPr>
        <w:t>ـــ</w:t>
      </w:r>
      <w:r w:rsidR="009008E3" w:rsidRPr="0011442B">
        <w:rPr>
          <w:rFonts w:ascii="Times Beyrut Roman" w:hAnsi="Times Beyrut Roman" w:cs="Sakkal Majalla"/>
          <w:b/>
          <w:bCs/>
          <w:sz w:val="24"/>
          <w:szCs w:val="24"/>
          <w:rtl/>
        </w:rPr>
        <w:t>ع</w:t>
      </w:r>
      <w:r w:rsidR="008B6928" w:rsidRPr="0011442B">
        <w:rPr>
          <w:rFonts w:ascii="Times Beyrut Roman" w:hAnsi="Times Beyrut Roman" w:cs="Sakkal Majalla" w:hint="cs"/>
          <w:b/>
          <w:bCs/>
          <w:sz w:val="24"/>
          <w:szCs w:val="24"/>
          <w:rtl/>
        </w:rPr>
        <w:t>ـــ</w:t>
      </w:r>
      <w:r w:rsidR="009008E3" w:rsidRPr="0011442B">
        <w:rPr>
          <w:rFonts w:ascii="Times Beyrut Roman" w:hAnsi="Times Beyrut Roman" w:cs="Sakkal Majalla"/>
          <w:b/>
          <w:bCs/>
          <w:sz w:val="24"/>
          <w:szCs w:val="24"/>
          <w:rtl/>
        </w:rPr>
        <w:t>امـ</w:t>
      </w:r>
      <w:r w:rsidR="008B6928" w:rsidRPr="0011442B">
        <w:rPr>
          <w:rFonts w:ascii="Times Beyrut Roman" w:hAnsi="Times Beyrut Roman" w:cs="Sakkal Majalla" w:hint="cs"/>
          <w:b/>
          <w:bCs/>
          <w:sz w:val="24"/>
          <w:szCs w:val="24"/>
          <w:rtl/>
        </w:rPr>
        <w:t>ــــــ</w:t>
      </w:r>
      <w:r w:rsidR="009008E3" w:rsidRPr="0011442B">
        <w:rPr>
          <w:rFonts w:ascii="Times Beyrut Roman" w:hAnsi="Times Beyrut Roman" w:cs="Sakkal Majalla"/>
          <w:b/>
          <w:bCs/>
          <w:sz w:val="24"/>
          <w:szCs w:val="24"/>
          <w:rtl/>
        </w:rPr>
        <w:t>ـة م</w:t>
      </w:r>
      <w:r w:rsidR="008B6928" w:rsidRPr="0011442B">
        <w:rPr>
          <w:rFonts w:ascii="Times Beyrut Roman" w:hAnsi="Times Beyrut Roman" w:cs="Sakkal Majalla" w:hint="cs"/>
          <w:b/>
          <w:bCs/>
          <w:sz w:val="24"/>
          <w:szCs w:val="24"/>
          <w:rtl/>
        </w:rPr>
        <w:t>ـــ</w:t>
      </w:r>
      <w:r w:rsidR="009008E3" w:rsidRPr="0011442B">
        <w:rPr>
          <w:rFonts w:ascii="Times Beyrut Roman" w:hAnsi="Times Beyrut Roman" w:cs="Sakkal Majalla"/>
          <w:b/>
          <w:bCs/>
          <w:sz w:val="24"/>
          <w:szCs w:val="24"/>
          <w:rtl/>
        </w:rPr>
        <w:t>ن</w:t>
      </w:r>
      <w:r w:rsidR="008B6928" w:rsidRPr="0011442B">
        <w:rPr>
          <w:rFonts w:ascii="Times Beyrut Roman" w:hAnsi="Times Beyrut Roman" w:cs="Sakkal Majalla" w:hint="cs"/>
          <w:b/>
          <w:bCs/>
          <w:sz w:val="24"/>
          <w:szCs w:val="24"/>
          <w:rtl/>
        </w:rPr>
        <w:t>ــــــ</w:t>
      </w:r>
      <w:r w:rsidR="009008E3" w:rsidRPr="0011442B">
        <w:rPr>
          <w:rFonts w:ascii="Times Beyrut Roman" w:hAnsi="Times Beyrut Roman" w:cs="Sakkal Majalla"/>
          <w:b/>
          <w:bCs/>
          <w:sz w:val="24"/>
          <w:szCs w:val="24"/>
          <w:rtl/>
        </w:rPr>
        <w:t>ــي</w:t>
      </w:r>
      <w:r w:rsidR="009008E3" w:rsidRPr="0011442B">
        <w:rPr>
          <w:rFonts w:ascii="Times Beyrut Roman" w:hAnsi="Times Beyrut Roman" w:cs="Sakkal Majalla" w:hint="cs"/>
          <w:b/>
          <w:bCs/>
          <w:sz w:val="24"/>
          <w:szCs w:val="24"/>
          <w:rtl/>
        </w:rPr>
        <w:tab/>
      </w:r>
      <w:r w:rsidR="009008E3" w:rsidRPr="0011442B">
        <w:rPr>
          <w:rFonts w:ascii="Times Beyrut Roman" w:hAnsi="Times Beyrut Roman" w:cs="Sakkal Majalla"/>
          <w:b/>
          <w:bCs/>
          <w:sz w:val="24"/>
          <w:szCs w:val="24"/>
          <w:rtl/>
        </w:rPr>
        <w:t>لقح</w:t>
      </w:r>
      <w:r w:rsidR="008B6928" w:rsidRPr="0011442B">
        <w:rPr>
          <w:rFonts w:ascii="Times Beyrut Roman" w:hAnsi="Times Beyrut Roman" w:cs="Sakkal Majalla" w:hint="cs"/>
          <w:b/>
          <w:bCs/>
          <w:sz w:val="24"/>
          <w:szCs w:val="24"/>
          <w:rtl/>
        </w:rPr>
        <w:t>ـــ</w:t>
      </w:r>
      <w:r w:rsidR="009008E3" w:rsidRPr="0011442B">
        <w:rPr>
          <w:rFonts w:ascii="Times Beyrut Roman" w:hAnsi="Times Beyrut Roman" w:cs="Sakkal Majalla"/>
          <w:b/>
          <w:bCs/>
          <w:sz w:val="24"/>
          <w:szCs w:val="24"/>
          <w:rtl/>
        </w:rPr>
        <w:t>ت ح</w:t>
      </w:r>
      <w:r w:rsidR="008B6928" w:rsidRPr="0011442B">
        <w:rPr>
          <w:rFonts w:ascii="Times Beyrut Roman" w:hAnsi="Times Beyrut Roman" w:cs="Sakkal Majalla" w:hint="cs"/>
          <w:b/>
          <w:bCs/>
          <w:sz w:val="24"/>
          <w:szCs w:val="24"/>
          <w:rtl/>
        </w:rPr>
        <w:t>ـــ</w:t>
      </w:r>
      <w:r w:rsidR="009008E3" w:rsidRPr="0011442B">
        <w:rPr>
          <w:rFonts w:ascii="Times Beyrut Roman" w:hAnsi="Times Beyrut Roman" w:cs="Sakkal Majalla"/>
          <w:b/>
          <w:bCs/>
          <w:sz w:val="24"/>
          <w:szCs w:val="24"/>
          <w:rtl/>
        </w:rPr>
        <w:t>رب وائـل عـن ح</w:t>
      </w:r>
      <w:r w:rsidR="008B6928" w:rsidRPr="0011442B">
        <w:rPr>
          <w:rFonts w:ascii="Times Beyrut Roman" w:hAnsi="Times Beyrut Roman" w:cs="Sakkal Majalla" w:hint="cs"/>
          <w:b/>
          <w:bCs/>
          <w:sz w:val="24"/>
          <w:szCs w:val="24"/>
          <w:rtl/>
        </w:rPr>
        <w:t>ـــ</w:t>
      </w:r>
      <w:r w:rsidR="009008E3" w:rsidRPr="0011442B">
        <w:rPr>
          <w:rFonts w:ascii="Times Beyrut Roman" w:hAnsi="Times Beyrut Roman" w:cs="Sakkal Majalla"/>
          <w:b/>
          <w:bCs/>
          <w:sz w:val="24"/>
          <w:szCs w:val="24"/>
          <w:rtl/>
        </w:rPr>
        <w:t>ي</w:t>
      </w:r>
      <w:r w:rsidR="008B6928" w:rsidRPr="0011442B">
        <w:rPr>
          <w:rFonts w:ascii="Times Beyrut Roman" w:hAnsi="Times Beyrut Roman" w:cs="Sakkal Majalla" w:hint="cs"/>
          <w:b/>
          <w:bCs/>
          <w:sz w:val="24"/>
          <w:szCs w:val="24"/>
          <w:rtl/>
        </w:rPr>
        <w:t>ــــــ</w:t>
      </w:r>
      <w:r w:rsidR="009008E3" w:rsidRPr="0011442B">
        <w:rPr>
          <w:rFonts w:ascii="Times Beyrut Roman" w:hAnsi="Times Beyrut Roman" w:cs="Sakkal Majalla"/>
          <w:b/>
          <w:bCs/>
          <w:sz w:val="24"/>
          <w:szCs w:val="24"/>
          <w:rtl/>
        </w:rPr>
        <w:t>ــال</w:t>
      </w:r>
    </w:p>
    <w:p w:rsidR="009008E3" w:rsidRPr="0011442B" w:rsidRDefault="009008E3" w:rsidP="009008E3">
      <w:pPr>
        <w:pStyle w:val="BodyTextIndent"/>
        <w:keepNext/>
        <w:overflowPunct/>
        <w:autoSpaceDE/>
        <w:autoSpaceDN/>
        <w:adjustRightInd/>
        <w:spacing w:after="0" w:line="276" w:lineRule="auto"/>
        <w:ind w:left="0"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تحمل وتلد، ترضع وتفطم، وهي مخصبة متئمة، بيد أن غلمانها غلمان شؤم، وغلالها الدماء المسفوكة التي تضاهي ما أنتجته أرض العراق الخصبة</w:t>
      </w:r>
      <w:r w:rsidRPr="0011442B">
        <w:rPr>
          <w:rStyle w:val="FootnoteReference"/>
          <w:rFonts w:ascii="Times Beyrut Roman" w:hAnsi="Times Beyrut Roman" w:cs="Sakkal Majalla"/>
          <w:sz w:val="24"/>
          <w:szCs w:val="24"/>
          <w:rtl/>
        </w:rPr>
        <w:footnoteReference w:id="64"/>
      </w:r>
      <w:r w:rsidRPr="0011442B">
        <w:rPr>
          <w:rFonts w:ascii="Times Beyrut Roman" w:hAnsi="Times Beyrut Roman" w:cs="Sakkal Majalla"/>
          <w:sz w:val="24"/>
          <w:szCs w:val="24"/>
          <w:rtl/>
        </w:rPr>
        <w:t xml:space="preserve">: </w:t>
      </w:r>
    </w:p>
    <w:p w:rsidR="009008E3" w:rsidRPr="0011442B" w:rsidRDefault="00594DF3" w:rsidP="00594DF3">
      <w:pPr>
        <w:pStyle w:val="BodyTextIndent"/>
        <w:keepNext/>
        <w:tabs>
          <w:tab w:val="left" w:pos="510"/>
          <w:tab w:val="right" w:pos="6180"/>
        </w:tabs>
        <w:overflowPunct/>
        <w:autoSpaceDE/>
        <w:autoSpaceDN/>
        <w:adjustRightInd/>
        <w:spacing w:after="0" w:line="276" w:lineRule="auto"/>
        <w:ind w:left="0" w:firstLine="227"/>
        <w:jc w:val="both"/>
        <w:textAlignment w:val="auto"/>
        <w:outlineLvl w:val="2"/>
        <w:rPr>
          <w:rFonts w:ascii="Times Beyrut Roman" w:hAnsi="Times Beyrut Roman" w:cs="Sakkal Majalla"/>
          <w:b/>
          <w:bCs/>
          <w:sz w:val="24"/>
          <w:szCs w:val="24"/>
          <w:rtl/>
        </w:rPr>
      </w:pPr>
      <w:r w:rsidRPr="0011442B">
        <w:rPr>
          <w:rFonts w:ascii="Times Beyrut Roman" w:hAnsi="Times Beyrut Roman" w:cs="Sakkal Majalla" w:hint="cs"/>
          <w:b/>
          <w:bCs/>
          <w:sz w:val="24"/>
          <w:szCs w:val="24"/>
          <w:rtl/>
        </w:rPr>
        <w:tab/>
      </w:r>
      <w:r w:rsidR="009008E3" w:rsidRPr="0011442B">
        <w:rPr>
          <w:rFonts w:ascii="Times Beyrut Roman" w:hAnsi="Times Beyrut Roman" w:cs="Sakkal Majalla"/>
          <w:b/>
          <w:bCs/>
          <w:sz w:val="24"/>
          <w:szCs w:val="24"/>
          <w:rtl/>
        </w:rPr>
        <w:t>فتعرككم عرك الرحـ</w:t>
      </w:r>
      <w:r w:rsidR="009008E3" w:rsidRPr="0011442B">
        <w:rPr>
          <w:rFonts w:ascii="Times Beyrut Roman" w:hAnsi="Times Beyrut Roman" w:cs="Sakkal Majalla" w:hint="cs"/>
          <w:b/>
          <w:bCs/>
          <w:sz w:val="24"/>
          <w:szCs w:val="24"/>
          <w:rtl/>
        </w:rPr>
        <w:t>ـ</w:t>
      </w:r>
      <w:r w:rsidR="009008E3" w:rsidRPr="0011442B">
        <w:rPr>
          <w:rFonts w:ascii="Times Beyrut Roman" w:hAnsi="Times Beyrut Roman" w:cs="Sakkal Majalla"/>
          <w:b/>
          <w:bCs/>
          <w:sz w:val="24"/>
          <w:szCs w:val="24"/>
          <w:rtl/>
        </w:rPr>
        <w:t>ى بثفال</w:t>
      </w:r>
      <w:r w:rsidRPr="0011442B">
        <w:rPr>
          <w:rFonts w:ascii="Times Beyrut Roman" w:hAnsi="Times Beyrut Roman" w:cs="Sakkal Majalla" w:hint="cs"/>
          <w:b/>
          <w:bCs/>
          <w:sz w:val="24"/>
          <w:szCs w:val="24"/>
          <w:rtl/>
        </w:rPr>
        <w:t>ـــ</w:t>
      </w:r>
      <w:r w:rsidR="009008E3" w:rsidRPr="0011442B">
        <w:rPr>
          <w:rFonts w:ascii="Times Beyrut Roman" w:hAnsi="Times Beyrut Roman" w:cs="Sakkal Majalla"/>
          <w:b/>
          <w:bCs/>
          <w:sz w:val="24"/>
          <w:szCs w:val="24"/>
          <w:rtl/>
        </w:rPr>
        <w:t>ها</w:t>
      </w:r>
      <w:r w:rsidR="009008E3" w:rsidRPr="0011442B">
        <w:rPr>
          <w:rFonts w:ascii="Times Beyrut Roman" w:hAnsi="Times Beyrut Roman" w:cs="Sakkal Majalla" w:hint="cs"/>
          <w:sz w:val="24"/>
          <w:szCs w:val="24"/>
          <w:rtl/>
        </w:rPr>
        <w:tab/>
      </w:r>
      <w:r w:rsidR="009008E3" w:rsidRPr="0011442B">
        <w:rPr>
          <w:rFonts w:ascii="Times Beyrut Roman" w:hAnsi="Times Beyrut Roman" w:cs="Sakkal Majalla"/>
          <w:b/>
          <w:bCs/>
          <w:sz w:val="24"/>
          <w:szCs w:val="24"/>
          <w:rtl/>
        </w:rPr>
        <w:t>وت</w:t>
      </w:r>
      <w:r w:rsidRPr="0011442B">
        <w:rPr>
          <w:rFonts w:ascii="Times Beyrut Roman" w:hAnsi="Times Beyrut Roman" w:cs="Sakkal Majalla" w:hint="cs"/>
          <w:b/>
          <w:bCs/>
          <w:sz w:val="24"/>
          <w:szCs w:val="24"/>
          <w:rtl/>
        </w:rPr>
        <w:t>ـــ</w:t>
      </w:r>
      <w:r w:rsidR="009008E3" w:rsidRPr="0011442B">
        <w:rPr>
          <w:rFonts w:ascii="Times Beyrut Roman" w:hAnsi="Times Beyrut Roman" w:cs="Sakkal Majalla"/>
          <w:b/>
          <w:bCs/>
          <w:sz w:val="24"/>
          <w:szCs w:val="24"/>
          <w:rtl/>
        </w:rPr>
        <w:t>لقح كشافـ</w:t>
      </w:r>
      <w:r w:rsidR="001768FE" w:rsidRPr="0011442B">
        <w:rPr>
          <w:rFonts w:ascii="Times Beyrut Roman" w:hAnsi="Times Beyrut Roman" w:cs="Sakkal Majalla"/>
          <w:b/>
          <w:bCs/>
          <w:sz w:val="24"/>
          <w:szCs w:val="24"/>
          <w:rtl/>
        </w:rPr>
        <w:t>ًا</w:t>
      </w:r>
      <w:r w:rsidR="009008E3" w:rsidRPr="0011442B">
        <w:rPr>
          <w:rFonts w:ascii="Times Beyrut Roman" w:hAnsi="Times Beyrut Roman" w:cs="Sakkal Majalla"/>
          <w:b/>
          <w:bCs/>
          <w:sz w:val="24"/>
          <w:szCs w:val="24"/>
          <w:rtl/>
        </w:rPr>
        <w:t xml:space="preserve"> ثـم تنت</w:t>
      </w:r>
      <w:r w:rsidRPr="0011442B">
        <w:rPr>
          <w:rFonts w:ascii="Times Beyrut Roman" w:hAnsi="Times Beyrut Roman" w:cs="Sakkal Majalla" w:hint="cs"/>
          <w:b/>
          <w:bCs/>
          <w:sz w:val="24"/>
          <w:szCs w:val="24"/>
          <w:rtl/>
        </w:rPr>
        <w:t>ـــ</w:t>
      </w:r>
      <w:r w:rsidR="009008E3" w:rsidRPr="0011442B">
        <w:rPr>
          <w:rFonts w:ascii="Times Beyrut Roman" w:hAnsi="Times Beyrut Roman" w:cs="Sakkal Majalla"/>
          <w:b/>
          <w:bCs/>
          <w:sz w:val="24"/>
          <w:szCs w:val="24"/>
          <w:rtl/>
        </w:rPr>
        <w:t>ـج فتتئ</w:t>
      </w:r>
      <w:r w:rsidRPr="0011442B">
        <w:rPr>
          <w:rFonts w:ascii="Times Beyrut Roman" w:hAnsi="Times Beyrut Roman" w:cs="Sakkal Majalla" w:hint="cs"/>
          <w:b/>
          <w:bCs/>
          <w:sz w:val="24"/>
          <w:szCs w:val="24"/>
          <w:rtl/>
        </w:rPr>
        <w:t>ـــ</w:t>
      </w:r>
      <w:r w:rsidR="009008E3" w:rsidRPr="0011442B">
        <w:rPr>
          <w:rFonts w:ascii="Times Beyrut Roman" w:hAnsi="Times Beyrut Roman" w:cs="Sakkal Majalla"/>
          <w:b/>
          <w:bCs/>
          <w:sz w:val="24"/>
          <w:szCs w:val="24"/>
          <w:rtl/>
        </w:rPr>
        <w:t>ــم</w:t>
      </w:r>
    </w:p>
    <w:p w:rsidR="009008E3" w:rsidRPr="0011442B" w:rsidRDefault="00594DF3" w:rsidP="00594DF3">
      <w:pPr>
        <w:pStyle w:val="BodyTextIndent"/>
        <w:keepNext/>
        <w:tabs>
          <w:tab w:val="left" w:pos="510"/>
          <w:tab w:val="right" w:pos="6180"/>
        </w:tabs>
        <w:overflowPunct/>
        <w:autoSpaceDE/>
        <w:autoSpaceDN/>
        <w:adjustRightInd/>
        <w:spacing w:after="0" w:line="276" w:lineRule="auto"/>
        <w:ind w:left="0" w:firstLine="227"/>
        <w:jc w:val="both"/>
        <w:textAlignment w:val="auto"/>
        <w:outlineLvl w:val="2"/>
        <w:rPr>
          <w:rFonts w:ascii="Times Beyrut Roman" w:hAnsi="Times Beyrut Roman" w:cs="Sakkal Majalla"/>
          <w:b/>
          <w:bCs/>
          <w:sz w:val="24"/>
          <w:szCs w:val="24"/>
          <w:rtl/>
        </w:rPr>
      </w:pPr>
      <w:r w:rsidRPr="0011442B">
        <w:rPr>
          <w:rFonts w:ascii="Times Beyrut Roman" w:hAnsi="Times Beyrut Roman" w:cs="Sakkal Majalla" w:hint="cs"/>
          <w:b/>
          <w:bCs/>
          <w:sz w:val="24"/>
          <w:szCs w:val="24"/>
          <w:rtl/>
        </w:rPr>
        <w:tab/>
      </w:r>
      <w:r w:rsidR="009008E3" w:rsidRPr="0011442B">
        <w:rPr>
          <w:rFonts w:ascii="Times Beyrut Roman" w:hAnsi="Times Beyrut Roman" w:cs="Sakkal Majalla"/>
          <w:b/>
          <w:bCs/>
          <w:sz w:val="24"/>
          <w:szCs w:val="24"/>
          <w:rtl/>
        </w:rPr>
        <w:t>فتنتج لكما غلمـان أشـام كلهم</w:t>
      </w:r>
      <w:r w:rsidR="009008E3" w:rsidRPr="0011442B">
        <w:rPr>
          <w:rFonts w:ascii="Times Beyrut Roman" w:hAnsi="Times Beyrut Roman" w:cs="Sakkal Majalla" w:hint="cs"/>
          <w:b/>
          <w:bCs/>
          <w:sz w:val="24"/>
          <w:szCs w:val="24"/>
          <w:rtl/>
        </w:rPr>
        <w:tab/>
      </w:r>
      <w:r w:rsidR="009008E3" w:rsidRPr="0011442B">
        <w:rPr>
          <w:rFonts w:ascii="Times Beyrut Roman" w:hAnsi="Times Beyrut Roman" w:cs="Sakkal Majalla"/>
          <w:b/>
          <w:bCs/>
          <w:sz w:val="24"/>
          <w:szCs w:val="24"/>
          <w:rtl/>
        </w:rPr>
        <w:t xml:space="preserve"> كأحم</w:t>
      </w:r>
      <w:r w:rsidR="0063440A" w:rsidRPr="0011442B">
        <w:rPr>
          <w:rFonts w:ascii="Times Beyrut Roman" w:hAnsi="Times Beyrut Roman" w:cs="Sakkal Majalla" w:hint="cs"/>
          <w:b/>
          <w:bCs/>
          <w:sz w:val="24"/>
          <w:szCs w:val="24"/>
          <w:rtl/>
        </w:rPr>
        <w:t>ـ</w:t>
      </w:r>
      <w:r w:rsidR="009008E3" w:rsidRPr="0011442B">
        <w:rPr>
          <w:rFonts w:ascii="Times Beyrut Roman" w:hAnsi="Times Beyrut Roman" w:cs="Sakkal Majalla"/>
          <w:b/>
          <w:bCs/>
          <w:sz w:val="24"/>
          <w:szCs w:val="24"/>
          <w:rtl/>
        </w:rPr>
        <w:t>ر عـاد ثـم ترضـع فتفطـم</w:t>
      </w:r>
    </w:p>
    <w:p w:rsidR="009008E3" w:rsidRPr="0011442B" w:rsidRDefault="00594DF3" w:rsidP="00594DF3">
      <w:pPr>
        <w:pStyle w:val="BodyTextIndent"/>
        <w:keepNext/>
        <w:tabs>
          <w:tab w:val="left" w:pos="510"/>
          <w:tab w:val="right" w:pos="6180"/>
        </w:tabs>
        <w:overflowPunct/>
        <w:autoSpaceDE/>
        <w:autoSpaceDN/>
        <w:adjustRightInd/>
        <w:spacing w:after="0" w:line="276" w:lineRule="auto"/>
        <w:ind w:left="0" w:firstLine="227"/>
        <w:jc w:val="both"/>
        <w:textAlignment w:val="auto"/>
        <w:outlineLvl w:val="2"/>
        <w:rPr>
          <w:rFonts w:ascii="Times Beyrut Roman" w:hAnsi="Times Beyrut Roman" w:cs="Sakkal Majalla"/>
          <w:sz w:val="24"/>
          <w:szCs w:val="24"/>
          <w:rtl/>
        </w:rPr>
      </w:pPr>
      <w:r w:rsidRPr="00F4654C">
        <w:rPr>
          <w:rFonts w:ascii="Times Beyrut Roman" w:hAnsi="Times Beyrut Roman" w:cs="Sakkal Majalla" w:hint="cs"/>
          <w:b/>
          <w:bCs/>
          <w:sz w:val="22"/>
          <w:szCs w:val="28"/>
          <w:rtl/>
        </w:rPr>
        <w:tab/>
      </w:r>
      <w:r w:rsidR="009008E3" w:rsidRPr="0011442B">
        <w:rPr>
          <w:rFonts w:ascii="Times Beyrut Roman" w:hAnsi="Times Beyrut Roman" w:cs="Sakkal Majalla"/>
          <w:b/>
          <w:bCs/>
          <w:sz w:val="24"/>
          <w:szCs w:val="24"/>
          <w:rtl/>
        </w:rPr>
        <w:t>فتغ</w:t>
      </w:r>
      <w:r w:rsidRPr="0011442B">
        <w:rPr>
          <w:rFonts w:ascii="Times Beyrut Roman" w:hAnsi="Times Beyrut Roman" w:cs="Sakkal Majalla" w:hint="cs"/>
          <w:b/>
          <w:bCs/>
          <w:sz w:val="24"/>
          <w:szCs w:val="24"/>
          <w:rtl/>
        </w:rPr>
        <w:t>ـــ</w:t>
      </w:r>
      <w:r w:rsidR="009008E3" w:rsidRPr="0011442B">
        <w:rPr>
          <w:rFonts w:ascii="Times Beyrut Roman" w:hAnsi="Times Beyrut Roman" w:cs="Sakkal Majalla"/>
          <w:b/>
          <w:bCs/>
          <w:sz w:val="24"/>
          <w:szCs w:val="24"/>
          <w:rtl/>
        </w:rPr>
        <w:t>لل لكـم ما لا تغـل لأه</w:t>
      </w:r>
      <w:r w:rsidRPr="0011442B">
        <w:rPr>
          <w:rFonts w:ascii="Times Beyrut Roman" w:hAnsi="Times Beyrut Roman" w:cs="Sakkal Majalla" w:hint="cs"/>
          <w:b/>
          <w:bCs/>
          <w:sz w:val="24"/>
          <w:szCs w:val="24"/>
          <w:rtl/>
        </w:rPr>
        <w:t>ـــ</w:t>
      </w:r>
      <w:r w:rsidR="009008E3" w:rsidRPr="0011442B">
        <w:rPr>
          <w:rFonts w:ascii="Times Beyrut Roman" w:hAnsi="Times Beyrut Roman" w:cs="Sakkal Majalla"/>
          <w:b/>
          <w:bCs/>
          <w:sz w:val="24"/>
          <w:szCs w:val="24"/>
          <w:rtl/>
        </w:rPr>
        <w:t>ل</w:t>
      </w:r>
      <w:r w:rsidRPr="0011442B">
        <w:rPr>
          <w:rFonts w:ascii="Times Beyrut Roman" w:hAnsi="Times Beyrut Roman" w:cs="Sakkal Majalla" w:hint="cs"/>
          <w:b/>
          <w:bCs/>
          <w:sz w:val="24"/>
          <w:szCs w:val="24"/>
          <w:rtl/>
        </w:rPr>
        <w:t>ـــ</w:t>
      </w:r>
      <w:r w:rsidR="009008E3" w:rsidRPr="0011442B">
        <w:rPr>
          <w:rFonts w:ascii="Times Beyrut Roman" w:hAnsi="Times Beyrut Roman" w:cs="Sakkal Majalla"/>
          <w:b/>
          <w:bCs/>
          <w:sz w:val="24"/>
          <w:szCs w:val="24"/>
          <w:rtl/>
        </w:rPr>
        <w:t>ه</w:t>
      </w:r>
      <w:r w:rsidRPr="0011442B">
        <w:rPr>
          <w:rFonts w:ascii="Times Beyrut Roman" w:hAnsi="Times Beyrut Roman" w:cs="Sakkal Majalla" w:hint="cs"/>
          <w:b/>
          <w:bCs/>
          <w:sz w:val="24"/>
          <w:szCs w:val="24"/>
          <w:rtl/>
        </w:rPr>
        <w:t>ـــ</w:t>
      </w:r>
      <w:r w:rsidR="009008E3" w:rsidRPr="0011442B">
        <w:rPr>
          <w:rFonts w:ascii="Times Beyrut Roman" w:hAnsi="Times Beyrut Roman" w:cs="Sakkal Majalla"/>
          <w:b/>
          <w:bCs/>
          <w:sz w:val="24"/>
          <w:szCs w:val="24"/>
          <w:rtl/>
        </w:rPr>
        <w:t>ـا</w:t>
      </w:r>
      <w:r w:rsidR="009008E3" w:rsidRPr="0011442B">
        <w:rPr>
          <w:rFonts w:ascii="Times Beyrut Roman" w:hAnsi="Times Beyrut Roman" w:cs="Sakkal Majalla" w:hint="cs"/>
          <w:b/>
          <w:bCs/>
          <w:sz w:val="24"/>
          <w:szCs w:val="24"/>
          <w:rtl/>
        </w:rPr>
        <w:tab/>
      </w:r>
      <w:r w:rsidR="009008E3" w:rsidRPr="0011442B">
        <w:rPr>
          <w:rFonts w:ascii="Times Beyrut Roman" w:hAnsi="Times Beyrut Roman" w:cs="Sakkal Majalla"/>
          <w:b/>
          <w:bCs/>
          <w:sz w:val="24"/>
          <w:szCs w:val="24"/>
          <w:rtl/>
        </w:rPr>
        <w:t>قرى بالعـراق من قفيـز ودرهـم</w:t>
      </w:r>
    </w:p>
    <w:p w:rsidR="009008E3" w:rsidRPr="00F4654C" w:rsidRDefault="009008E3" w:rsidP="009008E3">
      <w:pPr>
        <w:pStyle w:val="BodyTextIndent"/>
        <w:keepNext/>
        <w:overflowPunct/>
        <w:autoSpaceDE/>
        <w:autoSpaceDN/>
        <w:adjustRightInd/>
        <w:spacing w:after="0" w:line="276" w:lineRule="auto"/>
        <w:ind w:left="0" w:firstLine="227"/>
        <w:jc w:val="both"/>
        <w:textAlignment w:val="auto"/>
        <w:outlineLvl w:val="2"/>
        <w:rPr>
          <w:rFonts w:ascii="Times Beyrut Roman" w:hAnsi="Times Beyrut Roman" w:cs="Sakkal Majalla"/>
          <w:sz w:val="22"/>
          <w:szCs w:val="28"/>
          <w:rtl/>
        </w:rPr>
      </w:pPr>
      <w:r w:rsidRPr="0011442B">
        <w:rPr>
          <w:rFonts w:ascii="Times Beyrut Roman" w:hAnsi="Times Beyrut Roman" w:cs="Sakkal Majalla"/>
          <w:sz w:val="24"/>
          <w:szCs w:val="24"/>
          <w:rtl/>
        </w:rPr>
        <w:t>وتتضح صورة المرأة التي تسربت عناصرها من العقيدة القديمة في قول امرئ القيس مشاك</w:t>
      </w:r>
      <w:r w:rsidR="001768FE" w:rsidRPr="0011442B">
        <w:rPr>
          <w:rFonts w:ascii="Times Beyrut Roman" w:hAnsi="Times Beyrut Roman" w:cs="Sakkal Majalla"/>
          <w:sz w:val="24"/>
          <w:szCs w:val="24"/>
          <w:rtl/>
        </w:rPr>
        <w:t>لاً</w:t>
      </w:r>
      <w:r w:rsidRPr="0011442B">
        <w:rPr>
          <w:rFonts w:ascii="Times Beyrut Roman" w:hAnsi="Times Beyrut Roman" w:cs="Sakkal Majalla"/>
          <w:sz w:val="24"/>
          <w:szCs w:val="24"/>
          <w:rtl/>
        </w:rPr>
        <w:t xml:space="preserve"> بين المرأة والحرب</w:t>
      </w:r>
      <w:r w:rsidRPr="0011442B">
        <w:rPr>
          <w:rStyle w:val="FootnoteReference"/>
          <w:rFonts w:ascii="Times Beyrut Roman" w:hAnsi="Times Beyrut Roman" w:cs="Sakkal Majalla"/>
          <w:sz w:val="24"/>
          <w:szCs w:val="24"/>
          <w:rtl/>
        </w:rPr>
        <w:footnoteReference w:id="65"/>
      </w:r>
      <w:r w:rsidRPr="0011442B">
        <w:rPr>
          <w:rFonts w:ascii="Times Beyrut Roman" w:hAnsi="Times Beyrut Roman" w:cs="Sakkal Majalla" w:hint="cs"/>
          <w:sz w:val="24"/>
          <w:szCs w:val="24"/>
          <w:rtl/>
        </w:rPr>
        <w:t>:</w:t>
      </w:r>
      <w:r w:rsidRPr="00F4654C">
        <w:rPr>
          <w:rFonts w:ascii="Times Beyrut Roman" w:hAnsi="Times Beyrut Roman" w:cs="Sakkal Majalla" w:hint="cs"/>
          <w:sz w:val="22"/>
          <w:szCs w:val="28"/>
          <w:rtl/>
        </w:rPr>
        <w:t xml:space="preserve"> </w:t>
      </w:r>
    </w:p>
    <w:p w:rsidR="009008E3" w:rsidRPr="00F4654C" w:rsidRDefault="00594DF3" w:rsidP="00594DF3">
      <w:pPr>
        <w:pStyle w:val="BodyTextIndent"/>
        <w:keepNext/>
        <w:tabs>
          <w:tab w:val="left" w:pos="510"/>
          <w:tab w:val="right" w:pos="6180"/>
        </w:tabs>
        <w:overflowPunct/>
        <w:autoSpaceDE/>
        <w:autoSpaceDN/>
        <w:adjustRightInd/>
        <w:spacing w:after="0" w:line="276" w:lineRule="auto"/>
        <w:ind w:left="0"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ال</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ح</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رب أول م</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ا ت</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ك</w:t>
      </w:r>
      <w:r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ـون ف</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تي</w:t>
      </w:r>
      <w:r w:rsidRPr="00F4654C">
        <w:rPr>
          <w:rFonts w:ascii="Times Beyrut Roman" w:hAnsi="Times Beyrut Roman" w:cs="Sakkal Majalla" w:hint="cs"/>
          <w:b/>
          <w:bCs/>
          <w:sz w:val="22"/>
          <w:szCs w:val="28"/>
          <w:rtl/>
        </w:rPr>
        <w:t>ـــــــــــــــ</w:t>
      </w:r>
      <w:r w:rsidR="009008E3" w:rsidRPr="00F4654C">
        <w:rPr>
          <w:rFonts w:ascii="Times Beyrut Roman" w:hAnsi="Times Beyrut Roman" w:cs="Sakkal Majalla"/>
          <w:b/>
          <w:bCs/>
          <w:sz w:val="22"/>
          <w:szCs w:val="28"/>
          <w:rtl/>
        </w:rPr>
        <w:t>ــة</w:t>
      </w:r>
      <w:r w:rsidR="009008E3" w:rsidRPr="00F4654C">
        <w:rPr>
          <w:rFonts w:ascii="Times Beyrut Roman" w:hAnsi="Times Beyrut Roman" w:cs="Sakkal Majalla" w:hint="cs"/>
          <w:sz w:val="22"/>
          <w:szCs w:val="28"/>
          <w:rtl/>
        </w:rPr>
        <w:tab/>
      </w:r>
      <w:r w:rsidR="009008E3" w:rsidRPr="00F4654C">
        <w:rPr>
          <w:rFonts w:ascii="Times Beyrut Roman" w:hAnsi="Times Beyrut Roman" w:cs="Sakkal Majalla"/>
          <w:b/>
          <w:bCs/>
          <w:sz w:val="22"/>
          <w:szCs w:val="28"/>
          <w:rtl/>
        </w:rPr>
        <w:t>ت</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سع</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ى ب</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زين</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ت</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ها لك</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ل جهــول</w:t>
      </w:r>
    </w:p>
    <w:p w:rsidR="009008E3" w:rsidRPr="00F4654C" w:rsidRDefault="00594DF3" w:rsidP="00594DF3">
      <w:pPr>
        <w:pStyle w:val="BodyTextIndent"/>
        <w:keepNext/>
        <w:tabs>
          <w:tab w:val="left" w:pos="510"/>
          <w:tab w:val="right" w:pos="6180"/>
        </w:tabs>
        <w:overflowPunct/>
        <w:autoSpaceDE/>
        <w:autoSpaceDN/>
        <w:adjustRightInd/>
        <w:spacing w:after="0" w:line="276" w:lineRule="auto"/>
        <w:ind w:left="0" w:firstLine="227"/>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حتى إذا استعرت وشب ضرامها</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عادت عجوز</w:t>
      </w:r>
      <w:r w:rsidR="001768FE">
        <w:rPr>
          <w:rFonts w:ascii="Times Beyrut Roman" w:hAnsi="Times Beyrut Roman" w:cs="Sakkal Majalla"/>
          <w:b/>
          <w:bCs/>
          <w:sz w:val="22"/>
          <w:szCs w:val="28"/>
          <w:rtl/>
        </w:rPr>
        <w:t>ًا</w:t>
      </w:r>
      <w:r w:rsidR="009008E3" w:rsidRPr="00F4654C">
        <w:rPr>
          <w:rFonts w:ascii="Times Beyrut Roman" w:hAnsi="Times Beyrut Roman" w:cs="Sakkal Majalla"/>
          <w:b/>
          <w:bCs/>
          <w:sz w:val="22"/>
          <w:szCs w:val="28"/>
          <w:rtl/>
        </w:rPr>
        <w:t xml:space="preserve"> غير ذات خل</w:t>
      </w:r>
      <w:r w:rsidR="009008E3"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ي</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ل</w:t>
      </w:r>
    </w:p>
    <w:p w:rsidR="009008E3" w:rsidRPr="00F4654C" w:rsidRDefault="00594DF3" w:rsidP="00594DF3">
      <w:pPr>
        <w:pStyle w:val="BodyTextIndent"/>
        <w:keepNext/>
        <w:tabs>
          <w:tab w:val="left" w:pos="510"/>
          <w:tab w:val="right" w:pos="6180"/>
        </w:tabs>
        <w:overflowPunct/>
        <w:autoSpaceDE/>
        <w:autoSpaceDN/>
        <w:adjustRightInd/>
        <w:spacing w:after="0" w:line="276" w:lineRule="auto"/>
        <w:ind w:left="0"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شمط</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اء ج</w:t>
      </w:r>
      <w:r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زت رأس</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ه</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ا وتن</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ك</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ـرت</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مك</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روه</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ــة لل</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ش</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ـم وال</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تق</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بي</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ـل</w:t>
      </w:r>
    </w:p>
    <w:p w:rsidR="009008E3" w:rsidRPr="00F4654C" w:rsidRDefault="009008E3" w:rsidP="0063440A">
      <w:pPr>
        <w:pStyle w:val="BodyTextIndent"/>
        <w:keepNext/>
        <w:overflowPunct/>
        <w:autoSpaceDE/>
        <w:autoSpaceDN/>
        <w:adjustRightInd/>
        <w:spacing w:before="120" w:after="0" w:line="276" w:lineRule="auto"/>
        <w:ind w:left="0"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فهذه الصورة التي رسمها امرؤ القيس للحرب/ المرأة، تكاد تتطابق مع صورة عشتار بوجيهيها: الأبيض، حين تكون عوانا فتية، جميلة، تغوي عشاقها وتغري بهم، والأسود، حين تحولت في المأثور الشعبي إلى المرأة الساحرة، أو العجوز الشمطاء</w:t>
      </w:r>
      <w:r w:rsidRPr="00F4654C">
        <w:rPr>
          <w:rFonts w:ascii="Times Beyrut Roman" w:hAnsi="Times Beyrut Roman" w:cs="Sakkal Majalla" w:hint="cs"/>
          <w:sz w:val="22"/>
          <w:szCs w:val="28"/>
          <w:rtl/>
        </w:rPr>
        <w:t>، أ</w:t>
      </w:r>
      <w:r w:rsidRPr="00F4654C">
        <w:rPr>
          <w:rFonts w:ascii="Times Beyrut Roman" w:hAnsi="Times Beyrut Roman" w:cs="Sakkal Majalla" w:hint="eastAsia"/>
          <w:sz w:val="22"/>
          <w:szCs w:val="28"/>
          <w:rtl/>
        </w:rPr>
        <w:t>و</w:t>
      </w:r>
      <w:r w:rsidRPr="00F4654C">
        <w:rPr>
          <w:rFonts w:ascii="Times Beyrut Roman" w:hAnsi="Times Beyrut Roman" w:cs="Sakkal Majalla"/>
          <w:sz w:val="22"/>
          <w:szCs w:val="28"/>
          <w:rtl/>
        </w:rPr>
        <w:t xml:space="preserve"> الأم الغولة مصاصة الدماء</w:t>
      </w:r>
      <w:r w:rsidRPr="00F4654C">
        <w:rPr>
          <w:rFonts w:ascii="Times Beyrut Roman" w:hAnsi="Times Beyrut Roman" w:cs="Sakkal Majalla" w:hint="cs"/>
          <w:sz w:val="22"/>
          <w:szCs w:val="28"/>
          <w:rtl/>
        </w:rPr>
        <w:t>، إنه</w:t>
      </w:r>
      <w:r w:rsidRPr="00F4654C">
        <w:rPr>
          <w:rFonts w:ascii="Times Beyrut Roman" w:hAnsi="Times Beyrut Roman" w:cs="Sakkal Majalla" w:hint="eastAsia"/>
          <w:sz w:val="22"/>
          <w:szCs w:val="28"/>
          <w:rtl/>
        </w:rPr>
        <w:t>ا</w:t>
      </w:r>
      <w:r w:rsidRPr="00F4654C">
        <w:rPr>
          <w:rFonts w:ascii="Times Beyrut Roman" w:hAnsi="Times Beyrut Roman" w:cs="Sakkal Majalla"/>
          <w:sz w:val="22"/>
          <w:szCs w:val="28"/>
          <w:rtl/>
        </w:rPr>
        <w:t xml:space="preserve"> صورة "البسوس" التي أشعلت تلك ال</w:t>
      </w:r>
      <w:r w:rsidRPr="00F4654C">
        <w:rPr>
          <w:rFonts w:ascii="Times Beyrut Roman" w:hAnsi="Times Beyrut Roman" w:cs="Sakkal Majalla" w:hint="cs"/>
          <w:sz w:val="22"/>
          <w:szCs w:val="28"/>
          <w:rtl/>
        </w:rPr>
        <w:t>ح</w:t>
      </w:r>
      <w:r w:rsidRPr="00F4654C">
        <w:rPr>
          <w:rFonts w:ascii="Times Beyrut Roman" w:hAnsi="Times Beyrut Roman" w:cs="Sakkal Majalla"/>
          <w:sz w:val="22"/>
          <w:szCs w:val="28"/>
          <w:rtl/>
        </w:rPr>
        <w:t>رب الضروس بين بكر وتغلب أربعين عام</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حين اغتيلت ناقتها السائبة المقدسة التي توحدت مع ناقة صالح علية السلام في الفكر الجاهلي.</w:t>
      </w:r>
    </w:p>
    <w:p w:rsidR="009008E3" w:rsidRPr="0011442B" w:rsidRDefault="009008E3" w:rsidP="00F67B9A">
      <w:pPr>
        <w:pStyle w:val="BodyTextIndent"/>
        <w:keepNext/>
        <w:overflowPunct/>
        <w:autoSpaceDE/>
        <w:autoSpaceDN/>
        <w:adjustRightInd/>
        <w:spacing w:after="0" w:line="276" w:lineRule="auto"/>
        <w:ind w:left="0"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lastRenderedPageBreak/>
        <w:t>في ظل هذا الفهم للأنثى</w:t>
      </w:r>
      <w:r w:rsidRPr="0011442B">
        <w:rPr>
          <w:rFonts w:ascii="Times Beyrut Roman" w:hAnsi="Times Beyrut Roman" w:cs="Sakkal Majalla" w:hint="cs"/>
          <w:sz w:val="24"/>
          <w:szCs w:val="24"/>
          <w:rtl/>
        </w:rPr>
        <w:t>، فإ</w:t>
      </w:r>
      <w:r w:rsidRPr="0011442B">
        <w:rPr>
          <w:rFonts w:ascii="Times Beyrut Roman" w:hAnsi="Times Beyrut Roman" w:cs="Sakkal Majalla" w:hint="eastAsia"/>
          <w:sz w:val="24"/>
          <w:szCs w:val="24"/>
          <w:rtl/>
        </w:rPr>
        <w:t>ن</w:t>
      </w:r>
      <w:r w:rsidRPr="0011442B">
        <w:rPr>
          <w:rFonts w:ascii="Times Beyrut Roman" w:hAnsi="Times Beyrut Roman" w:cs="Sakkal Majalla"/>
          <w:sz w:val="24"/>
          <w:szCs w:val="24"/>
          <w:rtl/>
        </w:rPr>
        <w:t xml:space="preserve"> ما ذكره الآلوسي عن العرب بأنهم "كانوا في الحرب، ربما أخرجوا النساء فبلن بين الصفين، يرون أن ذلك يطفئ نار الحرب ويقودهم إلى السلم</w:t>
      </w:r>
      <w:r w:rsidR="00F67B9A" w:rsidRPr="0011442B">
        <w:rPr>
          <w:rFonts w:ascii="Times Beyrut Roman" w:hAnsi="Times Beyrut Roman" w:cs="Sakkal Majalla" w:hint="cs"/>
          <w:sz w:val="24"/>
          <w:szCs w:val="24"/>
          <w:rtl/>
        </w:rPr>
        <w:t>"</w:t>
      </w:r>
      <w:r w:rsidRPr="0011442B">
        <w:rPr>
          <w:rFonts w:ascii="Times Beyrut Roman" w:hAnsi="Times Beyrut Roman" w:cs="Sakkal Majalla"/>
          <w:sz w:val="24"/>
          <w:szCs w:val="24"/>
          <w:rtl/>
        </w:rPr>
        <w:t xml:space="preserve">، قال </w:t>
      </w:r>
      <w:r w:rsidRPr="0011442B">
        <w:rPr>
          <w:rFonts w:ascii="Times Beyrut Roman" w:hAnsi="Times Beyrut Roman" w:cs="Sakkal Majalla" w:hint="cs"/>
          <w:sz w:val="24"/>
          <w:szCs w:val="24"/>
          <w:rtl/>
        </w:rPr>
        <w:t xml:space="preserve">بعضهم: </w:t>
      </w:r>
    </w:p>
    <w:p w:rsidR="009008E3" w:rsidRPr="0011442B" w:rsidRDefault="009008E3" w:rsidP="009008E3">
      <w:pPr>
        <w:pStyle w:val="BodyTextIndent"/>
        <w:keepNext/>
        <w:overflowPunct/>
        <w:autoSpaceDE/>
        <w:autoSpaceDN/>
        <w:adjustRightInd/>
        <w:spacing w:after="0" w:line="276" w:lineRule="auto"/>
        <w:ind w:left="0" w:firstLine="227"/>
        <w:jc w:val="both"/>
        <w:textAlignment w:val="auto"/>
        <w:outlineLvl w:val="2"/>
        <w:rPr>
          <w:rFonts w:ascii="Times Beyrut Roman" w:hAnsi="Times Beyrut Roman" w:cs="Sakkal Majalla"/>
          <w:sz w:val="24"/>
          <w:szCs w:val="24"/>
          <w:rtl/>
        </w:rPr>
      </w:pPr>
    </w:p>
    <w:p w:rsidR="009008E3" w:rsidRPr="0011442B" w:rsidRDefault="00594DF3" w:rsidP="00594DF3">
      <w:pPr>
        <w:pStyle w:val="BodyTextIndent"/>
        <w:keepNext/>
        <w:tabs>
          <w:tab w:val="left" w:pos="794"/>
          <w:tab w:val="right" w:pos="6180"/>
        </w:tabs>
        <w:overflowPunct/>
        <w:autoSpaceDE/>
        <w:autoSpaceDN/>
        <w:adjustRightInd/>
        <w:spacing w:after="0" w:line="276" w:lineRule="auto"/>
        <w:ind w:left="0"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hint="cs"/>
          <w:b/>
          <w:bCs/>
          <w:sz w:val="24"/>
          <w:szCs w:val="24"/>
          <w:rtl/>
        </w:rPr>
        <w:tab/>
      </w:r>
      <w:r w:rsidR="009008E3" w:rsidRPr="0011442B">
        <w:rPr>
          <w:rFonts w:ascii="Times Beyrut Roman" w:hAnsi="Times Beyrut Roman" w:cs="Sakkal Majalla"/>
          <w:b/>
          <w:bCs/>
          <w:sz w:val="24"/>
          <w:szCs w:val="24"/>
          <w:rtl/>
        </w:rPr>
        <w:t>لقونا بأبوال النساء جهالــة</w:t>
      </w:r>
      <w:r w:rsidR="009008E3" w:rsidRPr="0011442B">
        <w:rPr>
          <w:rFonts w:ascii="Times Beyrut Roman" w:hAnsi="Times Beyrut Roman" w:cs="Sakkal Majalla" w:hint="cs"/>
          <w:sz w:val="24"/>
          <w:szCs w:val="24"/>
          <w:rtl/>
        </w:rPr>
        <w:tab/>
      </w:r>
      <w:r w:rsidR="009008E3" w:rsidRPr="0011442B">
        <w:rPr>
          <w:rFonts w:ascii="Times Beyrut Roman" w:hAnsi="Times Beyrut Roman" w:cs="Sakkal Majalla"/>
          <w:b/>
          <w:bCs/>
          <w:sz w:val="24"/>
          <w:szCs w:val="24"/>
          <w:rtl/>
        </w:rPr>
        <w:t>ونحن نلاقيهم ببيض قواضب</w:t>
      </w:r>
    </w:p>
    <w:p w:rsidR="009008E3" w:rsidRPr="0011442B"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 xml:space="preserve">وقال </w:t>
      </w:r>
      <w:r w:rsidRPr="0011442B">
        <w:rPr>
          <w:rFonts w:ascii="Times Beyrut Roman" w:hAnsi="Times Beyrut Roman" w:cs="Sakkal Majalla" w:hint="cs"/>
          <w:sz w:val="24"/>
          <w:szCs w:val="24"/>
          <w:rtl/>
        </w:rPr>
        <w:t xml:space="preserve">الآخر: </w:t>
      </w:r>
    </w:p>
    <w:p w:rsidR="009008E3" w:rsidRPr="0011442B" w:rsidRDefault="00594DF3" w:rsidP="00594DF3">
      <w:pPr>
        <w:keepNext/>
        <w:tabs>
          <w:tab w:val="left" w:pos="794"/>
          <w:tab w:val="right" w:pos="6180"/>
        </w:tabs>
        <w:overflowPunct/>
        <w:autoSpaceDE/>
        <w:autoSpaceDN/>
        <w:adjustRightInd/>
        <w:spacing w:line="276" w:lineRule="auto"/>
        <w:ind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hint="cs"/>
          <w:b/>
          <w:bCs/>
          <w:sz w:val="24"/>
          <w:szCs w:val="24"/>
          <w:rtl/>
        </w:rPr>
        <w:tab/>
      </w:r>
      <w:r w:rsidR="009008E3" w:rsidRPr="0011442B">
        <w:rPr>
          <w:rFonts w:ascii="Times Beyrut Roman" w:hAnsi="Times Beyrut Roman" w:cs="Sakkal Majalla"/>
          <w:b/>
          <w:bCs/>
          <w:sz w:val="24"/>
          <w:szCs w:val="24"/>
          <w:rtl/>
        </w:rPr>
        <w:t>ه</w:t>
      </w:r>
      <w:r w:rsidRPr="0011442B">
        <w:rPr>
          <w:rFonts w:ascii="Times Beyrut Roman" w:hAnsi="Times Beyrut Roman" w:cs="Sakkal Majalla" w:hint="cs"/>
          <w:b/>
          <w:bCs/>
          <w:sz w:val="24"/>
          <w:szCs w:val="24"/>
          <w:rtl/>
        </w:rPr>
        <w:t>ـــ</w:t>
      </w:r>
      <w:r w:rsidR="009008E3" w:rsidRPr="0011442B">
        <w:rPr>
          <w:rFonts w:ascii="Times Beyrut Roman" w:hAnsi="Times Beyrut Roman" w:cs="Sakkal Majalla"/>
          <w:b/>
          <w:bCs/>
          <w:sz w:val="24"/>
          <w:szCs w:val="24"/>
          <w:rtl/>
        </w:rPr>
        <w:t>ي</w:t>
      </w:r>
      <w:r w:rsidRPr="0011442B">
        <w:rPr>
          <w:rFonts w:ascii="Times Beyrut Roman" w:hAnsi="Times Beyrut Roman" w:cs="Sakkal Majalla" w:hint="cs"/>
          <w:b/>
          <w:bCs/>
          <w:sz w:val="24"/>
          <w:szCs w:val="24"/>
          <w:rtl/>
        </w:rPr>
        <w:t>ـــ</w:t>
      </w:r>
      <w:r w:rsidR="009008E3" w:rsidRPr="0011442B">
        <w:rPr>
          <w:rFonts w:ascii="Times Beyrut Roman" w:hAnsi="Times Beyrut Roman" w:cs="Sakkal Majalla"/>
          <w:b/>
          <w:bCs/>
          <w:sz w:val="24"/>
          <w:szCs w:val="24"/>
          <w:rtl/>
        </w:rPr>
        <w:t>هات رد الخ</w:t>
      </w:r>
      <w:r w:rsidRPr="0011442B">
        <w:rPr>
          <w:rFonts w:ascii="Times Beyrut Roman" w:hAnsi="Times Beyrut Roman" w:cs="Sakkal Majalla" w:hint="cs"/>
          <w:b/>
          <w:bCs/>
          <w:sz w:val="24"/>
          <w:szCs w:val="24"/>
          <w:rtl/>
        </w:rPr>
        <w:t>ـ</w:t>
      </w:r>
      <w:r w:rsidR="009008E3" w:rsidRPr="0011442B">
        <w:rPr>
          <w:rFonts w:ascii="Times Beyrut Roman" w:hAnsi="Times Beyrut Roman" w:cs="Sakkal Majalla"/>
          <w:b/>
          <w:bCs/>
          <w:sz w:val="24"/>
          <w:szCs w:val="24"/>
          <w:rtl/>
        </w:rPr>
        <w:t>ي</w:t>
      </w:r>
      <w:r w:rsidRPr="0011442B">
        <w:rPr>
          <w:rFonts w:ascii="Times Beyrut Roman" w:hAnsi="Times Beyrut Roman" w:cs="Sakkal Majalla" w:hint="cs"/>
          <w:b/>
          <w:bCs/>
          <w:sz w:val="24"/>
          <w:szCs w:val="24"/>
          <w:rtl/>
        </w:rPr>
        <w:t>ـــ</w:t>
      </w:r>
      <w:r w:rsidR="009008E3" w:rsidRPr="0011442B">
        <w:rPr>
          <w:rFonts w:ascii="Times Beyrut Roman" w:hAnsi="Times Beyrut Roman" w:cs="Sakkal Majalla"/>
          <w:b/>
          <w:bCs/>
          <w:sz w:val="24"/>
          <w:szCs w:val="24"/>
          <w:rtl/>
        </w:rPr>
        <w:t>ل بالأبــوال</w:t>
      </w:r>
      <w:r w:rsidR="009008E3" w:rsidRPr="0011442B">
        <w:rPr>
          <w:rFonts w:ascii="Times Beyrut Roman" w:hAnsi="Times Beyrut Roman" w:cs="Sakkal Majalla" w:hint="cs"/>
          <w:sz w:val="24"/>
          <w:szCs w:val="24"/>
          <w:rtl/>
        </w:rPr>
        <w:tab/>
      </w:r>
      <w:r w:rsidR="009008E3" w:rsidRPr="0011442B">
        <w:rPr>
          <w:rFonts w:ascii="Times Beyrut Roman" w:hAnsi="Times Beyrut Roman" w:cs="Sakkal Majalla"/>
          <w:b/>
          <w:bCs/>
          <w:sz w:val="24"/>
          <w:szCs w:val="24"/>
          <w:rtl/>
        </w:rPr>
        <w:t>إذا غدت في صور السعالـي</w:t>
      </w:r>
      <w:r w:rsidR="009008E3" w:rsidRPr="0011442B">
        <w:rPr>
          <w:rFonts w:ascii="Times Beyrut Roman" w:hAnsi="Times Beyrut Roman" w:cs="Sakkal Majalla" w:hint="cs"/>
          <w:sz w:val="24"/>
          <w:szCs w:val="24"/>
          <w:rtl/>
        </w:rPr>
        <w:t>"</w:t>
      </w:r>
      <w:r w:rsidR="009008E3" w:rsidRPr="0011442B">
        <w:rPr>
          <w:rStyle w:val="FootnoteReference"/>
          <w:rFonts w:ascii="Times Beyrut Roman" w:hAnsi="Times Beyrut Roman" w:cs="Sakkal Majalla"/>
          <w:sz w:val="24"/>
          <w:szCs w:val="24"/>
          <w:rtl/>
        </w:rPr>
        <w:footnoteReference w:id="66"/>
      </w:r>
    </w:p>
    <w:p w:rsidR="009008E3" w:rsidRPr="0011442B" w:rsidRDefault="009008E3" w:rsidP="00F67B9A">
      <w:pPr>
        <w:pStyle w:val="BodyTextIndent"/>
        <w:keepNext/>
        <w:overflowPunct/>
        <w:autoSpaceDE/>
        <w:autoSpaceDN/>
        <w:adjustRightInd/>
        <w:spacing w:before="40" w:after="0" w:line="276" w:lineRule="auto"/>
        <w:ind w:left="0"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لا يغدو من أعاجيبهم، ومن مذاهبهم الغريبة كما يقول، وإنما هو موروث قديم، يرتبط بطقس من طقوس الأم الكبرى عشتار مانحة الموت والحياة، إذ يغدو فرج المرأة المنجب هو القادر الوحيد على استمرارية الحياة وحفظ الجنس البشري من الهلاك من خلال إيقاف الدم المسفوح بالبول المنبعث منه.</w:t>
      </w:r>
      <w:r w:rsidRPr="0011442B">
        <w:rPr>
          <w:rFonts w:ascii="Times Beyrut Roman" w:hAnsi="Times Beyrut Roman" w:cs="Sakkal Majalla" w:hint="cs"/>
          <w:sz w:val="24"/>
          <w:szCs w:val="24"/>
          <w:rtl/>
        </w:rPr>
        <w:t xml:space="preserve"> </w:t>
      </w:r>
    </w:p>
    <w:p w:rsidR="009008E3" w:rsidRPr="0011442B"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 xml:space="preserve">وينساق في هذا السياق، دور بيهسة بنت أوس، زوج الحارث بن عوف المري، في إطفاء نار الحرب بين عبس وذبيان، إذ قالت لزوجها حين أراد أن يبني </w:t>
      </w:r>
      <w:r w:rsidRPr="0011442B">
        <w:rPr>
          <w:rFonts w:ascii="Times Beyrut Roman" w:hAnsi="Times Beyrut Roman" w:cs="Sakkal Majalla" w:hint="cs"/>
          <w:sz w:val="24"/>
          <w:szCs w:val="24"/>
          <w:rtl/>
        </w:rPr>
        <w:t>بها: "</w:t>
      </w:r>
      <w:r w:rsidRPr="0011442B">
        <w:rPr>
          <w:rFonts w:ascii="Times Beyrut Roman" w:hAnsi="Times Beyrut Roman" w:cs="Sakkal Majalla"/>
          <w:sz w:val="24"/>
          <w:szCs w:val="24"/>
          <w:rtl/>
        </w:rPr>
        <w:t xml:space="preserve">أتفرغ لنكاح النساء </w:t>
      </w:r>
      <w:r w:rsidRPr="0011442B">
        <w:rPr>
          <w:rFonts w:ascii="Times Beyrut Roman" w:hAnsi="Times Beyrut Roman" w:cs="Sakkal Majalla" w:hint="cs"/>
          <w:sz w:val="24"/>
          <w:szCs w:val="24"/>
          <w:rtl/>
        </w:rPr>
        <w:t xml:space="preserve">والعرب </w:t>
      </w:r>
      <w:r w:rsidRPr="0011442B">
        <w:rPr>
          <w:rFonts w:ascii="Times Beyrut Roman" w:hAnsi="Times Beyrut Roman" w:cs="Sakkal Majalla"/>
          <w:sz w:val="24"/>
          <w:szCs w:val="24"/>
          <w:rtl/>
        </w:rPr>
        <w:t>تقتل</w:t>
      </w:r>
      <w:r w:rsidRPr="0011442B">
        <w:rPr>
          <w:rFonts w:ascii="Times Beyrut Roman" w:hAnsi="Times Beyrut Roman" w:cs="Sakkal Majalla" w:hint="cs"/>
          <w:sz w:val="24"/>
          <w:szCs w:val="24"/>
          <w:rtl/>
        </w:rPr>
        <w:t xml:space="preserve"> بعضها</w:t>
      </w:r>
      <w:r w:rsidRPr="0011442B">
        <w:rPr>
          <w:rFonts w:ascii="Times Beyrut Roman" w:hAnsi="Times Beyrut Roman" w:cs="Sakkal Majalla"/>
          <w:sz w:val="24"/>
          <w:szCs w:val="24"/>
          <w:rtl/>
        </w:rPr>
        <w:t>–اخرج إلى هؤلاء القوم، فأصلح بينهم</w:t>
      </w:r>
      <w:r w:rsidRPr="0011442B">
        <w:rPr>
          <w:rFonts w:ascii="Times Beyrut Roman" w:hAnsi="Times Beyrut Roman" w:cs="Sakkal Majalla" w:hint="cs"/>
          <w:sz w:val="24"/>
          <w:szCs w:val="24"/>
          <w:rtl/>
        </w:rPr>
        <w:t>، ث</w:t>
      </w:r>
      <w:r w:rsidRPr="0011442B">
        <w:rPr>
          <w:rFonts w:ascii="Times Beyrut Roman" w:hAnsi="Times Beyrut Roman" w:cs="Sakkal Majalla" w:hint="eastAsia"/>
          <w:sz w:val="24"/>
          <w:szCs w:val="24"/>
          <w:rtl/>
        </w:rPr>
        <w:t>م</w:t>
      </w:r>
      <w:r w:rsidRPr="0011442B">
        <w:rPr>
          <w:rFonts w:ascii="Times Beyrut Roman" w:hAnsi="Times Beyrut Roman" w:cs="Sakkal Majalla"/>
          <w:sz w:val="24"/>
          <w:szCs w:val="24"/>
          <w:rtl/>
        </w:rPr>
        <w:t xml:space="preserve"> ارجع إلى أهلك، فلن يفوتك"</w:t>
      </w:r>
      <w:r w:rsidRPr="0011442B">
        <w:rPr>
          <w:rStyle w:val="FootnoteReference"/>
          <w:rFonts w:ascii="Times Beyrut Roman" w:hAnsi="Times Beyrut Roman" w:cs="Sakkal Majalla"/>
          <w:sz w:val="24"/>
          <w:szCs w:val="24"/>
          <w:rtl/>
        </w:rPr>
        <w:footnoteReference w:id="67"/>
      </w:r>
      <w:r w:rsidRPr="0011442B">
        <w:rPr>
          <w:rFonts w:ascii="Times Beyrut Roman" w:hAnsi="Times Beyrut Roman" w:cs="Sakkal Majalla"/>
          <w:sz w:val="24"/>
          <w:szCs w:val="24"/>
          <w:rtl/>
        </w:rPr>
        <w:t>.</w:t>
      </w:r>
    </w:p>
    <w:p w:rsidR="009008E3" w:rsidRPr="0011442B" w:rsidRDefault="009008E3" w:rsidP="00A9139B">
      <w:pPr>
        <w:keepNext/>
        <w:overflowPunct/>
        <w:autoSpaceDE/>
        <w:autoSpaceDN/>
        <w:adjustRightInd/>
        <w:spacing w:before="120" w:line="276" w:lineRule="auto"/>
        <w:jc w:val="both"/>
        <w:textAlignment w:val="auto"/>
        <w:outlineLvl w:val="2"/>
        <w:rPr>
          <w:rFonts w:ascii="Times Beyrut Roman" w:hAnsi="Times Beyrut Roman" w:cs="Sakkal Majalla"/>
          <w:b/>
          <w:bCs/>
          <w:sz w:val="24"/>
          <w:szCs w:val="24"/>
          <w:rtl/>
        </w:rPr>
      </w:pPr>
      <w:r w:rsidRPr="0011442B">
        <w:rPr>
          <w:rFonts w:ascii="Times Beyrut Roman" w:hAnsi="Times Beyrut Roman" w:cs="Sakkal Majalla"/>
          <w:b/>
          <w:bCs/>
          <w:sz w:val="24"/>
          <w:szCs w:val="24"/>
          <w:rtl/>
        </w:rPr>
        <w:t xml:space="preserve">عشتار (الزهرة) ربة العشق والجنس </w:t>
      </w:r>
      <w:r w:rsidRPr="0011442B">
        <w:rPr>
          <w:rFonts w:ascii="Times Beyrut Roman" w:hAnsi="Times Beyrut Roman" w:cs="Sakkal Majalla" w:hint="cs"/>
          <w:b/>
          <w:bCs/>
          <w:sz w:val="24"/>
          <w:szCs w:val="24"/>
          <w:rtl/>
        </w:rPr>
        <w:t xml:space="preserve">واللهو: </w:t>
      </w:r>
    </w:p>
    <w:p w:rsidR="009008E3" w:rsidRPr="0011442B" w:rsidRDefault="009008E3" w:rsidP="00B05D4A">
      <w:pPr>
        <w:keepNext/>
        <w:overflowPunct/>
        <w:autoSpaceDE/>
        <w:autoSpaceDN/>
        <w:adjustRightInd/>
        <w:spacing w:line="276" w:lineRule="auto"/>
        <w:ind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حين ارتقى العقل البشري، وارتفع نحو التجريد، اتخذ للآلهة رموز</w:t>
      </w:r>
      <w:r w:rsidR="001768FE" w:rsidRPr="0011442B">
        <w:rPr>
          <w:rFonts w:ascii="Times Beyrut Roman" w:hAnsi="Times Beyrut Roman" w:cs="Sakkal Majalla"/>
          <w:sz w:val="24"/>
          <w:szCs w:val="24"/>
          <w:rtl/>
        </w:rPr>
        <w:t>ًا</w:t>
      </w:r>
      <w:r w:rsidRPr="0011442B">
        <w:rPr>
          <w:rFonts w:ascii="Times Beyrut Roman" w:hAnsi="Times Beyrut Roman" w:cs="Sakkal Majalla"/>
          <w:sz w:val="24"/>
          <w:szCs w:val="24"/>
          <w:rtl/>
        </w:rPr>
        <w:t xml:space="preserve"> في </w:t>
      </w:r>
      <w:r w:rsidRPr="0011442B">
        <w:rPr>
          <w:rFonts w:ascii="Times Beyrut Roman" w:hAnsi="Times Beyrut Roman" w:cs="Sakkal Majalla" w:hint="cs"/>
          <w:sz w:val="24"/>
          <w:szCs w:val="24"/>
          <w:rtl/>
        </w:rPr>
        <w:t>السماء فجعل</w:t>
      </w:r>
      <w:r w:rsidRPr="0011442B">
        <w:rPr>
          <w:rFonts w:ascii="Times Beyrut Roman" w:hAnsi="Times Beyrut Roman" w:cs="Sakkal Majalla"/>
          <w:sz w:val="24"/>
          <w:szCs w:val="24"/>
          <w:rtl/>
        </w:rPr>
        <w:t xml:space="preserve"> لكل منها رمز</w:t>
      </w:r>
      <w:r w:rsidR="001768FE" w:rsidRPr="0011442B">
        <w:rPr>
          <w:rFonts w:ascii="Times Beyrut Roman" w:hAnsi="Times Beyrut Roman" w:cs="Sakkal Majalla"/>
          <w:sz w:val="24"/>
          <w:szCs w:val="24"/>
          <w:rtl/>
        </w:rPr>
        <w:t>ًا</w:t>
      </w:r>
      <w:r w:rsidRPr="0011442B">
        <w:rPr>
          <w:rFonts w:ascii="Times Beyrut Roman" w:hAnsi="Times Beyrut Roman" w:cs="Sakkal Majalla"/>
          <w:sz w:val="24"/>
          <w:szCs w:val="24"/>
          <w:rtl/>
        </w:rPr>
        <w:t xml:space="preserve"> يتمثل في نجم أو كوكب أو مجموعة من النجوم، جاء في اللوح الخامس من أسطورة الخلق </w:t>
      </w:r>
      <w:r w:rsidRPr="0011442B">
        <w:rPr>
          <w:rFonts w:ascii="Times Beyrut Roman" w:hAnsi="Times Beyrut Roman" w:cs="Sakkal Majalla" w:hint="cs"/>
          <w:sz w:val="24"/>
          <w:szCs w:val="24"/>
          <w:rtl/>
        </w:rPr>
        <w:t xml:space="preserve">البابلية: </w:t>
      </w:r>
      <w:r w:rsidRPr="0011442B">
        <w:rPr>
          <w:rFonts w:ascii="Times Beyrut Roman" w:hAnsi="Times Beyrut Roman" w:cs="Sakkal Majalla"/>
          <w:sz w:val="24"/>
          <w:szCs w:val="24"/>
          <w:rtl/>
        </w:rPr>
        <w:t>"أن النجوم هي صور الآلهة وهي رموزها"</w:t>
      </w:r>
      <w:r w:rsidRPr="0011442B">
        <w:rPr>
          <w:rStyle w:val="FootnoteReference"/>
          <w:rFonts w:ascii="Times Beyrut Roman" w:hAnsi="Times Beyrut Roman" w:cs="Sakkal Majalla"/>
          <w:sz w:val="24"/>
          <w:szCs w:val="24"/>
          <w:rtl/>
        </w:rPr>
        <w:footnoteReference w:id="68"/>
      </w:r>
      <w:r w:rsidRPr="0011442B">
        <w:rPr>
          <w:rFonts w:ascii="Times Beyrut Roman" w:hAnsi="Times Beyrut Roman" w:cs="Sakkal Majalla"/>
          <w:sz w:val="24"/>
          <w:szCs w:val="24"/>
          <w:rtl/>
        </w:rPr>
        <w:t xml:space="preserve">. </w:t>
      </w:r>
    </w:p>
    <w:p w:rsidR="009008E3" w:rsidRPr="0011442B" w:rsidRDefault="009008E3" w:rsidP="00B05D4A">
      <w:pPr>
        <w:keepNext/>
        <w:overflowPunct/>
        <w:autoSpaceDE/>
        <w:autoSpaceDN/>
        <w:adjustRightInd/>
        <w:spacing w:line="276" w:lineRule="auto"/>
        <w:ind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ولما كانت "عشتار" في نظر الإنسان القديم من أهم الآلهة وأعظمها، لأنها الأم الكبرى، والقوة العظمى المحركة لأحداث الكون، فقد تمثلها في "الزهرة" أجمل كواكب المج</w:t>
      </w:r>
      <w:r w:rsidRPr="0011442B">
        <w:rPr>
          <w:rFonts w:ascii="Times Beyrut Roman" w:hAnsi="Times Beyrut Roman" w:cs="Sakkal Majalla" w:hint="cs"/>
          <w:sz w:val="24"/>
          <w:szCs w:val="24"/>
          <w:rtl/>
        </w:rPr>
        <w:t>م</w:t>
      </w:r>
      <w:r w:rsidRPr="0011442B">
        <w:rPr>
          <w:rFonts w:ascii="Times Beyrut Roman" w:hAnsi="Times Beyrut Roman" w:cs="Sakkal Majalla"/>
          <w:sz w:val="24"/>
          <w:szCs w:val="24"/>
          <w:rtl/>
        </w:rPr>
        <w:t>وعة الشمسية وألمعها، وتميزها بالحسن والبهاء والجمال، فسماها السومريون "إنانا" أي سيدة السماء، حيث "إن" تعني سيدة، و"آن" تعني السماء</w:t>
      </w:r>
      <w:r w:rsidRPr="0011442B">
        <w:rPr>
          <w:rStyle w:val="FootnoteReference"/>
          <w:rFonts w:ascii="Times Beyrut Roman" w:hAnsi="Times Beyrut Roman" w:cs="Sakkal Majalla"/>
          <w:sz w:val="24"/>
          <w:szCs w:val="24"/>
          <w:rtl/>
        </w:rPr>
        <w:footnoteReference w:id="69"/>
      </w:r>
      <w:r w:rsidRPr="0011442B">
        <w:rPr>
          <w:rFonts w:ascii="Times Beyrut Roman" w:hAnsi="Times Beyrut Roman" w:cs="Sakkal Majalla"/>
          <w:sz w:val="24"/>
          <w:szCs w:val="24"/>
          <w:rtl/>
        </w:rPr>
        <w:t xml:space="preserve">، أما العرب فقد أطلقوا </w:t>
      </w:r>
      <w:r w:rsidRPr="0011442B">
        <w:rPr>
          <w:rFonts w:ascii="Times Beyrut Roman" w:hAnsi="Times Beyrut Roman" w:cs="Sakkal Majalla" w:hint="cs"/>
          <w:sz w:val="24"/>
          <w:szCs w:val="24"/>
          <w:rtl/>
        </w:rPr>
        <w:t>عليها “</w:t>
      </w:r>
      <w:r w:rsidRPr="0011442B">
        <w:rPr>
          <w:rFonts w:ascii="Times Beyrut Roman" w:hAnsi="Times Beyrut Roman" w:cs="Sakkal Majalla"/>
          <w:sz w:val="24"/>
          <w:szCs w:val="24"/>
          <w:rtl/>
        </w:rPr>
        <w:t>النجم الثاقب" وفي اللهجة المهرية تسمى "كبكيب نوير"</w:t>
      </w:r>
      <w:r w:rsidR="006F4A96" w:rsidRPr="0011442B">
        <w:rPr>
          <w:rFonts w:ascii="Times Beyrut Roman" w:hAnsi="Times Beyrut Roman" w:cs="Sakkal Majalla" w:hint="cs"/>
          <w:sz w:val="24"/>
          <w:szCs w:val="24"/>
          <w:rtl/>
        </w:rPr>
        <w:t xml:space="preserve"> </w:t>
      </w:r>
      <w:r w:rsidRPr="0011442B">
        <w:rPr>
          <w:rFonts w:ascii="Times Beyrut Roman" w:hAnsi="Times Beyrut Roman" w:cs="Sakkal Majalla"/>
          <w:sz w:val="24"/>
          <w:szCs w:val="24"/>
          <w:rtl/>
        </w:rPr>
        <w:t>أي النجم المنير</w:t>
      </w:r>
      <w:r w:rsidRPr="0011442B">
        <w:rPr>
          <w:rFonts w:ascii="Times Beyrut Roman" w:hAnsi="Times Beyrut Roman" w:cs="Sakkal Majalla" w:hint="cs"/>
          <w:sz w:val="24"/>
          <w:szCs w:val="24"/>
          <w:rtl/>
        </w:rPr>
        <w:t xml:space="preserve"> </w:t>
      </w:r>
      <w:r w:rsidRPr="0011442B">
        <w:rPr>
          <w:rFonts w:ascii="Times Beyrut Roman" w:hAnsi="Times Beyrut Roman" w:cs="Sakkal Majalla"/>
          <w:sz w:val="24"/>
          <w:szCs w:val="24"/>
          <w:rtl/>
        </w:rPr>
        <w:t>أو</w:t>
      </w:r>
      <w:r w:rsidR="00B05D4A" w:rsidRPr="0011442B">
        <w:rPr>
          <w:rFonts w:ascii="Times Beyrut Roman" w:hAnsi="Times Beyrut Roman" w:cs="Sakkal Majalla" w:hint="cs"/>
          <w:sz w:val="24"/>
          <w:szCs w:val="24"/>
          <w:rtl/>
        </w:rPr>
        <w:t xml:space="preserve"> </w:t>
      </w:r>
      <w:r w:rsidRPr="0011442B">
        <w:rPr>
          <w:rFonts w:ascii="Times Beyrut Roman" w:hAnsi="Times Beyrut Roman" w:cs="Sakkal Majalla"/>
          <w:sz w:val="24"/>
          <w:szCs w:val="24"/>
          <w:rtl/>
        </w:rPr>
        <w:t>"زهر" أي النجم، وعند العبريين تسمى</w:t>
      </w:r>
      <w:r w:rsidR="00B05D4A" w:rsidRPr="0011442B">
        <w:rPr>
          <w:rFonts w:ascii="Times Beyrut Roman" w:hAnsi="Times Beyrut Roman" w:cs="Sakkal Majalla" w:hint="cs"/>
          <w:sz w:val="24"/>
          <w:szCs w:val="24"/>
          <w:rtl/>
        </w:rPr>
        <w:t xml:space="preserve"> </w:t>
      </w:r>
      <w:r w:rsidRPr="0011442B">
        <w:rPr>
          <w:rFonts w:ascii="Times Beyrut Roman" w:hAnsi="Times Beyrut Roman" w:cs="Sakkal Majalla"/>
          <w:sz w:val="24"/>
          <w:szCs w:val="24"/>
          <w:rtl/>
        </w:rPr>
        <w:t>"كوكب أور"</w:t>
      </w:r>
      <w:r w:rsidR="006F4A96" w:rsidRPr="0011442B">
        <w:rPr>
          <w:rFonts w:ascii="Times Beyrut Roman" w:hAnsi="Times Beyrut Roman" w:cs="Sakkal Majalla" w:hint="cs"/>
          <w:sz w:val="24"/>
          <w:szCs w:val="24"/>
          <w:rtl/>
        </w:rPr>
        <w:t xml:space="preserve"> </w:t>
      </w:r>
      <w:r w:rsidRPr="0011442B">
        <w:rPr>
          <w:rFonts w:ascii="Times Beyrut Roman" w:hAnsi="Times Beyrut Roman" w:cs="Sakkal Majalla"/>
          <w:sz w:val="24"/>
          <w:szCs w:val="24"/>
          <w:rtl/>
        </w:rPr>
        <w:t>أي النجم المضيء، وعند الآر</w:t>
      </w:r>
      <w:r w:rsidRPr="0011442B">
        <w:rPr>
          <w:rFonts w:ascii="Times Beyrut Roman" w:hAnsi="Times Beyrut Roman" w:cs="Sakkal Majalla" w:hint="cs"/>
          <w:sz w:val="24"/>
          <w:szCs w:val="24"/>
          <w:rtl/>
        </w:rPr>
        <w:t>ا</w:t>
      </w:r>
      <w:r w:rsidRPr="0011442B">
        <w:rPr>
          <w:rFonts w:ascii="Times Beyrut Roman" w:hAnsi="Times Beyrut Roman" w:cs="Sakkal Majalla"/>
          <w:sz w:val="24"/>
          <w:szCs w:val="24"/>
          <w:rtl/>
        </w:rPr>
        <w:t>ميين "كوكب نوجا" أي النجم المضيء، وعند البابليين "نيجيتو جيتملتو شوترتو"</w:t>
      </w:r>
      <w:r w:rsidR="006F4A96" w:rsidRPr="0011442B">
        <w:rPr>
          <w:rFonts w:ascii="Times Beyrut Roman" w:hAnsi="Times Beyrut Roman" w:cs="Sakkal Majalla" w:hint="cs"/>
          <w:sz w:val="24"/>
          <w:szCs w:val="24"/>
          <w:rtl/>
        </w:rPr>
        <w:t xml:space="preserve"> </w:t>
      </w:r>
      <w:r w:rsidRPr="0011442B">
        <w:rPr>
          <w:rFonts w:ascii="Times Beyrut Roman" w:hAnsi="Times Beyrut Roman" w:cs="Sakkal Majalla"/>
          <w:sz w:val="24"/>
          <w:szCs w:val="24"/>
          <w:rtl/>
        </w:rPr>
        <w:t xml:space="preserve">أي النور التام العظيم، أو </w:t>
      </w:r>
      <w:r w:rsidRPr="0011442B">
        <w:rPr>
          <w:rFonts w:ascii="Times Beyrut Roman" w:hAnsi="Times Beyrut Roman" w:cs="Sakkal Majalla"/>
          <w:sz w:val="24"/>
          <w:szCs w:val="24"/>
          <w:rtl/>
        </w:rPr>
        <w:lastRenderedPageBreak/>
        <w:t xml:space="preserve">"شرت ككابي" أي </w:t>
      </w:r>
      <w:r w:rsidR="006F4A96" w:rsidRPr="0011442B">
        <w:rPr>
          <w:rFonts w:ascii="Times Beyrut Roman" w:hAnsi="Times Beyrut Roman" w:cs="Sakkal Majalla" w:hint="cs"/>
          <w:sz w:val="24"/>
          <w:szCs w:val="24"/>
          <w:rtl/>
        </w:rPr>
        <w:t>"</w:t>
      </w:r>
      <w:r w:rsidRPr="0011442B">
        <w:rPr>
          <w:rFonts w:ascii="Times Beyrut Roman" w:hAnsi="Times Beyrut Roman" w:cs="Sakkal Majalla"/>
          <w:sz w:val="24"/>
          <w:szCs w:val="24"/>
          <w:rtl/>
        </w:rPr>
        <w:t>ملكة النجوم"</w:t>
      </w:r>
      <w:r w:rsidRPr="0011442B">
        <w:rPr>
          <w:rStyle w:val="FootnoteReference"/>
          <w:rFonts w:ascii="Times Beyrut Roman" w:hAnsi="Times Beyrut Roman" w:cs="Sakkal Majalla"/>
          <w:sz w:val="24"/>
          <w:szCs w:val="24"/>
          <w:rtl/>
        </w:rPr>
        <w:footnoteReference w:id="70"/>
      </w:r>
      <w:r w:rsidRPr="0011442B">
        <w:rPr>
          <w:rFonts w:ascii="Times Beyrut Roman" w:hAnsi="Times Beyrut Roman" w:cs="Sakkal Majalla"/>
          <w:sz w:val="24"/>
          <w:szCs w:val="24"/>
          <w:rtl/>
        </w:rPr>
        <w:t xml:space="preserve"> وهي </w:t>
      </w:r>
      <w:r w:rsidR="006F4A96" w:rsidRPr="0011442B">
        <w:rPr>
          <w:rFonts w:ascii="Times Beyrut Roman" w:hAnsi="Times Beyrut Roman" w:cs="Sakkal Majalla"/>
          <w:sz w:val="24"/>
          <w:szCs w:val="24"/>
          <w:rtl/>
        </w:rPr>
        <w:t>عند معظم الشعوب القديمة تلقب بـ</w:t>
      </w:r>
      <w:r w:rsidRPr="0011442B">
        <w:rPr>
          <w:rFonts w:ascii="Times Beyrut Roman" w:hAnsi="Times Beyrut Roman" w:cs="Sakkal Majalla"/>
          <w:sz w:val="24"/>
          <w:szCs w:val="24"/>
          <w:rtl/>
        </w:rPr>
        <w:t>"ملكة السماء"</w:t>
      </w:r>
      <w:r w:rsidRPr="0011442B">
        <w:rPr>
          <w:rStyle w:val="FootnoteReference"/>
          <w:rFonts w:ascii="Times Beyrut Roman" w:hAnsi="Times Beyrut Roman" w:cs="Sakkal Majalla"/>
          <w:sz w:val="24"/>
          <w:szCs w:val="24"/>
          <w:rtl/>
        </w:rPr>
        <w:footnoteReference w:id="71"/>
      </w:r>
      <w:r w:rsidRPr="0011442B">
        <w:rPr>
          <w:rFonts w:ascii="Times Beyrut Roman" w:hAnsi="Times Beyrut Roman" w:cs="Sakkal Majalla"/>
          <w:sz w:val="24"/>
          <w:szCs w:val="24"/>
          <w:rtl/>
        </w:rPr>
        <w:t xml:space="preserve"> وقد خلد الأدب البابلي صعود عشتار إلى السماء  وارتقاءها عرش الملوكية ممثلة في كوكب الزهرة في  نشيد ارتقاء عشتار، وفيه: </w:t>
      </w:r>
    </w:p>
    <w:p w:rsidR="009008E3" w:rsidRPr="0011442B" w:rsidRDefault="009008E3" w:rsidP="006F4A96">
      <w:pPr>
        <w:keepNext/>
        <w:overflowPunct/>
        <w:autoSpaceDE/>
        <w:autoSpaceDN/>
        <w:adjustRightInd/>
        <w:spacing w:before="120" w:line="276" w:lineRule="auto"/>
        <w:ind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"إلى هذه المكانة أي عشتار ارتقي</w:t>
      </w:r>
    </w:p>
    <w:p w:rsidR="009008E3" w:rsidRPr="0011442B"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ارتقي إلى الملكية عليهم جميع</w:t>
      </w:r>
      <w:r w:rsidR="001768FE" w:rsidRPr="0011442B">
        <w:rPr>
          <w:rFonts w:ascii="Times Beyrut Roman" w:hAnsi="Times Beyrut Roman" w:cs="Sakkal Majalla"/>
          <w:sz w:val="24"/>
          <w:szCs w:val="24"/>
          <w:rtl/>
        </w:rPr>
        <w:t>ًا</w:t>
      </w:r>
    </w:p>
    <w:p w:rsidR="009008E3" w:rsidRPr="0011442B"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أي إنين، كوني أنت الأكثر لمعان</w:t>
      </w:r>
      <w:r w:rsidR="001768FE" w:rsidRPr="0011442B">
        <w:rPr>
          <w:rFonts w:ascii="Times Beyrut Roman" w:hAnsi="Times Beyrut Roman" w:cs="Sakkal Majalla"/>
          <w:sz w:val="24"/>
          <w:szCs w:val="24"/>
          <w:rtl/>
        </w:rPr>
        <w:t>ًا</w:t>
      </w:r>
      <w:r w:rsidRPr="0011442B">
        <w:rPr>
          <w:rFonts w:ascii="Times Beyrut Roman" w:hAnsi="Times Beyrut Roman" w:cs="Sakkal Majalla"/>
          <w:sz w:val="24"/>
          <w:szCs w:val="24"/>
          <w:rtl/>
        </w:rPr>
        <w:t xml:space="preserve"> بينهم</w:t>
      </w:r>
    </w:p>
    <w:p w:rsidR="009008E3" w:rsidRPr="0011442B" w:rsidRDefault="009008E3" w:rsidP="00F1746E">
      <w:pPr>
        <w:keepNext/>
        <w:overflowPunct/>
        <w:autoSpaceDE/>
        <w:autoSpaceDN/>
        <w:adjustRightInd/>
        <w:spacing w:line="276" w:lineRule="auto"/>
        <w:ind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 xml:space="preserve">وليطلقوا عليك تسمية "عشتار – الكواكب" </w:t>
      </w:r>
    </w:p>
    <w:p w:rsidR="009008E3" w:rsidRPr="0011442B"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و</w:t>
      </w:r>
      <w:r w:rsidRPr="0011442B">
        <w:rPr>
          <w:rFonts w:ascii="Times Beyrut Roman" w:hAnsi="Times Beyrut Roman" w:cs="Sakkal Majalla" w:hint="cs"/>
          <w:sz w:val="24"/>
          <w:szCs w:val="24"/>
          <w:rtl/>
        </w:rPr>
        <w:t>لي</w:t>
      </w:r>
      <w:r w:rsidRPr="0011442B">
        <w:rPr>
          <w:rFonts w:ascii="Times Beyrut Roman" w:hAnsi="Times Beyrut Roman" w:cs="Sakkal Majalla"/>
          <w:sz w:val="24"/>
          <w:szCs w:val="24"/>
          <w:rtl/>
        </w:rPr>
        <w:t>سمو</w:t>
      </w:r>
      <w:r w:rsidRPr="0011442B">
        <w:rPr>
          <w:rFonts w:ascii="Times Beyrut Roman" w:hAnsi="Times Beyrut Roman" w:cs="Sakkal Majalla" w:hint="cs"/>
          <w:sz w:val="24"/>
          <w:szCs w:val="24"/>
          <w:rtl/>
        </w:rPr>
        <w:t>ا</w:t>
      </w:r>
      <w:r w:rsidRPr="0011442B">
        <w:rPr>
          <w:rFonts w:ascii="Times Beyrut Roman" w:hAnsi="Times Beyrut Roman" w:cs="Sakkal Majalla"/>
          <w:sz w:val="24"/>
          <w:szCs w:val="24"/>
          <w:rtl/>
        </w:rPr>
        <w:t xml:space="preserve"> وإلى جوارهم </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11442B">
        <w:rPr>
          <w:rFonts w:ascii="Times Beyrut Roman" w:hAnsi="Times Beyrut Roman" w:cs="Sakkal Majalla"/>
          <w:sz w:val="24"/>
          <w:szCs w:val="24"/>
          <w:rtl/>
        </w:rPr>
        <w:t>فليتبدل مكا</w:t>
      </w:r>
      <w:r w:rsidRPr="00F4654C">
        <w:rPr>
          <w:rFonts w:ascii="Times Beyrut Roman" w:hAnsi="Times Beyrut Roman" w:cs="Sakkal Majalla"/>
          <w:sz w:val="22"/>
          <w:szCs w:val="28"/>
          <w:rtl/>
        </w:rPr>
        <w:t>نك إلى المكان الأعلى</w:t>
      </w:r>
      <w:r w:rsidRPr="00F4654C">
        <w:rPr>
          <w:rFonts w:ascii="Times Beyrut Roman" w:hAnsi="Times Beyrut Roman" w:cs="Sakkal Majalla" w:hint="cs"/>
          <w:sz w:val="22"/>
          <w:szCs w:val="28"/>
          <w:rtl/>
        </w:rPr>
        <w:t>"</w:t>
      </w:r>
      <w:r w:rsidRPr="00F4654C">
        <w:rPr>
          <w:rStyle w:val="FootnoteReference"/>
          <w:rFonts w:ascii="Times Beyrut Roman" w:hAnsi="Times Beyrut Roman" w:cs="Sakkal Majalla"/>
          <w:sz w:val="22"/>
          <w:szCs w:val="28"/>
          <w:rtl/>
        </w:rPr>
        <w:footnoteReference w:id="72"/>
      </w:r>
      <w:r w:rsidRPr="00F4654C">
        <w:rPr>
          <w:rFonts w:ascii="Times Beyrut Roman" w:hAnsi="Times Beyrut Roman" w:cs="Sakkal Majalla" w:hint="cs"/>
          <w:sz w:val="22"/>
          <w:szCs w:val="28"/>
          <w:rtl/>
        </w:rPr>
        <w:t>.</w:t>
      </w:r>
      <w:r w:rsidRPr="00F4654C">
        <w:rPr>
          <w:rFonts w:ascii="Times Beyrut Roman" w:hAnsi="Times Beyrut Roman" w:cs="Sakkal Majalla"/>
          <w:sz w:val="22"/>
          <w:szCs w:val="28"/>
          <w:rtl/>
        </w:rPr>
        <w:t xml:space="preserve"> </w:t>
      </w:r>
    </w:p>
    <w:p w:rsidR="009008E3" w:rsidRPr="00F4654C" w:rsidRDefault="009008E3" w:rsidP="009008E3">
      <w:pPr>
        <w:pStyle w:val="BodyTextIndent"/>
        <w:keepNext/>
        <w:overflowPunct/>
        <w:autoSpaceDE/>
        <w:autoSpaceDN/>
        <w:adjustRightInd/>
        <w:spacing w:before="120" w:after="0" w:line="276" w:lineRule="auto"/>
        <w:ind w:left="0"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اشتهرت على مر الأزمان إلهة للحب والجمال، وربة للعشق، وملكة للذة، وسيدة للدافع الجنسي، وارتبطت عبادتها بالعاهرات المقدسات المعروفات بالعشتاريات، ومن طقوس عبادتها البغاء المقدس الذي كان يقام في معابدها مدد</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للقوة الإخصابية الكونية، ودعم</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لها، وذلك لإخصاب الطبيعة والأرض، وللمحافظة على استمرا</w:t>
      </w:r>
      <w:r w:rsidRPr="00F4654C">
        <w:rPr>
          <w:rFonts w:ascii="Times Beyrut Roman" w:hAnsi="Times Beyrut Roman" w:cs="Sakkal Majalla" w:hint="cs"/>
          <w:sz w:val="22"/>
          <w:szCs w:val="28"/>
          <w:rtl/>
        </w:rPr>
        <w:t>ر</w:t>
      </w:r>
      <w:r w:rsidRPr="00F4654C">
        <w:rPr>
          <w:rFonts w:ascii="Times Beyrut Roman" w:hAnsi="Times Beyrut Roman" w:cs="Sakkal Majalla"/>
          <w:sz w:val="22"/>
          <w:szCs w:val="28"/>
          <w:rtl/>
        </w:rPr>
        <w:t xml:space="preserve">ية الوجود، وتواصل الحياة. </w:t>
      </w:r>
    </w:p>
    <w:p w:rsidR="009008E3" w:rsidRPr="0011442B" w:rsidRDefault="009008E3" w:rsidP="00F1746E">
      <w:pPr>
        <w:keepNext/>
        <w:overflowPunct/>
        <w:autoSpaceDE/>
        <w:autoSpaceDN/>
        <w:adjustRightInd/>
        <w:spacing w:line="276" w:lineRule="auto"/>
        <w:ind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فعشتار الزهرة، هي البغي المقدسة، ومركز الطاقة الجنسية العارمة التي لا تهدأ، لأن في سكونها همود لعالم الحياة، تقول واصفة نفسها: "أنا العاهرة الحنون، وأنا من يدفع الرجل إلى المرأة، ويدفع المر</w:t>
      </w:r>
      <w:r w:rsidRPr="0011442B">
        <w:rPr>
          <w:rFonts w:ascii="Times Beyrut Roman" w:hAnsi="Times Beyrut Roman" w:cs="Sakkal Majalla" w:hint="cs"/>
          <w:sz w:val="24"/>
          <w:szCs w:val="24"/>
          <w:rtl/>
        </w:rPr>
        <w:t>أ</w:t>
      </w:r>
      <w:r w:rsidRPr="0011442B">
        <w:rPr>
          <w:rFonts w:ascii="Times Beyrut Roman" w:hAnsi="Times Beyrut Roman" w:cs="Sakkal Majalla"/>
          <w:sz w:val="24"/>
          <w:szCs w:val="24"/>
          <w:rtl/>
        </w:rPr>
        <w:t>ة إلى الرجل"</w:t>
      </w:r>
      <w:r w:rsidRPr="0011442B">
        <w:rPr>
          <w:rStyle w:val="FootnoteReference"/>
          <w:rFonts w:ascii="Times Beyrut Roman" w:hAnsi="Times Beyrut Roman" w:cs="Sakkal Majalla"/>
          <w:sz w:val="24"/>
          <w:szCs w:val="24"/>
          <w:rtl/>
        </w:rPr>
        <w:footnoteReference w:id="73"/>
      </w:r>
      <w:r w:rsidRPr="0011442B">
        <w:rPr>
          <w:rFonts w:ascii="Times Beyrut Roman" w:hAnsi="Times Beyrut Roman" w:cs="Sakkal Majalla"/>
          <w:sz w:val="24"/>
          <w:szCs w:val="24"/>
          <w:rtl/>
        </w:rPr>
        <w:t>.</w:t>
      </w:r>
    </w:p>
    <w:p w:rsidR="009008E3" w:rsidRPr="0011442B" w:rsidRDefault="009008E3" w:rsidP="00F1746E">
      <w:pPr>
        <w:keepNext/>
        <w:overflowPunct/>
        <w:autoSpaceDE/>
        <w:autoSpaceDN/>
        <w:adjustRightInd/>
        <w:spacing w:line="276" w:lineRule="auto"/>
        <w:ind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 xml:space="preserve">شخصتها الديانات الوثنية في صور شتى </w:t>
      </w:r>
      <w:r w:rsidR="00F1746E" w:rsidRPr="0011442B">
        <w:rPr>
          <w:rFonts w:ascii="Times Beyrut Roman" w:hAnsi="Times Beyrut Roman" w:cs="Sakkal Majalla" w:hint="cs"/>
          <w:sz w:val="24"/>
          <w:szCs w:val="24"/>
          <w:rtl/>
        </w:rPr>
        <w:t>لامرأة</w:t>
      </w:r>
      <w:r w:rsidRPr="0011442B">
        <w:rPr>
          <w:rFonts w:ascii="Times Beyrut Roman" w:hAnsi="Times Beyrut Roman" w:cs="Sakkal Majalla"/>
          <w:sz w:val="24"/>
          <w:szCs w:val="24"/>
          <w:rtl/>
        </w:rPr>
        <w:t xml:space="preserve"> عارية</w:t>
      </w:r>
      <w:r w:rsidRPr="0011442B">
        <w:rPr>
          <w:rStyle w:val="FootnoteReference"/>
          <w:rFonts w:ascii="Times Beyrut Roman" w:hAnsi="Times Beyrut Roman" w:cs="Sakkal Majalla"/>
          <w:sz w:val="24"/>
          <w:szCs w:val="24"/>
          <w:rtl/>
        </w:rPr>
        <w:footnoteReference w:id="74"/>
      </w:r>
      <w:r w:rsidRPr="0011442B">
        <w:rPr>
          <w:rFonts w:ascii="Times Beyrut Roman" w:hAnsi="Times Beyrut Roman" w:cs="Sakkal Majalla"/>
          <w:sz w:val="24"/>
          <w:szCs w:val="24"/>
          <w:rtl/>
        </w:rPr>
        <w:t>، وأقامت لها المعابد في جميع أنحاء العالم القديم لممارسة الجنس المقدس فيها</w:t>
      </w:r>
      <w:r w:rsidRPr="0011442B">
        <w:rPr>
          <w:rFonts w:ascii="Times Beyrut Roman" w:hAnsi="Times Beyrut Roman" w:cs="Sakkal Majalla" w:hint="cs"/>
          <w:sz w:val="24"/>
          <w:szCs w:val="24"/>
          <w:rtl/>
        </w:rPr>
        <w:t xml:space="preserve">، </w:t>
      </w:r>
      <w:r w:rsidRPr="0011442B">
        <w:rPr>
          <w:rFonts w:ascii="Times Beyrut Roman" w:hAnsi="Times Beyrut Roman" w:cs="Sakkal Majalla"/>
          <w:sz w:val="24"/>
          <w:szCs w:val="24"/>
          <w:rtl/>
        </w:rPr>
        <w:t xml:space="preserve">يقول </w:t>
      </w:r>
      <w:r w:rsidRPr="0011442B">
        <w:rPr>
          <w:rFonts w:ascii="Times Beyrut Roman" w:hAnsi="Times Beyrut Roman" w:cs="Sakkal Majalla" w:hint="cs"/>
          <w:sz w:val="24"/>
          <w:szCs w:val="24"/>
          <w:rtl/>
        </w:rPr>
        <w:t xml:space="preserve">هيرودوت: </w:t>
      </w:r>
      <w:r w:rsidRPr="0011442B">
        <w:rPr>
          <w:rFonts w:ascii="Times Beyrut Roman" w:hAnsi="Times Beyrut Roman" w:cs="Sakkal Majalla"/>
          <w:sz w:val="24"/>
          <w:szCs w:val="24"/>
          <w:rtl/>
        </w:rPr>
        <w:t xml:space="preserve">"ينبغي لكل </w:t>
      </w:r>
      <w:r w:rsidR="00F1746E" w:rsidRPr="0011442B">
        <w:rPr>
          <w:rFonts w:ascii="Times Beyrut Roman" w:hAnsi="Times Beyrut Roman" w:cs="Sakkal Majalla" w:hint="cs"/>
          <w:sz w:val="24"/>
          <w:szCs w:val="24"/>
          <w:rtl/>
        </w:rPr>
        <w:t>امرأة</w:t>
      </w:r>
      <w:r w:rsidRPr="0011442B">
        <w:rPr>
          <w:rFonts w:ascii="Times Beyrut Roman" w:hAnsi="Times Beyrut Roman" w:cs="Sakkal Majalla"/>
          <w:sz w:val="24"/>
          <w:szCs w:val="24"/>
          <w:rtl/>
        </w:rPr>
        <w:t xml:space="preserve"> بابلية أن تجلس في هيكل الزهرة مرة في حياتها، وأن تضاجع رج</w:t>
      </w:r>
      <w:r w:rsidR="001768FE" w:rsidRPr="0011442B">
        <w:rPr>
          <w:rFonts w:ascii="Times Beyrut Roman" w:hAnsi="Times Beyrut Roman" w:cs="Sakkal Majalla"/>
          <w:sz w:val="24"/>
          <w:szCs w:val="24"/>
          <w:rtl/>
        </w:rPr>
        <w:t>لاً</w:t>
      </w:r>
      <w:r w:rsidRPr="0011442B">
        <w:rPr>
          <w:rFonts w:ascii="Times Beyrut Roman" w:hAnsi="Times Beyrut Roman" w:cs="Sakkal Majalla"/>
          <w:sz w:val="24"/>
          <w:szCs w:val="24"/>
          <w:rtl/>
        </w:rPr>
        <w:t xml:space="preserve"> </w:t>
      </w:r>
      <w:r w:rsidRPr="0011442B">
        <w:rPr>
          <w:rFonts w:ascii="Times Beyrut Roman" w:hAnsi="Times Beyrut Roman" w:cs="Sakkal Majalla" w:hint="cs"/>
          <w:sz w:val="24"/>
          <w:szCs w:val="24"/>
          <w:rtl/>
        </w:rPr>
        <w:t>غريب</w:t>
      </w:r>
      <w:r w:rsidR="001768FE" w:rsidRPr="0011442B">
        <w:rPr>
          <w:rFonts w:ascii="Times Beyrut Roman" w:hAnsi="Times Beyrut Roman" w:cs="Sakkal Majalla" w:hint="cs"/>
          <w:sz w:val="24"/>
          <w:szCs w:val="24"/>
          <w:rtl/>
        </w:rPr>
        <w:t>ًا</w:t>
      </w:r>
      <w:r w:rsidRPr="0011442B">
        <w:rPr>
          <w:rFonts w:ascii="Times Beyrut Roman" w:hAnsi="Times Beyrut Roman" w:cs="Sakkal Majalla" w:hint="cs"/>
          <w:sz w:val="24"/>
          <w:szCs w:val="24"/>
          <w:rtl/>
        </w:rPr>
        <w:t>.</w:t>
      </w:r>
      <w:r w:rsidRPr="0011442B">
        <w:rPr>
          <w:rFonts w:ascii="Times Beyrut Roman" w:hAnsi="Times Beyrut Roman" w:cs="Sakkal Majalla"/>
          <w:sz w:val="24"/>
          <w:szCs w:val="24"/>
          <w:rtl/>
        </w:rPr>
        <w:t xml:space="preserve">.. وكان عليها ألا تعود إلى منزلها حتى يُلقي أحد الغرباء قطعة من الفضة في </w:t>
      </w:r>
      <w:r w:rsidRPr="0011442B">
        <w:rPr>
          <w:rFonts w:ascii="Times Beyrut Roman" w:hAnsi="Times Beyrut Roman" w:cs="Sakkal Majalla"/>
          <w:sz w:val="24"/>
          <w:szCs w:val="24"/>
          <w:rtl/>
        </w:rPr>
        <w:lastRenderedPageBreak/>
        <w:t>حجرها، ويضاجعها في خارج المعب</w:t>
      </w:r>
      <w:r w:rsidRPr="0011442B">
        <w:rPr>
          <w:rFonts w:ascii="Times Beyrut Roman" w:hAnsi="Times Beyrut Roman" w:cs="Sakkal Majalla" w:hint="cs"/>
          <w:sz w:val="24"/>
          <w:szCs w:val="24"/>
          <w:rtl/>
        </w:rPr>
        <w:t>ـ</w:t>
      </w:r>
      <w:r w:rsidRPr="0011442B">
        <w:rPr>
          <w:rFonts w:ascii="Times Beyrut Roman" w:hAnsi="Times Beyrut Roman" w:cs="Sakkal Majalla"/>
          <w:sz w:val="24"/>
          <w:szCs w:val="24"/>
          <w:rtl/>
        </w:rPr>
        <w:t>د"</w:t>
      </w:r>
      <w:r w:rsidRPr="0011442B">
        <w:rPr>
          <w:rStyle w:val="FootnoteReference"/>
          <w:rFonts w:ascii="Times Beyrut Roman" w:hAnsi="Times Beyrut Roman" w:cs="Sakkal Majalla"/>
          <w:sz w:val="24"/>
          <w:szCs w:val="24"/>
          <w:rtl/>
        </w:rPr>
        <w:footnoteReference w:id="75"/>
      </w:r>
      <w:r w:rsidRPr="0011442B">
        <w:rPr>
          <w:rFonts w:ascii="Times Beyrut Roman" w:hAnsi="Times Beyrut Roman" w:cs="Sakkal Majalla"/>
          <w:sz w:val="24"/>
          <w:szCs w:val="24"/>
          <w:rtl/>
        </w:rPr>
        <w:t xml:space="preserve">، ويقول جيمس </w:t>
      </w:r>
      <w:r w:rsidRPr="0011442B">
        <w:rPr>
          <w:rFonts w:ascii="Times Beyrut Roman" w:hAnsi="Times Beyrut Roman" w:cs="Sakkal Majalla" w:hint="cs"/>
          <w:sz w:val="24"/>
          <w:szCs w:val="24"/>
          <w:rtl/>
        </w:rPr>
        <w:t xml:space="preserve">فريزر: </w:t>
      </w:r>
      <w:r w:rsidRPr="0011442B">
        <w:rPr>
          <w:rFonts w:ascii="Times Beyrut Roman" w:hAnsi="Times Beyrut Roman" w:cs="Sakkal Majalla"/>
          <w:sz w:val="24"/>
          <w:szCs w:val="24"/>
          <w:rtl/>
        </w:rPr>
        <w:t>"ويظهر أن العرف في قبرص سابق</w:t>
      </w:r>
      <w:r w:rsidR="001768FE" w:rsidRPr="0011442B">
        <w:rPr>
          <w:rFonts w:ascii="Times Beyrut Roman" w:hAnsi="Times Beyrut Roman" w:cs="Sakkal Majalla"/>
          <w:sz w:val="24"/>
          <w:szCs w:val="24"/>
          <w:rtl/>
        </w:rPr>
        <w:t>ًا</w:t>
      </w:r>
      <w:r w:rsidRPr="0011442B">
        <w:rPr>
          <w:rFonts w:ascii="Times Beyrut Roman" w:hAnsi="Times Beyrut Roman" w:cs="Sakkal Majalla"/>
          <w:sz w:val="24"/>
          <w:szCs w:val="24"/>
          <w:rtl/>
        </w:rPr>
        <w:t xml:space="preserve">، كان يلزم جميع النساء قبل الزواج أن يضاجعن الغرباء في هيكل الإلهة سواء كان اسمها أفروديتي، أو </w:t>
      </w:r>
      <w:r w:rsidRPr="0011442B">
        <w:rPr>
          <w:rFonts w:ascii="Times Beyrut Roman" w:hAnsi="Times Beyrut Roman" w:cs="Sakkal Majalla" w:hint="cs"/>
          <w:sz w:val="24"/>
          <w:szCs w:val="24"/>
          <w:rtl/>
        </w:rPr>
        <w:t>عشتاروت.</w:t>
      </w:r>
      <w:r w:rsidRPr="0011442B">
        <w:rPr>
          <w:rFonts w:ascii="Times Beyrut Roman" w:hAnsi="Times Beyrut Roman" w:cs="Sakkal Majalla"/>
          <w:sz w:val="24"/>
          <w:szCs w:val="24"/>
          <w:rtl/>
        </w:rPr>
        <w:t>.. ومهما يكن الدافع لذلك، فإنه لم يكن مجرد انغماس في الفسق الشهواني بل كان واجب</w:t>
      </w:r>
      <w:r w:rsidR="001768FE" w:rsidRPr="0011442B">
        <w:rPr>
          <w:rFonts w:ascii="Times Beyrut Roman" w:hAnsi="Times Beyrut Roman" w:cs="Sakkal Majalla"/>
          <w:sz w:val="24"/>
          <w:szCs w:val="24"/>
          <w:rtl/>
        </w:rPr>
        <w:t>ًا</w:t>
      </w:r>
      <w:r w:rsidRPr="0011442B">
        <w:rPr>
          <w:rFonts w:ascii="Times Beyrut Roman" w:hAnsi="Times Beyrut Roman" w:cs="Sakkal Majalla"/>
          <w:sz w:val="24"/>
          <w:szCs w:val="24"/>
          <w:rtl/>
        </w:rPr>
        <w:t xml:space="preserve"> ديني</w:t>
      </w:r>
      <w:r w:rsidR="001768FE" w:rsidRPr="0011442B">
        <w:rPr>
          <w:rFonts w:ascii="Times Beyrut Roman" w:hAnsi="Times Beyrut Roman" w:cs="Sakkal Majalla"/>
          <w:sz w:val="24"/>
          <w:szCs w:val="24"/>
          <w:rtl/>
        </w:rPr>
        <w:t>ًا</w:t>
      </w:r>
      <w:r w:rsidRPr="0011442B">
        <w:rPr>
          <w:rFonts w:ascii="Times Beyrut Roman" w:hAnsi="Times Beyrut Roman" w:cs="Sakkal Majalla"/>
          <w:sz w:val="24"/>
          <w:szCs w:val="24"/>
          <w:rtl/>
        </w:rPr>
        <w:t xml:space="preserve"> خطير</w:t>
      </w:r>
      <w:r w:rsidR="001768FE" w:rsidRPr="0011442B">
        <w:rPr>
          <w:rFonts w:ascii="Times Beyrut Roman" w:hAnsi="Times Beyrut Roman" w:cs="Sakkal Majalla"/>
          <w:sz w:val="24"/>
          <w:szCs w:val="24"/>
          <w:rtl/>
        </w:rPr>
        <w:t>ًا</w:t>
      </w:r>
      <w:r w:rsidRPr="0011442B">
        <w:rPr>
          <w:rFonts w:ascii="Times Beyrut Roman" w:hAnsi="Times Beyrut Roman" w:cs="Sakkal Majalla"/>
          <w:sz w:val="24"/>
          <w:szCs w:val="24"/>
          <w:rtl/>
        </w:rPr>
        <w:t xml:space="preserve"> يقام به خدمة للإلهة الأم العظمى</w:t>
      </w:r>
      <w:r w:rsidRPr="0011442B">
        <w:rPr>
          <w:rFonts w:ascii="Times Beyrut Roman" w:hAnsi="Times Beyrut Roman" w:cs="Sakkal Majalla" w:hint="cs"/>
          <w:sz w:val="24"/>
          <w:szCs w:val="24"/>
          <w:rtl/>
        </w:rPr>
        <w:t>"</w:t>
      </w:r>
      <w:r w:rsidRPr="0011442B">
        <w:rPr>
          <w:rStyle w:val="FootnoteReference"/>
          <w:rFonts w:ascii="Times Beyrut Roman" w:hAnsi="Times Beyrut Roman" w:cs="Sakkal Majalla"/>
          <w:sz w:val="24"/>
          <w:szCs w:val="24"/>
          <w:rtl/>
        </w:rPr>
        <w:footnoteReference w:id="76"/>
      </w:r>
      <w:r w:rsidRPr="0011442B">
        <w:rPr>
          <w:rFonts w:ascii="Times Beyrut Roman" w:hAnsi="Times Beyrut Roman" w:cs="Sakkal Majalla" w:hint="cs"/>
          <w:sz w:val="24"/>
          <w:szCs w:val="24"/>
          <w:rtl/>
        </w:rPr>
        <w:t>.</w:t>
      </w:r>
    </w:p>
    <w:p w:rsidR="009008E3" w:rsidRPr="0011442B" w:rsidRDefault="009008E3" w:rsidP="00F1746E">
      <w:pPr>
        <w:keepNext/>
        <w:overflowPunct/>
        <w:autoSpaceDE/>
        <w:autoSpaceDN/>
        <w:adjustRightInd/>
        <w:spacing w:before="120" w:line="276" w:lineRule="auto"/>
        <w:ind w:firstLine="227"/>
        <w:jc w:val="both"/>
        <w:textAlignment w:val="auto"/>
        <w:outlineLvl w:val="2"/>
        <w:rPr>
          <w:rFonts w:ascii="Times Beyrut Roman" w:hAnsi="Times Beyrut Roman" w:cs="Sakkal Majalla"/>
          <w:sz w:val="24"/>
          <w:szCs w:val="24"/>
          <w:rtl/>
        </w:rPr>
      </w:pPr>
      <w:r w:rsidRPr="0011442B">
        <w:rPr>
          <w:rFonts w:ascii="Times Beyrut Roman" w:hAnsi="Times Beyrut Roman" w:cs="Sakkal Majalla"/>
          <w:sz w:val="24"/>
          <w:szCs w:val="24"/>
          <w:rtl/>
        </w:rPr>
        <w:t>وذكر المقريزي في خططه أن الملك "تدراس بن حيا" أحد ملوك مصر القدماء، بنى للزهرة بيت</w:t>
      </w:r>
      <w:r w:rsidR="001768FE" w:rsidRPr="0011442B">
        <w:rPr>
          <w:rFonts w:ascii="Times Beyrut Roman" w:hAnsi="Times Beyrut Roman" w:cs="Sakkal Majalla"/>
          <w:sz w:val="24"/>
          <w:szCs w:val="24"/>
          <w:rtl/>
        </w:rPr>
        <w:t>ًا</w:t>
      </w:r>
      <w:r w:rsidRPr="0011442B">
        <w:rPr>
          <w:rFonts w:ascii="Times Beyrut Roman" w:hAnsi="Times Beyrut Roman" w:cs="Sakkal Majalla"/>
          <w:sz w:val="24"/>
          <w:szCs w:val="24"/>
          <w:rtl/>
        </w:rPr>
        <w:t xml:space="preserve"> عظيم</w:t>
      </w:r>
      <w:r w:rsidR="001768FE" w:rsidRPr="0011442B">
        <w:rPr>
          <w:rFonts w:ascii="Times Beyrut Roman" w:hAnsi="Times Beyrut Roman" w:cs="Sakkal Majalla"/>
          <w:sz w:val="24"/>
          <w:szCs w:val="24"/>
          <w:rtl/>
        </w:rPr>
        <w:t>ًا</w:t>
      </w:r>
      <w:r w:rsidRPr="0011442B">
        <w:rPr>
          <w:rFonts w:ascii="Times Beyrut Roman" w:hAnsi="Times Beyrut Roman" w:cs="Sakkal Majalla"/>
          <w:sz w:val="24"/>
          <w:szCs w:val="24"/>
          <w:rtl/>
        </w:rPr>
        <w:t xml:space="preserve"> في غربي مدينة "منف"، وأقام فيه صنم</w:t>
      </w:r>
      <w:r w:rsidR="001768FE" w:rsidRPr="0011442B">
        <w:rPr>
          <w:rFonts w:ascii="Times Beyrut Roman" w:hAnsi="Times Beyrut Roman" w:cs="Sakkal Majalla"/>
          <w:sz w:val="24"/>
          <w:szCs w:val="24"/>
          <w:rtl/>
        </w:rPr>
        <w:t>ًا</w:t>
      </w:r>
      <w:r w:rsidRPr="0011442B">
        <w:rPr>
          <w:rFonts w:ascii="Times Beyrut Roman" w:hAnsi="Times Beyrut Roman" w:cs="Sakkal Majalla"/>
          <w:sz w:val="24"/>
          <w:szCs w:val="24"/>
          <w:rtl/>
        </w:rPr>
        <w:t xml:space="preserve"> عظيم</w:t>
      </w:r>
      <w:r w:rsidR="001768FE" w:rsidRPr="0011442B">
        <w:rPr>
          <w:rFonts w:ascii="Times Beyrut Roman" w:hAnsi="Times Beyrut Roman" w:cs="Sakkal Majalla"/>
          <w:sz w:val="24"/>
          <w:szCs w:val="24"/>
          <w:rtl/>
        </w:rPr>
        <w:t>ًا</w:t>
      </w:r>
      <w:r w:rsidRPr="0011442B">
        <w:rPr>
          <w:rFonts w:ascii="Times Beyrut Roman" w:hAnsi="Times Beyrut Roman" w:cs="Sakkal Majalla"/>
          <w:sz w:val="24"/>
          <w:szCs w:val="24"/>
          <w:rtl/>
        </w:rPr>
        <w:t xml:space="preserve"> في صورة امرأة، جعل بحذائه بقرة ذات قرنين وضرعين</w:t>
      </w:r>
      <w:r w:rsidRPr="0011442B">
        <w:rPr>
          <w:rStyle w:val="FootnoteReference"/>
          <w:rFonts w:ascii="Times Beyrut Roman" w:hAnsi="Times Beyrut Roman" w:cs="Sakkal Majalla"/>
          <w:sz w:val="24"/>
          <w:szCs w:val="24"/>
          <w:rtl/>
        </w:rPr>
        <w:footnoteReference w:id="77"/>
      </w:r>
      <w:r w:rsidRPr="0011442B">
        <w:rPr>
          <w:rFonts w:ascii="Times Beyrut Roman" w:hAnsi="Times Beyrut Roman" w:cs="Sakkal Majalla"/>
          <w:sz w:val="24"/>
          <w:szCs w:val="24"/>
          <w:rtl/>
        </w:rPr>
        <w:t>، وقد انتشرت معابدها في فينيقيا وقبرص وأرمينيا واليونان وبلاد كنعان وعند العبريين.</w:t>
      </w:r>
    </w:p>
    <w:p w:rsidR="009008E3" w:rsidRPr="00F4654C" w:rsidRDefault="009008E3" w:rsidP="009008E3">
      <w:pPr>
        <w:keepNext/>
        <w:overflowPunct/>
        <w:autoSpaceDE/>
        <w:autoSpaceDN/>
        <w:adjustRightInd/>
        <w:spacing w:before="12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كان يرمز للزهرة في المنحوتات والأختام القديمة بنجمة ثمانية، وقد يندمج هذا الرمز برموز آلهة سماوية أخرى مثل القمر وقرص الشمس</w:t>
      </w:r>
      <w:r w:rsidRPr="00F4654C">
        <w:rPr>
          <w:rStyle w:val="FootnoteReference"/>
          <w:rFonts w:ascii="Times Beyrut Roman" w:hAnsi="Times Beyrut Roman" w:cs="Sakkal Majalla"/>
          <w:sz w:val="22"/>
          <w:szCs w:val="28"/>
          <w:rtl/>
        </w:rPr>
        <w:footnoteReference w:id="78"/>
      </w:r>
      <w:r w:rsidRPr="00F4654C">
        <w:rPr>
          <w:rFonts w:ascii="Times Beyrut Roman" w:hAnsi="Times Beyrut Roman" w:cs="Sakkal Majalla"/>
          <w:sz w:val="22"/>
          <w:szCs w:val="28"/>
          <w:rtl/>
        </w:rPr>
        <w:t>، ونظر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لظهورها المتناوب في السماء، تارة عند الغروب، وتارة قبل الشروق – تبعا لدورانها حول الشمس – فقد سموها ربة المساء وربة السحر</w:t>
      </w:r>
      <w:r w:rsidRPr="00F4654C">
        <w:rPr>
          <w:rStyle w:val="FootnoteReference"/>
          <w:rFonts w:ascii="Times Beyrut Roman" w:hAnsi="Times Beyrut Roman" w:cs="Sakkal Majalla"/>
          <w:sz w:val="22"/>
          <w:szCs w:val="28"/>
          <w:rtl/>
        </w:rPr>
        <w:footnoteReference w:id="79"/>
      </w:r>
      <w:r w:rsidRPr="00F4654C">
        <w:rPr>
          <w:rFonts w:ascii="Times Beyrut Roman" w:hAnsi="Times Beyrut Roman" w:cs="Sakkal Majalla"/>
          <w:sz w:val="22"/>
          <w:szCs w:val="28"/>
          <w:rtl/>
        </w:rPr>
        <w:t>، فاعتبروها إلهة الحب واللذة في المساء، وإلهة الحرب والقتل في الصباح.</w:t>
      </w:r>
    </w:p>
    <w:p w:rsidR="009008E3" w:rsidRPr="00F4654C" w:rsidRDefault="009008E3" w:rsidP="009008E3">
      <w:pPr>
        <w:keepNext/>
        <w:overflowPunct/>
        <w:autoSpaceDE/>
        <w:autoSpaceDN/>
        <w:adjustRightInd/>
        <w:spacing w:before="12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انتقلت عبادتها من بلاد الرافدين إلى الكنعانين فعرفت عندهم باسم "عناة أو عستارت" وفي فينيقيا شما</w:t>
      </w:r>
      <w:r w:rsidR="001768FE">
        <w:rPr>
          <w:rFonts w:ascii="Times Beyrut Roman" w:hAnsi="Times Beyrut Roman" w:cs="Sakkal Majalla"/>
          <w:sz w:val="22"/>
          <w:szCs w:val="28"/>
          <w:rtl/>
        </w:rPr>
        <w:t>لاً</w:t>
      </w:r>
      <w:r w:rsidRPr="00F4654C">
        <w:rPr>
          <w:rFonts w:ascii="Times Beyrut Roman" w:hAnsi="Times Beyrut Roman" w:cs="Sakkal Majalla"/>
          <w:sz w:val="22"/>
          <w:szCs w:val="28"/>
          <w:rtl/>
        </w:rPr>
        <w:t xml:space="preserve"> عرفت باسمها الآشوري "استار" ومع الفنيقيين عبرت البحر غرب</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فعرفت في بلاد اليونان باسم "أفروديت" وفي روما باسم "فينوس" وكانت تعبد هناك </w:t>
      </w:r>
      <w:r w:rsidRPr="00F4654C">
        <w:rPr>
          <w:rFonts w:ascii="Times Beyrut Roman" w:hAnsi="Times Beyrut Roman" w:cs="Sakkal Majalla"/>
          <w:sz w:val="22"/>
          <w:szCs w:val="28"/>
          <w:rtl/>
        </w:rPr>
        <w:lastRenderedPageBreak/>
        <w:t>باعتبارها إلهة بحرية، فسموها "نجمة البحر"، وذكروا أن ولادتها كانت على شواطئ فينيقيا من زبد البحر حوتها صدفة، ودفعتها الرياح إلى شطآن جزيرة قبرص</w:t>
      </w:r>
      <w:r w:rsidRPr="00F4654C">
        <w:rPr>
          <w:rStyle w:val="FootnoteReference"/>
          <w:rFonts w:ascii="Times Beyrut Roman" w:hAnsi="Times Beyrut Roman" w:cs="Sakkal Majalla"/>
          <w:sz w:val="22"/>
          <w:szCs w:val="28"/>
          <w:rtl/>
        </w:rPr>
        <w:footnoteReference w:id="80"/>
      </w:r>
      <w:r w:rsidRPr="00F4654C">
        <w:rPr>
          <w:rFonts w:ascii="Times Beyrut Roman" w:hAnsi="Times Beyrut Roman" w:cs="Sakkal Majalla" w:hint="cs"/>
          <w:sz w:val="22"/>
          <w:szCs w:val="28"/>
          <w:rtl/>
        </w:rPr>
        <w:t>.</w:t>
      </w:r>
    </w:p>
    <w:p w:rsidR="009008E3" w:rsidRPr="00F4654C" w:rsidRDefault="009008E3" w:rsidP="00F1746E">
      <w:pPr>
        <w:keepNext/>
        <w:overflowPunct/>
        <w:autoSpaceDE/>
        <w:autoSpaceDN/>
        <w:adjustRightInd/>
        <w:spacing w:before="12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وفي الحكايات التي يرويها الإبشيهي عن بنات الماء، ما ينبئ باحتفاظ الذاكرة العربية شيئ</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من صفات عشتار البحرية، فيصفهن </w:t>
      </w:r>
      <w:r w:rsidRPr="00F4654C">
        <w:rPr>
          <w:rFonts w:ascii="Times Beyrut Roman" w:hAnsi="Times Beyrut Roman" w:cs="Sakkal Majalla" w:hint="cs"/>
          <w:sz w:val="22"/>
          <w:szCs w:val="28"/>
          <w:rtl/>
        </w:rPr>
        <w:t xml:space="preserve">بقوله: </w:t>
      </w:r>
      <w:r w:rsidRPr="00F4654C">
        <w:rPr>
          <w:rFonts w:ascii="Times Beyrut Roman" w:hAnsi="Times Beyrut Roman" w:cs="Sakkal Majalla"/>
          <w:sz w:val="22"/>
          <w:szCs w:val="28"/>
          <w:rtl/>
        </w:rPr>
        <w:t>"أمة ببحر الروم يشبهن النساء، ذوات شعور وثديّ وفروج، وهن حسان، ولهن كلام لا يفهم، وضحك ولعب..</w:t>
      </w:r>
      <w:r w:rsidRPr="00F4654C">
        <w:rPr>
          <w:rFonts w:ascii="Times Beyrut Roman" w:hAnsi="Times Beyrut Roman" w:cs="Sakkal Majalla" w:hint="cs"/>
          <w:sz w:val="22"/>
          <w:szCs w:val="28"/>
          <w:rtl/>
        </w:rPr>
        <w:t xml:space="preserve"> ويقال: </w:t>
      </w:r>
      <w:r w:rsidRPr="00F4654C">
        <w:rPr>
          <w:rFonts w:ascii="Times Beyrut Roman" w:hAnsi="Times Beyrut Roman" w:cs="Sakkal Majalla"/>
          <w:sz w:val="22"/>
          <w:szCs w:val="28"/>
          <w:rtl/>
        </w:rPr>
        <w:t>إن الصيادين يصطادونهن ويجامعونهن، فيجدون لذة عظيمة لا توجد في غيرهن من النساء، ثم يعيدونهن في البحر ثاني</w:t>
      </w:r>
      <w:r w:rsidR="001768FE">
        <w:rPr>
          <w:rFonts w:ascii="Times Beyrut Roman" w:hAnsi="Times Beyrut Roman" w:cs="Sakkal Majalla"/>
          <w:sz w:val="22"/>
          <w:szCs w:val="28"/>
          <w:rtl/>
        </w:rPr>
        <w:t>ًا</w:t>
      </w:r>
      <w:r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w:t>
      </w:r>
      <w:r w:rsidRPr="00F4654C">
        <w:rPr>
          <w:rStyle w:val="FootnoteReference"/>
          <w:rFonts w:ascii="Times Beyrut Roman" w:hAnsi="Times Beyrut Roman" w:cs="Sakkal Majalla"/>
          <w:sz w:val="22"/>
          <w:szCs w:val="28"/>
          <w:rtl/>
        </w:rPr>
        <w:footnoteReference w:id="81"/>
      </w:r>
      <w:r w:rsidRPr="00F4654C">
        <w:rPr>
          <w:rFonts w:ascii="Times Beyrut Roman" w:hAnsi="Times Beyrut Roman" w:cs="Sakkal Majalla"/>
          <w:sz w:val="22"/>
          <w:szCs w:val="28"/>
          <w:rtl/>
        </w:rPr>
        <w:t>، ومن هذه الحكايات "أن رج</w:t>
      </w:r>
      <w:r w:rsidR="001768FE">
        <w:rPr>
          <w:rFonts w:ascii="Times Beyrut Roman" w:hAnsi="Times Beyrut Roman" w:cs="Sakkal Majalla"/>
          <w:sz w:val="22"/>
          <w:szCs w:val="28"/>
          <w:rtl/>
        </w:rPr>
        <w:t>لاً</w:t>
      </w:r>
      <w:r w:rsidRPr="00F4654C">
        <w:rPr>
          <w:rFonts w:ascii="Times Beyrut Roman" w:hAnsi="Times Beyrut Roman" w:cs="Sakkal Majalla"/>
          <w:sz w:val="22"/>
          <w:szCs w:val="28"/>
          <w:rtl/>
        </w:rPr>
        <w:t xml:space="preserve"> من الأندلس اصطاد جارية منهن حسناء الوجه، كاملة الأوصاف، فأقامت عنده سنين، وأحبها حب</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شديد</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وأولدها ولد</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ذكر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وبلغ من العمر أربع سنين، ثم إنه أراد السفر فصحبها معه، ووثق بها، فلما توسطت البحر أخذت ولدها وألقت نفسها في البحر، فلما كان بعد ثلاثة أيام ظهرت له، وألقت له صدف</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كثير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فيه در ثم سلمت عليه وتركته"</w:t>
      </w:r>
      <w:r w:rsidRPr="00F4654C">
        <w:rPr>
          <w:rStyle w:val="FootnoteReference"/>
          <w:rFonts w:ascii="Times Beyrut Roman" w:hAnsi="Times Beyrut Roman" w:cs="Sakkal Majalla"/>
          <w:sz w:val="22"/>
          <w:szCs w:val="28"/>
          <w:rtl/>
        </w:rPr>
        <w:footnoteReference w:id="82"/>
      </w:r>
      <w:r w:rsidRPr="00F4654C">
        <w:rPr>
          <w:rFonts w:ascii="Times Beyrut Roman" w:hAnsi="Times Beyrut Roman" w:cs="Sakkal Majalla"/>
          <w:sz w:val="22"/>
          <w:szCs w:val="28"/>
          <w:rtl/>
        </w:rPr>
        <w:t>.</w:t>
      </w:r>
    </w:p>
    <w:p w:rsidR="009008E3" w:rsidRPr="00C1405B"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4"/>
          <w:szCs w:val="24"/>
          <w:rtl/>
        </w:rPr>
      </w:pPr>
      <w:r w:rsidRPr="00F4654C">
        <w:rPr>
          <w:rFonts w:ascii="Times Beyrut Roman" w:hAnsi="Times Beyrut Roman" w:cs="Sakkal Majalla"/>
          <w:sz w:val="22"/>
          <w:szCs w:val="28"/>
          <w:rtl/>
        </w:rPr>
        <w:t xml:space="preserve">وارتبطت الزهرة عند العرب بالأم الكبرى عشتار، وشخصوها في الصنم المعروف بـ "العزى"، ولم تختلف صفاتها وطقوس عبادتها عند العرب عنها عند الأمم الأخرى، فهي تحمل معاني البياض والإشراق والبهجة والحسن والجمال، </w:t>
      </w:r>
      <w:r w:rsidRPr="00C1405B">
        <w:rPr>
          <w:rFonts w:ascii="Times Beyrut Roman" w:hAnsi="Times Beyrut Roman" w:cs="Sakkal Majalla"/>
          <w:sz w:val="24"/>
          <w:szCs w:val="24"/>
          <w:rtl/>
        </w:rPr>
        <w:t>و</w:t>
      </w:r>
      <w:r w:rsidRPr="00C1405B">
        <w:rPr>
          <w:rFonts w:ascii="Times Beyrut Roman" w:hAnsi="Times Beyrut Roman" w:cs="Sakkal Majalla" w:hint="cs"/>
          <w:sz w:val="24"/>
          <w:szCs w:val="24"/>
          <w:rtl/>
        </w:rPr>
        <w:t>أ</w:t>
      </w:r>
      <w:r w:rsidRPr="00C1405B">
        <w:rPr>
          <w:rFonts w:ascii="Times Beyrut Roman" w:hAnsi="Times Beyrut Roman" w:cs="Sakkal Majalla"/>
          <w:sz w:val="24"/>
          <w:szCs w:val="24"/>
          <w:rtl/>
        </w:rPr>
        <w:t>طلقوا عليها "كوكب الحسن وملكة السماء"</w:t>
      </w:r>
      <w:r w:rsidRPr="00C1405B">
        <w:rPr>
          <w:rStyle w:val="FootnoteReference"/>
          <w:rFonts w:ascii="Times Beyrut Roman" w:hAnsi="Times Beyrut Roman" w:cs="Sakkal Majalla"/>
          <w:sz w:val="24"/>
          <w:szCs w:val="24"/>
          <w:rtl/>
        </w:rPr>
        <w:footnoteReference w:id="83"/>
      </w:r>
      <w:r w:rsidRPr="00C1405B">
        <w:rPr>
          <w:rFonts w:ascii="Times Beyrut Roman" w:hAnsi="Times Beyrut Roman" w:cs="Sakkal Majalla"/>
          <w:sz w:val="24"/>
          <w:szCs w:val="24"/>
          <w:rtl/>
        </w:rPr>
        <w:t xml:space="preserve">، فالزهرة كما يقول ابن منظور هو البياض النير، وهو أحسن الألوان، </w:t>
      </w:r>
      <w:r w:rsidRPr="00C1405B">
        <w:rPr>
          <w:rFonts w:ascii="Times Beyrut Roman" w:hAnsi="Times Beyrut Roman" w:cs="Sakkal Majalla" w:hint="cs"/>
          <w:sz w:val="24"/>
          <w:szCs w:val="24"/>
          <w:rtl/>
        </w:rPr>
        <w:t xml:space="preserve">والأزهر: </w:t>
      </w:r>
      <w:r w:rsidRPr="00C1405B">
        <w:rPr>
          <w:rFonts w:ascii="Times Beyrut Roman" w:hAnsi="Times Beyrut Roman" w:cs="Sakkal Majalla"/>
          <w:sz w:val="24"/>
          <w:szCs w:val="24"/>
          <w:rtl/>
        </w:rPr>
        <w:t>الأبيض المستنير، ومن الرجال الأبيض العتيق البياض، وهو أحسن البياض كأن له بريق</w:t>
      </w:r>
      <w:r w:rsidR="001768FE" w:rsidRPr="00C1405B">
        <w:rPr>
          <w:rFonts w:ascii="Times Beyrut Roman" w:hAnsi="Times Beyrut Roman" w:cs="Sakkal Majalla"/>
          <w:sz w:val="24"/>
          <w:szCs w:val="24"/>
          <w:rtl/>
        </w:rPr>
        <w:t>ًا</w:t>
      </w:r>
      <w:r w:rsidRPr="00C1405B">
        <w:rPr>
          <w:rFonts w:ascii="Times Beyrut Roman" w:hAnsi="Times Beyrut Roman" w:cs="Sakkal Majalla"/>
          <w:sz w:val="24"/>
          <w:szCs w:val="24"/>
          <w:rtl/>
        </w:rPr>
        <w:t xml:space="preserve"> ونور</w:t>
      </w:r>
      <w:r w:rsidR="001768FE" w:rsidRPr="00C1405B">
        <w:rPr>
          <w:rFonts w:ascii="Times Beyrut Roman" w:hAnsi="Times Beyrut Roman" w:cs="Sakkal Majalla"/>
          <w:sz w:val="24"/>
          <w:szCs w:val="24"/>
          <w:rtl/>
        </w:rPr>
        <w:t>ًا</w:t>
      </w:r>
      <w:r w:rsidRPr="00C1405B">
        <w:rPr>
          <w:rFonts w:ascii="Times Beyrut Roman" w:hAnsi="Times Beyrut Roman" w:cs="Sakkal Majalla"/>
          <w:sz w:val="24"/>
          <w:szCs w:val="24"/>
          <w:rtl/>
        </w:rPr>
        <w:t xml:space="preserve">، </w:t>
      </w:r>
      <w:r w:rsidRPr="00C1405B">
        <w:rPr>
          <w:rFonts w:ascii="Times Beyrut Roman" w:hAnsi="Times Beyrut Roman" w:cs="Sakkal Majalla" w:hint="cs"/>
          <w:sz w:val="24"/>
          <w:szCs w:val="24"/>
          <w:rtl/>
        </w:rPr>
        <w:t xml:space="preserve">والزاهر: </w:t>
      </w:r>
      <w:r w:rsidRPr="00C1405B">
        <w:rPr>
          <w:rFonts w:ascii="Times Beyrut Roman" w:hAnsi="Times Beyrut Roman" w:cs="Sakkal Majalla"/>
          <w:sz w:val="24"/>
          <w:szCs w:val="24"/>
          <w:rtl/>
        </w:rPr>
        <w:t xml:space="preserve">الحسن الأبيض من الرجال، ورجل أزهر أي أبيض حسن مشرق الوجه، </w:t>
      </w:r>
      <w:r w:rsidRPr="00C1405B">
        <w:rPr>
          <w:rFonts w:ascii="Times Beyrut Roman" w:hAnsi="Times Beyrut Roman" w:cs="Sakkal Majalla" w:hint="cs"/>
          <w:sz w:val="24"/>
          <w:szCs w:val="24"/>
          <w:rtl/>
        </w:rPr>
        <w:t xml:space="preserve">والزهرة: </w:t>
      </w:r>
      <w:r w:rsidRPr="00C1405B">
        <w:rPr>
          <w:rFonts w:ascii="Times Beyrut Roman" w:hAnsi="Times Beyrut Roman" w:cs="Sakkal Majalla"/>
          <w:sz w:val="24"/>
          <w:szCs w:val="24"/>
          <w:rtl/>
        </w:rPr>
        <w:t xml:space="preserve">الكوكب الأبيض، </w:t>
      </w:r>
      <w:r w:rsidRPr="00C1405B">
        <w:rPr>
          <w:rFonts w:ascii="Times Beyrut Roman" w:hAnsi="Times Beyrut Roman" w:cs="Sakkal Majalla" w:hint="cs"/>
          <w:sz w:val="24"/>
          <w:szCs w:val="24"/>
          <w:rtl/>
        </w:rPr>
        <w:t xml:space="preserve">والأزهران: </w:t>
      </w:r>
      <w:r w:rsidRPr="00C1405B">
        <w:rPr>
          <w:rFonts w:ascii="Times Beyrut Roman" w:hAnsi="Times Beyrut Roman" w:cs="Sakkal Majalla"/>
          <w:sz w:val="24"/>
          <w:szCs w:val="24"/>
          <w:rtl/>
        </w:rPr>
        <w:t xml:space="preserve">الشمس </w:t>
      </w:r>
      <w:r w:rsidRPr="00C1405B">
        <w:rPr>
          <w:rFonts w:ascii="Times Beyrut Roman" w:hAnsi="Times Beyrut Roman" w:cs="Sakkal Majalla"/>
          <w:sz w:val="24"/>
          <w:szCs w:val="24"/>
          <w:rtl/>
        </w:rPr>
        <w:lastRenderedPageBreak/>
        <w:t xml:space="preserve">والقمر، </w:t>
      </w:r>
      <w:r w:rsidRPr="00C1405B">
        <w:rPr>
          <w:rFonts w:ascii="Times Beyrut Roman" w:hAnsi="Times Beyrut Roman" w:cs="Sakkal Majalla" w:hint="cs"/>
          <w:sz w:val="24"/>
          <w:szCs w:val="24"/>
          <w:rtl/>
        </w:rPr>
        <w:t xml:space="preserve">والأزهر: </w:t>
      </w:r>
      <w:r w:rsidRPr="00C1405B">
        <w:rPr>
          <w:rFonts w:ascii="Times Beyrut Roman" w:hAnsi="Times Beyrut Roman" w:cs="Sakkal Majalla"/>
          <w:sz w:val="24"/>
          <w:szCs w:val="24"/>
          <w:rtl/>
        </w:rPr>
        <w:t xml:space="preserve">الثور الوحشي، </w:t>
      </w:r>
      <w:r w:rsidRPr="00C1405B">
        <w:rPr>
          <w:rFonts w:ascii="Times Beyrut Roman" w:hAnsi="Times Beyrut Roman" w:cs="Sakkal Majalla" w:hint="cs"/>
          <w:sz w:val="24"/>
          <w:szCs w:val="24"/>
          <w:rtl/>
        </w:rPr>
        <w:t xml:space="preserve">والزهراء: </w:t>
      </w:r>
      <w:r w:rsidRPr="00C1405B">
        <w:rPr>
          <w:rFonts w:ascii="Times Beyrut Roman" w:hAnsi="Times Beyrut Roman" w:cs="Sakkal Majalla"/>
          <w:sz w:val="24"/>
          <w:szCs w:val="24"/>
          <w:rtl/>
        </w:rPr>
        <w:t>البقرة الوحشية، والمزهر: العود الذي يضرب به، وقضيت من زهري أي وطري وحاجتي</w:t>
      </w:r>
      <w:r w:rsidRPr="00C1405B">
        <w:rPr>
          <w:rStyle w:val="FootnoteReference"/>
          <w:rFonts w:ascii="Times Beyrut Roman" w:hAnsi="Times Beyrut Roman" w:cs="Sakkal Majalla"/>
          <w:sz w:val="24"/>
          <w:szCs w:val="24"/>
          <w:rtl/>
        </w:rPr>
        <w:footnoteReference w:id="84"/>
      </w:r>
      <w:r w:rsidRPr="00C1405B">
        <w:rPr>
          <w:rFonts w:ascii="Times Beyrut Roman" w:hAnsi="Times Beyrut Roman" w:cs="Sakkal Majalla"/>
          <w:sz w:val="24"/>
          <w:szCs w:val="24"/>
          <w:rtl/>
        </w:rPr>
        <w:t>.</w:t>
      </w:r>
    </w:p>
    <w:p w:rsidR="009008E3" w:rsidRPr="00C1405B"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4"/>
          <w:szCs w:val="24"/>
          <w:rtl/>
        </w:rPr>
      </w:pPr>
      <w:r w:rsidRPr="00C1405B">
        <w:rPr>
          <w:rFonts w:ascii="Times Beyrut Roman" w:hAnsi="Times Beyrut Roman" w:cs="Sakkal Majalla"/>
          <w:sz w:val="24"/>
          <w:szCs w:val="24"/>
          <w:rtl/>
        </w:rPr>
        <w:t>ويلاحظ مما ساقه ابن منظور أن العربية – حارسة التراث السامي – قد ربطت بين الزهرة والبياض والشمس والقمر والثور والبقرة الوحشية والغناء والجنس، وكلها رموز مقدسة في المعتقدات القديمة، واحتفى العرب باللون الأبيض فكلف الشعراء به، واستخدموه في أشعارهم أكثر من غيره من الألوان</w:t>
      </w:r>
      <w:r w:rsidRPr="00C1405B">
        <w:rPr>
          <w:rFonts w:ascii="Times Beyrut Roman" w:hAnsi="Times Beyrut Roman" w:cs="Sakkal Majalla" w:hint="cs"/>
          <w:sz w:val="24"/>
          <w:szCs w:val="24"/>
          <w:rtl/>
        </w:rPr>
        <w:t xml:space="preserve">، </w:t>
      </w:r>
      <w:r w:rsidRPr="00C1405B">
        <w:rPr>
          <w:rFonts w:ascii="Times Beyrut Roman" w:hAnsi="Times Beyrut Roman" w:cs="Sakkal Majalla"/>
          <w:sz w:val="24"/>
          <w:szCs w:val="24"/>
          <w:rtl/>
        </w:rPr>
        <w:t xml:space="preserve">وأخذوا منه صفات الرفعة والسمو والطهر والنقاء، فوصفوا به وجوه الشخصيات الإنسانية التي كانت موضع إجلال وتقديس في مجتمعهم، كالملوك والسادة والأبطال، تلك </w:t>
      </w:r>
      <w:r w:rsidRPr="00C1405B">
        <w:rPr>
          <w:rFonts w:ascii="Times Beyrut Roman" w:hAnsi="Times Beyrut Roman" w:cs="Sakkal Majalla" w:hint="cs"/>
          <w:sz w:val="24"/>
          <w:szCs w:val="24"/>
          <w:rtl/>
        </w:rPr>
        <w:t>الشخصيات التي</w:t>
      </w:r>
      <w:r w:rsidRPr="00C1405B">
        <w:rPr>
          <w:rFonts w:ascii="Times Beyrut Roman" w:hAnsi="Times Beyrut Roman" w:cs="Sakkal Majalla"/>
          <w:sz w:val="24"/>
          <w:szCs w:val="24"/>
          <w:rtl/>
        </w:rPr>
        <w:t xml:space="preserve"> عبدت في الديانات القديمة برمتها، نتيجة وضعها المتميز في المجتمع حيث أخذت صورة الرمز أو البديل للمعبود</w:t>
      </w:r>
      <w:r w:rsidRPr="00C1405B">
        <w:rPr>
          <w:rStyle w:val="FootnoteReference"/>
          <w:rFonts w:ascii="Times Beyrut Roman" w:hAnsi="Times Beyrut Roman" w:cs="Sakkal Majalla"/>
          <w:sz w:val="24"/>
          <w:szCs w:val="24"/>
          <w:rtl/>
        </w:rPr>
        <w:footnoteReference w:id="85"/>
      </w:r>
      <w:r w:rsidRPr="00C1405B">
        <w:rPr>
          <w:rFonts w:ascii="Times Beyrut Roman" w:hAnsi="Times Beyrut Roman" w:cs="Sakkal Majalla"/>
          <w:sz w:val="24"/>
          <w:szCs w:val="24"/>
          <w:rtl/>
        </w:rPr>
        <w:t>.</w:t>
      </w:r>
    </w:p>
    <w:p w:rsidR="009008E3" w:rsidRPr="00C1405B"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4"/>
          <w:szCs w:val="24"/>
          <w:rtl/>
        </w:rPr>
      </w:pPr>
      <w:r w:rsidRPr="00C1405B">
        <w:rPr>
          <w:rFonts w:ascii="Times Beyrut Roman" w:hAnsi="Times Beyrut Roman" w:cs="Sakkal Majalla"/>
          <w:sz w:val="24"/>
          <w:szCs w:val="24"/>
          <w:rtl/>
        </w:rPr>
        <w:t>يقول زهير بن أبي سلمى واصف</w:t>
      </w:r>
      <w:r w:rsidR="001768FE" w:rsidRPr="00C1405B">
        <w:rPr>
          <w:rFonts w:ascii="Times Beyrut Roman" w:hAnsi="Times Beyrut Roman" w:cs="Sakkal Majalla"/>
          <w:sz w:val="24"/>
          <w:szCs w:val="24"/>
          <w:rtl/>
        </w:rPr>
        <w:t>ًا</w:t>
      </w:r>
      <w:r w:rsidRPr="00C1405B">
        <w:rPr>
          <w:rFonts w:ascii="Times Beyrut Roman" w:hAnsi="Times Beyrut Roman" w:cs="Sakkal Majalla"/>
          <w:sz w:val="24"/>
          <w:szCs w:val="24"/>
          <w:rtl/>
        </w:rPr>
        <w:t xml:space="preserve"> هرم بن سنان</w:t>
      </w:r>
      <w:r w:rsidRPr="00C1405B">
        <w:rPr>
          <w:rStyle w:val="FootnoteReference"/>
          <w:rFonts w:ascii="Times Beyrut Roman" w:hAnsi="Times Beyrut Roman" w:cs="Sakkal Majalla"/>
          <w:sz w:val="24"/>
          <w:szCs w:val="24"/>
          <w:rtl/>
        </w:rPr>
        <w:footnoteReference w:id="86"/>
      </w:r>
      <w:r w:rsidRPr="00C1405B">
        <w:rPr>
          <w:rFonts w:ascii="Times Beyrut Roman" w:hAnsi="Times Beyrut Roman" w:cs="Sakkal Majalla" w:hint="cs"/>
          <w:sz w:val="24"/>
          <w:szCs w:val="24"/>
          <w:rtl/>
        </w:rPr>
        <w:t xml:space="preserve">: </w:t>
      </w:r>
    </w:p>
    <w:p w:rsidR="009008E3" w:rsidRPr="00C1405B" w:rsidRDefault="006C1E27" w:rsidP="006F4A96">
      <w:pPr>
        <w:keepNext/>
        <w:tabs>
          <w:tab w:val="left" w:pos="652"/>
          <w:tab w:val="right" w:pos="6180"/>
        </w:tabs>
        <w:overflowPunct/>
        <w:autoSpaceDE/>
        <w:autoSpaceDN/>
        <w:adjustRightInd/>
        <w:ind w:firstLine="227"/>
        <w:jc w:val="both"/>
        <w:textAlignment w:val="auto"/>
        <w:outlineLvl w:val="2"/>
        <w:rPr>
          <w:rFonts w:ascii="Times Beyrut Roman" w:hAnsi="Times Beyrut Roman" w:cs="Sakkal Majalla"/>
          <w:sz w:val="24"/>
          <w:szCs w:val="24"/>
          <w:rtl/>
        </w:rPr>
      </w:pPr>
      <w:r w:rsidRPr="00C1405B">
        <w:rPr>
          <w:rFonts w:ascii="Times Beyrut Roman" w:hAnsi="Times Beyrut Roman" w:cs="Sakkal Majalla" w:hint="cs"/>
          <w:b/>
          <w:bCs/>
          <w:sz w:val="24"/>
          <w:szCs w:val="24"/>
          <w:rtl/>
        </w:rPr>
        <w:tab/>
      </w:r>
      <w:r w:rsidR="009008E3" w:rsidRPr="00C1405B">
        <w:rPr>
          <w:rFonts w:ascii="Times Beyrut Roman" w:hAnsi="Times Beyrut Roman" w:cs="Sakkal Majalla"/>
          <w:b/>
          <w:bCs/>
          <w:sz w:val="24"/>
          <w:szCs w:val="24"/>
          <w:rtl/>
        </w:rPr>
        <w:t>أغر أبيض فياض ي</w:t>
      </w:r>
      <w:r w:rsidRPr="00C1405B">
        <w:rPr>
          <w:rFonts w:ascii="Times Beyrut Roman" w:hAnsi="Times Beyrut Roman" w:cs="Sakkal Majalla" w:hint="cs"/>
          <w:b/>
          <w:bCs/>
          <w:sz w:val="24"/>
          <w:szCs w:val="24"/>
          <w:rtl/>
        </w:rPr>
        <w:t>ــ</w:t>
      </w:r>
      <w:r w:rsidR="009008E3" w:rsidRPr="00C1405B">
        <w:rPr>
          <w:rFonts w:ascii="Times Beyrut Roman" w:hAnsi="Times Beyrut Roman" w:cs="Sakkal Majalla"/>
          <w:b/>
          <w:bCs/>
          <w:sz w:val="24"/>
          <w:szCs w:val="24"/>
          <w:rtl/>
        </w:rPr>
        <w:t>ف</w:t>
      </w:r>
      <w:r w:rsidRPr="00C1405B">
        <w:rPr>
          <w:rFonts w:ascii="Times Beyrut Roman" w:hAnsi="Times Beyrut Roman" w:cs="Sakkal Majalla" w:hint="cs"/>
          <w:b/>
          <w:bCs/>
          <w:sz w:val="24"/>
          <w:szCs w:val="24"/>
          <w:rtl/>
        </w:rPr>
        <w:t>ـ</w:t>
      </w:r>
      <w:r w:rsidR="009008E3" w:rsidRPr="00C1405B">
        <w:rPr>
          <w:rFonts w:ascii="Times Beyrut Roman" w:hAnsi="Times Beyrut Roman" w:cs="Sakkal Majalla"/>
          <w:b/>
          <w:bCs/>
          <w:sz w:val="24"/>
          <w:szCs w:val="24"/>
          <w:rtl/>
        </w:rPr>
        <w:t>كّ</w:t>
      </w:r>
      <w:r w:rsidRPr="00C1405B">
        <w:rPr>
          <w:rFonts w:ascii="Times Beyrut Roman" w:hAnsi="Times Beyrut Roman" w:cs="Sakkal Majalla" w:hint="cs"/>
          <w:b/>
          <w:bCs/>
          <w:sz w:val="24"/>
          <w:szCs w:val="24"/>
          <w:rtl/>
        </w:rPr>
        <w:t>ـــ</w:t>
      </w:r>
      <w:r w:rsidR="009008E3" w:rsidRPr="00C1405B">
        <w:rPr>
          <w:rFonts w:ascii="Times Beyrut Roman" w:hAnsi="Times Beyrut Roman" w:cs="Sakkal Majalla"/>
          <w:b/>
          <w:bCs/>
          <w:sz w:val="24"/>
          <w:szCs w:val="24"/>
          <w:rtl/>
        </w:rPr>
        <w:t>ك عـن</w:t>
      </w:r>
      <w:r w:rsidR="009008E3" w:rsidRPr="00C1405B">
        <w:rPr>
          <w:rFonts w:ascii="Times Beyrut Roman" w:hAnsi="Times Beyrut Roman" w:cs="Sakkal Majalla" w:hint="cs"/>
          <w:sz w:val="24"/>
          <w:szCs w:val="24"/>
          <w:rtl/>
        </w:rPr>
        <w:tab/>
      </w:r>
      <w:r w:rsidR="009008E3" w:rsidRPr="00C1405B">
        <w:rPr>
          <w:rFonts w:ascii="Times Beyrut Roman" w:hAnsi="Times Beyrut Roman" w:cs="Sakkal Majalla"/>
          <w:b/>
          <w:bCs/>
          <w:sz w:val="24"/>
          <w:szCs w:val="24"/>
          <w:rtl/>
        </w:rPr>
        <w:t>أيدي العناة وعن أعناقها الربقـا</w:t>
      </w:r>
    </w:p>
    <w:p w:rsidR="009008E3" w:rsidRPr="00C1405B"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4"/>
          <w:szCs w:val="24"/>
          <w:rtl/>
        </w:rPr>
      </w:pPr>
      <w:r w:rsidRPr="00C1405B">
        <w:rPr>
          <w:rFonts w:ascii="Times Beyrut Roman" w:hAnsi="Times Beyrut Roman" w:cs="Sakkal Majalla"/>
          <w:sz w:val="24"/>
          <w:szCs w:val="24"/>
          <w:rtl/>
        </w:rPr>
        <w:t>وتقول الخنساء في رثاء أخيها صخر</w:t>
      </w:r>
      <w:r w:rsidRPr="00C1405B">
        <w:rPr>
          <w:rStyle w:val="FootnoteReference"/>
          <w:rFonts w:ascii="Times Beyrut Roman" w:hAnsi="Times Beyrut Roman" w:cs="Sakkal Majalla"/>
          <w:sz w:val="24"/>
          <w:szCs w:val="24"/>
          <w:rtl/>
        </w:rPr>
        <w:footnoteReference w:id="87"/>
      </w:r>
      <w:r w:rsidRPr="00C1405B">
        <w:rPr>
          <w:rFonts w:ascii="Times Beyrut Roman" w:hAnsi="Times Beyrut Roman" w:cs="Sakkal Majalla"/>
          <w:sz w:val="24"/>
          <w:szCs w:val="24"/>
          <w:rtl/>
        </w:rPr>
        <w:t xml:space="preserve">: </w:t>
      </w:r>
    </w:p>
    <w:p w:rsidR="009008E3" w:rsidRPr="00C1405B" w:rsidRDefault="006C1E27" w:rsidP="006F4A96">
      <w:pPr>
        <w:keepNext/>
        <w:tabs>
          <w:tab w:val="left" w:pos="652"/>
          <w:tab w:val="right" w:pos="6180"/>
        </w:tabs>
        <w:overflowPunct/>
        <w:autoSpaceDE/>
        <w:autoSpaceDN/>
        <w:adjustRightInd/>
        <w:ind w:firstLine="227"/>
        <w:jc w:val="both"/>
        <w:textAlignment w:val="auto"/>
        <w:outlineLvl w:val="2"/>
        <w:rPr>
          <w:rFonts w:ascii="Times Beyrut Roman" w:hAnsi="Times Beyrut Roman" w:cs="Sakkal Majalla"/>
          <w:sz w:val="24"/>
          <w:szCs w:val="24"/>
          <w:rtl/>
        </w:rPr>
      </w:pPr>
      <w:r w:rsidRPr="00C1405B">
        <w:rPr>
          <w:rFonts w:ascii="Times Beyrut Roman" w:hAnsi="Times Beyrut Roman" w:cs="Sakkal Majalla" w:hint="cs"/>
          <w:b/>
          <w:bCs/>
          <w:sz w:val="24"/>
          <w:szCs w:val="24"/>
          <w:rtl/>
        </w:rPr>
        <w:tab/>
      </w:r>
      <w:r w:rsidR="009008E3" w:rsidRPr="00C1405B">
        <w:rPr>
          <w:rFonts w:ascii="Times Beyrut Roman" w:hAnsi="Times Beyrut Roman" w:cs="Sakkal Majalla"/>
          <w:b/>
          <w:bCs/>
          <w:sz w:val="24"/>
          <w:szCs w:val="24"/>
          <w:rtl/>
        </w:rPr>
        <w:t>أغر أزهر مثل الب</w:t>
      </w:r>
      <w:r w:rsidRPr="00C1405B">
        <w:rPr>
          <w:rFonts w:ascii="Times Beyrut Roman" w:hAnsi="Times Beyrut Roman" w:cs="Sakkal Majalla" w:hint="cs"/>
          <w:b/>
          <w:bCs/>
          <w:sz w:val="24"/>
          <w:szCs w:val="24"/>
          <w:rtl/>
        </w:rPr>
        <w:t>ــــ</w:t>
      </w:r>
      <w:r w:rsidR="009008E3" w:rsidRPr="00C1405B">
        <w:rPr>
          <w:rFonts w:ascii="Times Beyrut Roman" w:hAnsi="Times Beyrut Roman" w:cs="Sakkal Majalla"/>
          <w:b/>
          <w:bCs/>
          <w:sz w:val="24"/>
          <w:szCs w:val="24"/>
          <w:rtl/>
        </w:rPr>
        <w:t>در ص</w:t>
      </w:r>
      <w:r w:rsidRPr="00C1405B">
        <w:rPr>
          <w:rFonts w:ascii="Times Beyrut Roman" w:hAnsi="Times Beyrut Roman" w:cs="Sakkal Majalla" w:hint="cs"/>
          <w:b/>
          <w:bCs/>
          <w:sz w:val="24"/>
          <w:szCs w:val="24"/>
          <w:rtl/>
        </w:rPr>
        <w:t>ــ</w:t>
      </w:r>
      <w:r w:rsidR="009008E3" w:rsidRPr="00C1405B">
        <w:rPr>
          <w:rFonts w:ascii="Times Beyrut Roman" w:hAnsi="Times Beyrut Roman" w:cs="Sakkal Majalla"/>
          <w:b/>
          <w:bCs/>
          <w:sz w:val="24"/>
          <w:szCs w:val="24"/>
          <w:rtl/>
        </w:rPr>
        <w:t>ورت</w:t>
      </w:r>
      <w:r w:rsidRPr="00C1405B">
        <w:rPr>
          <w:rFonts w:ascii="Times Beyrut Roman" w:hAnsi="Times Beyrut Roman" w:cs="Sakkal Majalla" w:hint="cs"/>
          <w:b/>
          <w:bCs/>
          <w:sz w:val="24"/>
          <w:szCs w:val="24"/>
          <w:rtl/>
        </w:rPr>
        <w:t>ــــــ</w:t>
      </w:r>
      <w:r w:rsidR="009008E3" w:rsidRPr="00C1405B">
        <w:rPr>
          <w:rFonts w:ascii="Times Beyrut Roman" w:hAnsi="Times Beyrut Roman" w:cs="Sakkal Majalla"/>
          <w:b/>
          <w:bCs/>
          <w:sz w:val="24"/>
          <w:szCs w:val="24"/>
          <w:rtl/>
        </w:rPr>
        <w:t>ه</w:t>
      </w:r>
      <w:r w:rsidR="009008E3" w:rsidRPr="00C1405B">
        <w:rPr>
          <w:rFonts w:ascii="Times Beyrut Roman" w:hAnsi="Times Beyrut Roman" w:cs="Sakkal Majalla" w:hint="cs"/>
          <w:sz w:val="24"/>
          <w:szCs w:val="24"/>
          <w:rtl/>
        </w:rPr>
        <w:tab/>
      </w:r>
      <w:r w:rsidR="009008E3" w:rsidRPr="00C1405B">
        <w:rPr>
          <w:rFonts w:ascii="Times Beyrut Roman" w:hAnsi="Times Beyrut Roman" w:cs="Sakkal Majalla"/>
          <w:b/>
          <w:bCs/>
          <w:sz w:val="24"/>
          <w:szCs w:val="24"/>
          <w:rtl/>
        </w:rPr>
        <w:t>ص</w:t>
      </w:r>
      <w:r w:rsidRPr="00C1405B">
        <w:rPr>
          <w:rFonts w:ascii="Times Beyrut Roman" w:hAnsi="Times Beyrut Roman" w:cs="Sakkal Majalla" w:hint="cs"/>
          <w:b/>
          <w:bCs/>
          <w:sz w:val="24"/>
          <w:szCs w:val="24"/>
          <w:rtl/>
        </w:rPr>
        <w:t>ــــ</w:t>
      </w:r>
      <w:r w:rsidR="009008E3" w:rsidRPr="00C1405B">
        <w:rPr>
          <w:rFonts w:ascii="Times Beyrut Roman" w:hAnsi="Times Beyrut Roman" w:cs="Sakkal Majalla"/>
          <w:b/>
          <w:bCs/>
          <w:sz w:val="24"/>
          <w:szCs w:val="24"/>
          <w:rtl/>
        </w:rPr>
        <w:t>اف عتي</w:t>
      </w:r>
      <w:r w:rsidRPr="00C1405B">
        <w:rPr>
          <w:rFonts w:ascii="Times Beyrut Roman" w:hAnsi="Times Beyrut Roman" w:cs="Sakkal Majalla" w:hint="cs"/>
          <w:b/>
          <w:bCs/>
          <w:sz w:val="24"/>
          <w:szCs w:val="24"/>
          <w:rtl/>
        </w:rPr>
        <w:t>ــــ</w:t>
      </w:r>
      <w:r w:rsidR="009008E3" w:rsidRPr="00C1405B">
        <w:rPr>
          <w:rFonts w:ascii="Times Beyrut Roman" w:hAnsi="Times Beyrut Roman" w:cs="Sakkal Majalla"/>
          <w:b/>
          <w:bCs/>
          <w:sz w:val="24"/>
          <w:szCs w:val="24"/>
          <w:rtl/>
        </w:rPr>
        <w:t>ق فما في وجه</w:t>
      </w:r>
      <w:r w:rsidRPr="00C1405B">
        <w:rPr>
          <w:rFonts w:ascii="Times Beyrut Roman" w:hAnsi="Times Beyrut Roman" w:cs="Sakkal Majalla" w:hint="cs"/>
          <w:b/>
          <w:bCs/>
          <w:sz w:val="24"/>
          <w:szCs w:val="24"/>
          <w:rtl/>
        </w:rPr>
        <w:t>ــه</w:t>
      </w:r>
      <w:r w:rsidR="009008E3" w:rsidRPr="00C1405B">
        <w:rPr>
          <w:rFonts w:ascii="Times Beyrut Roman" w:hAnsi="Times Beyrut Roman" w:cs="Sakkal Majalla"/>
          <w:b/>
          <w:bCs/>
          <w:sz w:val="24"/>
          <w:szCs w:val="24"/>
          <w:rtl/>
        </w:rPr>
        <w:t xml:space="preserve"> ندبُ</w:t>
      </w:r>
    </w:p>
    <w:p w:rsidR="009008E3" w:rsidRPr="00C1405B"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4"/>
          <w:szCs w:val="24"/>
          <w:rtl/>
        </w:rPr>
      </w:pPr>
      <w:r w:rsidRPr="00C1405B">
        <w:rPr>
          <w:rFonts w:ascii="Times Beyrut Roman" w:hAnsi="Times Beyrut Roman" w:cs="Sakkal Majalla"/>
          <w:sz w:val="24"/>
          <w:szCs w:val="24"/>
          <w:rtl/>
        </w:rPr>
        <w:t>ويقول الأفوه الأودي</w:t>
      </w:r>
      <w:r w:rsidRPr="00C1405B">
        <w:rPr>
          <w:rStyle w:val="FootnoteReference"/>
          <w:rFonts w:ascii="Times Beyrut Roman" w:hAnsi="Times Beyrut Roman" w:cs="Sakkal Majalla"/>
          <w:sz w:val="24"/>
          <w:szCs w:val="24"/>
          <w:rtl/>
        </w:rPr>
        <w:footnoteReference w:id="88"/>
      </w:r>
      <w:r w:rsidRPr="00C1405B">
        <w:rPr>
          <w:rFonts w:ascii="Times Beyrut Roman" w:hAnsi="Times Beyrut Roman" w:cs="Sakkal Majalla" w:hint="cs"/>
          <w:sz w:val="24"/>
          <w:szCs w:val="24"/>
          <w:rtl/>
        </w:rPr>
        <w:t xml:space="preserve">: </w:t>
      </w:r>
    </w:p>
    <w:p w:rsidR="009008E3" w:rsidRPr="00C1405B" w:rsidRDefault="006C1E27" w:rsidP="006F4A96">
      <w:pPr>
        <w:keepNext/>
        <w:tabs>
          <w:tab w:val="left" w:pos="652"/>
          <w:tab w:val="right" w:pos="6180"/>
        </w:tabs>
        <w:overflowPunct/>
        <w:autoSpaceDE/>
        <w:autoSpaceDN/>
        <w:adjustRightInd/>
        <w:ind w:firstLine="227"/>
        <w:jc w:val="both"/>
        <w:textAlignment w:val="auto"/>
        <w:outlineLvl w:val="2"/>
        <w:rPr>
          <w:rFonts w:ascii="Times Beyrut Roman" w:hAnsi="Times Beyrut Roman" w:cs="Sakkal Majalla"/>
          <w:sz w:val="24"/>
          <w:szCs w:val="24"/>
          <w:rtl/>
        </w:rPr>
      </w:pPr>
      <w:r w:rsidRPr="00C1405B">
        <w:rPr>
          <w:rFonts w:ascii="Times Beyrut Roman" w:hAnsi="Times Beyrut Roman" w:cs="Sakkal Majalla" w:hint="cs"/>
          <w:b/>
          <w:bCs/>
          <w:sz w:val="24"/>
          <w:szCs w:val="24"/>
          <w:rtl/>
        </w:rPr>
        <w:tab/>
      </w:r>
      <w:r w:rsidR="009008E3" w:rsidRPr="00C1405B">
        <w:rPr>
          <w:rFonts w:ascii="Times Beyrut Roman" w:hAnsi="Times Beyrut Roman" w:cs="Sakkal Majalla"/>
          <w:b/>
          <w:bCs/>
          <w:sz w:val="24"/>
          <w:szCs w:val="24"/>
          <w:rtl/>
        </w:rPr>
        <w:t>بم</w:t>
      </w:r>
      <w:r w:rsidRPr="00C1405B">
        <w:rPr>
          <w:rFonts w:ascii="Times Beyrut Roman" w:hAnsi="Times Beyrut Roman" w:cs="Sakkal Majalla" w:hint="cs"/>
          <w:b/>
          <w:bCs/>
          <w:sz w:val="24"/>
          <w:szCs w:val="24"/>
          <w:rtl/>
        </w:rPr>
        <w:t>ـــ</w:t>
      </w:r>
      <w:r w:rsidR="009008E3" w:rsidRPr="00C1405B">
        <w:rPr>
          <w:rFonts w:ascii="Times Beyrut Roman" w:hAnsi="Times Beyrut Roman" w:cs="Sakkal Majalla"/>
          <w:b/>
          <w:bCs/>
          <w:sz w:val="24"/>
          <w:szCs w:val="24"/>
          <w:rtl/>
        </w:rPr>
        <w:t>ن</w:t>
      </w:r>
      <w:r w:rsidRPr="00C1405B">
        <w:rPr>
          <w:rFonts w:ascii="Times Beyrut Roman" w:hAnsi="Times Beyrut Roman" w:cs="Sakkal Majalla" w:hint="cs"/>
          <w:b/>
          <w:bCs/>
          <w:sz w:val="24"/>
          <w:szCs w:val="24"/>
          <w:rtl/>
        </w:rPr>
        <w:t>ــــــ</w:t>
      </w:r>
      <w:r w:rsidR="009008E3" w:rsidRPr="00C1405B">
        <w:rPr>
          <w:rFonts w:ascii="Times Beyrut Roman" w:hAnsi="Times Beyrut Roman" w:cs="Sakkal Majalla"/>
          <w:b/>
          <w:bCs/>
          <w:sz w:val="24"/>
          <w:szCs w:val="24"/>
          <w:rtl/>
        </w:rPr>
        <w:t>اقب بي</w:t>
      </w:r>
      <w:r w:rsidRPr="00C1405B">
        <w:rPr>
          <w:rFonts w:ascii="Times Beyrut Roman" w:hAnsi="Times Beyrut Roman" w:cs="Sakkal Majalla" w:hint="cs"/>
          <w:b/>
          <w:bCs/>
          <w:sz w:val="24"/>
          <w:szCs w:val="24"/>
          <w:rtl/>
        </w:rPr>
        <w:t>ـــ</w:t>
      </w:r>
      <w:r w:rsidR="009008E3" w:rsidRPr="00C1405B">
        <w:rPr>
          <w:rFonts w:ascii="Times Beyrut Roman" w:hAnsi="Times Beyrut Roman" w:cs="Sakkal Majalla"/>
          <w:b/>
          <w:bCs/>
          <w:sz w:val="24"/>
          <w:szCs w:val="24"/>
          <w:rtl/>
        </w:rPr>
        <w:t>ض كأن وجوه</w:t>
      </w:r>
      <w:r w:rsidR="0021485B" w:rsidRPr="00C1405B">
        <w:rPr>
          <w:rFonts w:ascii="Times Beyrut Roman" w:hAnsi="Times Beyrut Roman" w:cs="Sakkal Majalla" w:hint="cs"/>
          <w:b/>
          <w:bCs/>
          <w:sz w:val="24"/>
          <w:szCs w:val="24"/>
          <w:rtl/>
        </w:rPr>
        <w:t>ـ</w:t>
      </w:r>
      <w:r w:rsidR="009008E3" w:rsidRPr="00C1405B">
        <w:rPr>
          <w:rFonts w:ascii="Times Beyrut Roman" w:hAnsi="Times Beyrut Roman" w:cs="Sakkal Majalla"/>
          <w:b/>
          <w:bCs/>
          <w:sz w:val="24"/>
          <w:szCs w:val="24"/>
          <w:rtl/>
        </w:rPr>
        <w:t>ــم</w:t>
      </w:r>
      <w:r w:rsidR="009008E3" w:rsidRPr="00C1405B">
        <w:rPr>
          <w:rFonts w:ascii="Times Beyrut Roman" w:hAnsi="Times Beyrut Roman" w:cs="Sakkal Majalla" w:hint="cs"/>
          <w:b/>
          <w:bCs/>
          <w:sz w:val="24"/>
          <w:szCs w:val="24"/>
          <w:rtl/>
        </w:rPr>
        <w:tab/>
      </w:r>
      <w:r w:rsidR="009008E3" w:rsidRPr="00C1405B">
        <w:rPr>
          <w:rFonts w:ascii="Times Beyrut Roman" w:hAnsi="Times Beyrut Roman" w:cs="Sakkal Majalla"/>
          <w:b/>
          <w:bCs/>
          <w:sz w:val="24"/>
          <w:szCs w:val="24"/>
          <w:rtl/>
        </w:rPr>
        <w:t>زه</w:t>
      </w:r>
      <w:r w:rsidRPr="00C1405B">
        <w:rPr>
          <w:rFonts w:ascii="Times Beyrut Roman" w:hAnsi="Times Beyrut Roman" w:cs="Sakkal Majalla" w:hint="cs"/>
          <w:b/>
          <w:bCs/>
          <w:sz w:val="24"/>
          <w:szCs w:val="24"/>
          <w:rtl/>
        </w:rPr>
        <w:t>ــــــ</w:t>
      </w:r>
      <w:r w:rsidR="009008E3" w:rsidRPr="00C1405B">
        <w:rPr>
          <w:rFonts w:ascii="Times Beyrut Roman" w:hAnsi="Times Beyrut Roman" w:cs="Sakkal Majalla"/>
          <w:b/>
          <w:bCs/>
          <w:sz w:val="24"/>
          <w:szCs w:val="24"/>
          <w:rtl/>
        </w:rPr>
        <w:t>ر ق</w:t>
      </w:r>
      <w:r w:rsidRPr="00C1405B">
        <w:rPr>
          <w:rFonts w:ascii="Times Beyrut Roman" w:hAnsi="Times Beyrut Roman" w:cs="Sakkal Majalla" w:hint="cs"/>
          <w:b/>
          <w:bCs/>
          <w:sz w:val="24"/>
          <w:szCs w:val="24"/>
          <w:rtl/>
        </w:rPr>
        <w:t>ـــ</w:t>
      </w:r>
      <w:r w:rsidR="009008E3" w:rsidRPr="00C1405B">
        <w:rPr>
          <w:rFonts w:ascii="Times Beyrut Roman" w:hAnsi="Times Beyrut Roman" w:cs="Sakkal Majalla"/>
          <w:b/>
          <w:bCs/>
          <w:sz w:val="24"/>
          <w:szCs w:val="24"/>
          <w:rtl/>
        </w:rPr>
        <w:t>بي</w:t>
      </w:r>
      <w:r w:rsidRPr="00C1405B">
        <w:rPr>
          <w:rFonts w:ascii="Times Beyrut Roman" w:hAnsi="Times Beyrut Roman" w:cs="Sakkal Majalla" w:hint="cs"/>
          <w:b/>
          <w:bCs/>
          <w:sz w:val="24"/>
          <w:szCs w:val="24"/>
          <w:rtl/>
        </w:rPr>
        <w:t>ـــ</w:t>
      </w:r>
      <w:r w:rsidR="009008E3" w:rsidRPr="00C1405B">
        <w:rPr>
          <w:rFonts w:ascii="Times Beyrut Roman" w:hAnsi="Times Beyrut Roman" w:cs="Sakkal Majalla"/>
          <w:b/>
          <w:bCs/>
          <w:sz w:val="24"/>
          <w:szCs w:val="24"/>
          <w:rtl/>
        </w:rPr>
        <w:t>ــل ت</w:t>
      </w:r>
      <w:r w:rsidRPr="00C1405B">
        <w:rPr>
          <w:rFonts w:ascii="Times Beyrut Roman" w:hAnsi="Times Beyrut Roman" w:cs="Sakkal Majalla" w:hint="cs"/>
          <w:b/>
          <w:bCs/>
          <w:sz w:val="24"/>
          <w:szCs w:val="24"/>
          <w:rtl/>
        </w:rPr>
        <w:t>ـــ</w:t>
      </w:r>
      <w:r w:rsidR="009008E3" w:rsidRPr="00C1405B">
        <w:rPr>
          <w:rFonts w:ascii="Times Beyrut Roman" w:hAnsi="Times Beyrut Roman" w:cs="Sakkal Majalla"/>
          <w:b/>
          <w:bCs/>
          <w:sz w:val="24"/>
          <w:szCs w:val="24"/>
          <w:rtl/>
        </w:rPr>
        <w:t>رجـ</w:t>
      </w:r>
      <w:r w:rsidRPr="00C1405B">
        <w:rPr>
          <w:rFonts w:ascii="Times Beyrut Roman" w:hAnsi="Times Beyrut Roman" w:cs="Sakkal Majalla" w:hint="cs"/>
          <w:b/>
          <w:bCs/>
          <w:sz w:val="24"/>
          <w:szCs w:val="24"/>
          <w:rtl/>
        </w:rPr>
        <w:t>ـــ</w:t>
      </w:r>
      <w:r w:rsidR="009008E3" w:rsidRPr="00C1405B">
        <w:rPr>
          <w:rFonts w:ascii="Times Beyrut Roman" w:hAnsi="Times Beyrut Roman" w:cs="Sakkal Majalla"/>
          <w:b/>
          <w:bCs/>
          <w:sz w:val="24"/>
          <w:szCs w:val="24"/>
          <w:rtl/>
        </w:rPr>
        <w:t>ل ال</w:t>
      </w:r>
      <w:r w:rsidRPr="00C1405B">
        <w:rPr>
          <w:rFonts w:ascii="Times Beyrut Roman" w:hAnsi="Times Beyrut Roman" w:cs="Sakkal Majalla" w:hint="cs"/>
          <w:b/>
          <w:bCs/>
          <w:sz w:val="24"/>
          <w:szCs w:val="24"/>
          <w:rtl/>
        </w:rPr>
        <w:t>ـــ</w:t>
      </w:r>
      <w:r w:rsidR="009008E3" w:rsidRPr="00C1405B">
        <w:rPr>
          <w:rFonts w:ascii="Times Beyrut Roman" w:hAnsi="Times Beyrut Roman" w:cs="Sakkal Majalla"/>
          <w:b/>
          <w:bCs/>
          <w:sz w:val="24"/>
          <w:szCs w:val="24"/>
          <w:rtl/>
        </w:rPr>
        <w:t>شم</w:t>
      </w:r>
      <w:r w:rsidRPr="00C1405B">
        <w:rPr>
          <w:rFonts w:ascii="Times Beyrut Roman" w:hAnsi="Times Beyrut Roman" w:cs="Sakkal Majalla" w:hint="cs"/>
          <w:b/>
          <w:bCs/>
          <w:sz w:val="24"/>
          <w:szCs w:val="24"/>
          <w:rtl/>
        </w:rPr>
        <w:t>ــــــــــــ</w:t>
      </w:r>
      <w:r w:rsidR="009008E3" w:rsidRPr="00C1405B">
        <w:rPr>
          <w:rFonts w:ascii="Times Beyrut Roman" w:hAnsi="Times Beyrut Roman" w:cs="Sakkal Majalla"/>
          <w:b/>
          <w:bCs/>
          <w:sz w:val="24"/>
          <w:szCs w:val="24"/>
          <w:rtl/>
        </w:rPr>
        <w:t>ـس</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ومن الباحثين من أخذ من اللون الأبيض بعده الديني، وجعله صفة للرجل المثال الكامل في الشعر الجاهلي؛ فربط من خلاله بين السيد وبين القمر والثور الوحشي</w:t>
      </w:r>
      <w:r w:rsidRPr="00F4654C">
        <w:rPr>
          <w:rStyle w:val="FootnoteReference"/>
          <w:rFonts w:ascii="Times Beyrut Roman" w:hAnsi="Times Beyrut Roman" w:cs="Sakkal Majalla"/>
          <w:sz w:val="22"/>
          <w:szCs w:val="28"/>
          <w:rtl/>
        </w:rPr>
        <w:footnoteReference w:id="89"/>
      </w:r>
      <w:r w:rsidRPr="00F4654C">
        <w:rPr>
          <w:rFonts w:ascii="Times Beyrut Roman" w:hAnsi="Times Beyrut Roman" w:cs="Sakkal Majalla"/>
          <w:sz w:val="22"/>
          <w:szCs w:val="28"/>
          <w:rtl/>
        </w:rPr>
        <w:t>.</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وكما وصف الرجل المثال باللون الأبيض، كذلك وصفت المرأة المثال بالبياض وبخاصة المائل إلى الصفرة، ومنه لون الدرة والبيضة والشمس، يقول الأعشى</w:t>
      </w:r>
      <w:r w:rsidRPr="00F4654C">
        <w:rPr>
          <w:rStyle w:val="FootnoteReference"/>
          <w:rFonts w:ascii="Times Beyrut Roman" w:hAnsi="Times Beyrut Roman" w:cs="Sakkal Majalla"/>
          <w:sz w:val="22"/>
          <w:szCs w:val="28"/>
          <w:rtl/>
        </w:rPr>
        <w:footnoteReference w:id="90"/>
      </w:r>
      <w:r w:rsidRPr="00F4654C">
        <w:rPr>
          <w:rFonts w:ascii="Times Beyrut Roman" w:hAnsi="Times Beyrut Roman" w:cs="Sakkal Majalla" w:hint="cs"/>
          <w:sz w:val="22"/>
          <w:szCs w:val="28"/>
          <w:rtl/>
        </w:rPr>
        <w:t xml:space="preserve">: </w:t>
      </w:r>
    </w:p>
    <w:p w:rsidR="009008E3" w:rsidRPr="00F4654C" w:rsidRDefault="006C1E27" w:rsidP="002B4D48">
      <w:pPr>
        <w:keepNext/>
        <w:tabs>
          <w:tab w:val="left" w:pos="510"/>
          <w:tab w:val="right" w:pos="6322"/>
        </w:tabs>
        <w:overflowPunct/>
        <w:autoSpaceDE/>
        <w:autoSpaceDN/>
        <w:adjustRightInd/>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lastRenderedPageBreak/>
        <w:tab/>
      </w:r>
      <w:r w:rsidR="009008E3" w:rsidRPr="00F4654C">
        <w:rPr>
          <w:rFonts w:ascii="Times Beyrut Roman" w:hAnsi="Times Beyrut Roman" w:cs="Sakkal Majalla"/>
          <w:b/>
          <w:bCs/>
          <w:sz w:val="22"/>
          <w:szCs w:val="28"/>
          <w:rtl/>
        </w:rPr>
        <w:t>كأن</w:t>
      </w:r>
      <w:r w:rsidR="002B4D48"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هــا درة زه</w:t>
      </w:r>
      <w:r w:rsidRPr="00F4654C">
        <w:rPr>
          <w:rFonts w:ascii="Times Beyrut Roman" w:hAnsi="Times Beyrut Roman" w:cs="Sakkal Majalla" w:hint="cs"/>
          <w:b/>
          <w:bCs/>
          <w:sz w:val="22"/>
          <w:szCs w:val="28"/>
          <w:rtl/>
        </w:rPr>
        <w:t>ـ</w:t>
      </w:r>
      <w:r w:rsidR="002B4D48" w:rsidRPr="00F4654C">
        <w:rPr>
          <w:rFonts w:ascii="Times Beyrut Roman" w:hAnsi="Times Beyrut Roman" w:cs="Sakkal Majalla" w:hint="cs"/>
          <w:b/>
          <w:bCs/>
          <w:sz w:val="22"/>
          <w:szCs w:val="28"/>
          <w:rtl/>
        </w:rPr>
        <w:t>ــــــــــــــ</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ـراء أخ</w:t>
      </w:r>
      <w:r w:rsidR="0021485B" w:rsidRPr="00F4654C">
        <w:rPr>
          <w:rFonts w:ascii="Times Beyrut Roman" w:hAnsi="Times Beyrut Roman" w:cs="Sakkal Majalla" w:hint="cs"/>
          <w:b/>
          <w:bCs/>
          <w:sz w:val="22"/>
          <w:szCs w:val="28"/>
          <w:rtl/>
        </w:rPr>
        <w:t>ــــ</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رج</w:t>
      </w:r>
      <w:r w:rsidRPr="00F4654C">
        <w:rPr>
          <w:rFonts w:ascii="Times Beyrut Roman" w:hAnsi="Times Beyrut Roman" w:cs="Sakkal Majalla" w:hint="cs"/>
          <w:b/>
          <w:bCs/>
          <w:sz w:val="22"/>
          <w:szCs w:val="28"/>
          <w:rtl/>
        </w:rPr>
        <w:t>ــــــــــــ</w:t>
      </w:r>
      <w:r w:rsidR="009008E3" w:rsidRPr="00F4654C">
        <w:rPr>
          <w:rFonts w:ascii="Times Beyrut Roman" w:hAnsi="Times Beyrut Roman" w:cs="Sakkal Majalla"/>
          <w:b/>
          <w:bCs/>
          <w:sz w:val="22"/>
          <w:szCs w:val="28"/>
          <w:rtl/>
        </w:rPr>
        <w:t>ه</w:t>
      </w:r>
      <w:r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ــا</w:t>
      </w:r>
      <w:r w:rsidR="009008E3" w:rsidRPr="00F4654C">
        <w:rPr>
          <w:rFonts w:ascii="Times Beyrut Roman" w:hAnsi="Times Beyrut Roman" w:cs="Sakkal Majalla" w:hint="cs"/>
          <w:sz w:val="22"/>
          <w:szCs w:val="28"/>
          <w:rtl/>
        </w:rPr>
        <w:tab/>
      </w:r>
      <w:r w:rsidR="009008E3" w:rsidRPr="00F4654C">
        <w:rPr>
          <w:rFonts w:ascii="Times Beyrut Roman" w:hAnsi="Times Beyrut Roman" w:cs="Sakkal Majalla"/>
          <w:b/>
          <w:bCs/>
          <w:sz w:val="22"/>
          <w:szCs w:val="28"/>
          <w:rtl/>
        </w:rPr>
        <w:t>غواص دارين يخشى دونها الغرقا</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ويقول امرؤ القيس</w:t>
      </w:r>
      <w:r w:rsidRPr="00F4654C">
        <w:rPr>
          <w:rStyle w:val="FootnoteReference"/>
          <w:rFonts w:ascii="Times Beyrut Roman" w:hAnsi="Times Beyrut Roman" w:cs="Sakkal Majalla"/>
          <w:sz w:val="22"/>
          <w:szCs w:val="28"/>
          <w:rtl/>
        </w:rPr>
        <w:footnoteReference w:id="91"/>
      </w:r>
      <w:r w:rsidRPr="00F4654C">
        <w:rPr>
          <w:rFonts w:ascii="Times Beyrut Roman" w:hAnsi="Times Beyrut Roman" w:cs="Sakkal Majalla" w:hint="cs"/>
          <w:sz w:val="22"/>
          <w:szCs w:val="28"/>
          <w:rtl/>
        </w:rPr>
        <w:t xml:space="preserve">: </w:t>
      </w:r>
    </w:p>
    <w:p w:rsidR="009008E3" w:rsidRPr="00F4654C" w:rsidRDefault="006C1E27" w:rsidP="006C1E27">
      <w:pPr>
        <w:keepNext/>
        <w:tabs>
          <w:tab w:val="left" w:pos="652"/>
          <w:tab w:val="right" w:pos="6180"/>
        </w:tabs>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مهفهفـة بي</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ضـاء غيـر مف</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اض</w:t>
      </w:r>
      <w:r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ـة</w:t>
      </w:r>
      <w:r w:rsidR="009008E3" w:rsidRPr="00F4654C">
        <w:rPr>
          <w:rFonts w:ascii="Times Beyrut Roman" w:hAnsi="Times Beyrut Roman" w:cs="Sakkal Majalla" w:hint="cs"/>
          <w:sz w:val="22"/>
          <w:szCs w:val="28"/>
          <w:rtl/>
        </w:rPr>
        <w:tab/>
      </w:r>
      <w:r w:rsidR="009008E3" w:rsidRPr="00F4654C">
        <w:rPr>
          <w:rFonts w:ascii="Times Beyrut Roman" w:hAnsi="Times Beyrut Roman" w:cs="Sakkal Majalla"/>
          <w:b/>
          <w:bCs/>
          <w:sz w:val="22"/>
          <w:szCs w:val="28"/>
          <w:rtl/>
        </w:rPr>
        <w:t>ت</w:t>
      </w:r>
      <w:r w:rsidR="0021485B"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رائب</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هـا مصق</w:t>
      </w:r>
      <w:r w:rsidR="0021485B"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ولـة كال</w:t>
      </w:r>
      <w:r w:rsidR="0021485B"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سجنجـل</w:t>
      </w:r>
    </w:p>
    <w:p w:rsidR="009008E3" w:rsidRPr="00F4654C" w:rsidRDefault="006C1E27" w:rsidP="006C1E27">
      <w:pPr>
        <w:keepNext/>
        <w:tabs>
          <w:tab w:val="left" w:pos="652"/>
          <w:tab w:val="right" w:pos="6180"/>
        </w:tabs>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كبكـر مقانـاة الب</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ي</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ـاض بصف</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ـرة</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غ</w:t>
      </w:r>
      <w:r w:rsidR="0021485B" w:rsidRPr="00F4654C">
        <w:rPr>
          <w:rFonts w:ascii="Times Beyrut Roman" w:hAnsi="Times Beyrut Roman" w:cs="Sakkal Majalla" w:hint="cs"/>
          <w:b/>
          <w:bCs/>
          <w:sz w:val="22"/>
          <w:szCs w:val="28"/>
          <w:rtl/>
        </w:rPr>
        <w:t>ـ</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ذاها ن</w:t>
      </w:r>
      <w:r w:rsidR="0021485B"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م</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ير ال</w:t>
      </w:r>
      <w:r w:rsidR="0021485B"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م</w:t>
      </w:r>
      <w:r w:rsidR="0021485B"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اء غيـر المحلـل</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ويقول المخبل السعدي</w:t>
      </w:r>
      <w:r w:rsidRPr="00F4654C">
        <w:rPr>
          <w:rStyle w:val="FootnoteReference"/>
          <w:rFonts w:ascii="Times Beyrut Roman" w:hAnsi="Times Beyrut Roman" w:cs="Sakkal Majalla"/>
          <w:sz w:val="22"/>
          <w:szCs w:val="28"/>
          <w:rtl/>
        </w:rPr>
        <w:footnoteReference w:id="92"/>
      </w:r>
      <w:r w:rsidRPr="00F4654C">
        <w:rPr>
          <w:rFonts w:ascii="Times Beyrut Roman" w:hAnsi="Times Beyrut Roman" w:cs="Sakkal Majalla" w:hint="cs"/>
          <w:sz w:val="22"/>
          <w:szCs w:val="28"/>
          <w:rtl/>
        </w:rPr>
        <w:t xml:space="preserve">: </w:t>
      </w:r>
    </w:p>
    <w:p w:rsidR="009008E3" w:rsidRPr="00F4654C" w:rsidRDefault="006C1E27" w:rsidP="006C1E27">
      <w:pPr>
        <w:keepNext/>
        <w:tabs>
          <w:tab w:val="left" w:pos="652"/>
          <w:tab w:val="right" w:pos="6180"/>
        </w:tabs>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كعقي</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لــة ال</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در اس</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ت</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ضـ</w:t>
      </w:r>
      <w:r w:rsidRPr="00F4654C">
        <w:rPr>
          <w:rFonts w:ascii="Times Beyrut Roman" w:hAnsi="Times Beyrut Roman" w:cs="Sakkal Majalla" w:hint="cs"/>
          <w:b/>
          <w:bCs/>
          <w:sz w:val="22"/>
          <w:szCs w:val="28"/>
          <w:rtl/>
        </w:rPr>
        <w:t>ـــــــــ</w:t>
      </w:r>
      <w:r w:rsidR="009008E3" w:rsidRPr="00F4654C">
        <w:rPr>
          <w:rFonts w:ascii="Times Beyrut Roman" w:hAnsi="Times Beyrut Roman" w:cs="Sakkal Majalla"/>
          <w:b/>
          <w:bCs/>
          <w:sz w:val="22"/>
          <w:szCs w:val="28"/>
          <w:rtl/>
        </w:rPr>
        <w:t>ـاء ب</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ه</w:t>
      </w:r>
      <w:r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ــا</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محراب عرش عظيمها العجــم</w:t>
      </w:r>
    </w:p>
    <w:p w:rsidR="009008E3" w:rsidRPr="00F4654C" w:rsidRDefault="006C1E27" w:rsidP="006C1E27">
      <w:pPr>
        <w:keepNext/>
        <w:tabs>
          <w:tab w:val="left" w:pos="652"/>
          <w:tab w:val="right" w:pos="6180"/>
        </w:tabs>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أو بيضة الدعص التي وضعــ</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ت</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في الأرض ل</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ي</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س ل</w:t>
      </w:r>
      <w:r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م</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سها حجــم</w:t>
      </w:r>
    </w:p>
    <w:p w:rsidR="009008E3" w:rsidRPr="00F4654C" w:rsidRDefault="009008E3" w:rsidP="002B4D48">
      <w:pPr>
        <w:keepNext/>
        <w:overflowPunct/>
        <w:autoSpaceDE/>
        <w:autoSpaceDN/>
        <w:adjustRightInd/>
        <w:spacing w:before="4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وتتناهى صورة محبوبة امرئ القيس في صورة الزهراء/ البقرة الوحشية حين يقول</w:t>
      </w:r>
      <w:r w:rsidRPr="00F4654C">
        <w:rPr>
          <w:rStyle w:val="FootnoteReference"/>
          <w:rFonts w:ascii="Times Beyrut Roman" w:hAnsi="Times Beyrut Roman" w:cs="Sakkal Majalla"/>
          <w:sz w:val="22"/>
          <w:szCs w:val="28"/>
          <w:rtl/>
        </w:rPr>
        <w:footnoteReference w:id="93"/>
      </w:r>
    </w:p>
    <w:p w:rsidR="009008E3" w:rsidRPr="00F4654C" w:rsidRDefault="006C1E27" w:rsidP="006C1E27">
      <w:pPr>
        <w:keepNext/>
        <w:tabs>
          <w:tab w:val="left" w:pos="652"/>
          <w:tab w:val="right" w:pos="6180"/>
        </w:tabs>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تمشي كمشي الزهراء في دمث الـ</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رم</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ل إلى السهل دون</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ه ال</w:t>
      </w:r>
      <w:r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ج</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رف</w:t>
      </w:r>
    </w:p>
    <w:p w:rsidR="009008E3" w:rsidRPr="00F4654C" w:rsidRDefault="009008E3" w:rsidP="002B4D48">
      <w:pPr>
        <w:keepNext/>
        <w:overflowPunct/>
        <w:autoSpaceDE/>
        <w:autoSpaceDN/>
        <w:adjustRightInd/>
        <w:spacing w:before="4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ونسب العرب إلى الزهرة دوافع العشق والجنس " فسماها المنجمون بالسعد الأصغر، وأضافوا إليها الطرب والسرور واللهو، كما أن النظر إليها مما يوجب فرح</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وسرور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وزعموا أن من شأنها الشبق والباه والألفة، حتى لو نكح رجل امرأة والزهرة حسنة الحال وقع بينهما من المحبة والألفة ما يتعجب منه</w:t>
      </w:r>
      <w:r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w:t>
      </w:r>
      <w:r w:rsidRPr="00F4654C">
        <w:rPr>
          <w:rStyle w:val="FootnoteReference"/>
          <w:rFonts w:ascii="Times Beyrut Roman" w:hAnsi="Times Beyrut Roman" w:cs="Sakkal Majalla"/>
          <w:sz w:val="22"/>
          <w:szCs w:val="28"/>
          <w:rtl/>
        </w:rPr>
        <w:footnoteReference w:id="94"/>
      </w:r>
      <w:r w:rsidRPr="00F4654C">
        <w:rPr>
          <w:rFonts w:ascii="Times Beyrut Roman" w:hAnsi="Times Beyrut Roman" w:cs="Sakkal Majalla"/>
          <w:sz w:val="22"/>
          <w:szCs w:val="28"/>
          <w:rtl/>
        </w:rPr>
        <w:t>.</w:t>
      </w:r>
    </w:p>
    <w:p w:rsidR="009008E3" w:rsidRPr="00F4654C" w:rsidRDefault="009008E3" w:rsidP="002B4D48">
      <w:pPr>
        <w:keepNext/>
        <w:overflowPunct/>
        <w:autoSpaceDE/>
        <w:autoSpaceDN/>
        <w:adjustRightInd/>
        <w:spacing w:before="4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ومما يؤكد أن الزهرة إلهة الجنس والإخصاب عند العرب، ما ذكره الألوسي من مذاهبهم "أن المرأة منهم كانت إذا عسر عليها خاطب النكاح، نشرت جانب</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من شعرها، وكحلت إحدى عينيها مخالفة للشعر المنشور، وحجلت على إحدى رجليها، ويكون ذلك لي</w:t>
      </w:r>
      <w:r w:rsidR="001768FE">
        <w:rPr>
          <w:rFonts w:ascii="Times Beyrut Roman" w:hAnsi="Times Beyrut Roman" w:cs="Sakkal Majalla"/>
          <w:sz w:val="22"/>
          <w:szCs w:val="28"/>
          <w:rtl/>
        </w:rPr>
        <w:t>لاً</w:t>
      </w:r>
      <w:r w:rsidRPr="00F4654C">
        <w:rPr>
          <w:rFonts w:ascii="Times Beyrut Roman" w:hAnsi="Times Beyrut Roman" w:cs="Sakkal Majalla"/>
          <w:sz w:val="22"/>
          <w:szCs w:val="28"/>
          <w:rtl/>
        </w:rPr>
        <w:t xml:space="preserve"> </w:t>
      </w:r>
      <w:r w:rsidRPr="00F4654C">
        <w:rPr>
          <w:rFonts w:ascii="Times Beyrut Roman" w:hAnsi="Times Beyrut Roman" w:cs="Sakkal Majalla" w:hint="cs"/>
          <w:sz w:val="22"/>
          <w:szCs w:val="28"/>
          <w:rtl/>
        </w:rPr>
        <w:t xml:space="preserve">وتقول: </w:t>
      </w:r>
      <w:r w:rsidRPr="00F4654C">
        <w:rPr>
          <w:rFonts w:ascii="Times Beyrut Roman" w:hAnsi="Times Beyrut Roman" w:cs="Sakkal Majalla"/>
          <w:sz w:val="22"/>
          <w:szCs w:val="28"/>
          <w:rtl/>
        </w:rPr>
        <w:t xml:space="preserve">يا </w:t>
      </w:r>
      <w:r w:rsidRPr="00F4654C">
        <w:rPr>
          <w:rFonts w:ascii="Times Beyrut Roman" w:hAnsi="Times Beyrut Roman" w:cs="Sakkal Majalla" w:hint="cs"/>
          <w:sz w:val="22"/>
          <w:szCs w:val="28"/>
          <w:rtl/>
        </w:rPr>
        <w:t xml:space="preserve">لكاح، </w:t>
      </w:r>
      <w:r w:rsidRPr="00F4654C">
        <w:rPr>
          <w:rFonts w:ascii="Times Beyrut Roman" w:hAnsi="Times Beyrut Roman" w:cs="Sakkal Majalla"/>
          <w:sz w:val="22"/>
          <w:szCs w:val="28"/>
          <w:rtl/>
        </w:rPr>
        <w:t>أبغي النكاح قبل الصباح، فيسهل أمرها وتتزوج</w:t>
      </w:r>
      <w:r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w:t>
      </w:r>
      <w:r w:rsidRPr="00F4654C">
        <w:rPr>
          <w:rStyle w:val="FootnoteReference"/>
          <w:rFonts w:ascii="Times Beyrut Roman" w:hAnsi="Times Beyrut Roman" w:cs="Sakkal Majalla"/>
          <w:sz w:val="22"/>
          <w:szCs w:val="28"/>
          <w:rtl/>
        </w:rPr>
        <w:footnoteReference w:id="95"/>
      </w:r>
      <w:r w:rsidRPr="00F4654C">
        <w:rPr>
          <w:rFonts w:ascii="Times Beyrut Roman" w:hAnsi="Times Beyrut Roman" w:cs="Sakkal Majalla"/>
          <w:sz w:val="22"/>
          <w:szCs w:val="28"/>
          <w:rtl/>
        </w:rPr>
        <w:t xml:space="preserve">، قال </w:t>
      </w:r>
      <w:r w:rsidRPr="00F4654C">
        <w:rPr>
          <w:rFonts w:ascii="Times Beyrut Roman" w:hAnsi="Times Beyrut Roman" w:cs="Sakkal Majalla" w:hint="cs"/>
          <w:sz w:val="22"/>
          <w:szCs w:val="28"/>
          <w:rtl/>
        </w:rPr>
        <w:t xml:space="preserve">الراجز: </w:t>
      </w:r>
    </w:p>
    <w:p w:rsidR="009008E3" w:rsidRPr="00F4654C" w:rsidRDefault="006C1E27" w:rsidP="006C1E27">
      <w:pPr>
        <w:keepNext/>
        <w:tabs>
          <w:tab w:val="left" w:pos="510"/>
          <w:tab w:val="left" w:pos="652"/>
          <w:tab w:val="right" w:pos="6180"/>
        </w:tabs>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تص</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نّعـي ما ش</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ئـت أن تص</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نّ</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ع</w:t>
      </w:r>
      <w:r w:rsidRPr="00F4654C">
        <w:rPr>
          <w:rFonts w:ascii="Times Beyrut Roman" w:hAnsi="Times Beyrut Roman" w:cs="Sakkal Majalla" w:hint="cs"/>
          <w:b/>
          <w:bCs/>
          <w:sz w:val="22"/>
          <w:szCs w:val="28"/>
          <w:rtl/>
        </w:rPr>
        <w:t>ـــــــــــ</w:t>
      </w:r>
      <w:r w:rsidR="009008E3" w:rsidRPr="00F4654C">
        <w:rPr>
          <w:rFonts w:ascii="Times Beyrut Roman" w:hAnsi="Times Beyrut Roman" w:cs="Sakkal Majalla"/>
          <w:b/>
          <w:bCs/>
          <w:sz w:val="22"/>
          <w:szCs w:val="28"/>
          <w:rtl/>
        </w:rPr>
        <w:t>ـي</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وك</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ح</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ل</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ي عيني</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ك أو، لا فدع</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ـي!</w:t>
      </w:r>
    </w:p>
    <w:p w:rsidR="009008E3" w:rsidRPr="00F4654C" w:rsidRDefault="006C1E27" w:rsidP="006C1E27">
      <w:pPr>
        <w:keepNext/>
        <w:tabs>
          <w:tab w:val="left" w:pos="510"/>
          <w:tab w:val="left" w:pos="652"/>
          <w:tab w:val="right" w:pos="6180"/>
        </w:tabs>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lastRenderedPageBreak/>
        <w:tab/>
      </w:r>
      <w:r w:rsidR="009008E3" w:rsidRPr="00F4654C">
        <w:rPr>
          <w:rFonts w:ascii="Times Beyrut Roman" w:hAnsi="Times Beyrut Roman" w:cs="Sakkal Majalla"/>
          <w:b/>
          <w:bCs/>
          <w:sz w:val="22"/>
          <w:szCs w:val="28"/>
          <w:rtl/>
        </w:rPr>
        <w:t>ثم احجلي في البيت أو في المجمع</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ما لك في بعل أرى من م</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طم</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ع</w:t>
      </w:r>
      <w:r w:rsidR="009008E3" w:rsidRPr="00F4654C">
        <w:rPr>
          <w:rStyle w:val="FootnoteReference"/>
          <w:rFonts w:ascii="Times Beyrut Roman" w:hAnsi="Times Beyrut Roman" w:cs="Sakkal Majalla"/>
          <w:b/>
          <w:bCs/>
          <w:sz w:val="22"/>
          <w:szCs w:val="28"/>
          <w:rtl/>
        </w:rPr>
        <w:footnoteReference w:id="96"/>
      </w:r>
    </w:p>
    <w:p w:rsidR="009008E3" w:rsidRPr="00F4654C" w:rsidRDefault="009008E3" w:rsidP="006F4A96">
      <w:pPr>
        <w:keepNext/>
        <w:overflowPunct/>
        <w:autoSpaceDE/>
        <w:autoSpaceDN/>
        <w:adjustRightInd/>
        <w:spacing w:before="12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 xml:space="preserve">وقال الآخر: </w:t>
      </w:r>
    </w:p>
    <w:p w:rsidR="009008E3" w:rsidRPr="00F4654C" w:rsidRDefault="006C1E27" w:rsidP="006C1E27">
      <w:pPr>
        <w:keepNext/>
        <w:tabs>
          <w:tab w:val="left" w:pos="652"/>
          <w:tab w:val="right" w:pos="6180"/>
        </w:tabs>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قد كحلت عينــا وأعفـت عينـا</w:t>
      </w: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وع</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ج</w:t>
      </w:r>
      <w:r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لـت ونش</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ــرت قري</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ن</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ـا</w:t>
      </w:r>
    </w:p>
    <w:p w:rsidR="009008E3" w:rsidRPr="00F4654C" w:rsidRDefault="009008E3" w:rsidP="00F1746E">
      <w:pPr>
        <w:keepNext/>
        <w:overflowPunct/>
        <w:autoSpaceDE/>
        <w:autoSpaceDN/>
        <w:adjustRightInd/>
        <w:spacing w:line="276" w:lineRule="auto"/>
        <w:ind w:firstLine="85"/>
        <w:jc w:val="center"/>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تظن زينا ما تــــراه شينـــــا</w:t>
      </w:r>
      <w:r w:rsidRPr="00F4654C">
        <w:rPr>
          <w:rStyle w:val="FootnoteReference"/>
          <w:rFonts w:ascii="Times Beyrut Roman" w:hAnsi="Times Beyrut Roman" w:cs="Sakkal Majalla"/>
          <w:b/>
          <w:bCs/>
          <w:sz w:val="22"/>
          <w:szCs w:val="28"/>
          <w:rtl/>
        </w:rPr>
        <w:footnoteReference w:id="97"/>
      </w:r>
    </w:p>
    <w:p w:rsidR="002B4D48"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وكان للزه</w:t>
      </w:r>
      <w:r w:rsidR="002B4D48" w:rsidRPr="00F4654C">
        <w:rPr>
          <w:rFonts w:ascii="Times Beyrut Roman" w:hAnsi="Times Beyrut Roman" w:cs="Sakkal Majalla" w:hint="cs"/>
          <w:sz w:val="22"/>
          <w:szCs w:val="28"/>
          <w:rtl/>
        </w:rPr>
        <w:t>ــــ</w:t>
      </w:r>
      <w:r w:rsidRPr="00F4654C">
        <w:rPr>
          <w:rFonts w:ascii="Times Beyrut Roman" w:hAnsi="Times Beyrut Roman" w:cs="Sakkal Majalla"/>
          <w:sz w:val="22"/>
          <w:szCs w:val="28"/>
          <w:rtl/>
        </w:rPr>
        <w:t>رة معبد في اليمن بن</w:t>
      </w:r>
      <w:r w:rsidR="002B4D48" w:rsidRPr="00F4654C">
        <w:rPr>
          <w:rFonts w:ascii="Times Beyrut Roman" w:hAnsi="Times Beyrut Roman" w:cs="Sakkal Majalla" w:hint="cs"/>
          <w:sz w:val="22"/>
          <w:szCs w:val="28"/>
          <w:rtl/>
        </w:rPr>
        <w:t>ــــ</w:t>
      </w:r>
      <w:r w:rsidRPr="00F4654C">
        <w:rPr>
          <w:rFonts w:ascii="Times Beyrut Roman" w:hAnsi="Times Beyrut Roman" w:cs="Sakkal Majalla"/>
          <w:sz w:val="22"/>
          <w:szCs w:val="28"/>
          <w:rtl/>
        </w:rPr>
        <w:t>اه الضحاك في مدينة صنعاء، وه</w:t>
      </w:r>
      <w:r w:rsidR="002B4D48" w:rsidRPr="00F4654C">
        <w:rPr>
          <w:rFonts w:ascii="Times Beyrut Roman" w:hAnsi="Times Beyrut Roman" w:cs="Sakkal Majalla" w:hint="cs"/>
          <w:sz w:val="22"/>
          <w:szCs w:val="28"/>
          <w:rtl/>
        </w:rPr>
        <w:t>ــــ</w:t>
      </w:r>
      <w:r w:rsidRPr="00F4654C">
        <w:rPr>
          <w:rFonts w:ascii="Times Beyrut Roman" w:hAnsi="Times Beyrut Roman" w:cs="Sakkal Majalla"/>
          <w:sz w:val="22"/>
          <w:szCs w:val="28"/>
          <w:rtl/>
        </w:rPr>
        <w:t>و البيت الخ</w:t>
      </w:r>
      <w:r w:rsidR="002B4D48" w:rsidRPr="00F4654C">
        <w:rPr>
          <w:rFonts w:ascii="Times Beyrut Roman" w:hAnsi="Times Beyrut Roman" w:cs="Sakkal Majalla" w:hint="cs"/>
          <w:sz w:val="22"/>
          <w:szCs w:val="28"/>
          <w:rtl/>
        </w:rPr>
        <w:t>ــــ</w:t>
      </w:r>
      <w:r w:rsidRPr="00F4654C">
        <w:rPr>
          <w:rFonts w:ascii="Times Beyrut Roman" w:hAnsi="Times Beyrut Roman" w:cs="Sakkal Majalla"/>
          <w:sz w:val="22"/>
          <w:szCs w:val="28"/>
          <w:rtl/>
        </w:rPr>
        <w:t xml:space="preserve">امس من </w:t>
      </w:r>
    </w:p>
    <w:p w:rsidR="009008E3" w:rsidRPr="00F4654C" w:rsidRDefault="009008E3" w:rsidP="002B4D48">
      <w:pPr>
        <w:keepNext/>
        <w:overflowPunct/>
        <w:autoSpaceDE/>
        <w:autoSpaceDN/>
        <w:adjustRightInd/>
        <w:spacing w:line="276" w:lineRule="auto"/>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البيوت السبعة المعظمة في العالم يسمى "بيت غمدان</w:t>
      </w:r>
      <w:r w:rsidRPr="00F4654C">
        <w:rPr>
          <w:rFonts w:ascii="Times Beyrut Roman" w:hAnsi="Times Beyrut Roman" w:cs="Sakkal Majalla" w:hint="cs"/>
          <w:sz w:val="22"/>
          <w:szCs w:val="28"/>
          <w:rtl/>
        </w:rPr>
        <w:t>"</w:t>
      </w:r>
      <w:r w:rsidRPr="00F4654C">
        <w:rPr>
          <w:rStyle w:val="FootnoteReference"/>
          <w:rFonts w:ascii="Times Beyrut Roman" w:hAnsi="Times Beyrut Roman" w:cs="Sakkal Majalla"/>
          <w:sz w:val="22"/>
          <w:szCs w:val="28"/>
          <w:rtl/>
        </w:rPr>
        <w:footnoteReference w:id="98"/>
      </w:r>
      <w:r w:rsidRPr="00F4654C">
        <w:rPr>
          <w:rFonts w:ascii="Times Beyrut Roman" w:hAnsi="Times Beyrut Roman" w:cs="Sakkal Majalla"/>
          <w:sz w:val="22"/>
          <w:szCs w:val="28"/>
          <w:rtl/>
        </w:rPr>
        <w:t>، وفي أعيادها كانت تقام الاحتفالات والأفراح المختلطة</w:t>
      </w:r>
      <w:r w:rsidRPr="00F4654C">
        <w:rPr>
          <w:rStyle w:val="FootnoteReference"/>
          <w:rFonts w:ascii="Times Beyrut Roman" w:hAnsi="Times Beyrut Roman" w:cs="Sakkal Majalla"/>
          <w:sz w:val="22"/>
          <w:szCs w:val="28"/>
          <w:rtl/>
        </w:rPr>
        <w:footnoteReference w:id="99"/>
      </w:r>
      <w:r w:rsidRPr="00F4654C">
        <w:rPr>
          <w:rFonts w:ascii="Times Beyrut Roman" w:hAnsi="Times Beyrut Roman" w:cs="Sakkal Majalla"/>
          <w:sz w:val="22"/>
          <w:szCs w:val="28"/>
          <w:rtl/>
        </w:rPr>
        <w:t>.</w:t>
      </w:r>
    </w:p>
    <w:p w:rsidR="009008E3" w:rsidRPr="00F4654C" w:rsidRDefault="009008E3" w:rsidP="00F1746E">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ويذكر ابن الجوزي أن قربان الزهرة كان عجوز</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شمطاء ماجنة "يقدمونها بين يديها، وينادون </w:t>
      </w:r>
      <w:r w:rsidRPr="00F4654C">
        <w:rPr>
          <w:rFonts w:ascii="Times Beyrut Roman" w:hAnsi="Times Beyrut Roman" w:cs="Sakkal Majalla" w:hint="cs"/>
          <w:sz w:val="22"/>
          <w:szCs w:val="28"/>
          <w:rtl/>
        </w:rPr>
        <w:t xml:space="preserve">حولها: </w:t>
      </w:r>
      <w:r w:rsidRPr="00F4654C">
        <w:rPr>
          <w:rFonts w:ascii="Times Beyrut Roman" w:hAnsi="Times Beyrut Roman" w:cs="Sakkal Majalla"/>
          <w:sz w:val="22"/>
          <w:szCs w:val="28"/>
          <w:rtl/>
        </w:rPr>
        <w:t>أيتها الإلهة الماجنة</w:t>
      </w:r>
      <w:r w:rsidRPr="00F4654C">
        <w:rPr>
          <w:rFonts w:ascii="Times Beyrut Roman" w:hAnsi="Times Beyrut Roman" w:cs="Sakkal Majalla" w:hint="cs"/>
          <w:sz w:val="22"/>
          <w:szCs w:val="28"/>
          <w:rtl/>
        </w:rPr>
        <w:t>، أتينا</w:t>
      </w:r>
      <w:r w:rsidRPr="00F4654C">
        <w:rPr>
          <w:rFonts w:ascii="Times Beyrut Roman" w:hAnsi="Times Beyrut Roman" w:cs="Sakkal Majalla" w:hint="eastAsia"/>
          <w:sz w:val="22"/>
          <w:szCs w:val="28"/>
          <w:rtl/>
        </w:rPr>
        <w:t>ك</w:t>
      </w:r>
      <w:r w:rsidRPr="00F4654C">
        <w:rPr>
          <w:rFonts w:ascii="Times Beyrut Roman" w:hAnsi="Times Beyrut Roman" w:cs="Sakkal Majalla"/>
          <w:sz w:val="22"/>
          <w:szCs w:val="28"/>
          <w:rtl/>
        </w:rPr>
        <w:t xml:space="preserve"> بقربان، بياضه كبياضك</w:t>
      </w:r>
      <w:r w:rsidRPr="00F4654C">
        <w:rPr>
          <w:rFonts w:ascii="Times Beyrut Roman" w:hAnsi="Times Beyrut Roman" w:cs="Sakkal Majalla" w:hint="cs"/>
          <w:sz w:val="22"/>
          <w:szCs w:val="28"/>
          <w:rtl/>
        </w:rPr>
        <w:t>، ومجانت</w:t>
      </w:r>
      <w:r w:rsidRPr="00F4654C">
        <w:rPr>
          <w:rFonts w:ascii="Times Beyrut Roman" w:hAnsi="Times Beyrut Roman" w:cs="Sakkal Majalla" w:hint="eastAsia"/>
          <w:sz w:val="22"/>
          <w:szCs w:val="28"/>
          <w:rtl/>
        </w:rPr>
        <w:t>ه</w:t>
      </w:r>
      <w:r w:rsidRPr="00F4654C">
        <w:rPr>
          <w:rFonts w:ascii="Times Beyrut Roman" w:hAnsi="Times Beyrut Roman" w:cs="Sakkal Majalla"/>
          <w:sz w:val="22"/>
          <w:szCs w:val="28"/>
          <w:rtl/>
        </w:rPr>
        <w:t xml:space="preserve"> كمجانتك، </w:t>
      </w:r>
      <w:r w:rsidR="002B4D48" w:rsidRPr="00F4654C">
        <w:rPr>
          <w:rFonts w:ascii="Times Beyrut Roman" w:hAnsi="Times Beyrut Roman" w:cs="Sakkal Majalla" w:hint="cs"/>
          <w:sz w:val="22"/>
          <w:szCs w:val="28"/>
          <w:rtl/>
        </w:rPr>
        <w:t>وظرفه</w:t>
      </w:r>
      <w:r w:rsidRPr="00F4654C">
        <w:rPr>
          <w:rFonts w:ascii="Times Beyrut Roman" w:hAnsi="Times Beyrut Roman" w:cs="Sakkal Majalla"/>
          <w:sz w:val="22"/>
          <w:szCs w:val="28"/>
          <w:rtl/>
        </w:rPr>
        <w:t xml:space="preserve"> كظرفك، فتقبّليها منا، ثم يأتون بالحطب فيجعلونه حول العجوز، ويضرمون فيه النار إلى أن تحترق، فيحثون رمادها في وجه الصنم</w:t>
      </w:r>
      <w:r w:rsidRPr="00F4654C">
        <w:rPr>
          <w:rFonts w:ascii="Times Beyrut Roman" w:hAnsi="Times Beyrut Roman" w:cs="Sakkal Majalla" w:hint="cs"/>
          <w:sz w:val="22"/>
          <w:szCs w:val="28"/>
          <w:rtl/>
        </w:rPr>
        <w:t xml:space="preserve"> "</w:t>
      </w:r>
      <w:r w:rsidRPr="00F4654C">
        <w:rPr>
          <w:rStyle w:val="FootnoteReference"/>
          <w:rFonts w:ascii="Times Beyrut Roman" w:hAnsi="Times Beyrut Roman" w:cs="Sakkal Majalla"/>
          <w:sz w:val="22"/>
          <w:szCs w:val="28"/>
          <w:rtl/>
        </w:rPr>
        <w:footnoteReference w:id="100"/>
      </w:r>
      <w:r w:rsidRPr="00F4654C">
        <w:rPr>
          <w:rFonts w:ascii="Times Beyrut Roman" w:hAnsi="Times Beyrut Roman" w:cs="Sakkal Majalla"/>
          <w:sz w:val="22"/>
          <w:szCs w:val="28"/>
          <w:rtl/>
        </w:rPr>
        <w:t>.</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ويوم الجمعة هو يوم الزهرة المقدس وكان يسمى "عروبة</w:t>
      </w:r>
      <w:r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 xml:space="preserve">"، وتحمل معاني مشتقات هذا </w:t>
      </w:r>
      <w:r w:rsidR="002B4D48" w:rsidRPr="00F4654C">
        <w:rPr>
          <w:rFonts w:ascii="Times Beyrut Roman" w:hAnsi="Times Beyrut Roman" w:cs="Sakkal Majalla" w:hint="cs"/>
          <w:sz w:val="22"/>
          <w:szCs w:val="28"/>
          <w:rtl/>
        </w:rPr>
        <w:t>الاسم</w:t>
      </w:r>
      <w:r w:rsidRPr="00F4654C">
        <w:rPr>
          <w:rFonts w:ascii="Times Beyrut Roman" w:hAnsi="Times Beyrut Roman" w:cs="Sakkal Majalla"/>
          <w:sz w:val="22"/>
          <w:szCs w:val="28"/>
          <w:rtl/>
        </w:rPr>
        <w:t xml:space="preserve"> بعض</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من صفات الزهرة وخصائصها، فالعرابة </w:t>
      </w:r>
      <w:r w:rsidRPr="00F4654C">
        <w:rPr>
          <w:rFonts w:ascii="Times Beyrut Roman" w:hAnsi="Times Beyrut Roman" w:cs="Sakkal Majalla" w:hint="cs"/>
          <w:sz w:val="22"/>
          <w:szCs w:val="28"/>
          <w:rtl/>
        </w:rPr>
        <w:t xml:space="preserve">والإعراب: </w:t>
      </w:r>
      <w:r w:rsidRPr="00F4654C">
        <w:rPr>
          <w:rFonts w:ascii="Times Beyrut Roman" w:hAnsi="Times Beyrut Roman" w:cs="Sakkal Majalla"/>
          <w:sz w:val="22"/>
          <w:szCs w:val="28"/>
          <w:rtl/>
        </w:rPr>
        <w:t>النكاح، والعربة والعروب: المرأة الضحاكة، والحسناء، والعاشقة، والغنجة، والحريصة على اللهو، والخائنة بفرجها</w:t>
      </w:r>
      <w:r w:rsidRPr="00F4654C">
        <w:rPr>
          <w:rStyle w:val="FootnoteReference"/>
          <w:rFonts w:ascii="Times Beyrut Roman" w:hAnsi="Times Beyrut Roman" w:cs="Sakkal Majalla"/>
          <w:sz w:val="22"/>
          <w:szCs w:val="28"/>
          <w:rtl/>
        </w:rPr>
        <w:footnoteReference w:id="101"/>
      </w:r>
      <w:r w:rsidRPr="00F4654C">
        <w:rPr>
          <w:rFonts w:ascii="Times Beyrut Roman" w:hAnsi="Times Beyrut Roman" w:cs="Sakkal Majalla"/>
          <w:sz w:val="22"/>
          <w:szCs w:val="28"/>
          <w:rtl/>
        </w:rPr>
        <w:t>، وقد أشار قيس بن الخطيم إلى هذه الصفات في قوله</w:t>
      </w:r>
      <w:r w:rsidRPr="00F4654C">
        <w:rPr>
          <w:rStyle w:val="FootnoteReference"/>
          <w:rFonts w:ascii="Times Beyrut Roman" w:hAnsi="Times Beyrut Roman" w:cs="Sakkal Majalla"/>
          <w:sz w:val="22"/>
          <w:szCs w:val="28"/>
          <w:rtl/>
        </w:rPr>
        <w:footnoteReference w:id="102"/>
      </w:r>
      <w:r w:rsidRPr="00F4654C">
        <w:rPr>
          <w:rFonts w:ascii="Times Beyrut Roman" w:hAnsi="Times Beyrut Roman" w:cs="Sakkal Majalla" w:hint="cs"/>
          <w:sz w:val="22"/>
          <w:szCs w:val="28"/>
          <w:rtl/>
        </w:rPr>
        <w:t xml:space="preserve">: </w:t>
      </w:r>
    </w:p>
    <w:p w:rsidR="009008E3" w:rsidRPr="00F4654C" w:rsidRDefault="006C1E27" w:rsidP="006C1E27">
      <w:pPr>
        <w:keepNext/>
        <w:tabs>
          <w:tab w:val="left" w:pos="510"/>
          <w:tab w:val="right" w:pos="6180"/>
        </w:tabs>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lastRenderedPageBreak/>
        <w:tab/>
      </w:r>
      <w:r w:rsidR="009008E3" w:rsidRPr="00F4654C">
        <w:rPr>
          <w:rFonts w:ascii="Times Beyrut Roman" w:hAnsi="Times Beyrut Roman" w:cs="Sakkal Majalla"/>
          <w:b/>
          <w:bCs/>
          <w:sz w:val="22"/>
          <w:szCs w:val="28"/>
          <w:rtl/>
        </w:rPr>
        <w:t>فيهم لعوب الع</w:t>
      </w:r>
      <w:r w:rsidR="002B4D48"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شـاء آنسـة الـ</w:t>
      </w:r>
      <w:r w:rsidR="009008E3" w:rsidRPr="00F4654C">
        <w:rPr>
          <w:rFonts w:ascii="Times Beyrut Roman" w:hAnsi="Times Beyrut Roman" w:cs="Sakkal Majalla" w:hint="cs"/>
          <w:sz w:val="22"/>
          <w:szCs w:val="28"/>
          <w:rtl/>
        </w:rPr>
        <w:tab/>
      </w:r>
      <w:r w:rsidR="009008E3" w:rsidRPr="00F4654C">
        <w:rPr>
          <w:rFonts w:ascii="Times Beyrut Roman" w:hAnsi="Times Beyrut Roman" w:cs="Sakkal Majalla"/>
          <w:b/>
          <w:bCs/>
          <w:sz w:val="22"/>
          <w:szCs w:val="28"/>
          <w:rtl/>
        </w:rPr>
        <w:t>دل، عروب يسوءها الخ</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لــف</w:t>
      </w:r>
    </w:p>
    <w:p w:rsidR="009008E3" w:rsidRPr="00F4654C" w:rsidRDefault="009008E3" w:rsidP="002B4D48">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 xml:space="preserve">ومما يدلل على أن يوم الجمعة هو يوم الزهرة عند العرب حتى بعد الإسلام ما ذكره صاحب اللسان من أن اليوم الأزهر هو ليلة الجمعة ويومها، ثم أورد قول الرسول </w:t>
      </w:r>
      <w:r w:rsidRPr="00F4654C">
        <w:rPr>
          <w:rFonts w:ascii="Times Beyrut Roman" w:hAnsi="Times Beyrut Roman" w:cs="Sakkal Majalla"/>
          <w:sz w:val="22"/>
          <w:szCs w:val="28"/>
        </w:rPr>
        <w:sym w:font="AGA Arabesque" w:char="F072"/>
      </w:r>
      <w:r w:rsidRPr="00F4654C">
        <w:rPr>
          <w:rFonts w:ascii="Times Beyrut Roman" w:hAnsi="Times Beyrut Roman" w:cs="Sakkal Majalla"/>
          <w:sz w:val="22"/>
          <w:szCs w:val="28"/>
          <w:rtl/>
        </w:rPr>
        <w:t xml:space="preserve"> "أكثروا الصلاة علي في الليلة الغراء واليوم الأزهر"</w:t>
      </w:r>
      <w:r w:rsidRPr="00F4654C">
        <w:rPr>
          <w:rStyle w:val="FootnoteReference"/>
          <w:rFonts w:ascii="Times Beyrut Roman" w:hAnsi="Times Beyrut Roman" w:cs="Sakkal Majalla"/>
          <w:sz w:val="22"/>
          <w:szCs w:val="28"/>
          <w:rtl/>
        </w:rPr>
        <w:footnoteReference w:id="103"/>
      </w:r>
      <w:r w:rsidRPr="00F4654C">
        <w:rPr>
          <w:rFonts w:ascii="Times Beyrut Roman" w:hAnsi="Times Beyrut Roman" w:cs="Sakkal Majalla"/>
          <w:sz w:val="22"/>
          <w:szCs w:val="28"/>
          <w:rtl/>
        </w:rPr>
        <w:t>، ولنا أن نتساءل لماذا ذكر ابن منظور ليلة الجمعة ويومها؟ ونحن نعلم أن اليوم عند العرب يدل على النهار وحسب.</w:t>
      </w:r>
    </w:p>
    <w:p w:rsidR="009008E3" w:rsidRPr="00F4654C" w:rsidRDefault="009008E3" w:rsidP="00F1746E">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واحتفظ اللسان الأوروبي بيوم الجمعة يوم</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للزهرة فسمى هذا اليوم (</w:t>
      </w:r>
      <w:r w:rsidRPr="00F4654C">
        <w:rPr>
          <w:rFonts w:ascii="Times Beyrut Roman" w:hAnsi="Times Beyrut Roman" w:cs="Sakkal Majalla"/>
          <w:sz w:val="22"/>
          <w:szCs w:val="28"/>
        </w:rPr>
        <w:t>Friday</w:t>
      </w:r>
      <w:r w:rsidRPr="00F4654C">
        <w:rPr>
          <w:rFonts w:ascii="Times Beyrut Roman" w:hAnsi="Times Beyrut Roman" w:cs="Sakkal Majalla"/>
          <w:sz w:val="22"/>
          <w:szCs w:val="28"/>
          <w:rtl/>
        </w:rPr>
        <w:t>) أي يوم</w:t>
      </w:r>
      <w:r w:rsidR="00F1746E"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 xml:space="preserve">الراحة، ويوم عبادة الإلهة الكبرى عندهم، ولا تخفى العلاقة بين هذا الاسم و </w:t>
      </w:r>
      <w:r w:rsidRPr="00F4654C">
        <w:rPr>
          <w:rFonts w:ascii="Times Beyrut Roman" w:hAnsi="Times Beyrut Roman" w:cs="Sakkal Majalla" w:hint="cs"/>
          <w:sz w:val="22"/>
          <w:szCs w:val="28"/>
          <w:rtl/>
        </w:rPr>
        <w:t>(</w:t>
      </w:r>
      <w:r w:rsidRPr="00F4654C">
        <w:rPr>
          <w:rFonts w:ascii="Times Beyrut Roman" w:hAnsi="Times Beyrut Roman" w:cs="Sakkal Majalla"/>
          <w:sz w:val="22"/>
          <w:szCs w:val="28"/>
        </w:rPr>
        <w:t>Frodait</w:t>
      </w:r>
      <w:r w:rsidRPr="00F4654C">
        <w:rPr>
          <w:rFonts w:ascii="Times Beyrut Roman" w:hAnsi="Times Beyrut Roman" w:cs="Sakkal Majalla" w:hint="cs"/>
          <w:sz w:val="22"/>
          <w:szCs w:val="28"/>
          <w:rtl/>
        </w:rPr>
        <w:t>)</w:t>
      </w:r>
      <w:r w:rsidRPr="00F4654C">
        <w:rPr>
          <w:rFonts w:ascii="Times Beyrut Roman" w:hAnsi="Times Beyrut Roman" w:cs="Sakkal Majalla"/>
          <w:sz w:val="22"/>
          <w:szCs w:val="28"/>
          <w:rtl/>
        </w:rPr>
        <w:t xml:space="preserve"> زهرة اليونانيين القدماء</w:t>
      </w:r>
      <w:r w:rsidRPr="00F4654C">
        <w:rPr>
          <w:rStyle w:val="FootnoteReference"/>
          <w:rFonts w:ascii="Times Beyrut Roman" w:hAnsi="Times Beyrut Roman" w:cs="Sakkal Majalla"/>
          <w:sz w:val="22"/>
          <w:szCs w:val="28"/>
          <w:rtl/>
        </w:rPr>
        <w:footnoteReference w:id="104"/>
      </w:r>
      <w:r w:rsidRPr="00F4654C">
        <w:rPr>
          <w:rFonts w:ascii="Times Beyrut Roman" w:hAnsi="Times Beyrut Roman" w:cs="Sakkal Majalla"/>
          <w:sz w:val="22"/>
          <w:szCs w:val="28"/>
          <w:rtl/>
        </w:rPr>
        <w:t>.</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وقد أشار عمرو بن قميئة إلى قداسة هذا اليوم عند العرب فقال</w:t>
      </w:r>
      <w:r w:rsidRPr="00F4654C">
        <w:rPr>
          <w:rStyle w:val="FootnoteReference"/>
          <w:rFonts w:ascii="Times Beyrut Roman" w:hAnsi="Times Beyrut Roman" w:cs="Sakkal Majalla"/>
          <w:sz w:val="22"/>
          <w:szCs w:val="28"/>
          <w:rtl/>
        </w:rPr>
        <w:footnoteReference w:id="105"/>
      </w:r>
      <w:r w:rsidRPr="00F4654C">
        <w:rPr>
          <w:rFonts w:ascii="Times Beyrut Roman" w:hAnsi="Times Beyrut Roman" w:cs="Sakkal Majalla" w:hint="cs"/>
          <w:sz w:val="22"/>
          <w:szCs w:val="28"/>
          <w:rtl/>
        </w:rPr>
        <w:t xml:space="preserve">: </w:t>
      </w:r>
    </w:p>
    <w:p w:rsidR="009008E3" w:rsidRPr="00F4654C" w:rsidRDefault="006C1E27" w:rsidP="006C1E27">
      <w:pPr>
        <w:keepNext/>
        <w:tabs>
          <w:tab w:val="left" w:pos="510"/>
          <w:tab w:val="right" w:pos="6180"/>
        </w:tabs>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وقد بزّ عنه الرجل ظلما ورملوا</w:t>
      </w:r>
      <w:r w:rsidR="009008E3" w:rsidRPr="00F4654C">
        <w:rPr>
          <w:rFonts w:ascii="Times Beyrut Roman" w:hAnsi="Times Beyrut Roman" w:cs="Sakkal Majalla" w:hint="cs"/>
          <w:sz w:val="22"/>
          <w:szCs w:val="28"/>
          <w:rtl/>
        </w:rPr>
        <w:tab/>
      </w:r>
      <w:r w:rsidR="009008E3" w:rsidRPr="00F4654C">
        <w:rPr>
          <w:rFonts w:ascii="Times Beyrut Roman" w:hAnsi="Times Beyrut Roman" w:cs="Sakkal Majalla"/>
          <w:b/>
          <w:bCs/>
          <w:sz w:val="22"/>
          <w:szCs w:val="28"/>
          <w:rtl/>
        </w:rPr>
        <w:t>علاوته يـ</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وم ال</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ع</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روبـة بال</w:t>
      </w:r>
      <w:r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ــدم</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وفي الكتابات الإسلامية المتأخرة تبرز الزهرة في النصوص الدينية الشيعية الكوكب الثالث من الكواكب السيارة التي رافقت زحل في تدبير خلق الكون والإنسان بأمر من المدبر تعالى "ثم إن الزهرة رافدت زحل ألف سنة خامسة، فخمرت خمائر العرب والنساء، وأهل اللهو والطرب، ونبعت العيون العذبة، فنزلت الأمطار معتدلة، وظهرت في تدبيرها الأشجار المثمرة الطيبة الروائح، وظهرت الطير، وانتشرت في الهواء، وتكونت الحيوانات المعتدلة الناقصة، وكل ذلك مقدمة لظهور الشخص البشري</w:t>
      </w:r>
      <w:r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w:t>
      </w:r>
      <w:r w:rsidRPr="00F4654C">
        <w:rPr>
          <w:rStyle w:val="FootnoteReference"/>
          <w:rFonts w:ascii="Times Beyrut Roman" w:hAnsi="Times Beyrut Roman" w:cs="Sakkal Majalla"/>
          <w:sz w:val="22"/>
          <w:szCs w:val="28"/>
          <w:rtl/>
        </w:rPr>
        <w:footnoteReference w:id="106"/>
      </w:r>
      <w:r w:rsidRPr="00F4654C">
        <w:rPr>
          <w:rFonts w:ascii="Times Beyrut Roman" w:hAnsi="Times Beyrut Roman" w:cs="Sakkal Majalla"/>
          <w:sz w:val="22"/>
          <w:szCs w:val="28"/>
          <w:rtl/>
        </w:rPr>
        <w:t xml:space="preserve"> وواضح من هذا النص وإن كان ذا صبغة فلسفية في تصوير الخلق وأصل الوجود إلا أنه يعتمد على الأساطير الكوكبية المتوارثة من الشعوب القديمة.</w:t>
      </w:r>
    </w:p>
    <w:p w:rsidR="009008E3" w:rsidRPr="00F4654C" w:rsidRDefault="009008E3" w:rsidP="00E71588">
      <w:pPr>
        <w:keepNext/>
        <w:overflowPunct/>
        <w:autoSpaceDE/>
        <w:autoSpaceDN/>
        <w:adjustRightInd/>
        <w:spacing w:before="4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lastRenderedPageBreak/>
        <w:t xml:space="preserve">كانت الزهرة – قبل مسخها – في الأسطورة العربية امرأة جميلة فاتنة تعيش على الأرض قبل أن تصعد إلى السماء وتتحول إلى ذاك الكوكب اللامع، ووردت أسطورة الزهرة العربية في كتب التفسير وقصص القرآن الكريم في تفسير قوله </w:t>
      </w:r>
      <w:r w:rsidRPr="00F4654C">
        <w:rPr>
          <w:rFonts w:ascii="Times Beyrut Roman" w:hAnsi="Times Beyrut Roman" w:cs="Sakkal Majalla" w:hint="cs"/>
          <w:sz w:val="22"/>
          <w:szCs w:val="28"/>
          <w:rtl/>
        </w:rPr>
        <w:t>تعالى: ﴿</w:t>
      </w:r>
      <w:r w:rsidRPr="00F4654C">
        <w:rPr>
          <w:rFonts w:ascii="Times Beyrut Roman" w:hAnsi="Times Beyrut Roman" w:cs="Sakkal Majalla"/>
          <w:sz w:val="22"/>
          <w:szCs w:val="28"/>
          <w:rtl/>
        </w:rPr>
        <w:t>وما أنزل على الملكين ببابل هاروت وماروت</w:t>
      </w:r>
      <w:r w:rsidRPr="00F4654C">
        <w:rPr>
          <w:rFonts w:ascii="Times Beyrut Roman" w:hAnsi="Times Beyrut Roman" w:cs="Sakkal Majalla" w:hint="cs"/>
          <w:sz w:val="22"/>
          <w:szCs w:val="28"/>
          <w:rtl/>
        </w:rPr>
        <w:t>﴾</w:t>
      </w:r>
      <w:r w:rsidRPr="00F4654C">
        <w:rPr>
          <w:rStyle w:val="FootnoteReference"/>
          <w:rFonts w:ascii="Times Beyrut Roman" w:hAnsi="Times Beyrut Roman" w:cs="Sakkal Majalla"/>
          <w:sz w:val="22"/>
          <w:szCs w:val="28"/>
          <w:rtl/>
        </w:rPr>
        <w:footnoteReference w:id="107"/>
      </w:r>
      <w:r w:rsidRPr="00F4654C">
        <w:rPr>
          <w:rFonts w:ascii="Times Beyrut Roman" w:hAnsi="Times Beyrut Roman" w:cs="Sakkal Majalla"/>
          <w:sz w:val="22"/>
          <w:szCs w:val="28"/>
          <w:rtl/>
        </w:rPr>
        <w:t>، مع أن السورة الكريمة ليس فيها ذكر للزهرة، وذ</w:t>
      </w:r>
      <w:r w:rsidRPr="00F4654C">
        <w:rPr>
          <w:rFonts w:ascii="Times Beyrut Roman" w:hAnsi="Times Beyrut Roman" w:cs="Sakkal Majalla" w:hint="cs"/>
          <w:sz w:val="22"/>
          <w:szCs w:val="28"/>
          <w:rtl/>
        </w:rPr>
        <w:t>ُ</w:t>
      </w:r>
      <w:r w:rsidRPr="00F4654C">
        <w:rPr>
          <w:rFonts w:ascii="Times Beyrut Roman" w:hAnsi="Times Beyrut Roman" w:cs="Sakkal Majalla"/>
          <w:sz w:val="22"/>
          <w:szCs w:val="28"/>
          <w:rtl/>
        </w:rPr>
        <w:t>كر الملكان دون الإشارة إلى قصة تتعلق بهما، مما يدل أن خيال المفسرين قد استمد قصص</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قديمة كانت متداولة في أذهان معاصريهم.</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وملخص الأسطورة أن الملائكة أخذت تشكو ضلال البشر وفجورهم بعد نزول آدم عليه السلام، فأراد الله عز وجل أن يبتلي الملائكة أنفسهم، فأمرهم باختيار ملكين من أكثرهم نقاوة وزهد</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فاختاروا هاروت وماروت وأهبطا إلى الأرض، فعرضت لهما امرأة جميلة، فأقبلا عليها، وراوداها عن نفسها، فأبت إلا أن يكونا على أمرها ودينها، وأخرجت لهما صنم</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يعبدانه ويسجدان له، فامتنعا، ثم أتياها ثانية، فتمنعت، واشترطت عليهما إحدى </w:t>
      </w:r>
      <w:r w:rsidRPr="00F4654C">
        <w:rPr>
          <w:rFonts w:ascii="Times Beyrut Roman" w:hAnsi="Times Beyrut Roman" w:cs="Sakkal Majalla" w:hint="cs"/>
          <w:sz w:val="22"/>
          <w:szCs w:val="28"/>
          <w:rtl/>
        </w:rPr>
        <w:t xml:space="preserve">ثلاث: </w:t>
      </w:r>
      <w:r w:rsidRPr="00F4654C">
        <w:rPr>
          <w:rFonts w:ascii="Times Beyrut Roman" w:hAnsi="Times Beyrut Roman" w:cs="Sakkal Majalla"/>
          <w:sz w:val="22"/>
          <w:szCs w:val="28"/>
          <w:rtl/>
        </w:rPr>
        <w:t>إما عبادة الصنم، أو قتل النفس، أو شرب الخمر فاختارا شرب الخمر، فسقتهما حتى إذا أخذت الخمرة منهما، وقعا بالزهرة، ويمر بهما إنسان، فيخشيان الفضيحة، فيقتلانه، فأرادا العودة إلى السماء بعد أن عرفا وقوعهما في الخطيئة، فلم يستطيعا، فطلبت منهما المرأة تعليمها الكلام الذي يصعدان به، ففعلا، وعرجت إلى السماء، وهناك نسيت ما تنزل به، فبقيت في مكانها، وجعلها الله ذلك الكوكب الجميل، أما هاروت وماروت فخيرا بين عذاب الدنيا وعذاب الآخرة، فاختارا عذاب الدنيا، فجعلا ببابل يعذبان منكوسين في بئر إلى يوم القيامة</w:t>
      </w:r>
      <w:r w:rsidRPr="00F4654C">
        <w:rPr>
          <w:rStyle w:val="FootnoteReference"/>
          <w:rFonts w:ascii="Times Beyrut Roman" w:hAnsi="Times Beyrut Roman" w:cs="Sakkal Majalla"/>
          <w:sz w:val="22"/>
          <w:szCs w:val="28"/>
          <w:rtl/>
        </w:rPr>
        <w:footnoteReference w:id="108"/>
      </w:r>
      <w:r w:rsidRPr="00F4654C">
        <w:rPr>
          <w:rFonts w:ascii="Times Beyrut Roman" w:hAnsi="Times Beyrut Roman" w:cs="Sakkal Majalla"/>
          <w:sz w:val="22"/>
          <w:szCs w:val="28"/>
          <w:rtl/>
        </w:rPr>
        <w:t>.</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w:t>
      </w:r>
      <w:r w:rsidRPr="00F4654C">
        <w:rPr>
          <w:rFonts w:ascii="Times Beyrut Roman" w:hAnsi="Times Beyrut Roman" w:cs="Sakkal Majalla" w:hint="cs"/>
          <w:sz w:val="22"/>
          <w:szCs w:val="28"/>
          <w:rtl/>
        </w:rPr>
        <w:t>ي</w:t>
      </w:r>
      <w:r w:rsidRPr="00F4654C">
        <w:rPr>
          <w:rFonts w:ascii="Times Beyrut Roman" w:hAnsi="Times Beyrut Roman" w:cs="Sakkal Majalla"/>
          <w:sz w:val="22"/>
          <w:szCs w:val="28"/>
          <w:rtl/>
        </w:rPr>
        <w:t>تضح في هذه الأسطورة بعض (الموتيفات) والآثار الدراسة من شخصية عشتار باعتبارها إلهة للحب والجنس والزهرة، فالمرأة مشهورة بالجمال والقدرة على فتنة الرجال، ارتقت إلى السماء كما ارتقت عشتار، وهي في رواية الثعلبي ملكة، وكانت بغي</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كما تذكر </w:t>
      </w:r>
      <w:r w:rsidRPr="00F4654C">
        <w:rPr>
          <w:rFonts w:ascii="Times Beyrut Roman" w:hAnsi="Times Beyrut Roman" w:cs="Sakkal Majalla"/>
          <w:sz w:val="22"/>
          <w:szCs w:val="28"/>
          <w:rtl/>
        </w:rPr>
        <w:lastRenderedPageBreak/>
        <w:t>بعض الروايات</w:t>
      </w:r>
      <w:r w:rsidRPr="00F4654C">
        <w:rPr>
          <w:rStyle w:val="FootnoteReference"/>
          <w:rFonts w:ascii="Times Beyrut Roman" w:hAnsi="Times Beyrut Roman" w:cs="Sakkal Majalla"/>
          <w:sz w:val="22"/>
          <w:szCs w:val="28"/>
          <w:rtl/>
        </w:rPr>
        <w:footnoteReference w:id="109"/>
      </w:r>
      <w:r w:rsidRPr="00F4654C">
        <w:rPr>
          <w:rFonts w:ascii="Times Beyrut Roman" w:hAnsi="Times Beyrut Roman" w:cs="Sakkal Majalla"/>
          <w:sz w:val="22"/>
          <w:szCs w:val="28"/>
          <w:rtl/>
        </w:rPr>
        <w:t>، أغوت الملكين مثلما حاولت عشتار إغواء جلجامش، وفي شرب الملكين الخمر إشارة إلى طقوس السكر التي ارتبطت بعبادة عشتار، وفي نهاية الملكين التعسة حيث نكسا في بئر ببابل ما يشبه مصير الإله تموز ونزوله إلى العالم الأسفل من بئر في بلاد بابل.</w:t>
      </w:r>
    </w:p>
    <w:p w:rsidR="00E71588" w:rsidRPr="00F4654C" w:rsidRDefault="009008E3" w:rsidP="00E71588">
      <w:pPr>
        <w:keepNext/>
        <w:overflowPunct/>
        <w:autoSpaceDE/>
        <w:autoSpaceDN/>
        <w:adjustRightInd/>
        <w:spacing w:line="264"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ولعل في هذه الأسطورة وفي الروايات التي سقناها ما يدل على شهرة الزهرة باعتباره</w:t>
      </w:r>
      <w:r w:rsidR="00E71588" w:rsidRPr="00F4654C">
        <w:rPr>
          <w:rFonts w:ascii="Times Beyrut Roman" w:hAnsi="Times Beyrut Roman" w:cs="Sakkal Majalla" w:hint="cs"/>
          <w:sz w:val="22"/>
          <w:szCs w:val="28"/>
          <w:rtl/>
        </w:rPr>
        <w:t>ـ</w:t>
      </w:r>
      <w:r w:rsidRPr="00F4654C">
        <w:rPr>
          <w:rFonts w:ascii="Times Beyrut Roman" w:hAnsi="Times Beyrut Roman" w:cs="Sakkal Majalla"/>
          <w:sz w:val="22"/>
          <w:szCs w:val="28"/>
          <w:rtl/>
        </w:rPr>
        <w:t xml:space="preserve">ا </w:t>
      </w:r>
    </w:p>
    <w:p w:rsidR="009008E3" w:rsidRPr="00F4654C" w:rsidRDefault="009008E3" w:rsidP="00E71588">
      <w:pPr>
        <w:keepNext/>
        <w:overflowPunct/>
        <w:autoSpaceDE/>
        <w:autoSpaceDN/>
        <w:adjustRightInd/>
        <w:spacing w:before="60" w:after="60" w:line="264" w:lineRule="auto"/>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 xml:space="preserve">ربة للعشق والجمال، وقدرتها على إغواء الرجال، وأن صورتها هذه لم تك غريبة عن المخيلة العربية، وبذلك يمكن تفسير موقف المسلمين السلبي من هذا الكوكب في مثل ما روي من أن عبد الله بن عمر كان إذا طلعت الزهرة لعنها </w:t>
      </w:r>
      <w:r w:rsidRPr="00F4654C">
        <w:rPr>
          <w:rFonts w:ascii="Times Beyrut Roman" w:hAnsi="Times Beyrut Roman" w:cs="Sakkal Majalla" w:hint="cs"/>
          <w:sz w:val="22"/>
          <w:szCs w:val="28"/>
          <w:rtl/>
        </w:rPr>
        <w:t xml:space="preserve">وقال: </w:t>
      </w:r>
      <w:r w:rsidRPr="00F4654C">
        <w:rPr>
          <w:rFonts w:ascii="Times Beyrut Roman" w:hAnsi="Times Beyrut Roman" w:cs="Sakkal Majalla"/>
          <w:sz w:val="22"/>
          <w:szCs w:val="28"/>
          <w:rtl/>
        </w:rPr>
        <w:t>"هذه التي فتنت هاروت وماروت"</w:t>
      </w:r>
      <w:r w:rsidRPr="00F4654C">
        <w:rPr>
          <w:rStyle w:val="FootnoteReference"/>
          <w:rFonts w:ascii="Times Beyrut Roman" w:hAnsi="Times Beyrut Roman" w:cs="Sakkal Majalla"/>
          <w:sz w:val="22"/>
          <w:szCs w:val="28"/>
          <w:rtl/>
        </w:rPr>
        <w:footnoteReference w:id="110"/>
      </w:r>
      <w:r w:rsidRPr="00F4654C">
        <w:rPr>
          <w:rFonts w:ascii="Times Beyrut Roman" w:hAnsi="Times Beyrut Roman" w:cs="Sakkal Majalla" w:hint="cs"/>
          <w:sz w:val="22"/>
          <w:szCs w:val="28"/>
          <w:rtl/>
        </w:rPr>
        <w:t>، وأ</w:t>
      </w:r>
      <w:r w:rsidRPr="00F4654C">
        <w:rPr>
          <w:rFonts w:ascii="Times Beyrut Roman" w:hAnsi="Times Beyrut Roman" w:cs="Sakkal Majalla" w:hint="eastAsia"/>
          <w:sz w:val="22"/>
          <w:szCs w:val="28"/>
          <w:rtl/>
        </w:rPr>
        <w:t>ن</w:t>
      </w:r>
      <w:r w:rsidRPr="00F4654C">
        <w:rPr>
          <w:rFonts w:ascii="Times Beyrut Roman" w:hAnsi="Times Beyrut Roman" w:cs="Sakkal Majalla"/>
          <w:sz w:val="22"/>
          <w:szCs w:val="28"/>
          <w:rtl/>
        </w:rPr>
        <w:t xml:space="preserve"> المسلمين كانوا إذا رأوا الزهرة دعوا عليها </w:t>
      </w:r>
      <w:r w:rsidRPr="00F4654C">
        <w:rPr>
          <w:rFonts w:ascii="Times Beyrut Roman" w:hAnsi="Times Beyrut Roman" w:cs="Sakkal Majalla" w:hint="cs"/>
          <w:sz w:val="22"/>
          <w:szCs w:val="28"/>
          <w:rtl/>
        </w:rPr>
        <w:t xml:space="preserve">بقولهم: </w:t>
      </w:r>
      <w:r w:rsidRPr="00F4654C">
        <w:rPr>
          <w:rFonts w:ascii="Times Beyrut Roman" w:hAnsi="Times Beyrut Roman" w:cs="Sakkal Majalla"/>
          <w:sz w:val="22"/>
          <w:szCs w:val="28"/>
          <w:rtl/>
        </w:rPr>
        <w:t>"</w:t>
      </w:r>
      <w:r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لا مرحبا ولا أهلا</w:t>
      </w:r>
      <w:r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w:t>
      </w:r>
      <w:r w:rsidRPr="00F4654C">
        <w:rPr>
          <w:rStyle w:val="FootnoteReference"/>
          <w:rFonts w:ascii="Times Beyrut Roman" w:hAnsi="Times Beyrut Roman" w:cs="Sakkal Majalla"/>
          <w:sz w:val="22"/>
          <w:szCs w:val="28"/>
          <w:rtl/>
        </w:rPr>
        <w:footnoteReference w:id="111"/>
      </w:r>
      <w:r w:rsidRPr="00F4654C">
        <w:rPr>
          <w:rFonts w:ascii="Times Beyrut Roman" w:hAnsi="Times Beyrut Roman" w:cs="Sakkal Majalla"/>
          <w:sz w:val="22"/>
          <w:szCs w:val="28"/>
          <w:rtl/>
        </w:rPr>
        <w:t>.</w:t>
      </w:r>
    </w:p>
    <w:p w:rsidR="009008E3" w:rsidRPr="00F4654C" w:rsidRDefault="009008E3" w:rsidP="00C13C06">
      <w:pPr>
        <w:keepNext/>
        <w:overflowPunct/>
        <w:autoSpaceDE/>
        <w:autoSpaceDN/>
        <w:adjustRightInd/>
        <w:spacing w:line="264"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وتبدو الزهرة ربة للخمرة عند الجاهليين، ولا غرو في ذلك، فقد كانت الخمرة شراب الآلهة المقدس تقدم قرابين لها، وكانت دم الإله، تشرب في أعياده المقدسة، "وما تزال الخمرة تشرب في ممارسات دينية تعيش حتى الآن ممثلة لدم الإله في الأعياد التي تحيي ذكرى موته، ومن لا يشربها بهذه الصفة لا يعد من المؤمنين</w:t>
      </w:r>
      <w:r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w:t>
      </w:r>
      <w:r w:rsidRPr="00F4654C">
        <w:rPr>
          <w:rStyle w:val="FootnoteReference"/>
          <w:rFonts w:ascii="Times Beyrut Roman" w:hAnsi="Times Beyrut Roman" w:cs="Sakkal Majalla"/>
          <w:sz w:val="22"/>
          <w:szCs w:val="28"/>
          <w:rtl/>
        </w:rPr>
        <w:footnoteReference w:id="112"/>
      </w:r>
      <w:r w:rsidRPr="00F4654C">
        <w:rPr>
          <w:rFonts w:ascii="Times Beyrut Roman" w:hAnsi="Times Beyrut Roman" w:cs="Sakkal Majalla" w:hint="cs"/>
          <w:sz w:val="22"/>
          <w:szCs w:val="28"/>
          <w:rtl/>
        </w:rPr>
        <w:t>.</w:t>
      </w:r>
    </w:p>
    <w:p w:rsidR="009008E3" w:rsidRPr="00F4654C" w:rsidRDefault="009008E3" w:rsidP="00C13C06">
      <w:pPr>
        <w:keepNext/>
        <w:overflowPunct/>
        <w:autoSpaceDE/>
        <w:autoSpaceDN/>
        <w:adjustRightInd/>
        <w:spacing w:line="264"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ونجد في أشعار الجاهليين آثار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واضحة تدل على ارتباط الخمر بالزهرة، فالصبوح من أشهر أسماء الخمرة</w:t>
      </w:r>
      <w:r w:rsidRPr="00F4654C">
        <w:rPr>
          <w:rStyle w:val="FootnoteReference"/>
          <w:rFonts w:ascii="Times Beyrut Roman" w:hAnsi="Times Beyrut Roman" w:cs="Sakkal Majalla"/>
          <w:sz w:val="22"/>
          <w:szCs w:val="28"/>
          <w:rtl/>
        </w:rPr>
        <w:footnoteReference w:id="113"/>
      </w:r>
      <w:r w:rsidRPr="00F4654C">
        <w:rPr>
          <w:rFonts w:ascii="Times Beyrut Roman" w:hAnsi="Times Beyrut Roman" w:cs="Sakkal Majalla"/>
          <w:sz w:val="22"/>
          <w:szCs w:val="28"/>
          <w:rtl/>
        </w:rPr>
        <w:t>، وقد ردد الشعراء الجاهليون هذا الاسم فقال امرؤ القيس</w:t>
      </w:r>
      <w:r w:rsidRPr="00F4654C">
        <w:rPr>
          <w:rStyle w:val="FootnoteReference"/>
          <w:rFonts w:ascii="Times Beyrut Roman" w:hAnsi="Times Beyrut Roman" w:cs="Sakkal Majalla"/>
          <w:sz w:val="22"/>
          <w:szCs w:val="28"/>
          <w:rtl/>
        </w:rPr>
        <w:footnoteReference w:id="114"/>
      </w:r>
      <w:r w:rsidRPr="00F4654C">
        <w:rPr>
          <w:rFonts w:ascii="Times Beyrut Roman" w:hAnsi="Times Beyrut Roman" w:cs="Sakkal Majalla"/>
          <w:sz w:val="22"/>
          <w:szCs w:val="28"/>
          <w:rtl/>
        </w:rPr>
        <w:t xml:space="preserve">: </w:t>
      </w:r>
    </w:p>
    <w:p w:rsidR="009008E3" w:rsidRPr="00F4654C" w:rsidRDefault="009008E3" w:rsidP="00C13C06">
      <w:pPr>
        <w:keepNext/>
        <w:overflowPunct/>
        <w:autoSpaceDE/>
        <w:autoSpaceDN/>
        <w:adjustRightInd/>
        <w:spacing w:line="264" w:lineRule="auto"/>
        <w:ind w:firstLine="85"/>
        <w:jc w:val="center"/>
        <w:textAlignment w:val="auto"/>
        <w:outlineLvl w:val="2"/>
        <w:rPr>
          <w:rFonts w:ascii="Times Beyrut Roman" w:hAnsi="Times Beyrut Roman" w:cs="Sakkal Majalla"/>
          <w:sz w:val="22"/>
          <w:szCs w:val="28"/>
          <w:rtl/>
        </w:rPr>
      </w:pPr>
      <w:r w:rsidRPr="00F4654C">
        <w:rPr>
          <w:rFonts w:ascii="Times Beyrut Roman" w:hAnsi="Times Beyrut Roman" w:cs="Sakkal Majalla"/>
          <w:b/>
          <w:bCs/>
          <w:sz w:val="22"/>
          <w:szCs w:val="28"/>
          <w:rtl/>
        </w:rPr>
        <w:t>أغادي الصبوح عند هر وفرتنى</w:t>
      </w:r>
      <w:r w:rsidR="0021485B" w:rsidRPr="00F4654C">
        <w:rPr>
          <w:rFonts w:ascii="Times Beyrut Roman" w:hAnsi="Times Beyrut Roman" w:cs="Sakkal Majalla" w:hint="cs"/>
          <w:b/>
          <w:bCs/>
          <w:sz w:val="22"/>
          <w:szCs w:val="28"/>
          <w:rtl/>
        </w:rPr>
        <w:t xml:space="preserve">            </w:t>
      </w:r>
      <w:r w:rsidRPr="00F4654C">
        <w:rPr>
          <w:rFonts w:ascii="Times Beyrut Roman" w:hAnsi="Times Beyrut Roman" w:cs="Sakkal Majalla"/>
          <w:b/>
          <w:bCs/>
          <w:sz w:val="22"/>
          <w:szCs w:val="28"/>
          <w:rtl/>
        </w:rPr>
        <w:t>وليد</w:t>
      </w:r>
      <w:r w:rsidR="001768FE">
        <w:rPr>
          <w:rFonts w:ascii="Times Beyrut Roman" w:hAnsi="Times Beyrut Roman" w:cs="Sakkal Majalla"/>
          <w:b/>
          <w:bCs/>
          <w:sz w:val="22"/>
          <w:szCs w:val="28"/>
          <w:rtl/>
        </w:rPr>
        <w:t>ًا</w:t>
      </w:r>
      <w:r w:rsidRPr="00F4654C">
        <w:rPr>
          <w:rFonts w:ascii="Times Beyrut Roman" w:hAnsi="Times Beyrut Roman" w:cs="Sakkal Majalla"/>
          <w:b/>
          <w:bCs/>
          <w:sz w:val="22"/>
          <w:szCs w:val="28"/>
          <w:rtl/>
        </w:rPr>
        <w:t xml:space="preserve"> وهل أفنى شبابي غير هر!</w:t>
      </w:r>
    </w:p>
    <w:p w:rsidR="009008E3" w:rsidRPr="00F4654C" w:rsidRDefault="009008E3" w:rsidP="00C13C06">
      <w:pPr>
        <w:keepNext/>
        <w:overflowPunct/>
        <w:autoSpaceDE/>
        <w:autoSpaceDN/>
        <w:adjustRightInd/>
        <w:spacing w:line="264"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وقال لبيد بن ربيعة وقد جمع بين الخمرة والمرأة والغناء</w:t>
      </w:r>
      <w:r w:rsidRPr="00F4654C">
        <w:rPr>
          <w:rStyle w:val="FootnoteReference"/>
          <w:rFonts w:ascii="Times Beyrut Roman" w:hAnsi="Times Beyrut Roman" w:cs="Sakkal Majalla"/>
          <w:sz w:val="22"/>
          <w:szCs w:val="28"/>
          <w:rtl/>
        </w:rPr>
        <w:footnoteReference w:id="115"/>
      </w:r>
      <w:r w:rsidRPr="00F4654C">
        <w:rPr>
          <w:rFonts w:ascii="Times Beyrut Roman" w:hAnsi="Times Beyrut Roman" w:cs="Sakkal Majalla"/>
          <w:sz w:val="22"/>
          <w:szCs w:val="28"/>
          <w:rtl/>
        </w:rPr>
        <w:t xml:space="preserve">: </w:t>
      </w:r>
    </w:p>
    <w:p w:rsidR="0016288F" w:rsidRPr="00F4654C" w:rsidRDefault="0016288F" w:rsidP="00C13C06">
      <w:pPr>
        <w:keepNext/>
        <w:tabs>
          <w:tab w:val="left" w:pos="652"/>
          <w:tab w:val="right" w:pos="6464"/>
        </w:tabs>
        <w:overflowPunct/>
        <w:autoSpaceDE/>
        <w:autoSpaceDN/>
        <w:adjustRightInd/>
        <w:spacing w:line="264"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Pr="00F4654C">
        <w:rPr>
          <w:rFonts w:ascii="Times Beyrut Roman" w:hAnsi="Times Beyrut Roman" w:cs="Sakkal Majalla"/>
          <w:b/>
          <w:bCs/>
          <w:sz w:val="22"/>
          <w:szCs w:val="28"/>
          <w:rtl/>
        </w:rPr>
        <w:t>وصبوح صافي</w:t>
      </w:r>
      <w:r w:rsidRPr="00F4654C">
        <w:rPr>
          <w:rFonts w:ascii="Times Beyrut Roman" w:hAnsi="Times Beyrut Roman" w:cs="Sakkal Majalla" w:hint="cs"/>
          <w:b/>
          <w:bCs/>
          <w:sz w:val="22"/>
          <w:szCs w:val="28"/>
          <w:rtl/>
        </w:rPr>
        <w:t>ـــــــ</w:t>
      </w:r>
      <w:r w:rsidRPr="00F4654C">
        <w:rPr>
          <w:rFonts w:ascii="Times Beyrut Roman" w:hAnsi="Times Beyrut Roman" w:cs="Sakkal Majalla"/>
          <w:b/>
          <w:bCs/>
          <w:sz w:val="22"/>
          <w:szCs w:val="28"/>
          <w:rtl/>
        </w:rPr>
        <w:t>ة وجذب كرين</w:t>
      </w:r>
      <w:r w:rsidRPr="00F4654C">
        <w:rPr>
          <w:rFonts w:ascii="Times Beyrut Roman" w:hAnsi="Times Beyrut Roman" w:cs="Sakkal Majalla" w:hint="cs"/>
          <w:b/>
          <w:bCs/>
          <w:sz w:val="22"/>
          <w:szCs w:val="28"/>
          <w:rtl/>
        </w:rPr>
        <w:t>ـــــــ</w:t>
      </w:r>
      <w:r w:rsidR="00452854" w:rsidRPr="00F4654C">
        <w:rPr>
          <w:rFonts w:ascii="Times Beyrut Roman" w:hAnsi="Times Beyrut Roman" w:cs="Sakkal Majalla" w:hint="cs"/>
          <w:b/>
          <w:bCs/>
          <w:sz w:val="22"/>
          <w:szCs w:val="28"/>
          <w:rtl/>
        </w:rPr>
        <w:t>ـ</w:t>
      </w:r>
      <w:r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ة</w:t>
      </w:r>
      <w:r w:rsidRPr="00F4654C">
        <w:rPr>
          <w:rFonts w:ascii="Times Beyrut Roman" w:hAnsi="Times Beyrut Roman" w:cs="Sakkal Majalla" w:hint="cs"/>
          <w:b/>
          <w:bCs/>
          <w:sz w:val="22"/>
          <w:szCs w:val="28"/>
          <w:rtl/>
        </w:rPr>
        <w:tab/>
      </w:r>
      <w:r w:rsidRPr="00F4654C">
        <w:rPr>
          <w:rFonts w:ascii="Times Beyrut Roman" w:hAnsi="Times Beyrut Roman" w:cs="Sakkal Majalla"/>
          <w:b/>
          <w:bCs/>
          <w:sz w:val="22"/>
          <w:szCs w:val="28"/>
          <w:rtl/>
        </w:rPr>
        <w:t>ب</w:t>
      </w:r>
      <w:r w:rsidRPr="00F4654C">
        <w:rPr>
          <w:rFonts w:ascii="Times Beyrut Roman" w:hAnsi="Times Beyrut Roman" w:cs="Sakkal Majalla" w:hint="cs"/>
          <w:b/>
          <w:bCs/>
          <w:sz w:val="22"/>
          <w:szCs w:val="28"/>
          <w:rtl/>
        </w:rPr>
        <w:t>ــــــ</w:t>
      </w:r>
      <w:r w:rsidRPr="00F4654C">
        <w:rPr>
          <w:rFonts w:ascii="Times Beyrut Roman" w:hAnsi="Times Beyrut Roman" w:cs="Sakkal Majalla"/>
          <w:b/>
          <w:bCs/>
          <w:sz w:val="22"/>
          <w:szCs w:val="28"/>
          <w:rtl/>
        </w:rPr>
        <w:t>م</w:t>
      </w:r>
      <w:r w:rsidRPr="00F4654C">
        <w:rPr>
          <w:rFonts w:ascii="Times Beyrut Roman" w:hAnsi="Times Beyrut Roman" w:cs="Sakkal Majalla" w:hint="cs"/>
          <w:b/>
          <w:bCs/>
          <w:sz w:val="22"/>
          <w:szCs w:val="28"/>
          <w:rtl/>
        </w:rPr>
        <w:t>ــــــ</w:t>
      </w:r>
      <w:r w:rsidRPr="00F4654C">
        <w:rPr>
          <w:rFonts w:ascii="Times Beyrut Roman" w:hAnsi="Times Beyrut Roman" w:cs="Sakkal Majalla"/>
          <w:b/>
          <w:bCs/>
          <w:sz w:val="22"/>
          <w:szCs w:val="28"/>
          <w:rtl/>
        </w:rPr>
        <w:t>وت</w:t>
      </w:r>
      <w:r w:rsidRPr="00F4654C">
        <w:rPr>
          <w:rFonts w:ascii="Times Beyrut Roman" w:hAnsi="Times Beyrut Roman" w:cs="Sakkal Majalla" w:hint="cs"/>
          <w:b/>
          <w:bCs/>
          <w:sz w:val="22"/>
          <w:szCs w:val="28"/>
          <w:rtl/>
        </w:rPr>
        <w:t>ـــــ</w:t>
      </w:r>
      <w:r w:rsidRPr="00F4654C">
        <w:rPr>
          <w:rFonts w:ascii="Times Beyrut Roman" w:hAnsi="Times Beyrut Roman" w:cs="Sakkal Majalla"/>
          <w:b/>
          <w:bCs/>
          <w:sz w:val="22"/>
          <w:szCs w:val="28"/>
          <w:rtl/>
        </w:rPr>
        <w:t>ر ت</w:t>
      </w:r>
      <w:r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أت</w:t>
      </w:r>
      <w:r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ال</w:t>
      </w:r>
      <w:r w:rsidRPr="00F4654C">
        <w:rPr>
          <w:rFonts w:ascii="Times Beyrut Roman" w:hAnsi="Times Beyrut Roman" w:cs="Sakkal Majalla" w:hint="cs"/>
          <w:b/>
          <w:bCs/>
          <w:sz w:val="22"/>
          <w:szCs w:val="28"/>
          <w:rtl/>
        </w:rPr>
        <w:t>ــــــــ</w:t>
      </w:r>
      <w:r w:rsidRPr="00F4654C">
        <w:rPr>
          <w:rFonts w:ascii="Times Beyrut Roman" w:hAnsi="Times Beyrut Roman" w:cs="Sakkal Majalla"/>
          <w:b/>
          <w:bCs/>
          <w:sz w:val="22"/>
          <w:szCs w:val="28"/>
          <w:rtl/>
        </w:rPr>
        <w:t>ه إب</w:t>
      </w:r>
      <w:r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ه</w:t>
      </w:r>
      <w:r w:rsidRPr="00F4654C">
        <w:rPr>
          <w:rFonts w:ascii="Times Beyrut Roman" w:hAnsi="Times Beyrut Roman" w:cs="Sakkal Majalla" w:hint="cs"/>
          <w:b/>
          <w:bCs/>
          <w:sz w:val="22"/>
          <w:szCs w:val="28"/>
          <w:rtl/>
        </w:rPr>
        <w:t>ــــــ</w:t>
      </w:r>
      <w:r w:rsidRPr="00F4654C">
        <w:rPr>
          <w:rFonts w:ascii="Times Beyrut Roman" w:hAnsi="Times Beyrut Roman" w:cs="Sakkal Majalla"/>
          <w:b/>
          <w:bCs/>
          <w:sz w:val="22"/>
          <w:szCs w:val="28"/>
          <w:rtl/>
        </w:rPr>
        <w:t>ام</w:t>
      </w:r>
      <w:r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ه</w:t>
      </w:r>
      <w:r w:rsidRPr="00F4654C">
        <w:rPr>
          <w:rFonts w:ascii="Times Beyrut Roman" w:hAnsi="Times Beyrut Roman" w:cs="Sakkal Majalla" w:hint="cs"/>
          <w:b/>
          <w:bCs/>
          <w:sz w:val="22"/>
          <w:szCs w:val="28"/>
          <w:rtl/>
        </w:rPr>
        <w:t>ــــــــــــــــا</w:t>
      </w:r>
    </w:p>
    <w:p w:rsidR="009008E3" w:rsidRPr="00F4654C" w:rsidRDefault="009008E3" w:rsidP="00C13C06">
      <w:pPr>
        <w:keepNext/>
        <w:overflowPunct/>
        <w:autoSpaceDE/>
        <w:autoSpaceDN/>
        <w:adjustRightInd/>
        <w:spacing w:line="264"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lastRenderedPageBreak/>
        <w:t>وقال عدي بن زيد</w:t>
      </w:r>
      <w:r w:rsidRPr="00F4654C">
        <w:rPr>
          <w:rStyle w:val="FootnoteReference"/>
          <w:rFonts w:ascii="Times Beyrut Roman" w:hAnsi="Times Beyrut Roman" w:cs="Sakkal Majalla"/>
          <w:sz w:val="22"/>
          <w:szCs w:val="28"/>
          <w:rtl/>
        </w:rPr>
        <w:footnoteReference w:id="116"/>
      </w:r>
      <w:r w:rsidRPr="00F4654C">
        <w:rPr>
          <w:rFonts w:ascii="Times Beyrut Roman" w:hAnsi="Times Beyrut Roman" w:cs="Sakkal Majalla" w:hint="cs"/>
          <w:sz w:val="22"/>
          <w:szCs w:val="28"/>
          <w:rtl/>
        </w:rPr>
        <w:t xml:space="preserve">: </w:t>
      </w:r>
    </w:p>
    <w:p w:rsidR="009008E3" w:rsidRPr="00F4654C" w:rsidRDefault="0016288F" w:rsidP="00C13C06">
      <w:pPr>
        <w:keepNext/>
        <w:tabs>
          <w:tab w:val="left" w:pos="652"/>
          <w:tab w:val="right" w:pos="6464"/>
        </w:tabs>
        <w:overflowPunct/>
        <w:autoSpaceDE/>
        <w:autoSpaceDN/>
        <w:adjustRightInd/>
        <w:spacing w:line="264"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ثم ثاروا إلى ال</w:t>
      </w:r>
      <w:r w:rsidRPr="00F4654C">
        <w:rPr>
          <w:rFonts w:ascii="Times Beyrut Roman" w:hAnsi="Times Beyrut Roman" w:cs="Sakkal Majalla" w:hint="cs"/>
          <w:b/>
          <w:bCs/>
          <w:sz w:val="22"/>
          <w:szCs w:val="28"/>
          <w:rtl/>
        </w:rPr>
        <w:t>ـــــــ</w:t>
      </w:r>
      <w:r w:rsidR="009008E3" w:rsidRPr="00F4654C">
        <w:rPr>
          <w:rFonts w:ascii="Times Beyrut Roman" w:hAnsi="Times Beyrut Roman" w:cs="Sakkal Majalla"/>
          <w:b/>
          <w:bCs/>
          <w:sz w:val="22"/>
          <w:szCs w:val="28"/>
          <w:rtl/>
        </w:rPr>
        <w:t>صب</w:t>
      </w:r>
      <w:r w:rsidR="009008E3" w:rsidRPr="00F4654C">
        <w:rPr>
          <w:rFonts w:ascii="Times Beyrut Roman" w:hAnsi="Times Beyrut Roman" w:cs="Sakkal Majalla" w:hint="cs"/>
          <w:b/>
          <w:bCs/>
          <w:sz w:val="22"/>
          <w:szCs w:val="28"/>
          <w:rtl/>
        </w:rPr>
        <w:t>ــ</w:t>
      </w:r>
      <w:r w:rsidRPr="00F4654C">
        <w:rPr>
          <w:rFonts w:ascii="Times Beyrut Roman" w:hAnsi="Times Beyrut Roman" w:cs="Sakkal Majalla" w:hint="cs"/>
          <w:b/>
          <w:bCs/>
          <w:sz w:val="22"/>
          <w:szCs w:val="28"/>
          <w:rtl/>
        </w:rPr>
        <w:t>ـــــــ</w:t>
      </w:r>
      <w:r w:rsidR="009008E3" w:rsidRPr="00F4654C">
        <w:rPr>
          <w:rFonts w:ascii="Times Beyrut Roman" w:hAnsi="Times Beyrut Roman" w:cs="Sakkal Majalla"/>
          <w:b/>
          <w:bCs/>
          <w:sz w:val="22"/>
          <w:szCs w:val="28"/>
          <w:rtl/>
        </w:rPr>
        <w:t>وح فق</w:t>
      </w:r>
      <w:r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ام</w:t>
      </w:r>
      <w:r w:rsidR="009008E3" w:rsidRPr="00F4654C">
        <w:rPr>
          <w:rFonts w:ascii="Times Beyrut Roman" w:hAnsi="Times Beyrut Roman" w:cs="Sakkal Majalla" w:hint="cs"/>
          <w:b/>
          <w:bCs/>
          <w:sz w:val="22"/>
          <w:szCs w:val="28"/>
          <w:rtl/>
        </w:rPr>
        <w:t>ـ</w:t>
      </w:r>
      <w:r w:rsidR="00452854"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ت</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ق</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ي</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ن</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ة ف</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hint="cs"/>
          <w:b/>
          <w:bCs/>
          <w:sz w:val="22"/>
          <w:szCs w:val="28"/>
          <w:rtl/>
        </w:rPr>
        <w:t>ـ</w:t>
      </w:r>
      <w:r w:rsidR="00B22C2D"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ي ي</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مي</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ن</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ه</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ا إب</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ري</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ق</w:t>
      </w:r>
    </w:p>
    <w:p w:rsidR="00C13C06"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 xml:space="preserve">وكانوا يشربونها سحرة قبل شروق الشمس أي عندما تظهر نجمة الصباح "ولعل الكأس </w:t>
      </w:r>
    </w:p>
    <w:p w:rsidR="00E71588" w:rsidRPr="00F4654C" w:rsidRDefault="009008E3" w:rsidP="00C13C06">
      <w:pPr>
        <w:keepNext/>
        <w:overflowPunct/>
        <w:autoSpaceDE/>
        <w:autoSpaceDN/>
        <w:adjustRightInd/>
        <w:spacing w:line="276" w:lineRule="auto"/>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في ه</w:t>
      </w:r>
      <w:r w:rsidR="00E71588" w:rsidRPr="00F4654C">
        <w:rPr>
          <w:rFonts w:ascii="Times Beyrut Roman" w:hAnsi="Times Beyrut Roman" w:cs="Sakkal Majalla" w:hint="cs"/>
          <w:sz w:val="22"/>
          <w:szCs w:val="28"/>
          <w:rtl/>
        </w:rPr>
        <w:t>ـ</w:t>
      </w:r>
      <w:r w:rsidRPr="00F4654C">
        <w:rPr>
          <w:rFonts w:ascii="Times Beyrut Roman" w:hAnsi="Times Beyrut Roman" w:cs="Sakkal Majalla"/>
          <w:sz w:val="22"/>
          <w:szCs w:val="28"/>
          <w:rtl/>
        </w:rPr>
        <w:t>ذه الف</w:t>
      </w:r>
      <w:r w:rsidR="00E71588" w:rsidRPr="00F4654C">
        <w:rPr>
          <w:rFonts w:ascii="Times Beyrut Roman" w:hAnsi="Times Beyrut Roman" w:cs="Sakkal Majalla" w:hint="cs"/>
          <w:sz w:val="22"/>
          <w:szCs w:val="28"/>
          <w:rtl/>
        </w:rPr>
        <w:t>ـ</w:t>
      </w:r>
      <w:r w:rsidRPr="00F4654C">
        <w:rPr>
          <w:rFonts w:ascii="Times Beyrut Roman" w:hAnsi="Times Beyrut Roman" w:cs="Sakkal Majalla"/>
          <w:sz w:val="22"/>
          <w:szCs w:val="28"/>
          <w:rtl/>
        </w:rPr>
        <w:t>ترة ت</w:t>
      </w:r>
      <w:r w:rsidR="00E71588" w:rsidRPr="00F4654C">
        <w:rPr>
          <w:rFonts w:ascii="Times Beyrut Roman" w:hAnsi="Times Beyrut Roman" w:cs="Sakkal Majalla" w:hint="cs"/>
          <w:sz w:val="22"/>
          <w:szCs w:val="28"/>
          <w:rtl/>
        </w:rPr>
        <w:t>ـ</w:t>
      </w:r>
      <w:r w:rsidRPr="00F4654C">
        <w:rPr>
          <w:rFonts w:ascii="Times Beyrut Roman" w:hAnsi="Times Beyrut Roman" w:cs="Sakkal Majalla"/>
          <w:sz w:val="22"/>
          <w:szCs w:val="28"/>
          <w:rtl/>
        </w:rPr>
        <w:t>ك</w:t>
      </w:r>
      <w:r w:rsidR="00E71588" w:rsidRPr="00F4654C">
        <w:rPr>
          <w:rFonts w:ascii="Times Beyrut Roman" w:hAnsi="Times Beyrut Roman" w:cs="Sakkal Majalla" w:hint="cs"/>
          <w:sz w:val="22"/>
          <w:szCs w:val="28"/>
          <w:rtl/>
        </w:rPr>
        <w:t>ــ</w:t>
      </w:r>
      <w:r w:rsidRPr="00F4654C">
        <w:rPr>
          <w:rFonts w:ascii="Times Beyrut Roman" w:hAnsi="Times Beyrut Roman" w:cs="Sakkal Majalla"/>
          <w:sz w:val="22"/>
          <w:szCs w:val="28"/>
          <w:rtl/>
        </w:rPr>
        <w:t>ون آخر م</w:t>
      </w:r>
      <w:r w:rsidR="00E71588" w:rsidRPr="00F4654C">
        <w:rPr>
          <w:rFonts w:ascii="Times Beyrut Roman" w:hAnsi="Times Beyrut Roman" w:cs="Sakkal Majalla" w:hint="cs"/>
          <w:sz w:val="22"/>
          <w:szCs w:val="28"/>
          <w:rtl/>
        </w:rPr>
        <w:t>ـ</w:t>
      </w:r>
      <w:r w:rsidRPr="00F4654C">
        <w:rPr>
          <w:rFonts w:ascii="Times Beyrut Roman" w:hAnsi="Times Beyrut Roman" w:cs="Sakkal Majalla"/>
          <w:sz w:val="22"/>
          <w:szCs w:val="28"/>
          <w:rtl/>
        </w:rPr>
        <w:t>ا ي</w:t>
      </w:r>
      <w:r w:rsidR="00E71588" w:rsidRPr="00F4654C">
        <w:rPr>
          <w:rFonts w:ascii="Times Beyrut Roman" w:hAnsi="Times Beyrut Roman" w:cs="Sakkal Majalla" w:hint="cs"/>
          <w:sz w:val="22"/>
          <w:szCs w:val="28"/>
          <w:rtl/>
        </w:rPr>
        <w:t>ـ</w:t>
      </w:r>
      <w:r w:rsidRPr="00F4654C">
        <w:rPr>
          <w:rFonts w:ascii="Times Beyrut Roman" w:hAnsi="Times Beyrut Roman" w:cs="Sakkal Majalla"/>
          <w:sz w:val="22"/>
          <w:szCs w:val="28"/>
          <w:rtl/>
        </w:rPr>
        <w:t>ع</w:t>
      </w:r>
      <w:r w:rsidR="00E71588" w:rsidRPr="00F4654C">
        <w:rPr>
          <w:rFonts w:ascii="Times Beyrut Roman" w:hAnsi="Times Beyrut Roman" w:cs="Sakkal Majalla" w:hint="cs"/>
          <w:sz w:val="22"/>
          <w:szCs w:val="28"/>
          <w:rtl/>
        </w:rPr>
        <w:t>ــ</w:t>
      </w:r>
      <w:r w:rsidRPr="00F4654C">
        <w:rPr>
          <w:rFonts w:ascii="Times Beyrut Roman" w:hAnsi="Times Beyrut Roman" w:cs="Sakkal Majalla"/>
          <w:sz w:val="22"/>
          <w:szCs w:val="28"/>
          <w:rtl/>
        </w:rPr>
        <w:t>اق</w:t>
      </w:r>
      <w:r w:rsidR="00E71588" w:rsidRPr="00F4654C">
        <w:rPr>
          <w:rFonts w:ascii="Times Beyrut Roman" w:hAnsi="Times Beyrut Roman" w:cs="Sakkal Majalla" w:hint="cs"/>
          <w:sz w:val="22"/>
          <w:szCs w:val="28"/>
          <w:rtl/>
        </w:rPr>
        <w:t>ـ</w:t>
      </w:r>
      <w:r w:rsidRPr="00F4654C">
        <w:rPr>
          <w:rFonts w:ascii="Times Beyrut Roman" w:hAnsi="Times Beyrut Roman" w:cs="Sakkal Majalla"/>
          <w:sz w:val="22"/>
          <w:szCs w:val="28"/>
          <w:rtl/>
        </w:rPr>
        <w:t>ره ال</w:t>
      </w:r>
      <w:r w:rsidR="00E71588" w:rsidRPr="00F4654C">
        <w:rPr>
          <w:rFonts w:ascii="Times Beyrut Roman" w:hAnsi="Times Beyrut Roman" w:cs="Sakkal Majalla" w:hint="cs"/>
          <w:sz w:val="22"/>
          <w:szCs w:val="28"/>
          <w:rtl/>
        </w:rPr>
        <w:t>ـ</w:t>
      </w:r>
      <w:r w:rsidRPr="00F4654C">
        <w:rPr>
          <w:rFonts w:ascii="Times Beyrut Roman" w:hAnsi="Times Beyrut Roman" w:cs="Sakkal Majalla"/>
          <w:sz w:val="22"/>
          <w:szCs w:val="28"/>
          <w:rtl/>
        </w:rPr>
        <w:t>ش</w:t>
      </w:r>
      <w:r w:rsidR="00E71588" w:rsidRPr="00F4654C">
        <w:rPr>
          <w:rFonts w:ascii="Times Beyrut Roman" w:hAnsi="Times Beyrut Roman" w:cs="Sakkal Majalla" w:hint="cs"/>
          <w:sz w:val="22"/>
          <w:szCs w:val="28"/>
          <w:rtl/>
        </w:rPr>
        <w:t>ــ</w:t>
      </w:r>
      <w:r w:rsidRPr="00F4654C">
        <w:rPr>
          <w:rFonts w:ascii="Times Beyrut Roman" w:hAnsi="Times Beyrut Roman" w:cs="Sakkal Majalla"/>
          <w:sz w:val="22"/>
          <w:szCs w:val="28"/>
          <w:rtl/>
        </w:rPr>
        <w:t>اعر قب</w:t>
      </w:r>
      <w:r w:rsidR="00E71588" w:rsidRPr="00F4654C">
        <w:rPr>
          <w:rFonts w:ascii="Times Beyrut Roman" w:hAnsi="Times Beyrut Roman" w:cs="Sakkal Majalla" w:hint="cs"/>
          <w:sz w:val="22"/>
          <w:szCs w:val="28"/>
          <w:rtl/>
        </w:rPr>
        <w:t>ـ</w:t>
      </w:r>
      <w:r w:rsidRPr="00F4654C">
        <w:rPr>
          <w:rFonts w:ascii="Times Beyrut Roman" w:hAnsi="Times Beyrut Roman" w:cs="Sakkal Majalla"/>
          <w:sz w:val="22"/>
          <w:szCs w:val="28"/>
          <w:rtl/>
        </w:rPr>
        <w:t>ل أن ينص</w:t>
      </w:r>
      <w:r w:rsidR="00E71588" w:rsidRPr="00F4654C">
        <w:rPr>
          <w:rFonts w:ascii="Times Beyrut Roman" w:hAnsi="Times Beyrut Roman" w:cs="Sakkal Majalla" w:hint="cs"/>
          <w:sz w:val="22"/>
          <w:szCs w:val="28"/>
          <w:rtl/>
        </w:rPr>
        <w:t>ـ</w:t>
      </w:r>
      <w:r w:rsidRPr="00F4654C">
        <w:rPr>
          <w:rFonts w:ascii="Times Beyrut Roman" w:hAnsi="Times Beyrut Roman" w:cs="Sakkal Majalla"/>
          <w:sz w:val="22"/>
          <w:szCs w:val="28"/>
          <w:rtl/>
        </w:rPr>
        <w:t>رف، وك</w:t>
      </w:r>
      <w:r w:rsidR="00E71588" w:rsidRPr="00F4654C">
        <w:rPr>
          <w:rFonts w:ascii="Times Beyrut Roman" w:hAnsi="Times Beyrut Roman" w:cs="Sakkal Majalla" w:hint="cs"/>
          <w:sz w:val="22"/>
          <w:szCs w:val="28"/>
          <w:rtl/>
        </w:rPr>
        <w:t>ـ</w:t>
      </w:r>
      <w:r w:rsidRPr="00F4654C">
        <w:rPr>
          <w:rFonts w:ascii="Times Beyrut Roman" w:hAnsi="Times Beyrut Roman" w:cs="Sakkal Majalla"/>
          <w:sz w:val="22"/>
          <w:szCs w:val="28"/>
          <w:rtl/>
        </w:rPr>
        <w:t>أن</w:t>
      </w:r>
      <w:r w:rsidR="00E71588" w:rsidRPr="00F4654C">
        <w:rPr>
          <w:rFonts w:ascii="Times Beyrut Roman" w:hAnsi="Times Beyrut Roman" w:cs="Sakkal Majalla" w:hint="cs"/>
          <w:sz w:val="22"/>
          <w:szCs w:val="28"/>
          <w:rtl/>
        </w:rPr>
        <w:t>ــ</w:t>
      </w:r>
      <w:r w:rsidRPr="00F4654C">
        <w:rPr>
          <w:rFonts w:ascii="Times Beyrut Roman" w:hAnsi="Times Beyrut Roman" w:cs="Sakkal Majalla"/>
          <w:sz w:val="22"/>
          <w:szCs w:val="28"/>
          <w:rtl/>
        </w:rPr>
        <w:t>ه أدى الط</w:t>
      </w:r>
      <w:r w:rsidR="00E71588" w:rsidRPr="00F4654C">
        <w:rPr>
          <w:rFonts w:ascii="Times Beyrut Roman" w:hAnsi="Times Beyrut Roman" w:cs="Sakkal Majalla" w:hint="cs"/>
          <w:sz w:val="22"/>
          <w:szCs w:val="28"/>
          <w:rtl/>
        </w:rPr>
        <w:t>ـ</w:t>
      </w:r>
      <w:r w:rsidRPr="00F4654C">
        <w:rPr>
          <w:rFonts w:ascii="Times Beyrut Roman" w:hAnsi="Times Beyrut Roman" w:cs="Sakkal Majalla"/>
          <w:sz w:val="22"/>
          <w:szCs w:val="28"/>
          <w:rtl/>
        </w:rPr>
        <w:t>ق</w:t>
      </w:r>
      <w:r w:rsidR="00E71588" w:rsidRPr="00F4654C">
        <w:rPr>
          <w:rFonts w:ascii="Times Beyrut Roman" w:hAnsi="Times Beyrut Roman" w:cs="Sakkal Majalla" w:hint="cs"/>
          <w:sz w:val="22"/>
          <w:szCs w:val="28"/>
          <w:rtl/>
        </w:rPr>
        <w:t>ــ</w:t>
      </w:r>
      <w:r w:rsidRPr="00F4654C">
        <w:rPr>
          <w:rFonts w:ascii="Times Beyrut Roman" w:hAnsi="Times Beyrut Roman" w:cs="Sakkal Majalla"/>
          <w:sz w:val="22"/>
          <w:szCs w:val="28"/>
          <w:rtl/>
        </w:rPr>
        <w:t>س ال</w:t>
      </w:r>
      <w:r w:rsidR="00E71588" w:rsidRPr="00F4654C">
        <w:rPr>
          <w:rFonts w:ascii="Times Beyrut Roman" w:hAnsi="Times Beyrut Roman" w:cs="Sakkal Majalla" w:hint="cs"/>
          <w:sz w:val="22"/>
          <w:szCs w:val="28"/>
          <w:rtl/>
        </w:rPr>
        <w:t>ــ</w:t>
      </w:r>
      <w:r w:rsidRPr="00F4654C">
        <w:rPr>
          <w:rFonts w:ascii="Times Beyrut Roman" w:hAnsi="Times Beyrut Roman" w:cs="Sakkal Majalla"/>
          <w:sz w:val="22"/>
          <w:szCs w:val="28"/>
          <w:rtl/>
        </w:rPr>
        <w:t xml:space="preserve">ذي </w:t>
      </w:r>
    </w:p>
    <w:p w:rsidR="009008E3" w:rsidRPr="00F4654C" w:rsidRDefault="009008E3" w:rsidP="00C13C06">
      <w:pPr>
        <w:keepNext/>
        <w:overflowPunct/>
        <w:autoSpaceDE/>
        <w:autoSpaceDN/>
        <w:adjustRightInd/>
        <w:spacing w:line="276" w:lineRule="auto"/>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فرضته الزهرة منذ قديم"</w:t>
      </w:r>
      <w:r w:rsidRPr="00F4654C">
        <w:rPr>
          <w:rStyle w:val="FootnoteReference"/>
          <w:rFonts w:ascii="Times Beyrut Roman" w:hAnsi="Times Beyrut Roman" w:cs="Sakkal Majalla"/>
          <w:sz w:val="22"/>
          <w:szCs w:val="28"/>
          <w:rtl/>
        </w:rPr>
        <w:footnoteReference w:id="117"/>
      </w:r>
      <w:r w:rsidRPr="00F4654C">
        <w:rPr>
          <w:rFonts w:ascii="Times Beyrut Roman" w:hAnsi="Times Beyrut Roman" w:cs="Sakkal Majalla"/>
          <w:sz w:val="22"/>
          <w:szCs w:val="28"/>
          <w:rtl/>
        </w:rPr>
        <w:t>، يقول طرفة بن العبد</w:t>
      </w:r>
      <w:r w:rsidRPr="00F4654C">
        <w:rPr>
          <w:rStyle w:val="FootnoteReference"/>
          <w:rFonts w:ascii="Times Beyrut Roman" w:hAnsi="Times Beyrut Roman" w:cs="Sakkal Majalla"/>
          <w:sz w:val="22"/>
          <w:szCs w:val="28"/>
          <w:rtl/>
        </w:rPr>
        <w:footnoteReference w:id="118"/>
      </w:r>
      <w:r w:rsidRPr="00F4654C">
        <w:rPr>
          <w:rFonts w:ascii="Times Beyrut Roman" w:hAnsi="Times Beyrut Roman" w:cs="Sakkal Majalla"/>
          <w:sz w:val="22"/>
          <w:szCs w:val="28"/>
          <w:rtl/>
        </w:rPr>
        <w:t xml:space="preserve">: </w:t>
      </w:r>
    </w:p>
    <w:p w:rsidR="009008E3" w:rsidRPr="00F4654C" w:rsidRDefault="0016288F" w:rsidP="00E71588">
      <w:pPr>
        <w:keepNext/>
        <w:tabs>
          <w:tab w:val="left" w:pos="510"/>
          <w:tab w:val="right" w:pos="6605"/>
        </w:tabs>
        <w:overflowPunct/>
        <w:autoSpaceDE/>
        <w:autoSpaceDN/>
        <w:adjustRightInd/>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متى تأت</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ني أصبح</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ك كأس</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ا روي</w:t>
      </w:r>
      <w:r w:rsidRPr="00F4654C">
        <w:rPr>
          <w:rFonts w:ascii="Times Beyrut Roman" w:hAnsi="Times Beyrut Roman" w:cs="Sakkal Majalla" w:hint="cs"/>
          <w:b/>
          <w:bCs/>
          <w:sz w:val="22"/>
          <w:szCs w:val="28"/>
          <w:rtl/>
        </w:rPr>
        <w:t>ـ</w:t>
      </w:r>
      <w:r w:rsidR="009008E3" w:rsidRPr="00F4654C">
        <w:rPr>
          <w:rFonts w:ascii="Times Beyrut Roman" w:hAnsi="Times Beyrut Roman" w:cs="Sakkal Majalla" w:hint="cs"/>
          <w:b/>
          <w:bCs/>
          <w:sz w:val="22"/>
          <w:szCs w:val="28"/>
          <w:rtl/>
        </w:rPr>
        <w:t>ـ</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ة</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وإن كنت عنها ذا غنى فاغن وازدد</w:t>
      </w:r>
    </w:p>
    <w:p w:rsidR="009008E3" w:rsidRPr="00F4654C" w:rsidRDefault="009008E3" w:rsidP="00E71588">
      <w:pPr>
        <w:keepNext/>
        <w:overflowPunct/>
        <w:autoSpaceDE/>
        <w:autoSpaceDN/>
        <w:adjustRightInd/>
        <w:spacing w:line="264"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ويقول ربيعة بن مقروم</w:t>
      </w:r>
      <w:r w:rsidRPr="00F4654C">
        <w:rPr>
          <w:rStyle w:val="FootnoteReference"/>
          <w:rFonts w:ascii="Times Beyrut Roman" w:hAnsi="Times Beyrut Roman" w:cs="Sakkal Majalla"/>
          <w:sz w:val="22"/>
          <w:szCs w:val="28"/>
          <w:rtl/>
        </w:rPr>
        <w:footnoteReference w:id="119"/>
      </w:r>
      <w:r w:rsidRPr="00F4654C">
        <w:rPr>
          <w:rFonts w:ascii="Times Beyrut Roman" w:hAnsi="Times Beyrut Roman" w:cs="Sakkal Majalla"/>
          <w:sz w:val="22"/>
          <w:szCs w:val="28"/>
          <w:rtl/>
        </w:rPr>
        <w:t xml:space="preserve">: </w:t>
      </w:r>
    </w:p>
    <w:p w:rsidR="009008E3" w:rsidRPr="00F4654C" w:rsidRDefault="0016288F" w:rsidP="00E71588">
      <w:pPr>
        <w:keepNext/>
        <w:tabs>
          <w:tab w:val="left" w:pos="510"/>
          <w:tab w:val="right" w:pos="6605"/>
        </w:tabs>
        <w:overflowPunct/>
        <w:autoSpaceDE/>
        <w:autoSpaceDN/>
        <w:adjustRightInd/>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وفتيان صدق قد صبحت سلافة</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إذا الديك في جوش من الليل طرّبا</w:t>
      </w:r>
    </w:p>
    <w:p w:rsidR="009008E3" w:rsidRPr="00F4654C" w:rsidRDefault="009008E3" w:rsidP="00E71588">
      <w:pPr>
        <w:keepNext/>
        <w:overflowPunct/>
        <w:autoSpaceDE/>
        <w:autoSpaceDN/>
        <w:adjustRightInd/>
        <w:spacing w:line="264"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ويجمع الحادرة بين الخمر ودم الغزال المقدس والصباح فيقول</w:t>
      </w:r>
      <w:r w:rsidRPr="00F4654C">
        <w:rPr>
          <w:rStyle w:val="FootnoteReference"/>
          <w:rFonts w:ascii="Times Beyrut Roman" w:hAnsi="Times Beyrut Roman" w:cs="Sakkal Majalla"/>
          <w:sz w:val="22"/>
          <w:szCs w:val="28"/>
          <w:rtl/>
        </w:rPr>
        <w:footnoteReference w:id="120"/>
      </w:r>
      <w:r w:rsidRPr="00F4654C">
        <w:rPr>
          <w:rFonts w:ascii="Times Beyrut Roman" w:hAnsi="Times Beyrut Roman" w:cs="Sakkal Majalla"/>
          <w:sz w:val="22"/>
          <w:szCs w:val="28"/>
          <w:rtl/>
        </w:rPr>
        <w:t xml:space="preserve">: </w:t>
      </w:r>
    </w:p>
    <w:p w:rsidR="009008E3" w:rsidRPr="00F4654C" w:rsidRDefault="0016288F" w:rsidP="00E71588">
      <w:pPr>
        <w:keepNext/>
        <w:tabs>
          <w:tab w:val="left" w:pos="510"/>
          <w:tab w:val="right" w:pos="6605"/>
        </w:tabs>
        <w:overflowPunct/>
        <w:autoSpaceDE/>
        <w:autoSpaceDN/>
        <w:adjustRightInd/>
        <w:ind w:left="57" w:hanging="57"/>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ب</w:t>
      </w:r>
      <w:r w:rsidR="00452854"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ك</w:t>
      </w:r>
      <w:r w:rsidR="00452854"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روا علي بس</w:t>
      </w:r>
      <w:r w:rsidR="00452854"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ح</w:t>
      </w:r>
      <w:r w:rsidR="00452854"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رة فصبح</w:t>
      </w:r>
      <w:r w:rsidR="00452854"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ته</w:t>
      </w:r>
      <w:r w:rsidR="00452854"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م</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م</w:t>
      </w:r>
      <w:r w:rsidR="00452854"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ن عات</w:t>
      </w:r>
      <w:r w:rsidR="00452854"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ق ك</w:t>
      </w:r>
      <w:r w:rsidR="00452854"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دم ال</w:t>
      </w:r>
      <w:r w:rsidR="00452854"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غ</w:t>
      </w:r>
      <w:r w:rsidR="00452854"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زال مشعش</w:t>
      </w:r>
      <w:r w:rsidR="009008E3"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ع</w:t>
      </w:r>
    </w:p>
    <w:p w:rsidR="009008E3" w:rsidRPr="00F4654C" w:rsidRDefault="009008E3" w:rsidP="00E71588">
      <w:pPr>
        <w:keepNext/>
        <w:overflowPunct/>
        <w:autoSpaceDE/>
        <w:autoSpaceDN/>
        <w:adjustRightInd/>
        <w:spacing w:before="60" w:line="264"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كما خلعوا على الخمرة صفات النور والشروق والصفاء والإشعاع والإصباح، فهي صهباء، سميت بذلك للونها إذا ضربت إلى البياض</w:t>
      </w:r>
      <w:r w:rsidRPr="00F4654C">
        <w:rPr>
          <w:rStyle w:val="FootnoteReference"/>
          <w:rFonts w:ascii="Times Beyrut Roman" w:hAnsi="Times Beyrut Roman" w:cs="Sakkal Majalla"/>
          <w:sz w:val="22"/>
          <w:szCs w:val="28"/>
          <w:rtl/>
        </w:rPr>
        <w:footnoteReference w:id="121"/>
      </w:r>
      <w:r w:rsidRPr="00F4654C">
        <w:rPr>
          <w:rFonts w:ascii="Times Beyrut Roman" w:hAnsi="Times Beyrut Roman" w:cs="Sakkal Majalla"/>
          <w:sz w:val="22"/>
          <w:szCs w:val="28"/>
          <w:rtl/>
        </w:rPr>
        <w:t>، وهي مشعشعة صافية، قال عبيد بن الأب</w:t>
      </w:r>
      <w:r w:rsidRPr="00F4654C">
        <w:rPr>
          <w:rFonts w:ascii="Times Beyrut Roman" w:hAnsi="Times Beyrut Roman" w:cs="Sakkal Majalla" w:hint="cs"/>
          <w:sz w:val="22"/>
          <w:szCs w:val="28"/>
          <w:rtl/>
        </w:rPr>
        <w:t>ـ</w:t>
      </w:r>
      <w:r w:rsidRPr="00F4654C">
        <w:rPr>
          <w:rFonts w:ascii="Times Beyrut Roman" w:hAnsi="Times Beyrut Roman" w:cs="Sakkal Majalla"/>
          <w:sz w:val="22"/>
          <w:szCs w:val="28"/>
          <w:rtl/>
        </w:rPr>
        <w:t>رص</w:t>
      </w:r>
      <w:r w:rsidRPr="00F4654C">
        <w:rPr>
          <w:rStyle w:val="FootnoteReference"/>
          <w:rFonts w:ascii="Times Beyrut Roman" w:hAnsi="Times Beyrut Roman" w:cs="Sakkal Majalla"/>
          <w:sz w:val="22"/>
          <w:szCs w:val="28"/>
          <w:rtl/>
        </w:rPr>
        <w:footnoteReference w:id="122"/>
      </w:r>
      <w:r w:rsidRPr="00F4654C">
        <w:rPr>
          <w:rFonts w:ascii="Times Beyrut Roman" w:hAnsi="Times Beyrut Roman" w:cs="Sakkal Majalla"/>
          <w:sz w:val="22"/>
          <w:szCs w:val="28"/>
          <w:rtl/>
        </w:rPr>
        <w:t xml:space="preserve">: </w:t>
      </w:r>
    </w:p>
    <w:p w:rsidR="009008E3" w:rsidRPr="00F4654C" w:rsidRDefault="0016288F" w:rsidP="00E71588">
      <w:pPr>
        <w:keepNext/>
        <w:tabs>
          <w:tab w:val="left" w:pos="510"/>
          <w:tab w:val="right" w:pos="6464"/>
        </w:tabs>
        <w:overflowPunct/>
        <w:autoSpaceDE/>
        <w:autoSpaceDN/>
        <w:adjustRightInd/>
        <w:ind w:left="57" w:hanging="57"/>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 xml:space="preserve">إذا قلت فاها، </w:t>
      </w:r>
      <w:r w:rsidR="009008E3" w:rsidRPr="00F4654C">
        <w:rPr>
          <w:rFonts w:ascii="Times Beyrut Roman" w:hAnsi="Times Beyrut Roman" w:cs="Sakkal Majalla" w:hint="cs"/>
          <w:b/>
          <w:bCs/>
          <w:sz w:val="22"/>
          <w:szCs w:val="28"/>
          <w:rtl/>
        </w:rPr>
        <w:t xml:space="preserve">قلت: </w:t>
      </w:r>
      <w:r w:rsidR="009008E3" w:rsidRPr="00F4654C">
        <w:rPr>
          <w:rFonts w:ascii="Times Beyrut Roman" w:hAnsi="Times Beyrut Roman" w:cs="Sakkal Majalla"/>
          <w:b/>
          <w:bCs/>
          <w:sz w:val="22"/>
          <w:szCs w:val="28"/>
          <w:rtl/>
        </w:rPr>
        <w:t>طعم مدامة</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مش</w:t>
      </w:r>
      <w:r w:rsidR="00452854"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عش</w:t>
      </w:r>
      <w:r w:rsidR="00452854"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ع</w:t>
      </w:r>
      <w:r w:rsidR="00452854"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ة ت</w:t>
      </w:r>
      <w:r w:rsidR="00452854"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رخ</w:t>
      </w:r>
      <w:r w:rsidR="00452854"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ي الأزار ق</w:t>
      </w:r>
      <w:r w:rsidR="00452854"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دي</w:t>
      </w:r>
      <w:r w:rsidR="00452854"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ح</w:t>
      </w:r>
    </w:p>
    <w:p w:rsidR="009008E3" w:rsidRPr="00F4654C" w:rsidRDefault="009008E3" w:rsidP="00E71588">
      <w:pPr>
        <w:keepNext/>
        <w:overflowPunct/>
        <w:autoSpaceDE/>
        <w:autoSpaceDN/>
        <w:adjustRightInd/>
        <w:spacing w:line="264"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وقال علقمة الفحل</w:t>
      </w:r>
      <w:r w:rsidRPr="00F4654C">
        <w:rPr>
          <w:rStyle w:val="FootnoteReference"/>
          <w:rFonts w:ascii="Times Beyrut Roman" w:hAnsi="Times Beyrut Roman" w:cs="Sakkal Majalla"/>
          <w:sz w:val="22"/>
          <w:szCs w:val="28"/>
          <w:rtl/>
        </w:rPr>
        <w:footnoteReference w:id="123"/>
      </w:r>
      <w:r w:rsidRPr="00F4654C">
        <w:rPr>
          <w:rFonts w:ascii="Times Beyrut Roman" w:hAnsi="Times Beyrut Roman" w:cs="Sakkal Majalla"/>
          <w:sz w:val="22"/>
          <w:szCs w:val="28"/>
          <w:rtl/>
        </w:rPr>
        <w:t xml:space="preserve">: </w:t>
      </w:r>
    </w:p>
    <w:p w:rsidR="009008E3" w:rsidRPr="00F4654C" w:rsidRDefault="0016288F" w:rsidP="00E71588">
      <w:pPr>
        <w:keepNext/>
        <w:tabs>
          <w:tab w:val="left" w:pos="368"/>
          <w:tab w:val="right" w:pos="6464"/>
        </w:tabs>
        <w:overflowPunct/>
        <w:autoSpaceDE/>
        <w:autoSpaceDN/>
        <w:adjustRightInd/>
        <w:ind w:left="57" w:hanging="57"/>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قد أشهد الشرب ف</w:t>
      </w:r>
      <w:r w:rsidR="00452854"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ي</w:t>
      </w:r>
      <w:r w:rsidR="00452854"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ه</w:t>
      </w:r>
      <w:r w:rsidR="00452854"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م م</w:t>
      </w:r>
      <w:r w:rsidR="00452854"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زه</w:t>
      </w:r>
      <w:r w:rsidR="00452854"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ر رن</w:t>
      </w:r>
      <w:r w:rsidR="00452854"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م</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والق</w:t>
      </w:r>
      <w:r w:rsidR="00452854"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وم تصرعهم صهباء خرطوم</w:t>
      </w:r>
    </w:p>
    <w:p w:rsidR="00C13C06" w:rsidRPr="00F4654C" w:rsidRDefault="009008E3" w:rsidP="00E71588">
      <w:pPr>
        <w:keepNext/>
        <w:overflowPunct/>
        <w:autoSpaceDE/>
        <w:autoSpaceDN/>
        <w:adjustRightInd/>
        <w:spacing w:line="264"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lastRenderedPageBreak/>
        <w:t xml:space="preserve"> وتتراءى الزهرة في كوب الخمر أو إبريقها، فيتحدان ويصبح لون الإناء والخمرة من لون الزهرة في قول عنترة</w:t>
      </w:r>
      <w:r w:rsidRPr="00F4654C">
        <w:rPr>
          <w:rStyle w:val="FootnoteReference"/>
          <w:rFonts w:ascii="Times Beyrut Roman" w:hAnsi="Times Beyrut Roman" w:cs="Sakkal Majalla"/>
          <w:sz w:val="22"/>
          <w:szCs w:val="28"/>
          <w:rtl/>
        </w:rPr>
        <w:footnoteReference w:id="124"/>
      </w:r>
      <w:r w:rsidRPr="00F4654C">
        <w:rPr>
          <w:rFonts w:ascii="Times Beyrut Roman" w:hAnsi="Times Beyrut Roman" w:cs="Sakkal Majalla"/>
          <w:sz w:val="22"/>
          <w:szCs w:val="28"/>
          <w:rtl/>
        </w:rPr>
        <w:t xml:space="preserve">: </w:t>
      </w:r>
    </w:p>
    <w:p w:rsidR="009008E3" w:rsidRPr="00F4654C" w:rsidRDefault="0016288F" w:rsidP="00E71588">
      <w:pPr>
        <w:keepNext/>
        <w:tabs>
          <w:tab w:val="left" w:pos="368"/>
          <w:tab w:val="right" w:pos="6464"/>
        </w:tabs>
        <w:overflowPunct/>
        <w:autoSpaceDE/>
        <w:autoSpaceDN/>
        <w:adjustRightInd/>
        <w:ind w:left="57" w:hanging="57"/>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ولقد شربت من المدامة بعدم</w:t>
      </w:r>
      <w:r w:rsidR="009008E3"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ا</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رك</w:t>
      </w:r>
      <w:r w:rsidR="00452854"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د اله</w:t>
      </w:r>
      <w:r w:rsidR="00452854"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واج</w:t>
      </w:r>
      <w:r w:rsidR="00452854"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ر بالمش</w:t>
      </w:r>
      <w:r w:rsidR="00452854"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وف المع</w:t>
      </w:r>
      <w:r w:rsidR="00452854"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لم</w:t>
      </w:r>
    </w:p>
    <w:p w:rsidR="009008E3" w:rsidRPr="00F4654C" w:rsidRDefault="0016288F" w:rsidP="00E71588">
      <w:pPr>
        <w:keepNext/>
        <w:tabs>
          <w:tab w:val="left" w:pos="368"/>
          <w:tab w:val="right" w:pos="6464"/>
        </w:tabs>
        <w:overflowPunct/>
        <w:autoSpaceDE/>
        <w:autoSpaceDN/>
        <w:adjustRightInd/>
        <w:ind w:hanging="57"/>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ب</w:t>
      </w:r>
      <w:r w:rsidR="00452854"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زج</w:t>
      </w:r>
      <w:r w:rsidR="00452854"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اج</w:t>
      </w:r>
      <w:r w:rsidR="00452854"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ة ص</w:t>
      </w:r>
      <w:r w:rsidR="00452854"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ف</w:t>
      </w:r>
      <w:r w:rsidR="00452854"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راء ذات أس</w:t>
      </w:r>
      <w:r w:rsidR="00452854"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رة</w:t>
      </w: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قرنت بأزهر في الش</w:t>
      </w:r>
      <w:r w:rsidR="00452854"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مال م</w:t>
      </w:r>
      <w:r w:rsidR="00452854"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ف</w:t>
      </w:r>
      <w:r w:rsidR="00452854"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دم</w:t>
      </w:r>
    </w:p>
    <w:p w:rsidR="009008E3" w:rsidRPr="00F4654C" w:rsidRDefault="009008E3" w:rsidP="0063440A">
      <w:pPr>
        <w:keepNext/>
        <w:overflowPunct/>
        <w:autoSpaceDE/>
        <w:autoSpaceDN/>
        <w:adjustRightInd/>
        <w:spacing w:before="80" w:after="8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وفي قول عبدة بن الطيب</w:t>
      </w:r>
      <w:r w:rsidRPr="00F4654C">
        <w:rPr>
          <w:rStyle w:val="FootnoteReference"/>
          <w:rFonts w:ascii="Times Beyrut Roman" w:hAnsi="Times Beyrut Roman" w:cs="Sakkal Majalla"/>
          <w:sz w:val="22"/>
          <w:szCs w:val="28"/>
          <w:rtl/>
        </w:rPr>
        <w:footnoteReference w:id="125"/>
      </w:r>
      <w:r w:rsidRPr="00F4654C">
        <w:rPr>
          <w:rFonts w:ascii="Times Beyrut Roman" w:hAnsi="Times Beyrut Roman" w:cs="Sakkal Majalla"/>
          <w:sz w:val="22"/>
          <w:szCs w:val="28"/>
          <w:rtl/>
        </w:rPr>
        <w:t xml:space="preserve">: </w:t>
      </w:r>
    </w:p>
    <w:p w:rsidR="009008E3" w:rsidRPr="00F4654C" w:rsidRDefault="0016288F" w:rsidP="0016288F">
      <w:pPr>
        <w:keepNext/>
        <w:tabs>
          <w:tab w:val="left" w:pos="368"/>
          <w:tab w:val="right" w:pos="6464"/>
        </w:tabs>
        <w:overflowPunct/>
        <w:autoSpaceDE/>
        <w:autoSpaceDN/>
        <w:adjustRightInd/>
        <w:spacing w:line="276" w:lineRule="auto"/>
        <w:ind w:left="57" w:hanging="57"/>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والكوب أزه</w:t>
      </w:r>
      <w:r w:rsidR="00452854"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ر م</w:t>
      </w:r>
      <w:r w:rsidR="00452854"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عص</w:t>
      </w:r>
      <w:r w:rsidR="00452854"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وب بقلت</w:t>
      </w:r>
      <w:r w:rsidR="009008E3"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ه</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فوق السياع من الريحان إكليل</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ونسبوا أجود أنواع الخمرة إلى بابل حيث عشتار وهيكل الزهرة، وقصة هاروت وماروت فقال عبيد بن الأبرص</w:t>
      </w:r>
      <w:r w:rsidRPr="00F4654C">
        <w:rPr>
          <w:rStyle w:val="FootnoteReference"/>
          <w:rFonts w:ascii="Times Beyrut Roman" w:hAnsi="Times Beyrut Roman" w:cs="Sakkal Majalla"/>
          <w:sz w:val="22"/>
          <w:szCs w:val="28"/>
          <w:rtl/>
        </w:rPr>
        <w:footnoteReference w:id="126"/>
      </w:r>
      <w:r w:rsidRPr="00F4654C">
        <w:rPr>
          <w:rFonts w:ascii="Times Beyrut Roman" w:hAnsi="Times Beyrut Roman" w:cs="Sakkal Majalla"/>
          <w:sz w:val="22"/>
          <w:szCs w:val="28"/>
          <w:rtl/>
        </w:rPr>
        <w:t xml:space="preserve">: </w:t>
      </w:r>
    </w:p>
    <w:p w:rsidR="009008E3" w:rsidRPr="00F4654C" w:rsidRDefault="0016288F" w:rsidP="0016288F">
      <w:pPr>
        <w:keepNext/>
        <w:tabs>
          <w:tab w:val="left" w:pos="368"/>
          <w:tab w:val="right" w:pos="6464"/>
        </w:tabs>
        <w:overflowPunct/>
        <w:autoSpaceDE/>
        <w:autoSpaceDN/>
        <w:adjustRightInd/>
        <w:spacing w:line="276" w:lineRule="auto"/>
        <w:ind w:left="57" w:hanging="57"/>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ظ</w:t>
      </w:r>
      <w:r w:rsidR="00452854"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ل</w:t>
      </w:r>
      <w:r w:rsidR="00452854"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ت ب</w:t>
      </w:r>
      <w:r w:rsidR="00452854"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ه</w:t>
      </w:r>
      <w:r w:rsidR="00452854"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ا ك</w:t>
      </w:r>
      <w:r w:rsidR="00452854"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أن</w:t>
      </w:r>
      <w:r w:rsidR="00452854"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ن</w:t>
      </w:r>
      <w:r w:rsidR="00452854"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hint="cs"/>
          <w:b/>
          <w:bCs/>
          <w:sz w:val="22"/>
          <w:szCs w:val="28"/>
          <w:rtl/>
        </w:rPr>
        <w:t>ـ</w:t>
      </w:r>
      <w:r w:rsidR="00452854"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ي ش</w:t>
      </w:r>
      <w:r w:rsidR="00452854" w:rsidRPr="00F4654C">
        <w:rPr>
          <w:rFonts w:ascii="Times Beyrut Roman" w:hAnsi="Times Beyrut Roman" w:cs="Sakkal Majalla" w:hint="cs"/>
          <w:b/>
          <w:bCs/>
          <w:sz w:val="22"/>
          <w:szCs w:val="28"/>
          <w:rtl/>
        </w:rPr>
        <w:t>ــــــــــــــــ</w:t>
      </w:r>
      <w:r w:rsidR="009008E3"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ارب</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ص</w:t>
      </w:r>
      <w:r w:rsidR="00452854"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ه</w:t>
      </w:r>
      <w:r w:rsidR="00452854"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ب</w:t>
      </w:r>
      <w:r w:rsidR="00452854"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اء مم</w:t>
      </w:r>
      <w:r w:rsidR="00452854"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ا ع</w:t>
      </w:r>
      <w:r w:rsidR="00452854"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ت</w:t>
      </w:r>
      <w:r w:rsidR="00452854"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ق</w:t>
      </w:r>
      <w:r w:rsidR="00452854"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ت ب</w:t>
      </w:r>
      <w:r w:rsidR="00452854"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اب</w:t>
      </w:r>
      <w:r w:rsidR="00452854"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ل</w:t>
      </w:r>
    </w:p>
    <w:p w:rsidR="009008E3" w:rsidRPr="00F4654C" w:rsidRDefault="009008E3" w:rsidP="00E71588">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ول</w:t>
      </w:r>
      <w:r w:rsidRPr="00F4654C">
        <w:rPr>
          <w:rFonts w:ascii="Times Beyrut Roman" w:hAnsi="Times Beyrut Roman" w:cs="Sakkal Majalla" w:hint="cs"/>
          <w:sz w:val="22"/>
          <w:szCs w:val="28"/>
          <w:rtl/>
        </w:rPr>
        <w:t>ق</w:t>
      </w:r>
      <w:r w:rsidRPr="00F4654C">
        <w:rPr>
          <w:rFonts w:ascii="Times Beyrut Roman" w:hAnsi="Times Beyrut Roman" w:cs="Sakkal Majalla"/>
          <w:sz w:val="22"/>
          <w:szCs w:val="28"/>
          <w:rtl/>
        </w:rPr>
        <w:t>د كرر الشعراء استخدام هذه الأسماء والصفات تكرار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يخرجها عن التكرار الأسلوبي الذي يستند إلى القيمة البلاغية، ويدخله في دائرة الطقس والمعتقد، لذا فنحن بحاجة إلى ربط المجاز والرمز بأصولهما الأسطورية الموغلة في القدم.</w:t>
      </w:r>
    </w:p>
    <w:p w:rsidR="009008E3" w:rsidRPr="00F4654C" w:rsidRDefault="009008E3" w:rsidP="00F1746E">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ويتبدى وجه الزهرة (عشتار/المرأة) الأسود عند العرب من خلال علاقتها بالحرب، وما كان يصحب عبادتها من قسوة وموت، إذ كانوا يقدمون إليها القرابين البشرية، وأفضل غنائم حروبهم، يذكر "نيلوس الأكبر</w:t>
      </w:r>
      <w:r w:rsidR="00F1746E"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w:t>
      </w:r>
      <w:r w:rsidRPr="00F4654C">
        <w:rPr>
          <w:sz w:val="22"/>
          <w:szCs w:val="22"/>
          <w:rtl/>
        </w:rPr>
        <w:t>390</w:t>
      </w:r>
      <w:r w:rsidRPr="00F4654C">
        <w:rPr>
          <w:rFonts w:ascii="Times Beyrut Roman" w:hAnsi="Times Beyrut Roman" w:cs="Sakkal Majalla"/>
          <w:sz w:val="22"/>
          <w:szCs w:val="28"/>
          <w:rtl/>
        </w:rPr>
        <w:t>)" – وقد كان راهب</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على جبل سيناء – أن العرب "كانوا يقدسون نجم الصباح، ويقدمون له عند طلوعه أحسن ما غنموه، كما أنهم يضحون له أطفا</w:t>
      </w:r>
      <w:r w:rsidR="001768FE">
        <w:rPr>
          <w:rFonts w:ascii="Times Beyrut Roman" w:hAnsi="Times Beyrut Roman" w:cs="Sakkal Majalla"/>
          <w:sz w:val="22"/>
          <w:szCs w:val="28"/>
          <w:rtl/>
        </w:rPr>
        <w:t>لاً</w:t>
      </w:r>
      <w:r w:rsidRPr="00F4654C">
        <w:rPr>
          <w:rFonts w:ascii="Times Beyrut Roman" w:hAnsi="Times Beyrut Roman" w:cs="Sakkal Majalla"/>
          <w:sz w:val="22"/>
          <w:szCs w:val="28"/>
          <w:rtl/>
        </w:rPr>
        <w:t xml:space="preserve"> جميلة فوق آكام من أحجار وذلك عند وقت الفلق"</w:t>
      </w:r>
      <w:r w:rsidRPr="00F4654C">
        <w:rPr>
          <w:rStyle w:val="FootnoteReference"/>
          <w:rFonts w:ascii="Times Beyrut Roman" w:hAnsi="Times Beyrut Roman" w:cs="Sakkal Majalla"/>
          <w:sz w:val="22"/>
          <w:szCs w:val="28"/>
          <w:rtl/>
        </w:rPr>
        <w:footnoteReference w:id="127"/>
      </w:r>
      <w:r w:rsidRPr="00F4654C">
        <w:rPr>
          <w:rFonts w:ascii="Times Beyrut Roman" w:hAnsi="Times Beyrut Roman" w:cs="Sakkal Majalla" w:hint="cs"/>
          <w:sz w:val="22"/>
          <w:szCs w:val="28"/>
          <w:rtl/>
        </w:rPr>
        <w:t>، ويذك</w:t>
      </w:r>
      <w:r w:rsidRPr="00F4654C">
        <w:rPr>
          <w:rFonts w:ascii="Times Beyrut Roman" w:hAnsi="Times Beyrut Roman" w:cs="Sakkal Majalla" w:hint="eastAsia"/>
          <w:sz w:val="22"/>
          <w:szCs w:val="28"/>
          <w:rtl/>
        </w:rPr>
        <w:t>ر</w:t>
      </w:r>
      <w:r w:rsidRPr="00F4654C">
        <w:rPr>
          <w:rFonts w:ascii="Times Beyrut Roman" w:hAnsi="Times Beyrut Roman" w:cs="Sakkal Majalla"/>
          <w:sz w:val="22"/>
          <w:szCs w:val="28"/>
          <w:rtl/>
        </w:rPr>
        <w:t xml:space="preserve"> مؤرخ سرياني قديم "أن المنذر الرابع ملك الحيرة ضحى للعزى (الزهرة) ابن الحارث الجفني ملك غسان وقد وقع الولد بيده أسير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كما ضحى أربعمائة راهبة أسيرة، كن متنسكات في بع</w:t>
      </w:r>
      <w:r w:rsidRPr="00F4654C">
        <w:rPr>
          <w:rFonts w:ascii="Times Beyrut Roman" w:hAnsi="Times Beyrut Roman" w:cs="Sakkal Majalla" w:hint="cs"/>
          <w:sz w:val="22"/>
          <w:szCs w:val="28"/>
          <w:rtl/>
        </w:rPr>
        <w:t>ـ</w:t>
      </w:r>
      <w:r w:rsidRPr="00F4654C">
        <w:rPr>
          <w:rFonts w:ascii="Times Beyrut Roman" w:hAnsi="Times Beyrut Roman" w:cs="Sakkal Majalla"/>
          <w:sz w:val="22"/>
          <w:szCs w:val="28"/>
          <w:rtl/>
        </w:rPr>
        <w:t xml:space="preserve">ض </w:t>
      </w:r>
      <w:r w:rsidRPr="00F4654C">
        <w:rPr>
          <w:rFonts w:ascii="Times Beyrut Roman" w:hAnsi="Times Beyrut Roman" w:cs="Sakkal Majalla"/>
          <w:sz w:val="22"/>
          <w:szCs w:val="28"/>
          <w:rtl/>
        </w:rPr>
        <w:lastRenderedPageBreak/>
        <w:t>أدي</w:t>
      </w:r>
      <w:r w:rsidRPr="00F4654C">
        <w:rPr>
          <w:rFonts w:ascii="Times Beyrut Roman" w:hAnsi="Times Beyrut Roman" w:cs="Sakkal Majalla" w:hint="cs"/>
          <w:sz w:val="22"/>
          <w:szCs w:val="28"/>
          <w:rtl/>
        </w:rPr>
        <w:t>ـ</w:t>
      </w:r>
      <w:r w:rsidRPr="00F4654C">
        <w:rPr>
          <w:rFonts w:ascii="Times Beyrut Roman" w:hAnsi="Times Beyrut Roman" w:cs="Sakkal Majalla"/>
          <w:sz w:val="22"/>
          <w:szCs w:val="28"/>
          <w:rtl/>
        </w:rPr>
        <w:t>رة الع</w:t>
      </w:r>
      <w:r w:rsidRPr="00F4654C">
        <w:rPr>
          <w:rFonts w:ascii="Times Beyrut Roman" w:hAnsi="Times Beyrut Roman" w:cs="Sakkal Majalla" w:hint="cs"/>
          <w:sz w:val="22"/>
          <w:szCs w:val="28"/>
          <w:rtl/>
        </w:rPr>
        <w:t>ـ</w:t>
      </w:r>
      <w:r w:rsidRPr="00F4654C">
        <w:rPr>
          <w:rFonts w:ascii="Times Beyrut Roman" w:hAnsi="Times Beyrut Roman" w:cs="Sakkal Majalla"/>
          <w:sz w:val="22"/>
          <w:szCs w:val="28"/>
          <w:rtl/>
        </w:rPr>
        <w:t>راق"</w:t>
      </w:r>
      <w:r w:rsidRPr="00F4654C">
        <w:rPr>
          <w:rStyle w:val="FootnoteReference"/>
          <w:rFonts w:ascii="Times Beyrut Roman" w:hAnsi="Times Beyrut Roman" w:cs="Sakkal Majalla"/>
          <w:sz w:val="22"/>
          <w:szCs w:val="28"/>
          <w:rtl/>
        </w:rPr>
        <w:footnoteReference w:id="128"/>
      </w:r>
      <w:r w:rsidRPr="00F4654C">
        <w:rPr>
          <w:rFonts w:ascii="Times Beyrut Roman" w:hAnsi="Times Beyrut Roman" w:cs="Sakkal Majalla"/>
          <w:sz w:val="22"/>
          <w:szCs w:val="28"/>
          <w:rtl/>
        </w:rPr>
        <w:t>. وكان طقس تقديم الأطفال للإلهة عشتار مشهور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عند الكنعانيين، إذ عثر في معابد "عشتارت الكنعانية" على عشرات الهياكل العظيمة للأطفال تم تقديمه</w:t>
      </w:r>
      <w:r w:rsidRPr="00F4654C">
        <w:rPr>
          <w:rFonts w:ascii="Times Beyrut Roman" w:hAnsi="Times Beyrut Roman" w:cs="Sakkal Majalla" w:hint="cs"/>
          <w:sz w:val="22"/>
          <w:szCs w:val="28"/>
          <w:rtl/>
        </w:rPr>
        <w:t>ـ</w:t>
      </w:r>
      <w:r w:rsidRPr="00F4654C">
        <w:rPr>
          <w:rFonts w:ascii="Times Beyrut Roman" w:hAnsi="Times Beyrut Roman" w:cs="Sakkal Majalla"/>
          <w:sz w:val="22"/>
          <w:szCs w:val="28"/>
          <w:rtl/>
        </w:rPr>
        <w:t>ا قربان</w:t>
      </w:r>
      <w:r w:rsidRPr="00F4654C">
        <w:rPr>
          <w:rFonts w:ascii="Times Beyrut Roman" w:hAnsi="Times Beyrut Roman" w:cs="Sakkal Majalla" w:hint="cs"/>
          <w:sz w:val="22"/>
          <w:szCs w:val="28"/>
          <w:rtl/>
        </w:rPr>
        <w:t>ـ</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للآله</w:t>
      </w:r>
      <w:r w:rsidRPr="00F4654C">
        <w:rPr>
          <w:rFonts w:ascii="Times Beyrut Roman" w:hAnsi="Times Beyrut Roman" w:cs="Sakkal Majalla" w:hint="cs"/>
          <w:sz w:val="22"/>
          <w:szCs w:val="28"/>
          <w:rtl/>
        </w:rPr>
        <w:t>ـ</w:t>
      </w:r>
      <w:r w:rsidRPr="00F4654C">
        <w:rPr>
          <w:rFonts w:ascii="Times Beyrut Roman" w:hAnsi="Times Beyrut Roman" w:cs="Sakkal Majalla"/>
          <w:sz w:val="22"/>
          <w:szCs w:val="28"/>
          <w:rtl/>
        </w:rPr>
        <w:t>ة"</w:t>
      </w:r>
      <w:r w:rsidRPr="00F4654C">
        <w:rPr>
          <w:rStyle w:val="FootnoteReference"/>
          <w:rFonts w:ascii="Times Beyrut Roman" w:hAnsi="Times Beyrut Roman" w:cs="Sakkal Majalla"/>
          <w:sz w:val="22"/>
          <w:szCs w:val="28"/>
          <w:rtl/>
        </w:rPr>
        <w:footnoteReference w:id="129"/>
      </w:r>
      <w:r w:rsidRPr="00F4654C">
        <w:rPr>
          <w:rFonts w:ascii="Times Beyrut Roman" w:hAnsi="Times Beyrut Roman" w:cs="Sakkal Majalla"/>
          <w:sz w:val="22"/>
          <w:szCs w:val="28"/>
          <w:rtl/>
        </w:rPr>
        <w:t>.</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وهكذا أصبحت الزهرة التي كانت مناط</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للهو والمجون إلهة دموية ترتبط بالحرب والقتل، يقدم لها الأسرى قرابين بشرية، ومن طقوس العرب في ذلك أنهم إذا لم يقع في يد أحدهم من الأسرى، يذبحون ناقة من العيس خالصة البياض، ينيخونها ويدورون حولها ثلاث</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ثم يتقدم كاهنهم أو زعيمهم بكل رونق، وهم يتغنون بأغانيهم، فيضرب بالسيف أوداج الناقة، ويتلقى دمها فيشربه، ثم يركض الباقون، ويقطع كل منهم قطعة من الذبيحة، فيأكلونها نيئة، ويسرعون في ذلك لئلا يبقى شيء من الجزور حتى الجلد والعظم، وذلك قبل طل</w:t>
      </w:r>
      <w:r w:rsidRPr="00F4654C">
        <w:rPr>
          <w:rFonts w:ascii="Times Beyrut Roman" w:hAnsi="Times Beyrut Roman" w:cs="Sakkal Majalla" w:hint="cs"/>
          <w:sz w:val="22"/>
          <w:szCs w:val="28"/>
          <w:rtl/>
        </w:rPr>
        <w:t>ـ</w:t>
      </w:r>
      <w:r w:rsidRPr="00F4654C">
        <w:rPr>
          <w:rFonts w:ascii="Times Beyrut Roman" w:hAnsi="Times Beyrut Roman" w:cs="Sakkal Majalla"/>
          <w:sz w:val="22"/>
          <w:szCs w:val="28"/>
          <w:rtl/>
        </w:rPr>
        <w:t>وع الشم</w:t>
      </w:r>
      <w:r w:rsidRPr="00F4654C">
        <w:rPr>
          <w:rFonts w:ascii="Times Beyrut Roman" w:hAnsi="Times Beyrut Roman" w:cs="Sakkal Majalla" w:hint="cs"/>
          <w:sz w:val="22"/>
          <w:szCs w:val="28"/>
          <w:rtl/>
        </w:rPr>
        <w:t>ـ</w:t>
      </w:r>
      <w:r w:rsidRPr="00F4654C">
        <w:rPr>
          <w:rFonts w:ascii="Times Beyrut Roman" w:hAnsi="Times Beyrut Roman" w:cs="Sakkal Majalla"/>
          <w:sz w:val="22"/>
          <w:szCs w:val="28"/>
          <w:rtl/>
        </w:rPr>
        <w:t>س</w:t>
      </w:r>
      <w:r w:rsidRPr="00F4654C">
        <w:rPr>
          <w:rStyle w:val="FootnoteReference"/>
          <w:rFonts w:ascii="Times Beyrut Roman" w:hAnsi="Times Beyrut Roman" w:cs="Sakkal Majalla"/>
          <w:sz w:val="22"/>
          <w:szCs w:val="28"/>
          <w:rtl/>
        </w:rPr>
        <w:footnoteReference w:id="130"/>
      </w:r>
      <w:r w:rsidRPr="00F4654C">
        <w:rPr>
          <w:rFonts w:ascii="Times Beyrut Roman" w:hAnsi="Times Beyrut Roman" w:cs="Sakkal Majalla"/>
          <w:sz w:val="22"/>
          <w:szCs w:val="28"/>
          <w:rtl/>
        </w:rPr>
        <w:t>.</w:t>
      </w:r>
    </w:p>
    <w:p w:rsidR="009008E3" w:rsidRPr="00F4654C" w:rsidRDefault="009008E3" w:rsidP="00C13C06">
      <w:pPr>
        <w:keepNext/>
        <w:overflowPunct/>
        <w:autoSpaceDE/>
        <w:autoSpaceDN/>
        <w:adjustRightInd/>
        <w:spacing w:before="6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وتجمع اللغة بين وجهي ملكة السماء النقيضين من خلال لفظة "الصباح" فصبحه يصبحه صباح</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سقاه صبوح</w:t>
      </w:r>
      <w:r w:rsidR="001768FE">
        <w:rPr>
          <w:rFonts w:ascii="Times Beyrut Roman" w:hAnsi="Times Beyrut Roman" w:cs="Sakkal Majalla"/>
          <w:sz w:val="22"/>
          <w:szCs w:val="28"/>
          <w:rtl/>
        </w:rPr>
        <w:t>ًا</w:t>
      </w:r>
      <w:r w:rsidRPr="00F4654C">
        <w:rPr>
          <w:rFonts w:ascii="Times Beyrut Roman" w:hAnsi="Times Beyrut Roman" w:cs="Sakkal Majalla" w:hint="cs"/>
          <w:sz w:val="22"/>
          <w:szCs w:val="28"/>
          <w:rtl/>
        </w:rPr>
        <w:t>، …</w:t>
      </w:r>
      <w:r w:rsidR="00F1746E" w:rsidRPr="00F4654C">
        <w:rPr>
          <w:rFonts w:ascii="Times Beyrut Roman" w:hAnsi="Times Beyrut Roman" w:cs="Sakkal Majalla" w:hint="cs"/>
          <w:sz w:val="22"/>
          <w:szCs w:val="28"/>
          <w:rtl/>
        </w:rPr>
        <w:t xml:space="preserve"> </w:t>
      </w:r>
      <w:r w:rsidRPr="00F4654C">
        <w:rPr>
          <w:rFonts w:ascii="Times Beyrut Roman" w:hAnsi="Times Beyrut Roman" w:cs="Sakkal Majalla" w:hint="cs"/>
          <w:sz w:val="22"/>
          <w:szCs w:val="28"/>
          <w:rtl/>
        </w:rPr>
        <w:t>وصب</w:t>
      </w:r>
      <w:r w:rsidRPr="00F4654C">
        <w:rPr>
          <w:rFonts w:ascii="Times Beyrut Roman" w:hAnsi="Times Beyrut Roman" w:cs="Sakkal Majalla" w:hint="eastAsia"/>
          <w:sz w:val="22"/>
          <w:szCs w:val="28"/>
          <w:rtl/>
        </w:rPr>
        <w:t>ح</w:t>
      </w:r>
      <w:r w:rsidRPr="00F4654C">
        <w:rPr>
          <w:rFonts w:ascii="Times Beyrut Roman" w:hAnsi="Times Beyrut Roman" w:cs="Sakkal Majalla"/>
          <w:sz w:val="22"/>
          <w:szCs w:val="28"/>
          <w:rtl/>
        </w:rPr>
        <w:t xml:space="preserve"> القوم شر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يصبحهم صبح</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جاءهم به صباح</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w:t>
      </w:r>
      <w:r w:rsidRPr="00F4654C">
        <w:rPr>
          <w:rStyle w:val="FootnoteReference"/>
          <w:rFonts w:ascii="Times Beyrut Roman" w:hAnsi="Times Beyrut Roman" w:cs="Sakkal Majalla"/>
          <w:sz w:val="22"/>
          <w:szCs w:val="28"/>
          <w:rtl/>
        </w:rPr>
        <w:footnoteReference w:id="131"/>
      </w:r>
      <w:r w:rsidRPr="00F4654C">
        <w:rPr>
          <w:rFonts w:ascii="Times Beyrut Roman" w:hAnsi="Times Beyrut Roman" w:cs="Sakkal Majalla"/>
          <w:sz w:val="22"/>
          <w:szCs w:val="28"/>
          <w:rtl/>
        </w:rPr>
        <w:t xml:space="preserve"> فتتحول الصبوح/الخمرة (دم الإله ودم الغزال) إلى دم الإنسان والموت مع</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في قول عبد الله ابن الزبعري</w:t>
      </w:r>
      <w:r w:rsidRPr="00F4654C">
        <w:rPr>
          <w:rStyle w:val="FootnoteReference"/>
          <w:rFonts w:ascii="Times Beyrut Roman" w:hAnsi="Times Beyrut Roman" w:cs="Sakkal Majalla"/>
          <w:sz w:val="22"/>
          <w:szCs w:val="28"/>
          <w:rtl/>
        </w:rPr>
        <w:footnoteReference w:id="132"/>
      </w:r>
      <w:r w:rsidRPr="00F4654C">
        <w:rPr>
          <w:rFonts w:ascii="Times Beyrut Roman" w:hAnsi="Times Beyrut Roman" w:cs="Sakkal Majalla"/>
          <w:sz w:val="22"/>
          <w:szCs w:val="28"/>
          <w:rtl/>
        </w:rPr>
        <w:t xml:space="preserve">: </w:t>
      </w:r>
    </w:p>
    <w:p w:rsidR="009008E3" w:rsidRPr="00F4654C" w:rsidRDefault="00DD01E6" w:rsidP="00DD01E6">
      <w:pPr>
        <w:keepNext/>
        <w:tabs>
          <w:tab w:val="left" w:pos="510"/>
          <w:tab w:val="right" w:pos="6464"/>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وحتى يكون القت</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ل فين</w:t>
      </w:r>
      <w:r w:rsidR="00F1746E" w:rsidRPr="00F4654C">
        <w:rPr>
          <w:rFonts w:ascii="Times Beyrut Roman" w:hAnsi="Times Beyrut Roman" w:cs="Sakkal Majalla" w:hint="cs"/>
          <w:b/>
          <w:bCs/>
          <w:sz w:val="22"/>
          <w:szCs w:val="28"/>
          <w:rtl/>
        </w:rPr>
        <w:t>ــ</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ا وف</w:t>
      </w:r>
      <w:r w:rsidR="00F1746E"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يه</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م</w:t>
      </w: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ويلقوا صبوح</w:t>
      </w:r>
      <w:r w:rsidR="001768FE">
        <w:rPr>
          <w:rFonts w:ascii="Times Beyrut Roman" w:hAnsi="Times Beyrut Roman" w:cs="Sakkal Majalla"/>
          <w:b/>
          <w:bCs/>
          <w:sz w:val="22"/>
          <w:szCs w:val="28"/>
          <w:rtl/>
        </w:rPr>
        <w:t>ًا</w:t>
      </w:r>
      <w:r w:rsidR="009008E3" w:rsidRPr="00F4654C">
        <w:rPr>
          <w:rFonts w:ascii="Times Beyrut Roman" w:hAnsi="Times Beyrut Roman" w:cs="Sakkal Majalla"/>
          <w:b/>
          <w:bCs/>
          <w:sz w:val="22"/>
          <w:szCs w:val="28"/>
          <w:rtl/>
        </w:rPr>
        <w:t xml:space="preserve"> شره غير منجل</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ي</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وقول قيس بن الحدادية</w:t>
      </w:r>
      <w:r w:rsidRPr="00F4654C">
        <w:rPr>
          <w:rStyle w:val="FootnoteReference"/>
          <w:rFonts w:ascii="Times Beyrut Roman" w:hAnsi="Times Beyrut Roman" w:cs="Sakkal Majalla"/>
          <w:sz w:val="22"/>
          <w:szCs w:val="28"/>
          <w:rtl/>
        </w:rPr>
        <w:footnoteReference w:id="133"/>
      </w:r>
      <w:r w:rsidRPr="00F4654C">
        <w:rPr>
          <w:rFonts w:ascii="Times Beyrut Roman" w:hAnsi="Times Beyrut Roman" w:cs="Sakkal Majalla"/>
          <w:sz w:val="22"/>
          <w:szCs w:val="28"/>
          <w:rtl/>
        </w:rPr>
        <w:t xml:space="preserve">: </w:t>
      </w:r>
    </w:p>
    <w:p w:rsidR="009008E3" w:rsidRPr="00F4654C" w:rsidRDefault="00DD01E6" w:rsidP="00DD01E6">
      <w:pPr>
        <w:keepNext/>
        <w:tabs>
          <w:tab w:val="left" w:pos="510"/>
          <w:tab w:val="right" w:pos="6464"/>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ف</w:t>
      </w:r>
      <w:r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لي</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ت المن</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اي</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ا صبح</w:t>
      </w:r>
      <w:r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ت</w:t>
      </w:r>
      <w:r w:rsidR="00F1746E"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ني غ</w:t>
      </w:r>
      <w:r w:rsidRPr="00F4654C">
        <w:rPr>
          <w:rFonts w:ascii="Times Beyrut Roman" w:hAnsi="Times Beyrut Roman" w:cs="Sakkal Majalla" w:hint="cs"/>
          <w:b/>
          <w:bCs/>
          <w:sz w:val="22"/>
          <w:szCs w:val="28"/>
          <w:rtl/>
        </w:rPr>
        <w:t>ـــ</w:t>
      </w:r>
      <w:r w:rsidR="00F1746E" w:rsidRPr="00F4654C">
        <w:rPr>
          <w:rFonts w:ascii="Times Beyrut Roman" w:hAnsi="Times Beyrut Roman" w:cs="Sakkal Majalla" w:hint="cs"/>
          <w:b/>
          <w:bCs/>
          <w:sz w:val="22"/>
          <w:szCs w:val="28"/>
          <w:rtl/>
        </w:rPr>
        <w:t>ـ</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دي</w:t>
      </w:r>
      <w:r w:rsidRPr="00F4654C">
        <w:rPr>
          <w:rFonts w:ascii="Times Beyrut Roman" w:hAnsi="Times Beyrut Roman" w:cs="Sakkal Majalla" w:hint="cs"/>
          <w:b/>
          <w:bCs/>
          <w:sz w:val="22"/>
          <w:szCs w:val="28"/>
          <w:rtl/>
        </w:rPr>
        <w:t>ـــــــ</w:t>
      </w:r>
      <w:r w:rsidR="009008E3"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ة</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 xml:space="preserve"> ب</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ذب</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ح ولم أس</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مع لبي</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ن م</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ن</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ادي</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ا</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ويتراءى كأس الموت كأس</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من الخمرة في قول الأعشى</w:t>
      </w:r>
      <w:r w:rsidRPr="00F4654C">
        <w:rPr>
          <w:rStyle w:val="FootnoteReference"/>
          <w:rFonts w:ascii="Times Beyrut Roman" w:hAnsi="Times Beyrut Roman" w:cs="Sakkal Majalla"/>
          <w:sz w:val="22"/>
          <w:szCs w:val="28"/>
          <w:rtl/>
        </w:rPr>
        <w:footnoteReference w:id="134"/>
      </w:r>
      <w:r w:rsidRPr="00F4654C">
        <w:rPr>
          <w:rFonts w:ascii="Times Beyrut Roman" w:hAnsi="Times Beyrut Roman" w:cs="Sakkal Majalla"/>
          <w:sz w:val="22"/>
          <w:szCs w:val="28"/>
          <w:rtl/>
        </w:rPr>
        <w:t xml:space="preserve">: </w:t>
      </w:r>
    </w:p>
    <w:p w:rsidR="009008E3" w:rsidRPr="00F4654C" w:rsidRDefault="00DD01E6" w:rsidP="00DD01E6">
      <w:pPr>
        <w:keepNext/>
        <w:tabs>
          <w:tab w:val="left" w:pos="368"/>
          <w:tab w:val="right" w:pos="6605"/>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lastRenderedPageBreak/>
        <w:tab/>
      </w:r>
      <w:r w:rsidR="009008E3" w:rsidRPr="00F4654C">
        <w:rPr>
          <w:rFonts w:ascii="Times Beyrut Roman" w:hAnsi="Times Beyrut Roman" w:cs="Sakkal Majalla"/>
          <w:b/>
          <w:bCs/>
          <w:sz w:val="22"/>
          <w:szCs w:val="28"/>
          <w:rtl/>
        </w:rPr>
        <w:t>أذاقوه</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م</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و ك</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أس</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ا من ال</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م</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وت م</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رة</w:t>
      </w: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وق</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د ب</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ذخ</w:t>
      </w:r>
      <w:r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ت ف</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رس</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انه</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م وأدل</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ت</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والقتال تساقيا، وما يتطاير من الخوذ والرؤوس رذاذ الخمرة في قول النابغة</w:t>
      </w:r>
      <w:r w:rsidRPr="00F4654C">
        <w:rPr>
          <w:rStyle w:val="FootnoteReference"/>
          <w:rFonts w:ascii="Times Beyrut Roman" w:hAnsi="Times Beyrut Roman" w:cs="Sakkal Majalla"/>
          <w:sz w:val="22"/>
          <w:szCs w:val="28"/>
          <w:rtl/>
        </w:rPr>
        <w:footnoteReference w:id="135"/>
      </w:r>
      <w:r w:rsidRPr="00F4654C">
        <w:rPr>
          <w:rFonts w:ascii="Times Beyrut Roman" w:hAnsi="Times Beyrut Roman" w:cs="Sakkal Majalla"/>
          <w:sz w:val="22"/>
          <w:szCs w:val="28"/>
          <w:rtl/>
        </w:rPr>
        <w:t xml:space="preserve">: </w:t>
      </w:r>
    </w:p>
    <w:p w:rsidR="009008E3" w:rsidRPr="00F4654C" w:rsidRDefault="00DD01E6" w:rsidP="00DD01E6">
      <w:pPr>
        <w:keepNext/>
        <w:tabs>
          <w:tab w:val="left" w:pos="368"/>
          <w:tab w:val="right" w:pos="6605"/>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فه</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م يت</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س</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اق</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ون ال</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م</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ن</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ي</w:t>
      </w:r>
      <w:r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ة ب</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ين</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ه</w:t>
      </w:r>
      <w:r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م</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ب</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أي</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دي</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ه</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م بي</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ض رق</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اق ال</w:t>
      </w:r>
      <w:r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م</w:t>
      </w:r>
      <w:r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ضارب</w:t>
      </w:r>
    </w:p>
    <w:p w:rsidR="009008E3" w:rsidRPr="00F4654C" w:rsidRDefault="00DD01E6" w:rsidP="004A35A1">
      <w:pPr>
        <w:keepNext/>
        <w:tabs>
          <w:tab w:val="left" w:pos="510"/>
          <w:tab w:val="right" w:pos="6605"/>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يطي</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ر رذاذ</w:t>
      </w:r>
      <w:r w:rsidR="001768FE">
        <w:rPr>
          <w:rFonts w:ascii="Times Beyrut Roman" w:hAnsi="Times Beyrut Roman" w:cs="Sakkal Majalla"/>
          <w:b/>
          <w:bCs/>
          <w:sz w:val="22"/>
          <w:szCs w:val="28"/>
          <w:rtl/>
        </w:rPr>
        <w:t>ًا</w:t>
      </w:r>
      <w:r w:rsidR="009008E3" w:rsidRPr="00F4654C">
        <w:rPr>
          <w:rFonts w:ascii="Times Beyrut Roman" w:hAnsi="Times Beyrut Roman" w:cs="Sakkal Majalla"/>
          <w:b/>
          <w:bCs/>
          <w:sz w:val="22"/>
          <w:szCs w:val="28"/>
          <w:rtl/>
        </w:rPr>
        <w:t xml:space="preserve"> ب</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ي</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ن</w:t>
      </w:r>
      <w:r w:rsidRPr="00F4654C">
        <w:rPr>
          <w:rFonts w:ascii="Times Beyrut Roman" w:hAnsi="Times Beyrut Roman" w:cs="Sakkal Majalla" w:hint="cs"/>
          <w:b/>
          <w:bCs/>
          <w:sz w:val="22"/>
          <w:szCs w:val="28"/>
          <w:rtl/>
        </w:rPr>
        <w:t>ـــــــــ</w:t>
      </w:r>
      <w:r w:rsidR="009008E3" w:rsidRPr="00F4654C">
        <w:rPr>
          <w:rFonts w:ascii="Times Beyrut Roman" w:hAnsi="Times Beyrut Roman" w:cs="Sakkal Majalla"/>
          <w:b/>
          <w:bCs/>
          <w:sz w:val="22"/>
          <w:szCs w:val="28"/>
          <w:rtl/>
        </w:rPr>
        <w:t>ه</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ا ك</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ل ق</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ون</w:t>
      </w:r>
      <w:r w:rsidRPr="00F4654C">
        <w:rPr>
          <w:rFonts w:ascii="Times Beyrut Roman" w:hAnsi="Times Beyrut Roman" w:cs="Sakkal Majalla" w:hint="cs"/>
          <w:b/>
          <w:bCs/>
          <w:sz w:val="22"/>
          <w:szCs w:val="28"/>
          <w:rtl/>
        </w:rPr>
        <w:t>ـــــــــ</w:t>
      </w:r>
      <w:r w:rsidR="009008E3"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س</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ويتب</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ع</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ه</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ا م</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نه</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م ف</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راش الح</w:t>
      </w:r>
      <w:r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واجب</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ويغدو الصباح رمز الحياة، الموت بحد ذاته في حديث أبي بكر</w:t>
      </w:r>
      <w:r w:rsidRPr="00F4654C">
        <w:rPr>
          <w:rStyle w:val="FootnoteReference"/>
          <w:rFonts w:ascii="Times Beyrut Roman" w:hAnsi="Times Beyrut Roman" w:cs="Sakkal Majalla"/>
          <w:sz w:val="22"/>
          <w:szCs w:val="28"/>
          <w:rtl/>
        </w:rPr>
        <w:footnoteReference w:id="136"/>
      </w:r>
      <w:r w:rsidRPr="00F4654C">
        <w:rPr>
          <w:rFonts w:ascii="Times Beyrut Roman" w:hAnsi="Times Beyrut Roman" w:cs="Sakkal Majalla" w:hint="cs"/>
          <w:sz w:val="22"/>
          <w:szCs w:val="28"/>
          <w:rtl/>
        </w:rPr>
        <w:t xml:space="preserve">: </w:t>
      </w:r>
    </w:p>
    <w:p w:rsidR="009008E3" w:rsidRPr="00F4654C" w:rsidRDefault="00DD01E6" w:rsidP="004A35A1">
      <w:pPr>
        <w:keepNext/>
        <w:tabs>
          <w:tab w:val="left" w:pos="510"/>
          <w:tab w:val="right" w:pos="6605"/>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ك</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ل ام</w:t>
      </w:r>
      <w:r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رئ م</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ص</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ب</w:t>
      </w:r>
      <w:r w:rsidRPr="00F4654C">
        <w:rPr>
          <w:rFonts w:ascii="Times Beyrut Roman" w:hAnsi="Times Beyrut Roman" w:cs="Sakkal Majalla" w:hint="cs"/>
          <w:b/>
          <w:bCs/>
          <w:sz w:val="22"/>
          <w:szCs w:val="28"/>
          <w:rtl/>
        </w:rPr>
        <w:t>ــــــــــــ</w:t>
      </w:r>
      <w:r w:rsidR="009008E3" w:rsidRPr="00F4654C">
        <w:rPr>
          <w:rFonts w:ascii="Times Beyrut Roman" w:hAnsi="Times Beyrut Roman" w:cs="Sakkal Majalla"/>
          <w:b/>
          <w:bCs/>
          <w:sz w:val="22"/>
          <w:szCs w:val="28"/>
          <w:rtl/>
        </w:rPr>
        <w:t>ح ف</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ي أه</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ل</w:t>
      </w:r>
      <w:r w:rsidRPr="00F4654C">
        <w:rPr>
          <w:rFonts w:ascii="Times Beyrut Roman" w:hAnsi="Times Beyrut Roman" w:cs="Sakkal Majalla" w:hint="cs"/>
          <w:b/>
          <w:bCs/>
          <w:sz w:val="22"/>
          <w:szCs w:val="28"/>
          <w:rtl/>
        </w:rPr>
        <w:t>ــــــــــ</w:t>
      </w:r>
      <w:r w:rsidR="009008E3"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ه</w:t>
      </w: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وال</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م</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وت أدن</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ى من ش</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راك ن</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ع</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ل</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ه</w:t>
      </w:r>
    </w:p>
    <w:p w:rsidR="009008E3" w:rsidRPr="00F4654C" w:rsidRDefault="009008E3" w:rsidP="00E71588">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ويصير يوم الصباح يوم الغارة في قول الأعشى</w:t>
      </w:r>
      <w:r w:rsidRPr="00F4654C">
        <w:rPr>
          <w:rStyle w:val="FootnoteReference"/>
          <w:rFonts w:ascii="Times Beyrut Roman" w:hAnsi="Times Beyrut Roman" w:cs="Sakkal Majalla"/>
          <w:sz w:val="22"/>
          <w:szCs w:val="28"/>
          <w:rtl/>
        </w:rPr>
        <w:footnoteReference w:id="137"/>
      </w:r>
      <w:r w:rsidR="00E71588" w:rsidRPr="00F4654C">
        <w:rPr>
          <w:rFonts w:ascii="Times Beyrut Roman" w:hAnsi="Times Beyrut Roman" w:cs="Sakkal Majalla"/>
          <w:sz w:val="22"/>
          <w:szCs w:val="28"/>
          <w:rtl/>
        </w:rPr>
        <w:t xml:space="preserve">: </w:t>
      </w:r>
    </w:p>
    <w:p w:rsidR="009008E3" w:rsidRPr="00F4654C" w:rsidRDefault="00DD01E6" w:rsidP="004A35A1">
      <w:pPr>
        <w:keepNext/>
        <w:tabs>
          <w:tab w:val="left" w:pos="510"/>
          <w:tab w:val="right" w:pos="6605"/>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ب</w:t>
      </w:r>
      <w:r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ه ت</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رع</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ف الأل</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ف إذا أرس</w:t>
      </w:r>
      <w:r w:rsidRPr="00F4654C">
        <w:rPr>
          <w:rFonts w:ascii="Times Beyrut Roman" w:hAnsi="Times Beyrut Roman" w:cs="Sakkal Majalla" w:hint="cs"/>
          <w:b/>
          <w:bCs/>
          <w:sz w:val="22"/>
          <w:szCs w:val="28"/>
          <w:rtl/>
        </w:rPr>
        <w:t>ــــــــــــ</w:t>
      </w:r>
      <w:r w:rsidR="009008E3" w:rsidRPr="00F4654C">
        <w:rPr>
          <w:rFonts w:ascii="Times Beyrut Roman" w:hAnsi="Times Beyrut Roman" w:cs="Sakkal Majalla"/>
          <w:b/>
          <w:bCs/>
          <w:sz w:val="22"/>
          <w:szCs w:val="28"/>
          <w:rtl/>
        </w:rPr>
        <w:t>ل</w:t>
      </w:r>
      <w:r w:rsidRPr="00F4654C">
        <w:rPr>
          <w:rFonts w:ascii="Times Beyrut Roman" w:hAnsi="Times Beyrut Roman" w:cs="Sakkal Majalla" w:hint="cs"/>
          <w:b/>
          <w:bCs/>
          <w:sz w:val="22"/>
          <w:szCs w:val="28"/>
          <w:rtl/>
        </w:rPr>
        <w:t>ـــــــ</w:t>
      </w:r>
      <w:r w:rsidR="009008E3"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ت</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غ</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داة ال</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ص</w:t>
      </w:r>
      <w:r w:rsidRPr="00F4654C">
        <w:rPr>
          <w:rFonts w:ascii="Times Beyrut Roman" w:hAnsi="Times Beyrut Roman" w:cs="Sakkal Majalla" w:hint="cs"/>
          <w:b/>
          <w:bCs/>
          <w:sz w:val="22"/>
          <w:szCs w:val="28"/>
          <w:rtl/>
        </w:rPr>
        <w:t>ــبـــ</w:t>
      </w:r>
      <w:r w:rsidR="009008E3" w:rsidRPr="00F4654C">
        <w:rPr>
          <w:rFonts w:ascii="Times Beyrut Roman" w:hAnsi="Times Beyrut Roman" w:cs="Sakkal Majalla"/>
          <w:b/>
          <w:bCs/>
          <w:sz w:val="22"/>
          <w:szCs w:val="28"/>
          <w:rtl/>
        </w:rPr>
        <w:t>اح إذا ال</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ن</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ق</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ع ث</w:t>
      </w:r>
      <w:r w:rsidRPr="00F4654C">
        <w:rPr>
          <w:rFonts w:ascii="Times Beyrut Roman" w:hAnsi="Times Beyrut Roman" w:cs="Sakkal Majalla" w:hint="cs"/>
          <w:b/>
          <w:bCs/>
          <w:sz w:val="22"/>
          <w:szCs w:val="28"/>
          <w:rtl/>
        </w:rPr>
        <w:t>ــــــــــ</w:t>
      </w:r>
      <w:r w:rsidR="009008E3"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ارا</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وفتى الصباح فتى الحرب تعبير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عن البطولة والشجاعة في قول الطفيل الغنوي</w:t>
      </w:r>
      <w:r w:rsidRPr="00F4654C">
        <w:rPr>
          <w:rStyle w:val="FootnoteReference"/>
          <w:rFonts w:ascii="Times Beyrut Roman" w:hAnsi="Times Beyrut Roman" w:cs="Sakkal Majalla"/>
          <w:sz w:val="22"/>
          <w:szCs w:val="28"/>
          <w:rtl/>
        </w:rPr>
        <w:footnoteReference w:id="138"/>
      </w:r>
      <w:r w:rsidRPr="00F4654C">
        <w:rPr>
          <w:rFonts w:ascii="Times Beyrut Roman" w:hAnsi="Times Beyrut Roman" w:cs="Sakkal Majalla"/>
          <w:sz w:val="22"/>
          <w:szCs w:val="28"/>
          <w:rtl/>
        </w:rPr>
        <w:t xml:space="preserve">: </w:t>
      </w:r>
    </w:p>
    <w:p w:rsidR="009008E3" w:rsidRPr="00F4654C" w:rsidRDefault="00DD01E6" w:rsidP="004A35A1">
      <w:pPr>
        <w:keepNext/>
        <w:tabs>
          <w:tab w:val="left" w:pos="510"/>
          <w:tab w:val="right" w:pos="6605"/>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ت</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ج</w:t>
      </w:r>
      <w:r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يء بفرسان الصباح ع</w:t>
      </w:r>
      <w:r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واب</w:t>
      </w:r>
      <w:r w:rsidRPr="00F4654C">
        <w:rPr>
          <w:rFonts w:ascii="Times Beyrut Roman" w:hAnsi="Times Beyrut Roman" w:cs="Sakkal Majalla" w:hint="cs"/>
          <w:b/>
          <w:bCs/>
          <w:sz w:val="22"/>
          <w:szCs w:val="28"/>
          <w:rtl/>
        </w:rPr>
        <w:t>ـــــــ</w:t>
      </w:r>
      <w:r w:rsidR="009008E3" w:rsidRPr="00F4654C">
        <w:rPr>
          <w:rFonts w:ascii="Times Beyrut Roman" w:hAnsi="Times Beyrut Roman" w:cs="Sakkal Majalla"/>
          <w:b/>
          <w:bCs/>
          <w:sz w:val="22"/>
          <w:szCs w:val="28"/>
          <w:rtl/>
        </w:rPr>
        <w:t>س</w:t>
      </w:r>
      <w:r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ا</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م</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س</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وم</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ة ت</w:t>
      </w:r>
      <w:r w:rsidRPr="00F4654C">
        <w:rPr>
          <w:rFonts w:ascii="Times Beyrut Roman" w:hAnsi="Times Beyrut Roman" w:cs="Sakkal Majalla" w:hint="cs"/>
          <w:b/>
          <w:bCs/>
          <w:sz w:val="22"/>
          <w:szCs w:val="28"/>
          <w:rtl/>
        </w:rPr>
        <w:t>ــــــــــ</w:t>
      </w:r>
      <w:r w:rsidR="009008E3" w:rsidRPr="00F4654C">
        <w:rPr>
          <w:rFonts w:ascii="Times Beyrut Roman" w:hAnsi="Times Beyrut Roman" w:cs="Sakkal Majalla"/>
          <w:b/>
          <w:bCs/>
          <w:sz w:val="22"/>
          <w:szCs w:val="28"/>
          <w:rtl/>
        </w:rPr>
        <w:t>ردي ب</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ك</w:t>
      </w:r>
      <w:r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ل م</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ق</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ن</w:t>
      </w:r>
      <w:r w:rsidRPr="00F4654C">
        <w:rPr>
          <w:rFonts w:ascii="Times Beyrut Roman" w:hAnsi="Times Beyrut Roman" w:cs="Sakkal Majalla" w:hint="cs"/>
          <w:b/>
          <w:bCs/>
          <w:sz w:val="22"/>
          <w:szCs w:val="28"/>
          <w:rtl/>
        </w:rPr>
        <w:t>ــــــــــــــ</w:t>
      </w:r>
      <w:r w:rsidR="009008E3"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ع</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وفي قول عوف بن عطية</w:t>
      </w:r>
      <w:r w:rsidRPr="00F4654C">
        <w:rPr>
          <w:rStyle w:val="FootnoteReference"/>
          <w:rFonts w:ascii="Times Beyrut Roman" w:hAnsi="Times Beyrut Roman" w:cs="Sakkal Majalla"/>
          <w:sz w:val="22"/>
          <w:szCs w:val="28"/>
          <w:rtl/>
        </w:rPr>
        <w:footnoteReference w:id="139"/>
      </w:r>
      <w:r w:rsidRPr="00F4654C">
        <w:rPr>
          <w:rFonts w:ascii="Times Beyrut Roman" w:hAnsi="Times Beyrut Roman" w:cs="Sakkal Majalla"/>
          <w:sz w:val="22"/>
          <w:szCs w:val="28"/>
          <w:rtl/>
        </w:rPr>
        <w:t xml:space="preserve">: </w:t>
      </w:r>
    </w:p>
    <w:p w:rsidR="00D84650" w:rsidRPr="00F4654C" w:rsidRDefault="00DD01E6" w:rsidP="00D84650">
      <w:pPr>
        <w:keepNext/>
        <w:tabs>
          <w:tab w:val="left" w:pos="510"/>
          <w:tab w:val="right" w:pos="6605"/>
        </w:tabs>
        <w:overflowPunct/>
        <w:autoSpaceDE/>
        <w:autoSpaceDN/>
        <w:adjustRightInd/>
        <w:spacing w:line="276" w:lineRule="auto"/>
        <w:ind w:firstLine="85"/>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hint="cs"/>
          <w:b/>
          <w:bCs/>
          <w:sz w:val="22"/>
          <w:szCs w:val="28"/>
          <w:rtl/>
        </w:rPr>
        <w:tab/>
        <w:t>ولنـــعـــم</w:t>
      </w:r>
      <w:r w:rsidR="009008E3" w:rsidRPr="00F4654C">
        <w:rPr>
          <w:rFonts w:ascii="Times Beyrut Roman" w:hAnsi="Times Beyrut Roman" w:cs="Sakkal Majalla"/>
          <w:b/>
          <w:bCs/>
          <w:sz w:val="22"/>
          <w:szCs w:val="28"/>
          <w:rtl/>
        </w:rPr>
        <w:t xml:space="preserve"> فتي</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ان الص</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ب</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اح لق</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ي</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ت</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ه</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م</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وإذا ال</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ن</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س</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اء ح</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واس</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ر ك</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ال</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عن</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ق</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ر</w:t>
      </w:r>
    </w:p>
    <w:p w:rsidR="009008E3" w:rsidRPr="00F4654C" w:rsidRDefault="009008E3" w:rsidP="00AF4771">
      <w:pPr>
        <w:keepNext/>
        <w:overflowPunct/>
        <w:autoSpaceDE/>
        <w:autoSpaceDN/>
        <w:adjustRightInd/>
        <w:spacing w:line="264"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"والعرب تقول إذا نذرت بغارة تفجؤُهم صباح</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 يا صباحاه، ينذرون الحي أجمع بالنداء … وتقولها إذا صاحوا للغارة، لأنهم أكثر ما يغيرون عند الصبا</w:t>
      </w:r>
      <w:r w:rsidRPr="00F4654C">
        <w:rPr>
          <w:rStyle w:val="FootnoteReference"/>
          <w:rFonts w:ascii="Times Beyrut Roman" w:hAnsi="Times Beyrut Roman" w:cs="Sakkal Majalla"/>
          <w:sz w:val="22"/>
          <w:szCs w:val="28"/>
          <w:rtl/>
        </w:rPr>
        <w:footnoteReference w:id="140"/>
      </w:r>
      <w:r w:rsidRPr="00F4654C">
        <w:rPr>
          <w:rFonts w:ascii="Times Beyrut Roman" w:hAnsi="Times Beyrut Roman" w:cs="Sakkal Majalla"/>
          <w:sz w:val="22"/>
          <w:szCs w:val="28"/>
          <w:rtl/>
        </w:rPr>
        <w:t xml:space="preserve">، وقد كرر الشعراء في </w:t>
      </w:r>
      <w:r w:rsidRPr="00F4654C">
        <w:rPr>
          <w:rFonts w:ascii="Times Beyrut Roman" w:hAnsi="Times Beyrut Roman" w:cs="Sakkal Majalla"/>
          <w:sz w:val="22"/>
          <w:szCs w:val="28"/>
          <w:rtl/>
        </w:rPr>
        <w:lastRenderedPageBreak/>
        <w:t>حديثهم عن الحرب عبارات مثل "وغداة صبحن"</w:t>
      </w:r>
      <w:r w:rsidRPr="00F4654C">
        <w:rPr>
          <w:rStyle w:val="FootnoteReference"/>
          <w:rFonts w:ascii="Times Beyrut Roman" w:hAnsi="Times Beyrut Roman" w:cs="Sakkal Majalla"/>
          <w:sz w:val="22"/>
          <w:szCs w:val="28"/>
          <w:rtl/>
        </w:rPr>
        <w:footnoteReference w:id="141"/>
      </w:r>
      <w:r w:rsidRPr="00F4654C">
        <w:rPr>
          <w:rFonts w:ascii="Times Beyrut Roman" w:hAnsi="Times Beyrut Roman" w:cs="Sakkal Majalla"/>
          <w:sz w:val="22"/>
          <w:szCs w:val="28"/>
          <w:vertAlign w:val="superscript"/>
        </w:rPr>
        <w:t xml:space="preserve"> </w:t>
      </w:r>
      <w:r w:rsidRPr="00F4654C">
        <w:rPr>
          <w:rFonts w:ascii="Times Beyrut Roman" w:hAnsi="Times Beyrut Roman" w:cs="Sakkal Majalla"/>
          <w:sz w:val="22"/>
          <w:szCs w:val="28"/>
          <w:rtl/>
        </w:rPr>
        <w:t>و"نحن صبحنا"</w:t>
      </w:r>
      <w:r w:rsidRPr="00F4654C">
        <w:rPr>
          <w:rStyle w:val="FootnoteReference"/>
          <w:rFonts w:ascii="Times Beyrut Roman" w:hAnsi="Times Beyrut Roman" w:cs="Sakkal Majalla"/>
          <w:sz w:val="22"/>
          <w:szCs w:val="28"/>
          <w:rtl/>
        </w:rPr>
        <w:footnoteReference w:id="142"/>
      </w:r>
      <w:r w:rsidRPr="00F4654C">
        <w:rPr>
          <w:rFonts w:ascii="Times Beyrut Roman" w:hAnsi="Times Beyrut Roman" w:cs="Sakkal Majalla"/>
          <w:sz w:val="22"/>
          <w:szCs w:val="28"/>
          <w:rtl/>
        </w:rPr>
        <w:t>، و"إذن</w:t>
      </w:r>
      <w:r w:rsidRPr="00F4654C">
        <w:rPr>
          <w:rFonts w:ascii="Times Beyrut Roman" w:hAnsi="Times Beyrut Roman" w:cs="Sakkal Majalla" w:hint="cs"/>
          <w:sz w:val="22"/>
          <w:szCs w:val="28"/>
          <w:rtl/>
        </w:rPr>
        <w:t xml:space="preserve"> نصبّحهم</w:t>
      </w:r>
      <w:r w:rsidRPr="00F4654C">
        <w:rPr>
          <w:rFonts w:ascii="Times Beyrut Roman" w:hAnsi="Times Beyrut Roman" w:cs="Sakkal Majalla"/>
          <w:sz w:val="22"/>
          <w:szCs w:val="28"/>
          <w:rtl/>
        </w:rPr>
        <w:t>"</w:t>
      </w:r>
      <w:r w:rsidRPr="00F4654C">
        <w:rPr>
          <w:rStyle w:val="FootnoteReference"/>
          <w:rFonts w:ascii="Times Beyrut Roman" w:hAnsi="Times Beyrut Roman" w:cs="Sakkal Majalla"/>
          <w:sz w:val="22"/>
          <w:szCs w:val="28"/>
          <w:rtl/>
        </w:rPr>
        <w:footnoteReference w:id="143"/>
      </w:r>
      <w:r w:rsidRPr="00F4654C">
        <w:rPr>
          <w:rFonts w:ascii="Times Beyrut Roman" w:hAnsi="Times Beyrut Roman" w:cs="Sakkal Majalla"/>
          <w:sz w:val="22"/>
          <w:szCs w:val="28"/>
          <w:rtl/>
        </w:rPr>
        <w:t>، و"صبحهم"</w:t>
      </w:r>
      <w:r w:rsidRPr="00F4654C">
        <w:rPr>
          <w:rStyle w:val="FootnoteReference"/>
          <w:rFonts w:ascii="Times Beyrut Roman" w:hAnsi="Times Beyrut Roman" w:cs="Sakkal Majalla"/>
          <w:sz w:val="22"/>
          <w:szCs w:val="28"/>
          <w:rtl/>
        </w:rPr>
        <w:footnoteReference w:id="144"/>
      </w:r>
      <w:r w:rsidRPr="00F4654C">
        <w:rPr>
          <w:rFonts w:ascii="Times Beyrut Roman" w:hAnsi="Times Beyrut Roman" w:cs="Sakkal Majalla"/>
          <w:sz w:val="22"/>
          <w:szCs w:val="28"/>
          <w:rtl/>
        </w:rPr>
        <w:t>، و"مع الصبح"</w:t>
      </w:r>
      <w:r w:rsidRPr="00F4654C">
        <w:rPr>
          <w:rStyle w:val="FootnoteReference"/>
          <w:rFonts w:ascii="Times Beyrut Roman" w:hAnsi="Times Beyrut Roman" w:cs="Sakkal Majalla"/>
          <w:sz w:val="22"/>
          <w:szCs w:val="28"/>
          <w:rtl/>
        </w:rPr>
        <w:footnoteReference w:id="145"/>
      </w:r>
      <w:r w:rsidRPr="00F4654C">
        <w:rPr>
          <w:rFonts w:ascii="Times Beyrut Roman" w:hAnsi="Times Beyrut Roman" w:cs="Sakkal Majalla"/>
          <w:sz w:val="22"/>
          <w:szCs w:val="28"/>
          <w:rtl/>
        </w:rPr>
        <w:t>، و"غداة"</w:t>
      </w:r>
      <w:r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و"غدوة"</w:t>
      </w:r>
      <w:r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و"لدن غدوة".</w:t>
      </w:r>
      <w:r w:rsidRPr="00F4654C">
        <w:rPr>
          <w:rFonts w:ascii="Times Beyrut Roman" w:hAnsi="Times Beyrut Roman" w:cs="Sakkal Majalla" w:hint="cs"/>
          <w:sz w:val="22"/>
          <w:szCs w:val="28"/>
          <w:rtl/>
        </w:rPr>
        <w:t xml:space="preserve"> </w:t>
      </w:r>
    </w:p>
    <w:p w:rsidR="009008E3" w:rsidRPr="00F4654C" w:rsidRDefault="009008E3" w:rsidP="006F771D">
      <w:pPr>
        <w:keepNext/>
        <w:overflowPunct/>
        <w:autoSpaceDE/>
        <w:autoSpaceDN/>
        <w:adjustRightInd/>
        <w:spacing w:line="264"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في ضوء فهمنا هذا لربة الحرب، نستطيع تفسير بعض الطقوس الخاصة التي كان يقيمها عبادها عند القتل، وقبل الأخذ بالثأر، ومنها تحريم الخمر وتجافي النساء، والبعد عن</w:t>
      </w:r>
      <w:r w:rsidRPr="00F4654C">
        <w:rPr>
          <w:rFonts w:ascii="Times Beyrut Roman" w:hAnsi="Times Beyrut Roman" w:cs="Sakkal Majalla" w:hint="cs"/>
          <w:sz w:val="22"/>
          <w:szCs w:val="28"/>
          <w:rtl/>
        </w:rPr>
        <w:t xml:space="preserve"> الطيّب والاغتسال، </w:t>
      </w:r>
      <w:r w:rsidRPr="00F4654C">
        <w:rPr>
          <w:rFonts w:ascii="Times Beyrut Roman" w:hAnsi="Times Beyrut Roman" w:cs="Sakkal Majalla"/>
          <w:sz w:val="22"/>
          <w:szCs w:val="28"/>
          <w:rtl/>
        </w:rPr>
        <w:t>وكلها ضروب من البهجة والتنعم التي تتعارض مع وجه الإلهة الأسود في هذه الحال، قال المهلهل في مناجاة أخيه كليب</w:t>
      </w:r>
      <w:r w:rsidRPr="00F4654C">
        <w:rPr>
          <w:rStyle w:val="FootnoteReference"/>
          <w:rFonts w:ascii="Times Beyrut Roman" w:hAnsi="Times Beyrut Roman" w:cs="Sakkal Majalla"/>
          <w:sz w:val="22"/>
          <w:szCs w:val="28"/>
          <w:rtl/>
        </w:rPr>
        <w:footnoteReference w:id="146"/>
      </w:r>
      <w:r w:rsidRPr="00F4654C">
        <w:rPr>
          <w:rFonts w:ascii="Times Beyrut Roman" w:hAnsi="Times Beyrut Roman" w:cs="Sakkal Majalla"/>
          <w:sz w:val="22"/>
          <w:szCs w:val="28"/>
          <w:rtl/>
        </w:rPr>
        <w:t xml:space="preserve">: </w:t>
      </w:r>
    </w:p>
    <w:p w:rsidR="009008E3" w:rsidRPr="00F4654C" w:rsidRDefault="00741701" w:rsidP="006F771D">
      <w:pPr>
        <w:keepNext/>
        <w:tabs>
          <w:tab w:val="left" w:pos="368"/>
          <w:tab w:val="right" w:pos="6605"/>
        </w:tabs>
        <w:overflowPunct/>
        <w:autoSpaceDE/>
        <w:autoSpaceDN/>
        <w:adjustRightInd/>
        <w:spacing w:line="264"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خ</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ذ العه</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د الأك</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ي</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د عل</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ي عم</w:t>
      </w:r>
      <w:r w:rsidRPr="00F4654C">
        <w:rPr>
          <w:rFonts w:ascii="Times Beyrut Roman" w:hAnsi="Times Beyrut Roman" w:cs="Sakkal Majalla" w:hint="cs"/>
          <w:b/>
          <w:bCs/>
          <w:sz w:val="22"/>
          <w:szCs w:val="28"/>
          <w:rtl/>
        </w:rPr>
        <w:t>ـــــــــ</w:t>
      </w:r>
      <w:r w:rsidR="009008E3"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ري</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ب</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ت</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ركي ك</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ل م</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ا ح</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وت ال</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دي</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ار</w:t>
      </w:r>
    </w:p>
    <w:p w:rsidR="009008E3" w:rsidRPr="00F4654C" w:rsidRDefault="00741701" w:rsidP="006F771D">
      <w:pPr>
        <w:keepNext/>
        <w:tabs>
          <w:tab w:val="left" w:pos="368"/>
          <w:tab w:val="right" w:pos="6605"/>
        </w:tabs>
        <w:overflowPunct/>
        <w:autoSpaceDE/>
        <w:autoSpaceDN/>
        <w:adjustRightInd/>
        <w:spacing w:line="264"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وه</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ج</w:t>
      </w:r>
      <w:r w:rsidRPr="00F4654C">
        <w:rPr>
          <w:rFonts w:ascii="Times Beyrut Roman" w:hAnsi="Times Beyrut Roman" w:cs="Sakkal Majalla" w:hint="cs"/>
          <w:b/>
          <w:bCs/>
          <w:sz w:val="22"/>
          <w:szCs w:val="28"/>
          <w:rtl/>
        </w:rPr>
        <w:t>ـــــــــ</w:t>
      </w:r>
      <w:r w:rsidR="009008E3" w:rsidRPr="00F4654C">
        <w:rPr>
          <w:rFonts w:ascii="Times Beyrut Roman" w:hAnsi="Times Beyrut Roman" w:cs="Sakkal Majalla"/>
          <w:b/>
          <w:bCs/>
          <w:sz w:val="22"/>
          <w:szCs w:val="28"/>
          <w:rtl/>
        </w:rPr>
        <w:t>ر ال</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غ</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اني</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ات وش</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رب ك</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أس</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ول</w:t>
      </w:r>
      <w:r w:rsidR="006C4286" w:rsidRPr="00F4654C">
        <w:rPr>
          <w:rFonts w:ascii="Times Beyrut Roman" w:hAnsi="Times Beyrut Roman" w:cs="Sakkal Majalla" w:hint="cs"/>
          <w:b/>
          <w:bCs/>
          <w:sz w:val="22"/>
          <w:szCs w:val="28"/>
          <w:rtl/>
        </w:rPr>
        <w:t>ـــ</w:t>
      </w:r>
      <w:r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ب</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س</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ي ج</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ب</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ة لا ت</w:t>
      </w:r>
      <w:r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س</w:t>
      </w:r>
      <w:r w:rsidRPr="00F4654C">
        <w:rPr>
          <w:rFonts w:ascii="Times Beyrut Roman" w:hAnsi="Times Beyrut Roman" w:cs="Sakkal Majalla" w:hint="cs"/>
          <w:b/>
          <w:bCs/>
          <w:sz w:val="22"/>
          <w:szCs w:val="28"/>
          <w:rtl/>
        </w:rPr>
        <w:t>ـــــــــ</w:t>
      </w:r>
      <w:r w:rsidR="009008E3" w:rsidRPr="00F4654C">
        <w:rPr>
          <w:rFonts w:ascii="Times Beyrut Roman" w:hAnsi="Times Beyrut Roman" w:cs="Sakkal Majalla"/>
          <w:b/>
          <w:bCs/>
          <w:sz w:val="22"/>
          <w:szCs w:val="28"/>
          <w:rtl/>
        </w:rPr>
        <w:t>ت</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ع</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ار</w:t>
      </w:r>
    </w:p>
    <w:p w:rsidR="009008E3" w:rsidRPr="00F4654C" w:rsidRDefault="009008E3" w:rsidP="006F771D">
      <w:pPr>
        <w:keepNext/>
        <w:overflowPunct/>
        <w:autoSpaceDE/>
        <w:autoSpaceDN/>
        <w:adjustRightInd/>
        <w:spacing w:line="264"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وكذلك تفسير طقس الثأر نفسه بأنه كان إرضاء لإلهة الحرب، إذ كانوا يستفتونها قبل الإقدام على الأخذ بثأرهم، فهذا رجل من العرب يستسقم "ذا الخلصة – صنم الزهرة بأرض تبالة – من اليمن</w:t>
      </w:r>
      <w:r w:rsidRPr="00F4654C">
        <w:rPr>
          <w:rStyle w:val="FootnoteReference"/>
          <w:rFonts w:ascii="Times Beyrut Roman" w:hAnsi="Times Beyrut Roman" w:cs="Sakkal Majalla"/>
          <w:sz w:val="22"/>
          <w:szCs w:val="28"/>
          <w:rtl/>
        </w:rPr>
        <w:footnoteReference w:id="147"/>
      </w:r>
      <w:r w:rsidRPr="00F4654C">
        <w:rPr>
          <w:rFonts w:ascii="Times Beyrut Roman" w:hAnsi="Times Beyrut Roman" w:cs="Sakkal Majalla"/>
          <w:sz w:val="22"/>
          <w:szCs w:val="28"/>
          <w:rtl/>
        </w:rPr>
        <w:t xml:space="preserve"> في الأخذ بثأر أبيه وحينما نهاه صنمها كفر به فقال</w:t>
      </w:r>
      <w:r w:rsidRPr="00F4654C">
        <w:rPr>
          <w:rStyle w:val="FootnoteReference"/>
          <w:rFonts w:ascii="Times Beyrut Roman" w:hAnsi="Times Beyrut Roman" w:cs="Sakkal Majalla"/>
          <w:sz w:val="22"/>
          <w:szCs w:val="28"/>
          <w:rtl/>
        </w:rPr>
        <w:footnoteReference w:id="148"/>
      </w:r>
      <w:r w:rsidRPr="00F4654C">
        <w:rPr>
          <w:rFonts w:ascii="Times Beyrut Roman" w:hAnsi="Times Beyrut Roman" w:cs="Sakkal Majalla"/>
          <w:sz w:val="22"/>
          <w:szCs w:val="28"/>
          <w:rtl/>
        </w:rPr>
        <w:t xml:space="preserve">: </w:t>
      </w:r>
    </w:p>
    <w:p w:rsidR="009008E3" w:rsidRPr="00F4654C" w:rsidRDefault="00741701" w:rsidP="006F771D">
      <w:pPr>
        <w:keepNext/>
        <w:tabs>
          <w:tab w:val="left" w:pos="368"/>
          <w:tab w:val="right" w:pos="6605"/>
        </w:tabs>
        <w:overflowPunct/>
        <w:autoSpaceDE/>
        <w:autoSpaceDN/>
        <w:adjustRightInd/>
        <w:spacing w:line="264"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لو كنت يا</w:t>
      </w:r>
      <w:r w:rsidR="006C4286" w:rsidRPr="00F4654C">
        <w:rPr>
          <w:rFonts w:ascii="Times Beyrut Roman" w:hAnsi="Times Beyrut Roman" w:cs="Sakkal Majalla" w:hint="cs"/>
          <w:b/>
          <w:bCs/>
          <w:sz w:val="22"/>
          <w:szCs w:val="28"/>
          <w:rtl/>
        </w:rPr>
        <w:t xml:space="preserve"> </w:t>
      </w:r>
      <w:r w:rsidR="009008E3" w:rsidRPr="00F4654C">
        <w:rPr>
          <w:rFonts w:ascii="Times Beyrut Roman" w:hAnsi="Times Beyrut Roman" w:cs="Sakkal Majalla"/>
          <w:b/>
          <w:bCs/>
          <w:sz w:val="22"/>
          <w:szCs w:val="28"/>
          <w:rtl/>
        </w:rPr>
        <w:t>ذا الخ</w:t>
      </w:r>
      <w:r w:rsidR="006C4286"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لص</w:t>
      </w:r>
      <w:r w:rsidR="006C4286"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ة الموت</w:t>
      </w:r>
      <w:r w:rsidR="006C4286" w:rsidRPr="00F4654C">
        <w:rPr>
          <w:rFonts w:ascii="Times Beyrut Roman" w:hAnsi="Times Beyrut Roman" w:cs="Sakkal Majalla" w:hint="cs"/>
          <w:b/>
          <w:bCs/>
          <w:sz w:val="22"/>
          <w:szCs w:val="28"/>
          <w:rtl/>
        </w:rPr>
        <w:t>ـــــــ</w:t>
      </w:r>
      <w:r w:rsidR="009008E3" w:rsidRPr="00F4654C">
        <w:rPr>
          <w:rFonts w:ascii="Times Beyrut Roman" w:hAnsi="Times Beyrut Roman" w:cs="Sakkal Majalla"/>
          <w:b/>
          <w:bCs/>
          <w:sz w:val="22"/>
          <w:szCs w:val="28"/>
          <w:rtl/>
        </w:rPr>
        <w:t>ورا</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مث</w:t>
      </w:r>
      <w:r w:rsidR="006C4286"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ل</w:t>
      </w:r>
      <w:r w:rsidR="006C4286"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ي وك</w:t>
      </w:r>
      <w:r w:rsidR="006C4286"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ان ش</w:t>
      </w:r>
      <w:r w:rsidR="006C4286"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ي</w:t>
      </w:r>
      <w:r w:rsidR="006C4286"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خ</w:t>
      </w:r>
      <w:r w:rsidR="006C4286"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ك المقب</w:t>
      </w:r>
      <w:r w:rsidR="009008E3" w:rsidRPr="00F4654C">
        <w:rPr>
          <w:rFonts w:ascii="Times Beyrut Roman" w:hAnsi="Times Beyrut Roman" w:cs="Sakkal Majalla" w:hint="cs"/>
          <w:b/>
          <w:bCs/>
          <w:sz w:val="22"/>
          <w:szCs w:val="28"/>
          <w:rtl/>
        </w:rPr>
        <w:t>ـ</w:t>
      </w:r>
      <w:r w:rsidR="006C4286"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ورا</w:t>
      </w:r>
    </w:p>
    <w:p w:rsidR="009008E3" w:rsidRPr="00F4654C" w:rsidRDefault="009008E3" w:rsidP="006F771D">
      <w:pPr>
        <w:keepNext/>
        <w:tabs>
          <w:tab w:val="left" w:pos="368"/>
          <w:tab w:val="right" w:pos="6605"/>
        </w:tabs>
        <w:overflowPunct/>
        <w:autoSpaceDE/>
        <w:autoSpaceDN/>
        <w:adjustRightInd/>
        <w:spacing w:line="276" w:lineRule="auto"/>
        <w:ind w:firstLine="85"/>
        <w:jc w:val="center"/>
        <w:textAlignment w:val="auto"/>
        <w:outlineLvl w:val="2"/>
        <w:rPr>
          <w:rFonts w:ascii="Times Beyrut Roman" w:hAnsi="Times Beyrut Roman" w:cs="Sakkal Majalla"/>
          <w:sz w:val="22"/>
          <w:szCs w:val="28"/>
          <w:rtl/>
        </w:rPr>
      </w:pPr>
      <w:r w:rsidRPr="00F4654C">
        <w:rPr>
          <w:rFonts w:ascii="Times Beyrut Roman" w:hAnsi="Times Beyrut Roman" w:cs="Sakkal Majalla"/>
          <w:b/>
          <w:bCs/>
          <w:sz w:val="22"/>
          <w:szCs w:val="28"/>
          <w:rtl/>
        </w:rPr>
        <w:t>لم تنه عن قتل العداة زورا</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lastRenderedPageBreak/>
        <w:t>وهذا يعني أن "إراقة دم القاتل ليس تعصب</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للرحم والقرابة، وليس استشفاء للنفس وإرضاء لغريزة الانتقام، وليس حب</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للقتل من أجل القتل، بل هو تنفيذ حرفي لأمر الآلهة"</w:t>
      </w:r>
      <w:r w:rsidRPr="00F4654C">
        <w:rPr>
          <w:rStyle w:val="FootnoteReference"/>
          <w:rFonts w:ascii="Times Beyrut Roman" w:hAnsi="Times Beyrut Roman" w:cs="Sakkal Majalla"/>
          <w:sz w:val="22"/>
          <w:szCs w:val="28"/>
          <w:rtl/>
        </w:rPr>
        <w:footnoteReference w:id="149"/>
      </w:r>
      <w:r w:rsidRPr="00F4654C">
        <w:rPr>
          <w:rFonts w:ascii="Times Beyrut Roman" w:hAnsi="Times Beyrut Roman" w:cs="Sakkal Majalla"/>
          <w:sz w:val="22"/>
          <w:szCs w:val="28"/>
          <w:rtl/>
        </w:rPr>
        <w:t>.</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مما يؤكد لنا الجذور الدينية للثأر عند العرب، وأنه في أصله طقس تطهري يرتبط بعقيدة دينية وليس عادة مكتسبة كما يصفه معظم الباحثين، وبهذا وصفته الخنساء في قولها</w:t>
      </w:r>
      <w:r w:rsidRPr="00F4654C">
        <w:rPr>
          <w:rStyle w:val="FootnoteReference"/>
          <w:rFonts w:ascii="Times Beyrut Roman" w:hAnsi="Times Beyrut Roman" w:cs="Sakkal Majalla"/>
          <w:sz w:val="22"/>
          <w:szCs w:val="28"/>
          <w:rtl/>
        </w:rPr>
        <w:footnoteReference w:id="150"/>
      </w:r>
      <w:r w:rsidRPr="00F4654C">
        <w:rPr>
          <w:rFonts w:ascii="Times Beyrut Roman" w:hAnsi="Times Beyrut Roman" w:cs="Sakkal Majalla"/>
          <w:sz w:val="22"/>
          <w:szCs w:val="28"/>
          <w:rtl/>
        </w:rPr>
        <w:t xml:space="preserve">: </w:t>
      </w:r>
    </w:p>
    <w:p w:rsidR="009008E3" w:rsidRPr="00F4654C" w:rsidRDefault="006F771D" w:rsidP="00DD01E6">
      <w:pPr>
        <w:keepNext/>
        <w:tabs>
          <w:tab w:val="left" w:pos="368"/>
          <w:tab w:val="right" w:pos="6605"/>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أو ت</w:t>
      </w:r>
      <w:r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رحض</w:t>
      </w:r>
      <w:r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وا عنك</w:t>
      </w:r>
      <w:r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م عار</w:t>
      </w:r>
      <w:r w:rsidR="001768FE">
        <w:rPr>
          <w:rFonts w:ascii="Times Beyrut Roman" w:hAnsi="Times Beyrut Roman" w:cs="Sakkal Majalla"/>
          <w:b/>
          <w:bCs/>
          <w:sz w:val="22"/>
          <w:szCs w:val="28"/>
          <w:rtl/>
        </w:rPr>
        <w:t>ًا</w:t>
      </w:r>
      <w:r w:rsidR="009008E3" w:rsidRPr="00F4654C">
        <w:rPr>
          <w:rFonts w:ascii="Times Beyrut Roman" w:hAnsi="Times Beyrut Roman" w:cs="Sakkal Majalla"/>
          <w:b/>
          <w:bCs/>
          <w:sz w:val="22"/>
          <w:szCs w:val="28"/>
          <w:rtl/>
        </w:rPr>
        <w:t xml:space="preserve"> تجللك</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م</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رحض العوارك حيض</w:t>
      </w:r>
      <w:r w:rsidR="001768FE">
        <w:rPr>
          <w:rFonts w:ascii="Times Beyrut Roman" w:hAnsi="Times Beyrut Roman" w:cs="Sakkal Majalla"/>
          <w:b/>
          <w:bCs/>
          <w:sz w:val="22"/>
          <w:szCs w:val="28"/>
          <w:rtl/>
        </w:rPr>
        <w:t>ًا</w:t>
      </w:r>
      <w:r w:rsidR="009008E3" w:rsidRPr="00F4654C">
        <w:rPr>
          <w:rFonts w:ascii="Times Beyrut Roman" w:hAnsi="Times Beyrut Roman" w:cs="Sakkal Majalla"/>
          <w:b/>
          <w:bCs/>
          <w:sz w:val="22"/>
          <w:szCs w:val="28"/>
          <w:rtl/>
        </w:rPr>
        <w:t xml:space="preserve"> عند أطهار</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وبعد التطهر تحل كل المحرمات التي ارتبطت بالأنثى / الإلهة فيقول امرؤ القيس</w:t>
      </w:r>
      <w:r w:rsidRPr="00F4654C">
        <w:rPr>
          <w:rStyle w:val="FootnoteReference"/>
          <w:rFonts w:ascii="Times Beyrut Roman" w:hAnsi="Times Beyrut Roman" w:cs="Sakkal Majalla"/>
          <w:sz w:val="22"/>
          <w:szCs w:val="28"/>
          <w:rtl/>
        </w:rPr>
        <w:footnoteReference w:id="151"/>
      </w:r>
      <w:r w:rsidRPr="00F4654C">
        <w:rPr>
          <w:rFonts w:ascii="Times Beyrut Roman" w:hAnsi="Times Beyrut Roman" w:cs="Sakkal Majalla"/>
          <w:sz w:val="22"/>
          <w:szCs w:val="28"/>
          <w:rtl/>
        </w:rPr>
        <w:t xml:space="preserve"> : </w:t>
      </w:r>
    </w:p>
    <w:p w:rsidR="009008E3" w:rsidRPr="00F4654C" w:rsidRDefault="006F771D" w:rsidP="006F771D">
      <w:pPr>
        <w:keepNext/>
        <w:tabs>
          <w:tab w:val="left" w:pos="368"/>
          <w:tab w:val="right" w:pos="6605"/>
        </w:tabs>
        <w:overflowPunct/>
        <w:autoSpaceDE/>
        <w:autoSpaceDN/>
        <w:adjustRightInd/>
        <w:spacing w:line="276" w:lineRule="auto"/>
        <w:ind w:firstLine="85"/>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حل</w:t>
      </w:r>
      <w:r w:rsidRPr="00F4654C">
        <w:rPr>
          <w:rFonts w:ascii="Times Beyrut Roman" w:hAnsi="Times Beyrut Roman" w:cs="Sakkal Majalla" w:hint="cs"/>
          <w:b/>
          <w:bCs/>
          <w:sz w:val="22"/>
          <w:szCs w:val="28"/>
          <w:rtl/>
        </w:rPr>
        <w:t>ـــــــــ</w:t>
      </w:r>
      <w:r w:rsidR="009008E3" w:rsidRPr="00F4654C">
        <w:rPr>
          <w:rFonts w:ascii="Times Beyrut Roman" w:hAnsi="Times Beyrut Roman" w:cs="Sakkal Majalla"/>
          <w:b/>
          <w:bCs/>
          <w:sz w:val="22"/>
          <w:szCs w:val="28"/>
          <w:rtl/>
        </w:rPr>
        <w:t>ت لي ال</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خ</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م</w:t>
      </w:r>
      <w:r w:rsidRPr="00F4654C">
        <w:rPr>
          <w:rFonts w:ascii="Times Beyrut Roman" w:hAnsi="Times Beyrut Roman" w:cs="Sakkal Majalla" w:hint="cs"/>
          <w:b/>
          <w:bCs/>
          <w:sz w:val="22"/>
          <w:szCs w:val="28"/>
          <w:rtl/>
        </w:rPr>
        <w:t>ـــــــــ</w:t>
      </w:r>
      <w:r w:rsidR="009008E3" w:rsidRPr="00F4654C">
        <w:rPr>
          <w:rFonts w:ascii="Times Beyrut Roman" w:hAnsi="Times Beyrut Roman" w:cs="Sakkal Majalla"/>
          <w:b/>
          <w:bCs/>
          <w:sz w:val="22"/>
          <w:szCs w:val="28"/>
          <w:rtl/>
        </w:rPr>
        <w:t>ر وك</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ن</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ت ام</w:t>
      </w:r>
      <w:r w:rsidRPr="00F4654C">
        <w:rPr>
          <w:rFonts w:ascii="Times Beyrut Roman" w:hAnsi="Times Beyrut Roman" w:cs="Sakkal Majalla" w:hint="cs"/>
          <w:b/>
          <w:bCs/>
          <w:sz w:val="22"/>
          <w:szCs w:val="28"/>
          <w:rtl/>
        </w:rPr>
        <w:t>ـــــــــ</w:t>
      </w:r>
      <w:r w:rsidR="009008E3" w:rsidRPr="00F4654C">
        <w:rPr>
          <w:rFonts w:ascii="Times Beyrut Roman" w:hAnsi="Times Beyrut Roman" w:cs="Sakkal Majalla" w:hint="cs"/>
          <w:b/>
          <w:bCs/>
          <w:sz w:val="22"/>
          <w:szCs w:val="28"/>
          <w:rtl/>
        </w:rPr>
        <w:t>ــ</w:t>
      </w:r>
      <w:r w:rsidRPr="00F4654C">
        <w:rPr>
          <w:rFonts w:ascii="Times Beyrut Roman" w:hAnsi="Times Beyrut Roman" w:cs="Sakkal Majalla" w:hint="cs"/>
          <w:b/>
          <w:bCs/>
          <w:sz w:val="22"/>
          <w:szCs w:val="28"/>
          <w:rtl/>
        </w:rPr>
        <w:t>ـــــــــ</w:t>
      </w:r>
      <w:r w:rsidR="009008E3" w:rsidRPr="00F4654C">
        <w:rPr>
          <w:rFonts w:ascii="Times Beyrut Roman" w:hAnsi="Times Beyrut Roman" w:cs="Sakkal Majalla"/>
          <w:b/>
          <w:bCs/>
          <w:sz w:val="22"/>
          <w:szCs w:val="28"/>
          <w:rtl/>
        </w:rPr>
        <w:t>رأ</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عن ش</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رب</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ه</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ا في ش</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غ</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ل ش</w:t>
      </w:r>
      <w:r w:rsidRPr="00F4654C">
        <w:rPr>
          <w:rFonts w:ascii="Times Beyrut Roman" w:hAnsi="Times Beyrut Roman" w:cs="Sakkal Majalla" w:hint="cs"/>
          <w:b/>
          <w:bCs/>
          <w:sz w:val="22"/>
          <w:szCs w:val="28"/>
          <w:rtl/>
        </w:rPr>
        <w:t>ـــــــــ</w:t>
      </w:r>
      <w:r w:rsidR="009008E3" w:rsidRPr="00F4654C">
        <w:rPr>
          <w:rFonts w:ascii="Times Beyrut Roman" w:hAnsi="Times Beyrut Roman" w:cs="Sakkal Majalla"/>
          <w:b/>
          <w:bCs/>
          <w:sz w:val="22"/>
          <w:szCs w:val="28"/>
          <w:rtl/>
        </w:rPr>
        <w:t>اغ</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ل</w:t>
      </w:r>
    </w:p>
    <w:p w:rsidR="009008E3" w:rsidRPr="00F4654C" w:rsidRDefault="006F771D" w:rsidP="00DD01E6">
      <w:pPr>
        <w:keepNext/>
        <w:tabs>
          <w:tab w:val="left" w:pos="368"/>
          <w:tab w:val="right" w:pos="6605"/>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فالي</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وم فاش</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رب غير م</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س</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تحق</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ب</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إث</w:t>
      </w:r>
      <w:r w:rsidRPr="00F4654C">
        <w:rPr>
          <w:rFonts w:ascii="Times Beyrut Roman" w:hAnsi="Times Beyrut Roman" w:cs="Sakkal Majalla" w:hint="cs"/>
          <w:b/>
          <w:bCs/>
          <w:sz w:val="22"/>
          <w:szCs w:val="28"/>
          <w:rtl/>
        </w:rPr>
        <w:t>ـــــــــــ</w:t>
      </w:r>
      <w:r w:rsidR="009008E3" w:rsidRPr="00F4654C">
        <w:rPr>
          <w:rFonts w:ascii="Times Beyrut Roman" w:hAnsi="Times Beyrut Roman" w:cs="Sakkal Majalla"/>
          <w:b/>
          <w:bCs/>
          <w:sz w:val="22"/>
          <w:szCs w:val="28"/>
          <w:rtl/>
        </w:rPr>
        <w:t>م</w:t>
      </w:r>
      <w:r w:rsidRPr="00F4654C">
        <w:rPr>
          <w:rFonts w:ascii="Times Beyrut Roman" w:hAnsi="Times Beyrut Roman" w:cs="Sakkal Majalla" w:hint="cs"/>
          <w:b/>
          <w:bCs/>
          <w:sz w:val="22"/>
          <w:szCs w:val="28"/>
          <w:rtl/>
        </w:rPr>
        <w:t>ـــــــــــ</w:t>
      </w:r>
      <w:r w:rsidR="009008E3"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ا م</w:t>
      </w:r>
      <w:r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ن الله ولا واغ</w:t>
      </w:r>
      <w:r w:rsidRPr="00F4654C">
        <w:rPr>
          <w:rFonts w:ascii="Times Beyrut Roman" w:hAnsi="Times Beyrut Roman" w:cs="Sakkal Majalla" w:hint="cs"/>
          <w:b/>
          <w:bCs/>
          <w:sz w:val="22"/>
          <w:szCs w:val="28"/>
          <w:rtl/>
        </w:rPr>
        <w:t>ـــــــــــــــــــــــــــــ</w:t>
      </w:r>
      <w:r w:rsidR="009008E3"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ل</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ويقول عصمة بن حدرة اليربوعي</w:t>
      </w:r>
      <w:r w:rsidRPr="00F4654C">
        <w:rPr>
          <w:rStyle w:val="FootnoteReference"/>
          <w:rFonts w:ascii="Times Beyrut Roman" w:hAnsi="Times Beyrut Roman" w:cs="Sakkal Majalla"/>
          <w:sz w:val="22"/>
          <w:szCs w:val="28"/>
          <w:rtl/>
        </w:rPr>
        <w:footnoteReference w:id="152"/>
      </w:r>
      <w:r w:rsidRPr="00F4654C">
        <w:rPr>
          <w:rFonts w:ascii="Times Beyrut Roman" w:hAnsi="Times Beyrut Roman" w:cs="Sakkal Majalla"/>
          <w:sz w:val="22"/>
          <w:szCs w:val="28"/>
          <w:rtl/>
        </w:rPr>
        <w:t xml:space="preserve">: </w:t>
      </w:r>
    </w:p>
    <w:p w:rsidR="009008E3" w:rsidRPr="00F4654C" w:rsidRDefault="006F771D" w:rsidP="001B6585">
      <w:pPr>
        <w:keepNext/>
        <w:tabs>
          <w:tab w:val="left" w:pos="368"/>
          <w:tab w:val="right" w:pos="6605"/>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الله ق</w:t>
      </w:r>
      <w:r w:rsidRPr="00F4654C">
        <w:rPr>
          <w:rFonts w:ascii="Times Beyrut Roman" w:hAnsi="Times Beyrut Roman" w:cs="Sakkal Majalla" w:hint="cs"/>
          <w:b/>
          <w:bCs/>
          <w:sz w:val="22"/>
          <w:szCs w:val="28"/>
          <w:rtl/>
        </w:rPr>
        <w:t>ـــ</w:t>
      </w:r>
      <w:r w:rsidR="001B6585" w:rsidRPr="00F4654C">
        <w:rPr>
          <w:rFonts w:ascii="Times Beyrut Roman" w:hAnsi="Times Beyrut Roman" w:cs="Sakkal Majalla" w:hint="cs"/>
          <w:b/>
          <w:bCs/>
          <w:sz w:val="22"/>
          <w:szCs w:val="28"/>
          <w:rtl/>
        </w:rPr>
        <w:t>ــــ</w:t>
      </w:r>
      <w:r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د أم</w:t>
      </w:r>
      <w:r w:rsidRPr="00F4654C">
        <w:rPr>
          <w:rFonts w:ascii="Times Beyrut Roman" w:hAnsi="Times Beyrut Roman" w:cs="Sakkal Majalla" w:hint="cs"/>
          <w:b/>
          <w:bCs/>
          <w:sz w:val="22"/>
          <w:szCs w:val="28"/>
          <w:rtl/>
        </w:rPr>
        <w:t>ـ</w:t>
      </w:r>
      <w:r w:rsidR="001B6585" w:rsidRPr="00F4654C">
        <w:rPr>
          <w:rFonts w:ascii="Times Beyrut Roman" w:hAnsi="Times Beyrut Roman" w:cs="Sakkal Majalla" w:hint="cs"/>
          <w:b/>
          <w:bCs/>
          <w:sz w:val="22"/>
          <w:szCs w:val="28"/>
          <w:rtl/>
        </w:rPr>
        <w:t>ــــــ</w:t>
      </w:r>
      <w:r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ك</w:t>
      </w:r>
      <w:r w:rsidR="001B6585"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نن</w:t>
      </w:r>
      <w:r w:rsidRPr="00F4654C">
        <w:rPr>
          <w:rFonts w:ascii="Times Beyrut Roman" w:hAnsi="Times Beyrut Roman" w:cs="Sakkal Majalla" w:hint="cs"/>
          <w:b/>
          <w:bCs/>
          <w:sz w:val="22"/>
          <w:szCs w:val="28"/>
          <w:rtl/>
        </w:rPr>
        <w:t>ـــــــــ</w:t>
      </w:r>
      <w:r w:rsidR="009008E3"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ي م</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ن ع</w:t>
      </w:r>
      <w:r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ب</w:t>
      </w:r>
      <w:r w:rsidRPr="00F4654C">
        <w:rPr>
          <w:rFonts w:ascii="Times Beyrut Roman" w:hAnsi="Times Beyrut Roman" w:cs="Sakkal Majalla" w:hint="cs"/>
          <w:b/>
          <w:bCs/>
          <w:sz w:val="22"/>
          <w:szCs w:val="28"/>
          <w:rtl/>
        </w:rPr>
        <w:t>ـــــــــــــــ</w:t>
      </w:r>
      <w:r w:rsidR="009008E3"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س</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س</w:t>
      </w:r>
      <w:r w:rsidR="001B6585"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اغ ش</w:t>
      </w:r>
      <w:r w:rsidR="001B6585"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رابي وش</w:t>
      </w:r>
      <w:r w:rsidR="001B6585"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ف</w:t>
      </w:r>
      <w:r w:rsidR="001B6585"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يت ن</w:t>
      </w:r>
      <w:r w:rsidR="001B6585"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ف</w:t>
      </w:r>
      <w:r w:rsidR="001B6585"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س</w:t>
      </w:r>
      <w:r w:rsidR="009008E3"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ي</w:t>
      </w:r>
    </w:p>
    <w:p w:rsidR="009008E3" w:rsidRPr="00F4654C" w:rsidRDefault="006F771D" w:rsidP="00DD01E6">
      <w:pPr>
        <w:keepNext/>
        <w:tabs>
          <w:tab w:val="left" w:pos="368"/>
          <w:tab w:val="right" w:pos="6605"/>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وك</w:t>
      </w:r>
      <w:r w:rsidR="001B6585"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ن</w:t>
      </w:r>
      <w:r w:rsidR="001B6585"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ت لا أق</w:t>
      </w:r>
      <w:r w:rsidR="001B6585" w:rsidRPr="00F4654C">
        <w:rPr>
          <w:rFonts w:ascii="Times Beyrut Roman" w:hAnsi="Times Beyrut Roman" w:cs="Sakkal Majalla" w:hint="cs"/>
          <w:b/>
          <w:bCs/>
          <w:sz w:val="22"/>
          <w:szCs w:val="28"/>
          <w:rtl/>
        </w:rPr>
        <w:t>ــــــــــــ</w:t>
      </w:r>
      <w:r w:rsidR="009008E3" w:rsidRPr="00F4654C">
        <w:rPr>
          <w:rFonts w:ascii="Times Beyrut Roman" w:hAnsi="Times Beyrut Roman" w:cs="Sakkal Majalla"/>
          <w:b/>
          <w:bCs/>
          <w:sz w:val="22"/>
          <w:szCs w:val="28"/>
          <w:rtl/>
        </w:rPr>
        <w:t>رب ط</w:t>
      </w:r>
      <w:r w:rsidR="001B6585"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ه</w:t>
      </w:r>
      <w:r w:rsidR="001B6585" w:rsidRPr="00F4654C">
        <w:rPr>
          <w:rFonts w:ascii="Times Beyrut Roman" w:hAnsi="Times Beyrut Roman" w:cs="Sakkal Majalla" w:hint="cs"/>
          <w:b/>
          <w:bCs/>
          <w:sz w:val="22"/>
          <w:szCs w:val="28"/>
          <w:rtl/>
        </w:rPr>
        <w:t>ــــــــــــــــ</w:t>
      </w:r>
      <w:r w:rsidR="009008E3" w:rsidRPr="00F4654C">
        <w:rPr>
          <w:rFonts w:ascii="Times Beyrut Roman" w:hAnsi="Times Beyrut Roman" w:cs="Sakkal Majalla"/>
          <w:b/>
          <w:bCs/>
          <w:sz w:val="22"/>
          <w:szCs w:val="28"/>
          <w:rtl/>
        </w:rPr>
        <w:t>ر ع</w:t>
      </w:r>
      <w:r w:rsidR="001B6585" w:rsidRPr="00F4654C">
        <w:rPr>
          <w:rFonts w:ascii="Times Beyrut Roman" w:hAnsi="Times Beyrut Roman" w:cs="Sakkal Majalla" w:hint="cs"/>
          <w:b/>
          <w:bCs/>
          <w:sz w:val="22"/>
          <w:szCs w:val="28"/>
          <w:rtl/>
        </w:rPr>
        <w:t>ــــــــــــ</w:t>
      </w:r>
      <w:r w:rsidR="009008E3"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رس</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وكن</w:t>
      </w:r>
      <w:r w:rsidR="001B6585"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ت لا أش</w:t>
      </w:r>
      <w:r w:rsidR="001B6585"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رب ف</w:t>
      </w:r>
      <w:r w:rsidR="001B6585"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ض</w:t>
      </w:r>
      <w:r w:rsidR="001B6585"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ل ال</w:t>
      </w:r>
      <w:r w:rsidR="001B6585"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ك</w:t>
      </w:r>
      <w:r w:rsidR="001B6585" w:rsidRPr="00F4654C">
        <w:rPr>
          <w:rFonts w:ascii="Times Beyrut Roman" w:hAnsi="Times Beyrut Roman" w:cs="Sakkal Majalla" w:hint="cs"/>
          <w:b/>
          <w:bCs/>
          <w:sz w:val="22"/>
          <w:szCs w:val="28"/>
          <w:rtl/>
        </w:rPr>
        <w:t>ــ</w:t>
      </w:r>
      <w:r w:rsidR="009008E3"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أس</w:t>
      </w:r>
    </w:p>
    <w:p w:rsidR="009008E3" w:rsidRPr="00F4654C" w:rsidRDefault="009008E3" w:rsidP="006F771D">
      <w:pPr>
        <w:keepNext/>
        <w:tabs>
          <w:tab w:val="left" w:pos="368"/>
          <w:tab w:val="right" w:pos="6605"/>
        </w:tabs>
        <w:overflowPunct/>
        <w:autoSpaceDE/>
        <w:autoSpaceDN/>
        <w:adjustRightInd/>
        <w:spacing w:line="276" w:lineRule="auto"/>
        <w:ind w:firstLine="85"/>
        <w:jc w:val="center"/>
        <w:textAlignment w:val="auto"/>
        <w:outlineLvl w:val="2"/>
        <w:rPr>
          <w:rFonts w:ascii="Times Beyrut Roman" w:hAnsi="Times Beyrut Roman" w:cs="Sakkal Majalla"/>
          <w:sz w:val="22"/>
          <w:szCs w:val="28"/>
          <w:rtl/>
        </w:rPr>
      </w:pPr>
      <w:r w:rsidRPr="00F4654C">
        <w:rPr>
          <w:rFonts w:ascii="Times Beyrut Roman" w:hAnsi="Times Beyrut Roman" w:cs="Sakkal Majalla"/>
          <w:b/>
          <w:bCs/>
          <w:sz w:val="22"/>
          <w:szCs w:val="28"/>
          <w:rtl/>
        </w:rPr>
        <w:t>ولا أشد بالوخاف رأسي</w:t>
      </w:r>
    </w:p>
    <w:p w:rsidR="009008E3" w:rsidRPr="00F4654C" w:rsidRDefault="009008E3" w:rsidP="009008E3">
      <w:pPr>
        <w:pStyle w:val="BodyTextIndent"/>
        <w:keepNext/>
        <w:overflowPunct/>
        <w:autoSpaceDE/>
        <w:autoSpaceDN/>
        <w:adjustRightInd/>
        <w:spacing w:after="0" w:line="276" w:lineRule="auto"/>
        <w:ind w:left="0"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هكذا إذن بدت الزهرة في الفكر الجاهلي، فهي مثل عشتار تشعل جذوة الحب، وتوقد نار الحرب إنها النور والنار على حد سواء.</w:t>
      </w:r>
    </w:p>
    <w:p w:rsidR="009008E3" w:rsidRPr="00F4654C" w:rsidRDefault="009008E3" w:rsidP="006F771D">
      <w:pPr>
        <w:keepNext/>
        <w:overflowPunct/>
        <w:autoSpaceDE/>
        <w:autoSpaceDN/>
        <w:adjustRightInd/>
        <w:spacing w:before="160" w:line="276" w:lineRule="auto"/>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 xml:space="preserve">بين العزى </w:t>
      </w:r>
      <w:r w:rsidRPr="00F4654C">
        <w:rPr>
          <w:rFonts w:ascii="Times Beyrut Roman" w:hAnsi="Times Beyrut Roman" w:cs="Sakkal Majalla" w:hint="cs"/>
          <w:b/>
          <w:bCs/>
          <w:sz w:val="22"/>
          <w:szCs w:val="28"/>
          <w:rtl/>
        </w:rPr>
        <w:t xml:space="preserve">وعشتار: </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 xml:space="preserve">لقد عبدت العرب العزى – هذا لا شك فيه – فتسموا باسمها، وضحوا لها، وأقسموا بها، وفيما أوردنا من أخبار وأشعار تأكيد على قداسة الزهرة كوكب الحسن والجمال، ولقد مثلتها العرب في الصنم المعروف بالعزى، وساق عدد من الباحثين أدلة كثيرة تدلل على أن </w:t>
      </w:r>
      <w:r w:rsidRPr="00F4654C">
        <w:rPr>
          <w:rFonts w:ascii="Times Beyrut Roman" w:hAnsi="Times Beyrut Roman" w:cs="Sakkal Majalla"/>
          <w:sz w:val="22"/>
          <w:szCs w:val="28"/>
          <w:rtl/>
        </w:rPr>
        <w:lastRenderedPageBreak/>
        <w:t>العزى هي الزهرة عند العرب</w:t>
      </w:r>
      <w:r w:rsidRPr="00F4654C">
        <w:rPr>
          <w:rStyle w:val="FootnoteReference"/>
          <w:rFonts w:ascii="Times Beyrut Roman" w:hAnsi="Times Beyrut Roman" w:cs="Sakkal Majalla"/>
          <w:sz w:val="22"/>
          <w:szCs w:val="28"/>
          <w:rtl/>
        </w:rPr>
        <w:footnoteReference w:id="153"/>
      </w:r>
      <w:r w:rsidRPr="00F4654C">
        <w:rPr>
          <w:rFonts w:ascii="Times Beyrut Roman" w:hAnsi="Times Beyrut Roman" w:cs="Sakkal Majalla"/>
          <w:sz w:val="22"/>
          <w:szCs w:val="28"/>
          <w:rtl/>
        </w:rPr>
        <w:t>. مما يغرينا بالربط بي العزى وعشتار، ويدفعنا إلى التساؤل عن أوجه الشبه بين هاتين الإلهتين وطقوس عبادتهما، ورموزهما، ومدى حضورهما في فكر الجاهلي، وصداهما في شعره.</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وتسعفنا – بداية – لغتنا الفصيحة في التعرف إلى الإلهة العزى فهي "تأنيث الأعز، والأعز بمعنى العزيز، والعزى بمعنى العزيزة"</w:t>
      </w:r>
      <w:r w:rsidRPr="00F4654C">
        <w:rPr>
          <w:rStyle w:val="FootnoteReference"/>
          <w:rFonts w:ascii="Times Beyrut Roman" w:hAnsi="Times Beyrut Roman" w:cs="Sakkal Majalla"/>
          <w:sz w:val="22"/>
          <w:szCs w:val="28"/>
          <w:rtl/>
        </w:rPr>
        <w:footnoteReference w:id="154"/>
      </w:r>
      <w:r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وهذه الصفة تذكرنا بملوكية عشتار والزهرة، فالعزيزة هنا بمعنى الشديدة القوية الغالبة كل شيء، والتي ليست كمثلها شيء، لم لا؟ وهي ابنة كبير الآلهة العربية "هبل" أو "بعل" إله الخصب والماء</w:t>
      </w:r>
      <w:r w:rsidRPr="00F4654C">
        <w:rPr>
          <w:rStyle w:val="FootnoteReference"/>
          <w:rFonts w:ascii="Times Beyrut Roman" w:hAnsi="Times Beyrut Roman" w:cs="Sakkal Majalla"/>
          <w:sz w:val="22"/>
          <w:szCs w:val="28"/>
          <w:rtl/>
        </w:rPr>
        <w:footnoteReference w:id="155"/>
      </w:r>
      <w:r w:rsidRPr="00F4654C">
        <w:rPr>
          <w:rFonts w:ascii="Times Beyrut Roman" w:hAnsi="Times Beyrut Roman" w:cs="Sakkal Majalla"/>
          <w:sz w:val="22"/>
          <w:szCs w:val="28"/>
          <w:rtl/>
        </w:rPr>
        <w:t>، مثلما هي عشتار ابنة الإله آنو أو الإله سين كبير الآلهة البابلية، وفينوس ابنة الإله زيوس كبير آلهة الإغريق، كان لها صنم معبود وهو أعظم أصنام قريش، حمت لها شعب</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من وادي حراض، يقال له سقام يضاهون به حرم الكعبة</w:t>
      </w:r>
      <w:r w:rsidRPr="00F4654C">
        <w:rPr>
          <w:rStyle w:val="FootnoteReference"/>
          <w:rFonts w:ascii="Times Beyrut Roman" w:hAnsi="Times Beyrut Roman" w:cs="Sakkal Majalla"/>
          <w:sz w:val="22"/>
          <w:szCs w:val="28"/>
          <w:rtl/>
        </w:rPr>
        <w:footnoteReference w:id="156"/>
      </w:r>
      <w:r w:rsidRPr="00F4654C">
        <w:rPr>
          <w:rFonts w:ascii="Times Beyrut Roman" w:hAnsi="Times Beyrut Roman" w:cs="Sakkal Majalla"/>
          <w:sz w:val="22"/>
          <w:szCs w:val="28"/>
          <w:rtl/>
        </w:rPr>
        <w:t>، ولها هيكل محمي، وسادن يقوم على خدمته، بكاها أبو خراش الهذلي ومعبدها وسادنها حينما أزال خالد بن الوليد آثارها فقال</w:t>
      </w:r>
      <w:r w:rsidRPr="00F4654C">
        <w:rPr>
          <w:rStyle w:val="FootnoteReference"/>
          <w:rFonts w:ascii="Times Beyrut Roman" w:hAnsi="Times Beyrut Roman" w:cs="Sakkal Majalla"/>
          <w:sz w:val="22"/>
          <w:szCs w:val="28"/>
          <w:rtl/>
        </w:rPr>
        <w:footnoteReference w:id="157"/>
      </w:r>
      <w:r w:rsidRPr="00F4654C">
        <w:rPr>
          <w:rFonts w:ascii="Times Beyrut Roman" w:hAnsi="Times Beyrut Roman" w:cs="Sakkal Majalla"/>
          <w:sz w:val="22"/>
          <w:szCs w:val="28"/>
          <w:rtl/>
        </w:rPr>
        <w:t xml:space="preserve">: </w:t>
      </w:r>
    </w:p>
    <w:p w:rsidR="009008E3" w:rsidRPr="00F4654C" w:rsidRDefault="001B6585" w:rsidP="00DD01E6">
      <w:pPr>
        <w:keepNext/>
        <w:tabs>
          <w:tab w:val="left" w:pos="368"/>
          <w:tab w:val="right" w:pos="6605"/>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ما لدب</w:t>
      </w:r>
      <w:r w:rsidR="0039782E"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ي</w:t>
      </w:r>
      <w:r w:rsidR="0039782E"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ة م</w:t>
      </w:r>
      <w:r w:rsidR="0039782E"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ن</w:t>
      </w:r>
      <w:r w:rsidR="0039782E" w:rsidRPr="00F4654C">
        <w:rPr>
          <w:rFonts w:ascii="Times Beyrut Roman" w:hAnsi="Times Beyrut Roman" w:cs="Sakkal Majalla" w:hint="cs"/>
          <w:b/>
          <w:bCs/>
          <w:sz w:val="22"/>
          <w:szCs w:val="28"/>
          <w:rtl/>
        </w:rPr>
        <w:t>ــــــــــــــ</w:t>
      </w:r>
      <w:r w:rsidR="009008E3" w:rsidRPr="00F4654C">
        <w:rPr>
          <w:rFonts w:ascii="Times Beyrut Roman" w:hAnsi="Times Beyrut Roman" w:cs="Sakkal Majalla"/>
          <w:b/>
          <w:bCs/>
          <w:sz w:val="22"/>
          <w:szCs w:val="28"/>
          <w:rtl/>
        </w:rPr>
        <w:t>ذ ال</w:t>
      </w:r>
      <w:r w:rsidR="0039782E" w:rsidRPr="00F4654C">
        <w:rPr>
          <w:rFonts w:ascii="Times Beyrut Roman" w:hAnsi="Times Beyrut Roman" w:cs="Sakkal Majalla" w:hint="cs"/>
          <w:b/>
          <w:bCs/>
          <w:sz w:val="22"/>
          <w:szCs w:val="28"/>
          <w:rtl/>
        </w:rPr>
        <w:t>ـــــــــ</w:t>
      </w:r>
      <w:r w:rsidR="009008E3" w:rsidRPr="00F4654C">
        <w:rPr>
          <w:rFonts w:ascii="Times Beyrut Roman" w:hAnsi="Times Beyrut Roman" w:cs="Sakkal Majalla"/>
          <w:b/>
          <w:bCs/>
          <w:sz w:val="22"/>
          <w:szCs w:val="28"/>
          <w:rtl/>
        </w:rPr>
        <w:t>ي</w:t>
      </w:r>
      <w:r w:rsidR="0039782E" w:rsidRPr="00F4654C">
        <w:rPr>
          <w:rFonts w:ascii="Times Beyrut Roman" w:hAnsi="Times Beyrut Roman" w:cs="Sakkal Majalla" w:hint="cs"/>
          <w:b/>
          <w:bCs/>
          <w:sz w:val="22"/>
          <w:szCs w:val="28"/>
          <w:rtl/>
        </w:rPr>
        <w:t>ـــــــــ</w:t>
      </w:r>
      <w:r w:rsidR="009008E3" w:rsidRPr="00F4654C">
        <w:rPr>
          <w:rFonts w:ascii="Times Beyrut Roman" w:hAnsi="Times Beyrut Roman" w:cs="Sakkal Majalla"/>
          <w:b/>
          <w:bCs/>
          <w:sz w:val="22"/>
          <w:szCs w:val="28"/>
          <w:rtl/>
        </w:rPr>
        <w:t>وم ل</w:t>
      </w:r>
      <w:r w:rsidR="009008E3" w:rsidRPr="00F4654C">
        <w:rPr>
          <w:rFonts w:ascii="Times Beyrut Roman" w:hAnsi="Times Beyrut Roman" w:cs="Sakkal Majalla" w:hint="cs"/>
          <w:b/>
          <w:bCs/>
          <w:sz w:val="22"/>
          <w:szCs w:val="28"/>
          <w:rtl/>
        </w:rPr>
        <w:t>ــ</w:t>
      </w:r>
      <w:r w:rsidR="0039782E" w:rsidRPr="00F4654C">
        <w:rPr>
          <w:rFonts w:ascii="Times Beyrut Roman" w:hAnsi="Times Beyrut Roman" w:cs="Sakkal Majalla" w:hint="cs"/>
          <w:b/>
          <w:bCs/>
          <w:sz w:val="22"/>
          <w:szCs w:val="28"/>
          <w:rtl/>
        </w:rPr>
        <w:t>ــــــــــــــــــ</w:t>
      </w:r>
      <w:r w:rsidR="009008E3" w:rsidRPr="00F4654C">
        <w:rPr>
          <w:rFonts w:ascii="Times Beyrut Roman" w:hAnsi="Times Beyrut Roman" w:cs="Sakkal Majalla"/>
          <w:b/>
          <w:bCs/>
          <w:sz w:val="22"/>
          <w:szCs w:val="28"/>
          <w:rtl/>
        </w:rPr>
        <w:t>م أره</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وسط الشروب ولم يلمم ولم يط</w:t>
      </w:r>
      <w:r w:rsidR="0039782E"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ف</w:t>
      </w:r>
    </w:p>
    <w:p w:rsidR="009008E3" w:rsidRPr="00F4654C" w:rsidRDefault="001B6585" w:rsidP="00DD01E6">
      <w:pPr>
        <w:keepNext/>
        <w:tabs>
          <w:tab w:val="left" w:pos="368"/>
          <w:tab w:val="right" w:pos="6605"/>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أمسى س</w:t>
      </w:r>
      <w:r w:rsidR="0039782E" w:rsidRPr="00F4654C">
        <w:rPr>
          <w:rFonts w:ascii="Times Beyrut Roman" w:hAnsi="Times Beyrut Roman" w:cs="Sakkal Majalla" w:hint="cs"/>
          <w:b/>
          <w:bCs/>
          <w:sz w:val="22"/>
          <w:szCs w:val="28"/>
          <w:rtl/>
        </w:rPr>
        <w:t>ـــــــــ</w:t>
      </w:r>
      <w:r w:rsidR="009008E3" w:rsidRPr="00F4654C">
        <w:rPr>
          <w:rFonts w:ascii="Times Beyrut Roman" w:hAnsi="Times Beyrut Roman" w:cs="Sakkal Majalla"/>
          <w:b/>
          <w:bCs/>
          <w:sz w:val="22"/>
          <w:szCs w:val="28"/>
          <w:rtl/>
        </w:rPr>
        <w:t>قام خ</w:t>
      </w:r>
      <w:r w:rsidR="0039782E" w:rsidRPr="00F4654C">
        <w:rPr>
          <w:rFonts w:ascii="Times Beyrut Roman" w:hAnsi="Times Beyrut Roman" w:cs="Sakkal Majalla" w:hint="cs"/>
          <w:b/>
          <w:bCs/>
          <w:sz w:val="22"/>
          <w:szCs w:val="28"/>
          <w:rtl/>
        </w:rPr>
        <w:t>ـــــــــ</w:t>
      </w:r>
      <w:r w:rsidR="009008E3" w:rsidRPr="00F4654C">
        <w:rPr>
          <w:rFonts w:ascii="Times Beyrut Roman" w:hAnsi="Times Beyrut Roman" w:cs="Sakkal Majalla"/>
          <w:b/>
          <w:bCs/>
          <w:sz w:val="22"/>
          <w:szCs w:val="28"/>
          <w:rtl/>
        </w:rPr>
        <w:t>لاء لا أن</w:t>
      </w:r>
      <w:r w:rsidR="0039782E" w:rsidRPr="00F4654C">
        <w:rPr>
          <w:rFonts w:ascii="Times Beyrut Roman" w:hAnsi="Times Beyrut Roman" w:cs="Sakkal Majalla" w:hint="cs"/>
          <w:b/>
          <w:bCs/>
          <w:sz w:val="22"/>
          <w:szCs w:val="28"/>
          <w:rtl/>
        </w:rPr>
        <w:t>ـــــــــ</w:t>
      </w:r>
      <w:r w:rsidR="009008E3" w:rsidRPr="00F4654C">
        <w:rPr>
          <w:rFonts w:ascii="Times Beyrut Roman" w:hAnsi="Times Beyrut Roman" w:cs="Sakkal Majalla"/>
          <w:b/>
          <w:bCs/>
          <w:sz w:val="22"/>
          <w:szCs w:val="28"/>
          <w:rtl/>
        </w:rPr>
        <w:t>ي</w:t>
      </w:r>
      <w:r w:rsidR="0039782E" w:rsidRPr="00F4654C">
        <w:rPr>
          <w:rFonts w:ascii="Times Beyrut Roman" w:hAnsi="Times Beyrut Roman" w:cs="Sakkal Majalla" w:hint="cs"/>
          <w:b/>
          <w:bCs/>
          <w:sz w:val="22"/>
          <w:szCs w:val="28"/>
          <w:rtl/>
        </w:rPr>
        <w:t>ــــــــــــــــ</w:t>
      </w:r>
      <w:r w:rsidR="009008E3" w:rsidRPr="00F4654C">
        <w:rPr>
          <w:rFonts w:ascii="Times Beyrut Roman" w:hAnsi="Times Beyrut Roman" w:cs="Sakkal Majalla"/>
          <w:b/>
          <w:bCs/>
          <w:sz w:val="22"/>
          <w:szCs w:val="28"/>
          <w:rtl/>
        </w:rPr>
        <w:t>س به</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إلا ال</w:t>
      </w:r>
      <w:r w:rsidR="0039782E"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س</w:t>
      </w:r>
      <w:r w:rsidR="0039782E"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ب</w:t>
      </w:r>
      <w:r w:rsidR="0039782E"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اع وم</w:t>
      </w:r>
      <w:r w:rsidR="0039782E"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ر ال</w:t>
      </w:r>
      <w:r w:rsidR="0039782E"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ري</w:t>
      </w:r>
      <w:r w:rsidR="0039782E"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ط وال</w:t>
      </w:r>
      <w:r w:rsidR="0039782E"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غ</w:t>
      </w:r>
      <w:r w:rsidR="0039782E" w:rsidRPr="00F4654C">
        <w:rPr>
          <w:rFonts w:ascii="Times Beyrut Roman" w:hAnsi="Times Beyrut Roman" w:cs="Sakkal Majalla" w:hint="cs"/>
          <w:b/>
          <w:bCs/>
          <w:sz w:val="22"/>
          <w:szCs w:val="28"/>
          <w:rtl/>
        </w:rPr>
        <w:t>ــ</w:t>
      </w:r>
      <w:r w:rsidR="009008E3"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رف</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وأقسموا بها فقال أوس بن حجر</w:t>
      </w:r>
      <w:r w:rsidRPr="00F4654C">
        <w:rPr>
          <w:rStyle w:val="FootnoteReference"/>
          <w:rFonts w:ascii="Times Beyrut Roman" w:hAnsi="Times Beyrut Roman" w:cs="Sakkal Majalla"/>
          <w:sz w:val="22"/>
          <w:szCs w:val="28"/>
          <w:rtl/>
        </w:rPr>
        <w:footnoteReference w:id="158"/>
      </w:r>
      <w:r w:rsidRPr="00F4654C">
        <w:rPr>
          <w:rFonts w:ascii="Times Beyrut Roman" w:hAnsi="Times Beyrut Roman" w:cs="Sakkal Majalla"/>
          <w:sz w:val="22"/>
          <w:szCs w:val="28"/>
          <w:rtl/>
        </w:rPr>
        <w:t xml:space="preserve">: </w:t>
      </w:r>
    </w:p>
    <w:p w:rsidR="009008E3" w:rsidRPr="00F4654C" w:rsidRDefault="001B6585" w:rsidP="00DD01E6">
      <w:pPr>
        <w:keepNext/>
        <w:tabs>
          <w:tab w:val="left" w:pos="368"/>
          <w:tab w:val="right" w:pos="6605"/>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وباللات والع</w:t>
      </w:r>
      <w:r w:rsidR="0039782E"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زى وم</w:t>
      </w:r>
      <w:r w:rsidR="0039782E" w:rsidRPr="00F4654C">
        <w:rPr>
          <w:rFonts w:ascii="Times Beyrut Roman" w:hAnsi="Times Beyrut Roman" w:cs="Sakkal Majalla" w:hint="cs"/>
          <w:b/>
          <w:bCs/>
          <w:sz w:val="22"/>
          <w:szCs w:val="28"/>
          <w:rtl/>
        </w:rPr>
        <w:t>ـــــــــ</w:t>
      </w:r>
      <w:r w:rsidR="009008E3" w:rsidRPr="00F4654C">
        <w:rPr>
          <w:rFonts w:ascii="Times Beyrut Roman" w:hAnsi="Times Beyrut Roman" w:cs="Sakkal Majalla"/>
          <w:b/>
          <w:bCs/>
          <w:sz w:val="22"/>
          <w:szCs w:val="28"/>
          <w:rtl/>
        </w:rPr>
        <w:t>ن دان دي</w:t>
      </w:r>
      <w:r w:rsidR="0039782E" w:rsidRPr="00F4654C">
        <w:rPr>
          <w:rFonts w:ascii="Times Beyrut Roman" w:hAnsi="Times Beyrut Roman" w:cs="Sakkal Majalla" w:hint="cs"/>
          <w:b/>
          <w:bCs/>
          <w:sz w:val="22"/>
          <w:szCs w:val="28"/>
          <w:rtl/>
        </w:rPr>
        <w:t>ـــــــــ</w:t>
      </w:r>
      <w:r w:rsidR="009008E3" w:rsidRPr="00F4654C">
        <w:rPr>
          <w:rFonts w:ascii="Times Beyrut Roman" w:hAnsi="Times Beyrut Roman" w:cs="Sakkal Majalla"/>
          <w:b/>
          <w:bCs/>
          <w:sz w:val="22"/>
          <w:szCs w:val="28"/>
          <w:rtl/>
        </w:rPr>
        <w:t>ن</w:t>
      </w:r>
      <w:r w:rsidR="0039782E"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ها</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وب</w:t>
      </w:r>
      <w:r w:rsidR="0039782E"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الله إن الله م</w:t>
      </w:r>
      <w:r w:rsidR="0039782E"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ن</w:t>
      </w:r>
      <w:r w:rsidR="0039782E"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ه</w:t>
      </w:r>
      <w:r w:rsidR="0039782E"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ن أك</w:t>
      </w:r>
      <w:r w:rsidR="0039782E"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ب</w:t>
      </w:r>
      <w:r w:rsidR="0039782E" w:rsidRPr="00F4654C">
        <w:rPr>
          <w:rFonts w:ascii="Times Beyrut Roman" w:hAnsi="Times Beyrut Roman" w:cs="Sakkal Majalla" w:hint="cs"/>
          <w:b/>
          <w:bCs/>
          <w:sz w:val="22"/>
          <w:szCs w:val="28"/>
          <w:rtl/>
        </w:rPr>
        <w:t>ــــــــــــــــــــــــ</w:t>
      </w:r>
      <w:r w:rsidR="009008E3"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ر</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lastRenderedPageBreak/>
        <w:t>وبغبغبها، وهو المنحر الذي كانوا يعترون عليه، ويقدمون إليها القرابين، فقال قيس بن</w:t>
      </w:r>
      <w:r w:rsidRPr="00F4654C">
        <w:rPr>
          <w:rFonts w:ascii="Times Beyrut Roman" w:hAnsi="Times Beyrut Roman" w:cs="Sakkal Majalla" w:hint="cs"/>
          <w:sz w:val="22"/>
          <w:szCs w:val="28"/>
          <w:rtl/>
        </w:rPr>
        <w:t xml:space="preserve"> الحدادية</w:t>
      </w:r>
      <w:r w:rsidRPr="00F4654C">
        <w:rPr>
          <w:rStyle w:val="FootnoteReference"/>
          <w:rFonts w:ascii="Times Beyrut Roman" w:hAnsi="Times Beyrut Roman" w:cs="Sakkal Majalla"/>
          <w:sz w:val="22"/>
          <w:szCs w:val="28"/>
          <w:rtl/>
        </w:rPr>
        <w:footnoteReference w:id="159"/>
      </w:r>
      <w:r w:rsidRPr="00F4654C">
        <w:rPr>
          <w:rFonts w:ascii="Times Beyrut Roman" w:hAnsi="Times Beyrut Roman" w:cs="Sakkal Majalla"/>
          <w:sz w:val="22"/>
          <w:szCs w:val="28"/>
          <w:rtl/>
        </w:rPr>
        <w:t xml:space="preserve">: </w:t>
      </w:r>
    </w:p>
    <w:p w:rsidR="009008E3" w:rsidRPr="00F4654C" w:rsidRDefault="00181F41" w:rsidP="00181F41">
      <w:pPr>
        <w:keepNext/>
        <w:tabs>
          <w:tab w:val="left" w:pos="510"/>
          <w:tab w:val="right" w:pos="6605"/>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يم</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ين</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ا ب</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رب ال</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راق</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ص</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ات ع</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ش</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ي</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hint="cs"/>
          <w:b/>
          <w:bCs/>
          <w:sz w:val="22"/>
          <w:szCs w:val="28"/>
          <w:rtl/>
        </w:rPr>
        <w:t>ـ</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ة</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وإلا ف</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أن</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ص</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اب ي</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م</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رن ب</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غب</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غ</w:t>
      </w:r>
      <w:r w:rsidR="009008E3"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ب</w:t>
      </w:r>
    </w:p>
    <w:p w:rsidR="009008E3" w:rsidRPr="00F4654C" w:rsidRDefault="009008E3" w:rsidP="00181F41">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والدماء التي سفكت عليه فقال الشاعر</w:t>
      </w:r>
      <w:r w:rsidRPr="00F4654C">
        <w:rPr>
          <w:rStyle w:val="FootnoteReference"/>
          <w:rFonts w:ascii="Times Beyrut Roman" w:hAnsi="Times Beyrut Roman" w:cs="Sakkal Majalla"/>
          <w:sz w:val="22"/>
          <w:szCs w:val="28"/>
          <w:rtl/>
        </w:rPr>
        <w:footnoteReference w:id="160"/>
      </w:r>
      <w:r w:rsidRPr="00F4654C">
        <w:rPr>
          <w:rFonts w:ascii="Times Beyrut Roman" w:hAnsi="Times Beyrut Roman" w:cs="Sakkal Majalla"/>
          <w:sz w:val="22"/>
          <w:szCs w:val="28"/>
          <w:rtl/>
        </w:rPr>
        <w:t xml:space="preserve">: </w:t>
      </w:r>
    </w:p>
    <w:p w:rsidR="009008E3" w:rsidRPr="00F4654C" w:rsidRDefault="00181F41" w:rsidP="00181F41">
      <w:pPr>
        <w:keepNext/>
        <w:tabs>
          <w:tab w:val="left" w:pos="510"/>
          <w:tab w:val="right" w:pos="6605"/>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أم</w:t>
      </w:r>
      <w:r w:rsidRPr="00F4654C">
        <w:rPr>
          <w:rFonts w:ascii="Times Beyrut Roman" w:hAnsi="Times Beyrut Roman" w:cs="Sakkal Majalla" w:hint="cs"/>
          <w:b/>
          <w:bCs/>
          <w:sz w:val="22"/>
          <w:szCs w:val="28"/>
          <w:rtl/>
        </w:rPr>
        <w:t>ــــــــــــ</w:t>
      </w:r>
      <w:r w:rsidR="009008E3" w:rsidRPr="00F4654C">
        <w:rPr>
          <w:rFonts w:ascii="Times Beyrut Roman" w:hAnsi="Times Beyrut Roman" w:cs="Sakkal Majalla"/>
          <w:b/>
          <w:bCs/>
          <w:sz w:val="22"/>
          <w:szCs w:val="28"/>
          <w:rtl/>
        </w:rPr>
        <w:t>ا ودم</w:t>
      </w:r>
      <w:r w:rsidRPr="00F4654C">
        <w:rPr>
          <w:rFonts w:ascii="Times Beyrut Roman" w:hAnsi="Times Beyrut Roman" w:cs="Sakkal Majalla" w:hint="cs"/>
          <w:b/>
          <w:bCs/>
          <w:sz w:val="22"/>
          <w:szCs w:val="28"/>
          <w:rtl/>
        </w:rPr>
        <w:t>ــــــــــــــ</w:t>
      </w:r>
      <w:r w:rsidR="009008E3" w:rsidRPr="00F4654C">
        <w:rPr>
          <w:rFonts w:ascii="Times Beyrut Roman" w:hAnsi="Times Beyrut Roman" w:cs="Sakkal Majalla"/>
          <w:b/>
          <w:bCs/>
          <w:sz w:val="22"/>
          <w:szCs w:val="28"/>
          <w:rtl/>
        </w:rPr>
        <w:t>اء م</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ائ</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hint="cs"/>
          <w:b/>
          <w:bCs/>
          <w:sz w:val="22"/>
          <w:szCs w:val="28"/>
          <w:rtl/>
        </w:rPr>
        <w:t>ـ</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رات ت</w:t>
      </w:r>
      <w:r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خ</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ال</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ه</w:t>
      </w:r>
      <w:r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ا</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على قنة الع</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زى وبالنسر عندما</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وحرمها المقدس فقال أبو جندب الهذلي</w:t>
      </w:r>
      <w:r w:rsidRPr="00F4654C">
        <w:rPr>
          <w:rStyle w:val="FootnoteReference"/>
          <w:rFonts w:ascii="Times Beyrut Roman" w:hAnsi="Times Beyrut Roman" w:cs="Sakkal Majalla"/>
          <w:sz w:val="22"/>
          <w:szCs w:val="28"/>
          <w:rtl/>
        </w:rPr>
        <w:footnoteReference w:id="161"/>
      </w:r>
      <w:r w:rsidRPr="00F4654C">
        <w:rPr>
          <w:rFonts w:ascii="Times Beyrut Roman" w:hAnsi="Times Beyrut Roman" w:cs="Sakkal Majalla"/>
          <w:sz w:val="22"/>
          <w:szCs w:val="28"/>
          <w:rtl/>
        </w:rPr>
        <w:t xml:space="preserve">: </w:t>
      </w:r>
    </w:p>
    <w:p w:rsidR="009008E3" w:rsidRPr="00F4654C" w:rsidRDefault="00181F41" w:rsidP="00181F41">
      <w:pPr>
        <w:keepNext/>
        <w:tabs>
          <w:tab w:val="left" w:pos="510"/>
          <w:tab w:val="right" w:pos="6605"/>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لقد حل</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ف</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ت جه</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د</w:t>
      </w:r>
      <w:r w:rsidR="001768FE">
        <w:rPr>
          <w:rFonts w:ascii="Times Beyrut Roman" w:hAnsi="Times Beyrut Roman" w:cs="Sakkal Majalla"/>
          <w:b/>
          <w:bCs/>
          <w:sz w:val="22"/>
          <w:szCs w:val="28"/>
          <w:rtl/>
        </w:rPr>
        <w:t>ًا</w:t>
      </w:r>
      <w:r w:rsidR="009008E3" w:rsidRPr="00F4654C">
        <w:rPr>
          <w:rFonts w:ascii="Times Beyrut Roman" w:hAnsi="Times Beyrut Roman" w:cs="Sakkal Majalla"/>
          <w:b/>
          <w:bCs/>
          <w:sz w:val="22"/>
          <w:szCs w:val="28"/>
          <w:rtl/>
        </w:rPr>
        <w:t xml:space="preserve"> يمين</w:t>
      </w:r>
      <w:r w:rsidR="001768FE">
        <w:rPr>
          <w:rFonts w:ascii="Times Beyrut Roman" w:hAnsi="Times Beyrut Roman" w:cs="Sakkal Majalla"/>
          <w:b/>
          <w:bCs/>
          <w:sz w:val="22"/>
          <w:szCs w:val="28"/>
          <w:rtl/>
        </w:rPr>
        <w:t>ًا</w:t>
      </w:r>
      <w:r w:rsidR="009008E3" w:rsidRPr="00F4654C">
        <w:rPr>
          <w:rFonts w:ascii="Times Beyrut Roman" w:hAnsi="Times Beyrut Roman" w:cs="Sakkal Majalla"/>
          <w:b/>
          <w:bCs/>
          <w:sz w:val="22"/>
          <w:szCs w:val="28"/>
          <w:rtl/>
        </w:rPr>
        <w:t xml:space="preserve"> غليظ</w:t>
      </w:r>
      <w:r w:rsidR="009008E3" w:rsidRPr="00F4654C">
        <w:rPr>
          <w:rFonts w:ascii="Times Beyrut Roman" w:hAnsi="Times Beyrut Roman" w:cs="Sakkal Majalla" w:hint="cs"/>
          <w:b/>
          <w:bCs/>
          <w:sz w:val="22"/>
          <w:szCs w:val="28"/>
          <w:rtl/>
        </w:rPr>
        <w:t>ـ</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ة</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بف</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رع التي أحم</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ت فروع سقام</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وكلهم كان معظم</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للعزى، ولم يكونوا يرون في الخمسة الأصنام التي رفعها عمرو بن لحي كرأيهم في هذه"</w:t>
      </w:r>
      <w:r w:rsidRPr="00F4654C">
        <w:rPr>
          <w:rStyle w:val="FootnoteReference"/>
          <w:rFonts w:ascii="Times Beyrut Roman" w:hAnsi="Times Beyrut Roman" w:cs="Sakkal Majalla"/>
          <w:sz w:val="22"/>
          <w:szCs w:val="28"/>
          <w:rtl/>
        </w:rPr>
        <w:footnoteReference w:id="162"/>
      </w:r>
      <w:r w:rsidRPr="00F4654C">
        <w:rPr>
          <w:rFonts w:ascii="Times Beyrut Roman" w:hAnsi="Times Beyrut Roman" w:cs="Sakkal Majalla"/>
          <w:sz w:val="22"/>
          <w:szCs w:val="28"/>
          <w:rtl/>
        </w:rPr>
        <w:t xml:space="preserve">، وكانت قريش تخصها بالإعظام، وتطلب الشفاعة منها واللات ومناة، وتلهج باسم هذه الإلهات الثلاث في طوافها بالكعبة </w:t>
      </w:r>
      <w:r w:rsidRPr="00F4654C">
        <w:rPr>
          <w:rFonts w:ascii="Times Beyrut Roman" w:hAnsi="Times Beyrut Roman" w:cs="Sakkal Majalla" w:hint="cs"/>
          <w:sz w:val="22"/>
          <w:szCs w:val="28"/>
          <w:rtl/>
        </w:rPr>
        <w:t xml:space="preserve">فتقول: </w:t>
      </w:r>
      <w:r w:rsidRPr="00F4654C">
        <w:rPr>
          <w:rFonts w:ascii="Times Beyrut Roman" w:hAnsi="Times Beyrut Roman" w:cs="Sakkal Majalla"/>
          <w:sz w:val="22"/>
          <w:szCs w:val="28"/>
          <w:rtl/>
        </w:rPr>
        <w:t>"واللات والعزى ومناه الثالثة الأخرى، فإنهن الغرانيق العلى، وإن شفاعتهم لترتجي"</w:t>
      </w:r>
      <w:r w:rsidRPr="00F4654C">
        <w:rPr>
          <w:rStyle w:val="FootnoteReference"/>
          <w:rFonts w:ascii="Times Beyrut Roman" w:hAnsi="Times Beyrut Roman" w:cs="Sakkal Majalla"/>
          <w:sz w:val="22"/>
          <w:szCs w:val="28"/>
          <w:rtl/>
        </w:rPr>
        <w:footnoteReference w:id="163"/>
      </w:r>
      <w:r w:rsidRPr="00F4654C">
        <w:rPr>
          <w:rFonts w:ascii="Times Beyrut Roman" w:hAnsi="Times Beyrut Roman" w:cs="Sakkal Majalla"/>
          <w:sz w:val="22"/>
          <w:szCs w:val="28"/>
          <w:rtl/>
        </w:rPr>
        <w:t xml:space="preserve">، وتقدم إليها الهدايا والقرابين، يزعم ابن الكلبى أن الرسول </w:t>
      </w:r>
      <w:r w:rsidRPr="00F4654C">
        <w:rPr>
          <w:rFonts w:ascii="Times Beyrut Roman" w:hAnsi="Times Beyrut Roman" w:cs="Sakkal Majalla"/>
          <w:bCs/>
          <w:sz w:val="22"/>
          <w:szCs w:val="28"/>
        </w:rPr>
        <w:sym w:font="AGA Arabesque" w:char="F072"/>
      </w:r>
      <w:r w:rsidRPr="00F4654C">
        <w:rPr>
          <w:rFonts w:ascii="Times Beyrut Roman" w:hAnsi="Times Beyrut Roman" w:cs="Sakkal Majalla"/>
          <w:sz w:val="22"/>
          <w:szCs w:val="28"/>
          <w:rtl/>
        </w:rPr>
        <w:t xml:space="preserve"> أهدى لها شاة عفراء وهو على دين قومه</w:t>
      </w:r>
      <w:r w:rsidRPr="00F4654C">
        <w:rPr>
          <w:rStyle w:val="FootnoteReference"/>
          <w:rFonts w:ascii="Times Beyrut Roman" w:hAnsi="Times Beyrut Roman" w:cs="Sakkal Majalla"/>
          <w:sz w:val="22"/>
          <w:szCs w:val="28"/>
          <w:rtl/>
        </w:rPr>
        <w:footnoteReference w:id="164"/>
      </w:r>
      <w:r w:rsidR="000A2FF4">
        <w:rPr>
          <w:rFonts w:ascii="Times Beyrut Roman" w:hAnsi="Times Beyrut Roman" w:cs="Sakkal Majalla"/>
          <w:sz w:val="22"/>
          <w:szCs w:val="28"/>
          <w:rtl/>
        </w:rPr>
        <w:t>، وكان الوليد بن المغير</w:t>
      </w:r>
      <w:r w:rsidR="000A2FF4">
        <w:rPr>
          <w:rFonts w:ascii="Times Beyrut Roman" w:hAnsi="Times Beyrut Roman" w:cs="Sakkal Majalla" w:hint="cs"/>
          <w:sz w:val="22"/>
          <w:szCs w:val="28"/>
          <w:rtl/>
        </w:rPr>
        <w:t>ة</w:t>
      </w:r>
      <w:r w:rsidRPr="00F4654C">
        <w:rPr>
          <w:rFonts w:ascii="Times Beyrut Roman" w:hAnsi="Times Beyrut Roman" w:cs="Sakkal Majalla"/>
          <w:sz w:val="22"/>
          <w:szCs w:val="28"/>
          <w:rtl/>
        </w:rPr>
        <w:t xml:space="preserve"> يأتيها بخير ماله من الإبل والغنم، فيذبحها لها، ويقيم عندها ثلاث</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ثم ينصرف إليهم مسرور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وقد بكى سعد بن العاص في مرضه الأخير خوف</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عليها لا خوف</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من الموت، فطمأنه أبو لهب، وخاطبه قائ</w:t>
      </w:r>
      <w:r w:rsidR="001768FE">
        <w:rPr>
          <w:rFonts w:ascii="Times Beyrut Roman" w:hAnsi="Times Beyrut Roman" w:cs="Sakkal Majalla"/>
          <w:sz w:val="22"/>
          <w:szCs w:val="28"/>
          <w:rtl/>
        </w:rPr>
        <w:t>لاً</w:t>
      </w:r>
      <w:r w:rsidRPr="00F4654C">
        <w:rPr>
          <w:rFonts w:ascii="Times Beyrut Roman" w:hAnsi="Times Beyrut Roman" w:cs="Sakkal Majalla"/>
          <w:sz w:val="22"/>
          <w:szCs w:val="28"/>
          <w:rtl/>
        </w:rPr>
        <w:t xml:space="preserve"> </w:t>
      </w:r>
      <w:r w:rsidRPr="00F4654C">
        <w:rPr>
          <w:rFonts w:ascii="Times Beyrut Roman" w:hAnsi="Times Beyrut Roman" w:cs="Sakkal Majalla" w:hint="cs"/>
          <w:sz w:val="22"/>
          <w:szCs w:val="28"/>
          <w:rtl/>
        </w:rPr>
        <w:t xml:space="preserve">له: </w:t>
      </w:r>
      <w:r w:rsidRPr="00F4654C">
        <w:rPr>
          <w:rFonts w:ascii="Times Beyrut Roman" w:hAnsi="Times Beyrut Roman" w:cs="Sakkal Majalla"/>
          <w:sz w:val="22"/>
          <w:szCs w:val="28"/>
          <w:rtl/>
        </w:rPr>
        <w:t xml:space="preserve">"والله ما عبدت في حياتك لأجلك، ولا تترك عبادتها بعدك لموتك" فقال أبو </w:t>
      </w:r>
      <w:r w:rsidRPr="00F4654C">
        <w:rPr>
          <w:rFonts w:ascii="Times Beyrut Roman" w:hAnsi="Times Beyrut Roman" w:cs="Sakkal Majalla" w:hint="cs"/>
          <w:sz w:val="22"/>
          <w:szCs w:val="28"/>
          <w:rtl/>
        </w:rPr>
        <w:t xml:space="preserve">أحيحة: </w:t>
      </w:r>
      <w:r w:rsidRPr="00F4654C">
        <w:rPr>
          <w:rFonts w:ascii="Times Beyrut Roman" w:hAnsi="Times Beyrut Roman" w:cs="Sakkal Majalla"/>
          <w:sz w:val="22"/>
          <w:szCs w:val="28"/>
          <w:rtl/>
        </w:rPr>
        <w:t>الآن علمت أن لي خليفة"</w:t>
      </w:r>
      <w:r w:rsidRPr="00F4654C">
        <w:rPr>
          <w:rStyle w:val="FootnoteReference"/>
          <w:rFonts w:ascii="Times Beyrut Roman" w:hAnsi="Times Beyrut Roman" w:cs="Sakkal Majalla"/>
          <w:sz w:val="22"/>
          <w:szCs w:val="28"/>
          <w:rtl/>
        </w:rPr>
        <w:footnoteReference w:id="165"/>
      </w:r>
      <w:r w:rsidRPr="00F4654C">
        <w:rPr>
          <w:rFonts w:ascii="Times Beyrut Roman" w:hAnsi="Times Beyrut Roman" w:cs="Sakkal Majalla"/>
          <w:sz w:val="22"/>
          <w:szCs w:val="28"/>
          <w:rtl/>
        </w:rPr>
        <w:t>.</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lastRenderedPageBreak/>
        <w:t>ولقد مثلت العرب العزى امرأة حسناء في صور الزهرة، أما تغير وجهها الجميل في لقائها مع خالد بن الوليد فلأنها في لحظة حرب وقتال، وليس كما يقول د. عبد المعيد خان رد فعل الإسلام على الأسطورة القديمة</w:t>
      </w:r>
      <w:r w:rsidRPr="00F4654C">
        <w:rPr>
          <w:rStyle w:val="FootnoteReference"/>
          <w:rFonts w:ascii="Times Beyrut Roman" w:hAnsi="Times Beyrut Roman" w:cs="Sakkal Majalla"/>
          <w:sz w:val="22"/>
          <w:szCs w:val="28"/>
          <w:rtl/>
        </w:rPr>
        <w:footnoteReference w:id="166"/>
      </w:r>
      <w:r w:rsidRPr="00F4654C">
        <w:rPr>
          <w:rFonts w:ascii="Times Beyrut Roman" w:hAnsi="Times Beyrut Roman" w:cs="Sakkal Majalla"/>
          <w:sz w:val="22"/>
          <w:szCs w:val="28"/>
          <w:rtl/>
        </w:rPr>
        <w:t>، فحينما انطلق خالد إلى بطن نخلة ليهدمها ويعضد السمرات الثلاث، خرجت له من الشجرة الأخيرة امرأة حبشية نافشة شعرها واضعة يديها على عاتقها تصرف بأنيابها، وخلفها دبية السلمي يحرضها على خالد ويقول</w:t>
      </w:r>
      <w:r w:rsidRPr="00F4654C">
        <w:rPr>
          <w:rStyle w:val="FootnoteReference"/>
          <w:rFonts w:ascii="Times Beyrut Roman" w:hAnsi="Times Beyrut Roman" w:cs="Sakkal Majalla"/>
          <w:sz w:val="22"/>
          <w:szCs w:val="28"/>
          <w:rtl/>
        </w:rPr>
        <w:footnoteReference w:id="167"/>
      </w:r>
      <w:r w:rsidRPr="00F4654C">
        <w:rPr>
          <w:rFonts w:ascii="Times Beyrut Roman" w:hAnsi="Times Beyrut Roman" w:cs="Sakkal Majalla" w:hint="cs"/>
          <w:sz w:val="22"/>
          <w:szCs w:val="28"/>
          <w:rtl/>
        </w:rPr>
        <w:t xml:space="preserve">: </w:t>
      </w:r>
    </w:p>
    <w:p w:rsidR="009008E3" w:rsidRPr="00F4654C" w:rsidRDefault="00181F41" w:rsidP="00181F41">
      <w:pPr>
        <w:keepNext/>
        <w:tabs>
          <w:tab w:val="left" w:pos="510"/>
          <w:tab w:val="right" w:pos="6605"/>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أع</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ز</w:t>
      </w:r>
      <w:r w:rsidR="009008E3" w:rsidRPr="00F4654C">
        <w:rPr>
          <w:rFonts w:ascii="Times Beyrut Roman" w:hAnsi="Times Beyrut Roman" w:cs="Sakkal Majalla" w:hint="cs"/>
          <w:b/>
          <w:bCs/>
          <w:sz w:val="22"/>
          <w:szCs w:val="28"/>
          <w:rtl/>
        </w:rPr>
        <w:t>ا</w:t>
      </w:r>
      <w:r w:rsidR="009008E3" w:rsidRPr="00F4654C">
        <w:rPr>
          <w:rFonts w:ascii="Times Beyrut Roman" w:hAnsi="Times Beyrut Roman" w:cs="Sakkal Majalla"/>
          <w:b/>
          <w:bCs/>
          <w:sz w:val="22"/>
          <w:szCs w:val="28"/>
          <w:rtl/>
        </w:rPr>
        <w:t>يّ ش</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دي ش</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دة لا تك</w:t>
      </w:r>
      <w:r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ذب</w:t>
      </w:r>
      <w:r w:rsidR="009008E3" w:rsidRPr="00F4654C">
        <w:rPr>
          <w:rFonts w:ascii="Times Beyrut Roman" w:hAnsi="Times Beyrut Roman" w:cs="Sakkal Majalla" w:hint="cs"/>
          <w:b/>
          <w:bCs/>
          <w:sz w:val="22"/>
          <w:szCs w:val="28"/>
          <w:rtl/>
        </w:rPr>
        <w:t>ـ</w:t>
      </w:r>
      <w:r w:rsidRPr="00F4654C">
        <w:rPr>
          <w:rFonts w:ascii="Times Beyrut Roman" w:hAnsi="Times Beyrut Roman" w:cs="Sakkal Majalla" w:hint="cs"/>
          <w:b/>
          <w:bCs/>
          <w:sz w:val="22"/>
          <w:szCs w:val="28"/>
          <w:rtl/>
        </w:rPr>
        <w:t>ـــــــــ</w:t>
      </w:r>
      <w:r w:rsidR="009008E3" w:rsidRPr="00F4654C">
        <w:rPr>
          <w:rFonts w:ascii="Times Beyrut Roman" w:hAnsi="Times Beyrut Roman" w:cs="Sakkal Majalla"/>
          <w:b/>
          <w:bCs/>
          <w:sz w:val="22"/>
          <w:szCs w:val="28"/>
          <w:rtl/>
        </w:rPr>
        <w:t>ي</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عل</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ى خ</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الد ألقي الخمار وشمري</w:t>
      </w:r>
    </w:p>
    <w:p w:rsidR="009008E3" w:rsidRPr="00F4654C" w:rsidRDefault="00181F41" w:rsidP="00181F41">
      <w:pPr>
        <w:keepNext/>
        <w:tabs>
          <w:tab w:val="left" w:pos="510"/>
          <w:tab w:val="right" w:pos="6605"/>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 xml:space="preserve">فإنك </w:t>
      </w:r>
      <w:r w:rsidR="009008E3" w:rsidRPr="00F4654C">
        <w:rPr>
          <w:rFonts w:ascii="Times Beyrut Roman" w:hAnsi="Times Beyrut Roman" w:cs="Sakkal Majalla" w:hint="cs"/>
          <w:b/>
          <w:bCs/>
          <w:sz w:val="22"/>
          <w:szCs w:val="28"/>
          <w:rtl/>
        </w:rPr>
        <w:t>إ</w:t>
      </w:r>
      <w:r w:rsidR="009008E3" w:rsidRPr="00F4654C">
        <w:rPr>
          <w:rFonts w:ascii="Times Beyrut Roman" w:hAnsi="Times Beyrut Roman" w:cs="Sakkal Majalla"/>
          <w:b/>
          <w:bCs/>
          <w:sz w:val="22"/>
          <w:szCs w:val="28"/>
          <w:rtl/>
        </w:rPr>
        <w:t>ن لم تقتلي اليوم خالد</w:t>
      </w:r>
      <w:r w:rsidR="001768FE">
        <w:rPr>
          <w:rFonts w:ascii="Times Beyrut Roman" w:hAnsi="Times Beyrut Roman" w:cs="Sakkal Majalla"/>
          <w:b/>
          <w:bCs/>
          <w:sz w:val="22"/>
          <w:szCs w:val="28"/>
          <w:rtl/>
        </w:rPr>
        <w:t>ًا</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ت</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ب</w:t>
      </w:r>
      <w:r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وئي ب</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ذل ع</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اج</w:t>
      </w:r>
      <w:r w:rsidRPr="00F4654C">
        <w:rPr>
          <w:rFonts w:ascii="Times Beyrut Roman" w:hAnsi="Times Beyrut Roman" w:cs="Sakkal Majalla" w:hint="cs"/>
          <w:b/>
          <w:bCs/>
          <w:sz w:val="22"/>
          <w:szCs w:val="28"/>
          <w:rtl/>
        </w:rPr>
        <w:t>ــــــــ</w:t>
      </w:r>
      <w:r w:rsidR="001768FE">
        <w:rPr>
          <w:rFonts w:ascii="Times Beyrut Roman" w:hAnsi="Times Beyrut Roman" w:cs="Sakkal Majalla"/>
          <w:b/>
          <w:bCs/>
          <w:sz w:val="22"/>
          <w:szCs w:val="28"/>
          <w:rtl/>
        </w:rPr>
        <w:t>لاً</w:t>
      </w:r>
      <w:r w:rsidR="009008E3" w:rsidRPr="00F4654C">
        <w:rPr>
          <w:rFonts w:ascii="Times Beyrut Roman" w:hAnsi="Times Beyrut Roman" w:cs="Sakkal Majalla"/>
          <w:b/>
          <w:bCs/>
          <w:sz w:val="22"/>
          <w:szCs w:val="28"/>
          <w:rtl/>
        </w:rPr>
        <w:t xml:space="preserve"> وتن</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ص</w:t>
      </w:r>
      <w:r w:rsidR="009008E3"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ري</w:t>
      </w:r>
    </w:p>
    <w:p w:rsidR="009008E3" w:rsidRPr="00F4654C" w:rsidRDefault="009008E3" w:rsidP="00775E47">
      <w:pPr>
        <w:keepNext/>
        <w:overflowPunct/>
        <w:autoSpaceDE/>
        <w:autoSpaceDN/>
        <w:adjustRightInd/>
        <w:spacing w:before="80" w:after="8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 xml:space="preserve">فالخمار أو القناع الذي كان للعزى في تصور العرب هو عينة قناع عشتار الذي اشتهرت به، فكانت تسفر عن وجهها أمام عبادها فقط، وقد ارتبط هذا القناع بالحب عند الجاهليين فهم "يزعمون أن الرجل إذا أحب امرأة وأحبته فشق برقعها، وشقت رداءه صلح حبهما ودام، فإن لم يفعلا ذلك فسد حبهما، قال سحيم عبد بني </w:t>
      </w:r>
      <w:r w:rsidRPr="00F4654C">
        <w:rPr>
          <w:rFonts w:ascii="Times Beyrut Roman" w:hAnsi="Times Beyrut Roman" w:cs="Sakkal Majalla" w:hint="cs"/>
          <w:sz w:val="22"/>
          <w:szCs w:val="28"/>
          <w:rtl/>
        </w:rPr>
        <w:t xml:space="preserve">الحسحاس: </w:t>
      </w:r>
    </w:p>
    <w:p w:rsidR="009008E3" w:rsidRPr="00F4654C" w:rsidRDefault="00181F41" w:rsidP="00DD01E6">
      <w:pPr>
        <w:keepNext/>
        <w:tabs>
          <w:tab w:val="left" w:pos="368"/>
          <w:tab w:val="right" w:pos="6605"/>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وك</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م ق</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د ش</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قق</w:t>
      </w:r>
      <w:r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ن</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ا م</w:t>
      </w:r>
      <w:r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ن رداء م</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حب</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hint="cs"/>
          <w:b/>
          <w:bCs/>
          <w:sz w:val="22"/>
          <w:szCs w:val="28"/>
          <w:rtl/>
        </w:rPr>
        <w:t>ـ</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ر</w:t>
      </w:r>
      <w:r w:rsidR="009008E3" w:rsidRPr="00F4654C">
        <w:rPr>
          <w:rFonts w:ascii="Times Beyrut Roman" w:hAnsi="Times Beyrut Roman" w:cs="Sakkal Majalla" w:hint="cs"/>
          <w:b/>
          <w:bCs/>
          <w:sz w:val="22"/>
          <w:szCs w:val="28"/>
          <w:rtl/>
        </w:rPr>
        <w:tab/>
      </w:r>
      <w:r w:rsidRPr="00F4654C">
        <w:rPr>
          <w:rFonts w:ascii="Times Beyrut Roman" w:hAnsi="Times Beyrut Roman" w:cs="Sakkal Majalla" w:hint="cs"/>
          <w:b/>
          <w:bCs/>
          <w:sz w:val="22"/>
          <w:szCs w:val="28"/>
          <w:rtl/>
        </w:rPr>
        <w:t>و</w:t>
      </w:r>
      <w:r w:rsidR="009008E3" w:rsidRPr="00F4654C">
        <w:rPr>
          <w:rFonts w:ascii="Times Beyrut Roman" w:hAnsi="Times Beyrut Roman" w:cs="Sakkal Majalla"/>
          <w:b/>
          <w:bCs/>
          <w:sz w:val="22"/>
          <w:szCs w:val="28"/>
          <w:rtl/>
        </w:rPr>
        <w:t>م</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ن ب</w:t>
      </w:r>
      <w:r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رق</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ع ع</w:t>
      </w:r>
      <w:r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ن ط</w:t>
      </w:r>
      <w:r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ف</w:t>
      </w:r>
      <w:r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ل</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ة غي</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ر ع</w:t>
      </w:r>
      <w:r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ان</w:t>
      </w:r>
      <w:r w:rsidR="009008E3" w:rsidRPr="00F4654C">
        <w:rPr>
          <w:rFonts w:ascii="Times Beyrut Roman" w:hAnsi="Times Beyrut Roman" w:cs="Sakkal Majalla" w:hint="cs"/>
          <w:b/>
          <w:bCs/>
          <w:sz w:val="22"/>
          <w:szCs w:val="28"/>
          <w:rtl/>
        </w:rPr>
        <w:t>ـ</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س</w:t>
      </w:r>
    </w:p>
    <w:p w:rsidR="009008E3" w:rsidRPr="00F4654C" w:rsidRDefault="00181F41" w:rsidP="00181F41">
      <w:pPr>
        <w:keepNext/>
        <w:tabs>
          <w:tab w:val="left" w:pos="368"/>
          <w:tab w:val="right" w:pos="6605"/>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إذا ش</w:t>
      </w:r>
      <w:r w:rsidRPr="00F4654C">
        <w:rPr>
          <w:rFonts w:ascii="Times Beyrut Roman" w:hAnsi="Times Beyrut Roman" w:cs="Sakkal Majalla" w:hint="cs"/>
          <w:b/>
          <w:bCs/>
          <w:sz w:val="22"/>
          <w:szCs w:val="28"/>
          <w:rtl/>
        </w:rPr>
        <w:t>ـــــــــ</w:t>
      </w:r>
      <w:r w:rsidR="009008E3" w:rsidRPr="00F4654C">
        <w:rPr>
          <w:rFonts w:ascii="Times Beyrut Roman" w:hAnsi="Times Beyrut Roman" w:cs="Sakkal Majalla"/>
          <w:b/>
          <w:bCs/>
          <w:sz w:val="22"/>
          <w:szCs w:val="28"/>
          <w:rtl/>
        </w:rPr>
        <w:t>ق ب</w:t>
      </w:r>
      <w:r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رد ش</w:t>
      </w:r>
      <w:r w:rsidRPr="00F4654C">
        <w:rPr>
          <w:rFonts w:ascii="Times Beyrut Roman" w:hAnsi="Times Beyrut Roman" w:cs="Sakkal Majalla" w:hint="cs"/>
          <w:b/>
          <w:bCs/>
          <w:sz w:val="22"/>
          <w:szCs w:val="28"/>
          <w:rtl/>
        </w:rPr>
        <w:t>ــــــــــ</w:t>
      </w:r>
      <w:r w:rsidR="009008E3" w:rsidRPr="00F4654C">
        <w:rPr>
          <w:rFonts w:ascii="Times Beyrut Roman" w:hAnsi="Times Beyrut Roman" w:cs="Sakkal Majalla"/>
          <w:b/>
          <w:bCs/>
          <w:sz w:val="22"/>
          <w:szCs w:val="28"/>
          <w:rtl/>
        </w:rPr>
        <w:t>ق بال</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ب</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رد برق</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ع</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دوال</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ي</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ك ح</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تى ك</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ل</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ن</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ا غ</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ي</w:t>
      </w:r>
      <w:r w:rsidRPr="00F4654C">
        <w:rPr>
          <w:rFonts w:ascii="Times Beyrut Roman" w:hAnsi="Times Beyrut Roman" w:cs="Sakkal Majalla" w:hint="cs"/>
          <w:b/>
          <w:bCs/>
          <w:sz w:val="22"/>
          <w:szCs w:val="28"/>
          <w:rtl/>
        </w:rPr>
        <w:t>ــــــــــــ</w:t>
      </w:r>
      <w:r w:rsidR="009008E3"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ر لاب</w:t>
      </w:r>
      <w:r w:rsidRPr="00F4654C">
        <w:rPr>
          <w:rFonts w:ascii="Times Beyrut Roman" w:hAnsi="Times Beyrut Roman" w:cs="Sakkal Majalla" w:hint="cs"/>
          <w:b/>
          <w:bCs/>
          <w:sz w:val="22"/>
          <w:szCs w:val="28"/>
          <w:rtl/>
        </w:rPr>
        <w:t>ــــــــــــ</w:t>
      </w:r>
      <w:r w:rsidR="009008E3"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س</w:t>
      </w:r>
    </w:p>
    <w:p w:rsidR="009008E3" w:rsidRPr="00F4654C" w:rsidRDefault="00181F41" w:rsidP="00181F41">
      <w:pPr>
        <w:keepNext/>
        <w:tabs>
          <w:tab w:val="left" w:pos="368"/>
          <w:tab w:val="right" w:pos="6605"/>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تروم بهذا الفعل بقيا على الهوى</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وإلف الهوى يغري بهذي الوساوس"</w:t>
      </w:r>
      <w:r w:rsidR="009008E3" w:rsidRPr="00F4654C">
        <w:rPr>
          <w:rStyle w:val="FootnoteReference"/>
          <w:rFonts w:ascii="Times Beyrut Roman" w:hAnsi="Times Beyrut Roman" w:cs="Sakkal Majalla"/>
          <w:b/>
          <w:bCs/>
          <w:sz w:val="22"/>
          <w:szCs w:val="28"/>
          <w:rtl/>
        </w:rPr>
        <w:footnoteReference w:id="168"/>
      </w:r>
    </w:p>
    <w:p w:rsidR="009008E3" w:rsidRPr="00F4654C" w:rsidRDefault="009008E3" w:rsidP="00775E47">
      <w:pPr>
        <w:keepNext/>
        <w:overflowPunct/>
        <w:autoSpaceDE/>
        <w:autoSpaceDN/>
        <w:adjustRightInd/>
        <w:spacing w:before="80" w:after="8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ويبدو أن سحيم</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قد نسي جذور هذا الطقس أو أنه سماه وساوس من منطلق إسلامي إذا صحت نسبة البيت الثالث إليه لأنه لم يرد في ديوانه، وقد أكثر الشعراء الجاهليون من ذكر هذا القناع في معرض غزلهم، وجعلوه من صفات المرأة الحيية العفيفة، قال الشنفري</w:t>
      </w:r>
      <w:r w:rsidRPr="00F4654C">
        <w:rPr>
          <w:rStyle w:val="FootnoteReference"/>
          <w:rFonts w:ascii="Times Beyrut Roman" w:hAnsi="Times Beyrut Roman" w:cs="Sakkal Majalla"/>
          <w:sz w:val="22"/>
          <w:szCs w:val="28"/>
          <w:rtl/>
        </w:rPr>
        <w:footnoteReference w:id="169"/>
      </w:r>
      <w:r w:rsidRPr="00F4654C">
        <w:rPr>
          <w:rFonts w:ascii="Times Beyrut Roman" w:hAnsi="Times Beyrut Roman" w:cs="Sakkal Majalla"/>
          <w:sz w:val="22"/>
          <w:szCs w:val="28"/>
          <w:rtl/>
        </w:rPr>
        <w:t xml:space="preserve">: </w:t>
      </w:r>
    </w:p>
    <w:p w:rsidR="009008E3" w:rsidRPr="00F4654C" w:rsidRDefault="00181F41" w:rsidP="00DD01E6">
      <w:pPr>
        <w:keepNext/>
        <w:tabs>
          <w:tab w:val="left" w:pos="368"/>
          <w:tab w:val="right" w:pos="6605"/>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lastRenderedPageBreak/>
        <w:tab/>
      </w:r>
      <w:r w:rsidR="009008E3" w:rsidRPr="00F4654C">
        <w:rPr>
          <w:rFonts w:ascii="Times Beyrut Roman" w:hAnsi="Times Beyrut Roman" w:cs="Sakkal Majalla"/>
          <w:b/>
          <w:bCs/>
          <w:sz w:val="22"/>
          <w:szCs w:val="28"/>
          <w:rtl/>
        </w:rPr>
        <w:t>وقد أعجبني لا س</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قوط قن</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اعه</w:t>
      </w:r>
      <w:r w:rsidR="009008E3"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ا</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إذا ما م</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شت ولا ب</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ذات ت</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لف</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ت</w:t>
      </w:r>
    </w:p>
    <w:p w:rsidR="009008E3" w:rsidRPr="00F4654C" w:rsidRDefault="009008E3" w:rsidP="00775E47">
      <w:pPr>
        <w:keepNext/>
        <w:overflowPunct/>
        <w:autoSpaceDE/>
        <w:autoSpaceDN/>
        <w:adjustRightInd/>
        <w:spacing w:before="80" w:after="8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وقال الطفيل الغنوي</w:t>
      </w:r>
      <w:r w:rsidRPr="00F4654C">
        <w:rPr>
          <w:rStyle w:val="FootnoteReference"/>
          <w:rFonts w:ascii="Times Beyrut Roman" w:hAnsi="Times Beyrut Roman" w:cs="Sakkal Majalla"/>
          <w:sz w:val="22"/>
          <w:szCs w:val="28"/>
          <w:rtl/>
        </w:rPr>
        <w:footnoteReference w:id="170"/>
      </w:r>
      <w:r w:rsidRPr="00F4654C">
        <w:rPr>
          <w:rFonts w:ascii="Times Beyrut Roman" w:hAnsi="Times Beyrut Roman" w:cs="Sakkal Majalla" w:hint="cs"/>
          <w:sz w:val="22"/>
          <w:szCs w:val="28"/>
          <w:rtl/>
        </w:rPr>
        <w:t xml:space="preserve">: </w:t>
      </w:r>
    </w:p>
    <w:p w:rsidR="009008E3" w:rsidRPr="00F4654C" w:rsidRDefault="007D435D" w:rsidP="007D435D">
      <w:pPr>
        <w:keepNext/>
        <w:tabs>
          <w:tab w:val="left" w:pos="368"/>
          <w:tab w:val="right" w:pos="6605"/>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عروب كأن الشمس تحت قناعها</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إذا ابتسمت أو سافر</w:t>
      </w:r>
      <w:r w:rsidR="001768FE">
        <w:rPr>
          <w:rFonts w:ascii="Times Beyrut Roman" w:hAnsi="Times Beyrut Roman" w:cs="Sakkal Majalla"/>
          <w:b/>
          <w:bCs/>
          <w:sz w:val="22"/>
          <w:szCs w:val="28"/>
          <w:rtl/>
        </w:rPr>
        <w:t>ًا</w:t>
      </w:r>
      <w:r w:rsidR="009008E3" w:rsidRPr="00F4654C">
        <w:rPr>
          <w:rFonts w:ascii="Times Beyrut Roman" w:hAnsi="Times Beyrut Roman" w:cs="Sakkal Majalla"/>
          <w:b/>
          <w:bCs/>
          <w:sz w:val="22"/>
          <w:szCs w:val="28"/>
          <w:rtl/>
        </w:rPr>
        <w:t xml:space="preserve"> لم تبس</w:t>
      </w:r>
      <w:r w:rsidR="009008E3"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م</w:t>
      </w:r>
    </w:p>
    <w:p w:rsidR="009008E3" w:rsidRPr="00F4654C" w:rsidRDefault="009008E3" w:rsidP="00775E47">
      <w:pPr>
        <w:keepNext/>
        <w:overflowPunct/>
        <w:autoSpaceDE/>
        <w:autoSpaceDN/>
        <w:adjustRightInd/>
        <w:spacing w:before="80" w:after="8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وتبرز الأم العربية الكبرى (العزى) إلهة للخصب والحياة من خلال علاقتها بالمطر لغة إذ العز والعزاء في اللغة المطر الغزير</w:t>
      </w:r>
      <w:r w:rsidRPr="00F4654C">
        <w:rPr>
          <w:rStyle w:val="FootnoteReference"/>
          <w:rFonts w:ascii="Times Beyrut Roman" w:hAnsi="Times Beyrut Roman" w:cs="Sakkal Majalla"/>
          <w:sz w:val="22"/>
          <w:szCs w:val="28"/>
          <w:rtl/>
        </w:rPr>
        <w:footnoteReference w:id="171"/>
      </w:r>
      <w:r w:rsidRPr="00F4654C">
        <w:rPr>
          <w:rFonts w:ascii="Times Beyrut Roman" w:hAnsi="Times Beyrut Roman" w:cs="Sakkal Majalla"/>
          <w:sz w:val="22"/>
          <w:szCs w:val="28"/>
          <w:rtl/>
        </w:rPr>
        <w:t>، وارتباطها بفصل الشتاء وصف</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في قول كبير كهّانهم عمرو بن </w:t>
      </w:r>
      <w:r w:rsidRPr="00F4654C">
        <w:rPr>
          <w:rFonts w:ascii="Times Beyrut Roman" w:hAnsi="Times Beyrut Roman" w:cs="Sakkal Majalla" w:hint="cs"/>
          <w:sz w:val="22"/>
          <w:szCs w:val="28"/>
          <w:rtl/>
        </w:rPr>
        <w:t xml:space="preserve">لحي: </w:t>
      </w:r>
      <w:r w:rsidRPr="00F4654C">
        <w:rPr>
          <w:rFonts w:ascii="Times Beyrut Roman" w:hAnsi="Times Beyrut Roman" w:cs="Sakkal Majalla"/>
          <w:sz w:val="22"/>
          <w:szCs w:val="28"/>
          <w:rtl/>
        </w:rPr>
        <w:t>"إن ربكم يشتي بالعزى لحر تهامة</w:t>
      </w:r>
      <w:r w:rsidRPr="00F4654C">
        <w:rPr>
          <w:rFonts w:ascii="Times Beyrut Roman" w:hAnsi="Times Beyrut Roman" w:cs="Sakkal Majalla" w:hint="cs"/>
          <w:sz w:val="22"/>
          <w:szCs w:val="28"/>
          <w:rtl/>
        </w:rPr>
        <w:t>"</w:t>
      </w:r>
      <w:r w:rsidRPr="00F4654C">
        <w:rPr>
          <w:rStyle w:val="FootnoteReference"/>
          <w:rFonts w:ascii="Times Beyrut Roman" w:hAnsi="Times Beyrut Roman" w:cs="Sakkal Majalla"/>
          <w:sz w:val="22"/>
          <w:szCs w:val="28"/>
          <w:rtl/>
        </w:rPr>
        <w:footnoteReference w:id="172"/>
      </w:r>
      <w:r w:rsidRPr="00F4654C">
        <w:rPr>
          <w:rFonts w:ascii="Times Beyrut Roman" w:hAnsi="Times Beyrut Roman" w:cs="Sakkal Majalla"/>
          <w:sz w:val="22"/>
          <w:szCs w:val="28"/>
          <w:rtl/>
        </w:rPr>
        <w:t>، فهي مثل إيزيس التي ارتبطت بالشتاء</w:t>
      </w:r>
      <w:r w:rsidRPr="00F4654C">
        <w:rPr>
          <w:rStyle w:val="FootnoteReference"/>
          <w:rFonts w:ascii="Times Beyrut Roman" w:hAnsi="Times Beyrut Roman" w:cs="Sakkal Majalla"/>
          <w:sz w:val="22"/>
          <w:szCs w:val="28"/>
          <w:rtl/>
        </w:rPr>
        <w:footnoteReference w:id="173"/>
      </w:r>
      <w:r w:rsidRPr="00F4654C">
        <w:rPr>
          <w:rFonts w:ascii="Times Beyrut Roman" w:hAnsi="Times Beyrut Roman" w:cs="Sakkal Majalla"/>
          <w:sz w:val="22"/>
          <w:szCs w:val="28"/>
          <w:rtl/>
        </w:rPr>
        <w:t>، وعشتار التي كان ينهمر المطر من بين يديها كما ظهرت مصورة على بعض الأختام</w:t>
      </w:r>
      <w:r w:rsidRPr="00F4654C">
        <w:rPr>
          <w:rStyle w:val="FootnoteReference"/>
          <w:rFonts w:ascii="Times Beyrut Roman" w:hAnsi="Times Beyrut Roman" w:cs="Sakkal Majalla"/>
          <w:sz w:val="22"/>
          <w:szCs w:val="28"/>
          <w:rtl/>
        </w:rPr>
        <w:footnoteReference w:id="174"/>
      </w:r>
      <w:r w:rsidRPr="00F4654C">
        <w:rPr>
          <w:rFonts w:ascii="Times Beyrut Roman" w:hAnsi="Times Beyrut Roman" w:cs="Sakkal Majalla"/>
          <w:sz w:val="22"/>
          <w:szCs w:val="28"/>
          <w:rtl/>
        </w:rPr>
        <w:t>.</w:t>
      </w:r>
    </w:p>
    <w:p w:rsidR="009008E3" w:rsidRPr="00F4654C" w:rsidRDefault="009008E3" w:rsidP="00AF4771">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وإلى الماء تنضاف الشجرة رمز الإلهة الأم، ومقر راحة الأم الكبرى وإلهة الخصب في بابل، حيث عبدت العزى في سمرات ثلاث</w:t>
      </w:r>
      <w:r w:rsidRPr="00F4654C">
        <w:rPr>
          <w:rStyle w:val="FootnoteReference"/>
          <w:rFonts w:ascii="Times Beyrut Roman" w:hAnsi="Times Beyrut Roman" w:cs="Sakkal Majalla"/>
          <w:sz w:val="22"/>
          <w:szCs w:val="28"/>
          <w:rtl/>
        </w:rPr>
        <w:footnoteReference w:id="175"/>
      </w:r>
      <w:r w:rsidRPr="00F4654C">
        <w:rPr>
          <w:rFonts w:ascii="Times Beyrut Roman" w:hAnsi="Times Beyrut Roman" w:cs="Sakkal Majalla"/>
          <w:sz w:val="22"/>
          <w:szCs w:val="28"/>
          <w:rtl/>
        </w:rPr>
        <w:t>، استحالت الثالثة منها إلى امرأة وكأنها عادت إلى أصلها في صورة "مورا" والدة الإله تموز التي تحولت إلى شجرة عرفت فيما بعد باسم شجرة المر</w:t>
      </w:r>
      <w:r w:rsidRPr="00F4654C">
        <w:rPr>
          <w:rStyle w:val="FootnoteReference"/>
          <w:rFonts w:ascii="Times Beyrut Roman" w:hAnsi="Times Beyrut Roman" w:cs="Sakkal Majalla"/>
          <w:sz w:val="22"/>
          <w:szCs w:val="28"/>
          <w:rtl/>
        </w:rPr>
        <w:footnoteReference w:id="176"/>
      </w:r>
      <w:r w:rsidRPr="00F4654C">
        <w:rPr>
          <w:rFonts w:ascii="Times Beyrut Roman" w:hAnsi="Times Beyrut Roman" w:cs="Sakkal Majalla"/>
          <w:sz w:val="22"/>
          <w:szCs w:val="28"/>
          <w:rtl/>
        </w:rPr>
        <w:t>، وكانت هذه السمرات في موضع يقال له بطن نخلة "ولقد وحّد الفينقيون بين النخلة التي اعتبرها الساميون بعامة شجرة الحياة في جنة عدن وبين إلهة الإخصاب الجنسي والتعشير عشتروت أو عشتار…</w:t>
      </w:r>
      <w:r w:rsidR="00AF4771"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 xml:space="preserve">كما أن من اسمها جاءت تسمية فينيقيا أو فينيق </w:t>
      </w:r>
      <w:r w:rsidRPr="00F4654C">
        <w:rPr>
          <w:rFonts w:ascii="Times Beyrut Roman" w:hAnsi="Times Beyrut Roman" w:cs="Sakkal Majalla"/>
          <w:sz w:val="22"/>
          <w:szCs w:val="28"/>
          <w:rtl/>
        </w:rPr>
        <w:lastRenderedPageBreak/>
        <w:t>أبو الفينيقيين بمعنى الدامي، إذ إن شعوب البحر الأبيض بعامة ربطت بين عمليات إخصاب النخيل أو ما يعرف بالطلوع أو التلقيح … وبين توالي الولادة والاستمرار"</w:t>
      </w:r>
      <w:r w:rsidRPr="00F4654C">
        <w:rPr>
          <w:rStyle w:val="FootnoteReference"/>
          <w:rFonts w:ascii="Times Beyrut Roman" w:hAnsi="Times Beyrut Roman" w:cs="Sakkal Majalla"/>
          <w:sz w:val="22"/>
          <w:szCs w:val="28"/>
          <w:rtl/>
        </w:rPr>
        <w:footnoteReference w:id="177"/>
      </w:r>
      <w:r w:rsidRPr="00F4654C">
        <w:rPr>
          <w:rFonts w:ascii="Times Beyrut Roman" w:hAnsi="Times Beyrut Roman" w:cs="Sakkal Majalla"/>
          <w:sz w:val="22"/>
          <w:szCs w:val="28"/>
          <w:rtl/>
        </w:rPr>
        <w:t>.</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كما عبد العرب نخلة نجران بصفتها إلهة، وكانوا يعلقون أزياء النساء عليها، وربط الشعراء بين المرأة والشجرة بعامة فقال الطفيل الغنوي</w:t>
      </w:r>
      <w:r w:rsidRPr="00F4654C">
        <w:rPr>
          <w:rStyle w:val="FootnoteReference"/>
          <w:rFonts w:ascii="Times Beyrut Roman" w:hAnsi="Times Beyrut Roman" w:cs="Sakkal Majalla"/>
          <w:sz w:val="22"/>
          <w:szCs w:val="28"/>
          <w:rtl/>
        </w:rPr>
        <w:footnoteReference w:id="178"/>
      </w:r>
      <w:r w:rsidRPr="00F4654C">
        <w:rPr>
          <w:rFonts w:ascii="Times Beyrut Roman" w:hAnsi="Times Beyrut Roman" w:cs="Sakkal Majalla"/>
          <w:sz w:val="22"/>
          <w:szCs w:val="28"/>
          <w:rtl/>
        </w:rPr>
        <w:t xml:space="preserve">: </w:t>
      </w:r>
    </w:p>
    <w:p w:rsidR="009008E3" w:rsidRPr="00F4654C" w:rsidRDefault="007D435D" w:rsidP="007D435D">
      <w:pPr>
        <w:keepNext/>
        <w:tabs>
          <w:tab w:val="left" w:pos="510"/>
          <w:tab w:val="right" w:pos="6322"/>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إن النساء كأش</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ج</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ار نبت</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ن م</w:t>
      </w:r>
      <w:r w:rsidR="00335852"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ع</w:t>
      </w:r>
      <w:r w:rsidR="009008E3" w:rsidRPr="00F4654C">
        <w:rPr>
          <w:rFonts w:ascii="Times Beyrut Roman" w:hAnsi="Times Beyrut Roman" w:cs="Sakkal Majalla" w:hint="cs"/>
          <w:b/>
          <w:bCs/>
          <w:sz w:val="22"/>
          <w:szCs w:val="28"/>
          <w:rtl/>
        </w:rPr>
        <w:t>ــ</w:t>
      </w:r>
      <w:r w:rsidR="00335852" w:rsidRPr="00F4654C">
        <w:rPr>
          <w:rFonts w:ascii="Times Beyrut Roman" w:hAnsi="Times Beyrut Roman" w:cs="Sakkal Majalla" w:hint="cs"/>
          <w:b/>
          <w:bCs/>
          <w:sz w:val="22"/>
          <w:szCs w:val="28"/>
          <w:rtl/>
        </w:rPr>
        <w:t>ـــــ</w:t>
      </w:r>
      <w:r w:rsidR="001768FE">
        <w:rPr>
          <w:rFonts w:ascii="Times Beyrut Roman" w:hAnsi="Times Beyrut Roman" w:cs="Sakkal Majalla"/>
          <w:b/>
          <w:bCs/>
          <w:sz w:val="22"/>
          <w:szCs w:val="28"/>
          <w:rtl/>
        </w:rPr>
        <w:t>ًا</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منها الم</w:t>
      </w:r>
      <w:r w:rsidR="00335852"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رار وب</w:t>
      </w:r>
      <w:r w:rsidR="00DB3738"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عض المر مأكول</w:t>
      </w:r>
    </w:p>
    <w:p w:rsidR="009008E3" w:rsidRPr="00F4654C" w:rsidRDefault="009008E3" w:rsidP="00775E47">
      <w:pPr>
        <w:keepNext/>
        <w:overflowPunct/>
        <w:autoSpaceDE/>
        <w:autoSpaceDN/>
        <w:adjustRightInd/>
        <w:spacing w:before="60" w:after="6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واستلهموا صورة النخلة بعامة، وجعلوها رمز</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للمرأة، فهذا أبو دؤاد الإيادي يقول</w:t>
      </w:r>
      <w:r w:rsidRPr="00F4654C">
        <w:rPr>
          <w:rStyle w:val="FootnoteReference"/>
          <w:rFonts w:ascii="Times Beyrut Roman" w:hAnsi="Times Beyrut Roman" w:cs="Sakkal Majalla"/>
          <w:sz w:val="22"/>
          <w:szCs w:val="28"/>
          <w:rtl/>
        </w:rPr>
        <w:footnoteReference w:id="179"/>
      </w:r>
      <w:r w:rsidRPr="00F4654C">
        <w:rPr>
          <w:rFonts w:ascii="Times Beyrut Roman" w:hAnsi="Times Beyrut Roman" w:cs="Sakkal Majalla" w:hint="cs"/>
          <w:sz w:val="22"/>
          <w:szCs w:val="28"/>
          <w:rtl/>
        </w:rPr>
        <w:t xml:space="preserve">: </w:t>
      </w:r>
    </w:p>
    <w:p w:rsidR="009008E3" w:rsidRPr="00F4654C" w:rsidRDefault="007D435D" w:rsidP="007D435D">
      <w:pPr>
        <w:keepNext/>
        <w:tabs>
          <w:tab w:val="left" w:pos="510"/>
          <w:tab w:val="right" w:pos="6322"/>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وت</w:t>
      </w:r>
      <w:r w:rsidR="00335852" w:rsidRPr="00F4654C">
        <w:rPr>
          <w:rFonts w:ascii="Times Beyrut Roman" w:hAnsi="Times Beyrut Roman" w:cs="Sakkal Majalla" w:hint="cs"/>
          <w:b/>
          <w:bCs/>
          <w:sz w:val="22"/>
          <w:szCs w:val="28"/>
          <w:rtl/>
        </w:rPr>
        <w:t>ـــــــ</w:t>
      </w:r>
      <w:r w:rsidR="009008E3" w:rsidRPr="00F4654C">
        <w:rPr>
          <w:rFonts w:ascii="Times Beyrut Roman" w:hAnsi="Times Beyrut Roman" w:cs="Sakkal Majalla"/>
          <w:b/>
          <w:bCs/>
          <w:sz w:val="22"/>
          <w:szCs w:val="28"/>
          <w:rtl/>
        </w:rPr>
        <w:t>راه</w:t>
      </w:r>
      <w:r w:rsidR="00335852"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ن في ال</w:t>
      </w:r>
      <w:r w:rsidR="00335852"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ه</w:t>
      </w:r>
      <w:r w:rsidR="00335852"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وادج ك</w:t>
      </w:r>
      <w:r w:rsidR="00335852"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ال</w:t>
      </w:r>
      <w:r w:rsidR="00335852"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غ</w:t>
      </w:r>
      <w:r w:rsidR="00335852"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ز</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ل</w:t>
      </w:r>
      <w:r w:rsidR="009008E3" w:rsidRPr="00F4654C">
        <w:rPr>
          <w:rFonts w:ascii="Times Beyrut Roman" w:hAnsi="Times Beyrut Roman" w:cs="Sakkal Majalla" w:hint="cs"/>
          <w:b/>
          <w:bCs/>
          <w:sz w:val="22"/>
          <w:szCs w:val="28"/>
          <w:rtl/>
        </w:rPr>
        <w:t>أ</w:t>
      </w:r>
      <w:r w:rsidR="009008E3" w:rsidRPr="00F4654C">
        <w:rPr>
          <w:rFonts w:ascii="Times Beyrut Roman" w:hAnsi="Times Beyrut Roman" w:cs="Sakkal Majalla"/>
          <w:b/>
          <w:bCs/>
          <w:sz w:val="22"/>
          <w:szCs w:val="28"/>
          <w:rtl/>
        </w:rPr>
        <w:t>ن م</w:t>
      </w:r>
      <w:r w:rsidR="00335852" w:rsidRPr="00F4654C">
        <w:rPr>
          <w:rFonts w:ascii="Times Beyrut Roman" w:hAnsi="Times Beyrut Roman" w:cs="Sakkal Majalla" w:hint="cs"/>
          <w:b/>
          <w:bCs/>
          <w:sz w:val="22"/>
          <w:szCs w:val="28"/>
          <w:rtl/>
        </w:rPr>
        <w:t>ـ</w:t>
      </w:r>
      <w:r w:rsidR="00DB3738" w:rsidRPr="00F4654C">
        <w:rPr>
          <w:rFonts w:ascii="Times Beyrut Roman" w:hAnsi="Times Beyrut Roman" w:cs="Sakkal Majalla" w:hint="cs"/>
          <w:b/>
          <w:bCs/>
          <w:sz w:val="22"/>
          <w:szCs w:val="28"/>
          <w:rtl/>
        </w:rPr>
        <w:t>ــ</w:t>
      </w:r>
      <w:r w:rsidR="00335852"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 xml:space="preserve">ا </w:t>
      </w:r>
      <w:r w:rsidR="009008E3" w:rsidRPr="00F4654C">
        <w:rPr>
          <w:rFonts w:ascii="Times Beyrut Roman" w:hAnsi="Times Beyrut Roman" w:cs="Sakkal Majalla" w:hint="cs"/>
          <w:b/>
          <w:bCs/>
          <w:sz w:val="22"/>
          <w:szCs w:val="28"/>
          <w:rtl/>
        </w:rPr>
        <w:t>أ</w:t>
      </w:r>
      <w:r w:rsidR="009008E3" w:rsidRPr="00F4654C">
        <w:rPr>
          <w:rFonts w:ascii="Times Beyrut Roman" w:hAnsi="Times Beyrut Roman" w:cs="Sakkal Majalla"/>
          <w:b/>
          <w:bCs/>
          <w:sz w:val="22"/>
          <w:szCs w:val="28"/>
          <w:rtl/>
        </w:rPr>
        <w:t>ن ين</w:t>
      </w:r>
      <w:r w:rsidR="00335852"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ال</w:t>
      </w:r>
      <w:r w:rsidR="00335852"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ه</w:t>
      </w:r>
      <w:r w:rsidR="009008E3"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ن الس</w:t>
      </w:r>
      <w:r w:rsidR="00335852"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ه</w:t>
      </w:r>
      <w:r w:rsidR="009008E3"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ام</w:t>
      </w:r>
    </w:p>
    <w:p w:rsidR="009008E3" w:rsidRPr="00F4654C" w:rsidRDefault="007D435D" w:rsidP="00335852">
      <w:pPr>
        <w:keepNext/>
        <w:tabs>
          <w:tab w:val="left" w:pos="510"/>
          <w:tab w:val="right" w:pos="6322"/>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نخ</w:t>
      </w:r>
      <w:r w:rsidR="00335852"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لات من ن</w:t>
      </w:r>
      <w:r w:rsidR="00335852"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خ</w:t>
      </w:r>
      <w:r w:rsidR="00335852"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ل بي</w:t>
      </w:r>
      <w:r w:rsidR="00335852"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س</w:t>
      </w:r>
      <w:r w:rsidR="009008E3"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ان أينعـ</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ن ج</w:t>
      </w:r>
      <w:r w:rsidR="00335852"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م</w:t>
      </w:r>
      <w:r w:rsidR="00335852"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ي</w:t>
      </w:r>
      <w:r w:rsidR="00335852"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ع</w:t>
      </w:r>
      <w:r w:rsidR="00335852" w:rsidRPr="00F4654C">
        <w:rPr>
          <w:rFonts w:ascii="Times Beyrut Roman" w:hAnsi="Times Beyrut Roman" w:cs="Sakkal Majalla" w:hint="cs"/>
          <w:b/>
          <w:bCs/>
          <w:sz w:val="22"/>
          <w:szCs w:val="28"/>
          <w:rtl/>
        </w:rPr>
        <w:t>ــ</w:t>
      </w:r>
      <w:r w:rsidR="009008E3" w:rsidRPr="00F4654C">
        <w:rPr>
          <w:rFonts w:ascii="Times Beyrut Roman" w:hAnsi="Times Beyrut Roman" w:cs="Sakkal Majalla" w:hint="cs"/>
          <w:b/>
          <w:bCs/>
          <w:sz w:val="22"/>
          <w:szCs w:val="28"/>
          <w:rtl/>
        </w:rPr>
        <w:t>ـ</w:t>
      </w:r>
      <w:r w:rsidR="00335852" w:rsidRPr="00F4654C">
        <w:rPr>
          <w:rFonts w:ascii="Times Beyrut Roman" w:hAnsi="Times Beyrut Roman" w:cs="Sakkal Majalla" w:hint="cs"/>
          <w:b/>
          <w:bCs/>
          <w:sz w:val="22"/>
          <w:szCs w:val="28"/>
          <w:rtl/>
        </w:rPr>
        <w:t>ً</w:t>
      </w:r>
      <w:r w:rsidR="009008E3" w:rsidRPr="00F4654C">
        <w:rPr>
          <w:rFonts w:ascii="Times Beyrut Roman" w:hAnsi="Times Beyrut Roman" w:cs="Sakkal Majalla"/>
          <w:b/>
          <w:bCs/>
          <w:sz w:val="22"/>
          <w:szCs w:val="28"/>
          <w:rtl/>
        </w:rPr>
        <w:t>ا ون</w:t>
      </w:r>
      <w:r w:rsidR="00335852"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ب</w:t>
      </w:r>
      <w:r w:rsidR="00335852"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ت</w:t>
      </w:r>
      <w:r w:rsidR="00335852"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ه</w:t>
      </w:r>
      <w:r w:rsidR="00335852" w:rsidRPr="00F4654C">
        <w:rPr>
          <w:rFonts w:ascii="Times Beyrut Roman" w:hAnsi="Times Beyrut Roman" w:cs="Sakkal Majalla" w:hint="cs"/>
          <w:b/>
          <w:bCs/>
          <w:sz w:val="22"/>
          <w:szCs w:val="28"/>
          <w:rtl/>
        </w:rPr>
        <w:t>ــ</w:t>
      </w:r>
      <w:r w:rsidR="009008E3"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ن ت</w:t>
      </w:r>
      <w:r w:rsidR="009008E3" w:rsidRPr="00F4654C">
        <w:rPr>
          <w:rFonts w:ascii="Times Beyrut Roman" w:hAnsi="Times Beyrut Roman" w:cs="Sakkal Majalla" w:hint="cs"/>
          <w:b/>
          <w:bCs/>
          <w:sz w:val="22"/>
          <w:szCs w:val="28"/>
          <w:rtl/>
        </w:rPr>
        <w:t>ـ</w:t>
      </w:r>
      <w:r w:rsidR="00335852" w:rsidRPr="00F4654C">
        <w:rPr>
          <w:rFonts w:ascii="Times Beyrut Roman" w:hAnsi="Times Beyrut Roman" w:cs="Sakkal Majalla" w:hint="cs"/>
          <w:b/>
          <w:bCs/>
          <w:sz w:val="22"/>
          <w:szCs w:val="28"/>
          <w:rtl/>
        </w:rPr>
        <w:t>ــ</w:t>
      </w:r>
      <w:r w:rsidR="009008E3"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ؤام</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فهو يجمع بين المرأة والغزال والنخلة المخصبة، ويشير إليها جميع</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بنون النسوة، وينسب النخلات إلى بيسان من أرض فلسطين حيث علاقتها بالفينيقيين.</w:t>
      </w:r>
    </w:p>
    <w:p w:rsidR="009008E3" w:rsidRPr="00F4654C" w:rsidRDefault="009008E3" w:rsidP="00AF4771">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وبوصفها ربة للذة والجنس، وراعية للخصب الإنساني، بدت العزى في رواية ابن كثير حينما قتلها خالد امرأة عارية كما ذكرنا من قبل، ودلالة العري على الجنس واضحة، كذلك ربطت المرأة الجاهلية الفعل الجنسي بنجم الصباح رمز العزى، فقال "يا لكا</w:t>
      </w:r>
      <w:r w:rsidR="00AF4771" w:rsidRPr="00F4654C">
        <w:rPr>
          <w:rFonts w:ascii="Times Beyrut Roman" w:hAnsi="Times Beyrut Roman" w:cs="Sakkal Majalla" w:hint="cs"/>
          <w:sz w:val="22"/>
          <w:szCs w:val="28"/>
          <w:rtl/>
        </w:rPr>
        <w:t>ح</w:t>
      </w:r>
      <w:r w:rsidRPr="00F4654C">
        <w:rPr>
          <w:rFonts w:ascii="Times Beyrut Roman" w:hAnsi="Times Beyrut Roman" w:cs="Sakkal Majalla"/>
          <w:sz w:val="22"/>
          <w:szCs w:val="28"/>
          <w:rtl/>
        </w:rPr>
        <w:t>. أبغي النكاح، عند الصباح"، "وقد ورد في الأدب البابلي أن البنات كانت تباع في عيد عشتار في عهد ازدوبار، وقد ذكر سميث أن الزهرة بأرض آلوسة كانت الإلهة (ذي الخلصة) التي انتشرت عبادتها بتبالة من اليمن، وكانت تجتمع حولها نساء دوس في عيدهم"</w:t>
      </w:r>
      <w:r w:rsidRPr="00F4654C">
        <w:rPr>
          <w:rStyle w:val="FootnoteReference"/>
          <w:rFonts w:ascii="Times Beyrut Roman" w:hAnsi="Times Beyrut Roman" w:cs="Sakkal Majalla"/>
          <w:sz w:val="22"/>
          <w:szCs w:val="28"/>
          <w:rtl/>
        </w:rPr>
        <w:footnoteReference w:id="180"/>
      </w:r>
      <w:r w:rsidRPr="00F4654C">
        <w:rPr>
          <w:rFonts w:ascii="Times Beyrut Roman" w:hAnsi="Times Beyrut Roman" w:cs="Sakkal Majalla" w:hint="cs"/>
          <w:sz w:val="22"/>
          <w:szCs w:val="28"/>
          <w:vertAlign w:val="superscript"/>
          <w:rtl/>
        </w:rPr>
        <w:t xml:space="preserve"> </w:t>
      </w:r>
      <w:r w:rsidRPr="00F4654C">
        <w:rPr>
          <w:rFonts w:ascii="Times Beyrut Roman" w:hAnsi="Times Beyrut Roman" w:cs="Sakkal Majalla"/>
          <w:sz w:val="22"/>
          <w:szCs w:val="28"/>
          <w:rtl/>
        </w:rPr>
        <w:t xml:space="preserve"> </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lastRenderedPageBreak/>
        <w:t xml:space="preserve">أما صلة العزى بالحرب، فتظهر لنا من خلال افتخار أبي سفيان بربته الحربية، وزهوه بها يوم أحد، وكأنه يعزو النصر إليها فيهتف بالمسلمين </w:t>
      </w:r>
      <w:r w:rsidRPr="00F4654C">
        <w:rPr>
          <w:rFonts w:ascii="Times Beyrut Roman" w:hAnsi="Times Beyrut Roman" w:cs="Sakkal Majalla" w:hint="cs"/>
          <w:sz w:val="22"/>
          <w:szCs w:val="28"/>
          <w:rtl/>
        </w:rPr>
        <w:t>قائ</w:t>
      </w:r>
      <w:r w:rsidR="001768FE">
        <w:rPr>
          <w:rFonts w:ascii="Times Beyrut Roman" w:hAnsi="Times Beyrut Roman" w:cs="Sakkal Majalla" w:hint="cs"/>
          <w:sz w:val="22"/>
          <w:szCs w:val="28"/>
          <w:rtl/>
        </w:rPr>
        <w:t>لاً</w:t>
      </w:r>
      <w:r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 xml:space="preserve">"لنا العزى ولا عزى لكم" فيأمر رسول الله </w:t>
      </w:r>
      <w:r w:rsidRPr="00F4654C">
        <w:rPr>
          <w:rFonts w:ascii="Times Beyrut Roman" w:hAnsi="Times Beyrut Roman" w:cs="Sakkal Majalla"/>
          <w:bCs/>
          <w:sz w:val="22"/>
          <w:szCs w:val="28"/>
        </w:rPr>
        <w:sym w:font="AGA Arabesque" w:char="F072"/>
      </w:r>
      <w:r w:rsidRPr="00F4654C">
        <w:rPr>
          <w:rFonts w:ascii="Times Beyrut Roman" w:hAnsi="Times Beyrut Roman" w:cs="Sakkal Majalla"/>
          <w:sz w:val="22"/>
          <w:szCs w:val="28"/>
          <w:rtl/>
        </w:rPr>
        <w:t xml:space="preserve"> عمرو بن الخطاب رضي الله عنه أن </w:t>
      </w:r>
      <w:r w:rsidRPr="00F4654C">
        <w:rPr>
          <w:rFonts w:ascii="Times Beyrut Roman" w:hAnsi="Times Beyrut Roman" w:cs="Sakkal Majalla" w:hint="cs"/>
          <w:sz w:val="22"/>
          <w:szCs w:val="28"/>
          <w:rtl/>
        </w:rPr>
        <w:t xml:space="preserve">يقول: </w:t>
      </w:r>
      <w:r w:rsidRPr="00F4654C">
        <w:rPr>
          <w:rFonts w:ascii="Times Beyrut Roman" w:hAnsi="Times Beyrut Roman" w:cs="Sakkal Majalla"/>
          <w:sz w:val="22"/>
          <w:szCs w:val="28"/>
          <w:rtl/>
        </w:rPr>
        <w:t>"الله مولانا ولا مولى لكم</w:t>
      </w:r>
      <w:r w:rsidRPr="00F4654C">
        <w:rPr>
          <w:rFonts w:ascii="Times Beyrut Roman" w:hAnsi="Times Beyrut Roman" w:cs="Sakkal Majalla" w:hint="cs"/>
          <w:sz w:val="22"/>
          <w:szCs w:val="28"/>
          <w:rtl/>
        </w:rPr>
        <w:t>"</w:t>
      </w:r>
      <w:r w:rsidRPr="00F4654C">
        <w:rPr>
          <w:rStyle w:val="FootnoteReference"/>
          <w:rFonts w:ascii="Times Beyrut Roman" w:hAnsi="Times Beyrut Roman" w:cs="Sakkal Majalla"/>
          <w:sz w:val="22"/>
          <w:szCs w:val="28"/>
          <w:rtl/>
        </w:rPr>
        <w:footnoteReference w:id="181"/>
      </w:r>
      <w:r w:rsidRPr="00F4654C">
        <w:rPr>
          <w:rFonts w:ascii="Times Beyrut Roman" w:hAnsi="Times Beyrut Roman" w:cs="Sakkal Majalla"/>
          <w:sz w:val="22"/>
          <w:szCs w:val="28"/>
          <w:rtl/>
        </w:rPr>
        <w:t>.</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ومن خلال القرابين البشرية التي كانت تقدم إليها، ومن وجهها الأسود ال</w:t>
      </w:r>
      <w:r w:rsidRPr="00F4654C">
        <w:rPr>
          <w:rFonts w:ascii="Times Beyrut Roman" w:hAnsi="Times Beyrut Roman" w:cs="Sakkal Majalla" w:hint="cs"/>
          <w:sz w:val="22"/>
          <w:szCs w:val="28"/>
          <w:rtl/>
        </w:rPr>
        <w:t>ذ</w:t>
      </w:r>
      <w:r w:rsidRPr="00F4654C">
        <w:rPr>
          <w:rFonts w:ascii="Times Beyrut Roman" w:hAnsi="Times Beyrut Roman" w:cs="Sakkal Majalla"/>
          <w:sz w:val="22"/>
          <w:szCs w:val="28"/>
          <w:rtl/>
        </w:rPr>
        <w:t>ي برزت به لخالد بن الوليد ساعة اللقاء</w:t>
      </w:r>
      <w:r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والحال التي كانت عليها وهي "تصك أسنانها" وكأنها تبدي نواجذها وأنيابها</w:t>
      </w:r>
      <w:r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وكثير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ما وظف الشعراء صورتها الأخيرة هذه في الحرب، فقال بشر بن عمرو بن مرشد</w:t>
      </w:r>
      <w:r w:rsidRPr="00F4654C">
        <w:rPr>
          <w:rStyle w:val="FootnoteReference"/>
          <w:rFonts w:ascii="Times Beyrut Roman" w:hAnsi="Times Beyrut Roman" w:cs="Sakkal Majalla"/>
          <w:sz w:val="22"/>
          <w:szCs w:val="28"/>
          <w:rtl/>
        </w:rPr>
        <w:footnoteReference w:id="182"/>
      </w:r>
      <w:r w:rsidRPr="00F4654C">
        <w:rPr>
          <w:rFonts w:ascii="Times Beyrut Roman" w:hAnsi="Times Beyrut Roman" w:cs="Sakkal Majalla" w:hint="cs"/>
          <w:sz w:val="22"/>
          <w:szCs w:val="28"/>
          <w:rtl/>
        </w:rPr>
        <w:t xml:space="preserve">: </w:t>
      </w:r>
    </w:p>
    <w:p w:rsidR="009008E3" w:rsidRPr="00F4654C" w:rsidRDefault="00335852" w:rsidP="00DD01E6">
      <w:pPr>
        <w:keepNext/>
        <w:tabs>
          <w:tab w:val="left" w:pos="368"/>
          <w:tab w:val="right" w:pos="6605"/>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قل لابن كل</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ث</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وم الساعي بذمت</w:t>
      </w:r>
      <w:r w:rsidR="00FE18F8" w:rsidRPr="00F4654C">
        <w:rPr>
          <w:rFonts w:ascii="Times Beyrut Roman" w:hAnsi="Times Beyrut Roman" w:cs="Sakkal Majalla" w:hint="cs"/>
          <w:b/>
          <w:bCs/>
          <w:sz w:val="22"/>
          <w:szCs w:val="28"/>
          <w:rtl/>
        </w:rPr>
        <w:t>ـ</w:t>
      </w:r>
      <w:r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ه</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أبشر بحرب تعض الشيخ بالريق</w:t>
      </w:r>
    </w:p>
    <w:p w:rsidR="009008E3" w:rsidRPr="00F4654C" w:rsidRDefault="00335852" w:rsidP="00DD01E6">
      <w:pPr>
        <w:keepNext/>
        <w:tabs>
          <w:tab w:val="left" w:pos="368"/>
          <w:tab w:val="right" w:pos="6605"/>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وصاحبي</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ه فلا ينع</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م صباحه</w:t>
      </w:r>
      <w:r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م</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ا</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أذفرت الحرب عن أنيابها الروق</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وقال أوس بن حجر</w:t>
      </w:r>
      <w:r w:rsidRPr="00F4654C">
        <w:rPr>
          <w:rStyle w:val="FootnoteReference"/>
          <w:rFonts w:ascii="Times Beyrut Roman" w:hAnsi="Times Beyrut Roman" w:cs="Sakkal Majalla"/>
          <w:sz w:val="22"/>
          <w:szCs w:val="28"/>
          <w:rtl/>
        </w:rPr>
        <w:footnoteReference w:id="183"/>
      </w:r>
      <w:r w:rsidRPr="00F4654C">
        <w:rPr>
          <w:rFonts w:ascii="Times Beyrut Roman" w:hAnsi="Times Beyrut Roman" w:cs="Sakkal Majalla" w:hint="cs"/>
          <w:sz w:val="22"/>
          <w:szCs w:val="28"/>
          <w:rtl/>
        </w:rPr>
        <w:t xml:space="preserve">: </w:t>
      </w:r>
    </w:p>
    <w:p w:rsidR="009008E3" w:rsidRPr="00F4654C" w:rsidRDefault="00335852" w:rsidP="00335852">
      <w:pPr>
        <w:keepNext/>
        <w:tabs>
          <w:tab w:val="left" w:pos="368"/>
          <w:tab w:val="right" w:pos="6605"/>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وأني امرؤ أعددت للحرب بعدما</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رأيت لها ناب</w:t>
      </w:r>
      <w:r w:rsidR="001768FE">
        <w:rPr>
          <w:rFonts w:ascii="Times Beyrut Roman" w:hAnsi="Times Beyrut Roman" w:cs="Sakkal Majalla"/>
          <w:b/>
          <w:bCs/>
          <w:sz w:val="22"/>
          <w:szCs w:val="28"/>
          <w:rtl/>
        </w:rPr>
        <w:t>ًا</w:t>
      </w:r>
      <w:r w:rsidR="009008E3" w:rsidRPr="00F4654C">
        <w:rPr>
          <w:rFonts w:ascii="Times Beyrut Roman" w:hAnsi="Times Beyrut Roman" w:cs="Sakkal Majalla"/>
          <w:b/>
          <w:bCs/>
          <w:sz w:val="22"/>
          <w:szCs w:val="28"/>
          <w:rtl/>
        </w:rPr>
        <w:t xml:space="preserve"> من الشر أعصلا</w:t>
      </w:r>
    </w:p>
    <w:p w:rsidR="009008E3" w:rsidRPr="00F4654C" w:rsidRDefault="009008E3" w:rsidP="00FE18F8">
      <w:pPr>
        <w:keepNext/>
        <w:overflowPunct/>
        <w:autoSpaceDE/>
        <w:autoSpaceDN/>
        <w:adjustRightInd/>
        <w:spacing w:after="12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وليس غريب</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بعد كل الذي سبق أن تتحد صفات العزى بصفات عشتار في دلالات الجذر "عزز</w:t>
      </w:r>
      <w:r w:rsidRPr="00F4654C">
        <w:rPr>
          <w:rFonts w:ascii="Times Beyrut Roman" w:hAnsi="Times Beyrut Roman" w:cs="Sakkal Majalla" w:hint="cs"/>
          <w:sz w:val="22"/>
          <w:szCs w:val="28"/>
          <w:rtl/>
        </w:rPr>
        <w:t>"</w:t>
      </w:r>
      <w:r w:rsidRPr="00F4654C">
        <w:rPr>
          <w:rStyle w:val="FootnoteReference"/>
          <w:rFonts w:ascii="Times Beyrut Roman" w:hAnsi="Times Beyrut Roman" w:cs="Sakkal Majalla"/>
          <w:sz w:val="22"/>
          <w:szCs w:val="28"/>
          <w:rtl/>
        </w:rPr>
        <w:footnoteReference w:id="184"/>
      </w:r>
      <w:r w:rsidRPr="00F4654C">
        <w:rPr>
          <w:rFonts w:ascii="Times Beyrut Roman" w:hAnsi="Times Beyrut Roman" w:cs="Sakkal Majalla"/>
          <w:sz w:val="22"/>
          <w:szCs w:val="28"/>
          <w:rtl/>
        </w:rPr>
        <w:t>. وأن تتشابك عناصر الأسطورة القديمة – التي بهتت معالمها – في حديث "زبراء" كاهنة بني رئام وكانت أمة لعجوز منهم تدعى "خويلة"، فحذرت سبعين رج</w:t>
      </w:r>
      <w:r w:rsidR="001768FE">
        <w:rPr>
          <w:rFonts w:ascii="Times Beyrut Roman" w:hAnsi="Times Beyrut Roman" w:cs="Sakkal Majalla"/>
          <w:sz w:val="22"/>
          <w:szCs w:val="28"/>
          <w:rtl/>
        </w:rPr>
        <w:t>لاً</w:t>
      </w:r>
      <w:r w:rsidRPr="00F4654C">
        <w:rPr>
          <w:rFonts w:ascii="Times Beyrut Roman" w:hAnsi="Times Beyrut Roman" w:cs="Sakkal Majalla"/>
          <w:sz w:val="22"/>
          <w:szCs w:val="28"/>
          <w:rtl/>
        </w:rPr>
        <w:t xml:space="preserve"> من قومها كانوا في عرس لهم أشارى سكارى، من مداهمة بني داهن وبني ناعب، فانصرف منهم أربعون، وقتل الباقون الذين سخروا من نبوءة الكاهنة، فأقبلت خويلة على القتلى في الصباح، </w:t>
      </w:r>
      <w:r w:rsidRPr="00F4654C">
        <w:rPr>
          <w:rFonts w:ascii="Times Beyrut Roman" w:hAnsi="Times Beyrut Roman" w:cs="Sakkal Majalla"/>
          <w:sz w:val="22"/>
          <w:szCs w:val="28"/>
          <w:rtl/>
        </w:rPr>
        <w:lastRenderedPageBreak/>
        <w:t xml:space="preserve">فقطعت خناصرهم، وانتظمت منها قلادة، وألقتها في عنقها، وخرجت حتى لحقت بابن </w:t>
      </w:r>
      <w:r w:rsidR="00335852" w:rsidRPr="00F4654C">
        <w:rPr>
          <w:rFonts w:ascii="Times Beyrut Roman" w:hAnsi="Times Beyrut Roman" w:cs="Sakkal Majalla" w:hint="cs"/>
          <w:sz w:val="22"/>
          <w:szCs w:val="28"/>
          <w:rtl/>
        </w:rPr>
        <w:t>أختها</w:t>
      </w:r>
      <w:r w:rsidRPr="00F4654C">
        <w:rPr>
          <w:rFonts w:ascii="Times Beyrut Roman" w:hAnsi="Times Beyrut Roman" w:cs="Sakkal Majalla"/>
          <w:sz w:val="22"/>
          <w:szCs w:val="28"/>
          <w:rtl/>
        </w:rPr>
        <w:t xml:space="preserve"> مرضواي </w:t>
      </w:r>
      <w:r w:rsidRPr="00F4654C">
        <w:rPr>
          <w:rFonts w:ascii="Times Beyrut Roman" w:hAnsi="Times Beyrut Roman" w:cs="Sakkal Majalla" w:hint="cs"/>
          <w:sz w:val="22"/>
          <w:szCs w:val="28"/>
          <w:rtl/>
        </w:rPr>
        <w:t>ا</w:t>
      </w:r>
      <w:r w:rsidRPr="00F4654C">
        <w:rPr>
          <w:rFonts w:ascii="Times Beyrut Roman" w:hAnsi="Times Beyrut Roman" w:cs="Sakkal Majalla"/>
          <w:sz w:val="22"/>
          <w:szCs w:val="28"/>
          <w:rtl/>
        </w:rPr>
        <w:t xml:space="preserve">بن سعوة المهري، فأناخت بفنائه وأنشأت تقول له : </w:t>
      </w:r>
    </w:p>
    <w:tbl>
      <w:tblPr>
        <w:bidiVisual/>
        <w:tblW w:w="6736" w:type="dxa"/>
        <w:jc w:val="center"/>
        <w:tblLayout w:type="fixed"/>
        <w:tblLook w:val="0000" w:firstRow="0" w:lastRow="0" w:firstColumn="0" w:lastColumn="0" w:noHBand="0" w:noVBand="0"/>
      </w:tblPr>
      <w:tblGrid>
        <w:gridCol w:w="3113"/>
        <w:gridCol w:w="504"/>
        <w:gridCol w:w="3119"/>
      </w:tblGrid>
      <w:tr w:rsidR="00FE18F8" w:rsidRPr="00F4654C" w:rsidTr="00FE18F8">
        <w:trPr>
          <w:trHeight w:hRule="exact" w:val="432"/>
          <w:jc w:val="center"/>
        </w:trPr>
        <w:tc>
          <w:tcPr>
            <w:tcW w:w="3113" w:type="dxa"/>
          </w:tcPr>
          <w:p w:rsidR="00FE18F8" w:rsidRPr="00F4654C" w:rsidRDefault="00FE18F8" w:rsidP="00FE18F8">
            <w:pPr>
              <w:pStyle w:val="BodyText2"/>
              <w:keepNext/>
              <w:outlineLvl w:val="2"/>
              <w:rPr>
                <w:rFonts w:ascii="Times Beyrut Roman" w:hAnsi="Times Beyrut Roman" w:cs="Sakkal Majalla"/>
                <w:b/>
                <w:bCs/>
                <w:sz w:val="26"/>
                <w:szCs w:val="26"/>
              </w:rPr>
            </w:pPr>
            <w:r w:rsidRPr="00F4654C">
              <w:rPr>
                <w:rFonts w:ascii="Times Beyrut Roman" w:hAnsi="Times Beyrut Roman" w:cs="Sakkal Majalla"/>
                <w:b/>
                <w:bCs/>
                <w:sz w:val="22"/>
                <w:rtl/>
              </w:rPr>
              <w:t>ج</w:t>
            </w:r>
            <w:r w:rsidRPr="00F4654C">
              <w:rPr>
                <w:rFonts w:ascii="Times Beyrut Roman" w:hAnsi="Times Beyrut Roman" w:cs="Sakkal Majalla" w:hint="cs"/>
                <w:b/>
                <w:bCs/>
                <w:sz w:val="22"/>
                <w:rtl/>
              </w:rPr>
              <w:t>ــــــــــــ</w:t>
            </w:r>
            <w:r w:rsidRPr="00F4654C">
              <w:rPr>
                <w:rFonts w:ascii="Times Beyrut Roman" w:hAnsi="Times Beyrut Roman" w:cs="Sakkal Majalla"/>
                <w:b/>
                <w:bCs/>
                <w:sz w:val="22"/>
                <w:rtl/>
              </w:rPr>
              <w:t>اءت</w:t>
            </w:r>
            <w:r w:rsidRPr="00F4654C">
              <w:rPr>
                <w:rFonts w:ascii="Times Beyrut Roman" w:hAnsi="Times Beyrut Roman" w:cs="Sakkal Majalla" w:hint="cs"/>
                <w:b/>
                <w:bCs/>
                <w:sz w:val="22"/>
                <w:rtl/>
              </w:rPr>
              <w:t>ــــ</w:t>
            </w:r>
            <w:r w:rsidRPr="00F4654C">
              <w:rPr>
                <w:rFonts w:ascii="Times Beyrut Roman" w:hAnsi="Times Beyrut Roman" w:cs="Sakkal Majalla"/>
                <w:b/>
                <w:bCs/>
                <w:sz w:val="22"/>
                <w:rtl/>
              </w:rPr>
              <w:t>ك واف</w:t>
            </w:r>
            <w:r w:rsidRPr="00F4654C">
              <w:rPr>
                <w:rFonts w:ascii="Times Beyrut Roman" w:hAnsi="Times Beyrut Roman" w:cs="Sakkal Majalla" w:hint="cs"/>
                <w:b/>
                <w:bCs/>
                <w:sz w:val="22"/>
                <w:rtl/>
              </w:rPr>
              <w:t>ــــ</w:t>
            </w:r>
            <w:r w:rsidRPr="00F4654C">
              <w:rPr>
                <w:rFonts w:ascii="Times Beyrut Roman" w:hAnsi="Times Beyrut Roman" w:cs="Sakkal Majalla"/>
                <w:b/>
                <w:bCs/>
                <w:sz w:val="22"/>
                <w:rtl/>
              </w:rPr>
              <w:t>دة ال</w:t>
            </w:r>
            <w:r w:rsidRPr="00F4654C">
              <w:rPr>
                <w:rFonts w:ascii="Times Beyrut Roman" w:hAnsi="Times Beyrut Roman" w:cs="Sakkal Majalla" w:hint="cs"/>
                <w:b/>
                <w:bCs/>
                <w:sz w:val="22"/>
                <w:rtl/>
              </w:rPr>
              <w:t>ــــ</w:t>
            </w:r>
            <w:r w:rsidRPr="00F4654C">
              <w:rPr>
                <w:rFonts w:ascii="Times Beyrut Roman" w:hAnsi="Times Beyrut Roman" w:cs="Sakkal Majalla"/>
                <w:b/>
                <w:bCs/>
                <w:sz w:val="22"/>
                <w:rtl/>
              </w:rPr>
              <w:t>ث</w:t>
            </w:r>
            <w:r w:rsidRPr="00F4654C">
              <w:rPr>
                <w:rFonts w:ascii="Times Beyrut Roman" w:hAnsi="Times Beyrut Roman" w:cs="Sakkal Majalla" w:hint="cs"/>
                <w:b/>
                <w:bCs/>
                <w:sz w:val="22"/>
                <w:rtl/>
              </w:rPr>
              <w:t>ـــــــ</w:t>
            </w:r>
            <w:r w:rsidRPr="00F4654C">
              <w:rPr>
                <w:rFonts w:ascii="Times Beyrut Roman" w:hAnsi="Times Beyrut Roman" w:cs="Sakkal Majalla"/>
                <w:b/>
                <w:bCs/>
                <w:sz w:val="22"/>
                <w:rtl/>
              </w:rPr>
              <w:t>كال</w:t>
            </w:r>
            <w:r w:rsidRPr="00F4654C">
              <w:rPr>
                <w:rFonts w:ascii="Times Beyrut Roman" w:hAnsi="Times Beyrut Roman" w:cs="Sakkal Majalla" w:hint="cs"/>
                <w:b/>
                <w:bCs/>
                <w:sz w:val="22"/>
                <w:rtl/>
              </w:rPr>
              <w:t>ـ</w:t>
            </w:r>
            <w:r w:rsidRPr="00F4654C">
              <w:rPr>
                <w:rFonts w:ascii="Times Beyrut Roman" w:hAnsi="Times Beyrut Roman" w:cs="Sakkal Majalla"/>
                <w:b/>
                <w:bCs/>
                <w:sz w:val="22"/>
                <w:rtl/>
              </w:rPr>
              <w:t>ى تغتل</w:t>
            </w:r>
            <w:r w:rsidRPr="00F4654C">
              <w:rPr>
                <w:rFonts w:ascii="Times Beyrut Roman" w:hAnsi="Times Beyrut Roman" w:cs="Sakkal Majalla" w:hint="cs"/>
                <w:b/>
                <w:bCs/>
                <w:sz w:val="22"/>
                <w:rtl/>
              </w:rPr>
              <w:t>ـ</w:t>
            </w:r>
            <w:r w:rsidRPr="00F4654C">
              <w:rPr>
                <w:rFonts w:ascii="Times Beyrut Roman" w:hAnsi="Times Beyrut Roman" w:cs="Sakkal Majalla"/>
                <w:b/>
                <w:bCs/>
                <w:sz w:val="22"/>
                <w:rtl/>
              </w:rPr>
              <w:t>ي</w:t>
            </w:r>
            <w:r w:rsidRPr="00F4654C">
              <w:rPr>
                <w:rFonts w:ascii="Times Beyrut Roman" w:hAnsi="Times Beyrut Roman" w:cs="Sakkal Majalla"/>
                <w:b/>
                <w:bCs/>
                <w:sz w:val="26"/>
                <w:szCs w:val="26"/>
                <w:rtl/>
              </w:rPr>
              <w:br/>
            </w:r>
          </w:p>
        </w:tc>
        <w:tc>
          <w:tcPr>
            <w:tcW w:w="504" w:type="dxa"/>
          </w:tcPr>
          <w:p w:rsidR="00FE18F8" w:rsidRPr="00F4654C" w:rsidRDefault="00FE18F8" w:rsidP="00FE18F8">
            <w:pPr>
              <w:pStyle w:val="BodyText2"/>
              <w:keepNext/>
              <w:ind w:firstLine="227"/>
              <w:jc w:val="both"/>
              <w:outlineLvl w:val="2"/>
              <w:rPr>
                <w:rFonts w:ascii="Times Beyrut Roman" w:hAnsi="Times Beyrut Roman" w:cs="Sakkal Majalla"/>
                <w:sz w:val="26"/>
                <w:szCs w:val="26"/>
              </w:rPr>
            </w:pPr>
          </w:p>
        </w:tc>
        <w:tc>
          <w:tcPr>
            <w:tcW w:w="3119" w:type="dxa"/>
          </w:tcPr>
          <w:p w:rsidR="00FE18F8" w:rsidRPr="00F4654C" w:rsidRDefault="00FE18F8" w:rsidP="00FE18F8">
            <w:pPr>
              <w:pStyle w:val="BodyText2"/>
              <w:keepNext/>
              <w:ind w:firstLine="34"/>
              <w:outlineLvl w:val="2"/>
              <w:rPr>
                <w:rFonts w:ascii="Times Beyrut Roman" w:hAnsi="Times Beyrut Roman" w:cs="Sakkal Majalla"/>
                <w:sz w:val="26"/>
                <w:szCs w:val="26"/>
              </w:rPr>
            </w:pPr>
            <w:r w:rsidRPr="00F4654C">
              <w:rPr>
                <w:rFonts w:ascii="Times Beyrut Roman" w:hAnsi="Times Beyrut Roman" w:cs="Sakkal Majalla"/>
                <w:b/>
                <w:bCs/>
                <w:sz w:val="22"/>
                <w:rtl/>
              </w:rPr>
              <w:t>بسوارها فوق الفض</w:t>
            </w:r>
            <w:r w:rsidRPr="00F4654C">
              <w:rPr>
                <w:rFonts w:ascii="Times Beyrut Roman" w:hAnsi="Times Beyrut Roman" w:cs="Sakkal Majalla" w:hint="cs"/>
                <w:b/>
                <w:bCs/>
                <w:sz w:val="22"/>
                <w:rtl/>
              </w:rPr>
              <w:t>ـــ</w:t>
            </w:r>
            <w:r w:rsidRPr="00F4654C">
              <w:rPr>
                <w:rFonts w:ascii="Times Beyrut Roman" w:hAnsi="Times Beyrut Roman" w:cs="Sakkal Majalla"/>
                <w:b/>
                <w:bCs/>
                <w:sz w:val="22"/>
                <w:rtl/>
              </w:rPr>
              <w:t>اء الن</w:t>
            </w:r>
            <w:r w:rsidRPr="00F4654C">
              <w:rPr>
                <w:rFonts w:ascii="Times Beyrut Roman" w:hAnsi="Times Beyrut Roman" w:cs="Sakkal Majalla" w:hint="cs"/>
                <w:b/>
                <w:bCs/>
                <w:sz w:val="22"/>
                <w:rtl/>
              </w:rPr>
              <w:t>ـ</w:t>
            </w:r>
            <w:r w:rsidRPr="00F4654C">
              <w:rPr>
                <w:rFonts w:ascii="Times Beyrut Roman" w:hAnsi="Times Beyrut Roman" w:cs="Sakkal Majalla"/>
                <w:b/>
                <w:bCs/>
                <w:sz w:val="22"/>
                <w:rtl/>
              </w:rPr>
              <w:t>اض</w:t>
            </w:r>
            <w:r w:rsidRPr="00F4654C">
              <w:rPr>
                <w:rFonts w:ascii="Times Beyrut Roman" w:hAnsi="Times Beyrut Roman" w:cs="Sakkal Majalla" w:hint="cs"/>
                <w:b/>
                <w:bCs/>
                <w:sz w:val="22"/>
                <w:rtl/>
              </w:rPr>
              <w:t>ـــ</w:t>
            </w:r>
            <w:r w:rsidRPr="00F4654C">
              <w:rPr>
                <w:rFonts w:ascii="Times Beyrut Roman" w:hAnsi="Times Beyrut Roman" w:cs="Sakkal Majalla"/>
                <w:b/>
                <w:bCs/>
                <w:sz w:val="22"/>
                <w:rtl/>
              </w:rPr>
              <w:t>ب</w:t>
            </w:r>
            <w:r w:rsidRPr="00F4654C">
              <w:rPr>
                <w:rFonts w:ascii="Times Beyrut Roman" w:hAnsi="Times Beyrut Roman" w:cs="Sakkal Majalla"/>
                <w:sz w:val="26"/>
                <w:szCs w:val="26"/>
                <w:rtl/>
              </w:rPr>
              <w:br/>
            </w:r>
          </w:p>
        </w:tc>
      </w:tr>
      <w:tr w:rsidR="00FE18F8" w:rsidRPr="00F4654C" w:rsidTr="00FE18F8">
        <w:trPr>
          <w:trHeight w:hRule="exact" w:val="432"/>
          <w:jc w:val="center"/>
        </w:trPr>
        <w:tc>
          <w:tcPr>
            <w:tcW w:w="3113" w:type="dxa"/>
          </w:tcPr>
          <w:p w:rsidR="00FE18F8" w:rsidRPr="00F4654C" w:rsidRDefault="00FE18F8" w:rsidP="00FE18F8">
            <w:pPr>
              <w:pStyle w:val="BodyText2"/>
              <w:keepNext/>
              <w:outlineLvl w:val="2"/>
              <w:rPr>
                <w:rFonts w:ascii="Times Beyrut Roman" w:hAnsi="Times Beyrut Roman" w:cs="Sakkal Majalla"/>
                <w:sz w:val="26"/>
                <w:szCs w:val="26"/>
              </w:rPr>
            </w:pPr>
            <w:r w:rsidRPr="00F4654C">
              <w:rPr>
                <w:rFonts w:ascii="Times Beyrut Roman" w:hAnsi="Times Beyrut Roman" w:cs="Sakkal Majalla"/>
                <w:b/>
                <w:bCs/>
                <w:sz w:val="22"/>
                <w:rtl/>
              </w:rPr>
              <w:t>هذي خ</w:t>
            </w:r>
            <w:r w:rsidRPr="00F4654C">
              <w:rPr>
                <w:rFonts w:ascii="Times Beyrut Roman" w:hAnsi="Times Beyrut Roman" w:cs="Sakkal Majalla" w:hint="cs"/>
                <w:b/>
                <w:bCs/>
                <w:sz w:val="22"/>
                <w:rtl/>
              </w:rPr>
              <w:t>ــــ</w:t>
            </w:r>
            <w:r w:rsidRPr="00F4654C">
              <w:rPr>
                <w:rFonts w:ascii="Times Beyrut Roman" w:hAnsi="Times Beyrut Roman" w:cs="Sakkal Majalla"/>
                <w:b/>
                <w:bCs/>
                <w:sz w:val="22"/>
                <w:rtl/>
              </w:rPr>
              <w:t>ن</w:t>
            </w:r>
            <w:r w:rsidRPr="00F4654C">
              <w:rPr>
                <w:rFonts w:ascii="Times Beyrut Roman" w:hAnsi="Times Beyrut Roman" w:cs="Sakkal Majalla" w:hint="cs"/>
                <w:b/>
                <w:bCs/>
                <w:sz w:val="22"/>
                <w:rtl/>
              </w:rPr>
              <w:t>ــــ</w:t>
            </w:r>
            <w:r w:rsidRPr="00F4654C">
              <w:rPr>
                <w:rFonts w:ascii="Times Beyrut Roman" w:hAnsi="Times Beyrut Roman" w:cs="Sakkal Majalla"/>
                <w:b/>
                <w:bCs/>
                <w:sz w:val="22"/>
                <w:rtl/>
              </w:rPr>
              <w:t>اص</w:t>
            </w:r>
            <w:r w:rsidRPr="00F4654C">
              <w:rPr>
                <w:rFonts w:ascii="Times Beyrut Roman" w:hAnsi="Times Beyrut Roman" w:cs="Sakkal Majalla" w:hint="cs"/>
                <w:b/>
                <w:bCs/>
                <w:sz w:val="22"/>
                <w:rtl/>
              </w:rPr>
              <w:t>ــــ</w:t>
            </w:r>
            <w:r w:rsidRPr="00F4654C">
              <w:rPr>
                <w:rFonts w:ascii="Times Beyrut Roman" w:hAnsi="Times Beyrut Roman" w:cs="Sakkal Majalla"/>
                <w:b/>
                <w:bCs/>
                <w:sz w:val="22"/>
                <w:rtl/>
              </w:rPr>
              <w:t>ر أس</w:t>
            </w:r>
            <w:r w:rsidRPr="00F4654C">
              <w:rPr>
                <w:rFonts w:ascii="Times Beyrut Roman" w:hAnsi="Times Beyrut Roman" w:cs="Sakkal Majalla" w:hint="cs"/>
                <w:b/>
                <w:bCs/>
                <w:sz w:val="22"/>
                <w:rtl/>
              </w:rPr>
              <w:t>ــــ</w:t>
            </w:r>
            <w:r w:rsidRPr="00F4654C">
              <w:rPr>
                <w:rFonts w:ascii="Times Beyrut Roman" w:hAnsi="Times Beyrut Roman" w:cs="Sakkal Majalla"/>
                <w:b/>
                <w:bCs/>
                <w:sz w:val="22"/>
                <w:rtl/>
              </w:rPr>
              <w:t>رتي مس</w:t>
            </w:r>
            <w:r w:rsidRPr="00F4654C">
              <w:rPr>
                <w:rFonts w:ascii="Times Beyrut Roman" w:hAnsi="Times Beyrut Roman" w:cs="Sakkal Majalla" w:hint="cs"/>
                <w:b/>
                <w:bCs/>
                <w:sz w:val="22"/>
                <w:rtl/>
              </w:rPr>
              <w:t>ــــ</w:t>
            </w:r>
            <w:r w:rsidRPr="00F4654C">
              <w:rPr>
                <w:rFonts w:ascii="Times Beyrut Roman" w:hAnsi="Times Beyrut Roman" w:cs="Sakkal Majalla"/>
                <w:b/>
                <w:bCs/>
                <w:sz w:val="22"/>
                <w:rtl/>
              </w:rPr>
              <w:t>رودة</w:t>
            </w:r>
            <w:r w:rsidRPr="00F4654C">
              <w:rPr>
                <w:rFonts w:ascii="Times Beyrut Roman" w:hAnsi="Times Beyrut Roman" w:cs="Sakkal Majalla"/>
                <w:sz w:val="26"/>
                <w:szCs w:val="26"/>
                <w:rtl/>
              </w:rPr>
              <w:br/>
            </w:r>
          </w:p>
        </w:tc>
        <w:tc>
          <w:tcPr>
            <w:tcW w:w="504" w:type="dxa"/>
          </w:tcPr>
          <w:p w:rsidR="00FE18F8" w:rsidRPr="00F4654C" w:rsidRDefault="00FE18F8" w:rsidP="00FE18F8">
            <w:pPr>
              <w:pStyle w:val="BodyText2"/>
              <w:keepNext/>
              <w:ind w:firstLine="227"/>
              <w:jc w:val="both"/>
              <w:outlineLvl w:val="2"/>
              <w:rPr>
                <w:rFonts w:ascii="Times Beyrut Roman" w:hAnsi="Times Beyrut Roman" w:cs="Sakkal Majalla"/>
                <w:sz w:val="26"/>
                <w:szCs w:val="26"/>
              </w:rPr>
            </w:pPr>
          </w:p>
        </w:tc>
        <w:tc>
          <w:tcPr>
            <w:tcW w:w="3119" w:type="dxa"/>
          </w:tcPr>
          <w:p w:rsidR="00FE18F8" w:rsidRPr="00F4654C" w:rsidRDefault="00FE18F8" w:rsidP="00FE18F8">
            <w:pPr>
              <w:pStyle w:val="BodyText2"/>
              <w:keepNext/>
              <w:ind w:firstLine="34"/>
              <w:outlineLvl w:val="2"/>
              <w:rPr>
                <w:rFonts w:ascii="Times Beyrut Roman" w:hAnsi="Times Beyrut Roman" w:cs="Sakkal Majalla"/>
                <w:sz w:val="26"/>
                <w:szCs w:val="26"/>
              </w:rPr>
            </w:pPr>
            <w:r w:rsidRPr="00F4654C">
              <w:rPr>
                <w:rFonts w:ascii="Times Beyrut Roman" w:hAnsi="Times Beyrut Roman" w:cs="Sakkal Majalla"/>
                <w:b/>
                <w:bCs/>
                <w:sz w:val="22"/>
                <w:rtl/>
              </w:rPr>
              <w:t>في الجي</w:t>
            </w:r>
            <w:r w:rsidRPr="00F4654C">
              <w:rPr>
                <w:rFonts w:ascii="Times Beyrut Roman" w:hAnsi="Times Beyrut Roman" w:cs="Sakkal Majalla" w:hint="cs"/>
                <w:b/>
                <w:bCs/>
                <w:sz w:val="22"/>
                <w:rtl/>
              </w:rPr>
              <w:t>ـ</w:t>
            </w:r>
            <w:r w:rsidRPr="00F4654C">
              <w:rPr>
                <w:rFonts w:ascii="Times Beyrut Roman" w:hAnsi="Times Beyrut Roman" w:cs="Sakkal Majalla"/>
                <w:b/>
                <w:bCs/>
                <w:sz w:val="22"/>
                <w:rtl/>
              </w:rPr>
              <w:t>د مني مثل سمط الكاعب</w:t>
            </w:r>
            <w:r w:rsidRPr="00F4654C">
              <w:rPr>
                <w:rFonts w:ascii="Times Beyrut Roman" w:hAnsi="Times Beyrut Roman" w:cs="Sakkal Majalla"/>
                <w:sz w:val="26"/>
                <w:szCs w:val="26"/>
                <w:rtl/>
              </w:rPr>
              <w:br/>
            </w:r>
          </w:p>
        </w:tc>
      </w:tr>
      <w:tr w:rsidR="00FE18F8" w:rsidRPr="00F4654C" w:rsidTr="00FE18F8">
        <w:trPr>
          <w:trHeight w:hRule="exact" w:val="432"/>
          <w:jc w:val="center"/>
        </w:trPr>
        <w:tc>
          <w:tcPr>
            <w:tcW w:w="3113" w:type="dxa"/>
          </w:tcPr>
          <w:p w:rsidR="00FE18F8" w:rsidRPr="00F4654C" w:rsidRDefault="00FE18F8" w:rsidP="00FE18F8">
            <w:pPr>
              <w:pStyle w:val="BodyText2"/>
              <w:keepNext/>
              <w:outlineLvl w:val="2"/>
              <w:rPr>
                <w:rFonts w:ascii="Times Beyrut Roman" w:hAnsi="Times Beyrut Roman" w:cs="Sakkal Majalla"/>
                <w:b/>
                <w:bCs/>
                <w:sz w:val="26"/>
                <w:szCs w:val="26"/>
              </w:rPr>
            </w:pPr>
            <w:r w:rsidRPr="00F4654C">
              <w:rPr>
                <w:rFonts w:ascii="Times Beyrut Roman" w:hAnsi="Times Beyrut Roman" w:cs="Sakkal Majalla"/>
                <w:b/>
                <w:bCs/>
                <w:sz w:val="22"/>
                <w:rtl/>
              </w:rPr>
              <w:t>طرق</w:t>
            </w:r>
            <w:r w:rsidRPr="00F4654C">
              <w:rPr>
                <w:rFonts w:ascii="Times Beyrut Roman" w:hAnsi="Times Beyrut Roman" w:cs="Sakkal Majalla" w:hint="cs"/>
                <w:b/>
                <w:bCs/>
                <w:sz w:val="22"/>
                <w:rtl/>
              </w:rPr>
              <w:t>ــــــــ</w:t>
            </w:r>
            <w:r w:rsidRPr="00F4654C">
              <w:rPr>
                <w:rFonts w:ascii="Times Beyrut Roman" w:hAnsi="Times Beyrut Roman" w:cs="Sakkal Majalla"/>
                <w:b/>
                <w:bCs/>
                <w:sz w:val="22"/>
                <w:rtl/>
              </w:rPr>
              <w:t>ته</w:t>
            </w:r>
            <w:r w:rsidRPr="00F4654C">
              <w:rPr>
                <w:rFonts w:ascii="Times Beyrut Roman" w:hAnsi="Times Beyrut Roman" w:cs="Sakkal Majalla" w:hint="cs"/>
                <w:b/>
                <w:bCs/>
                <w:sz w:val="22"/>
                <w:rtl/>
              </w:rPr>
              <w:t>ــــ</w:t>
            </w:r>
            <w:r w:rsidRPr="00F4654C">
              <w:rPr>
                <w:rFonts w:ascii="Times Beyrut Roman" w:hAnsi="Times Beyrut Roman" w:cs="Sakkal Majalla"/>
                <w:b/>
                <w:bCs/>
                <w:sz w:val="22"/>
                <w:rtl/>
              </w:rPr>
              <w:t>م أم اللهي</w:t>
            </w:r>
            <w:r w:rsidRPr="00F4654C">
              <w:rPr>
                <w:rFonts w:ascii="Times Beyrut Roman" w:hAnsi="Times Beyrut Roman" w:cs="Sakkal Majalla" w:hint="cs"/>
                <w:b/>
                <w:bCs/>
                <w:sz w:val="22"/>
                <w:rtl/>
              </w:rPr>
              <w:t>ــ</w:t>
            </w:r>
            <w:r w:rsidRPr="00F4654C">
              <w:rPr>
                <w:rFonts w:ascii="Times Beyrut Roman" w:hAnsi="Times Beyrut Roman" w:cs="Sakkal Majalla"/>
                <w:b/>
                <w:bCs/>
                <w:sz w:val="22"/>
                <w:rtl/>
              </w:rPr>
              <w:t>م فأص</w:t>
            </w:r>
            <w:r w:rsidRPr="00F4654C">
              <w:rPr>
                <w:rFonts w:ascii="Times Beyrut Roman" w:hAnsi="Times Beyrut Roman" w:cs="Sakkal Majalla" w:hint="cs"/>
                <w:b/>
                <w:bCs/>
                <w:sz w:val="22"/>
                <w:rtl/>
              </w:rPr>
              <w:t>ــــ</w:t>
            </w:r>
            <w:r w:rsidRPr="00F4654C">
              <w:rPr>
                <w:rFonts w:ascii="Times Beyrut Roman" w:hAnsi="Times Beyrut Roman" w:cs="Sakkal Majalla"/>
                <w:b/>
                <w:bCs/>
                <w:sz w:val="22"/>
                <w:rtl/>
              </w:rPr>
              <w:t>ب</w:t>
            </w:r>
            <w:r w:rsidRPr="00F4654C">
              <w:rPr>
                <w:rFonts w:ascii="Times Beyrut Roman" w:hAnsi="Times Beyrut Roman" w:cs="Sakkal Majalla" w:hint="cs"/>
                <w:b/>
                <w:bCs/>
                <w:sz w:val="22"/>
                <w:rtl/>
              </w:rPr>
              <w:t>ــــ</w:t>
            </w:r>
            <w:r w:rsidRPr="00F4654C">
              <w:rPr>
                <w:rFonts w:ascii="Times Beyrut Roman" w:hAnsi="Times Beyrut Roman" w:cs="Sakkal Majalla"/>
                <w:b/>
                <w:bCs/>
                <w:sz w:val="22"/>
                <w:rtl/>
              </w:rPr>
              <w:t>ح</w:t>
            </w:r>
            <w:r w:rsidRPr="00F4654C">
              <w:rPr>
                <w:rFonts w:ascii="Times Beyrut Roman" w:hAnsi="Times Beyrut Roman" w:cs="Sakkal Majalla" w:hint="cs"/>
                <w:b/>
                <w:bCs/>
                <w:sz w:val="22"/>
                <w:rtl/>
              </w:rPr>
              <w:t>ــــــ</w:t>
            </w:r>
            <w:r w:rsidRPr="00F4654C">
              <w:rPr>
                <w:rFonts w:ascii="Times Beyrut Roman" w:hAnsi="Times Beyrut Roman" w:cs="Sakkal Majalla"/>
                <w:b/>
                <w:bCs/>
                <w:sz w:val="22"/>
                <w:rtl/>
              </w:rPr>
              <w:t>وا</w:t>
            </w:r>
            <w:r w:rsidRPr="00F4654C">
              <w:rPr>
                <w:rFonts w:ascii="Times Beyrut Roman" w:hAnsi="Times Beyrut Roman" w:cs="Sakkal Majalla"/>
                <w:b/>
                <w:bCs/>
                <w:sz w:val="26"/>
                <w:szCs w:val="26"/>
                <w:rtl/>
              </w:rPr>
              <w:br/>
            </w:r>
          </w:p>
        </w:tc>
        <w:tc>
          <w:tcPr>
            <w:tcW w:w="504" w:type="dxa"/>
          </w:tcPr>
          <w:p w:rsidR="00FE18F8" w:rsidRPr="00F4654C" w:rsidRDefault="00FE18F8" w:rsidP="00FE18F8">
            <w:pPr>
              <w:pStyle w:val="BodyText2"/>
              <w:keepNext/>
              <w:ind w:firstLine="227"/>
              <w:jc w:val="both"/>
              <w:outlineLvl w:val="2"/>
              <w:rPr>
                <w:rFonts w:ascii="Times Beyrut Roman" w:hAnsi="Times Beyrut Roman" w:cs="Sakkal Majalla"/>
                <w:sz w:val="26"/>
                <w:szCs w:val="26"/>
              </w:rPr>
            </w:pPr>
          </w:p>
        </w:tc>
        <w:tc>
          <w:tcPr>
            <w:tcW w:w="3119" w:type="dxa"/>
          </w:tcPr>
          <w:p w:rsidR="00FE18F8" w:rsidRPr="00F4654C" w:rsidRDefault="00FE18F8" w:rsidP="00FE18F8">
            <w:pPr>
              <w:pStyle w:val="BodyText2"/>
              <w:keepNext/>
              <w:ind w:firstLine="34"/>
              <w:outlineLvl w:val="2"/>
              <w:rPr>
                <w:rFonts w:ascii="Times Beyrut Roman" w:hAnsi="Times Beyrut Roman" w:cs="Sakkal Majalla"/>
                <w:b/>
                <w:bCs/>
                <w:sz w:val="26"/>
                <w:szCs w:val="26"/>
              </w:rPr>
            </w:pPr>
            <w:r w:rsidRPr="00F4654C">
              <w:rPr>
                <w:rFonts w:ascii="Times Beyrut Roman" w:hAnsi="Times Beyrut Roman" w:cs="Sakkal Majalla"/>
                <w:b/>
                <w:bCs/>
                <w:sz w:val="22"/>
                <w:rtl/>
              </w:rPr>
              <w:t>ت</w:t>
            </w:r>
            <w:r w:rsidRPr="00F4654C">
              <w:rPr>
                <w:rFonts w:ascii="Times Beyrut Roman" w:hAnsi="Times Beyrut Roman" w:cs="Sakkal Majalla" w:hint="cs"/>
                <w:b/>
                <w:bCs/>
                <w:sz w:val="22"/>
                <w:rtl/>
              </w:rPr>
              <w:t>ــ</w:t>
            </w:r>
            <w:r w:rsidRPr="00F4654C">
              <w:rPr>
                <w:rFonts w:ascii="Times Beyrut Roman" w:hAnsi="Times Beyrut Roman" w:cs="Sakkal Majalla"/>
                <w:b/>
                <w:bCs/>
                <w:sz w:val="22"/>
                <w:rtl/>
              </w:rPr>
              <w:t>س</w:t>
            </w:r>
            <w:r w:rsidRPr="00F4654C">
              <w:rPr>
                <w:rFonts w:ascii="Times Beyrut Roman" w:hAnsi="Times Beyrut Roman" w:cs="Sakkal Majalla" w:hint="cs"/>
                <w:b/>
                <w:bCs/>
                <w:sz w:val="22"/>
                <w:rtl/>
              </w:rPr>
              <w:t>ــــ</w:t>
            </w:r>
            <w:r w:rsidRPr="00F4654C">
              <w:rPr>
                <w:rFonts w:ascii="Times Beyrut Roman" w:hAnsi="Times Beyrut Roman" w:cs="Sakkal Majalla"/>
                <w:b/>
                <w:bCs/>
                <w:sz w:val="22"/>
                <w:rtl/>
              </w:rPr>
              <w:t>تن ف</w:t>
            </w:r>
            <w:r w:rsidRPr="00F4654C">
              <w:rPr>
                <w:rFonts w:ascii="Times Beyrut Roman" w:hAnsi="Times Beyrut Roman" w:cs="Sakkal Majalla" w:hint="cs"/>
                <w:b/>
                <w:bCs/>
                <w:sz w:val="22"/>
                <w:rtl/>
              </w:rPr>
              <w:t>ــ</w:t>
            </w:r>
            <w:r w:rsidRPr="00F4654C">
              <w:rPr>
                <w:rFonts w:ascii="Times Beyrut Roman" w:hAnsi="Times Beyrut Roman" w:cs="Sakkal Majalla"/>
                <w:b/>
                <w:bCs/>
                <w:sz w:val="22"/>
                <w:rtl/>
              </w:rPr>
              <w:t>وق</w:t>
            </w:r>
            <w:r w:rsidRPr="00F4654C">
              <w:rPr>
                <w:rFonts w:ascii="Times Beyrut Roman" w:hAnsi="Times Beyrut Roman" w:cs="Sakkal Majalla" w:hint="cs"/>
                <w:b/>
                <w:bCs/>
                <w:sz w:val="22"/>
                <w:rtl/>
              </w:rPr>
              <w:t>ـ</w:t>
            </w:r>
            <w:r w:rsidRPr="00F4654C">
              <w:rPr>
                <w:rFonts w:ascii="Times Beyrut Roman" w:hAnsi="Times Beyrut Roman" w:cs="Sakkal Majalla"/>
                <w:b/>
                <w:bCs/>
                <w:sz w:val="22"/>
                <w:rtl/>
              </w:rPr>
              <w:t>ه</w:t>
            </w:r>
            <w:r w:rsidRPr="00F4654C">
              <w:rPr>
                <w:rFonts w:ascii="Times Beyrut Roman" w:hAnsi="Times Beyrut Roman" w:cs="Sakkal Majalla" w:hint="cs"/>
                <w:b/>
                <w:bCs/>
                <w:sz w:val="22"/>
                <w:rtl/>
              </w:rPr>
              <w:t>ـــ</w:t>
            </w:r>
            <w:r w:rsidRPr="00F4654C">
              <w:rPr>
                <w:rFonts w:ascii="Times Beyrut Roman" w:hAnsi="Times Beyrut Roman" w:cs="Sakkal Majalla"/>
                <w:b/>
                <w:bCs/>
                <w:sz w:val="22"/>
                <w:rtl/>
              </w:rPr>
              <w:t>م ذي</w:t>
            </w:r>
            <w:r w:rsidRPr="00F4654C">
              <w:rPr>
                <w:rFonts w:ascii="Times Beyrut Roman" w:hAnsi="Times Beyrut Roman" w:cs="Sakkal Majalla" w:hint="cs"/>
                <w:b/>
                <w:bCs/>
                <w:sz w:val="22"/>
                <w:rtl/>
              </w:rPr>
              <w:t>ــــــ</w:t>
            </w:r>
            <w:r w:rsidRPr="00F4654C">
              <w:rPr>
                <w:rFonts w:ascii="Times Beyrut Roman" w:hAnsi="Times Beyrut Roman" w:cs="Sakkal Majalla"/>
                <w:b/>
                <w:bCs/>
                <w:sz w:val="22"/>
                <w:rtl/>
              </w:rPr>
              <w:t>ول ح</w:t>
            </w:r>
            <w:r w:rsidRPr="00F4654C">
              <w:rPr>
                <w:rFonts w:ascii="Times Beyrut Roman" w:hAnsi="Times Beyrut Roman" w:cs="Sakkal Majalla" w:hint="cs"/>
                <w:b/>
                <w:bCs/>
                <w:sz w:val="22"/>
                <w:rtl/>
              </w:rPr>
              <w:t>ـ</w:t>
            </w:r>
            <w:r w:rsidRPr="00F4654C">
              <w:rPr>
                <w:rFonts w:ascii="Times Beyrut Roman" w:hAnsi="Times Beyrut Roman" w:cs="Sakkal Majalla"/>
                <w:b/>
                <w:bCs/>
                <w:sz w:val="22"/>
                <w:rtl/>
              </w:rPr>
              <w:t>واص</w:t>
            </w:r>
            <w:r w:rsidRPr="00F4654C">
              <w:rPr>
                <w:rFonts w:ascii="Times Beyrut Roman" w:hAnsi="Times Beyrut Roman" w:cs="Sakkal Majalla" w:hint="cs"/>
                <w:b/>
                <w:bCs/>
                <w:sz w:val="22"/>
                <w:rtl/>
              </w:rPr>
              <w:t>ـــــ</w:t>
            </w:r>
            <w:r w:rsidRPr="00F4654C">
              <w:rPr>
                <w:rFonts w:ascii="Times Beyrut Roman" w:hAnsi="Times Beyrut Roman" w:cs="Sakkal Majalla"/>
                <w:b/>
                <w:bCs/>
                <w:sz w:val="22"/>
                <w:rtl/>
              </w:rPr>
              <w:t>ب</w:t>
            </w:r>
            <w:r w:rsidRPr="00F4654C">
              <w:rPr>
                <w:rFonts w:ascii="Times Beyrut Roman" w:hAnsi="Times Beyrut Roman" w:cs="Sakkal Majalla"/>
                <w:b/>
                <w:bCs/>
                <w:sz w:val="26"/>
                <w:szCs w:val="26"/>
                <w:rtl/>
              </w:rPr>
              <w:br/>
            </w:r>
          </w:p>
        </w:tc>
      </w:tr>
      <w:tr w:rsidR="00FE18F8" w:rsidRPr="00F4654C" w:rsidTr="00FE18F8">
        <w:trPr>
          <w:trHeight w:hRule="exact" w:val="432"/>
          <w:jc w:val="center"/>
        </w:trPr>
        <w:tc>
          <w:tcPr>
            <w:tcW w:w="3113" w:type="dxa"/>
          </w:tcPr>
          <w:p w:rsidR="00FE18F8" w:rsidRPr="00F4654C" w:rsidRDefault="00FE18F8" w:rsidP="00FE18F8">
            <w:pPr>
              <w:pStyle w:val="BodyText2"/>
              <w:keepNext/>
              <w:outlineLvl w:val="2"/>
              <w:rPr>
                <w:rFonts w:ascii="Times Beyrut Roman" w:hAnsi="Times Beyrut Roman" w:cs="Sakkal Majalla"/>
                <w:b/>
                <w:bCs/>
                <w:sz w:val="26"/>
                <w:szCs w:val="26"/>
              </w:rPr>
            </w:pPr>
            <w:r w:rsidRPr="00F4654C">
              <w:rPr>
                <w:rFonts w:ascii="Times Beyrut Roman" w:hAnsi="Times Beyrut Roman" w:cs="Sakkal Majalla"/>
                <w:b/>
                <w:bCs/>
                <w:sz w:val="22"/>
                <w:rtl/>
              </w:rPr>
              <w:t>فاب</w:t>
            </w:r>
            <w:r w:rsidRPr="00F4654C">
              <w:rPr>
                <w:rFonts w:ascii="Times Beyrut Roman" w:hAnsi="Times Beyrut Roman" w:cs="Sakkal Majalla" w:hint="cs"/>
                <w:b/>
                <w:bCs/>
                <w:sz w:val="22"/>
                <w:rtl/>
              </w:rPr>
              <w:t>ـــــ</w:t>
            </w:r>
            <w:r w:rsidRPr="00F4654C">
              <w:rPr>
                <w:rFonts w:ascii="Times Beyrut Roman" w:hAnsi="Times Beyrut Roman" w:cs="Sakkal Majalla"/>
                <w:b/>
                <w:bCs/>
                <w:sz w:val="22"/>
                <w:rtl/>
              </w:rPr>
              <w:t>رد غ</w:t>
            </w:r>
            <w:r w:rsidRPr="00F4654C">
              <w:rPr>
                <w:rFonts w:ascii="Times Beyrut Roman" w:hAnsi="Times Beyrut Roman" w:cs="Sakkal Majalla" w:hint="cs"/>
                <w:b/>
                <w:bCs/>
                <w:sz w:val="22"/>
                <w:rtl/>
              </w:rPr>
              <w:t>ـــ</w:t>
            </w:r>
            <w:r w:rsidRPr="00F4654C">
              <w:rPr>
                <w:rFonts w:ascii="Times Beyrut Roman" w:hAnsi="Times Beyrut Roman" w:cs="Sakkal Majalla"/>
                <w:b/>
                <w:bCs/>
                <w:sz w:val="22"/>
                <w:rtl/>
              </w:rPr>
              <w:t>لي</w:t>
            </w:r>
            <w:r w:rsidRPr="00F4654C">
              <w:rPr>
                <w:rFonts w:ascii="Times Beyrut Roman" w:hAnsi="Times Beyrut Roman" w:cs="Sakkal Majalla" w:hint="cs"/>
                <w:b/>
                <w:bCs/>
                <w:sz w:val="22"/>
                <w:rtl/>
              </w:rPr>
              <w:t>ــــــ</w:t>
            </w:r>
            <w:r w:rsidRPr="00F4654C">
              <w:rPr>
                <w:rFonts w:ascii="Times Beyrut Roman" w:hAnsi="Times Beyrut Roman" w:cs="Sakkal Majalla"/>
                <w:b/>
                <w:bCs/>
                <w:sz w:val="22"/>
                <w:rtl/>
              </w:rPr>
              <w:t>ل خ</w:t>
            </w:r>
            <w:r w:rsidRPr="00F4654C">
              <w:rPr>
                <w:rFonts w:ascii="Times Beyrut Roman" w:hAnsi="Times Beyrut Roman" w:cs="Sakkal Majalla" w:hint="cs"/>
                <w:b/>
                <w:bCs/>
                <w:sz w:val="22"/>
                <w:rtl/>
              </w:rPr>
              <w:t>ـ</w:t>
            </w:r>
            <w:r w:rsidRPr="00F4654C">
              <w:rPr>
                <w:rFonts w:ascii="Times Beyrut Roman" w:hAnsi="Times Beyrut Roman" w:cs="Sakkal Majalla"/>
                <w:b/>
                <w:bCs/>
                <w:sz w:val="22"/>
                <w:rtl/>
              </w:rPr>
              <w:t>وي</w:t>
            </w:r>
            <w:r w:rsidRPr="00F4654C">
              <w:rPr>
                <w:rFonts w:ascii="Times Beyrut Roman" w:hAnsi="Times Beyrut Roman" w:cs="Sakkal Majalla" w:hint="cs"/>
                <w:b/>
                <w:bCs/>
                <w:sz w:val="22"/>
                <w:rtl/>
              </w:rPr>
              <w:t>ــــــ</w:t>
            </w:r>
            <w:r w:rsidRPr="00F4654C">
              <w:rPr>
                <w:rFonts w:ascii="Times Beyrut Roman" w:hAnsi="Times Beyrut Roman" w:cs="Sakkal Majalla"/>
                <w:b/>
                <w:bCs/>
                <w:sz w:val="22"/>
                <w:rtl/>
              </w:rPr>
              <w:t>ل</w:t>
            </w:r>
            <w:r w:rsidRPr="00F4654C">
              <w:rPr>
                <w:rFonts w:ascii="Times Beyrut Roman" w:hAnsi="Times Beyrut Roman" w:cs="Sakkal Majalla" w:hint="cs"/>
                <w:b/>
                <w:bCs/>
                <w:sz w:val="22"/>
                <w:rtl/>
              </w:rPr>
              <w:t>ــ</w:t>
            </w:r>
            <w:r w:rsidRPr="00F4654C">
              <w:rPr>
                <w:rFonts w:ascii="Times Beyrut Roman" w:hAnsi="Times Beyrut Roman" w:cs="Sakkal Majalla"/>
                <w:b/>
                <w:bCs/>
                <w:sz w:val="22"/>
                <w:rtl/>
              </w:rPr>
              <w:t>ة الثكل</w:t>
            </w:r>
            <w:r w:rsidRPr="00F4654C">
              <w:rPr>
                <w:rFonts w:ascii="Times Beyrut Roman" w:hAnsi="Times Beyrut Roman" w:cs="Sakkal Majalla" w:hint="cs"/>
                <w:b/>
                <w:bCs/>
                <w:sz w:val="22"/>
                <w:rtl/>
              </w:rPr>
              <w:t>ـــــ</w:t>
            </w:r>
            <w:r w:rsidRPr="00F4654C">
              <w:rPr>
                <w:rFonts w:ascii="Times Beyrut Roman" w:hAnsi="Times Beyrut Roman" w:cs="Sakkal Majalla"/>
                <w:b/>
                <w:bCs/>
                <w:sz w:val="22"/>
                <w:rtl/>
              </w:rPr>
              <w:t>ى ال</w:t>
            </w:r>
            <w:r w:rsidRPr="00F4654C">
              <w:rPr>
                <w:rFonts w:ascii="Times Beyrut Roman" w:hAnsi="Times Beyrut Roman" w:cs="Sakkal Majalla" w:hint="cs"/>
                <w:b/>
                <w:bCs/>
                <w:sz w:val="22"/>
                <w:rtl/>
              </w:rPr>
              <w:t>ـ</w:t>
            </w:r>
            <w:r w:rsidRPr="00F4654C">
              <w:rPr>
                <w:rFonts w:ascii="Times Beyrut Roman" w:hAnsi="Times Beyrut Roman" w:cs="Sakkal Majalla"/>
                <w:b/>
                <w:bCs/>
                <w:sz w:val="22"/>
                <w:rtl/>
              </w:rPr>
              <w:t>تي</w:t>
            </w:r>
            <w:r w:rsidRPr="00F4654C">
              <w:rPr>
                <w:rFonts w:ascii="Times Beyrut Roman" w:hAnsi="Times Beyrut Roman" w:cs="Sakkal Majalla"/>
                <w:b/>
                <w:bCs/>
                <w:sz w:val="26"/>
                <w:szCs w:val="26"/>
                <w:rtl/>
              </w:rPr>
              <w:br/>
            </w:r>
          </w:p>
        </w:tc>
        <w:tc>
          <w:tcPr>
            <w:tcW w:w="504" w:type="dxa"/>
          </w:tcPr>
          <w:p w:rsidR="00FE18F8" w:rsidRPr="00F4654C" w:rsidRDefault="00FE18F8" w:rsidP="00FE18F8">
            <w:pPr>
              <w:pStyle w:val="BodyText2"/>
              <w:keepNext/>
              <w:ind w:firstLine="227"/>
              <w:jc w:val="both"/>
              <w:outlineLvl w:val="2"/>
              <w:rPr>
                <w:rFonts w:ascii="Times Beyrut Roman" w:hAnsi="Times Beyrut Roman" w:cs="Sakkal Majalla"/>
                <w:sz w:val="26"/>
                <w:szCs w:val="26"/>
              </w:rPr>
            </w:pPr>
          </w:p>
        </w:tc>
        <w:tc>
          <w:tcPr>
            <w:tcW w:w="3119" w:type="dxa"/>
          </w:tcPr>
          <w:p w:rsidR="00FE18F8" w:rsidRPr="00F4654C" w:rsidRDefault="00FE18F8" w:rsidP="00FE18F8">
            <w:pPr>
              <w:pStyle w:val="BodyText2"/>
              <w:keepNext/>
              <w:ind w:firstLine="34"/>
              <w:outlineLvl w:val="2"/>
              <w:rPr>
                <w:rFonts w:ascii="Times Beyrut Roman" w:hAnsi="Times Beyrut Roman" w:cs="Sakkal Majalla"/>
                <w:b/>
                <w:bCs/>
                <w:sz w:val="26"/>
                <w:szCs w:val="26"/>
              </w:rPr>
            </w:pPr>
            <w:r w:rsidRPr="00F4654C">
              <w:rPr>
                <w:rFonts w:ascii="Times Beyrut Roman" w:hAnsi="Times Beyrut Roman" w:cs="Sakkal Majalla"/>
                <w:b/>
                <w:bCs/>
                <w:sz w:val="22"/>
                <w:rtl/>
              </w:rPr>
              <w:t>رمي</w:t>
            </w:r>
            <w:r w:rsidRPr="00F4654C">
              <w:rPr>
                <w:rFonts w:ascii="Times Beyrut Roman" w:hAnsi="Times Beyrut Roman" w:cs="Sakkal Majalla" w:hint="cs"/>
                <w:b/>
                <w:bCs/>
                <w:sz w:val="22"/>
                <w:rtl/>
              </w:rPr>
              <w:t>ـ</w:t>
            </w:r>
            <w:r w:rsidRPr="00F4654C">
              <w:rPr>
                <w:rFonts w:ascii="Times Beyrut Roman" w:hAnsi="Times Beyrut Roman" w:cs="Sakkal Majalla"/>
                <w:b/>
                <w:bCs/>
                <w:sz w:val="22"/>
                <w:rtl/>
              </w:rPr>
              <w:t>ت بأثقل من صخور الصاقب</w:t>
            </w:r>
            <w:r w:rsidRPr="00F4654C">
              <w:rPr>
                <w:rFonts w:ascii="Times Beyrut Roman" w:hAnsi="Times Beyrut Roman" w:cs="Sakkal Majalla"/>
                <w:b/>
                <w:bCs/>
                <w:sz w:val="26"/>
                <w:szCs w:val="26"/>
                <w:rtl/>
              </w:rPr>
              <w:br/>
            </w:r>
          </w:p>
        </w:tc>
      </w:tr>
    </w:tbl>
    <w:p w:rsidR="009008E3" w:rsidRPr="00F4654C" w:rsidRDefault="009008E3" w:rsidP="00FE18F8">
      <w:pPr>
        <w:keepNext/>
        <w:overflowPunct/>
        <w:autoSpaceDE/>
        <w:autoSpaceDN/>
        <w:adjustRightInd/>
        <w:spacing w:before="6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 xml:space="preserve">فأجابها مرضواي: </w:t>
      </w:r>
    </w:p>
    <w:tbl>
      <w:tblPr>
        <w:bidiVisual/>
        <w:tblW w:w="6647" w:type="dxa"/>
        <w:jc w:val="center"/>
        <w:tblLayout w:type="fixed"/>
        <w:tblLook w:val="0000" w:firstRow="0" w:lastRow="0" w:firstColumn="0" w:lastColumn="0" w:noHBand="0" w:noVBand="0"/>
      </w:tblPr>
      <w:tblGrid>
        <w:gridCol w:w="3024"/>
        <w:gridCol w:w="504"/>
        <w:gridCol w:w="3119"/>
      </w:tblGrid>
      <w:tr w:rsidR="00AF4771" w:rsidRPr="00F4654C" w:rsidTr="00AF4771">
        <w:trPr>
          <w:trHeight w:hRule="exact" w:val="432"/>
          <w:jc w:val="center"/>
        </w:trPr>
        <w:tc>
          <w:tcPr>
            <w:tcW w:w="3024" w:type="dxa"/>
          </w:tcPr>
          <w:p w:rsidR="00AF4771" w:rsidRPr="00F4654C" w:rsidRDefault="00AF4771" w:rsidP="00AF4771">
            <w:pPr>
              <w:pStyle w:val="BodyText2"/>
              <w:keepNext/>
              <w:outlineLvl w:val="2"/>
              <w:rPr>
                <w:rFonts w:ascii="Times Beyrut Roman" w:hAnsi="Times Beyrut Roman" w:cs="Sakkal Majalla"/>
                <w:b/>
                <w:bCs/>
                <w:sz w:val="26"/>
                <w:szCs w:val="26"/>
              </w:rPr>
            </w:pPr>
            <w:r w:rsidRPr="00F4654C">
              <w:rPr>
                <w:rFonts w:ascii="Times Beyrut Roman" w:hAnsi="Times Beyrut Roman" w:cs="Sakkal Majalla"/>
                <w:b/>
                <w:bCs/>
                <w:sz w:val="26"/>
                <w:szCs w:val="26"/>
                <w:rtl/>
              </w:rPr>
              <w:t>أخ</w:t>
            </w:r>
            <w:r w:rsidRPr="00F4654C">
              <w:rPr>
                <w:rFonts w:ascii="Times Beyrut Roman" w:hAnsi="Times Beyrut Roman" w:cs="Sakkal Majalla" w:hint="cs"/>
                <w:b/>
                <w:bCs/>
                <w:sz w:val="26"/>
                <w:szCs w:val="26"/>
                <w:rtl/>
              </w:rPr>
              <w:t>ـــــــــ</w:t>
            </w:r>
            <w:r w:rsidRPr="00F4654C">
              <w:rPr>
                <w:rFonts w:ascii="Times Beyrut Roman" w:hAnsi="Times Beyrut Roman" w:cs="Sakkal Majalla"/>
                <w:b/>
                <w:bCs/>
                <w:sz w:val="26"/>
                <w:szCs w:val="26"/>
                <w:rtl/>
              </w:rPr>
              <w:t>ال</w:t>
            </w:r>
            <w:r w:rsidRPr="00F4654C">
              <w:rPr>
                <w:rFonts w:ascii="Times Beyrut Roman" w:hAnsi="Times Beyrut Roman" w:cs="Sakkal Majalla" w:hint="cs"/>
                <w:b/>
                <w:bCs/>
                <w:sz w:val="26"/>
                <w:szCs w:val="26"/>
                <w:rtl/>
              </w:rPr>
              <w:t>ـــ</w:t>
            </w:r>
            <w:r w:rsidRPr="00F4654C">
              <w:rPr>
                <w:rFonts w:ascii="Times Beyrut Roman" w:hAnsi="Times Beyrut Roman" w:cs="Sakkal Majalla"/>
                <w:b/>
                <w:bCs/>
                <w:sz w:val="26"/>
                <w:szCs w:val="26"/>
                <w:rtl/>
              </w:rPr>
              <w:t>ت</w:t>
            </w:r>
            <w:r w:rsidRPr="00F4654C">
              <w:rPr>
                <w:rFonts w:ascii="Times Beyrut Roman" w:hAnsi="Times Beyrut Roman" w:cs="Sakkal Majalla" w:hint="cs"/>
                <w:b/>
                <w:bCs/>
                <w:sz w:val="26"/>
                <w:szCs w:val="26"/>
                <w:rtl/>
              </w:rPr>
              <w:t>ـــ</w:t>
            </w:r>
            <w:r w:rsidRPr="00F4654C">
              <w:rPr>
                <w:rFonts w:ascii="Times Beyrut Roman" w:hAnsi="Times Beyrut Roman" w:cs="Sakkal Majalla"/>
                <w:b/>
                <w:bCs/>
                <w:sz w:val="26"/>
                <w:szCs w:val="26"/>
                <w:rtl/>
              </w:rPr>
              <w:t>ن</w:t>
            </w:r>
            <w:r w:rsidRPr="00F4654C">
              <w:rPr>
                <w:rFonts w:ascii="Times Beyrut Roman" w:hAnsi="Times Beyrut Roman" w:cs="Sakkal Majalla" w:hint="cs"/>
                <w:b/>
                <w:bCs/>
                <w:sz w:val="26"/>
                <w:szCs w:val="26"/>
                <w:rtl/>
              </w:rPr>
              <w:t>ــــ</w:t>
            </w:r>
            <w:r w:rsidRPr="00F4654C">
              <w:rPr>
                <w:rFonts w:ascii="Times Beyrut Roman" w:hAnsi="Times Beyrut Roman" w:cs="Sakkal Majalla"/>
                <w:b/>
                <w:bCs/>
                <w:sz w:val="26"/>
                <w:szCs w:val="26"/>
                <w:rtl/>
              </w:rPr>
              <w:t>ا س</w:t>
            </w:r>
            <w:r w:rsidRPr="00F4654C">
              <w:rPr>
                <w:rFonts w:ascii="Times Beyrut Roman" w:hAnsi="Times Beyrut Roman" w:cs="Sakkal Majalla" w:hint="cs"/>
                <w:b/>
                <w:bCs/>
                <w:sz w:val="26"/>
                <w:szCs w:val="26"/>
                <w:rtl/>
              </w:rPr>
              <w:t>ــــــــ</w:t>
            </w:r>
            <w:r w:rsidRPr="00F4654C">
              <w:rPr>
                <w:rFonts w:ascii="Times Beyrut Roman" w:hAnsi="Times Beyrut Roman" w:cs="Sakkal Majalla"/>
                <w:b/>
                <w:bCs/>
                <w:sz w:val="26"/>
                <w:szCs w:val="26"/>
                <w:rtl/>
              </w:rPr>
              <w:t>ر ال</w:t>
            </w:r>
            <w:r w:rsidRPr="00F4654C">
              <w:rPr>
                <w:rFonts w:ascii="Times Beyrut Roman" w:hAnsi="Times Beyrut Roman" w:cs="Sakkal Majalla" w:hint="cs"/>
                <w:b/>
                <w:bCs/>
                <w:sz w:val="26"/>
                <w:szCs w:val="26"/>
                <w:rtl/>
              </w:rPr>
              <w:t>ـــ</w:t>
            </w:r>
            <w:r w:rsidRPr="00F4654C">
              <w:rPr>
                <w:rFonts w:ascii="Times Beyrut Roman" w:hAnsi="Times Beyrut Roman" w:cs="Sakkal Majalla"/>
                <w:b/>
                <w:bCs/>
                <w:sz w:val="26"/>
                <w:szCs w:val="26"/>
                <w:rtl/>
              </w:rPr>
              <w:t>ن</w:t>
            </w:r>
            <w:r w:rsidRPr="00F4654C">
              <w:rPr>
                <w:rFonts w:ascii="Times Beyrut Roman" w:hAnsi="Times Beyrut Roman" w:cs="Sakkal Majalla" w:hint="cs"/>
                <w:b/>
                <w:bCs/>
                <w:sz w:val="26"/>
                <w:szCs w:val="26"/>
                <w:rtl/>
              </w:rPr>
              <w:t>ــ</w:t>
            </w:r>
            <w:r w:rsidRPr="00F4654C">
              <w:rPr>
                <w:rFonts w:ascii="Times Beyrut Roman" w:hAnsi="Times Beyrut Roman" w:cs="Sakkal Majalla"/>
                <w:b/>
                <w:bCs/>
                <w:sz w:val="26"/>
                <w:szCs w:val="26"/>
                <w:rtl/>
              </w:rPr>
              <w:t>س</w:t>
            </w:r>
            <w:r w:rsidRPr="00F4654C">
              <w:rPr>
                <w:rFonts w:ascii="Times Beyrut Roman" w:hAnsi="Times Beyrut Roman" w:cs="Sakkal Majalla" w:hint="cs"/>
                <w:b/>
                <w:bCs/>
                <w:sz w:val="26"/>
                <w:szCs w:val="26"/>
                <w:rtl/>
              </w:rPr>
              <w:t>ـــــــــ</w:t>
            </w:r>
            <w:r w:rsidRPr="00F4654C">
              <w:rPr>
                <w:rFonts w:ascii="Times Beyrut Roman" w:hAnsi="Times Beyrut Roman" w:cs="Sakkal Majalla"/>
                <w:b/>
                <w:bCs/>
                <w:sz w:val="26"/>
                <w:szCs w:val="26"/>
                <w:rtl/>
              </w:rPr>
              <w:t>اء م</w:t>
            </w:r>
            <w:r w:rsidRPr="00F4654C">
              <w:rPr>
                <w:rFonts w:ascii="Times Beyrut Roman" w:hAnsi="Times Beyrut Roman" w:cs="Sakkal Majalla" w:hint="cs"/>
                <w:b/>
                <w:bCs/>
                <w:sz w:val="26"/>
                <w:szCs w:val="26"/>
                <w:rtl/>
              </w:rPr>
              <w:t>ــ</w:t>
            </w:r>
            <w:r w:rsidRPr="00F4654C">
              <w:rPr>
                <w:rFonts w:ascii="Times Beyrut Roman" w:hAnsi="Times Beyrut Roman" w:cs="Sakkal Majalla"/>
                <w:b/>
                <w:bCs/>
                <w:sz w:val="26"/>
                <w:szCs w:val="26"/>
                <w:rtl/>
              </w:rPr>
              <w:t>ح</w:t>
            </w:r>
            <w:r w:rsidRPr="00F4654C">
              <w:rPr>
                <w:rFonts w:ascii="Times Beyrut Roman" w:hAnsi="Times Beyrut Roman" w:cs="Sakkal Majalla" w:hint="cs"/>
                <w:b/>
                <w:bCs/>
                <w:sz w:val="26"/>
                <w:szCs w:val="26"/>
                <w:rtl/>
              </w:rPr>
              <w:t>ــــــــــــ</w:t>
            </w:r>
            <w:r w:rsidRPr="00F4654C">
              <w:rPr>
                <w:rFonts w:ascii="Times Beyrut Roman" w:hAnsi="Times Beyrut Roman" w:cs="Sakkal Majalla"/>
                <w:b/>
                <w:bCs/>
                <w:sz w:val="26"/>
                <w:szCs w:val="26"/>
                <w:rtl/>
              </w:rPr>
              <w:t>رم</w:t>
            </w:r>
            <w:r w:rsidRPr="00F4654C">
              <w:rPr>
                <w:rFonts w:ascii="Times Beyrut Roman" w:hAnsi="Times Beyrut Roman" w:cs="Sakkal Majalla"/>
                <w:b/>
                <w:bCs/>
                <w:sz w:val="26"/>
                <w:szCs w:val="26"/>
                <w:rtl/>
              </w:rPr>
              <w:br/>
            </w:r>
          </w:p>
        </w:tc>
        <w:tc>
          <w:tcPr>
            <w:tcW w:w="504" w:type="dxa"/>
          </w:tcPr>
          <w:p w:rsidR="00AF4771" w:rsidRPr="00F4654C" w:rsidRDefault="00AF4771" w:rsidP="00AF4771">
            <w:pPr>
              <w:pStyle w:val="BodyText2"/>
              <w:keepNext/>
              <w:ind w:firstLine="227"/>
              <w:jc w:val="both"/>
              <w:outlineLvl w:val="2"/>
              <w:rPr>
                <w:rFonts w:ascii="Times Beyrut Roman" w:hAnsi="Times Beyrut Roman" w:cs="Sakkal Majalla"/>
                <w:sz w:val="26"/>
                <w:szCs w:val="26"/>
              </w:rPr>
            </w:pPr>
          </w:p>
        </w:tc>
        <w:tc>
          <w:tcPr>
            <w:tcW w:w="3119" w:type="dxa"/>
          </w:tcPr>
          <w:p w:rsidR="00AF4771" w:rsidRPr="00F4654C" w:rsidRDefault="00AF4771" w:rsidP="00AF4771">
            <w:pPr>
              <w:pStyle w:val="BodyText2"/>
              <w:keepNext/>
              <w:ind w:firstLine="34"/>
              <w:outlineLvl w:val="2"/>
              <w:rPr>
                <w:rFonts w:ascii="Times Beyrut Roman" w:hAnsi="Times Beyrut Roman" w:cs="Sakkal Majalla"/>
                <w:sz w:val="26"/>
                <w:szCs w:val="26"/>
              </w:rPr>
            </w:pPr>
            <w:r w:rsidRPr="00F4654C">
              <w:rPr>
                <w:rFonts w:ascii="Times Beyrut Roman" w:hAnsi="Times Beyrut Roman" w:cs="Sakkal Majalla"/>
                <w:b/>
                <w:bCs/>
                <w:sz w:val="26"/>
                <w:szCs w:val="26"/>
                <w:rtl/>
              </w:rPr>
              <w:t>عل</w:t>
            </w:r>
            <w:r w:rsidRPr="00F4654C">
              <w:rPr>
                <w:rFonts w:ascii="Times Beyrut Roman" w:hAnsi="Times Beyrut Roman" w:cs="Sakkal Majalla" w:hint="cs"/>
                <w:b/>
                <w:bCs/>
                <w:sz w:val="26"/>
                <w:szCs w:val="26"/>
                <w:rtl/>
              </w:rPr>
              <w:t>ــ</w:t>
            </w:r>
            <w:r w:rsidRPr="00F4654C">
              <w:rPr>
                <w:rFonts w:ascii="Times Beyrut Roman" w:hAnsi="Times Beyrut Roman" w:cs="Sakkal Majalla"/>
                <w:b/>
                <w:bCs/>
                <w:sz w:val="26"/>
                <w:szCs w:val="26"/>
                <w:rtl/>
              </w:rPr>
              <w:t>يّ وتش</w:t>
            </w:r>
            <w:r w:rsidRPr="00F4654C">
              <w:rPr>
                <w:rFonts w:ascii="Times Beyrut Roman" w:hAnsi="Times Beyrut Roman" w:cs="Sakkal Majalla" w:hint="cs"/>
                <w:b/>
                <w:bCs/>
                <w:sz w:val="26"/>
                <w:szCs w:val="26"/>
                <w:rtl/>
              </w:rPr>
              <w:t>ــ</w:t>
            </w:r>
            <w:r w:rsidRPr="00F4654C">
              <w:rPr>
                <w:rFonts w:ascii="Times Beyrut Roman" w:hAnsi="Times Beyrut Roman" w:cs="Sakkal Majalla"/>
                <w:b/>
                <w:bCs/>
                <w:sz w:val="26"/>
                <w:szCs w:val="26"/>
                <w:rtl/>
              </w:rPr>
              <w:t>هاد الن</w:t>
            </w:r>
            <w:r w:rsidRPr="00F4654C">
              <w:rPr>
                <w:rFonts w:ascii="Times Beyrut Roman" w:hAnsi="Times Beyrut Roman" w:cs="Sakkal Majalla" w:hint="cs"/>
                <w:b/>
                <w:bCs/>
                <w:sz w:val="26"/>
                <w:szCs w:val="26"/>
                <w:rtl/>
              </w:rPr>
              <w:t>ــ</w:t>
            </w:r>
            <w:r w:rsidRPr="00F4654C">
              <w:rPr>
                <w:rFonts w:ascii="Times Beyrut Roman" w:hAnsi="Times Beyrut Roman" w:cs="Sakkal Majalla"/>
                <w:b/>
                <w:bCs/>
                <w:sz w:val="26"/>
                <w:szCs w:val="26"/>
                <w:rtl/>
              </w:rPr>
              <w:t>دام</w:t>
            </w:r>
            <w:r w:rsidRPr="00F4654C">
              <w:rPr>
                <w:rFonts w:ascii="Times Beyrut Roman" w:hAnsi="Times Beyrut Roman" w:cs="Sakkal Majalla" w:hint="cs"/>
                <w:b/>
                <w:bCs/>
                <w:sz w:val="26"/>
                <w:szCs w:val="26"/>
                <w:rtl/>
              </w:rPr>
              <w:t>ــــ</w:t>
            </w:r>
            <w:r w:rsidRPr="00F4654C">
              <w:rPr>
                <w:rFonts w:ascii="Times Beyrut Roman" w:hAnsi="Times Beyrut Roman" w:cs="Sakkal Majalla"/>
                <w:b/>
                <w:bCs/>
                <w:sz w:val="26"/>
                <w:szCs w:val="26"/>
                <w:rtl/>
              </w:rPr>
              <w:t>ى على ال</w:t>
            </w:r>
            <w:r w:rsidRPr="00F4654C">
              <w:rPr>
                <w:rFonts w:ascii="Times Beyrut Roman" w:hAnsi="Times Beyrut Roman" w:cs="Sakkal Majalla" w:hint="cs"/>
                <w:b/>
                <w:bCs/>
                <w:sz w:val="26"/>
                <w:szCs w:val="26"/>
                <w:rtl/>
              </w:rPr>
              <w:t>ــ</w:t>
            </w:r>
            <w:r w:rsidRPr="00F4654C">
              <w:rPr>
                <w:rFonts w:ascii="Times Beyrut Roman" w:hAnsi="Times Beyrut Roman" w:cs="Sakkal Majalla"/>
                <w:b/>
                <w:bCs/>
                <w:sz w:val="26"/>
                <w:szCs w:val="26"/>
                <w:rtl/>
              </w:rPr>
              <w:t>خم</w:t>
            </w:r>
            <w:r w:rsidRPr="00F4654C">
              <w:rPr>
                <w:rFonts w:ascii="Times Beyrut Roman" w:hAnsi="Times Beyrut Roman" w:cs="Sakkal Majalla" w:hint="cs"/>
                <w:b/>
                <w:bCs/>
                <w:sz w:val="26"/>
                <w:szCs w:val="26"/>
                <w:rtl/>
              </w:rPr>
              <w:t>ـــ</w:t>
            </w:r>
            <w:r w:rsidRPr="00F4654C">
              <w:rPr>
                <w:rFonts w:ascii="Times Beyrut Roman" w:hAnsi="Times Beyrut Roman" w:cs="Sakkal Majalla"/>
                <w:b/>
                <w:bCs/>
                <w:sz w:val="26"/>
                <w:szCs w:val="26"/>
                <w:rtl/>
              </w:rPr>
              <w:t>ر</w:t>
            </w:r>
            <w:r w:rsidRPr="00F4654C">
              <w:rPr>
                <w:rFonts w:ascii="Times Beyrut Roman" w:hAnsi="Times Beyrut Roman" w:cs="Sakkal Majalla"/>
                <w:sz w:val="26"/>
                <w:szCs w:val="26"/>
                <w:rtl/>
              </w:rPr>
              <w:br/>
            </w:r>
          </w:p>
        </w:tc>
      </w:tr>
      <w:tr w:rsidR="00AF4771" w:rsidRPr="00F4654C" w:rsidTr="00AF4771">
        <w:trPr>
          <w:trHeight w:hRule="exact" w:val="432"/>
          <w:jc w:val="center"/>
        </w:trPr>
        <w:tc>
          <w:tcPr>
            <w:tcW w:w="3024" w:type="dxa"/>
          </w:tcPr>
          <w:p w:rsidR="00AF4771" w:rsidRPr="00F4654C" w:rsidRDefault="00AF4771" w:rsidP="00AF4771">
            <w:pPr>
              <w:pStyle w:val="BodyText2"/>
              <w:keepNext/>
              <w:outlineLvl w:val="2"/>
              <w:rPr>
                <w:rFonts w:ascii="Times Beyrut Roman" w:hAnsi="Times Beyrut Roman" w:cs="Sakkal Majalla"/>
                <w:sz w:val="26"/>
                <w:szCs w:val="26"/>
              </w:rPr>
            </w:pPr>
            <w:r w:rsidRPr="00F4654C">
              <w:rPr>
                <w:rFonts w:ascii="Times Beyrut Roman" w:hAnsi="Times Beyrut Roman" w:cs="Sakkal Majalla"/>
                <w:b/>
                <w:bCs/>
                <w:sz w:val="26"/>
                <w:szCs w:val="26"/>
                <w:rtl/>
              </w:rPr>
              <w:t>ل</w:t>
            </w:r>
            <w:r w:rsidRPr="00F4654C">
              <w:rPr>
                <w:rFonts w:ascii="Times Beyrut Roman" w:hAnsi="Times Beyrut Roman" w:cs="Sakkal Majalla" w:hint="cs"/>
                <w:b/>
                <w:bCs/>
                <w:sz w:val="26"/>
                <w:szCs w:val="26"/>
                <w:rtl/>
              </w:rPr>
              <w:t>ـ</w:t>
            </w:r>
            <w:r w:rsidRPr="00F4654C">
              <w:rPr>
                <w:rFonts w:ascii="Times Beyrut Roman" w:hAnsi="Times Beyrut Roman" w:cs="Sakkal Majalla"/>
                <w:b/>
                <w:bCs/>
                <w:sz w:val="26"/>
                <w:szCs w:val="26"/>
                <w:rtl/>
              </w:rPr>
              <w:t>ئ</w:t>
            </w:r>
            <w:r w:rsidRPr="00F4654C">
              <w:rPr>
                <w:rFonts w:ascii="Times Beyrut Roman" w:hAnsi="Times Beyrut Roman" w:cs="Sakkal Majalla" w:hint="cs"/>
                <w:b/>
                <w:bCs/>
                <w:sz w:val="26"/>
                <w:szCs w:val="26"/>
                <w:rtl/>
              </w:rPr>
              <w:t>ــ</w:t>
            </w:r>
            <w:r w:rsidRPr="00F4654C">
              <w:rPr>
                <w:rFonts w:ascii="Times Beyrut Roman" w:hAnsi="Times Beyrut Roman" w:cs="Sakkal Majalla"/>
                <w:b/>
                <w:bCs/>
                <w:sz w:val="26"/>
                <w:szCs w:val="26"/>
                <w:rtl/>
              </w:rPr>
              <w:t>ن ل</w:t>
            </w:r>
            <w:r w:rsidRPr="00F4654C">
              <w:rPr>
                <w:rFonts w:ascii="Times Beyrut Roman" w:hAnsi="Times Beyrut Roman" w:cs="Sakkal Majalla" w:hint="cs"/>
                <w:b/>
                <w:bCs/>
                <w:sz w:val="26"/>
                <w:szCs w:val="26"/>
                <w:rtl/>
              </w:rPr>
              <w:t>ــ</w:t>
            </w:r>
            <w:r w:rsidRPr="00F4654C">
              <w:rPr>
                <w:rFonts w:ascii="Times Beyrut Roman" w:hAnsi="Times Beyrut Roman" w:cs="Sakkal Majalla"/>
                <w:b/>
                <w:bCs/>
                <w:sz w:val="26"/>
                <w:szCs w:val="26"/>
                <w:rtl/>
              </w:rPr>
              <w:t>م أصب</w:t>
            </w:r>
            <w:r w:rsidRPr="00F4654C">
              <w:rPr>
                <w:rFonts w:ascii="Times Beyrut Roman" w:hAnsi="Times Beyrut Roman" w:cs="Sakkal Majalla" w:hint="cs"/>
                <w:b/>
                <w:bCs/>
                <w:sz w:val="26"/>
                <w:szCs w:val="26"/>
                <w:rtl/>
              </w:rPr>
              <w:t>ـ</w:t>
            </w:r>
            <w:r w:rsidRPr="00F4654C">
              <w:rPr>
                <w:rFonts w:ascii="Times Beyrut Roman" w:hAnsi="Times Beyrut Roman" w:cs="Sakkal Majalla"/>
                <w:b/>
                <w:bCs/>
                <w:sz w:val="26"/>
                <w:szCs w:val="26"/>
                <w:rtl/>
              </w:rPr>
              <w:t>ِّ</w:t>
            </w:r>
            <w:r w:rsidRPr="00F4654C">
              <w:rPr>
                <w:rFonts w:ascii="Times Beyrut Roman" w:hAnsi="Times Beyrut Roman" w:cs="Sakkal Majalla" w:hint="cs"/>
                <w:b/>
                <w:bCs/>
                <w:sz w:val="26"/>
                <w:szCs w:val="26"/>
                <w:rtl/>
              </w:rPr>
              <w:t>ــــ</w:t>
            </w:r>
            <w:r w:rsidRPr="00F4654C">
              <w:rPr>
                <w:rFonts w:ascii="Times Beyrut Roman" w:hAnsi="Times Beyrut Roman" w:cs="Sakkal Majalla"/>
                <w:b/>
                <w:bCs/>
                <w:sz w:val="26"/>
                <w:szCs w:val="26"/>
                <w:rtl/>
              </w:rPr>
              <w:t>ح داه</w:t>
            </w:r>
            <w:r w:rsidRPr="00F4654C">
              <w:rPr>
                <w:rFonts w:ascii="Times Beyrut Roman" w:hAnsi="Times Beyrut Roman" w:cs="Sakkal Majalla" w:hint="cs"/>
                <w:b/>
                <w:bCs/>
                <w:sz w:val="26"/>
                <w:szCs w:val="26"/>
                <w:rtl/>
              </w:rPr>
              <w:t>ـــ</w:t>
            </w:r>
            <w:r w:rsidRPr="00F4654C">
              <w:rPr>
                <w:rFonts w:ascii="Times Beyrut Roman" w:hAnsi="Times Beyrut Roman" w:cs="Sakkal Majalla"/>
                <w:b/>
                <w:bCs/>
                <w:sz w:val="26"/>
                <w:szCs w:val="26"/>
                <w:rtl/>
              </w:rPr>
              <w:t>ن</w:t>
            </w:r>
            <w:r w:rsidRPr="00F4654C">
              <w:rPr>
                <w:rFonts w:ascii="Times Beyrut Roman" w:hAnsi="Times Beyrut Roman" w:cs="Sakkal Majalla" w:hint="cs"/>
                <w:b/>
                <w:bCs/>
                <w:sz w:val="26"/>
                <w:szCs w:val="26"/>
                <w:rtl/>
              </w:rPr>
              <w:t>ــــــ</w:t>
            </w:r>
            <w:r w:rsidRPr="00F4654C">
              <w:rPr>
                <w:rFonts w:ascii="Times Beyrut Roman" w:hAnsi="Times Beyrut Roman" w:cs="Sakkal Majalla"/>
                <w:b/>
                <w:bCs/>
                <w:sz w:val="26"/>
                <w:szCs w:val="26"/>
                <w:rtl/>
              </w:rPr>
              <w:t>ا ول</w:t>
            </w:r>
            <w:r w:rsidRPr="00F4654C">
              <w:rPr>
                <w:rFonts w:ascii="Times Beyrut Roman" w:hAnsi="Times Beyrut Roman" w:cs="Sakkal Majalla" w:hint="cs"/>
                <w:b/>
                <w:bCs/>
                <w:sz w:val="26"/>
                <w:szCs w:val="26"/>
                <w:rtl/>
              </w:rPr>
              <w:t>ـــ</w:t>
            </w:r>
            <w:r w:rsidRPr="00F4654C">
              <w:rPr>
                <w:rFonts w:ascii="Times Beyrut Roman" w:hAnsi="Times Beyrut Roman" w:cs="Sakkal Majalla"/>
                <w:b/>
                <w:bCs/>
                <w:sz w:val="26"/>
                <w:szCs w:val="26"/>
                <w:rtl/>
              </w:rPr>
              <w:t>فيفه</w:t>
            </w:r>
            <w:r w:rsidRPr="00F4654C">
              <w:rPr>
                <w:rFonts w:ascii="Times Beyrut Roman" w:hAnsi="Times Beyrut Roman" w:cs="Sakkal Majalla" w:hint="cs"/>
                <w:b/>
                <w:bCs/>
                <w:sz w:val="26"/>
                <w:szCs w:val="26"/>
                <w:rtl/>
              </w:rPr>
              <w:t>ـــ</w:t>
            </w:r>
            <w:r w:rsidRPr="00F4654C">
              <w:rPr>
                <w:rFonts w:ascii="Times Beyrut Roman" w:hAnsi="Times Beyrut Roman" w:cs="Sakkal Majalla"/>
                <w:b/>
                <w:bCs/>
                <w:sz w:val="26"/>
                <w:szCs w:val="26"/>
                <w:rtl/>
              </w:rPr>
              <w:t>ا</w:t>
            </w:r>
            <w:r w:rsidRPr="00F4654C">
              <w:rPr>
                <w:rFonts w:ascii="Times Beyrut Roman" w:hAnsi="Times Beyrut Roman" w:cs="Sakkal Majalla"/>
                <w:sz w:val="26"/>
                <w:szCs w:val="26"/>
                <w:rtl/>
              </w:rPr>
              <w:br/>
            </w:r>
          </w:p>
        </w:tc>
        <w:tc>
          <w:tcPr>
            <w:tcW w:w="504" w:type="dxa"/>
          </w:tcPr>
          <w:p w:rsidR="00AF4771" w:rsidRPr="00F4654C" w:rsidRDefault="00AF4771" w:rsidP="00AF4771">
            <w:pPr>
              <w:pStyle w:val="BodyText2"/>
              <w:keepNext/>
              <w:ind w:firstLine="227"/>
              <w:jc w:val="both"/>
              <w:outlineLvl w:val="2"/>
              <w:rPr>
                <w:rFonts w:ascii="Times Beyrut Roman" w:hAnsi="Times Beyrut Roman" w:cs="Sakkal Majalla"/>
                <w:sz w:val="26"/>
                <w:szCs w:val="26"/>
              </w:rPr>
            </w:pPr>
          </w:p>
        </w:tc>
        <w:tc>
          <w:tcPr>
            <w:tcW w:w="3119" w:type="dxa"/>
          </w:tcPr>
          <w:p w:rsidR="00AF4771" w:rsidRPr="00F4654C" w:rsidRDefault="00AF4771" w:rsidP="00AF4771">
            <w:pPr>
              <w:pStyle w:val="BodyText2"/>
              <w:keepNext/>
              <w:ind w:firstLine="34"/>
              <w:outlineLvl w:val="2"/>
              <w:rPr>
                <w:rFonts w:ascii="Times Beyrut Roman" w:hAnsi="Times Beyrut Roman" w:cs="Sakkal Majalla"/>
                <w:sz w:val="26"/>
                <w:szCs w:val="26"/>
              </w:rPr>
            </w:pPr>
            <w:r w:rsidRPr="00F4654C">
              <w:rPr>
                <w:rFonts w:ascii="Times Beyrut Roman" w:hAnsi="Times Beyrut Roman" w:cs="Sakkal Majalla"/>
                <w:b/>
                <w:bCs/>
                <w:sz w:val="26"/>
                <w:szCs w:val="26"/>
                <w:rtl/>
              </w:rPr>
              <w:t>ون</w:t>
            </w:r>
            <w:r w:rsidRPr="00F4654C">
              <w:rPr>
                <w:rFonts w:ascii="Times Beyrut Roman" w:hAnsi="Times Beyrut Roman" w:cs="Sakkal Majalla" w:hint="cs"/>
                <w:b/>
                <w:bCs/>
                <w:sz w:val="26"/>
                <w:szCs w:val="26"/>
                <w:rtl/>
              </w:rPr>
              <w:t>ـــ</w:t>
            </w:r>
            <w:r w:rsidRPr="00F4654C">
              <w:rPr>
                <w:rFonts w:ascii="Times Beyrut Roman" w:hAnsi="Times Beyrut Roman" w:cs="Sakkal Majalla"/>
                <w:b/>
                <w:bCs/>
                <w:sz w:val="26"/>
                <w:szCs w:val="26"/>
                <w:rtl/>
              </w:rPr>
              <w:t>اع</w:t>
            </w:r>
            <w:r w:rsidRPr="00F4654C">
              <w:rPr>
                <w:rFonts w:ascii="Times Beyrut Roman" w:hAnsi="Times Beyrut Roman" w:cs="Sakkal Majalla" w:hint="cs"/>
                <w:b/>
                <w:bCs/>
                <w:sz w:val="26"/>
                <w:szCs w:val="26"/>
                <w:rtl/>
              </w:rPr>
              <w:t>ـــــ</w:t>
            </w:r>
            <w:r w:rsidRPr="00F4654C">
              <w:rPr>
                <w:rFonts w:ascii="Times Beyrut Roman" w:hAnsi="Times Beyrut Roman" w:cs="Sakkal Majalla"/>
                <w:b/>
                <w:bCs/>
                <w:sz w:val="26"/>
                <w:szCs w:val="26"/>
                <w:rtl/>
              </w:rPr>
              <w:t>ب</w:t>
            </w:r>
            <w:r w:rsidRPr="00F4654C">
              <w:rPr>
                <w:rFonts w:ascii="Times Beyrut Roman" w:hAnsi="Times Beyrut Roman" w:cs="Sakkal Majalla" w:hint="cs"/>
                <w:b/>
                <w:bCs/>
                <w:sz w:val="26"/>
                <w:szCs w:val="26"/>
                <w:rtl/>
              </w:rPr>
              <w:t>ـــــ</w:t>
            </w:r>
            <w:r w:rsidRPr="00F4654C">
              <w:rPr>
                <w:rFonts w:ascii="Times Beyrut Roman" w:hAnsi="Times Beyrut Roman" w:cs="Sakkal Majalla"/>
                <w:b/>
                <w:bCs/>
                <w:sz w:val="26"/>
                <w:szCs w:val="26"/>
                <w:rtl/>
              </w:rPr>
              <w:t>ه</w:t>
            </w:r>
            <w:r w:rsidRPr="00F4654C">
              <w:rPr>
                <w:rFonts w:ascii="Times Beyrut Roman" w:hAnsi="Times Beyrut Roman" w:cs="Sakkal Majalla" w:hint="cs"/>
                <w:b/>
                <w:bCs/>
                <w:sz w:val="26"/>
                <w:szCs w:val="26"/>
                <w:rtl/>
              </w:rPr>
              <w:t>ــــ</w:t>
            </w:r>
            <w:r w:rsidRPr="00F4654C">
              <w:rPr>
                <w:rFonts w:ascii="Times Beyrut Roman" w:hAnsi="Times Beyrut Roman" w:cs="Sakkal Majalla"/>
                <w:b/>
                <w:bCs/>
                <w:sz w:val="26"/>
                <w:szCs w:val="26"/>
                <w:rtl/>
              </w:rPr>
              <w:t>ا ج</w:t>
            </w:r>
            <w:r w:rsidRPr="00F4654C">
              <w:rPr>
                <w:rFonts w:ascii="Times Beyrut Roman" w:hAnsi="Times Beyrut Roman" w:cs="Sakkal Majalla" w:hint="cs"/>
                <w:b/>
                <w:bCs/>
                <w:sz w:val="26"/>
                <w:szCs w:val="26"/>
                <w:rtl/>
              </w:rPr>
              <w:t>ــــ</w:t>
            </w:r>
            <w:r w:rsidRPr="00F4654C">
              <w:rPr>
                <w:rFonts w:ascii="Times Beyrut Roman" w:hAnsi="Times Beyrut Roman" w:cs="Sakkal Majalla"/>
                <w:b/>
                <w:bCs/>
                <w:sz w:val="26"/>
                <w:szCs w:val="26"/>
                <w:rtl/>
              </w:rPr>
              <w:t>ه</w:t>
            </w:r>
            <w:r w:rsidRPr="00F4654C">
              <w:rPr>
                <w:rFonts w:ascii="Times Beyrut Roman" w:hAnsi="Times Beyrut Roman" w:cs="Sakkal Majalla" w:hint="cs"/>
                <w:b/>
                <w:bCs/>
                <w:sz w:val="26"/>
                <w:szCs w:val="26"/>
                <w:rtl/>
              </w:rPr>
              <w:t>ــــــ</w:t>
            </w:r>
            <w:r w:rsidRPr="00F4654C">
              <w:rPr>
                <w:rFonts w:ascii="Times Beyrut Roman" w:hAnsi="Times Beyrut Roman" w:cs="Sakkal Majalla"/>
                <w:b/>
                <w:bCs/>
                <w:sz w:val="26"/>
                <w:szCs w:val="26"/>
                <w:rtl/>
              </w:rPr>
              <w:t>ر</w:t>
            </w:r>
            <w:r w:rsidR="001768FE">
              <w:rPr>
                <w:rFonts w:ascii="Times Beyrut Roman" w:hAnsi="Times Beyrut Roman" w:cs="Sakkal Majalla"/>
                <w:b/>
                <w:bCs/>
                <w:sz w:val="26"/>
                <w:szCs w:val="26"/>
                <w:rtl/>
              </w:rPr>
              <w:t>ًا</w:t>
            </w:r>
            <w:r w:rsidRPr="00F4654C">
              <w:rPr>
                <w:rFonts w:ascii="Times Beyrut Roman" w:hAnsi="Times Beyrut Roman" w:cs="Sakkal Majalla"/>
                <w:b/>
                <w:bCs/>
                <w:sz w:val="26"/>
                <w:szCs w:val="26"/>
                <w:rtl/>
              </w:rPr>
              <w:t xml:space="preserve"> ب</w:t>
            </w:r>
            <w:r w:rsidRPr="00F4654C">
              <w:rPr>
                <w:rFonts w:ascii="Times Beyrut Roman" w:hAnsi="Times Beyrut Roman" w:cs="Sakkal Majalla" w:hint="cs"/>
                <w:b/>
                <w:bCs/>
                <w:sz w:val="26"/>
                <w:szCs w:val="26"/>
                <w:rtl/>
              </w:rPr>
              <w:t>ــــ</w:t>
            </w:r>
            <w:r w:rsidRPr="00F4654C">
              <w:rPr>
                <w:rFonts w:ascii="Times Beyrut Roman" w:hAnsi="Times Beyrut Roman" w:cs="Sakkal Majalla"/>
                <w:b/>
                <w:bCs/>
                <w:sz w:val="26"/>
                <w:szCs w:val="26"/>
                <w:rtl/>
              </w:rPr>
              <w:t>راغ</w:t>
            </w:r>
            <w:r w:rsidRPr="00F4654C">
              <w:rPr>
                <w:rFonts w:ascii="Times Beyrut Roman" w:hAnsi="Times Beyrut Roman" w:cs="Sakkal Majalla" w:hint="cs"/>
                <w:b/>
                <w:bCs/>
                <w:sz w:val="26"/>
                <w:szCs w:val="26"/>
                <w:rtl/>
              </w:rPr>
              <w:t>ــ</w:t>
            </w:r>
            <w:r w:rsidRPr="00F4654C">
              <w:rPr>
                <w:rFonts w:ascii="Times Beyrut Roman" w:hAnsi="Times Beyrut Roman" w:cs="Sakkal Majalla"/>
                <w:b/>
                <w:bCs/>
                <w:sz w:val="26"/>
                <w:szCs w:val="26"/>
                <w:rtl/>
              </w:rPr>
              <w:t>ي</w:t>
            </w:r>
            <w:r w:rsidRPr="00F4654C">
              <w:rPr>
                <w:rFonts w:ascii="Times Beyrut Roman" w:hAnsi="Times Beyrut Roman" w:cs="Sakkal Majalla" w:hint="cs"/>
                <w:b/>
                <w:bCs/>
                <w:sz w:val="26"/>
                <w:szCs w:val="26"/>
                <w:rtl/>
              </w:rPr>
              <w:t>ــــــــــــــ</w:t>
            </w:r>
            <w:r w:rsidRPr="00F4654C">
              <w:rPr>
                <w:rFonts w:ascii="Times Beyrut Roman" w:hAnsi="Times Beyrut Roman" w:cs="Sakkal Majalla"/>
                <w:b/>
                <w:bCs/>
                <w:sz w:val="26"/>
                <w:szCs w:val="26"/>
                <w:rtl/>
              </w:rPr>
              <w:t>ة البك</w:t>
            </w:r>
            <w:r w:rsidRPr="00F4654C">
              <w:rPr>
                <w:rFonts w:ascii="Times Beyrut Roman" w:hAnsi="Times Beyrut Roman" w:cs="Sakkal Majalla" w:hint="cs"/>
                <w:b/>
                <w:bCs/>
                <w:sz w:val="26"/>
                <w:szCs w:val="26"/>
                <w:rtl/>
              </w:rPr>
              <w:t>ـــــــ</w:t>
            </w:r>
            <w:r w:rsidRPr="00F4654C">
              <w:rPr>
                <w:rFonts w:ascii="Times Beyrut Roman" w:hAnsi="Times Beyrut Roman" w:cs="Sakkal Majalla"/>
                <w:b/>
                <w:bCs/>
                <w:sz w:val="26"/>
                <w:szCs w:val="26"/>
                <w:rtl/>
              </w:rPr>
              <w:t>ر</w:t>
            </w:r>
            <w:r w:rsidRPr="00F4654C">
              <w:rPr>
                <w:rFonts w:ascii="Times Beyrut Roman" w:hAnsi="Times Beyrut Roman" w:cs="Sakkal Majalla"/>
                <w:sz w:val="26"/>
                <w:szCs w:val="26"/>
                <w:rtl/>
              </w:rPr>
              <w:br/>
            </w:r>
          </w:p>
        </w:tc>
      </w:tr>
      <w:tr w:rsidR="00AF4771" w:rsidRPr="00F4654C" w:rsidTr="00AF4771">
        <w:trPr>
          <w:trHeight w:hRule="exact" w:val="432"/>
          <w:jc w:val="center"/>
        </w:trPr>
        <w:tc>
          <w:tcPr>
            <w:tcW w:w="3024" w:type="dxa"/>
          </w:tcPr>
          <w:p w:rsidR="00AF4771" w:rsidRPr="00F4654C" w:rsidRDefault="00AF4771" w:rsidP="00AF4771">
            <w:pPr>
              <w:pStyle w:val="BodyText2"/>
              <w:keepNext/>
              <w:outlineLvl w:val="2"/>
              <w:rPr>
                <w:rFonts w:ascii="Times Beyrut Roman" w:hAnsi="Times Beyrut Roman" w:cs="Sakkal Majalla"/>
                <w:b/>
                <w:bCs/>
                <w:sz w:val="26"/>
                <w:szCs w:val="26"/>
              </w:rPr>
            </w:pPr>
            <w:r w:rsidRPr="00F4654C">
              <w:rPr>
                <w:rFonts w:ascii="Times Beyrut Roman" w:hAnsi="Times Beyrut Roman" w:cs="Sakkal Majalla"/>
                <w:b/>
                <w:bCs/>
                <w:sz w:val="26"/>
                <w:szCs w:val="26"/>
                <w:rtl/>
              </w:rPr>
              <w:t>فواري بنان القوم في غامض الثرى</w:t>
            </w:r>
            <w:r w:rsidRPr="00F4654C">
              <w:rPr>
                <w:rFonts w:ascii="Times Beyrut Roman" w:hAnsi="Times Beyrut Roman" w:cs="Sakkal Majalla"/>
                <w:b/>
                <w:bCs/>
                <w:sz w:val="26"/>
                <w:szCs w:val="26"/>
                <w:rtl/>
              </w:rPr>
              <w:br/>
            </w:r>
          </w:p>
        </w:tc>
        <w:tc>
          <w:tcPr>
            <w:tcW w:w="504" w:type="dxa"/>
          </w:tcPr>
          <w:p w:rsidR="00AF4771" w:rsidRPr="00F4654C" w:rsidRDefault="00AF4771" w:rsidP="00AF4771">
            <w:pPr>
              <w:pStyle w:val="BodyText2"/>
              <w:keepNext/>
              <w:ind w:firstLine="227"/>
              <w:jc w:val="both"/>
              <w:outlineLvl w:val="2"/>
              <w:rPr>
                <w:rFonts w:ascii="Times Beyrut Roman" w:hAnsi="Times Beyrut Roman" w:cs="Sakkal Majalla"/>
                <w:sz w:val="26"/>
                <w:szCs w:val="26"/>
              </w:rPr>
            </w:pPr>
          </w:p>
        </w:tc>
        <w:tc>
          <w:tcPr>
            <w:tcW w:w="3119" w:type="dxa"/>
          </w:tcPr>
          <w:p w:rsidR="00AF4771" w:rsidRPr="00F4654C" w:rsidRDefault="00AF4771" w:rsidP="00AF4771">
            <w:pPr>
              <w:pStyle w:val="BodyText2"/>
              <w:keepNext/>
              <w:ind w:firstLine="34"/>
              <w:outlineLvl w:val="2"/>
              <w:rPr>
                <w:rFonts w:ascii="Times Beyrut Roman" w:hAnsi="Times Beyrut Roman" w:cs="Sakkal Majalla"/>
                <w:b/>
                <w:bCs/>
                <w:sz w:val="26"/>
                <w:szCs w:val="26"/>
              </w:rPr>
            </w:pPr>
            <w:r w:rsidRPr="00F4654C">
              <w:rPr>
                <w:rFonts w:ascii="Times Beyrut Roman" w:hAnsi="Times Beyrut Roman" w:cs="Sakkal Majalla"/>
                <w:b/>
                <w:bCs/>
                <w:sz w:val="26"/>
                <w:szCs w:val="26"/>
                <w:rtl/>
              </w:rPr>
              <w:t>وص</w:t>
            </w:r>
            <w:r w:rsidRPr="00F4654C">
              <w:rPr>
                <w:rFonts w:ascii="Times Beyrut Roman" w:hAnsi="Times Beyrut Roman" w:cs="Sakkal Majalla" w:hint="cs"/>
                <w:b/>
                <w:bCs/>
                <w:sz w:val="26"/>
                <w:szCs w:val="26"/>
                <w:rtl/>
              </w:rPr>
              <w:t>ـــــ</w:t>
            </w:r>
            <w:r w:rsidRPr="00F4654C">
              <w:rPr>
                <w:rFonts w:ascii="Times Beyrut Roman" w:hAnsi="Times Beyrut Roman" w:cs="Sakkal Majalla"/>
                <w:b/>
                <w:bCs/>
                <w:sz w:val="26"/>
                <w:szCs w:val="26"/>
                <w:rtl/>
              </w:rPr>
              <w:t>وري إليك من قن</w:t>
            </w:r>
            <w:r w:rsidRPr="00F4654C">
              <w:rPr>
                <w:rFonts w:ascii="Times Beyrut Roman" w:hAnsi="Times Beyrut Roman" w:cs="Sakkal Majalla" w:hint="cs"/>
                <w:b/>
                <w:bCs/>
                <w:sz w:val="26"/>
                <w:szCs w:val="26"/>
                <w:rtl/>
              </w:rPr>
              <w:t>ـــ</w:t>
            </w:r>
            <w:r w:rsidRPr="00F4654C">
              <w:rPr>
                <w:rFonts w:ascii="Times Beyrut Roman" w:hAnsi="Times Beyrut Roman" w:cs="Sakkal Majalla"/>
                <w:b/>
                <w:bCs/>
                <w:sz w:val="26"/>
                <w:szCs w:val="26"/>
                <w:rtl/>
              </w:rPr>
              <w:t>اع ومن ست</w:t>
            </w:r>
            <w:r w:rsidRPr="00F4654C">
              <w:rPr>
                <w:rFonts w:ascii="Times Beyrut Roman" w:hAnsi="Times Beyrut Roman" w:cs="Sakkal Majalla" w:hint="cs"/>
                <w:b/>
                <w:bCs/>
                <w:sz w:val="26"/>
                <w:szCs w:val="26"/>
                <w:rtl/>
              </w:rPr>
              <w:t>ـ</w:t>
            </w:r>
            <w:r w:rsidRPr="00F4654C">
              <w:rPr>
                <w:rFonts w:ascii="Times Beyrut Roman" w:hAnsi="Times Beyrut Roman" w:cs="Sakkal Majalla"/>
                <w:b/>
                <w:bCs/>
                <w:sz w:val="26"/>
                <w:szCs w:val="26"/>
                <w:rtl/>
              </w:rPr>
              <w:t>ر</w:t>
            </w:r>
            <w:r w:rsidRPr="00F4654C">
              <w:rPr>
                <w:rFonts w:ascii="Times Beyrut Roman" w:hAnsi="Times Beyrut Roman" w:cs="Sakkal Majalla"/>
                <w:b/>
                <w:bCs/>
                <w:sz w:val="26"/>
                <w:szCs w:val="26"/>
                <w:rtl/>
              </w:rPr>
              <w:br/>
            </w:r>
          </w:p>
        </w:tc>
      </w:tr>
      <w:tr w:rsidR="00AF4771" w:rsidRPr="00F4654C" w:rsidTr="00AF4771">
        <w:trPr>
          <w:trHeight w:hRule="exact" w:val="432"/>
          <w:jc w:val="center"/>
        </w:trPr>
        <w:tc>
          <w:tcPr>
            <w:tcW w:w="3024" w:type="dxa"/>
          </w:tcPr>
          <w:p w:rsidR="00AF4771" w:rsidRPr="00F4654C" w:rsidRDefault="00AF4771" w:rsidP="00AF4771">
            <w:pPr>
              <w:pStyle w:val="BodyText2"/>
              <w:keepNext/>
              <w:outlineLvl w:val="2"/>
              <w:rPr>
                <w:rFonts w:ascii="Times Beyrut Roman" w:hAnsi="Times Beyrut Roman" w:cs="Sakkal Majalla"/>
                <w:b/>
                <w:bCs/>
                <w:sz w:val="26"/>
                <w:szCs w:val="26"/>
              </w:rPr>
            </w:pPr>
            <w:r w:rsidRPr="00F4654C">
              <w:rPr>
                <w:rFonts w:ascii="Times Beyrut Roman" w:hAnsi="Times Beyrut Roman" w:cs="Sakkal Majalla"/>
                <w:b/>
                <w:bCs/>
                <w:sz w:val="26"/>
                <w:szCs w:val="26"/>
                <w:rtl/>
              </w:rPr>
              <w:t>فإن</w:t>
            </w:r>
            <w:r w:rsidRPr="00F4654C">
              <w:rPr>
                <w:rFonts w:ascii="Times Beyrut Roman" w:hAnsi="Times Beyrut Roman" w:cs="Sakkal Majalla" w:hint="cs"/>
                <w:b/>
                <w:bCs/>
                <w:sz w:val="26"/>
                <w:szCs w:val="26"/>
                <w:rtl/>
              </w:rPr>
              <w:t>ــــــــ</w:t>
            </w:r>
            <w:r w:rsidRPr="00F4654C">
              <w:rPr>
                <w:rFonts w:ascii="Times Beyrut Roman" w:hAnsi="Times Beyrut Roman" w:cs="Sakkal Majalla"/>
                <w:b/>
                <w:bCs/>
                <w:sz w:val="26"/>
                <w:szCs w:val="26"/>
                <w:rtl/>
              </w:rPr>
              <w:t>ي زع</w:t>
            </w:r>
            <w:r w:rsidRPr="00F4654C">
              <w:rPr>
                <w:rFonts w:ascii="Times Beyrut Roman" w:hAnsi="Times Beyrut Roman" w:cs="Sakkal Majalla" w:hint="cs"/>
                <w:b/>
                <w:bCs/>
                <w:sz w:val="26"/>
                <w:szCs w:val="26"/>
                <w:rtl/>
              </w:rPr>
              <w:t>ــــــــ</w:t>
            </w:r>
            <w:r w:rsidRPr="00F4654C">
              <w:rPr>
                <w:rFonts w:ascii="Times Beyrut Roman" w:hAnsi="Times Beyrut Roman" w:cs="Sakkal Majalla"/>
                <w:b/>
                <w:bCs/>
                <w:sz w:val="26"/>
                <w:szCs w:val="26"/>
                <w:rtl/>
              </w:rPr>
              <w:t>ي</w:t>
            </w:r>
            <w:r w:rsidRPr="00F4654C">
              <w:rPr>
                <w:rFonts w:ascii="Times Beyrut Roman" w:hAnsi="Times Beyrut Roman" w:cs="Sakkal Majalla" w:hint="cs"/>
                <w:b/>
                <w:bCs/>
                <w:sz w:val="26"/>
                <w:szCs w:val="26"/>
                <w:rtl/>
              </w:rPr>
              <w:t>ــــــــــ</w:t>
            </w:r>
            <w:r w:rsidRPr="00F4654C">
              <w:rPr>
                <w:rFonts w:ascii="Times Beyrut Roman" w:hAnsi="Times Beyrut Roman" w:cs="Sakkal Majalla"/>
                <w:b/>
                <w:bCs/>
                <w:sz w:val="26"/>
                <w:szCs w:val="26"/>
                <w:rtl/>
              </w:rPr>
              <w:t>م أن أروّي ه</w:t>
            </w:r>
            <w:r w:rsidRPr="00F4654C">
              <w:rPr>
                <w:rFonts w:ascii="Times Beyrut Roman" w:hAnsi="Times Beyrut Roman" w:cs="Sakkal Majalla" w:hint="cs"/>
                <w:b/>
                <w:bCs/>
                <w:sz w:val="26"/>
                <w:szCs w:val="26"/>
                <w:rtl/>
              </w:rPr>
              <w:t>ـــــــــــ</w:t>
            </w:r>
            <w:r w:rsidRPr="00F4654C">
              <w:rPr>
                <w:rFonts w:ascii="Times Beyrut Roman" w:hAnsi="Times Beyrut Roman" w:cs="Sakkal Majalla"/>
                <w:b/>
                <w:bCs/>
                <w:sz w:val="26"/>
                <w:szCs w:val="26"/>
                <w:rtl/>
              </w:rPr>
              <w:t>ام</w:t>
            </w:r>
            <w:r w:rsidRPr="00F4654C">
              <w:rPr>
                <w:rFonts w:ascii="Times Beyrut Roman" w:hAnsi="Times Beyrut Roman" w:cs="Sakkal Majalla" w:hint="cs"/>
                <w:b/>
                <w:bCs/>
                <w:sz w:val="26"/>
                <w:szCs w:val="26"/>
                <w:rtl/>
              </w:rPr>
              <w:t>ــــ</w:t>
            </w:r>
            <w:r w:rsidRPr="00F4654C">
              <w:rPr>
                <w:rFonts w:ascii="Times Beyrut Roman" w:hAnsi="Times Beyrut Roman" w:cs="Sakkal Majalla"/>
                <w:b/>
                <w:bCs/>
                <w:sz w:val="26"/>
                <w:szCs w:val="26"/>
                <w:rtl/>
              </w:rPr>
              <w:t>ه</w:t>
            </w:r>
            <w:r w:rsidRPr="00F4654C">
              <w:rPr>
                <w:rFonts w:ascii="Times Beyrut Roman" w:hAnsi="Times Beyrut Roman" w:cs="Sakkal Majalla" w:hint="cs"/>
                <w:b/>
                <w:bCs/>
                <w:sz w:val="26"/>
                <w:szCs w:val="26"/>
                <w:rtl/>
              </w:rPr>
              <w:t>ــــــــــــــ</w:t>
            </w:r>
            <w:r w:rsidRPr="00F4654C">
              <w:rPr>
                <w:rFonts w:ascii="Times Beyrut Roman" w:hAnsi="Times Beyrut Roman" w:cs="Sakkal Majalla"/>
                <w:b/>
                <w:bCs/>
                <w:sz w:val="26"/>
                <w:szCs w:val="26"/>
                <w:rtl/>
              </w:rPr>
              <w:t>م</w:t>
            </w:r>
            <w:r w:rsidRPr="00F4654C">
              <w:rPr>
                <w:rFonts w:ascii="Times Beyrut Roman" w:hAnsi="Times Beyrut Roman" w:cs="Sakkal Majalla"/>
                <w:b/>
                <w:bCs/>
                <w:sz w:val="26"/>
                <w:szCs w:val="26"/>
                <w:rtl/>
              </w:rPr>
              <w:br/>
            </w:r>
          </w:p>
        </w:tc>
        <w:tc>
          <w:tcPr>
            <w:tcW w:w="504" w:type="dxa"/>
          </w:tcPr>
          <w:p w:rsidR="00AF4771" w:rsidRPr="00F4654C" w:rsidRDefault="00AF4771" w:rsidP="00AF4771">
            <w:pPr>
              <w:pStyle w:val="BodyText2"/>
              <w:keepNext/>
              <w:ind w:firstLine="227"/>
              <w:jc w:val="both"/>
              <w:outlineLvl w:val="2"/>
              <w:rPr>
                <w:rFonts w:ascii="Times Beyrut Roman" w:hAnsi="Times Beyrut Roman" w:cs="Sakkal Majalla"/>
                <w:sz w:val="26"/>
                <w:szCs w:val="26"/>
              </w:rPr>
            </w:pPr>
          </w:p>
        </w:tc>
        <w:tc>
          <w:tcPr>
            <w:tcW w:w="3119" w:type="dxa"/>
          </w:tcPr>
          <w:p w:rsidR="00AF4771" w:rsidRPr="00F4654C" w:rsidRDefault="00AF4771" w:rsidP="00AF4771">
            <w:pPr>
              <w:pStyle w:val="BodyText2"/>
              <w:keepNext/>
              <w:ind w:firstLine="34"/>
              <w:outlineLvl w:val="2"/>
              <w:rPr>
                <w:rFonts w:ascii="Times Beyrut Roman" w:hAnsi="Times Beyrut Roman" w:cs="Sakkal Majalla"/>
                <w:b/>
                <w:bCs/>
                <w:sz w:val="26"/>
                <w:szCs w:val="26"/>
              </w:rPr>
            </w:pPr>
            <w:r w:rsidRPr="00F4654C">
              <w:rPr>
                <w:rFonts w:ascii="Times Beyrut Roman" w:hAnsi="Times Beyrut Roman" w:cs="Sakkal Majalla"/>
                <w:b/>
                <w:bCs/>
                <w:sz w:val="26"/>
                <w:szCs w:val="26"/>
                <w:rtl/>
              </w:rPr>
              <w:t>وأظمئ هام</w:t>
            </w:r>
            <w:r w:rsidR="001768FE">
              <w:rPr>
                <w:rFonts w:ascii="Times Beyrut Roman" w:hAnsi="Times Beyrut Roman" w:cs="Sakkal Majalla"/>
                <w:b/>
                <w:bCs/>
                <w:sz w:val="26"/>
                <w:szCs w:val="26"/>
                <w:rtl/>
              </w:rPr>
              <w:t>ًا</w:t>
            </w:r>
            <w:r w:rsidRPr="00F4654C">
              <w:rPr>
                <w:rFonts w:ascii="Times Beyrut Roman" w:hAnsi="Times Beyrut Roman" w:cs="Sakkal Majalla"/>
                <w:b/>
                <w:bCs/>
                <w:sz w:val="26"/>
                <w:szCs w:val="26"/>
                <w:rtl/>
              </w:rPr>
              <w:t xml:space="preserve"> ما انسرى الليل بالفجر"</w:t>
            </w:r>
            <w:r w:rsidRPr="00F4654C">
              <w:rPr>
                <w:rStyle w:val="FootnoteReference"/>
                <w:rFonts w:ascii="Times Beyrut Roman" w:hAnsi="Times Beyrut Roman" w:cs="Sakkal Majalla"/>
                <w:b/>
                <w:bCs/>
                <w:sz w:val="26"/>
                <w:szCs w:val="26"/>
                <w:rtl/>
              </w:rPr>
              <w:footnoteReference w:id="185"/>
            </w:r>
            <w:r w:rsidRPr="00F4654C">
              <w:rPr>
                <w:rFonts w:ascii="Times Beyrut Roman" w:hAnsi="Times Beyrut Roman" w:cs="Sakkal Majalla"/>
                <w:b/>
                <w:bCs/>
                <w:sz w:val="26"/>
                <w:szCs w:val="26"/>
                <w:rtl/>
              </w:rPr>
              <w:br/>
            </w:r>
          </w:p>
        </w:tc>
      </w:tr>
    </w:tbl>
    <w:p w:rsidR="009008E3" w:rsidRPr="00F4654C" w:rsidRDefault="009008E3" w:rsidP="00AF4771">
      <w:pPr>
        <w:keepNext/>
        <w:overflowPunct/>
        <w:autoSpaceDE/>
        <w:autoSpaceDN/>
        <w:adjustRightInd/>
        <w:spacing w:before="12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حيث علاقة الكاهنة بالحرب، والمرأة العجوز "خويلة" التي مثلت صورة العزى أو عشتار التي كان يحلي جيدها عقد</w:t>
      </w:r>
      <w:r w:rsidRPr="00F4654C">
        <w:rPr>
          <w:rStyle w:val="FootnoteReference"/>
          <w:rFonts w:ascii="Times Beyrut Roman" w:hAnsi="Times Beyrut Roman" w:cs="Sakkal Majalla"/>
          <w:sz w:val="22"/>
          <w:szCs w:val="28"/>
          <w:rtl/>
        </w:rPr>
        <w:footnoteReference w:id="186"/>
      </w:r>
      <w:r w:rsidRPr="00F4654C">
        <w:rPr>
          <w:rFonts w:ascii="Times Beyrut Roman" w:hAnsi="Times Beyrut Roman" w:cs="Sakkal Majalla"/>
          <w:sz w:val="22"/>
          <w:szCs w:val="28"/>
          <w:rtl/>
        </w:rPr>
        <w:t>، والخمرة والسكر، وتسمية الحرب بأم اللهيم، وقناع العزى، ونجمة الصباح، وتابو تحريم الخمر والنساء في طقس الثأر.</w:t>
      </w:r>
    </w:p>
    <w:p w:rsidR="009008E3" w:rsidRPr="00F4654C" w:rsidRDefault="009008E3" w:rsidP="00335852">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 xml:space="preserve">وبعد، فلعلنا نستطيع تلمس الأصل الذي صدرت عنه أغلى قيم الجاهلية، ومثلها العليا </w:t>
      </w:r>
      <w:r w:rsidRPr="00F4654C">
        <w:rPr>
          <w:rFonts w:ascii="Times Beyrut Roman" w:hAnsi="Times Beyrut Roman" w:cs="Sakkal Majalla" w:hint="cs"/>
          <w:sz w:val="22"/>
          <w:szCs w:val="28"/>
          <w:rtl/>
        </w:rPr>
        <w:t xml:space="preserve">الثلاث: </w:t>
      </w:r>
      <w:r w:rsidRPr="00F4654C">
        <w:rPr>
          <w:rFonts w:ascii="Times Beyrut Roman" w:hAnsi="Times Beyrut Roman" w:cs="Sakkal Majalla"/>
          <w:sz w:val="22"/>
          <w:szCs w:val="28"/>
          <w:rtl/>
        </w:rPr>
        <w:t>المرأة، والخمرة، والفروسية، تلك القيم التي تعاور عليها الشعراء، وأضفوا عليها هالة من التقديس، إنها صفات الأم الكبرى في رموزها وطقوس عبادتها، والتي انعكست في صورة البطل المثال</w:t>
      </w:r>
      <w:r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والقائد الحامي</w:t>
      </w:r>
      <w:r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والسيد المقدس، فحرص الشعراء على الاتصاف بها، فقال امرؤ القيس</w:t>
      </w:r>
      <w:r w:rsidRPr="00F4654C">
        <w:rPr>
          <w:rStyle w:val="FootnoteReference"/>
          <w:rFonts w:ascii="Times Beyrut Roman" w:hAnsi="Times Beyrut Roman" w:cs="Sakkal Majalla"/>
          <w:sz w:val="22"/>
          <w:szCs w:val="28"/>
          <w:rtl/>
        </w:rPr>
        <w:footnoteReference w:id="187"/>
      </w:r>
      <w:r w:rsidRPr="00F4654C">
        <w:rPr>
          <w:rFonts w:ascii="Times Beyrut Roman" w:hAnsi="Times Beyrut Roman" w:cs="Sakkal Majalla" w:hint="cs"/>
          <w:sz w:val="22"/>
          <w:szCs w:val="28"/>
          <w:rtl/>
        </w:rPr>
        <w:t xml:space="preserve">: </w:t>
      </w:r>
    </w:p>
    <w:p w:rsidR="009008E3" w:rsidRPr="00F4654C" w:rsidRDefault="00335852" w:rsidP="00DD01E6">
      <w:pPr>
        <w:keepNext/>
        <w:tabs>
          <w:tab w:val="left" w:pos="368"/>
          <w:tab w:val="right" w:pos="6605"/>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lastRenderedPageBreak/>
        <w:tab/>
      </w:r>
      <w:r w:rsidR="009008E3" w:rsidRPr="00F4654C">
        <w:rPr>
          <w:rFonts w:ascii="Times Beyrut Roman" w:hAnsi="Times Beyrut Roman" w:cs="Sakkal Majalla"/>
          <w:b/>
          <w:bCs/>
          <w:sz w:val="22"/>
          <w:szCs w:val="28"/>
          <w:rtl/>
        </w:rPr>
        <w:t>كأن</w:t>
      </w:r>
      <w:r w:rsidR="000576E7"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ي ل</w:t>
      </w:r>
      <w:r w:rsidR="000576E7"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م أرك</w:t>
      </w:r>
      <w:r w:rsidR="000576E7" w:rsidRPr="00F4654C">
        <w:rPr>
          <w:rFonts w:ascii="Times Beyrut Roman" w:hAnsi="Times Beyrut Roman" w:cs="Sakkal Majalla" w:hint="cs"/>
          <w:b/>
          <w:bCs/>
          <w:sz w:val="22"/>
          <w:szCs w:val="28"/>
          <w:rtl/>
        </w:rPr>
        <w:t>ـــــــــ</w:t>
      </w:r>
      <w:r w:rsidR="009008E3" w:rsidRPr="00F4654C">
        <w:rPr>
          <w:rFonts w:ascii="Times Beyrut Roman" w:hAnsi="Times Beyrut Roman" w:cs="Sakkal Majalla"/>
          <w:b/>
          <w:bCs/>
          <w:sz w:val="22"/>
          <w:szCs w:val="28"/>
          <w:rtl/>
        </w:rPr>
        <w:t>ب ج</w:t>
      </w:r>
      <w:r w:rsidR="000576E7"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واد</w:t>
      </w:r>
      <w:r w:rsidR="001768FE">
        <w:rPr>
          <w:rFonts w:ascii="Times Beyrut Roman" w:hAnsi="Times Beyrut Roman" w:cs="Sakkal Majalla"/>
          <w:b/>
          <w:bCs/>
          <w:sz w:val="22"/>
          <w:szCs w:val="28"/>
          <w:rtl/>
        </w:rPr>
        <w:t>ًا</w:t>
      </w:r>
      <w:r w:rsidR="009008E3" w:rsidRPr="00F4654C">
        <w:rPr>
          <w:rFonts w:ascii="Times Beyrut Roman" w:hAnsi="Times Beyrut Roman" w:cs="Sakkal Majalla"/>
          <w:b/>
          <w:bCs/>
          <w:sz w:val="22"/>
          <w:szCs w:val="28"/>
          <w:rtl/>
        </w:rPr>
        <w:t xml:space="preserve"> لل</w:t>
      </w:r>
      <w:r w:rsidR="009008E3" w:rsidRPr="00F4654C">
        <w:rPr>
          <w:rFonts w:ascii="Times Beyrut Roman" w:hAnsi="Times Beyrut Roman" w:cs="Sakkal Majalla" w:hint="cs"/>
          <w:b/>
          <w:bCs/>
          <w:sz w:val="22"/>
          <w:szCs w:val="28"/>
          <w:rtl/>
        </w:rPr>
        <w:t>ـ</w:t>
      </w:r>
      <w:r w:rsidR="000576E7" w:rsidRPr="00F4654C">
        <w:rPr>
          <w:rFonts w:ascii="Times Beyrut Roman" w:hAnsi="Times Beyrut Roman" w:cs="Sakkal Majalla" w:hint="cs"/>
          <w:b/>
          <w:bCs/>
          <w:sz w:val="22"/>
          <w:szCs w:val="28"/>
          <w:rtl/>
        </w:rPr>
        <w:t>ـــــــــــــــ</w:t>
      </w:r>
      <w:r w:rsidR="009008E3"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ذة</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ول</w:t>
      </w:r>
      <w:r w:rsidR="000576E7"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م أتبطن كاع</w:t>
      </w:r>
      <w:r w:rsidR="000576E7"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ب</w:t>
      </w:r>
      <w:r w:rsidR="001768FE">
        <w:rPr>
          <w:rFonts w:ascii="Times Beyrut Roman" w:hAnsi="Times Beyrut Roman" w:cs="Sakkal Majalla"/>
          <w:b/>
          <w:bCs/>
          <w:sz w:val="22"/>
          <w:szCs w:val="28"/>
          <w:rtl/>
        </w:rPr>
        <w:t>ًا</w:t>
      </w:r>
      <w:r w:rsidR="009008E3" w:rsidRPr="00F4654C">
        <w:rPr>
          <w:rFonts w:ascii="Times Beyrut Roman" w:hAnsi="Times Beyrut Roman" w:cs="Sakkal Majalla"/>
          <w:b/>
          <w:bCs/>
          <w:sz w:val="22"/>
          <w:szCs w:val="28"/>
          <w:rtl/>
        </w:rPr>
        <w:t xml:space="preserve"> ذات خلخ</w:t>
      </w:r>
      <w:r w:rsidR="009008E3" w:rsidRPr="00F4654C">
        <w:rPr>
          <w:rFonts w:ascii="Times Beyrut Roman" w:hAnsi="Times Beyrut Roman" w:cs="Sakkal Majalla" w:hint="cs"/>
          <w:b/>
          <w:bCs/>
          <w:sz w:val="22"/>
          <w:szCs w:val="28"/>
          <w:rtl/>
        </w:rPr>
        <w:t>ــ</w:t>
      </w:r>
      <w:r w:rsidR="000576E7"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ال</w:t>
      </w:r>
    </w:p>
    <w:p w:rsidR="0040373F" w:rsidRPr="00F4654C" w:rsidRDefault="00335852" w:rsidP="00FE18F8">
      <w:pPr>
        <w:keepNext/>
        <w:tabs>
          <w:tab w:val="left" w:pos="368"/>
          <w:tab w:val="right" w:pos="6605"/>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ولم أسبأ الزق ال</w:t>
      </w:r>
      <w:r w:rsidR="000576E7"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روي ولم أق</w:t>
      </w:r>
      <w:r w:rsidR="000576E7"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ل</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ل</w:t>
      </w:r>
      <w:r w:rsidR="000576E7"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خ</w:t>
      </w:r>
      <w:r w:rsidR="000576E7"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ي</w:t>
      </w:r>
      <w:r w:rsidR="000576E7"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ل</w:t>
      </w:r>
      <w:r w:rsidR="000576E7"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ي ك</w:t>
      </w:r>
      <w:r w:rsidR="000576E7"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ري ك</w:t>
      </w:r>
      <w:r w:rsidR="000576E7"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رة بع</w:t>
      </w:r>
      <w:r w:rsidR="000576E7"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د إج</w:t>
      </w:r>
      <w:r w:rsidR="000576E7"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ف</w:t>
      </w:r>
      <w:r w:rsidR="009008E3"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ال</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وقال طرفة بن العبد</w:t>
      </w:r>
      <w:r w:rsidRPr="00F4654C">
        <w:rPr>
          <w:rStyle w:val="FootnoteReference"/>
          <w:rFonts w:ascii="Times Beyrut Roman" w:hAnsi="Times Beyrut Roman" w:cs="Sakkal Majalla"/>
          <w:sz w:val="22"/>
          <w:szCs w:val="28"/>
          <w:rtl/>
        </w:rPr>
        <w:footnoteReference w:id="188"/>
      </w:r>
      <w:r w:rsidRPr="00F4654C">
        <w:rPr>
          <w:rFonts w:ascii="Times Beyrut Roman" w:hAnsi="Times Beyrut Roman" w:cs="Sakkal Majalla" w:hint="cs"/>
          <w:sz w:val="22"/>
          <w:szCs w:val="28"/>
          <w:rtl/>
        </w:rPr>
        <w:t xml:space="preserve">: </w:t>
      </w:r>
    </w:p>
    <w:tbl>
      <w:tblPr>
        <w:bidiVisual/>
        <w:tblW w:w="6896" w:type="dxa"/>
        <w:jc w:val="center"/>
        <w:tblLayout w:type="fixed"/>
        <w:tblLook w:val="0000" w:firstRow="0" w:lastRow="0" w:firstColumn="0" w:lastColumn="0" w:noHBand="0" w:noVBand="0"/>
      </w:tblPr>
      <w:tblGrid>
        <w:gridCol w:w="3273"/>
        <w:gridCol w:w="504"/>
        <w:gridCol w:w="3119"/>
      </w:tblGrid>
      <w:tr w:rsidR="0040373F" w:rsidRPr="00F4654C" w:rsidTr="0040373F">
        <w:trPr>
          <w:trHeight w:hRule="exact" w:val="432"/>
          <w:jc w:val="center"/>
        </w:trPr>
        <w:tc>
          <w:tcPr>
            <w:tcW w:w="3273" w:type="dxa"/>
          </w:tcPr>
          <w:p w:rsidR="0040373F" w:rsidRPr="00F4654C" w:rsidRDefault="0040373F" w:rsidP="0040373F">
            <w:pPr>
              <w:pStyle w:val="BodyText2"/>
              <w:keepNext/>
              <w:outlineLvl w:val="2"/>
              <w:rPr>
                <w:rFonts w:ascii="Times Beyrut Roman" w:hAnsi="Times Beyrut Roman" w:cs="Sakkal Majalla"/>
                <w:b/>
                <w:bCs/>
                <w:sz w:val="26"/>
                <w:szCs w:val="26"/>
              </w:rPr>
            </w:pPr>
            <w:r w:rsidRPr="00F4654C">
              <w:rPr>
                <w:rFonts w:ascii="Times Beyrut Roman" w:hAnsi="Times Beyrut Roman" w:cs="Sakkal Majalla"/>
                <w:b/>
                <w:bCs/>
                <w:sz w:val="26"/>
                <w:szCs w:val="26"/>
                <w:rtl/>
              </w:rPr>
              <w:t xml:space="preserve"> </w:t>
            </w:r>
            <w:r w:rsidRPr="00F4654C">
              <w:rPr>
                <w:rFonts w:ascii="Times Beyrut Roman" w:hAnsi="Times Beyrut Roman" w:cs="Sakkal Majalla"/>
                <w:b/>
                <w:bCs/>
                <w:sz w:val="22"/>
                <w:rtl/>
              </w:rPr>
              <w:t>ولولا ثلاث هن من عيش</w:t>
            </w:r>
            <w:r w:rsidRPr="00F4654C">
              <w:rPr>
                <w:rFonts w:ascii="Times Beyrut Roman" w:hAnsi="Times Beyrut Roman" w:cs="Sakkal Majalla" w:hint="cs"/>
                <w:b/>
                <w:bCs/>
                <w:sz w:val="22"/>
                <w:rtl/>
              </w:rPr>
              <w:t>ـ</w:t>
            </w:r>
            <w:r w:rsidRPr="00F4654C">
              <w:rPr>
                <w:rFonts w:ascii="Times Beyrut Roman" w:hAnsi="Times Beyrut Roman" w:cs="Sakkal Majalla"/>
                <w:b/>
                <w:bCs/>
                <w:sz w:val="22"/>
                <w:rtl/>
              </w:rPr>
              <w:t>ة الفت</w:t>
            </w:r>
            <w:r w:rsidRPr="00F4654C">
              <w:rPr>
                <w:rFonts w:ascii="Times Beyrut Roman" w:hAnsi="Times Beyrut Roman" w:cs="Sakkal Majalla" w:hint="cs"/>
                <w:b/>
                <w:bCs/>
                <w:sz w:val="22"/>
                <w:rtl/>
              </w:rPr>
              <w:t>ـ</w:t>
            </w:r>
            <w:r w:rsidRPr="00F4654C">
              <w:rPr>
                <w:rFonts w:ascii="Times Beyrut Roman" w:hAnsi="Times Beyrut Roman" w:cs="Sakkal Majalla"/>
                <w:b/>
                <w:bCs/>
                <w:sz w:val="22"/>
                <w:rtl/>
              </w:rPr>
              <w:t>ى</w:t>
            </w:r>
            <w:r w:rsidRPr="00F4654C">
              <w:rPr>
                <w:rFonts w:ascii="Times Beyrut Roman" w:hAnsi="Times Beyrut Roman" w:cs="Sakkal Majalla"/>
                <w:b/>
                <w:bCs/>
                <w:sz w:val="26"/>
                <w:szCs w:val="26"/>
                <w:rtl/>
              </w:rPr>
              <w:br/>
            </w:r>
          </w:p>
        </w:tc>
        <w:tc>
          <w:tcPr>
            <w:tcW w:w="504" w:type="dxa"/>
          </w:tcPr>
          <w:p w:rsidR="0040373F" w:rsidRPr="00F4654C" w:rsidRDefault="0040373F" w:rsidP="00FE18F8">
            <w:pPr>
              <w:pStyle w:val="BodyText2"/>
              <w:keepNext/>
              <w:ind w:firstLine="227"/>
              <w:jc w:val="both"/>
              <w:outlineLvl w:val="2"/>
              <w:rPr>
                <w:rFonts w:ascii="Times Beyrut Roman" w:hAnsi="Times Beyrut Roman" w:cs="Sakkal Majalla"/>
                <w:sz w:val="26"/>
                <w:szCs w:val="26"/>
              </w:rPr>
            </w:pPr>
          </w:p>
        </w:tc>
        <w:tc>
          <w:tcPr>
            <w:tcW w:w="3119" w:type="dxa"/>
          </w:tcPr>
          <w:p w:rsidR="0040373F" w:rsidRPr="00F4654C" w:rsidRDefault="0040373F" w:rsidP="00FE18F8">
            <w:pPr>
              <w:pStyle w:val="BodyText2"/>
              <w:keepNext/>
              <w:ind w:firstLine="34"/>
              <w:outlineLvl w:val="2"/>
              <w:rPr>
                <w:rFonts w:ascii="Times Beyrut Roman" w:hAnsi="Times Beyrut Roman" w:cs="Sakkal Majalla"/>
                <w:sz w:val="26"/>
                <w:szCs w:val="26"/>
              </w:rPr>
            </w:pPr>
            <w:r w:rsidRPr="00F4654C">
              <w:rPr>
                <w:rFonts w:ascii="Times Beyrut Roman" w:hAnsi="Times Beyrut Roman" w:cs="Sakkal Majalla"/>
                <w:b/>
                <w:bCs/>
                <w:sz w:val="22"/>
                <w:rtl/>
              </w:rPr>
              <w:t>وجدك لم أحفل متى قام ع</w:t>
            </w:r>
            <w:r w:rsidRPr="00F4654C">
              <w:rPr>
                <w:rFonts w:ascii="Times Beyrut Roman" w:hAnsi="Times Beyrut Roman" w:cs="Sakkal Majalla" w:hint="cs"/>
                <w:b/>
                <w:bCs/>
                <w:sz w:val="22"/>
                <w:rtl/>
              </w:rPr>
              <w:t>ـ</w:t>
            </w:r>
            <w:r w:rsidRPr="00F4654C">
              <w:rPr>
                <w:rFonts w:ascii="Times Beyrut Roman" w:hAnsi="Times Beyrut Roman" w:cs="Sakkal Majalla"/>
                <w:b/>
                <w:bCs/>
                <w:sz w:val="22"/>
                <w:rtl/>
              </w:rPr>
              <w:t>ودي</w:t>
            </w:r>
            <w:r w:rsidRPr="00F4654C">
              <w:rPr>
                <w:rFonts w:ascii="Times Beyrut Roman" w:hAnsi="Times Beyrut Roman" w:cs="Sakkal Majalla"/>
                <w:sz w:val="26"/>
                <w:szCs w:val="26"/>
                <w:rtl/>
              </w:rPr>
              <w:br/>
            </w:r>
          </w:p>
        </w:tc>
      </w:tr>
      <w:tr w:rsidR="0040373F" w:rsidRPr="00F4654C" w:rsidTr="0040373F">
        <w:trPr>
          <w:trHeight w:hRule="exact" w:val="432"/>
          <w:jc w:val="center"/>
        </w:trPr>
        <w:tc>
          <w:tcPr>
            <w:tcW w:w="3273" w:type="dxa"/>
          </w:tcPr>
          <w:p w:rsidR="0040373F" w:rsidRPr="00F4654C" w:rsidRDefault="0040373F" w:rsidP="00FE18F8">
            <w:pPr>
              <w:pStyle w:val="BodyText2"/>
              <w:keepNext/>
              <w:outlineLvl w:val="2"/>
              <w:rPr>
                <w:rFonts w:ascii="Times Beyrut Roman" w:hAnsi="Times Beyrut Roman" w:cs="Sakkal Majalla"/>
                <w:sz w:val="26"/>
                <w:szCs w:val="26"/>
              </w:rPr>
            </w:pPr>
            <w:r w:rsidRPr="00F4654C">
              <w:rPr>
                <w:rFonts w:ascii="Times Beyrut Roman" w:hAnsi="Times Beyrut Roman" w:cs="Sakkal Majalla"/>
                <w:b/>
                <w:bCs/>
                <w:sz w:val="22"/>
                <w:rtl/>
              </w:rPr>
              <w:t>فمنه</w:t>
            </w:r>
            <w:r w:rsidRPr="00F4654C">
              <w:rPr>
                <w:rFonts w:ascii="Times Beyrut Roman" w:hAnsi="Times Beyrut Roman" w:cs="Sakkal Majalla" w:hint="cs"/>
                <w:b/>
                <w:bCs/>
                <w:sz w:val="22"/>
                <w:rtl/>
              </w:rPr>
              <w:t>ــــــ</w:t>
            </w:r>
            <w:r w:rsidRPr="00F4654C">
              <w:rPr>
                <w:rFonts w:ascii="Times Beyrut Roman" w:hAnsi="Times Beyrut Roman" w:cs="Sakkal Majalla"/>
                <w:b/>
                <w:bCs/>
                <w:sz w:val="22"/>
                <w:rtl/>
              </w:rPr>
              <w:t>ن سبقي الع</w:t>
            </w:r>
            <w:r w:rsidRPr="00F4654C">
              <w:rPr>
                <w:rFonts w:ascii="Times Beyrut Roman" w:hAnsi="Times Beyrut Roman" w:cs="Sakkal Majalla" w:hint="cs"/>
                <w:b/>
                <w:bCs/>
                <w:sz w:val="22"/>
                <w:rtl/>
              </w:rPr>
              <w:t>ـ</w:t>
            </w:r>
            <w:r w:rsidRPr="00F4654C">
              <w:rPr>
                <w:rFonts w:ascii="Times Beyrut Roman" w:hAnsi="Times Beyrut Roman" w:cs="Sakkal Majalla"/>
                <w:b/>
                <w:bCs/>
                <w:sz w:val="22"/>
                <w:rtl/>
              </w:rPr>
              <w:t>اذلات بش</w:t>
            </w:r>
            <w:r w:rsidRPr="00F4654C">
              <w:rPr>
                <w:rFonts w:ascii="Times Beyrut Roman" w:hAnsi="Times Beyrut Roman" w:cs="Sakkal Majalla" w:hint="cs"/>
                <w:b/>
                <w:bCs/>
                <w:sz w:val="22"/>
                <w:rtl/>
              </w:rPr>
              <w:t>ـــ</w:t>
            </w:r>
            <w:r w:rsidRPr="00F4654C">
              <w:rPr>
                <w:rFonts w:ascii="Times Beyrut Roman" w:hAnsi="Times Beyrut Roman" w:cs="Sakkal Majalla"/>
                <w:b/>
                <w:bCs/>
                <w:sz w:val="22"/>
                <w:rtl/>
              </w:rPr>
              <w:t>رب</w:t>
            </w:r>
            <w:r w:rsidRPr="00F4654C">
              <w:rPr>
                <w:rFonts w:ascii="Times Beyrut Roman" w:hAnsi="Times Beyrut Roman" w:cs="Sakkal Majalla" w:hint="cs"/>
                <w:b/>
                <w:bCs/>
                <w:sz w:val="22"/>
                <w:rtl/>
              </w:rPr>
              <w:t>ـــــ</w:t>
            </w:r>
            <w:r w:rsidRPr="00F4654C">
              <w:rPr>
                <w:rFonts w:ascii="Times Beyrut Roman" w:hAnsi="Times Beyrut Roman" w:cs="Sakkal Majalla"/>
                <w:b/>
                <w:bCs/>
                <w:sz w:val="22"/>
                <w:rtl/>
              </w:rPr>
              <w:t>ة</w:t>
            </w:r>
            <w:r w:rsidRPr="00F4654C">
              <w:rPr>
                <w:rFonts w:ascii="Times Beyrut Roman" w:hAnsi="Times Beyrut Roman" w:cs="Sakkal Majalla"/>
                <w:sz w:val="26"/>
                <w:szCs w:val="26"/>
                <w:rtl/>
              </w:rPr>
              <w:br/>
            </w:r>
          </w:p>
        </w:tc>
        <w:tc>
          <w:tcPr>
            <w:tcW w:w="504" w:type="dxa"/>
          </w:tcPr>
          <w:p w:rsidR="0040373F" w:rsidRPr="00F4654C" w:rsidRDefault="0040373F" w:rsidP="00FE18F8">
            <w:pPr>
              <w:pStyle w:val="BodyText2"/>
              <w:keepNext/>
              <w:ind w:firstLine="227"/>
              <w:jc w:val="both"/>
              <w:outlineLvl w:val="2"/>
              <w:rPr>
                <w:rFonts w:ascii="Times Beyrut Roman" w:hAnsi="Times Beyrut Roman" w:cs="Sakkal Majalla"/>
                <w:sz w:val="26"/>
                <w:szCs w:val="26"/>
              </w:rPr>
            </w:pPr>
          </w:p>
        </w:tc>
        <w:tc>
          <w:tcPr>
            <w:tcW w:w="3119" w:type="dxa"/>
          </w:tcPr>
          <w:p w:rsidR="0040373F" w:rsidRPr="00F4654C" w:rsidRDefault="0040373F" w:rsidP="00FE18F8">
            <w:pPr>
              <w:pStyle w:val="BodyText2"/>
              <w:keepNext/>
              <w:ind w:firstLine="34"/>
              <w:outlineLvl w:val="2"/>
              <w:rPr>
                <w:rFonts w:ascii="Times Beyrut Roman" w:hAnsi="Times Beyrut Roman" w:cs="Sakkal Majalla"/>
                <w:sz w:val="26"/>
                <w:szCs w:val="26"/>
              </w:rPr>
            </w:pPr>
            <w:r w:rsidRPr="00F4654C">
              <w:rPr>
                <w:rFonts w:ascii="Times Beyrut Roman" w:hAnsi="Times Beyrut Roman" w:cs="Sakkal Majalla"/>
                <w:b/>
                <w:bCs/>
                <w:sz w:val="22"/>
                <w:rtl/>
              </w:rPr>
              <w:t>كم</w:t>
            </w:r>
            <w:r w:rsidRPr="00F4654C">
              <w:rPr>
                <w:rFonts w:ascii="Times Beyrut Roman" w:hAnsi="Times Beyrut Roman" w:cs="Sakkal Majalla" w:hint="cs"/>
                <w:b/>
                <w:bCs/>
                <w:sz w:val="22"/>
                <w:rtl/>
              </w:rPr>
              <w:t>ـــ</w:t>
            </w:r>
            <w:r w:rsidRPr="00F4654C">
              <w:rPr>
                <w:rFonts w:ascii="Times Beyrut Roman" w:hAnsi="Times Beyrut Roman" w:cs="Sakkal Majalla"/>
                <w:b/>
                <w:bCs/>
                <w:sz w:val="22"/>
                <w:rtl/>
              </w:rPr>
              <w:t>ي</w:t>
            </w:r>
            <w:r w:rsidRPr="00F4654C">
              <w:rPr>
                <w:rFonts w:ascii="Times Beyrut Roman" w:hAnsi="Times Beyrut Roman" w:cs="Sakkal Majalla" w:hint="cs"/>
                <w:b/>
                <w:bCs/>
                <w:sz w:val="22"/>
                <w:rtl/>
              </w:rPr>
              <w:t>ـــ</w:t>
            </w:r>
            <w:r w:rsidRPr="00F4654C">
              <w:rPr>
                <w:rFonts w:ascii="Times Beyrut Roman" w:hAnsi="Times Beyrut Roman" w:cs="Sakkal Majalla"/>
                <w:b/>
                <w:bCs/>
                <w:sz w:val="22"/>
                <w:rtl/>
              </w:rPr>
              <w:t>ت متى ما ت</w:t>
            </w:r>
            <w:r w:rsidRPr="00F4654C">
              <w:rPr>
                <w:rFonts w:ascii="Times Beyrut Roman" w:hAnsi="Times Beyrut Roman" w:cs="Sakkal Majalla" w:hint="cs"/>
                <w:b/>
                <w:bCs/>
                <w:sz w:val="22"/>
                <w:rtl/>
              </w:rPr>
              <w:t>ـــ</w:t>
            </w:r>
            <w:r w:rsidRPr="00F4654C">
              <w:rPr>
                <w:rFonts w:ascii="Times Beyrut Roman" w:hAnsi="Times Beyrut Roman" w:cs="Sakkal Majalla"/>
                <w:b/>
                <w:bCs/>
                <w:sz w:val="22"/>
                <w:rtl/>
              </w:rPr>
              <w:t>ع</w:t>
            </w:r>
            <w:r w:rsidRPr="00F4654C">
              <w:rPr>
                <w:rFonts w:ascii="Times Beyrut Roman" w:hAnsi="Times Beyrut Roman" w:cs="Sakkal Majalla" w:hint="cs"/>
                <w:b/>
                <w:bCs/>
                <w:sz w:val="22"/>
                <w:rtl/>
              </w:rPr>
              <w:t>ـــ</w:t>
            </w:r>
            <w:r w:rsidRPr="00F4654C">
              <w:rPr>
                <w:rFonts w:ascii="Times Beyrut Roman" w:hAnsi="Times Beyrut Roman" w:cs="Sakkal Majalla"/>
                <w:b/>
                <w:bCs/>
                <w:sz w:val="22"/>
                <w:rtl/>
              </w:rPr>
              <w:t>ل بالم</w:t>
            </w:r>
            <w:r w:rsidRPr="00F4654C">
              <w:rPr>
                <w:rFonts w:ascii="Times Beyrut Roman" w:hAnsi="Times Beyrut Roman" w:cs="Sakkal Majalla" w:hint="cs"/>
                <w:b/>
                <w:bCs/>
                <w:sz w:val="22"/>
                <w:rtl/>
              </w:rPr>
              <w:t>ـــ</w:t>
            </w:r>
            <w:r w:rsidRPr="00F4654C">
              <w:rPr>
                <w:rFonts w:ascii="Times Beyrut Roman" w:hAnsi="Times Beyrut Roman" w:cs="Sakkal Majalla"/>
                <w:b/>
                <w:bCs/>
                <w:sz w:val="22"/>
                <w:rtl/>
              </w:rPr>
              <w:t>اء ت</w:t>
            </w:r>
            <w:r w:rsidRPr="00F4654C">
              <w:rPr>
                <w:rFonts w:ascii="Times Beyrut Roman" w:hAnsi="Times Beyrut Roman" w:cs="Sakkal Majalla" w:hint="cs"/>
                <w:b/>
                <w:bCs/>
                <w:sz w:val="22"/>
                <w:rtl/>
              </w:rPr>
              <w:t>ـــ</w:t>
            </w:r>
            <w:r w:rsidRPr="00F4654C">
              <w:rPr>
                <w:rFonts w:ascii="Times Beyrut Roman" w:hAnsi="Times Beyrut Roman" w:cs="Sakkal Majalla"/>
                <w:b/>
                <w:bCs/>
                <w:sz w:val="22"/>
                <w:rtl/>
              </w:rPr>
              <w:t>زب</w:t>
            </w:r>
            <w:r w:rsidRPr="00F4654C">
              <w:rPr>
                <w:rFonts w:ascii="Times Beyrut Roman" w:hAnsi="Times Beyrut Roman" w:cs="Sakkal Majalla" w:hint="cs"/>
                <w:b/>
                <w:bCs/>
                <w:sz w:val="22"/>
                <w:rtl/>
              </w:rPr>
              <w:t>ــــ</w:t>
            </w:r>
            <w:r w:rsidRPr="00F4654C">
              <w:rPr>
                <w:rFonts w:ascii="Times Beyrut Roman" w:hAnsi="Times Beyrut Roman" w:cs="Sakkal Majalla"/>
                <w:b/>
                <w:bCs/>
                <w:sz w:val="22"/>
                <w:rtl/>
              </w:rPr>
              <w:t>د</w:t>
            </w:r>
            <w:r w:rsidRPr="00F4654C">
              <w:rPr>
                <w:rFonts w:ascii="Times Beyrut Roman" w:hAnsi="Times Beyrut Roman" w:cs="Sakkal Majalla"/>
                <w:sz w:val="26"/>
                <w:szCs w:val="26"/>
                <w:rtl/>
              </w:rPr>
              <w:br/>
            </w:r>
          </w:p>
        </w:tc>
      </w:tr>
      <w:tr w:rsidR="0040373F" w:rsidRPr="00F4654C" w:rsidTr="0040373F">
        <w:trPr>
          <w:trHeight w:hRule="exact" w:val="432"/>
          <w:jc w:val="center"/>
        </w:trPr>
        <w:tc>
          <w:tcPr>
            <w:tcW w:w="3273" w:type="dxa"/>
          </w:tcPr>
          <w:p w:rsidR="0040373F" w:rsidRPr="00F4654C" w:rsidRDefault="0040373F" w:rsidP="00FE18F8">
            <w:pPr>
              <w:pStyle w:val="BodyText2"/>
              <w:keepNext/>
              <w:outlineLvl w:val="2"/>
              <w:rPr>
                <w:rFonts w:ascii="Times Beyrut Roman" w:hAnsi="Times Beyrut Roman" w:cs="Sakkal Majalla"/>
                <w:b/>
                <w:bCs/>
                <w:sz w:val="26"/>
                <w:szCs w:val="26"/>
              </w:rPr>
            </w:pPr>
            <w:r w:rsidRPr="00F4654C">
              <w:rPr>
                <w:rFonts w:ascii="Times Beyrut Roman" w:hAnsi="Times Beyrut Roman" w:cs="Sakkal Majalla"/>
                <w:b/>
                <w:bCs/>
                <w:sz w:val="22"/>
                <w:rtl/>
              </w:rPr>
              <w:t>وكري إذا نادى المض</w:t>
            </w:r>
            <w:r w:rsidRPr="00F4654C">
              <w:rPr>
                <w:rFonts w:ascii="Times Beyrut Roman" w:hAnsi="Times Beyrut Roman" w:cs="Sakkal Majalla" w:hint="cs"/>
                <w:b/>
                <w:bCs/>
                <w:sz w:val="22"/>
                <w:rtl/>
              </w:rPr>
              <w:t>ا</w:t>
            </w:r>
            <w:r w:rsidRPr="00F4654C">
              <w:rPr>
                <w:rFonts w:ascii="Times Beyrut Roman" w:hAnsi="Times Beyrut Roman" w:cs="Sakkal Majalla"/>
                <w:b/>
                <w:bCs/>
                <w:sz w:val="22"/>
                <w:rtl/>
              </w:rPr>
              <w:t>ف محنّب</w:t>
            </w:r>
            <w:r w:rsidRPr="00F4654C">
              <w:rPr>
                <w:rFonts w:ascii="Times Beyrut Roman" w:hAnsi="Times Beyrut Roman" w:cs="Sakkal Majalla" w:hint="cs"/>
                <w:b/>
                <w:bCs/>
                <w:sz w:val="22"/>
                <w:rtl/>
              </w:rPr>
              <w:t>ـــ</w:t>
            </w:r>
            <w:r w:rsidR="001768FE">
              <w:rPr>
                <w:rFonts w:ascii="Times Beyrut Roman" w:hAnsi="Times Beyrut Roman" w:cs="Sakkal Majalla"/>
                <w:b/>
                <w:bCs/>
                <w:sz w:val="22"/>
                <w:rtl/>
              </w:rPr>
              <w:t>ًا</w:t>
            </w:r>
            <w:r w:rsidRPr="00F4654C">
              <w:rPr>
                <w:rFonts w:ascii="Times Beyrut Roman" w:hAnsi="Times Beyrut Roman" w:cs="Sakkal Majalla"/>
                <w:b/>
                <w:bCs/>
                <w:sz w:val="26"/>
                <w:szCs w:val="26"/>
                <w:rtl/>
              </w:rPr>
              <w:br/>
            </w:r>
          </w:p>
        </w:tc>
        <w:tc>
          <w:tcPr>
            <w:tcW w:w="504" w:type="dxa"/>
          </w:tcPr>
          <w:p w:rsidR="0040373F" w:rsidRPr="00F4654C" w:rsidRDefault="0040373F" w:rsidP="00FE18F8">
            <w:pPr>
              <w:pStyle w:val="BodyText2"/>
              <w:keepNext/>
              <w:ind w:firstLine="227"/>
              <w:jc w:val="both"/>
              <w:outlineLvl w:val="2"/>
              <w:rPr>
                <w:rFonts w:ascii="Times Beyrut Roman" w:hAnsi="Times Beyrut Roman" w:cs="Sakkal Majalla"/>
                <w:sz w:val="26"/>
                <w:szCs w:val="26"/>
              </w:rPr>
            </w:pPr>
          </w:p>
        </w:tc>
        <w:tc>
          <w:tcPr>
            <w:tcW w:w="3119" w:type="dxa"/>
          </w:tcPr>
          <w:p w:rsidR="0040373F" w:rsidRPr="00F4654C" w:rsidRDefault="0040373F" w:rsidP="00FE18F8">
            <w:pPr>
              <w:pStyle w:val="BodyText2"/>
              <w:keepNext/>
              <w:ind w:firstLine="34"/>
              <w:outlineLvl w:val="2"/>
              <w:rPr>
                <w:rFonts w:ascii="Times Beyrut Roman" w:hAnsi="Times Beyrut Roman" w:cs="Sakkal Majalla"/>
                <w:b/>
                <w:bCs/>
                <w:sz w:val="26"/>
                <w:szCs w:val="26"/>
              </w:rPr>
            </w:pPr>
            <w:r w:rsidRPr="00F4654C">
              <w:rPr>
                <w:rFonts w:ascii="Times Beyrut Roman" w:hAnsi="Times Beyrut Roman" w:cs="Sakkal Majalla"/>
                <w:b/>
                <w:bCs/>
                <w:sz w:val="22"/>
                <w:rtl/>
              </w:rPr>
              <w:t>ك</w:t>
            </w:r>
            <w:r w:rsidRPr="00F4654C">
              <w:rPr>
                <w:rFonts w:ascii="Times Beyrut Roman" w:hAnsi="Times Beyrut Roman" w:cs="Sakkal Majalla" w:hint="cs"/>
                <w:b/>
                <w:bCs/>
                <w:sz w:val="22"/>
                <w:rtl/>
              </w:rPr>
              <w:t>ــــ</w:t>
            </w:r>
            <w:r w:rsidRPr="00F4654C">
              <w:rPr>
                <w:rFonts w:ascii="Times Beyrut Roman" w:hAnsi="Times Beyrut Roman" w:cs="Sakkal Majalla"/>
                <w:b/>
                <w:bCs/>
                <w:sz w:val="22"/>
                <w:rtl/>
              </w:rPr>
              <w:t>سي</w:t>
            </w:r>
            <w:r w:rsidRPr="00F4654C">
              <w:rPr>
                <w:rFonts w:ascii="Times Beyrut Roman" w:hAnsi="Times Beyrut Roman" w:cs="Sakkal Majalla" w:hint="cs"/>
                <w:b/>
                <w:bCs/>
                <w:sz w:val="22"/>
                <w:rtl/>
              </w:rPr>
              <w:t>ــ</w:t>
            </w:r>
            <w:r w:rsidRPr="00F4654C">
              <w:rPr>
                <w:rFonts w:ascii="Times Beyrut Roman" w:hAnsi="Times Beyrut Roman" w:cs="Sakkal Majalla"/>
                <w:b/>
                <w:bCs/>
                <w:sz w:val="22"/>
                <w:rtl/>
              </w:rPr>
              <w:t>د الغض</w:t>
            </w:r>
            <w:r w:rsidRPr="00F4654C">
              <w:rPr>
                <w:rFonts w:ascii="Times Beyrut Roman" w:hAnsi="Times Beyrut Roman" w:cs="Sakkal Majalla" w:hint="cs"/>
                <w:b/>
                <w:bCs/>
                <w:sz w:val="22"/>
                <w:rtl/>
              </w:rPr>
              <w:t>ـ</w:t>
            </w:r>
            <w:r w:rsidRPr="00F4654C">
              <w:rPr>
                <w:rFonts w:ascii="Times Beyrut Roman" w:hAnsi="Times Beyrut Roman" w:cs="Sakkal Majalla"/>
                <w:b/>
                <w:bCs/>
                <w:sz w:val="22"/>
                <w:rtl/>
              </w:rPr>
              <w:t>ا، ن</w:t>
            </w:r>
            <w:r w:rsidRPr="00F4654C">
              <w:rPr>
                <w:rFonts w:ascii="Times Beyrut Roman" w:hAnsi="Times Beyrut Roman" w:cs="Sakkal Majalla" w:hint="cs"/>
                <w:b/>
                <w:bCs/>
                <w:sz w:val="22"/>
                <w:rtl/>
              </w:rPr>
              <w:t>ـ</w:t>
            </w:r>
            <w:r w:rsidRPr="00F4654C">
              <w:rPr>
                <w:rFonts w:ascii="Times Beyrut Roman" w:hAnsi="Times Beyrut Roman" w:cs="Sakkal Majalla"/>
                <w:b/>
                <w:bCs/>
                <w:sz w:val="22"/>
                <w:rtl/>
              </w:rPr>
              <w:t>ب</w:t>
            </w:r>
            <w:r w:rsidRPr="00F4654C">
              <w:rPr>
                <w:rFonts w:ascii="Times Beyrut Roman" w:hAnsi="Times Beyrut Roman" w:cs="Sakkal Majalla" w:hint="cs"/>
                <w:b/>
                <w:bCs/>
                <w:sz w:val="22"/>
                <w:rtl/>
              </w:rPr>
              <w:t>ـ</w:t>
            </w:r>
            <w:r w:rsidRPr="00F4654C">
              <w:rPr>
                <w:rFonts w:ascii="Times Beyrut Roman" w:hAnsi="Times Beyrut Roman" w:cs="Sakkal Majalla"/>
                <w:b/>
                <w:bCs/>
                <w:sz w:val="22"/>
                <w:rtl/>
              </w:rPr>
              <w:t>ه</w:t>
            </w:r>
            <w:r w:rsidRPr="00F4654C">
              <w:rPr>
                <w:rFonts w:ascii="Times Beyrut Roman" w:hAnsi="Times Beyrut Roman" w:cs="Sakkal Majalla" w:hint="cs"/>
                <w:b/>
                <w:bCs/>
                <w:sz w:val="22"/>
                <w:rtl/>
              </w:rPr>
              <w:t>ـ</w:t>
            </w:r>
            <w:r w:rsidRPr="00F4654C">
              <w:rPr>
                <w:rFonts w:ascii="Times Beyrut Roman" w:hAnsi="Times Beyrut Roman" w:cs="Sakkal Majalla"/>
                <w:b/>
                <w:bCs/>
                <w:sz w:val="22"/>
                <w:rtl/>
              </w:rPr>
              <w:t>ت</w:t>
            </w:r>
            <w:r w:rsidRPr="00F4654C">
              <w:rPr>
                <w:rFonts w:ascii="Times Beyrut Roman" w:hAnsi="Times Beyrut Roman" w:cs="Sakkal Majalla" w:hint="cs"/>
                <w:b/>
                <w:bCs/>
                <w:sz w:val="22"/>
                <w:rtl/>
              </w:rPr>
              <w:t>ـ</w:t>
            </w:r>
            <w:r w:rsidRPr="00F4654C">
              <w:rPr>
                <w:rFonts w:ascii="Times Beyrut Roman" w:hAnsi="Times Beyrut Roman" w:cs="Sakkal Majalla"/>
                <w:b/>
                <w:bCs/>
                <w:sz w:val="22"/>
                <w:rtl/>
              </w:rPr>
              <w:t>ه المتورد</w:t>
            </w:r>
            <w:r w:rsidRPr="00F4654C">
              <w:rPr>
                <w:rFonts w:ascii="Times Beyrut Roman" w:hAnsi="Times Beyrut Roman" w:cs="Sakkal Majalla"/>
                <w:b/>
                <w:bCs/>
                <w:sz w:val="26"/>
                <w:szCs w:val="26"/>
                <w:rtl/>
              </w:rPr>
              <w:br/>
            </w:r>
          </w:p>
        </w:tc>
      </w:tr>
      <w:tr w:rsidR="0040373F" w:rsidRPr="00F4654C" w:rsidTr="0040373F">
        <w:trPr>
          <w:trHeight w:hRule="exact" w:val="432"/>
          <w:jc w:val="center"/>
        </w:trPr>
        <w:tc>
          <w:tcPr>
            <w:tcW w:w="3273" w:type="dxa"/>
          </w:tcPr>
          <w:p w:rsidR="0040373F" w:rsidRPr="00F4654C" w:rsidRDefault="0040373F" w:rsidP="00FE18F8">
            <w:pPr>
              <w:pStyle w:val="BodyText2"/>
              <w:keepNext/>
              <w:outlineLvl w:val="2"/>
              <w:rPr>
                <w:rFonts w:ascii="Times Beyrut Roman" w:hAnsi="Times Beyrut Roman" w:cs="Sakkal Majalla"/>
                <w:b/>
                <w:bCs/>
                <w:sz w:val="26"/>
                <w:szCs w:val="26"/>
              </w:rPr>
            </w:pPr>
            <w:r w:rsidRPr="00F4654C">
              <w:rPr>
                <w:rFonts w:ascii="Times Beyrut Roman" w:hAnsi="Times Beyrut Roman" w:cs="Sakkal Majalla"/>
                <w:b/>
                <w:bCs/>
                <w:sz w:val="22"/>
                <w:rtl/>
              </w:rPr>
              <w:t>وتقصير يوم الدجن والدجن معج</w:t>
            </w:r>
            <w:r w:rsidRPr="00F4654C">
              <w:rPr>
                <w:rFonts w:ascii="Times Beyrut Roman" w:hAnsi="Times Beyrut Roman" w:cs="Sakkal Majalla" w:hint="cs"/>
                <w:b/>
                <w:bCs/>
                <w:sz w:val="22"/>
                <w:rtl/>
              </w:rPr>
              <w:t>ــــ</w:t>
            </w:r>
            <w:r w:rsidRPr="00F4654C">
              <w:rPr>
                <w:rFonts w:ascii="Times Beyrut Roman" w:hAnsi="Times Beyrut Roman" w:cs="Sakkal Majalla"/>
                <w:b/>
                <w:bCs/>
                <w:sz w:val="22"/>
                <w:rtl/>
              </w:rPr>
              <w:t>ب</w:t>
            </w:r>
            <w:r w:rsidRPr="00F4654C">
              <w:rPr>
                <w:rFonts w:ascii="Times Beyrut Roman" w:hAnsi="Times Beyrut Roman" w:cs="Sakkal Majalla"/>
                <w:b/>
                <w:bCs/>
                <w:sz w:val="26"/>
                <w:szCs w:val="26"/>
                <w:rtl/>
              </w:rPr>
              <w:br/>
            </w:r>
          </w:p>
        </w:tc>
        <w:tc>
          <w:tcPr>
            <w:tcW w:w="504" w:type="dxa"/>
          </w:tcPr>
          <w:p w:rsidR="0040373F" w:rsidRPr="00F4654C" w:rsidRDefault="0040373F" w:rsidP="00FE18F8">
            <w:pPr>
              <w:pStyle w:val="BodyText2"/>
              <w:keepNext/>
              <w:ind w:firstLine="227"/>
              <w:jc w:val="both"/>
              <w:outlineLvl w:val="2"/>
              <w:rPr>
                <w:rFonts w:ascii="Times Beyrut Roman" w:hAnsi="Times Beyrut Roman" w:cs="Sakkal Majalla"/>
                <w:sz w:val="26"/>
                <w:szCs w:val="26"/>
              </w:rPr>
            </w:pPr>
          </w:p>
        </w:tc>
        <w:tc>
          <w:tcPr>
            <w:tcW w:w="3119" w:type="dxa"/>
          </w:tcPr>
          <w:p w:rsidR="0040373F" w:rsidRPr="00F4654C" w:rsidRDefault="0040373F" w:rsidP="00FE18F8">
            <w:pPr>
              <w:pStyle w:val="BodyText2"/>
              <w:keepNext/>
              <w:ind w:firstLine="34"/>
              <w:outlineLvl w:val="2"/>
              <w:rPr>
                <w:rFonts w:ascii="Times Beyrut Roman" w:hAnsi="Times Beyrut Roman" w:cs="Sakkal Majalla"/>
                <w:b/>
                <w:bCs/>
                <w:sz w:val="26"/>
                <w:szCs w:val="26"/>
              </w:rPr>
            </w:pPr>
            <w:r w:rsidRPr="00F4654C">
              <w:rPr>
                <w:rFonts w:ascii="Times Beyrut Roman" w:hAnsi="Times Beyrut Roman" w:cs="Sakkal Majalla"/>
                <w:b/>
                <w:bCs/>
                <w:sz w:val="22"/>
                <w:rtl/>
              </w:rPr>
              <w:t>ب</w:t>
            </w:r>
            <w:r w:rsidRPr="00F4654C">
              <w:rPr>
                <w:rFonts w:ascii="Times Beyrut Roman" w:hAnsi="Times Beyrut Roman" w:cs="Sakkal Majalla" w:hint="cs"/>
                <w:b/>
                <w:bCs/>
                <w:sz w:val="22"/>
                <w:rtl/>
              </w:rPr>
              <w:t>ـ</w:t>
            </w:r>
            <w:r w:rsidRPr="00F4654C">
              <w:rPr>
                <w:rFonts w:ascii="Times Beyrut Roman" w:hAnsi="Times Beyrut Roman" w:cs="Sakkal Majalla"/>
                <w:b/>
                <w:bCs/>
                <w:sz w:val="22"/>
                <w:rtl/>
              </w:rPr>
              <w:t>ب</w:t>
            </w:r>
            <w:r w:rsidRPr="00F4654C">
              <w:rPr>
                <w:rFonts w:ascii="Times Beyrut Roman" w:hAnsi="Times Beyrut Roman" w:cs="Sakkal Majalla" w:hint="cs"/>
                <w:b/>
                <w:bCs/>
                <w:sz w:val="22"/>
                <w:rtl/>
              </w:rPr>
              <w:t>ـ</w:t>
            </w:r>
            <w:r w:rsidRPr="00F4654C">
              <w:rPr>
                <w:rFonts w:ascii="Times Beyrut Roman" w:hAnsi="Times Beyrut Roman" w:cs="Sakkal Majalla"/>
                <w:b/>
                <w:bCs/>
                <w:sz w:val="22"/>
                <w:rtl/>
              </w:rPr>
              <w:t>هكنة ت</w:t>
            </w:r>
            <w:r w:rsidRPr="00F4654C">
              <w:rPr>
                <w:rFonts w:ascii="Times Beyrut Roman" w:hAnsi="Times Beyrut Roman" w:cs="Sakkal Majalla" w:hint="cs"/>
                <w:b/>
                <w:bCs/>
                <w:sz w:val="22"/>
                <w:rtl/>
              </w:rPr>
              <w:t>ـ</w:t>
            </w:r>
            <w:r w:rsidRPr="00F4654C">
              <w:rPr>
                <w:rFonts w:ascii="Times Beyrut Roman" w:hAnsi="Times Beyrut Roman" w:cs="Sakkal Majalla"/>
                <w:b/>
                <w:bCs/>
                <w:sz w:val="22"/>
                <w:rtl/>
              </w:rPr>
              <w:t>ح</w:t>
            </w:r>
            <w:r w:rsidRPr="00F4654C">
              <w:rPr>
                <w:rFonts w:ascii="Times Beyrut Roman" w:hAnsi="Times Beyrut Roman" w:cs="Sakkal Majalla" w:hint="cs"/>
                <w:b/>
                <w:bCs/>
                <w:sz w:val="22"/>
                <w:rtl/>
              </w:rPr>
              <w:t>ـ</w:t>
            </w:r>
            <w:r w:rsidRPr="00F4654C">
              <w:rPr>
                <w:rFonts w:ascii="Times Beyrut Roman" w:hAnsi="Times Beyrut Roman" w:cs="Sakkal Majalla"/>
                <w:b/>
                <w:bCs/>
                <w:sz w:val="22"/>
                <w:rtl/>
              </w:rPr>
              <w:t>ت الط</w:t>
            </w:r>
            <w:r w:rsidRPr="00F4654C">
              <w:rPr>
                <w:rFonts w:ascii="Times Beyrut Roman" w:hAnsi="Times Beyrut Roman" w:cs="Sakkal Majalla" w:hint="cs"/>
                <w:b/>
                <w:bCs/>
                <w:sz w:val="22"/>
                <w:rtl/>
              </w:rPr>
              <w:t>ـ</w:t>
            </w:r>
            <w:r w:rsidRPr="00F4654C">
              <w:rPr>
                <w:rFonts w:ascii="Times Beyrut Roman" w:hAnsi="Times Beyrut Roman" w:cs="Sakkal Majalla"/>
                <w:b/>
                <w:bCs/>
                <w:sz w:val="22"/>
                <w:rtl/>
              </w:rPr>
              <w:t>راف المع</w:t>
            </w:r>
            <w:r w:rsidRPr="00F4654C">
              <w:rPr>
                <w:rFonts w:ascii="Times Beyrut Roman" w:hAnsi="Times Beyrut Roman" w:cs="Sakkal Majalla" w:hint="cs"/>
                <w:b/>
                <w:bCs/>
                <w:sz w:val="22"/>
                <w:rtl/>
              </w:rPr>
              <w:t>ــ</w:t>
            </w:r>
            <w:r w:rsidRPr="00F4654C">
              <w:rPr>
                <w:rFonts w:ascii="Times Beyrut Roman" w:hAnsi="Times Beyrut Roman" w:cs="Sakkal Majalla"/>
                <w:b/>
                <w:bCs/>
                <w:sz w:val="22"/>
                <w:rtl/>
              </w:rPr>
              <w:t>م</w:t>
            </w:r>
            <w:r w:rsidRPr="00F4654C">
              <w:rPr>
                <w:rFonts w:ascii="Times Beyrut Roman" w:hAnsi="Times Beyrut Roman" w:cs="Sakkal Majalla" w:hint="cs"/>
                <w:b/>
                <w:bCs/>
                <w:sz w:val="22"/>
                <w:rtl/>
              </w:rPr>
              <w:t>ـ</w:t>
            </w:r>
            <w:r w:rsidRPr="00F4654C">
              <w:rPr>
                <w:rFonts w:ascii="Times Beyrut Roman" w:hAnsi="Times Beyrut Roman" w:cs="Sakkal Majalla"/>
                <w:b/>
                <w:bCs/>
                <w:sz w:val="22"/>
                <w:rtl/>
              </w:rPr>
              <w:t>د</w:t>
            </w:r>
            <w:r w:rsidRPr="00F4654C">
              <w:rPr>
                <w:rFonts w:ascii="Times Beyrut Roman" w:hAnsi="Times Beyrut Roman" w:cs="Sakkal Majalla"/>
                <w:b/>
                <w:bCs/>
                <w:sz w:val="26"/>
                <w:szCs w:val="26"/>
                <w:rtl/>
              </w:rPr>
              <w:br/>
            </w:r>
          </w:p>
        </w:tc>
      </w:tr>
    </w:tbl>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وقال قيس بن الحدادية</w:t>
      </w:r>
      <w:r w:rsidRPr="00F4654C">
        <w:rPr>
          <w:rStyle w:val="FootnoteReference"/>
          <w:rFonts w:ascii="Times Beyrut Roman" w:hAnsi="Times Beyrut Roman" w:cs="Sakkal Majalla"/>
          <w:sz w:val="22"/>
          <w:szCs w:val="28"/>
          <w:rtl/>
        </w:rPr>
        <w:footnoteReference w:id="189"/>
      </w:r>
      <w:r w:rsidRPr="00F4654C">
        <w:rPr>
          <w:rFonts w:ascii="Times Beyrut Roman" w:hAnsi="Times Beyrut Roman" w:cs="Sakkal Majalla" w:hint="cs"/>
          <w:sz w:val="22"/>
          <w:szCs w:val="28"/>
          <w:vertAlign w:val="superscript"/>
          <w:rtl/>
        </w:rPr>
        <w:t xml:space="preserve">: </w:t>
      </w:r>
    </w:p>
    <w:p w:rsidR="009008E3" w:rsidRPr="00F4654C" w:rsidRDefault="00335852" w:rsidP="00DD01E6">
      <w:pPr>
        <w:keepNext/>
        <w:tabs>
          <w:tab w:val="left" w:pos="368"/>
          <w:tab w:val="right" w:pos="6605"/>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وأص</w:t>
      </w:r>
      <w:r w:rsidR="006C76C2" w:rsidRPr="00F4654C">
        <w:rPr>
          <w:rFonts w:ascii="Times Beyrut Roman" w:hAnsi="Times Beyrut Roman" w:cs="Sakkal Majalla" w:hint="cs"/>
          <w:b/>
          <w:bCs/>
          <w:sz w:val="22"/>
          <w:szCs w:val="28"/>
          <w:rtl/>
        </w:rPr>
        <w:t>ــ</w:t>
      </w:r>
      <w:r w:rsidR="009008E3"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ب</w:t>
      </w:r>
      <w:r w:rsidR="006C76C2"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ح</w:t>
      </w:r>
      <w:r w:rsidR="006C76C2"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ت ب</w:t>
      </w:r>
      <w:r w:rsidR="006C76C2"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ع</w:t>
      </w:r>
      <w:r w:rsidR="006C76C2" w:rsidRPr="00F4654C">
        <w:rPr>
          <w:rFonts w:ascii="Times Beyrut Roman" w:hAnsi="Times Beyrut Roman" w:cs="Sakkal Majalla" w:hint="cs"/>
          <w:b/>
          <w:bCs/>
          <w:sz w:val="22"/>
          <w:szCs w:val="28"/>
          <w:rtl/>
        </w:rPr>
        <w:t>ـــــــ</w:t>
      </w:r>
      <w:r w:rsidR="009008E3"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د الأن</w:t>
      </w:r>
      <w:r w:rsidR="006C76C2" w:rsidRPr="00F4654C">
        <w:rPr>
          <w:rFonts w:ascii="Times Beyrut Roman" w:hAnsi="Times Beyrut Roman" w:cs="Sakkal Majalla" w:hint="cs"/>
          <w:b/>
          <w:bCs/>
          <w:sz w:val="22"/>
          <w:szCs w:val="28"/>
          <w:rtl/>
        </w:rPr>
        <w:t>ـــــــــــــ</w:t>
      </w:r>
      <w:r w:rsidR="009008E3"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س ج</w:t>
      </w:r>
      <w:r w:rsidR="006C76C2"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ب</w:t>
      </w:r>
      <w:r w:rsidR="006C76C2" w:rsidRPr="00F4654C">
        <w:rPr>
          <w:rFonts w:ascii="Times Beyrut Roman" w:hAnsi="Times Beyrut Roman" w:cs="Sakkal Majalla" w:hint="cs"/>
          <w:b/>
          <w:bCs/>
          <w:sz w:val="22"/>
          <w:szCs w:val="28"/>
          <w:rtl/>
        </w:rPr>
        <w:t>ــــــــــــــــــ</w:t>
      </w:r>
      <w:r w:rsidR="009008E3" w:rsidRPr="00F4654C">
        <w:rPr>
          <w:rFonts w:ascii="Times Beyrut Roman" w:hAnsi="Times Beyrut Roman" w:cs="Sakkal Majalla"/>
          <w:b/>
          <w:bCs/>
          <w:sz w:val="22"/>
          <w:szCs w:val="28"/>
          <w:rtl/>
        </w:rPr>
        <w:t>ة</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أس</w:t>
      </w:r>
      <w:r w:rsidR="006C76C2"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اقي الك</w:t>
      </w:r>
      <w:r w:rsidR="006C76C2"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م</w:t>
      </w:r>
      <w:r w:rsidR="006C76C2"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اة ال</w:t>
      </w:r>
      <w:r w:rsidR="006C76C2"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دارع</w:t>
      </w:r>
      <w:r w:rsidR="006C76C2"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ين العوالي</w:t>
      </w:r>
      <w:r w:rsidR="006C76C2"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ا</w:t>
      </w:r>
    </w:p>
    <w:p w:rsidR="009008E3" w:rsidRPr="00F4654C" w:rsidRDefault="00335852" w:rsidP="00DD01E6">
      <w:pPr>
        <w:keepNext/>
        <w:tabs>
          <w:tab w:val="left" w:pos="368"/>
          <w:tab w:val="right" w:pos="6605"/>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فيوم</w:t>
      </w:r>
      <w:r w:rsidR="006C76C2"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اي ي</w:t>
      </w:r>
      <w:r w:rsidR="006C76C2"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وم ف</w:t>
      </w:r>
      <w:r w:rsidR="006C76C2"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ي الح</w:t>
      </w:r>
      <w:r w:rsidR="006C76C2"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دي</w:t>
      </w:r>
      <w:r w:rsidR="006C76C2"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د مس</w:t>
      </w:r>
      <w:r w:rsidR="006C76C2"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رب</w:t>
      </w:r>
      <w:r w:rsidR="001768FE">
        <w:rPr>
          <w:rFonts w:ascii="Times Beyrut Roman" w:hAnsi="Times Beyrut Roman" w:cs="Sakkal Majalla"/>
          <w:b/>
          <w:bCs/>
          <w:sz w:val="22"/>
          <w:szCs w:val="28"/>
          <w:rtl/>
        </w:rPr>
        <w:t>لاً</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وي</w:t>
      </w:r>
      <w:r w:rsidR="006C76C2"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وم مع ال</w:t>
      </w:r>
      <w:r w:rsidR="006C76C2"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ب</w:t>
      </w:r>
      <w:r w:rsidR="006C76C2"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ي</w:t>
      </w:r>
      <w:r w:rsidR="006C76C2"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ض الأوان</w:t>
      </w:r>
      <w:r w:rsidR="006C76C2"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س لاه</w:t>
      </w:r>
      <w:r w:rsidR="006C76C2"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ي</w:t>
      </w:r>
      <w:r w:rsidR="006C76C2"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ا</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ولعلنا نستطيع أن نقول إن المرأة في الشعر الجاهلي رمز للزهرة أيض</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وليست رمز</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للشمس وحسب، كما وردت عند كثير من دارسي الشعر الجاهلي</w:t>
      </w:r>
      <w:r w:rsidRPr="00F4654C">
        <w:rPr>
          <w:rStyle w:val="FootnoteReference"/>
          <w:rFonts w:ascii="Times Beyrut Roman" w:hAnsi="Times Beyrut Roman" w:cs="Sakkal Majalla"/>
          <w:sz w:val="22"/>
          <w:szCs w:val="28"/>
          <w:rtl/>
        </w:rPr>
        <w:footnoteReference w:id="190"/>
      </w:r>
      <w:r w:rsidRPr="00F4654C">
        <w:rPr>
          <w:rFonts w:ascii="Times Beyrut Roman" w:hAnsi="Times Beyrut Roman" w:cs="Sakkal Majalla"/>
          <w:sz w:val="22"/>
          <w:szCs w:val="28"/>
          <w:rtl/>
        </w:rPr>
        <w:t xml:space="preserve">، وفي ذلك تأكيد على أصالة الشعر الجاهلي وانتمائه </w:t>
      </w:r>
      <w:r w:rsidRPr="00F4654C">
        <w:rPr>
          <w:rFonts w:ascii="Times Beyrut Roman" w:hAnsi="Times Beyrut Roman" w:cs="Sakkal Majalla" w:hint="cs"/>
          <w:sz w:val="22"/>
          <w:szCs w:val="28"/>
          <w:rtl/>
        </w:rPr>
        <w:t>إ</w:t>
      </w:r>
      <w:r w:rsidRPr="00F4654C">
        <w:rPr>
          <w:rFonts w:ascii="Times Beyrut Roman" w:hAnsi="Times Beyrut Roman" w:cs="Sakkal Majalla"/>
          <w:sz w:val="22"/>
          <w:szCs w:val="28"/>
          <w:rtl/>
        </w:rPr>
        <w:t xml:space="preserve">لى عصره وتمثيله فكر أصحابه، إذ إن رمزية المرأة للشمس والزهرة على السواء دليل على اختلاف ديانة عرب الجنوب عن عرب الشمال الذين تأثروا بديانة إخوانهم </w:t>
      </w:r>
      <w:r w:rsidRPr="00F4654C">
        <w:rPr>
          <w:rFonts w:ascii="Times Beyrut Roman" w:hAnsi="Times Beyrut Roman" w:cs="Sakkal Majalla" w:hint="cs"/>
          <w:sz w:val="22"/>
          <w:szCs w:val="28"/>
          <w:rtl/>
        </w:rPr>
        <w:t xml:space="preserve">الشماليين: </w:t>
      </w:r>
      <w:r w:rsidRPr="00F4654C">
        <w:rPr>
          <w:rFonts w:ascii="Times Beyrut Roman" w:hAnsi="Times Beyrut Roman" w:cs="Sakkal Majalla"/>
          <w:sz w:val="22"/>
          <w:szCs w:val="28"/>
          <w:rtl/>
        </w:rPr>
        <w:t xml:space="preserve">البابليين والكنعانيين والفينيقيين، وعلى امتزاج هاتين الديانتين وتداخل رموز المعبودات بينهما، وهذا ما أكدته الدراسات التاريخية، يقول ديتلف </w:t>
      </w:r>
      <w:r w:rsidRPr="00F4654C">
        <w:rPr>
          <w:rFonts w:ascii="Times Beyrut Roman" w:hAnsi="Times Beyrut Roman" w:cs="Sakkal Majalla" w:hint="cs"/>
          <w:sz w:val="22"/>
          <w:szCs w:val="28"/>
          <w:rtl/>
        </w:rPr>
        <w:t xml:space="preserve">نيلسون: </w:t>
      </w:r>
      <w:r w:rsidRPr="00F4654C">
        <w:rPr>
          <w:rFonts w:ascii="Times Beyrut Roman" w:hAnsi="Times Beyrut Roman" w:cs="Sakkal Majalla"/>
          <w:sz w:val="22"/>
          <w:szCs w:val="28"/>
          <w:rtl/>
        </w:rPr>
        <w:t xml:space="preserve">"والشيء الذي تجب مراعاته هو أن الشمس المذكرة عند الساميين الشماليين يجب ألا تقارن بالشمس المؤنثة عند الساميين الجنوبيين، إذ وجه الشبه </w:t>
      </w:r>
      <w:r w:rsidRPr="00F4654C">
        <w:rPr>
          <w:rFonts w:ascii="Times Beyrut Roman" w:hAnsi="Times Beyrut Roman" w:cs="Sakkal Majalla" w:hint="cs"/>
          <w:sz w:val="22"/>
          <w:szCs w:val="28"/>
          <w:rtl/>
        </w:rPr>
        <w:t xml:space="preserve">كالآتي: </w:t>
      </w:r>
      <w:r w:rsidRPr="00F4654C">
        <w:rPr>
          <w:rFonts w:ascii="Times Beyrut Roman" w:hAnsi="Times Beyrut Roman" w:cs="Sakkal Majalla"/>
          <w:sz w:val="22"/>
          <w:szCs w:val="28"/>
          <w:rtl/>
        </w:rPr>
        <w:t xml:space="preserve">سامي جنوبي </w:t>
      </w:r>
      <w:r w:rsidRPr="00F4654C">
        <w:rPr>
          <w:rFonts w:ascii="Times Beyrut Roman" w:hAnsi="Times Beyrut Roman" w:cs="Sakkal Majalla"/>
          <w:sz w:val="22"/>
          <w:szCs w:val="28"/>
          <w:rtl/>
        </w:rPr>
        <w:lastRenderedPageBreak/>
        <w:t>شمس "مؤنث"، سامي شمالي عشتر – عشتروت "مؤنث الزهراء"، سامي جنوبي عثتر "مذكر الزهراء"، سامي شمالي شمس "مذكر"، أعني أن الإلهين لم يتغيرا من حيث الجنس بل من الناحية الفلكية، فشمس العربية الجنوبية أصبحت أمّ</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(الإلهة الأم) ولها نفس الأسطورة التي تنسب للإلهة عشتر – عشتروت عند الساميين الشماليين، إلا أن تغير الحالة الاجتماعية جعلها تقدس في شخص كوكب آخر، فهي لا تقطن قرص الشمس بل نجم الزهراء، وهذه الظاهرة نلحظها في عثتر المذكر في الأسطورة العربية الجنوبية فقد أصبح عند الساميين الشماليين يقدس في قرص الشمس"</w:t>
      </w:r>
      <w:r w:rsidRPr="00F4654C">
        <w:rPr>
          <w:rStyle w:val="FootnoteReference"/>
          <w:rFonts w:ascii="Times Beyrut Roman" w:hAnsi="Times Beyrut Roman" w:cs="Sakkal Majalla"/>
          <w:sz w:val="22"/>
          <w:szCs w:val="28"/>
          <w:rtl/>
        </w:rPr>
        <w:footnoteReference w:id="191"/>
      </w:r>
      <w:r w:rsidRPr="00F4654C">
        <w:rPr>
          <w:rFonts w:ascii="Times Beyrut Roman" w:hAnsi="Times Beyrut Roman" w:cs="Sakkal Majalla"/>
          <w:sz w:val="22"/>
          <w:szCs w:val="28"/>
          <w:rtl/>
        </w:rPr>
        <w:t>.</w:t>
      </w:r>
    </w:p>
    <w:p w:rsidR="009008E3" w:rsidRPr="00F4654C" w:rsidRDefault="009008E3" w:rsidP="009008E3">
      <w:pPr>
        <w:pStyle w:val="BodyTextIndent2"/>
        <w:keepNext/>
        <w:overflowPunct/>
        <w:autoSpaceDE/>
        <w:autoSpaceDN/>
        <w:adjustRightInd/>
        <w:spacing w:after="0" w:line="276" w:lineRule="auto"/>
        <w:ind w:left="0"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في ضوء هذه الدراسة فإننا قد لا نتفق مع الدكتور إبراهيم عبد الرحمن في تحليله عينية الحادرة</w:t>
      </w:r>
      <w:r w:rsidRPr="00F4654C">
        <w:rPr>
          <w:rStyle w:val="FootnoteReference"/>
          <w:rFonts w:ascii="Times Beyrut Roman" w:hAnsi="Times Beyrut Roman" w:cs="Sakkal Majalla"/>
          <w:sz w:val="22"/>
          <w:szCs w:val="28"/>
          <w:rtl/>
        </w:rPr>
        <w:footnoteReference w:id="192"/>
      </w:r>
      <w:r w:rsidRPr="00F4654C">
        <w:rPr>
          <w:rFonts w:ascii="Times Beyrut Roman" w:hAnsi="Times Beyrut Roman" w:cs="Sakkal Majalla"/>
          <w:sz w:val="22"/>
          <w:szCs w:val="28"/>
          <w:rtl/>
        </w:rPr>
        <w:t>، فبعد أن أثبت أن سمية في مقدمة القصيدة ليست امرأة حقيقية، لم يرمز بها إلى الشمس وإنما ربطها بالثريا، وجعلها رمز</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لها، ولم يُعرف عن الديانات القديمة أنها شخصت وصورت الثريا أم</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ثم إنه ربط هذه الأم "الثريا" بـ فينوسات لوسيل، ومعروف أن فينوس رمز للزهرة في الأساطير الإغريقية وليست رمز</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للثريا، ولو اعتبر د. عبد الرحمن المرأة رمز</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للزهرة عشتار لاستقام تفسير القصيدة.</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كما نجده يرى الزهرة إلها ذكر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مرة، وإلهة أنثى مرة أخرى </w:t>
      </w:r>
      <w:r w:rsidRPr="00F4654C">
        <w:rPr>
          <w:rFonts w:ascii="Times Beyrut Roman" w:hAnsi="Times Beyrut Roman" w:cs="Sakkal Majalla" w:hint="cs"/>
          <w:sz w:val="22"/>
          <w:szCs w:val="28"/>
          <w:rtl/>
        </w:rPr>
        <w:t xml:space="preserve">فيقول: </w:t>
      </w:r>
      <w:r w:rsidRPr="00F4654C">
        <w:rPr>
          <w:rFonts w:ascii="Times Beyrut Roman" w:hAnsi="Times Beyrut Roman" w:cs="Sakkal Majalla"/>
          <w:sz w:val="22"/>
          <w:szCs w:val="28"/>
          <w:rtl/>
        </w:rPr>
        <w:t>"أما الزهرة فكانت إله</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ذكر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حين</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وإلهة أنثى حين</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آخر، ولوحظ أنها تكون ذكر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عندما نتجسد صفة الإله المحارب وتكون أنثى عاشقة عندما تكون إلهة الحب"</w:t>
      </w:r>
      <w:r w:rsidRPr="00F4654C">
        <w:rPr>
          <w:rStyle w:val="FootnoteReference"/>
          <w:rFonts w:ascii="Times Beyrut Roman" w:hAnsi="Times Beyrut Roman" w:cs="Sakkal Majalla"/>
          <w:sz w:val="22"/>
          <w:szCs w:val="28"/>
          <w:rtl/>
        </w:rPr>
        <w:footnoteReference w:id="193"/>
      </w:r>
      <w:r w:rsidRPr="00F4654C">
        <w:rPr>
          <w:rFonts w:ascii="Times Beyrut Roman" w:hAnsi="Times Beyrut Roman" w:cs="Sakkal Majalla"/>
          <w:sz w:val="22"/>
          <w:szCs w:val="28"/>
          <w:rtl/>
        </w:rPr>
        <w:t xml:space="preserve">، وليس الأمر كذلك كما رأينا، إذ الزهرة رمز الأم الكبرى بوجهيها الأبيض والأسود. </w:t>
      </w:r>
    </w:p>
    <w:p w:rsidR="006C76C2" w:rsidRPr="00F4654C" w:rsidRDefault="009008E3" w:rsidP="006C76C2">
      <w:pPr>
        <w:keepNext/>
        <w:tabs>
          <w:tab w:val="left" w:pos="360"/>
        </w:tabs>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وفي هذه الدراسة أيض</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رد على الذين ينفون صلة الزهرة بعشتار كما ذهب إلى ذلك الدكتور مصطفى الجوزو </w:t>
      </w:r>
      <w:r w:rsidRPr="00F4654C">
        <w:rPr>
          <w:rFonts w:ascii="Times Beyrut Roman" w:hAnsi="Times Beyrut Roman" w:cs="Sakkal Majalla" w:hint="cs"/>
          <w:sz w:val="22"/>
          <w:szCs w:val="28"/>
          <w:rtl/>
        </w:rPr>
        <w:t xml:space="preserve">بقوله: </w:t>
      </w:r>
      <w:r w:rsidRPr="00F4654C">
        <w:rPr>
          <w:rFonts w:ascii="Times Beyrut Roman" w:hAnsi="Times Beyrut Roman" w:cs="Sakkal Majalla"/>
          <w:sz w:val="22"/>
          <w:szCs w:val="28"/>
          <w:rtl/>
        </w:rPr>
        <w:t xml:space="preserve">"لكن ما نعرف عن الزهرة لا يجوز مقارنتها بعشتار، ولولا أن بابل مثلتها على صورة امرأة حسناء عارية، ولولا أن أسطورة جلجامش البابلية أنها </w:t>
      </w:r>
      <w:r w:rsidRPr="00F4654C">
        <w:rPr>
          <w:rFonts w:ascii="Times Beyrut Roman" w:hAnsi="Times Beyrut Roman" w:cs="Sakkal Majalla"/>
          <w:sz w:val="22"/>
          <w:szCs w:val="28"/>
          <w:rtl/>
        </w:rPr>
        <w:lastRenderedPageBreak/>
        <w:t>امرأة ذات أخلاق خاصة، ولولا أنها عند الساميين إلهة الحب والفسق لما استطعنا أن نجعل بينها وبين الزهرة أي صلة"</w:t>
      </w:r>
      <w:r w:rsidRPr="00F4654C">
        <w:rPr>
          <w:rStyle w:val="FootnoteReference"/>
          <w:rFonts w:ascii="Times Beyrut Roman" w:hAnsi="Times Beyrut Roman" w:cs="Sakkal Majalla"/>
          <w:sz w:val="22"/>
          <w:szCs w:val="28"/>
          <w:rtl/>
        </w:rPr>
        <w:footnoteReference w:id="194"/>
      </w:r>
      <w:r w:rsidR="006C76C2" w:rsidRPr="00F4654C">
        <w:rPr>
          <w:rFonts w:ascii="Times Beyrut Roman" w:hAnsi="Times Beyrut Roman" w:cs="Sakkal Majalla"/>
          <w:sz w:val="22"/>
          <w:szCs w:val="28"/>
          <w:rtl/>
        </w:rPr>
        <w:t xml:space="preserve">. </w:t>
      </w:r>
    </w:p>
    <w:p w:rsidR="006C76C2" w:rsidRPr="00F4654C" w:rsidRDefault="006C76C2">
      <w:pPr>
        <w:overflowPunct/>
        <w:autoSpaceDE/>
        <w:autoSpaceDN/>
        <w:bidi w:val="0"/>
        <w:adjustRightInd/>
        <w:spacing w:after="200" w:line="276" w:lineRule="auto"/>
        <w:textAlignment w:val="auto"/>
        <w:rPr>
          <w:rFonts w:ascii="Times Beyrut Roman" w:hAnsi="Times Beyrut Roman" w:cs="Sakkal Majalla"/>
          <w:sz w:val="22"/>
          <w:szCs w:val="28"/>
          <w:rtl/>
        </w:rPr>
      </w:pPr>
      <w:r w:rsidRPr="00F4654C">
        <w:rPr>
          <w:rFonts w:ascii="Times Beyrut Roman" w:hAnsi="Times Beyrut Roman" w:cs="Sakkal Majalla"/>
          <w:sz w:val="22"/>
          <w:szCs w:val="28"/>
          <w:rtl/>
        </w:rPr>
        <w:br w:type="page"/>
      </w:r>
    </w:p>
    <w:p w:rsidR="00483D74" w:rsidRPr="00F4654C" w:rsidRDefault="00483D74" w:rsidP="00483D74">
      <w:pPr>
        <w:keepNext/>
        <w:overflowPunct/>
        <w:autoSpaceDE/>
        <w:autoSpaceDN/>
        <w:adjustRightInd/>
        <w:spacing w:line="276" w:lineRule="auto"/>
        <w:ind w:firstLine="227"/>
        <w:jc w:val="center"/>
        <w:textAlignment w:val="auto"/>
        <w:outlineLvl w:val="2"/>
        <w:rPr>
          <w:rFonts w:ascii="Times Beyrut Roman" w:hAnsi="Times Beyrut Roman" w:cs="Sakkal Majalla"/>
          <w:b/>
          <w:bCs/>
          <w:sz w:val="40"/>
          <w:szCs w:val="40"/>
          <w:rtl/>
        </w:rPr>
      </w:pPr>
    </w:p>
    <w:p w:rsidR="00483D74" w:rsidRPr="00F4654C" w:rsidRDefault="00483D74" w:rsidP="00483D74">
      <w:pPr>
        <w:keepNext/>
        <w:overflowPunct/>
        <w:autoSpaceDE/>
        <w:autoSpaceDN/>
        <w:adjustRightInd/>
        <w:spacing w:line="276" w:lineRule="auto"/>
        <w:ind w:firstLine="227"/>
        <w:jc w:val="center"/>
        <w:textAlignment w:val="auto"/>
        <w:outlineLvl w:val="2"/>
        <w:rPr>
          <w:rFonts w:ascii="Times Beyrut Roman" w:hAnsi="Times Beyrut Roman" w:cs="Sakkal Majalla"/>
          <w:b/>
          <w:bCs/>
          <w:sz w:val="40"/>
          <w:szCs w:val="40"/>
          <w:rtl/>
        </w:rPr>
      </w:pPr>
    </w:p>
    <w:p w:rsidR="00483D74" w:rsidRPr="00F4654C" w:rsidRDefault="00483D74" w:rsidP="00483D74">
      <w:pPr>
        <w:keepNext/>
        <w:overflowPunct/>
        <w:autoSpaceDE/>
        <w:autoSpaceDN/>
        <w:adjustRightInd/>
        <w:spacing w:line="276" w:lineRule="auto"/>
        <w:ind w:firstLine="227"/>
        <w:jc w:val="center"/>
        <w:textAlignment w:val="auto"/>
        <w:outlineLvl w:val="2"/>
        <w:rPr>
          <w:rFonts w:ascii="Times Beyrut Roman" w:hAnsi="Times Beyrut Roman" w:cs="Sakkal Majalla"/>
          <w:b/>
          <w:bCs/>
          <w:sz w:val="40"/>
          <w:szCs w:val="40"/>
          <w:rtl/>
        </w:rPr>
      </w:pPr>
    </w:p>
    <w:p w:rsidR="00483D74" w:rsidRPr="00F4654C" w:rsidRDefault="00483D74" w:rsidP="00483D74">
      <w:pPr>
        <w:keepNext/>
        <w:overflowPunct/>
        <w:autoSpaceDE/>
        <w:autoSpaceDN/>
        <w:adjustRightInd/>
        <w:spacing w:line="276" w:lineRule="auto"/>
        <w:ind w:firstLine="227"/>
        <w:jc w:val="center"/>
        <w:textAlignment w:val="auto"/>
        <w:outlineLvl w:val="2"/>
        <w:rPr>
          <w:rFonts w:ascii="Times Beyrut Roman" w:hAnsi="Times Beyrut Roman" w:cs="Sakkal Majalla"/>
          <w:b/>
          <w:bCs/>
          <w:sz w:val="40"/>
          <w:szCs w:val="40"/>
          <w:rtl/>
        </w:rPr>
      </w:pPr>
    </w:p>
    <w:p w:rsidR="009008E3" w:rsidRPr="00F4654C" w:rsidRDefault="009008E3" w:rsidP="00483D74">
      <w:pPr>
        <w:keepNext/>
        <w:overflowPunct/>
        <w:autoSpaceDE/>
        <w:autoSpaceDN/>
        <w:adjustRightInd/>
        <w:spacing w:line="276" w:lineRule="auto"/>
        <w:ind w:firstLine="227"/>
        <w:jc w:val="center"/>
        <w:textAlignment w:val="auto"/>
        <w:outlineLvl w:val="2"/>
        <w:rPr>
          <w:rFonts w:ascii="Times Beyrut Roman" w:hAnsi="Times Beyrut Roman" w:cs="Sakkal Majalla"/>
          <w:b/>
          <w:bCs/>
          <w:sz w:val="40"/>
          <w:szCs w:val="40"/>
          <w:rtl/>
        </w:rPr>
      </w:pPr>
      <w:r w:rsidRPr="00F4654C">
        <w:rPr>
          <w:rFonts w:ascii="Times Beyrut Roman" w:hAnsi="Times Beyrut Roman" w:cs="Sakkal Majalla" w:hint="cs"/>
          <w:b/>
          <w:bCs/>
          <w:sz w:val="40"/>
          <w:szCs w:val="40"/>
          <w:rtl/>
        </w:rPr>
        <w:t>الفصل الثاني</w:t>
      </w:r>
      <w:r w:rsidRPr="00F80102">
        <w:rPr>
          <w:rStyle w:val="FootnoteReference"/>
          <w:b/>
          <w:bCs/>
          <w:sz w:val="28"/>
          <w:szCs w:val="28"/>
          <w:rtl/>
        </w:rPr>
        <w:footnoteReference w:id="195"/>
      </w:r>
    </w:p>
    <w:p w:rsidR="009008E3" w:rsidRPr="00F4654C" w:rsidRDefault="009008E3" w:rsidP="00483D74">
      <w:pPr>
        <w:keepNext/>
        <w:overflowPunct/>
        <w:autoSpaceDE/>
        <w:autoSpaceDN/>
        <w:adjustRightInd/>
        <w:spacing w:line="276" w:lineRule="auto"/>
        <w:ind w:firstLine="227"/>
        <w:jc w:val="center"/>
        <w:textAlignment w:val="auto"/>
        <w:outlineLvl w:val="2"/>
        <w:rPr>
          <w:rFonts w:ascii="Times Beyrut Roman" w:hAnsi="Times Beyrut Roman" w:cs="Sakkal Majalla"/>
          <w:b/>
          <w:bCs/>
          <w:sz w:val="40"/>
          <w:szCs w:val="40"/>
          <w:rtl/>
        </w:rPr>
      </w:pPr>
      <w:r w:rsidRPr="00F4654C">
        <w:rPr>
          <w:rFonts w:ascii="Times Beyrut Roman" w:hAnsi="Times Beyrut Roman" w:cs="Sakkal Majalla"/>
          <w:b/>
          <w:bCs/>
          <w:sz w:val="40"/>
          <w:szCs w:val="40"/>
          <w:rtl/>
        </w:rPr>
        <w:t>الوعل صدى تموز في الشعر الجاهلي</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b/>
          <w:bCs/>
          <w:sz w:val="40"/>
          <w:szCs w:val="40"/>
          <w:rtl/>
        </w:rPr>
      </w:pP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p>
    <w:p w:rsidR="0043604C" w:rsidRPr="00F4654C" w:rsidRDefault="000F2123">
      <w:pPr>
        <w:overflowPunct/>
        <w:autoSpaceDE/>
        <w:autoSpaceDN/>
        <w:bidi w:val="0"/>
        <w:adjustRightInd/>
        <w:spacing w:after="200" w:line="276" w:lineRule="auto"/>
        <w:textAlignment w:val="auto"/>
        <w:rPr>
          <w:rFonts w:ascii="Times Beyrut Roman" w:hAnsi="Times Beyrut Roman" w:cs="Sakkal Majalla"/>
          <w:b/>
          <w:bCs/>
          <w:sz w:val="22"/>
          <w:szCs w:val="28"/>
          <w:rtl/>
        </w:rPr>
      </w:pPr>
      <w:r>
        <w:rPr>
          <w:rFonts w:ascii="Times Beyrut Roman" w:hAnsi="Times Beyrut Roman" w:cs="Sakkal Majalla"/>
          <w:b/>
          <w:bCs/>
          <w:noProof/>
          <w:sz w:val="22"/>
          <w:szCs w:val="28"/>
          <w:rtl/>
        </w:rPr>
        <w:lastRenderedPageBreak/>
        <mc:AlternateContent>
          <mc:Choice Requires="wps">
            <w:drawing>
              <wp:anchor distT="0" distB="0" distL="114300" distR="114300" simplePos="0" relativeHeight="251661312" behindDoc="0" locked="0" layoutInCell="1" allowOverlap="1">
                <wp:simplePos x="0" y="0"/>
                <wp:positionH relativeFrom="column">
                  <wp:posOffset>1686560</wp:posOffset>
                </wp:positionH>
                <wp:positionV relativeFrom="paragraph">
                  <wp:posOffset>6910070</wp:posOffset>
                </wp:positionV>
                <wp:extent cx="971550" cy="447675"/>
                <wp:effectExtent l="0" t="0" r="19050" b="28575"/>
                <wp:wrapNone/>
                <wp:docPr id="2" name="مستطيل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1550" cy="447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AC36A5" id="مستطيل 2" o:spid="_x0000_s1026" style="position:absolute;margin-left:132.8pt;margin-top:544.1pt;width:76.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" fillcolor="white [3212]" strokecolor="white [3212]" strokeweight="2pt">
                <v:path arrowok="t"/>
              </v:rect>
            </w:pict>
          </mc:Fallback>
        </mc:AlternateContent>
      </w:r>
      <w:r w:rsidR="0043604C" w:rsidRPr="00F4654C">
        <w:rPr>
          <w:rFonts w:ascii="Times Beyrut Roman" w:hAnsi="Times Beyrut Roman" w:cs="Sakkal Majalla"/>
          <w:b/>
          <w:bCs/>
          <w:sz w:val="22"/>
          <w:szCs w:val="28"/>
          <w:rtl/>
        </w:rPr>
        <w:br w:type="page"/>
      </w:r>
    </w:p>
    <w:p w:rsidR="009008E3" w:rsidRPr="00F4654C" w:rsidRDefault="009008E3" w:rsidP="006C76C2">
      <w:pPr>
        <w:keepNext/>
        <w:overflowPunct/>
        <w:autoSpaceDE/>
        <w:autoSpaceDN/>
        <w:adjustRightInd/>
        <w:spacing w:line="276" w:lineRule="auto"/>
        <w:jc w:val="both"/>
        <w:textAlignment w:val="auto"/>
        <w:outlineLvl w:val="2"/>
        <w:rPr>
          <w:rFonts w:ascii="Times Beyrut Roman" w:hAnsi="Times Beyrut Roman" w:cs="Sakkal Majalla"/>
          <w:sz w:val="22"/>
          <w:szCs w:val="28"/>
          <w:rtl/>
        </w:rPr>
      </w:pPr>
      <w:r w:rsidRPr="00F4654C">
        <w:rPr>
          <w:rFonts w:ascii="Times Beyrut Roman" w:hAnsi="Times Beyrut Roman" w:cs="Sakkal Majalla"/>
          <w:b/>
          <w:bCs/>
          <w:sz w:val="22"/>
          <w:szCs w:val="28"/>
          <w:rtl/>
        </w:rPr>
        <w:lastRenderedPageBreak/>
        <w:t xml:space="preserve">تأسيس </w:t>
      </w:r>
      <w:r w:rsidRPr="00F4654C">
        <w:rPr>
          <w:b/>
          <w:bCs/>
          <w:sz w:val="22"/>
          <w:szCs w:val="22"/>
          <w:rtl/>
        </w:rPr>
        <w:t>1</w:t>
      </w:r>
      <w:r w:rsidRPr="00F4654C">
        <w:rPr>
          <w:rFonts w:ascii="Times Beyrut Roman" w:hAnsi="Times Beyrut Roman" w:cs="Sakkal Majalla"/>
          <w:b/>
          <w:bCs/>
          <w:sz w:val="22"/>
          <w:szCs w:val="28"/>
          <w:rtl/>
        </w:rPr>
        <w:t xml:space="preserve">: </w:t>
      </w:r>
    </w:p>
    <w:p w:rsidR="009008E3" w:rsidRPr="00F4654C" w:rsidRDefault="009008E3" w:rsidP="006C76C2">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شعر الإنسان في فجر تاريخه البعيد أن فكرة الخصوبة المتمثلة في الأرض والمرأة، هي جوهر حياته، وسر وجوده، فقد أدهشته قدرة المرأة على الإنجاب، وشاكل بين خروج الوليد من بطن أمه، وخروج النبات من باطن الأرض، مما جعله يؤله الأرض ويقدسها، ويعتبرها الأم الأولى التي أنجبت الزرع والحيوان والنبات، فناداها "ماما" أو "مامي"، ورأى في خصوبة المرأة قبس</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من خصوبة هذه الأم، لا سيما بعد اكتشاف المرأة الزراعة، ورعايتها الأرض والبذور.</w:t>
      </w:r>
    </w:p>
    <w:p w:rsidR="009008E3" w:rsidRPr="00F4654C" w:rsidRDefault="009008E3" w:rsidP="006C76C2">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ولقد شكل الإنسان القديم فكرة الخصوبة هذه في إلهة أنثى سماها "الأم الكبرى"، وكان من أكبر مهامها رعاية الحياة الزراعية إلى جانب رعاية الإنسان والحيوان، ولكنه رأى أن وجه الأرض يتغير، فتذوي النباتات، وتموت مظاهر الحياة، وتسلم الطبيعة إلى قوى الجفاف، ثم تعود الحياة مرة أخرى إليها؛ مما جعله يعتقد أن أمر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عظيم</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ما أصاب الأم الكبرى وعطّلها عن مهامها.</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ولكي تفسر الأسطورة القديمة تناوب فصلي الخصب والجدب في الطبيعة، قالت: إن الأم الكبرى تموت كالنبات، فتهبط إلى العالم السفلي في وقت الاعتدال الخريفي، وتمكث الشتاء كله هناك، ومع الاعتدال الربيعي تبعث من مرقدها، وتعود إلى سطح الأرض، لتعود معها مظاهر الحيوية والحياة إلى الكون.</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 xml:space="preserve">ومع تنامي دور الرجل في المجتمع الأمومي، وتعقيد العمليات الزراعية كالحراثة والحصاد، وحاجتها إلى جهد عضلي لا تقوى الأنثى عليه مثل جر المحراث، ومن بعد استخدام الثور في الحراثة، بدأت مكانة المرأة بالأفول ليحل الذكر محلها، وبخاصة بعد اكتشاف المعادن، وظهور الحرف مثل العمارة والتجارة، وتحول القرى الزراعية إلى مدن كبيرة مستقرة، حينئذ أخذت الآلهة الذكور تنافس ربات الأرض الأم، وأصبح الأب السماء يضاهي الأرض الأم، سيما بعد أن عرف دور الرجل في </w:t>
      </w:r>
      <w:r w:rsidRPr="00F4654C">
        <w:rPr>
          <w:rFonts w:ascii="Times Beyrut Roman" w:hAnsi="Times Beyrut Roman" w:cs="Sakkal Majalla" w:hint="cs"/>
          <w:sz w:val="22"/>
          <w:szCs w:val="28"/>
          <w:rtl/>
        </w:rPr>
        <w:t>الإخصاب وعملية</w:t>
      </w:r>
      <w:r w:rsidRPr="00F4654C">
        <w:rPr>
          <w:rFonts w:ascii="Times Beyrut Roman" w:hAnsi="Times Beyrut Roman" w:cs="Sakkal Majalla"/>
          <w:sz w:val="22"/>
          <w:szCs w:val="28"/>
          <w:rtl/>
        </w:rPr>
        <w:t xml:space="preserve"> الميلاد، فعقد </w:t>
      </w:r>
      <w:r w:rsidRPr="00F4654C">
        <w:rPr>
          <w:rFonts w:ascii="Times Beyrut Roman" w:hAnsi="Times Beyrut Roman" w:cs="Sakkal Majalla"/>
          <w:sz w:val="22"/>
          <w:szCs w:val="28"/>
          <w:rtl/>
        </w:rPr>
        <w:lastRenderedPageBreak/>
        <w:t>علاقة بين المطر في السماء وبين منيّ الرجل، وتصور إخصاب الأرض مثل إخصاب الأرحام، تقول الأسطورة</w:t>
      </w:r>
      <w:r w:rsidRPr="00F4654C">
        <w:rPr>
          <w:rStyle w:val="FootnoteReference"/>
          <w:rFonts w:ascii="Times Beyrut Roman" w:hAnsi="Times Beyrut Roman" w:cs="Sakkal Majalla"/>
          <w:sz w:val="22"/>
          <w:szCs w:val="28"/>
          <w:rtl/>
        </w:rPr>
        <w:footnoteReference w:id="196"/>
      </w:r>
      <w:r w:rsidRPr="00F4654C">
        <w:rPr>
          <w:rFonts w:ascii="Times Beyrut Roman" w:hAnsi="Times Beyrut Roman" w:cs="Sakkal Majalla"/>
          <w:sz w:val="22"/>
          <w:szCs w:val="28"/>
          <w:rtl/>
        </w:rPr>
        <w:t xml:space="preserve">: </w:t>
      </w:r>
    </w:p>
    <w:p w:rsidR="009008E3" w:rsidRPr="00F4654C" w:rsidRDefault="006C76C2" w:rsidP="006C76C2">
      <w:pPr>
        <w:keepNext/>
        <w:tabs>
          <w:tab w:val="left" w:pos="368"/>
        </w:tabs>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sz w:val="22"/>
          <w:szCs w:val="28"/>
          <w:rtl/>
        </w:rPr>
        <w:tab/>
        <w:t>"</w:t>
      </w:r>
      <w:r w:rsidR="009008E3" w:rsidRPr="00F4654C">
        <w:rPr>
          <w:rFonts w:ascii="Times Beyrut Roman" w:hAnsi="Times Beyrut Roman" w:cs="Sakkal Majalla"/>
          <w:sz w:val="22"/>
          <w:szCs w:val="28"/>
          <w:rtl/>
        </w:rPr>
        <w:t>الأرض المقدسة العذراء تبرّجت</w:t>
      </w:r>
    </w:p>
    <w:p w:rsidR="009008E3" w:rsidRPr="00F4654C" w:rsidRDefault="009008E3" w:rsidP="006C76C2">
      <w:pPr>
        <w:keepNext/>
        <w:tabs>
          <w:tab w:val="left" w:pos="368"/>
        </w:tabs>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من أجل السماء المقدسة</w:t>
      </w:r>
    </w:p>
    <w:p w:rsidR="009008E3" w:rsidRPr="00F4654C" w:rsidRDefault="009008E3" w:rsidP="006C76C2">
      <w:pPr>
        <w:keepNext/>
        <w:tabs>
          <w:tab w:val="left" w:pos="368"/>
        </w:tabs>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السماء الإله الرائع الجمال، غرس</w:t>
      </w:r>
    </w:p>
    <w:p w:rsidR="009008E3" w:rsidRPr="00F4654C" w:rsidRDefault="009008E3" w:rsidP="006C76C2">
      <w:pPr>
        <w:keepNext/>
        <w:tabs>
          <w:tab w:val="left" w:pos="368"/>
        </w:tabs>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في الأرض العريضة ركبتيه</w:t>
      </w:r>
    </w:p>
    <w:p w:rsidR="009008E3" w:rsidRPr="00F4654C" w:rsidRDefault="009008E3" w:rsidP="006C76C2">
      <w:pPr>
        <w:keepNext/>
        <w:tabs>
          <w:tab w:val="left" w:pos="368"/>
        </w:tabs>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وسكب في رحمها بذرة الأبطال</w:t>
      </w:r>
      <w:r w:rsidR="006C76C2" w:rsidRPr="00F4654C">
        <w:rPr>
          <w:rFonts w:ascii="Times Beyrut Roman" w:hAnsi="Times Beyrut Roman" w:cs="Sakkal Majalla" w:hint="cs"/>
          <w:sz w:val="22"/>
          <w:szCs w:val="28"/>
          <w:rtl/>
        </w:rPr>
        <w:t xml:space="preserve"> </w:t>
      </w:r>
    </w:p>
    <w:p w:rsidR="009008E3" w:rsidRPr="00F4654C" w:rsidRDefault="009008E3" w:rsidP="006C76C2">
      <w:pPr>
        <w:keepNext/>
        <w:tabs>
          <w:tab w:val="left" w:pos="368"/>
        </w:tabs>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الأشجار والمقاصب</w:t>
      </w:r>
    </w:p>
    <w:p w:rsidR="009008E3" w:rsidRPr="00F4654C" w:rsidRDefault="009008E3" w:rsidP="006C76C2">
      <w:pPr>
        <w:keepNext/>
        <w:tabs>
          <w:tab w:val="left" w:pos="368"/>
        </w:tabs>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الأرض الطرية البقرة الخصبة تشبّعث</w:t>
      </w:r>
      <w:r w:rsidRPr="00F4654C">
        <w:rPr>
          <w:rFonts w:ascii="Times Beyrut Roman" w:hAnsi="Times Beyrut Roman" w:cs="Sakkal Majalla"/>
          <w:sz w:val="22"/>
          <w:szCs w:val="28"/>
          <w:rtl/>
        </w:rPr>
        <w:tab/>
      </w:r>
    </w:p>
    <w:p w:rsidR="009008E3" w:rsidRPr="00F4654C" w:rsidRDefault="009008E3" w:rsidP="006C76C2">
      <w:pPr>
        <w:keepNext/>
        <w:tabs>
          <w:tab w:val="left" w:pos="368"/>
        </w:tabs>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بمني السماء الغني</w:t>
      </w:r>
    </w:p>
    <w:p w:rsidR="009008E3" w:rsidRPr="00F4654C" w:rsidRDefault="009008E3" w:rsidP="006C76C2">
      <w:pPr>
        <w:keepNext/>
        <w:tabs>
          <w:tab w:val="left" w:pos="368"/>
        </w:tabs>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وبالفرح ولدت الأرض نباتات الحياة "</w:t>
      </w:r>
      <w:r w:rsidRPr="00F4654C">
        <w:rPr>
          <w:rFonts w:ascii="Times Beyrut Roman" w:hAnsi="Times Beyrut Roman" w:cs="Sakkal Majalla" w:hint="cs"/>
          <w:sz w:val="22"/>
          <w:szCs w:val="28"/>
          <w:rtl/>
        </w:rPr>
        <w:t>.</w:t>
      </w:r>
    </w:p>
    <w:p w:rsidR="009008E3" w:rsidRPr="00F4654C" w:rsidRDefault="009008E3" w:rsidP="006C76C2">
      <w:pPr>
        <w:keepNext/>
        <w:overflowPunct/>
        <w:autoSpaceDE/>
        <w:autoSpaceDN/>
        <w:adjustRightInd/>
        <w:spacing w:before="12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بهذا، أخذ الإنسان القديم يعزو مظاهر الخصب والتكاثر إلى قوتين إلهيتين - قياس</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على البشر - في جنسين مذكر ومؤنث، باتحادهما يعم الخير، وباقترانهما يتكاثر الإنسان والحيوان والنبات على السواء، وبهذا أيض</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لم تعد الأم الكبرى هي السيدة المطلقة المسؤولة عن الخصب، وإنما ظهر إلى جوارها الإله الذكر الذي يزداد شأنه ليصبح سبب الخصب الأول، والمسؤول عن الإنجاب، واستمرار الحياة، ويمثل دور الأم الكبرى، فيختفي في فصل الجدب، ويعود في فصل الخصب حام</w:t>
      </w:r>
      <w:r w:rsidR="001768FE">
        <w:rPr>
          <w:rFonts w:ascii="Times Beyrut Roman" w:hAnsi="Times Beyrut Roman" w:cs="Sakkal Majalla"/>
          <w:sz w:val="22"/>
          <w:szCs w:val="28"/>
          <w:rtl/>
        </w:rPr>
        <w:t>لاً</w:t>
      </w:r>
      <w:r w:rsidRPr="00F4654C">
        <w:rPr>
          <w:rFonts w:ascii="Times Beyrut Roman" w:hAnsi="Times Beyrut Roman" w:cs="Sakkal Majalla"/>
          <w:sz w:val="22"/>
          <w:szCs w:val="28"/>
          <w:rtl/>
        </w:rPr>
        <w:t xml:space="preserve"> معه حياة الكون وحيويته، من هنا بدأت ملحمة الإله الذكر في تاريخ المعتقد الإنساني.</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p>
    <w:p w:rsidR="006C76C2" w:rsidRPr="00F4654C" w:rsidRDefault="006C76C2">
      <w:pPr>
        <w:overflowPunct/>
        <w:autoSpaceDE/>
        <w:autoSpaceDN/>
        <w:bidi w:val="0"/>
        <w:adjustRightInd/>
        <w:spacing w:after="200" w:line="276" w:lineRule="auto"/>
        <w:textAlignment w:val="auto"/>
        <w:rPr>
          <w:rFonts w:ascii="Times Beyrut Roman" w:hAnsi="Times Beyrut Roman" w:cs="Sakkal Majalla"/>
          <w:b/>
          <w:bCs/>
          <w:sz w:val="22"/>
          <w:szCs w:val="28"/>
          <w:rtl/>
        </w:rPr>
      </w:pPr>
      <w:r w:rsidRPr="00F4654C">
        <w:rPr>
          <w:rFonts w:ascii="Times Beyrut Roman" w:hAnsi="Times Beyrut Roman" w:cs="Sakkal Majalla"/>
          <w:b/>
          <w:bCs/>
          <w:sz w:val="22"/>
          <w:szCs w:val="28"/>
          <w:rtl/>
        </w:rPr>
        <w:br w:type="page"/>
      </w:r>
    </w:p>
    <w:p w:rsidR="009008E3" w:rsidRPr="00F4654C" w:rsidRDefault="009008E3" w:rsidP="006C76C2">
      <w:pPr>
        <w:keepNext/>
        <w:overflowPunct/>
        <w:autoSpaceDE/>
        <w:autoSpaceDN/>
        <w:adjustRightInd/>
        <w:spacing w:line="276" w:lineRule="auto"/>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lastRenderedPageBreak/>
        <w:t xml:space="preserve">تأسيس </w:t>
      </w:r>
      <w:r w:rsidRPr="00F4654C">
        <w:rPr>
          <w:b/>
          <w:bCs/>
          <w:sz w:val="22"/>
          <w:szCs w:val="22"/>
          <w:rtl/>
        </w:rPr>
        <w:t>2</w:t>
      </w:r>
      <w:r w:rsidRPr="00F4654C">
        <w:rPr>
          <w:rFonts w:ascii="Times Beyrut Roman" w:hAnsi="Times Beyrut Roman" w:cs="Sakkal Majalla"/>
          <w:b/>
          <w:bCs/>
          <w:sz w:val="22"/>
          <w:szCs w:val="28"/>
          <w:rtl/>
        </w:rPr>
        <w:t xml:space="preserve">: </w:t>
      </w:r>
    </w:p>
    <w:p w:rsidR="009008E3" w:rsidRPr="00F4654C" w:rsidRDefault="009008E3" w:rsidP="006C76C2">
      <w:pPr>
        <w:keepNext/>
        <w:overflowPunct/>
        <w:autoSpaceDE/>
        <w:autoSpaceDN/>
        <w:adjustRightInd/>
        <w:spacing w:before="6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ربط الإنسان القديم بين القمر من جهة، وبين خصب الأرض والمرأة من جهة أخرى، من خلال ملاحظته أن تتابع الفصول نتاج لدورة القمر، وأَن هذا التتابع هو الذي يؤدي إلى اكتمال الدورة الزراعية، وتتويج حركتها بفصل الربيع الذي يحيي الأرض بعد موتها.</w:t>
      </w:r>
    </w:p>
    <w:p w:rsidR="009008E3" w:rsidRPr="00F4654C" w:rsidRDefault="009008E3" w:rsidP="006C76C2">
      <w:pPr>
        <w:keepNext/>
        <w:overflowPunct/>
        <w:autoSpaceDE/>
        <w:autoSpaceDN/>
        <w:adjustRightInd/>
        <w:spacing w:before="6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ولقد عبّرت أعمال الإنسان التشكيلية القديمة عن علاقة القمر بخصب الأرض، ونمو الزرع وإرسال المطر، وتفجير الينابيع، إذ جمعت تلك الأعمال بين الحيوان والقمر والمطر والشجر في وحدة تشكيلية واحدة</w:t>
      </w:r>
      <w:r w:rsidRPr="00F4654C">
        <w:rPr>
          <w:rStyle w:val="FootnoteReference"/>
          <w:rFonts w:ascii="Times Beyrut Roman" w:hAnsi="Times Beyrut Roman" w:cs="Sakkal Majalla"/>
          <w:sz w:val="22"/>
          <w:szCs w:val="28"/>
          <w:rtl/>
        </w:rPr>
        <w:footnoteReference w:id="197"/>
      </w:r>
      <w:r w:rsidRPr="00F4654C">
        <w:rPr>
          <w:rFonts w:ascii="Times Beyrut Roman" w:hAnsi="Times Beyrut Roman" w:cs="Sakkal Majalla" w:hint="cs"/>
          <w:sz w:val="22"/>
          <w:szCs w:val="28"/>
          <w:rtl/>
        </w:rPr>
        <w:t>، واعتقد الأقدمون</w:t>
      </w:r>
      <w:r w:rsidRPr="00F4654C">
        <w:rPr>
          <w:rFonts w:ascii="Times Beyrut Roman" w:hAnsi="Times Beyrut Roman" w:cs="Sakkal Majalla"/>
          <w:sz w:val="22"/>
          <w:szCs w:val="28"/>
          <w:rtl/>
        </w:rPr>
        <w:t xml:space="preserve"> أن بركة القمر تكمن في طوره المتزايد، فكانوا يشرعون في كل عمل يريدون نجاحه في هذه الفترة، وكانوا يهيئون حقولهم للزراعة ويفلحونها في هذا الوقت</w:t>
      </w:r>
      <w:r w:rsidRPr="00F4654C">
        <w:rPr>
          <w:rStyle w:val="FootnoteReference"/>
          <w:rFonts w:ascii="Times Beyrut Roman" w:hAnsi="Times Beyrut Roman" w:cs="Sakkal Majalla"/>
          <w:sz w:val="22"/>
          <w:szCs w:val="28"/>
          <w:rtl/>
        </w:rPr>
        <w:footnoteReference w:id="198"/>
      </w:r>
      <w:r w:rsidRPr="00F4654C">
        <w:rPr>
          <w:rFonts w:ascii="Times Beyrut Roman" w:hAnsi="Times Beyrut Roman" w:cs="Sakkal Majalla"/>
          <w:sz w:val="22"/>
          <w:szCs w:val="28"/>
          <w:rtl/>
        </w:rPr>
        <w:t>.</w:t>
      </w:r>
    </w:p>
    <w:p w:rsidR="009008E3" w:rsidRPr="00F4654C" w:rsidRDefault="009008E3" w:rsidP="006C76C2">
      <w:pPr>
        <w:keepNext/>
        <w:overflowPunct/>
        <w:autoSpaceDE/>
        <w:autoSpaceDN/>
        <w:adjustRightInd/>
        <w:spacing w:before="6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أما عن علاقة القمر بالمرأة، ففض</w:t>
      </w:r>
      <w:r w:rsidR="001768FE">
        <w:rPr>
          <w:rFonts w:ascii="Times Beyrut Roman" w:hAnsi="Times Beyrut Roman" w:cs="Sakkal Majalla"/>
          <w:sz w:val="22"/>
          <w:szCs w:val="28"/>
          <w:rtl/>
        </w:rPr>
        <w:t>لاً</w:t>
      </w:r>
      <w:r w:rsidRPr="00F4654C">
        <w:rPr>
          <w:rFonts w:ascii="Times Beyrut Roman" w:hAnsi="Times Beyrut Roman" w:cs="Sakkal Majalla"/>
          <w:sz w:val="22"/>
          <w:szCs w:val="28"/>
          <w:rtl/>
        </w:rPr>
        <w:t xml:space="preserve"> عن ارتباط حياة المرأة الفيزيولوجية والسيكولوجية بدورة شهرية موازية لدورة القمر الشهرية، فإن الاعتقاد العام عند كثير من الشعوب أن القمر هو الذي ينفخ في أرحام النساء، وأن دور الفعل الجنسي الذي يمارسه الرجل يقتصر على تسهيل مهمة القمر المسؤول الحقيقي عن الحمل</w:t>
      </w:r>
      <w:r w:rsidRPr="00F4654C">
        <w:rPr>
          <w:rStyle w:val="FootnoteReference"/>
          <w:rFonts w:ascii="Times Beyrut Roman" w:hAnsi="Times Beyrut Roman" w:cs="Sakkal Majalla"/>
          <w:sz w:val="22"/>
          <w:szCs w:val="28"/>
          <w:rtl/>
        </w:rPr>
        <w:footnoteReference w:id="199"/>
      </w:r>
      <w:r w:rsidRPr="00F4654C">
        <w:rPr>
          <w:rFonts w:ascii="Times Beyrut Roman" w:hAnsi="Times Beyrut Roman" w:cs="Sakkal Majalla"/>
          <w:sz w:val="22"/>
          <w:szCs w:val="28"/>
          <w:rtl/>
        </w:rPr>
        <w:t>.</w:t>
      </w:r>
    </w:p>
    <w:p w:rsidR="009008E3" w:rsidRPr="00F4654C" w:rsidRDefault="009008E3" w:rsidP="00817FB5">
      <w:pPr>
        <w:keepNext/>
        <w:overflowPunct/>
        <w:autoSpaceDE/>
        <w:autoSpaceDN/>
        <w:adjustRightInd/>
        <w:spacing w:before="6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كتبت للقمر السيادة في الفكر القديم، فكان زوج</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للأم الكبرى الإلهة الأنثى، </w:t>
      </w:r>
      <w:r w:rsidR="00817FB5" w:rsidRPr="00F4654C">
        <w:rPr>
          <w:rFonts w:ascii="Times Beyrut Roman" w:hAnsi="Times Beyrut Roman" w:cs="Sakkal Majalla"/>
          <w:sz w:val="22"/>
          <w:szCs w:val="28"/>
          <w:rtl/>
        </w:rPr>
        <w:t>إذ لقبه السومريون "نانا = نن آن</w:t>
      </w:r>
      <w:r w:rsidRPr="00F4654C">
        <w:rPr>
          <w:rFonts w:ascii="Times Beyrut Roman" w:hAnsi="Times Beyrut Roman" w:cs="Sakkal Majalla"/>
          <w:sz w:val="22"/>
          <w:szCs w:val="28"/>
          <w:rtl/>
        </w:rPr>
        <w:t>"</w:t>
      </w:r>
      <w:r w:rsidR="00817FB5"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 xml:space="preserve">أي ذكر السماء، </w:t>
      </w:r>
      <w:r w:rsidR="006C76C2" w:rsidRPr="00F4654C">
        <w:rPr>
          <w:rFonts w:ascii="Times Beyrut Roman" w:hAnsi="Times Beyrut Roman" w:cs="Sakkal Majalla"/>
          <w:sz w:val="22"/>
          <w:szCs w:val="28"/>
          <w:rtl/>
        </w:rPr>
        <w:t>مقابل الأم الكبرى</w:t>
      </w:r>
      <w:r w:rsidR="00817FB5"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"إنانا = إن آن" أي سيدة السماء</w:t>
      </w:r>
      <w:r w:rsidRPr="00F4654C">
        <w:rPr>
          <w:rStyle w:val="FootnoteReference"/>
          <w:rFonts w:ascii="Times Beyrut Roman" w:hAnsi="Times Beyrut Roman" w:cs="Sakkal Majalla"/>
          <w:sz w:val="22"/>
          <w:szCs w:val="28"/>
          <w:rtl/>
        </w:rPr>
        <w:footnoteReference w:id="200"/>
      </w:r>
      <w:r w:rsidRPr="00F4654C">
        <w:rPr>
          <w:rFonts w:ascii="Times Beyrut Roman" w:hAnsi="Times Beyrut Roman" w:cs="Sakkal Majalla"/>
          <w:sz w:val="22"/>
          <w:szCs w:val="28"/>
          <w:rtl/>
        </w:rPr>
        <w:t>، وأخذ دور الأب الزوج الذكر في الثالوث الديني إلى جانب الشمس الأم، والزهرة الابن أو الابنة.</w:t>
      </w:r>
    </w:p>
    <w:p w:rsidR="009008E3" w:rsidRPr="00F4654C" w:rsidRDefault="009008E3" w:rsidP="006C76C2">
      <w:pPr>
        <w:keepNext/>
        <w:overflowPunct/>
        <w:autoSpaceDE/>
        <w:autoSpaceDN/>
        <w:adjustRightInd/>
        <w:spacing w:before="6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lastRenderedPageBreak/>
        <w:t>يرى بعض المؤرخين</w:t>
      </w:r>
      <w:r w:rsidRPr="00F4654C">
        <w:rPr>
          <w:rStyle w:val="FootnoteReference"/>
          <w:rFonts w:ascii="Times Beyrut Roman" w:hAnsi="Times Beyrut Roman" w:cs="Sakkal Majalla"/>
          <w:sz w:val="22"/>
          <w:szCs w:val="28"/>
          <w:rtl/>
        </w:rPr>
        <w:footnoteReference w:id="201"/>
      </w:r>
      <w:r w:rsidRPr="00F4654C">
        <w:rPr>
          <w:rFonts w:ascii="Times Beyrut Roman" w:hAnsi="Times Beyrut Roman" w:cs="Sakkal Majalla"/>
          <w:sz w:val="22"/>
          <w:szCs w:val="28"/>
          <w:rtl/>
        </w:rPr>
        <w:t>، أن ديانة العرب القديمة، ديانة قمرية، كان القمر فيها هو الإله المقدم على الشمس، والمغلّب عليها فقيل في اللغة: " القمران " للدلالة على الشمس والقمر، وهو الإله الرئيس الذي كثرت أسماؤه وألقابه وأوصافه عندهم، أثر في حياتهم السياسية والدينية، فكان دليل الراكب، ورسول القوافل، وصاحب الدور الأول في الخصب، عبده القتبانيون والحميريون باسم "عم"، والحضارمة باسم "سين"، والمعينيون باسم</w:t>
      </w:r>
      <w:r w:rsidR="006C76C2"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"ود"، والسبئيون باس</w:t>
      </w:r>
      <w:r w:rsidRPr="00F4654C">
        <w:rPr>
          <w:rFonts w:ascii="Times Beyrut Roman" w:hAnsi="Times Beyrut Roman" w:cs="Sakkal Majalla" w:hint="cs"/>
          <w:sz w:val="22"/>
          <w:szCs w:val="28"/>
          <w:rtl/>
        </w:rPr>
        <w:t>م</w:t>
      </w:r>
      <w:r w:rsidRPr="00F4654C">
        <w:rPr>
          <w:rFonts w:ascii="Times Beyrut Roman" w:hAnsi="Times Beyrut Roman" w:cs="Sakkal Majalla"/>
          <w:sz w:val="22"/>
          <w:szCs w:val="28"/>
          <w:rtl/>
        </w:rPr>
        <w:t xml:space="preserve"> "المقه".</w:t>
      </w:r>
    </w:p>
    <w:p w:rsidR="009008E3" w:rsidRPr="00F4654C" w:rsidRDefault="009008E3" w:rsidP="006C76C2">
      <w:pPr>
        <w:keepNext/>
        <w:overflowPunct/>
        <w:autoSpaceDE/>
        <w:autoSpaceDN/>
        <w:adjustRightInd/>
        <w:spacing w:before="6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وانطلاق</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من العقلية القديمة التي ربطت بين العلوي والسفلي</w:t>
      </w:r>
      <w:r w:rsidRPr="00F4654C">
        <w:rPr>
          <w:rFonts w:ascii="Times Beyrut Roman" w:hAnsi="Times Beyrut Roman" w:cs="Sakkal Majalla" w:hint="cs"/>
          <w:sz w:val="22"/>
          <w:szCs w:val="28"/>
          <w:rtl/>
        </w:rPr>
        <w:t>، وأنزل</w:t>
      </w:r>
      <w:r w:rsidRPr="00F4654C">
        <w:rPr>
          <w:rFonts w:ascii="Times Beyrut Roman" w:hAnsi="Times Beyrut Roman" w:cs="Sakkal Majalla" w:hint="eastAsia"/>
          <w:sz w:val="22"/>
          <w:szCs w:val="28"/>
          <w:rtl/>
        </w:rPr>
        <w:t>ت</w:t>
      </w:r>
      <w:r w:rsidRPr="00F4654C">
        <w:rPr>
          <w:rFonts w:ascii="Times Beyrut Roman" w:hAnsi="Times Beyrut Roman" w:cs="Sakkal Majalla"/>
          <w:sz w:val="22"/>
          <w:szCs w:val="28"/>
          <w:rtl/>
        </w:rPr>
        <w:t xml:space="preserve"> الآلهة من عليائها لمساعدة البشر، والوقوف إلى جانبهم في السراء والضراء، فقد عقد القدماء علاقة بين القمر في طور الهلال وبين القرنين، فقدسوا ذوات القرون كلها، واتخذوها رمز</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له لعلاقة الخصب التي تجمع بينهما، فكان التيس من أوائل الحيوانات المقدسة عند الإنسان" نظر إليه في أحيان كثيرة على أنه روح النبات، وذلك ربما للدور الذي لعبه في الماضي البعيد عندما كان المزارع ينثر حبات القمح في الأرض، ثم يتحرك قطيع الماعز ليزرع الحقل جيئة وذهاب</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فوق الحبوب المنثورة؛ مما يدفعها إلى أسفل التربة "</w:t>
      </w:r>
      <w:r w:rsidRPr="00F4654C">
        <w:rPr>
          <w:rStyle w:val="FootnoteReference"/>
          <w:rFonts w:ascii="Times Beyrut Roman" w:hAnsi="Times Beyrut Roman" w:cs="Sakkal Majalla"/>
          <w:sz w:val="22"/>
          <w:szCs w:val="28"/>
          <w:rtl/>
        </w:rPr>
        <w:footnoteReference w:id="202"/>
      </w:r>
      <w:r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وعُدّ الثور الذي أخذ يحرث الأرض فيما بعد إلها عند الأمم القديمة كلها</w:t>
      </w:r>
      <w:r w:rsidRPr="00F4654C">
        <w:rPr>
          <w:rStyle w:val="FootnoteReference"/>
          <w:rFonts w:ascii="Times Beyrut Roman" w:hAnsi="Times Beyrut Roman" w:cs="Sakkal Majalla"/>
          <w:sz w:val="22"/>
          <w:szCs w:val="28"/>
          <w:rtl/>
        </w:rPr>
        <w:footnoteReference w:id="203"/>
      </w:r>
      <w:r w:rsidRPr="00F4654C">
        <w:rPr>
          <w:rFonts w:ascii="Times Beyrut Roman" w:hAnsi="Times Beyrut Roman" w:cs="Sakkal Majalla"/>
          <w:sz w:val="22"/>
          <w:szCs w:val="28"/>
          <w:rtl/>
        </w:rPr>
        <w:t>، فسمي القمر في نصوص عرب</w:t>
      </w:r>
      <w:r w:rsidRPr="00F4654C">
        <w:rPr>
          <w:rFonts w:ascii="Times Beyrut Roman" w:hAnsi="Times Beyrut Roman" w:cs="Sakkal Majalla" w:hint="cs"/>
          <w:sz w:val="22"/>
          <w:szCs w:val="28"/>
          <w:rtl/>
        </w:rPr>
        <w:t xml:space="preserve"> الجنوب ثور</w:t>
      </w:r>
      <w:r w:rsidR="001768FE">
        <w:rPr>
          <w:rFonts w:ascii="Times Beyrut Roman" w:hAnsi="Times Beyrut Roman" w:cs="Sakkal Majalla" w:hint="cs"/>
          <w:sz w:val="22"/>
          <w:szCs w:val="28"/>
          <w:rtl/>
        </w:rPr>
        <w:t>ًا</w:t>
      </w:r>
      <w:r w:rsidRPr="00F4654C">
        <w:rPr>
          <w:rStyle w:val="FootnoteReference"/>
          <w:rFonts w:ascii="Times Beyrut Roman" w:hAnsi="Times Beyrut Roman" w:cs="Sakkal Majalla"/>
          <w:sz w:val="22"/>
          <w:szCs w:val="28"/>
          <w:rtl/>
        </w:rPr>
        <w:footnoteReference w:id="204"/>
      </w:r>
      <w:r w:rsidRPr="00F4654C">
        <w:rPr>
          <w:rFonts w:ascii="Times Beyrut Roman" w:hAnsi="Times Beyrut Roman" w:cs="Sakkal Majalla" w:hint="cs"/>
          <w:sz w:val="22"/>
          <w:szCs w:val="28"/>
          <w:vertAlign w:val="superscript"/>
          <w:rtl/>
        </w:rPr>
        <w:t xml:space="preserve"> </w:t>
      </w:r>
      <w:r w:rsidRPr="00F4654C">
        <w:rPr>
          <w:rFonts w:ascii="Times Beyrut Roman" w:hAnsi="Times Beyrut Roman" w:cs="Sakkal Majalla"/>
          <w:sz w:val="22"/>
          <w:szCs w:val="28"/>
          <w:rtl/>
        </w:rPr>
        <w:t>وقدست ذوات القرون: الثور والظبي والوعل والتيس والكبش والخروف على امتداد الفكر الإنساني.</w:t>
      </w:r>
    </w:p>
    <w:p w:rsidR="009008E3" w:rsidRPr="00F4654C" w:rsidRDefault="009008E3" w:rsidP="00A730D8">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lastRenderedPageBreak/>
        <w:t>كانت القرون تاج الألوهة والملك، زينت المعابد والقصور وتماثيل الآلهة القديمة</w:t>
      </w:r>
      <w:r w:rsidRPr="00F4654C">
        <w:rPr>
          <w:rStyle w:val="FootnoteReference"/>
          <w:rFonts w:ascii="Times Beyrut Roman" w:hAnsi="Times Beyrut Roman" w:cs="Sakkal Majalla"/>
          <w:sz w:val="22"/>
          <w:szCs w:val="28"/>
          <w:rtl/>
        </w:rPr>
        <w:footnoteReference w:id="205"/>
      </w:r>
      <w:r w:rsidRPr="00F4654C">
        <w:rPr>
          <w:rFonts w:ascii="Times Beyrut Roman" w:hAnsi="Times Beyrut Roman" w:cs="Sakkal Majalla"/>
          <w:sz w:val="22"/>
          <w:szCs w:val="28"/>
          <w:rtl/>
        </w:rPr>
        <w:t>، ورمزت للخصب والنماء، فارتبطت بالشجر، ذكر القزويني أنه "إذا دفن القرنان تحت الشجرة بكرت بالحمل"</w:t>
      </w:r>
      <w:r w:rsidRPr="00F4654C">
        <w:rPr>
          <w:rStyle w:val="FootnoteReference"/>
          <w:rFonts w:ascii="Times Beyrut Roman" w:hAnsi="Times Beyrut Roman" w:cs="Sakkal Majalla"/>
          <w:sz w:val="22"/>
          <w:szCs w:val="28"/>
          <w:rtl/>
        </w:rPr>
        <w:footnoteReference w:id="206"/>
      </w:r>
      <w:r w:rsidRPr="00F4654C">
        <w:rPr>
          <w:rFonts w:ascii="Times Beyrut Roman" w:hAnsi="Times Beyrut Roman" w:cs="Sakkal Majalla"/>
          <w:sz w:val="22"/>
          <w:szCs w:val="28"/>
          <w:rtl/>
        </w:rPr>
        <w:t>، وبالماء حيث وجد عبد المطلب بن هاشم غزالين من ذهب في موضع بئر زمزم</w:t>
      </w:r>
      <w:r w:rsidRPr="00F4654C">
        <w:rPr>
          <w:rStyle w:val="FootnoteReference"/>
          <w:rFonts w:ascii="Times Beyrut Roman" w:hAnsi="Times Beyrut Roman" w:cs="Sakkal Majalla"/>
          <w:sz w:val="22"/>
          <w:szCs w:val="28"/>
          <w:rtl/>
        </w:rPr>
        <w:footnoteReference w:id="207"/>
      </w:r>
      <w:r w:rsidRPr="00F4654C">
        <w:rPr>
          <w:rFonts w:ascii="Times Beyrut Roman" w:hAnsi="Times Beyrut Roman" w:cs="Sakkal Majalla"/>
          <w:sz w:val="22"/>
          <w:szCs w:val="28"/>
          <w:rtl/>
        </w:rPr>
        <w:t>، واستسقت العرب بالبقر، كما ارتبطت بأقدس أماكنهم "الكعبة" إذ أخرجت قريش منها حين هدمتها حلّي</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وما</w:t>
      </w:r>
      <w:r w:rsidR="001768FE">
        <w:rPr>
          <w:rFonts w:ascii="Times Beyrut Roman" w:hAnsi="Times Beyrut Roman" w:cs="Sakkal Majalla"/>
          <w:sz w:val="22"/>
          <w:szCs w:val="28"/>
          <w:rtl/>
        </w:rPr>
        <w:t>لاً</w:t>
      </w:r>
      <w:r w:rsidRPr="00F4654C">
        <w:rPr>
          <w:rFonts w:ascii="Times Beyrut Roman" w:hAnsi="Times Beyrut Roman" w:cs="Sakkal Majalla"/>
          <w:sz w:val="22"/>
          <w:szCs w:val="28"/>
          <w:rtl/>
        </w:rPr>
        <w:t xml:space="preserve"> وقرني كبش، وقدس قوس قزح لشبهه بالقرنين، وكذلك الحصان الذي مثلته الحذوة لما لها من شبه بالهلال والقرنين، وجمعت اللغة العربية في مادتي "قمر" و "قرن</w:t>
      </w:r>
      <w:r w:rsidR="00A730D8" w:rsidRPr="00F4654C">
        <w:rPr>
          <w:rFonts w:ascii="Times Beyrut Roman" w:hAnsi="Times Beyrut Roman" w:cs="Sakkal Majalla" w:hint="cs"/>
          <w:sz w:val="22"/>
          <w:szCs w:val="28"/>
          <w:rtl/>
        </w:rPr>
        <w:t>"</w:t>
      </w:r>
      <w:r w:rsidRPr="00F4654C">
        <w:rPr>
          <w:rFonts w:ascii="Times Beyrut Roman" w:hAnsi="Times Beyrut Roman" w:cs="Sakkal Majalla" w:hint="cs"/>
          <w:sz w:val="22"/>
          <w:szCs w:val="28"/>
          <w:rtl/>
        </w:rPr>
        <w:t xml:space="preserve"> الكثير</w:t>
      </w:r>
      <w:r w:rsidRPr="00F4654C">
        <w:rPr>
          <w:rFonts w:ascii="Times Beyrut Roman" w:hAnsi="Times Beyrut Roman" w:cs="Sakkal Majalla"/>
          <w:sz w:val="22"/>
          <w:szCs w:val="28"/>
          <w:rtl/>
        </w:rPr>
        <w:t xml:space="preserve"> من صفات الخصوبة والحمل والميلاد والحياة، فالقُمرة: لون الخضرة، وتقمَّرها تزوّجها ووقع عليها، وماء قمر: كثير، وأقمرت الإبل: وقعت في ك</w:t>
      </w:r>
      <w:r w:rsidR="001768FE">
        <w:rPr>
          <w:rFonts w:ascii="Times Beyrut Roman" w:hAnsi="Times Beyrut Roman" w:cs="Sakkal Majalla"/>
          <w:sz w:val="22"/>
          <w:szCs w:val="28"/>
          <w:rtl/>
        </w:rPr>
        <w:t>لاً</w:t>
      </w:r>
      <w:r w:rsidRPr="00F4654C">
        <w:rPr>
          <w:rFonts w:ascii="Times Beyrut Roman" w:hAnsi="Times Beyrut Roman" w:cs="Sakkal Majalla"/>
          <w:sz w:val="22"/>
          <w:szCs w:val="28"/>
          <w:rtl/>
        </w:rPr>
        <w:t xml:space="preserve"> كثير، وقمرت: رويت من الماء، أما القرن: فهو الذؤابة خصت به ذؤابة المرأة وضفيرتها، والقران والمقارنة: التزويج، وقرن الشمس أول طلوعها، والقرناء: الحية، وقرن القوم: سيدهم</w:t>
      </w:r>
      <w:r w:rsidRPr="00F4654C">
        <w:rPr>
          <w:rStyle w:val="FootnoteReference"/>
          <w:rFonts w:ascii="Times Beyrut Roman" w:hAnsi="Times Beyrut Roman" w:cs="Sakkal Majalla"/>
          <w:sz w:val="22"/>
          <w:szCs w:val="28"/>
          <w:rtl/>
        </w:rPr>
        <w:footnoteReference w:id="208"/>
      </w:r>
      <w:r w:rsidRPr="00F4654C">
        <w:rPr>
          <w:rFonts w:ascii="Times Beyrut Roman" w:hAnsi="Times Beyrut Roman" w:cs="Sakkal Majalla"/>
          <w:sz w:val="22"/>
          <w:szCs w:val="28"/>
          <w:rtl/>
        </w:rPr>
        <w:t>.</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lastRenderedPageBreak/>
        <w:t>واحتفظ الشعر الجاهلي في حفريات لغته بتلك العلاقة القديمة بين القمر والقرنين، حين شبه نمو القرنين واستدارتهما بنمو القمر واستدارته في طور الهلال، فخلع عليهما صفة "التقمر" في قول النابغة الجعدي</w:t>
      </w:r>
      <w:r w:rsidRPr="00F4654C">
        <w:rPr>
          <w:rStyle w:val="FootnoteReference"/>
          <w:rFonts w:ascii="Times Beyrut Roman" w:hAnsi="Times Beyrut Roman" w:cs="Sakkal Majalla"/>
          <w:sz w:val="22"/>
          <w:szCs w:val="28"/>
          <w:rtl/>
        </w:rPr>
        <w:footnoteReference w:id="209"/>
      </w:r>
      <w:r w:rsidRPr="00F4654C">
        <w:rPr>
          <w:rFonts w:ascii="Times Beyrut Roman" w:hAnsi="Times Beyrut Roman" w:cs="Sakkal Majalla"/>
          <w:sz w:val="22"/>
          <w:szCs w:val="28"/>
          <w:rtl/>
        </w:rPr>
        <w:t xml:space="preserve">: </w:t>
      </w:r>
    </w:p>
    <w:p w:rsidR="009008E3" w:rsidRPr="00F4654C" w:rsidRDefault="00A730D8" w:rsidP="00A730D8">
      <w:pPr>
        <w:keepNext/>
        <w:tabs>
          <w:tab w:val="left" w:pos="652"/>
          <w:tab w:val="right" w:pos="6322"/>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ووجه</w:t>
      </w:r>
      <w:r w:rsidR="001768FE">
        <w:rPr>
          <w:rFonts w:ascii="Times Beyrut Roman" w:hAnsi="Times Beyrut Roman" w:cs="Sakkal Majalla"/>
          <w:b/>
          <w:bCs/>
          <w:sz w:val="22"/>
          <w:szCs w:val="28"/>
          <w:rtl/>
        </w:rPr>
        <w:t>ًا</w:t>
      </w:r>
      <w:r w:rsidR="009008E3" w:rsidRPr="00F4654C">
        <w:rPr>
          <w:rFonts w:ascii="Times Beyrut Roman" w:hAnsi="Times Beyrut Roman" w:cs="Sakkal Majalla"/>
          <w:b/>
          <w:bCs/>
          <w:sz w:val="22"/>
          <w:szCs w:val="28"/>
          <w:rtl/>
        </w:rPr>
        <w:t xml:space="preserve"> كب</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رق</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وع الفت</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اة ملمع</w:t>
      </w:r>
      <w:r w:rsidRPr="00F4654C">
        <w:rPr>
          <w:rFonts w:ascii="Times Beyrut Roman" w:hAnsi="Times Beyrut Roman" w:cs="Sakkal Majalla" w:hint="cs"/>
          <w:b/>
          <w:bCs/>
          <w:sz w:val="22"/>
          <w:szCs w:val="28"/>
          <w:rtl/>
        </w:rPr>
        <w:t>ــــــــــــــ</w:t>
      </w:r>
      <w:r w:rsidR="001768FE">
        <w:rPr>
          <w:rFonts w:ascii="Times Beyrut Roman" w:hAnsi="Times Beyrut Roman" w:cs="Sakkal Majalla"/>
          <w:b/>
          <w:bCs/>
          <w:sz w:val="22"/>
          <w:szCs w:val="28"/>
          <w:rtl/>
        </w:rPr>
        <w:t>ًا</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وروقي</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ن لم</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ا يع</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دوا أن يتقمرا</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وحين أطلق اسم الإله القمر على بعض رموز هذا الإله من ذوات القرون، وبخاصة ابن البقرة الوحشية والوعل، إذ من الاسم البابلي " ورخ " الذي اشتقت منه لفظة التاريخ، أخذ "الأرْخ " وهو ولد البقرة الوحشية إذا كان أنثى، قال أمية بن أبي الصلت</w:t>
      </w:r>
      <w:r w:rsidRPr="00F4654C">
        <w:rPr>
          <w:rStyle w:val="FootnoteReference"/>
          <w:rFonts w:ascii="Times Beyrut Roman" w:hAnsi="Times Beyrut Roman" w:cs="Sakkal Majalla"/>
          <w:sz w:val="22"/>
          <w:szCs w:val="28"/>
          <w:rtl/>
        </w:rPr>
        <w:footnoteReference w:id="210"/>
      </w:r>
      <w:r w:rsidRPr="00F4654C">
        <w:rPr>
          <w:rFonts w:ascii="Times Beyrut Roman" w:hAnsi="Times Beyrut Roman" w:cs="Sakkal Majalla"/>
          <w:sz w:val="22"/>
          <w:szCs w:val="28"/>
          <w:rtl/>
        </w:rPr>
        <w:t xml:space="preserve">: </w:t>
      </w:r>
    </w:p>
    <w:p w:rsidR="009008E3" w:rsidRPr="00F4654C" w:rsidRDefault="00A730D8" w:rsidP="00A730D8">
      <w:pPr>
        <w:keepNext/>
        <w:tabs>
          <w:tab w:val="left" w:pos="652"/>
          <w:tab w:val="right" w:pos="6322"/>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وما يبقى على الح</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دث</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ـان غُ</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ف</w:t>
      </w:r>
      <w:r w:rsidRPr="00F4654C">
        <w:rPr>
          <w:rFonts w:ascii="Times Beyrut Roman" w:hAnsi="Times Beyrut Roman" w:cs="Sakkal Majalla" w:hint="cs"/>
          <w:b/>
          <w:bCs/>
          <w:sz w:val="22"/>
          <w:szCs w:val="28"/>
          <w:rtl/>
        </w:rPr>
        <w:t>ــــــــــــ</w:t>
      </w:r>
      <w:r w:rsidR="009008E3" w:rsidRPr="00F4654C">
        <w:rPr>
          <w:rFonts w:ascii="Times Beyrut Roman" w:hAnsi="Times Beyrut Roman" w:cs="Sakkal Majalla"/>
          <w:b/>
          <w:bCs/>
          <w:sz w:val="22"/>
          <w:szCs w:val="28"/>
          <w:rtl/>
        </w:rPr>
        <w:t>ر</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ب</w:t>
      </w:r>
      <w:r w:rsidRPr="00F4654C">
        <w:rPr>
          <w:rFonts w:ascii="Times Beyrut Roman" w:hAnsi="Times Beyrut Roman" w:cs="Sakkal Majalla" w:hint="cs"/>
          <w:b/>
          <w:bCs/>
          <w:sz w:val="22"/>
          <w:szCs w:val="28"/>
          <w:rtl/>
        </w:rPr>
        <w:t>ــــــــــــ</w:t>
      </w:r>
      <w:r w:rsidR="009008E3" w:rsidRPr="00F4654C">
        <w:rPr>
          <w:rFonts w:ascii="Times Beyrut Roman" w:hAnsi="Times Beyrut Roman" w:cs="Sakkal Majalla"/>
          <w:b/>
          <w:bCs/>
          <w:sz w:val="22"/>
          <w:szCs w:val="28"/>
          <w:rtl/>
        </w:rPr>
        <w:t>ش</w:t>
      </w:r>
      <w:r w:rsidRPr="00F4654C">
        <w:rPr>
          <w:rFonts w:ascii="Times Beyrut Roman" w:hAnsi="Times Beyrut Roman" w:cs="Sakkal Majalla" w:hint="cs"/>
          <w:b/>
          <w:bCs/>
          <w:sz w:val="22"/>
          <w:szCs w:val="28"/>
          <w:rtl/>
        </w:rPr>
        <w:t>ــــــــــــ</w:t>
      </w:r>
      <w:r w:rsidR="009008E3" w:rsidRPr="00F4654C">
        <w:rPr>
          <w:rFonts w:ascii="Times Beyrut Roman" w:hAnsi="Times Beyrut Roman" w:cs="Sakkal Majalla"/>
          <w:b/>
          <w:bCs/>
          <w:sz w:val="22"/>
          <w:szCs w:val="28"/>
          <w:rtl/>
        </w:rPr>
        <w:t>اه</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ق</w:t>
      </w:r>
      <w:r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ة لـ</w:t>
      </w:r>
      <w:r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ـــه أمّ رؤوم</w:t>
      </w:r>
    </w:p>
    <w:p w:rsidR="009008E3" w:rsidRPr="00F4654C" w:rsidRDefault="00A730D8" w:rsidP="00A730D8">
      <w:pPr>
        <w:keepNext/>
        <w:tabs>
          <w:tab w:val="left" w:pos="652"/>
          <w:tab w:val="right" w:pos="6322"/>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تبي</w:t>
      </w:r>
      <w:r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ت الل</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ي</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ـل ح</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ان</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ي</w:t>
      </w:r>
      <w:r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ة عل</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ي</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ــ</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ه</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ك</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ما ي</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خ</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رمِّس الأرْخ الأط</w:t>
      </w:r>
      <w:r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ـوم</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وشبه به تأبط شر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المرأة التي ارتبطت بالقمر في سحيق الزمن، فقال</w:t>
      </w:r>
      <w:r w:rsidRPr="00F4654C">
        <w:rPr>
          <w:rStyle w:val="FootnoteReference"/>
          <w:rFonts w:ascii="Times Beyrut Roman" w:hAnsi="Times Beyrut Roman" w:cs="Sakkal Majalla"/>
          <w:sz w:val="22"/>
          <w:szCs w:val="28"/>
          <w:rtl/>
        </w:rPr>
        <w:footnoteReference w:id="211"/>
      </w:r>
      <w:r w:rsidRPr="00F4654C">
        <w:rPr>
          <w:rFonts w:ascii="Times Beyrut Roman" w:hAnsi="Times Beyrut Roman" w:cs="Sakkal Majalla"/>
          <w:sz w:val="22"/>
          <w:szCs w:val="28"/>
          <w:rtl/>
        </w:rPr>
        <w:t xml:space="preserve">: </w:t>
      </w:r>
    </w:p>
    <w:p w:rsidR="009008E3" w:rsidRPr="00F4654C" w:rsidRDefault="00A730D8" w:rsidP="00A730D8">
      <w:pPr>
        <w:keepNext/>
        <w:tabs>
          <w:tab w:val="left" w:pos="652"/>
          <w:tab w:val="right" w:pos="6322"/>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تم</w:t>
      </w:r>
      <w:r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شي إل</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ي</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ك مش</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ـ</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ي</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ة هرك</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ل</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ة</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ك</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م</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شي الأرخ ت</w:t>
      </w:r>
      <w:r w:rsidRPr="00F4654C">
        <w:rPr>
          <w:rFonts w:ascii="Times Beyrut Roman" w:hAnsi="Times Beyrut Roman" w:cs="Sakkal Majalla" w:hint="cs"/>
          <w:b/>
          <w:bCs/>
          <w:sz w:val="22"/>
          <w:szCs w:val="28"/>
          <w:rtl/>
        </w:rPr>
        <w:t>ــــــــــــ</w:t>
      </w:r>
      <w:r w:rsidR="009008E3" w:rsidRPr="00F4654C">
        <w:rPr>
          <w:rFonts w:ascii="Times Beyrut Roman" w:hAnsi="Times Beyrut Roman" w:cs="Sakkal Majalla"/>
          <w:b/>
          <w:bCs/>
          <w:sz w:val="22"/>
          <w:szCs w:val="28"/>
          <w:rtl/>
        </w:rPr>
        <w:t>ري</w:t>
      </w:r>
      <w:r w:rsidRPr="00F4654C">
        <w:rPr>
          <w:rFonts w:ascii="Times Beyrut Roman" w:hAnsi="Times Beyrut Roman" w:cs="Sakkal Majalla" w:hint="cs"/>
          <w:b/>
          <w:bCs/>
          <w:sz w:val="22"/>
          <w:szCs w:val="28"/>
          <w:rtl/>
        </w:rPr>
        <w:t>ـــــــ</w:t>
      </w:r>
      <w:r w:rsidR="009008E3" w:rsidRPr="00F4654C">
        <w:rPr>
          <w:rFonts w:ascii="Times Beyrut Roman" w:hAnsi="Times Beyrut Roman" w:cs="Sakkal Majalla"/>
          <w:b/>
          <w:bCs/>
          <w:sz w:val="22"/>
          <w:szCs w:val="28"/>
          <w:rtl/>
        </w:rPr>
        <w:t>د ال</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ع</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ل</w:t>
      </w:r>
      <w:r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ــة</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ومن اسم الإله القمر " يراح " معبود الكنعانيين</w:t>
      </w:r>
      <w:r w:rsidRPr="00F4654C">
        <w:rPr>
          <w:rStyle w:val="FootnoteReference"/>
          <w:rFonts w:ascii="Times Beyrut Roman" w:hAnsi="Times Beyrut Roman" w:cs="Sakkal Majalla"/>
          <w:sz w:val="22"/>
          <w:szCs w:val="28"/>
          <w:rtl/>
        </w:rPr>
        <w:footnoteReference w:id="212"/>
      </w:r>
      <w:r w:rsidRPr="00F4654C">
        <w:rPr>
          <w:rFonts w:ascii="Times Beyrut Roman" w:hAnsi="Times Beyrut Roman" w:cs="Sakkal Majalla"/>
          <w:sz w:val="22"/>
          <w:szCs w:val="28"/>
          <w:rtl/>
        </w:rPr>
        <w:t xml:space="preserve"> – الذي أخذ منه اسم مدينة أريحا التي كان فيها أعظم معابد القمر في العصور القديمة – أخذ " الأرخ " اسم</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للوعل في قول عمرو بن قميئة</w:t>
      </w:r>
      <w:r w:rsidRPr="00F4654C">
        <w:rPr>
          <w:rStyle w:val="FootnoteReference"/>
          <w:rFonts w:ascii="Times Beyrut Roman" w:hAnsi="Times Beyrut Roman" w:cs="Sakkal Majalla"/>
          <w:sz w:val="22"/>
          <w:szCs w:val="28"/>
          <w:rtl/>
        </w:rPr>
        <w:footnoteReference w:id="213"/>
      </w:r>
      <w:r w:rsidRPr="00F4654C">
        <w:rPr>
          <w:rFonts w:ascii="Times Beyrut Roman" w:hAnsi="Times Beyrut Roman" w:cs="Sakkal Majalla"/>
          <w:sz w:val="22"/>
          <w:szCs w:val="28"/>
          <w:rtl/>
        </w:rPr>
        <w:t xml:space="preserve">: </w:t>
      </w:r>
    </w:p>
    <w:p w:rsidR="009008E3" w:rsidRPr="00F4654C" w:rsidRDefault="00A730D8" w:rsidP="00A730D8">
      <w:pPr>
        <w:keepNext/>
        <w:tabs>
          <w:tab w:val="left" w:pos="652"/>
          <w:tab w:val="right" w:pos="6322"/>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فلو أن شيئ</w:t>
      </w:r>
      <w:r w:rsidR="001768FE">
        <w:rPr>
          <w:rFonts w:ascii="Times Beyrut Roman" w:hAnsi="Times Beyrut Roman" w:cs="Sakkal Majalla"/>
          <w:b/>
          <w:bCs/>
          <w:sz w:val="22"/>
          <w:szCs w:val="28"/>
          <w:rtl/>
        </w:rPr>
        <w:t>ًا</w:t>
      </w:r>
      <w:r w:rsidR="009008E3" w:rsidRPr="00F4654C">
        <w:rPr>
          <w:rFonts w:ascii="Times Beyrut Roman" w:hAnsi="Times Beyrut Roman" w:cs="Sakkal Majalla"/>
          <w:b/>
          <w:bCs/>
          <w:sz w:val="22"/>
          <w:szCs w:val="28"/>
          <w:rtl/>
        </w:rPr>
        <w:t xml:space="preserve"> فائت الموت أحرزت</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ع</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م</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اية إذ راح الأرح الم</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وقـ</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ف</w:t>
      </w:r>
    </w:p>
    <w:p w:rsidR="009008E3" w:rsidRPr="00F4654C" w:rsidRDefault="009008E3" w:rsidP="00A730D8">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من هنا نستطيع التأكيد على أن مصطلح التار</w:t>
      </w:r>
      <w:r w:rsidR="00A730D8" w:rsidRPr="00F4654C">
        <w:rPr>
          <w:rFonts w:ascii="Times Beyrut Roman" w:hAnsi="Times Beyrut Roman" w:cs="Sakkal Majalla"/>
          <w:sz w:val="22"/>
          <w:szCs w:val="28"/>
          <w:rtl/>
        </w:rPr>
        <w:t>يخ الذي قال عنه ابن منظور أنه "</w:t>
      </w:r>
      <w:r w:rsidRPr="00F4654C">
        <w:rPr>
          <w:rFonts w:ascii="Times Beyrut Roman" w:hAnsi="Times Beyrut Roman" w:cs="Sakkal Majalla"/>
          <w:sz w:val="22"/>
          <w:szCs w:val="28"/>
          <w:rtl/>
        </w:rPr>
        <w:t>ليس بعربي محض</w:t>
      </w:r>
      <w:r w:rsidR="00A730D8" w:rsidRPr="00F4654C">
        <w:rPr>
          <w:rFonts w:ascii="Times Beyrut Roman" w:hAnsi="Times Beyrut Roman" w:cs="Sakkal Majalla"/>
          <w:sz w:val="22"/>
          <w:szCs w:val="28"/>
          <w:rtl/>
        </w:rPr>
        <w:t>" مأخوذ من "ورخ</w:t>
      </w:r>
      <w:r w:rsidRPr="00F4654C">
        <w:rPr>
          <w:rFonts w:ascii="Times Beyrut Roman" w:hAnsi="Times Beyrut Roman" w:cs="Sakkal Majalla"/>
          <w:sz w:val="22"/>
          <w:szCs w:val="28"/>
          <w:rtl/>
        </w:rPr>
        <w:t>" بمعنى القمر، ودليلنا في ذلك أن وَرّخ لغة في أرّخ</w:t>
      </w:r>
      <w:r w:rsidRPr="00F4654C">
        <w:rPr>
          <w:rStyle w:val="FootnoteReference"/>
          <w:rFonts w:ascii="Times Beyrut Roman" w:hAnsi="Times Beyrut Roman" w:cs="Sakkal Majalla"/>
          <w:sz w:val="22"/>
          <w:szCs w:val="28"/>
          <w:rtl/>
        </w:rPr>
        <w:footnoteReference w:id="214"/>
      </w:r>
      <w:r w:rsidRPr="00F4654C">
        <w:rPr>
          <w:rFonts w:ascii="Times Beyrut Roman" w:hAnsi="Times Beyrut Roman" w:cs="Sakkal Majalla"/>
          <w:sz w:val="22"/>
          <w:szCs w:val="28"/>
          <w:rtl/>
        </w:rPr>
        <w:t xml:space="preserve">، ولقد </w:t>
      </w:r>
      <w:r w:rsidRPr="00F4654C">
        <w:rPr>
          <w:rFonts w:ascii="Times Beyrut Roman" w:hAnsi="Times Beyrut Roman" w:cs="Sakkal Majalla"/>
          <w:sz w:val="22"/>
          <w:szCs w:val="28"/>
          <w:rtl/>
        </w:rPr>
        <w:lastRenderedPageBreak/>
        <w:t>ربط ابن منظور بين التاريخ وبين "</w:t>
      </w:r>
      <w:r w:rsidR="00A730D8" w:rsidRPr="00F4654C">
        <w:rPr>
          <w:rFonts w:ascii="Times Beyrut Roman" w:hAnsi="Times Beyrut Roman" w:cs="Sakkal Majalla"/>
          <w:sz w:val="22"/>
          <w:szCs w:val="28"/>
          <w:rtl/>
        </w:rPr>
        <w:t>الأرخ</w:t>
      </w:r>
      <w:r w:rsidRPr="00F4654C">
        <w:rPr>
          <w:rFonts w:ascii="Times Beyrut Roman" w:hAnsi="Times Beyrut Roman" w:cs="Sakkal Majalla"/>
          <w:sz w:val="22"/>
          <w:szCs w:val="28"/>
          <w:rtl/>
        </w:rPr>
        <w:t>" بيد أنه لم يربط الاثنين مع</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بالقمر، وإنما رأى أن التاريخ مأخوذ من الأرخ ابن البقرة وعلل ذلك بقوله "كأنه شيء حدث كما يحدث الولد، وقيل: </w:t>
      </w:r>
      <w:r w:rsidR="00A730D8" w:rsidRPr="00F4654C">
        <w:rPr>
          <w:rFonts w:ascii="Times Beyrut Roman" w:hAnsi="Times Beyrut Roman" w:cs="Sakkal Majalla"/>
          <w:sz w:val="22"/>
          <w:szCs w:val="28"/>
          <w:rtl/>
        </w:rPr>
        <w:t>التاريخ مأخوذ منه لأنه حديث</w:t>
      </w:r>
      <w:r w:rsidRPr="00F4654C">
        <w:rPr>
          <w:rFonts w:ascii="Times Beyrut Roman" w:hAnsi="Times Beyrut Roman" w:cs="Sakkal Majalla"/>
          <w:sz w:val="22"/>
          <w:szCs w:val="28"/>
          <w:rtl/>
        </w:rPr>
        <w:t>"</w:t>
      </w:r>
      <w:r w:rsidRPr="00F4654C">
        <w:rPr>
          <w:rStyle w:val="FootnoteReference"/>
          <w:rFonts w:ascii="Times Beyrut Roman" w:hAnsi="Times Beyrut Roman" w:cs="Sakkal Majalla"/>
          <w:sz w:val="22"/>
          <w:szCs w:val="28"/>
          <w:rtl/>
        </w:rPr>
        <w:footnoteReference w:id="215"/>
      </w:r>
      <w:r w:rsidRPr="00F4654C">
        <w:rPr>
          <w:rFonts w:ascii="Times Beyrut Roman" w:hAnsi="Times Beyrut Roman" w:cs="Sakkal Majalla"/>
          <w:sz w:val="22"/>
          <w:szCs w:val="28"/>
          <w:rtl/>
        </w:rPr>
        <w:t>.</w:t>
      </w:r>
    </w:p>
    <w:p w:rsidR="009008E3" w:rsidRPr="00F4654C" w:rsidRDefault="009008E3" w:rsidP="00A730D8">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ومما يؤكد علاقة ذوات القرون بالقمر أن العربية وأخواتها من اللغات السامية القديمة أجمعت على اسم آخر من أسماء الإله القمر هو الإله "</w:t>
      </w:r>
      <w:r w:rsidR="00A730D8" w:rsidRPr="00F4654C">
        <w:rPr>
          <w:rFonts w:ascii="Times Beyrut Roman" w:hAnsi="Times Beyrut Roman" w:cs="Sakkal Majalla"/>
          <w:sz w:val="22"/>
          <w:szCs w:val="28"/>
          <w:rtl/>
        </w:rPr>
        <w:t>سين</w:t>
      </w:r>
      <w:r w:rsidRPr="00F4654C">
        <w:rPr>
          <w:rFonts w:ascii="Times Beyrut Roman" w:hAnsi="Times Beyrut Roman" w:cs="Sakkal Majalla"/>
          <w:sz w:val="22"/>
          <w:szCs w:val="28"/>
          <w:rtl/>
        </w:rPr>
        <w:t>" الذي كان كبير آلهة حضرموت، وكان معروف</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في عبادة بلاد الرافدين، به سميت جزيرة سيناء المشهورة بمزارته وأماكن عبادته</w:t>
      </w:r>
      <w:r w:rsidRPr="00F4654C">
        <w:rPr>
          <w:rStyle w:val="FootnoteReference"/>
          <w:rFonts w:ascii="Times Beyrut Roman" w:hAnsi="Times Beyrut Roman" w:cs="Sakkal Majalla"/>
          <w:sz w:val="22"/>
          <w:szCs w:val="28"/>
          <w:rtl/>
        </w:rPr>
        <w:footnoteReference w:id="216"/>
      </w:r>
      <w:r w:rsidRPr="00F4654C">
        <w:rPr>
          <w:rFonts w:ascii="Times Beyrut Roman" w:hAnsi="Times Beyrut Roman" w:cs="Sakkal Majalla"/>
          <w:sz w:val="22"/>
          <w:szCs w:val="28"/>
          <w:rtl/>
        </w:rPr>
        <w:t>، ويذهب الدكتور القمني إلى أن "سين" تتألف من "</w:t>
      </w:r>
      <w:r w:rsidR="00A730D8" w:rsidRPr="00F4654C">
        <w:rPr>
          <w:rFonts w:ascii="Times Beyrut Roman" w:hAnsi="Times Beyrut Roman" w:cs="Sakkal Majalla"/>
          <w:sz w:val="22"/>
          <w:szCs w:val="28"/>
          <w:rtl/>
        </w:rPr>
        <w:t>سي</w:t>
      </w:r>
      <w:r w:rsidRPr="00F4654C">
        <w:rPr>
          <w:rFonts w:ascii="Times Beyrut Roman" w:hAnsi="Times Beyrut Roman" w:cs="Sakkal Majalla"/>
          <w:sz w:val="22"/>
          <w:szCs w:val="28"/>
          <w:rtl/>
        </w:rPr>
        <w:t>" و "</w:t>
      </w:r>
      <w:r w:rsidR="00A730D8" w:rsidRPr="00F4654C">
        <w:rPr>
          <w:rFonts w:ascii="Times Beyrut Roman" w:hAnsi="Times Beyrut Roman" w:cs="Sakkal Majalla"/>
          <w:sz w:val="22"/>
          <w:szCs w:val="28"/>
          <w:rtl/>
        </w:rPr>
        <w:t>ن</w:t>
      </w:r>
      <w:r w:rsidRPr="00F4654C">
        <w:rPr>
          <w:rFonts w:ascii="Times Beyrut Roman" w:hAnsi="Times Beyrut Roman" w:cs="Sakkal Majalla"/>
          <w:sz w:val="22"/>
          <w:szCs w:val="28"/>
          <w:rtl/>
        </w:rPr>
        <w:t>" وأن النون الأخيرة هي أداة تلحق بآخر الأسماء المراد تعريفها في العربية الجنوبية</w:t>
      </w:r>
      <w:r w:rsidRPr="00F4654C">
        <w:rPr>
          <w:rStyle w:val="FootnoteReference"/>
          <w:rFonts w:ascii="Times Beyrut Roman" w:hAnsi="Times Beyrut Roman" w:cs="Sakkal Majalla"/>
          <w:sz w:val="22"/>
          <w:szCs w:val="28"/>
          <w:rtl/>
        </w:rPr>
        <w:footnoteReference w:id="217"/>
      </w:r>
      <w:r w:rsidRPr="00F4654C">
        <w:rPr>
          <w:rFonts w:ascii="Times Beyrut Roman" w:hAnsi="Times Beyrut Roman" w:cs="Sakkal Majalla"/>
          <w:sz w:val="22"/>
          <w:szCs w:val="28"/>
          <w:rtl/>
        </w:rPr>
        <w:t>، كما يذكر موسكاتي أن "سي" تطلق على الشياه عموم</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الخراف والماعز والبقر </w:t>
      </w:r>
      <w:r w:rsidRPr="00F4654C">
        <w:rPr>
          <w:rFonts w:ascii="Times Beyrut Roman" w:hAnsi="Times Beyrut Roman" w:cs="Sakkal Majalla" w:hint="cs"/>
          <w:sz w:val="22"/>
          <w:szCs w:val="28"/>
          <w:rtl/>
        </w:rPr>
        <w:t>والخراف</w:t>
      </w:r>
      <w:r w:rsidR="00A730D8" w:rsidRPr="00F4654C">
        <w:rPr>
          <w:rFonts w:ascii="Times Beyrut Roman" w:hAnsi="Times Beyrut Roman" w:cs="Sakkal Majalla" w:hint="cs"/>
          <w:sz w:val="22"/>
          <w:szCs w:val="28"/>
          <w:rtl/>
        </w:rPr>
        <w:t xml:space="preserve"> </w:t>
      </w:r>
      <w:r w:rsidRPr="00F4654C">
        <w:rPr>
          <w:rFonts w:ascii="Times Beyrut Roman" w:hAnsi="Times Beyrut Roman" w:cs="Sakkal Majalla" w:hint="cs"/>
          <w:sz w:val="22"/>
          <w:szCs w:val="28"/>
          <w:rtl/>
        </w:rPr>
        <w:t>.</w:t>
      </w:r>
      <w:r w:rsidRPr="00F4654C">
        <w:rPr>
          <w:rFonts w:ascii="Times Beyrut Roman" w:hAnsi="Times Beyrut Roman" w:cs="Sakkal Majalla"/>
          <w:sz w:val="22"/>
          <w:szCs w:val="28"/>
          <w:rtl/>
        </w:rPr>
        <w:t>..</w:t>
      </w:r>
      <w:r w:rsidR="00A730D8"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وأنها</w:t>
      </w:r>
      <w:r w:rsidRPr="00F4654C">
        <w:rPr>
          <w:rFonts w:ascii="Times Beyrut Roman" w:hAnsi="Times Beyrut Roman" w:cs="Sakkal Majalla" w:hint="cs"/>
          <w:sz w:val="22"/>
          <w:szCs w:val="28"/>
          <w:rtl/>
        </w:rPr>
        <w:t xml:space="preserve"> تطورت</w:t>
      </w:r>
      <w:r w:rsidRPr="00F4654C">
        <w:rPr>
          <w:rFonts w:ascii="Times Beyrut Roman" w:hAnsi="Times Beyrut Roman" w:cs="Sakkal Majalla"/>
          <w:sz w:val="22"/>
          <w:szCs w:val="28"/>
          <w:rtl/>
        </w:rPr>
        <w:t xml:space="preserve"> فيما بعد إلى شاه</w:t>
      </w:r>
      <w:r w:rsidRPr="00F4654C">
        <w:rPr>
          <w:rStyle w:val="FootnoteReference"/>
          <w:rFonts w:ascii="Times Beyrut Roman" w:hAnsi="Times Beyrut Roman" w:cs="Sakkal Majalla"/>
          <w:sz w:val="22"/>
          <w:szCs w:val="28"/>
          <w:rtl/>
        </w:rPr>
        <w:footnoteReference w:id="218"/>
      </w:r>
      <w:r w:rsidRPr="00F4654C">
        <w:rPr>
          <w:rFonts w:ascii="Times Beyrut Roman" w:hAnsi="Times Beyrut Roman" w:cs="Sakkal Majalla"/>
          <w:sz w:val="22"/>
          <w:szCs w:val="28"/>
          <w:rtl/>
        </w:rPr>
        <w:t>، وبهذا يعني الاسم "سين" الإله التيس أو الإله الثور الذي يدل على القمر، وهو ما يلتقي مع ألقاب القمر المنتشرة في جنوب الجزيرة العربية</w:t>
      </w:r>
      <w:r w:rsidRPr="00F4654C">
        <w:rPr>
          <w:rStyle w:val="FootnoteReference"/>
          <w:rFonts w:ascii="Times Beyrut Roman" w:hAnsi="Times Beyrut Roman" w:cs="Sakkal Majalla"/>
          <w:sz w:val="22"/>
          <w:szCs w:val="28"/>
          <w:rtl/>
        </w:rPr>
        <w:footnoteReference w:id="219"/>
      </w:r>
      <w:r w:rsidRPr="00F4654C">
        <w:rPr>
          <w:rFonts w:ascii="Times Beyrut Roman" w:hAnsi="Times Beyrut Roman" w:cs="Sakkal Majalla"/>
          <w:sz w:val="22"/>
          <w:szCs w:val="28"/>
          <w:rtl/>
        </w:rPr>
        <w:t>.</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وكما كانت الحيوانات المشهورة بالإخصاب الجنسي من ذوات القرون رمز</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لإله الخصب الذكر/ القمر في عائلة الدين القديم، كانت أيض</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رمز</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لآلهة الخصب والفداء عموم</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حيث كان الثور والتيس ممثلين للآلهة القمرية الذكور، بدء</w:t>
      </w:r>
      <w:r w:rsidR="001768FE">
        <w:rPr>
          <w:rFonts w:ascii="Times Beyrut Roman" w:hAnsi="Times Beyrut Roman" w:cs="Sakkal Majalla"/>
          <w:sz w:val="22"/>
          <w:szCs w:val="28"/>
          <w:rtl/>
        </w:rPr>
        <w:t>ًا</w:t>
      </w:r>
      <w:r w:rsidR="00A730D8" w:rsidRPr="00F4654C">
        <w:rPr>
          <w:rFonts w:ascii="Times Beyrut Roman" w:hAnsi="Times Beyrut Roman" w:cs="Sakkal Majalla"/>
          <w:sz w:val="22"/>
          <w:szCs w:val="28"/>
          <w:rtl/>
        </w:rPr>
        <w:t xml:space="preserve"> بالإله السومري الشاب "دموزي</w:t>
      </w:r>
      <w:r w:rsidRPr="00F4654C">
        <w:rPr>
          <w:rFonts w:ascii="Times Beyrut Roman" w:hAnsi="Times Beyrut Roman" w:cs="Sakkal Majalla"/>
          <w:sz w:val="22"/>
          <w:szCs w:val="28"/>
          <w:rtl/>
        </w:rPr>
        <w:t>" ومرور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بتموز وآدونيس وبعل وآتيس، وانتهاء بالسيد المسيح راعي الخراف كما يصفه الإنجيل.</w:t>
      </w:r>
    </w:p>
    <w:p w:rsidR="00A730D8" w:rsidRPr="00F4654C" w:rsidRDefault="00A730D8">
      <w:pPr>
        <w:overflowPunct/>
        <w:autoSpaceDE/>
        <w:autoSpaceDN/>
        <w:bidi w:val="0"/>
        <w:adjustRightInd/>
        <w:spacing w:after="200" w:line="276" w:lineRule="auto"/>
        <w:textAlignment w:val="auto"/>
        <w:rPr>
          <w:rFonts w:ascii="Times Beyrut Roman" w:hAnsi="Times Beyrut Roman" w:cs="Sakkal Majalla"/>
          <w:b/>
          <w:bCs/>
          <w:sz w:val="22"/>
          <w:szCs w:val="28"/>
          <w:rtl/>
        </w:rPr>
      </w:pPr>
      <w:r w:rsidRPr="00F4654C">
        <w:rPr>
          <w:rFonts w:ascii="Times Beyrut Roman" w:hAnsi="Times Beyrut Roman" w:cs="Sakkal Majalla"/>
          <w:b/>
          <w:bCs/>
          <w:sz w:val="22"/>
          <w:szCs w:val="28"/>
          <w:rtl/>
        </w:rPr>
        <w:br w:type="page"/>
      </w:r>
    </w:p>
    <w:p w:rsidR="009008E3" w:rsidRPr="00F4654C" w:rsidRDefault="009008E3" w:rsidP="00A730D8">
      <w:pPr>
        <w:keepNext/>
        <w:overflowPunct/>
        <w:autoSpaceDE/>
        <w:autoSpaceDN/>
        <w:adjustRightInd/>
        <w:spacing w:line="276" w:lineRule="auto"/>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lastRenderedPageBreak/>
        <w:t xml:space="preserve">قداسة الوعل في اللغة والفكر: </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hint="cs"/>
          <w:b/>
          <w:bCs/>
          <w:sz w:val="22"/>
          <w:szCs w:val="28"/>
          <w:rtl/>
        </w:rPr>
        <w:t>أ- في</w:t>
      </w:r>
      <w:r w:rsidRPr="00F4654C">
        <w:rPr>
          <w:rFonts w:ascii="Times Beyrut Roman" w:hAnsi="Times Beyrut Roman" w:cs="Sakkal Majalla"/>
          <w:b/>
          <w:bCs/>
          <w:sz w:val="22"/>
          <w:szCs w:val="28"/>
          <w:rtl/>
        </w:rPr>
        <w:t xml:space="preserve"> اللغة: </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إن تعدد أسماء هذا الحيوان وصفاته، وتشابكها مع ذوات القرون في دلالاتها، وانفتاح معانيها على معان أخر، وكذلك اختلاف اللغويين في ضبطها، وسعيهم وراء استخراج هذه الأسماء من معان واشتقاقات لا تدل دلالة أكيدة عليها ما يدل على أهمية هذا الحيوان، واحتلاله المرتبة الأولى بين ذوات القرون رمز الإله القمر.</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 xml:space="preserve">فمن أسمائه: الوعل، والأيل، والغُفر، والفادر، واليامور، والقرمد، والثيتل، والوقيفة، والأروية، </w:t>
      </w:r>
      <w:r w:rsidRPr="00F4654C">
        <w:rPr>
          <w:rFonts w:ascii="Times Beyrut Roman" w:hAnsi="Times Beyrut Roman" w:cs="Sakkal Majalla" w:hint="cs"/>
          <w:sz w:val="22"/>
          <w:szCs w:val="28"/>
          <w:rtl/>
        </w:rPr>
        <w:t>والقروع.</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ومن صفاته: الأعصم، والأدفى، والبدن، والعنز، والصدع، والناخس، والصلود، والجهبل، والقنعان، والعميثل، والأمعوز، والتألب، والفرهد.</w:t>
      </w:r>
    </w:p>
    <w:p w:rsidR="009008E3" w:rsidRPr="00F4654C" w:rsidRDefault="009008E3" w:rsidP="00817FB5">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ويلاحظ من قراءة أسماء هذا الحيوان وصفاته، كثرتها، وتعددها، وورودها بصيغة التذكير، وانفتاحها في دلالتها على الجبل والسيد، والرفعة والعلو، والمنعة والقوة، والذكورة والإخصاب، ولكل منها علاقة بالإله الذكر / القمر. ونلحظ من هذه الصفات أيض</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مكانة الوعل بين ذوات القرون، فهو الأهم لطول قرنيه، وكأنه أس هذه الصفات وأساسها، منه انطلقت، وعلى غيره من ذوات القرن أطلقت، فترى الواحدة منها تنسحب على الثور، أو التيس، أو الظبي، أو الكبش، أو الماعز بشكل عام، </w:t>
      </w:r>
      <w:r w:rsidR="00BE7BB4" w:rsidRPr="00F4654C">
        <w:rPr>
          <w:rFonts w:ascii="Times Beyrut Roman" w:hAnsi="Times Beyrut Roman" w:cs="Sakkal Majalla"/>
          <w:sz w:val="22"/>
          <w:szCs w:val="28"/>
          <w:rtl/>
        </w:rPr>
        <w:t>ومما يرجح ذلك أن صفة "</w:t>
      </w:r>
      <w:r w:rsidRPr="00F4654C">
        <w:rPr>
          <w:rFonts w:ascii="Times Beyrut Roman" w:hAnsi="Times Beyrut Roman" w:cs="Sakkal Majalla"/>
          <w:sz w:val="22"/>
          <w:szCs w:val="28"/>
          <w:rtl/>
        </w:rPr>
        <w:t>التيساء" التي تطلق على المعزى وتنسب إلى التيس - جُمّاع ذوات القرون - أخذت في الأصل من قرني الوعل تيس الجبل، يقول ابن منظور: التيساء من المعزى هي التي يشبه قرناها قرني الأوعال الجبلية لطولهما"</w:t>
      </w:r>
      <w:r w:rsidRPr="00F4654C">
        <w:rPr>
          <w:rStyle w:val="FootnoteReference"/>
          <w:rFonts w:ascii="Times Beyrut Roman" w:hAnsi="Times Beyrut Roman" w:cs="Sakkal Majalla"/>
          <w:sz w:val="22"/>
          <w:szCs w:val="28"/>
          <w:rtl/>
        </w:rPr>
        <w:footnoteReference w:id="220"/>
      </w:r>
      <w:r w:rsidRPr="00F4654C">
        <w:rPr>
          <w:rFonts w:ascii="Times Beyrut Roman" w:hAnsi="Times Beyrut Roman" w:cs="Sakkal Majalla"/>
          <w:sz w:val="22"/>
          <w:szCs w:val="28"/>
          <w:rtl/>
        </w:rPr>
        <w:t>.</w:t>
      </w:r>
      <w:r w:rsidR="00406C63" w:rsidRPr="00F4654C">
        <w:rPr>
          <w:rFonts w:ascii="Times Beyrut Roman" w:hAnsi="Times Beyrut Roman" w:cs="Sakkal Majalla" w:hint="cs"/>
          <w:sz w:val="22"/>
          <w:szCs w:val="28"/>
          <w:rtl/>
        </w:rPr>
        <w:t xml:space="preserve"> </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ويسوقنا اختلاف اللغويين في ضبط أشهر اسمين من أسماء هذا الحيوان وهما الوعل والأيل</w:t>
      </w:r>
      <w:r w:rsidRPr="00F4654C">
        <w:rPr>
          <w:rStyle w:val="FootnoteReference"/>
          <w:rFonts w:ascii="Times Beyrut Roman" w:hAnsi="Times Beyrut Roman" w:cs="Sakkal Majalla"/>
          <w:sz w:val="22"/>
          <w:szCs w:val="28"/>
          <w:rtl/>
        </w:rPr>
        <w:footnoteReference w:id="221"/>
      </w:r>
      <w:r w:rsidRPr="00F4654C">
        <w:rPr>
          <w:rFonts w:ascii="Times Beyrut Roman" w:hAnsi="Times Beyrut Roman" w:cs="Sakkal Majalla"/>
          <w:sz w:val="22"/>
          <w:szCs w:val="28"/>
          <w:rtl/>
        </w:rPr>
        <w:t xml:space="preserve">، وفي تأويل معنيهما، إلى التأكيد على جهلهم بأصليهما، مما يدل على قدمهما، </w:t>
      </w:r>
      <w:r w:rsidRPr="00F4654C">
        <w:rPr>
          <w:rFonts w:ascii="Times Beyrut Roman" w:hAnsi="Times Beyrut Roman" w:cs="Sakkal Majalla"/>
          <w:sz w:val="22"/>
          <w:szCs w:val="28"/>
          <w:rtl/>
        </w:rPr>
        <w:lastRenderedPageBreak/>
        <w:t>وحضورهما في الفكر القديم، وحملهما سيرة هذا الحيوان وأسراره التي لها صلة - لفظ</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ومعنى بسيرة القمر/الذكر وأسراره.</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ولكي ندلل على قمرية هذا الحيوان في اللغة؛ نعود إلى ركام الماضي لننقب عن صلة هذين الاسمين "الوعل/الأيل" بالإله الأول والأكبر "إل"</w:t>
      </w:r>
      <w:r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الإله الرئيس عند الشعوب السامية منذ فجر التاريخ</w:t>
      </w:r>
      <w:r w:rsidRPr="00F4654C">
        <w:rPr>
          <w:rStyle w:val="FootnoteReference"/>
          <w:rFonts w:ascii="Times Beyrut Roman" w:hAnsi="Times Beyrut Roman" w:cs="Sakkal Majalla"/>
          <w:sz w:val="22"/>
          <w:szCs w:val="28"/>
          <w:rtl/>
        </w:rPr>
        <w:footnoteReference w:id="222"/>
      </w:r>
      <w:r w:rsidRPr="00F4654C">
        <w:rPr>
          <w:rFonts w:ascii="Times Beyrut Roman" w:hAnsi="Times Beyrut Roman" w:cs="Sakkal Majalla"/>
          <w:sz w:val="22"/>
          <w:szCs w:val="28"/>
          <w:rtl/>
        </w:rPr>
        <w:t xml:space="preserve"> والإله الأكبر عند العرب الجاهليين، ورد ذكره في كل مجاميع النقوش العربية القديمة</w:t>
      </w:r>
      <w:r w:rsidRPr="00F4654C">
        <w:rPr>
          <w:rStyle w:val="FootnoteReference"/>
          <w:rFonts w:ascii="Times Beyrut Roman" w:hAnsi="Times Beyrut Roman" w:cs="Sakkal Majalla"/>
          <w:sz w:val="22"/>
          <w:szCs w:val="28"/>
          <w:rtl/>
        </w:rPr>
        <w:footnoteReference w:id="223"/>
      </w:r>
      <w:r w:rsidRPr="00F4654C">
        <w:rPr>
          <w:rFonts w:ascii="Times Beyrut Roman" w:hAnsi="Times Beyrut Roman" w:cs="Sakkal Majalla"/>
          <w:sz w:val="22"/>
          <w:szCs w:val="28"/>
          <w:rtl/>
        </w:rPr>
        <w:t>، وبقي دا</w:t>
      </w:r>
      <w:r w:rsidR="001768FE">
        <w:rPr>
          <w:rFonts w:ascii="Times Beyrut Roman" w:hAnsi="Times Beyrut Roman" w:cs="Sakkal Majalla"/>
          <w:sz w:val="22"/>
          <w:szCs w:val="28"/>
          <w:rtl/>
        </w:rPr>
        <w:t>لاً</w:t>
      </w:r>
      <w:r w:rsidRPr="00F4654C">
        <w:rPr>
          <w:rFonts w:ascii="Times Beyrut Roman" w:hAnsi="Times Beyrut Roman" w:cs="Sakkal Majalla"/>
          <w:sz w:val="22"/>
          <w:szCs w:val="28"/>
          <w:rtl/>
        </w:rPr>
        <w:t xml:space="preserve"> على الربوبية وعلى لفظ الجلالة "الله"</w:t>
      </w:r>
      <w:r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عز وجل إلى ما بعد الإســلام، فقد قال أبو بكـر رضـي الله عنه لما تلي عليه سجع مسيلمة: "ما خرج هذا من إل"</w:t>
      </w:r>
      <w:r w:rsidRPr="00F4654C">
        <w:rPr>
          <w:rStyle w:val="FootnoteReference"/>
          <w:rFonts w:ascii="Times Beyrut Roman" w:hAnsi="Times Beyrut Roman" w:cs="Sakkal Majalla"/>
          <w:sz w:val="22"/>
          <w:szCs w:val="28"/>
          <w:rtl/>
        </w:rPr>
        <w:footnoteReference w:id="224"/>
      </w:r>
      <w:r w:rsidRPr="00F4654C">
        <w:rPr>
          <w:rFonts w:ascii="Times Beyrut Roman" w:hAnsi="Times Beyrut Roman" w:cs="Sakkal Majalla"/>
          <w:sz w:val="22"/>
          <w:szCs w:val="28"/>
          <w:rtl/>
        </w:rPr>
        <w:t>، وتشير النقوش السامية القديمة إلى أن هذا الإله كان إله</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قمري</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وكان إله</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شعبي</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عند العبريين والممالك العربية القديمة، إذ تدل أسماء الأعلام العربية الجنوبية مثل " إل شرح " أي الله يتلألأ، و "إل ذرح" أي الله يضيء، و "ظهر إل" أي إل يظهر، و "سمر إل" أي إل "نور القمر، على أن هذا الإله كان يعبد في شخصية القمر</w:t>
      </w:r>
      <w:r w:rsidRPr="00F4654C">
        <w:rPr>
          <w:rStyle w:val="FootnoteReference"/>
          <w:rFonts w:ascii="Times Beyrut Roman" w:hAnsi="Times Beyrut Roman" w:cs="Sakkal Majalla"/>
          <w:sz w:val="22"/>
          <w:szCs w:val="28"/>
          <w:rtl/>
        </w:rPr>
        <w:footnoteReference w:id="225"/>
      </w:r>
      <w:r w:rsidRPr="00F4654C">
        <w:rPr>
          <w:rFonts w:ascii="Times Beyrut Roman" w:hAnsi="Times Beyrut Roman" w:cs="Sakkal Majalla"/>
          <w:sz w:val="22"/>
          <w:szCs w:val="28"/>
          <w:rtl/>
        </w:rPr>
        <w:t>.</w:t>
      </w:r>
    </w:p>
    <w:p w:rsidR="009008E3" w:rsidRPr="00F4654C" w:rsidRDefault="009008E3" w:rsidP="005E0B6A">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نبحث أو</w:t>
      </w:r>
      <w:r w:rsidR="001768FE">
        <w:rPr>
          <w:rFonts w:ascii="Times Beyrut Roman" w:hAnsi="Times Beyrut Roman" w:cs="Sakkal Majalla"/>
          <w:sz w:val="22"/>
          <w:szCs w:val="28"/>
          <w:rtl/>
        </w:rPr>
        <w:t>لاً</w:t>
      </w:r>
      <w:r w:rsidRPr="00F4654C">
        <w:rPr>
          <w:rFonts w:ascii="Times Beyrut Roman" w:hAnsi="Times Beyrut Roman" w:cs="Sakkal Majalla"/>
          <w:sz w:val="22"/>
          <w:szCs w:val="28"/>
          <w:rtl/>
        </w:rPr>
        <w:t xml:space="preserve"> في الجامع بين هذين الاسمين وفي تقاربهما الصوتي، وتكوينهما اللفظي، وفي تبادلهما في الدلالة على معنى مشترك بينهما</w:t>
      </w:r>
      <w:r w:rsidRPr="00F4654C">
        <w:rPr>
          <w:rFonts w:ascii="Times Beyrut Roman" w:hAnsi="Times Beyrut Roman" w:cs="Sakkal Majalla" w:hint="cs"/>
          <w:sz w:val="22"/>
          <w:szCs w:val="28"/>
          <w:rtl/>
        </w:rPr>
        <w:t>، واتكا</w:t>
      </w:r>
      <w:r w:rsidRPr="00F4654C">
        <w:rPr>
          <w:rFonts w:ascii="Times Beyrut Roman" w:hAnsi="Times Beyrut Roman" w:cs="Sakkal Majalla" w:hint="eastAsia"/>
          <w:sz w:val="22"/>
          <w:szCs w:val="28"/>
          <w:rtl/>
        </w:rPr>
        <w:t>ء</w:t>
      </w:r>
      <w:r w:rsidRPr="00F4654C">
        <w:rPr>
          <w:rFonts w:ascii="Times Beyrut Roman" w:hAnsi="Times Beyrut Roman" w:cs="Sakkal Majalla"/>
          <w:sz w:val="22"/>
          <w:szCs w:val="28"/>
          <w:rtl/>
        </w:rPr>
        <w:t xml:space="preserve"> على ظاهرة القلب في العربية حيث يُقلب حرف العين همزة</w:t>
      </w:r>
      <w:r w:rsidRPr="00F4654C">
        <w:rPr>
          <w:rFonts w:ascii="Times Beyrut Roman" w:hAnsi="Times Beyrut Roman" w:cs="Sakkal Majalla" w:hint="cs"/>
          <w:sz w:val="22"/>
          <w:szCs w:val="28"/>
          <w:rtl/>
        </w:rPr>
        <w:t>، واستناد</w:t>
      </w:r>
      <w:r w:rsidR="001768FE">
        <w:rPr>
          <w:rFonts w:ascii="Times Beyrut Roman" w:hAnsi="Times Beyrut Roman" w:cs="Sakkal Majalla" w:hint="cs"/>
          <w:sz w:val="22"/>
          <w:szCs w:val="28"/>
          <w:rtl/>
        </w:rPr>
        <w:t>ًا</w:t>
      </w:r>
      <w:r w:rsidRPr="00F4654C">
        <w:rPr>
          <w:rFonts w:ascii="Times Beyrut Roman" w:hAnsi="Times Beyrut Roman" w:cs="Sakkal Majalla"/>
          <w:sz w:val="22"/>
          <w:szCs w:val="28"/>
          <w:rtl/>
        </w:rPr>
        <w:t xml:space="preserve"> إلى سقوط بعض حروف اللغات السامية مثل حرف العين في اللغة البابلية، فإن لفظة" وَعَل "تنطق "وأَل"، ومما يؤكد تقاربهما الصوتي، دلالة مصدريهما في العربية على معنى واحد؛</w:t>
      </w:r>
      <w:r w:rsidR="005E0B6A"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إذ الوَعْل والوأل-</w:t>
      </w:r>
      <w:r w:rsidR="005E0B6A"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الملجأ</w:t>
      </w:r>
      <w:r w:rsidRPr="00F4654C">
        <w:rPr>
          <w:rStyle w:val="FootnoteReference"/>
          <w:rFonts w:ascii="Times Beyrut Roman" w:hAnsi="Times Beyrut Roman" w:cs="Sakkal Majalla"/>
          <w:sz w:val="22"/>
          <w:szCs w:val="28"/>
          <w:rtl/>
        </w:rPr>
        <w:footnoteReference w:id="226"/>
      </w:r>
      <w:r w:rsidRPr="00F4654C">
        <w:rPr>
          <w:rFonts w:ascii="Times Beyrut Roman" w:hAnsi="Times Beyrut Roman" w:cs="Sakkal Majalla"/>
          <w:sz w:val="22"/>
          <w:szCs w:val="28"/>
          <w:rtl/>
        </w:rPr>
        <w:t>، يقول ابن منظور في مادة وعل"</w:t>
      </w:r>
      <w:r w:rsidR="005E0B6A"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الوعِل بكسر العين، الملجأ، يقال: ما وجد وع</w:t>
      </w:r>
      <w:r w:rsidR="001768FE">
        <w:rPr>
          <w:rFonts w:ascii="Times Beyrut Roman" w:hAnsi="Times Beyrut Roman" w:cs="Sakkal Majalla"/>
          <w:sz w:val="22"/>
          <w:szCs w:val="28"/>
          <w:rtl/>
        </w:rPr>
        <w:t>لاً</w:t>
      </w:r>
      <w:r w:rsidRPr="00F4654C">
        <w:rPr>
          <w:rFonts w:ascii="Times Beyrut Roman" w:hAnsi="Times Beyrut Roman" w:cs="Sakkal Majalla"/>
          <w:sz w:val="22"/>
          <w:szCs w:val="28"/>
          <w:rtl/>
        </w:rPr>
        <w:t xml:space="preserve"> ولا وغ</w:t>
      </w:r>
      <w:r w:rsidR="001768FE">
        <w:rPr>
          <w:rFonts w:ascii="Times Beyrut Roman" w:hAnsi="Times Beyrut Roman" w:cs="Sakkal Majalla"/>
          <w:sz w:val="22"/>
          <w:szCs w:val="28"/>
          <w:rtl/>
        </w:rPr>
        <w:t>لاً</w:t>
      </w:r>
      <w:r w:rsidRPr="00F4654C">
        <w:rPr>
          <w:rFonts w:ascii="Times Beyrut Roman" w:hAnsi="Times Beyrut Roman" w:cs="Sakkal Majalla"/>
          <w:sz w:val="22"/>
          <w:szCs w:val="28"/>
          <w:rtl/>
        </w:rPr>
        <w:t xml:space="preserve"> يلجأ إليه أي موئ</w:t>
      </w:r>
      <w:r w:rsidR="001768FE">
        <w:rPr>
          <w:rFonts w:ascii="Times Beyrut Roman" w:hAnsi="Times Beyrut Roman" w:cs="Sakkal Majalla"/>
          <w:sz w:val="22"/>
          <w:szCs w:val="28"/>
          <w:rtl/>
        </w:rPr>
        <w:t>لاً</w:t>
      </w:r>
      <w:r w:rsidRPr="00F4654C">
        <w:rPr>
          <w:rFonts w:ascii="Times Beyrut Roman" w:hAnsi="Times Beyrut Roman" w:cs="Sakkal Majalla"/>
          <w:sz w:val="22"/>
          <w:szCs w:val="28"/>
          <w:rtl/>
        </w:rPr>
        <w:t xml:space="preserve"> يئل</w:t>
      </w:r>
      <w:r w:rsidRPr="00F4654C">
        <w:rPr>
          <w:rStyle w:val="FootnoteReference"/>
          <w:rFonts w:ascii="Times Beyrut Roman" w:hAnsi="Times Beyrut Roman" w:cs="Sakkal Majalla"/>
          <w:sz w:val="22"/>
          <w:szCs w:val="28"/>
          <w:rtl/>
        </w:rPr>
        <w:footnoteReference w:id="227"/>
      </w:r>
      <w:r w:rsidRPr="00F4654C">
        <w:rPr>
          <w:rFonts w:ascii="Times Beyrut Roman" w:hAnsi="Times Beyrut Roman" w:cs="Sakkal Majalla"/>
          <w:sz w:val="22"/>
          <w:szCs w:val="28"/>
          <w:rtl/>
        </w:rPr>
        <w:t xml:space="preserve">، </w:t>
      </w:r>
      <w:r w:rsidRPr="00F4654C">
        <w:rPr>
          <w:rFonts w:ascii="Times Beyrut Roman" w:hAnsi="Times Beyrut Roman" w:cs="Sakkal Majalla"/>
          <w:sz w:val="22"/>
          <w:szCs w:val="28"/>
          <w:rtl/>
        </w:rPr>
        <w:lastRenderedPageBreak/>
        <w:t>ويقول الفراهيدي في وأل: "والموئل: الملجأ، تقول: وألت إليه أي لجأت فأنا آئل وألا"</w:t>
      </w:r>
      <w:r w:rsidRPr="00F4654C">
        <w:rPr>
          <w:rStyle w:val="FootnoteReference"/>
          <w:rFonts w:ascii="Times Beyrut Roman" w:hAnsi="Times Beyrut Roman" w:cs="Sakkal Majalla"/>
          <w:sz w:val="22"/>
          <w:szCs w:val="28"/>
          <w:rtl/>
        </w:rPr>
        <w:footnoteReference w:id="228"/>
      </w:r>
      <w:r w:rsidRPr="00F4654C">
        <w:rPr>
          <w:rFonts w:ascii="Times Beyrut Roman" w:hAnsi="Times Beyrut Roman" w:cs="Sakkal Majalla"/>
          <w:sz w:val="22"/>
          <w:szCs w:val="28"/>
          <w:rtl/>
        </w:rPr>
        <w:t>، فالموئل هو المعنى الأساس فيما ذكر من معان.</w:t>
      </w:r>
    </w:p>
    <w:p w:rsidR="009008E3" w:rsidRPr="00F4654C" w:rsidRDefault="009008E3" w:rsidP="005E0B6A">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أما الأيل فهو مشتق من "أول" أص</w:t>
      </w:r>
      <w:r w:rsidR="001768FE">
        <w:rPr>
          <w:rFonts w:ascii="Times Beyrut Roman" w:hAnsi="Times Beyrut Roman" w:cs="Sakkal Majalla"/>
          <w:sz w:val="22"/>
          <w:szCs w:val="28"/>
          <w:rtl/>
        </w:rPr>
        <w:t>لاً</w:t>
      </w:r>
      <w:r w:rsidRPr="00F4654C">
        <w:rPr>
          <w:rFonts w:ascii="Times Beyrut Roman" w:hAnsi="Times Beyrut Roman" w:cs="Sakkal Majalla"/>
          <w:sz w:val="22"/>
          <w:szCs w:val="28"/>
          <w:rtl/>
        </w:rPr>
        <w:t>، ونجده في مادة "أيل" بعد القلب، سمي بذلك لمآله إلى الجيل، أو لأنه يؤول إليه، وبهذا يكون الجبل الموئل الذي يؤول إليه الأيل، ويكون الموئل دا</w:t>
      </w:r>
      <w:r w:rsidR="001768FE">
        <w:rPr>
          <w:rFonts w:ascii="Times Beyrut Roman" w:hAnsi="Times Beyrut Roman" w:cs="Sakkal Majalla"/>
          <w:sz w:val="22"/>
          <w:szCs w:val="28"/>
          <w:rtl/>
        </w:rPr>
        <w:t>لاً</w:t>
      </w:r>
      <w:r w:rsidRPr="00F4654C">
        <w:rPr>
          <w:rFonts w:ascii="Times Beyrut Roman" w:hAnsi="Times Beyrut Roman" w:cs="Sakkal Majalla"/>
          <w:sz w:val="22"/>
          <w:szCs w:val="28"/>
          <w:rtl/>
        </w:rPr>
        <w:t xml:space="preserve"> أصي</w:t>
      </w:r>
      <w:r w:rsidR="001768FE">
        <w:rPr>
          <w:rFonts w:ascii="Times Beyrut Roman" w:hAnsi="Times Beyrut Roman" w:cs="Sakkal Majalla"/>
          <w:sz w:val="22"/>
          <w:szCs w:val="28"/>
          <w:rtl/>
        </w:rPr>
        <w:t>لاً</w:t>
      </w:r>
      <w:r w:rsidRPr="00F4654C">
        <w:rPr>
          <w:rFonts w:ascii="Times Beyrut Roman" w:hAnsi="Times Beyrut Roman" w:cs="Sakkal Majalla"/>
          <w:sz w:val="22"/>
          <w:szCs w:val="28"/>
          <w:rtl/>
        </w:rPr>
        <w:t xml:space="preserve"> مشترك</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للوعل والأيل مع</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وتصير حروف الأصل الثلاثة: الهمزة والواو واللام، الأصل اللفظي المشترك لهما، ومعروف أن أحرف الهمزة والواو والياء يقلب كل منها أحيان</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إلى أحد الحرفين الآخرين عند انتقاله من لهجة إلى أخرى في اللهجات السـامية</w:t>
      </w:r>
      <w:r w:rsidRPr="00F4654C">
        <w:rPr>
          <w:rStyle w:val="FootnoteReference"/>
          <w:rFonts w:ascii="Times Beyrut Roman" w:hAnsi="Times Beyrut Roman" w:cs="Sakkal Majalla"/>
          <w:sz w:val="22"/>
          <w:szCs w:val="28"/>
          <w:rtl/>
        </w:rPr>
        <w:footnoteReference w:id="229"/>
      </w:r>
      <w:r w:rsidRPr="00F4654C">
        <w:rPr>
          <w:rFonts w:ascii="Times Beyrut Roman" w:hAnsi="Times Beyrut Roman" w:cs="Sakkal Majalla"/>
          <w:sz w:val="22"/>
          <w:szCs w:val="28"/>
          <w:rtl/>
        </w:rPr>
        <w:t>. ولقـد وردت لفظـة "وعـل" ف</w:t>
      </w:r>
      <w:r w:rsidR="005E0B6A" w:rsidRPr="00F4654C">
        <w:rPr>
          <w:rFonts w:ascii="Times Beyrut Roman" w:hAnsi="Times Beyrut Roman" w:cs="Sakkal Majalla"/>
          <w:sz w:val="22"/>
          <w:szCs w:val="28"/>
          <w:rtl/>
        </w:rPr>
        <w:t xml:space="preserve">ـي اللغـة الأوغاريتيـة بالياء "يعل" وأخذت من الأصل </w:t>
      </w:r>
      <w:r w:rsidRPr="00F4654C">
        <w:rPr>
          <w:rFonts w:ascii="Times Beyrut Roman" w:hAnsi="Times Beyrut Roman" w:cs="Sakkal Majalla"/>
          <w:sz w:val="22"/>
          <w:szCs w:val="28"/>
          <w:rtl/>
        </w:rPr>
        <w:t>"ع ل و"</w:t>
      </w:r>
      <w:r w:rsidRPr="00F4654C">
        <w:rPr>
          <w:rStyle w:val="FootnoteReference"/>
          <w:rFonts w:ascii="Times Beyrut Roman" w:hAnsi="Times Beyrut Roman" w:cs="Sakkal Majalla"/>
          <w:sz w:val="22"/>
          <w:szCs w:val="28"/>
          <w:rtl/>
        </w:rPr>
        <w:footnoteReference w:id="230"/>
      </w:r>
      <w:r w:rsidRPr="00F4654C">
        <w:rPr>
          <w:rFonts w:ascii="Times Beyrut Roman" w:hAnsi="Times Beyrut Roman" w:cs="Sakkal Majalla"/>
          <w:sz w:val="22"/>
          <w:szCs w:val="28"/>
          <w:rtl/>
        </w:rPr>
        <w:t>، وفي هذه الحال يكون الاسمان قد أخذا من أصل واحد هو وأل، أو أول، أو أيل.</w:t>
      </w:r>
    </w:p>
    <w:p w:rsidR="009008E3" w:rsidRPr="00F4654C" w:rsidRDefault="009008E3" w:rsidP="00817FB5">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وفي ضوء خصائص بعض اللغات السامية، نعود مرة أخرى إلى "وعل" وإلى ميل اللغويين كسر عين هذا الاسم، وفي إطار ظاهرة القلب، تصبح " وَإِل "، وفي ظني أن الواو في هذا الاسم - قديم</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 ليسـت أصلية، وإنما هي واو القسم أضيفت إلى اسم الإله الأكبر</w:t>
      </w:r>
      <w:r w:rsidR="00406C63"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"إل" حينما كانوا يقسمون به فيقولون "وَإِل" يسعفنا في ذلك تطابق الأمر نفسه مع اسم الإله الكنعاني</w:t>
      </w:r>
      <w:r w:rsidR="00406C63"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"بعل" واسم الصنم العربي المذكور في القرآن الكريم</w:t>
      </w:r>
      <w:r w:rsidR="005E0B6A" w:rsidRPr="00F4654C">
        <w:rPr>
          <w:rFonts w:ascii="Times Beyrut Roman" w:hAnsi="Times Beyrut Roman" w:cs="Sakkal Majalla" w:hint="cs"/>
          <w:sz w:val="22"/>
          <w:szCs w:val="28"/>
          <w:rtl/>
        </w:rPr>
        <w:t xml:space="preserve"> </w:t>
      </w:r>
      <w:r w:rsidRPr="00F4654C">
        <w:rPr>
          <w:rFonts w:ascii="Times Beyrut Roman" w:hAnsi="Times Beyrut Roman" w:cs="Sakkal Majalla" w:hint="cs"/>
          <w:sz w:val="22"/>
          <w:szCs w:val="28"/>
          <w:rtl/>
        </w:rPr>
        <w:t>﴿</w:t>
      </w:r>
      <w:r w:rsidRPr="00F4654C">
        <w:rPr>
          <w:rFonts w:ascii="Times Beyrut Roman" w:hAnsi="Times Beyrut Roman" w:cs="Sakkal Majalla"/>
          <w:sz w:val="22"/>
          <w:szCs w:val="28"/>
          <w:rtl/>
        </w:rPr>
        <w:t>أتدعون بع</w:t>
      </w:r>
      <w:r w:rsidR="001768FE">
        <w:rPr>
          <w:rFonts w:ascii="Times Beyrut Roman" w:hAnsi="Times Beyrut Roman" w:cs="Sakkal Majalla"/>
          <w:sz w:val="22"/>
          <w:szCs w:val="28"/>
          <w:rtl/>
        </w:rPr>
        <w:t>لاً</w:t>
      </w:r>
      <w:r w:rsidRPr="00F4654C">
        <w:rPr>
          <w:rFonts w:ascii="Times Beyrut Roman" w:hAnsi="Times Beyrut Roman" w:cs="Sakkal Majalla"/>
          <w:sz w:val="22"/>
          <w:szCs w:val="28"/>
          <w:rtl/>
        </w:rPr>
        <w:t>﴾</w:t>
      </w:r>
      <w:r w:rsidRPr="00F4654C">
        <w:rPr>
          <w:rStyle w:val="FootnoteReference"/>
          <w:rFonts w:ascii="Times Beyrut Roman" w:hAnsi="Times Beyrut Roman" w:cs="Sakkal Majalla"/>
          <w:sz w:val="22"/>
          <w:szCs w:val="28"/>
          <w:rtl/>
        </w:rPr>
        <w:footnoteReference w:id="231"/>
      </w:r>
      <w:r w:rsidRPr="00F4654C">
        <w:rPr>
          <w:rFonts w:ascii="Times Beyrut Roman" w:hAnsi="Times Beyrut Roman" w:cs="Sakkal Majalla"/>
          <w:sz w:val="22"/>
          <w:szCs w:val="28"/>
          <w:rtl/>
        </w:rPr>
        <w:t>، فحين يقلب حرف العين همزة جري</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مع ظاهرة القلب السامية، تصبح صيغة القسم على النحو التالي بـ "إل"، ومما يؤيد ذلك أن لفظة "إل" أو "عل" السامية تعني الأصل والمبدأ والعلة، </w:t>
      </w:r>
      <w:r w:rsidRPr="00F4654C">
        <w:rPr>
          <w:rFonts w:ascii="Times Beyrut Roman" w:hAnsi="Times Beyrut Roman" w:cs="Sakkal Majalla"/>
          <w:sz w:val="22"/>
          <w:szCs w:val="28"/>
          <w:rtl/>
        </w:rPr>
        <w:lastRenderedPageBreak/>
        <w:t>وما زالت اشتقاقاتها ماثلة في العربية مثل: آل وأوّلَ، وعلل وعلة، بمعنى أعاد الشيء إلى مبدئه وأصله</w:t>
      </w:r>
      <w:r w:rsidRPr="00F4654C">
        <w:rPr>
          <w:rStyle w:val="FootnoteReference"/>
          <w:rFonts w:ascii="Times Beyrut Roman" w:hAnsi="Times Beyrut Roman" w:cs="Sakkal Majalla"/>
          <w:sz w:val="22"/>
          <w:szCs w:val="28"/>
          <w:rtl/>
        </w:rPr>
        <w:footnoteReference w:id="232"/>
      </w:r>
      <w:r w:rsidRPr="00F4654C">
        <w:rPr>
          <w:rFonts w:ascii="Times Beyrut Roman" w:hAnsi="Times Beyrut Roman" w:cs="Sakkal Majalla"/>
          <w:sz w:val="22"/>
          <w:szCs w:val="28"/>
          <w:rtl/>
        </w:rPr>
        <w:t>.</w:t>
      </w:r>
    </w:p>
    <w:p w:rsidR="009008E3" w:rsidRPr="00F4654C" w:rsidRDefault="009008E3" w:rsidP="00817FB5">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عودة أخرى إلى لفظة الأيل، وأرى أنها مكونة في أصلها من أداة النداء "أي" واسم الإله الأكبر "</w:t>
      </w:r>
      <w:r w:rsidR="005E0B6A" w:rsidRPr="00F4654C">
        <w:rPr>
          <w:rFonts w:ascii="Times Beyrut Roman" w:hAnsi="Times Beyrut Roman" w:cs="Sakkal Majalla"/>
          <w:sz w:val="22"/>
          <w:szCs w:val="28"/>
          <w:rtl/>
        </w:rPr>
        <w:t>إل</w:t>
      </w:r>
      <w:r w:rsidRPr="00F4654C">
        <w:rPr>
          <w:rFonts w:ascii="Times Beyrut Roman" w:hAnsi="Times Beyrut Roman" w:cs="Sakkal Majalla"/>
          <w:sz w:val="22"/>
          <w:szCs w:val="28"/>
          <w:rtl/>
        </w:rPr>
        <w:t>" [أي إل] حيث قلبت الهمزة ياء وأدغمت في الأولى، يتضح ذلك من خلال جمع هذا الاسم على "أيايل" أو "أيائل" إذ بقيت أداة النداء "أيا" في الجمعين، ولطالما توجه الإنسان القديم إلى ربه وإلهه "إل" بالاستغاثة والدعاء مستخدم</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أداة النداء للقريب للتعبير عن قرب العبد من ربه.</w:t>
      </w:r>
    </w:p>
    <w:p w:rsidR="009008E3" w:rsidRPr="00F4654C" w:rsidRDefault="009008E3" w:rsidP="00817FB5">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وبـذلك يقترب "</w:t>
      </w:r>
      <w:r w:rsidR="005A689A" w:rsidRPr="00F4654C">
        <w:rPr>
          <w:rFonts w:ascii="Times Beyrut Roman" w:hAnsi="Times Beyrut Roman" w:cs="Sakkal Majalla"/>
          <w:sz w:val="22"/>
          <w:szCs w:val="28"/>
          <w:rtl/>
        </w:rPr>
        <w:t>أيّل</w:t>
      </w:r>
      <w:r w:rsidRPr="00F4654C">
        <w:rPr>
          <w:rFonts w:ascii="Times Beyrut Roman" w:hAnsi="Times Beyrut Roman" w:cs="Sakkal Majalla"/>
          <w:sz w:val="22"/>
          <w:szCs w:val="28"/>
          <w:rtl/>
        </w:rPr>
        <w:t>"/ الحيوان مـن "إيْل" الإله نطـق</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إذ إن "إيل" هوعينه الإله</w:t>
      </w:r>
      <w:r w:rsidR="00817FB5"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"إل" أعظم الآلهة القديمة شأن</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وإله الكنعانيين الأكبر الذي سرقه اليهود فيما بعد وادعوه لهم</w:t>
      </w:r>
      <w:r w:rsidRPr="00F4654C">
        <w:rPr>
          <w:rFonts w:ascii="Times Beyrut Roman" w:hAnsi="Times Beyrut Roman" w:cs="Sakkal Majalla" w:hint="cs"/>
          <w:sz w:val="22"/>
          <w:szCs w:val="28"/>
          <w:rtl/>
        </w:rPr>
        <w:t>، ور</w:t>
      </w:r>
      <w:r w:rsidRPr="00F4654C">
        <w:rPr>
          <w:rFonts w:ascii="Times Beyrut Roman" w:hAnsi="Times Beyrut Roman" w:cs="Sakkal Majalla" w:hint="eastAsia"/>
          <w:sz w:val="22"/>
          <w:szCs w:val="28"/>
          <w:rtl/>
        </w:rPr>
        <w:t>د</w:t>
      </w:r>
      <w:r w:rsidRPr="00F4654C">
        <w:rPr>
          <w:rFonts w:ascii="Times Beyrut Roman" w:hAnsi="Times Beyrut Roman" w:cs="Sakkal Majalla"/>
          <w:sz w:val="22"/>
          <w:szCs w:val="28"/>
          <w:rtl/>
        </w:rPr>
        <w:t xml:space="preserve"> في النصوص الأوغاريتية باسم "إل" إضافة إلى اسمه المشهور</w:t>
      </w:r>
      <w:r w:rsidR="00406C63"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"إيل"</w:t>
      </w:r>
      <w:r w:rsidRPr="00F4654C">
        <w:rPr>
          <w:rStyle w:val="FootnoteReference"/>
          <w:rFonts w:ascii="Times Beyrut Roman" w:hAnsi="Times Beyrut Roman" w:cs="Sakkal Majalla"/>
          <w:sz w:val="22"/>
          <w:szCs w:val="28"/>
          <w:rtl/>
        </w:rPr>
        <w:footnoteReference w:id="233"/>
      </w:r>
      <w:r w:rsidRPr="00F4654C">
        <w:rPr>
          <w:rFonts w:ascii="Times Beyrut Roman" w:hAnsi="Times Beyrut Roman" w:cs="Sakkal Majalla"/>
          <w:sz w:val="22"/>
          <w:szCs w:val="28"/>
          <w:rtl/>
        </w:rPr>
        <w:t>، وقد أكّد ابن منظور هذه العلاقة بين الاسمين حين قال "إيل من أسماء الله الحسنى عز وجل، عبراني أو سرياني، وإيل لغة في إل"</w:t>
      </w:r>
      <w:r w:rsidRPr="00F4654C">
        <w:rPr>
          <w:rStyle w:val="FootnoteReference"/>
          <w:rFonts w:ascii="Times Beyrut Roman" w:hAnsi="Times Beyrut Roman" w:cs="Sakkal Majalla"/>
          <w:sz w:val="22"/>
          <w:szCs w:val="28"/>
          <w:rtl/>
        </w:rPr>
        <w:footnoteReference w:id="234"/>
      </w:r>
      <w:r w:rsidRPr="00F4654C">
        <w:rPr>
          <w:rFonts w:ascii="Times Beyrut Roman" w:hAnsi="Times Beyrut Roman" w:cs="Sakkal Majalla"/>
          <w:sz w:val="22"/>
          <w:szCs w:val="28"/>
          <w:rtl/>
        </w:rPr>
        <w:t>.</w:t>
      </w:r>
    </w:p>
    <w:p w:rsidR="009008E3" w:rsidRPr="00F4654C" w:rsidRDefault="009008E3" w:rsidP="005A689A">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ويشترك الاسمان "إيْل وأيّل" في الأصل اللغوي، ف</w:t>
      </w:r>
      <w:r w:rsidR="005A689A" w:rsidRPr="00F4654C">
        <w:rPr>
          <w:rFonts w:ascii="Times Beyrut Roman" w:hAnsi="Times Beyrut Roman" w:cs="Sakkal Majalla"/>
          <w:sz w:val="22"/>
          <w:szCs w:val="28"/>
          <w:rtl/>
        </w:rPr>
        <w:t>هما مشتقان من "</w:t>
      </w:r>
      <w:r w:rsidRPr="00F4654C">
        <w:rPr>
          <w:rFonts w:ascii="Times Beyrut Roman" w:hAnsi="Times Beyrut Roman" w:cs="Sakkal Majalla"/>
          <w:sz w:val="22"/>
          <w:szCs w:val="28"/>
          <w:rtl/>
        </w:rPr>
        <w:t xml:space="preserve">أول" الذي يدل على المبدأ والعلة والأولية والرياسة والسيادة، ويلتقيان في الصورة والشكل؛ إذ بدأ الإله إيل في النقوش الفينيقية "بلحية كثيفة طويلة بارزة، </w:t>
      </w:r>
      <w:r w:rsidR="005A689A" w:rsidRPr="00F4654C">
        <w:rPr>
          <w:rFonts w:ascii="Times Beyrut Roman" w:hAnsi="Times Beyrut Roman" w:cs="Sakkal Majalla"/>
          <w:sz w:val="22"/>
          <w:szCs w:val="28"/>
          <w:rtl/>
        </w:rPr>
        <w:t>يعمر قبعة مزدانة بالقرون</w:t>
      </w:r>
      <w:r w:rsidR="005A689A" w:rsidRPr="00F4654C">
        <w:rPr>
          <w:rFonts w:ascii="Times Beyrut Roman" w:hAnsi="Times Beyrut Roman" w:cs="Sakkal Majalla" w:hint="cs"/>
          <w:sz w:val="22"/>
          <w:szCs w:val="28"/>
          <w:rtl/>
        </w:rPr>
        <w:t>"</w:t>
      </w:r>
      <w:r w:rsidRPr="00F4654C">
        <w:rPr>
          <w:rStyle w:val="FootnoteReference"/>
          <w:rFonts w:ascii="Times Beyrut Roman" w:hAnsi="Times Beyrut Roman" w:cs="Sakkal Majalla"/>
          <w:sz w:val="22"/>
          <w:szCs w:val="28"/>
          <w:rtl/>
        </w:rPr>
        <w:footnoteReference w:id="235"/>
      </w:r>
      <w:r w:rsidRPr="00F4654C">
        <w:rPr>
          <w:rFonts w:ascii="Times Beyrut Roman" w:hAnsi="Times Beyrut Roman" w:cs="Sakkal Majalla"/>
          <w:sz w:val="22"/>
          <w:szCs w:val="28"/>
          <w:rtl/>
        </w:rPr>
        <w:t>، وكذا بدأ الأيْل ذو اللحية الطويلة والقرون الطويلة أيض</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ويتشابهان في خصبهما وقدرتهما على الإنجاب، فمن اسم </w:t>
      </w:r>
      <w:r w:rsidR="005A689A" w:rsidRPr="00F4654C">
        <w:rPr>
          <w:rFonts w:ascii="Times Beyrut Roman" w:hAnsi="Times Beyrut Roman" w:cs="Sakkal Majalla" w:hint="cs"/>
          <w:sz w:val="22"/>
          <w:szCs w:val="28"/>
          <w:rtl/>
        </w:rPr>
        <w:t>"</w:t>
      </w:r>
      <w:r w:rsidRPr="00F4654C">
        <w:rPr>
          <w:rFonts w:ascii="Times Beyrut Roman" w:hAnsi="Times Beyrut Roman" w:cs="Sakkal Majalla"/>
          <w:sz w:val="22"/>
          <w:szCs w:val="28"/>
          <w:rtl/>
        </w:rPr>
        <w:t>الأيل"</w:t>
      </w:r>
      <w:r w:rsidR="005A689A"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أخذ "الأيّل" وهو بوله الخائر إذا شربته المرأة اغتلمت</w:t>
      </w:r>
      <w:r w:rsidRPr="00F4654C">
        <w:rPr>
          <w:rStyle w:val="FootnoteReference"/>
          <w:rFonts w:ascii="Times Beyrut Roman" w:hAnsi="Times Beyrut Roman" w:cs="Sakkal Majalla"/>
          <w:sz w:val="22"/>
          <w:szCs w:val="28"/>
          <w:rtl/>
        </w:rPr>
        <w:footnoteReference w:id="236"/>
      </w:r>
      <w:r w:rsidRPr="00F4654C">
        <w:rPr>
          <w:rFonts w:ascii="Times Beyrut Roman" w:hAnsi="Times Beyrut Roman" w:cs="Sakkal Majalla"/>
          <w:sz w:val="22"/>
          <w:szCs w:val="28"/>
          <w:rtl/>
        </w:rPr>
        <w:t xml:space="preserve">، ولقّب </w:t>
      </w:r>
      <w:r w:rsidRPr="00F4654C">
        <w:rPr>
          <w:rFonts w:ascii="Times Beyrut Roman" w:hAnsi="Times Beyrut Roman" w:cs="Sakkal Majalla"/>
          <w:sz w:val="22"/>
          <w:szCs w:val="28"/>
          <w:rtl/>
        </w:rPr>
        <w:lastRenderedPageBreak/>
        <w:t>"إيْل" بالمنجب خالق السماوات والأرض</w:t>
      </w:r>
      <w:r w:rsidRPr="00F4654C">
        <w:rPr>
          <w:rStyle w:val="FootnoteReference"/>
          <w:rFonts w:ascii="Times Beyrut Roman" w:hAnsi="Times Beyrut Roman" w:cs="Sakkal Majalla"/>
          <w:sz w:val="22"/>
          <w:szCs w:val="28"/>
          <w:rtl/>
        </w:rPr>
        <w:footnoteReference w:id="237"/>
      </w:r>
      <w:r w:rsidRPr="00F4654C">
        <w:rPr>
          <w:rFonts w:ascii="Times Beyrut Roman" w:hAnsi="Times Beyrut Roman" w:cs="Sakkal Majalla"/>
          <w:sz w:val="22"/>
          <w:szCs w:val="28"/>
          <w:rtl/>
        </w:rPr>
        <w:t xml:space="preserve">، وكان الأيّل قربان الإله </w:t>
      </w:r>
      <w:r w:rsidR="00344EEB" w:rsidRPr="00F4654C">
        <w:rPr>
          <w:rFonts w:ascii="Times Beyrut Roman" w:hAnsi="Times Beyrut Roman" w:cs="Sakkal Majalla"/>
          <w:sz w:val="22"/>
          <w:szCs w:val="28"/>
          <w:rtl/>
        </w:rPr>
        <w:t>“إيل”</w:t>
      </w:r>
      <w:r w:rsidRPr="00F4654C">
        <w:rPr>
          <w:rStyle w:val="FootnoteReference"/>
          <w:rFonts w:ascii="Times Beyrut Roman" w:hAnsi="Times Beyrut Roman" w:cs="Sakkal Majalla"/>
          <w:sz w:val="22"/>
          <w:szCs w:val="28"/>
          <w:rtl/>
        </w:rPr>
        <w:footnoteReference w:id="238"/>
      </w:r>
      <w:r w:rsidRPr="00F4654C">
        <w:rPr>
          <w:rFonts w:ascii="Times Beyrut Roman" w:hAnsi="Times Beyrut Roman" w:cs="Sakkal Majalla"/>
          <w:sz w:val="22"/>
          <w:szCs w:val="28"/>
          <w:rtl/>
        </w:rPr>
        <w:t>، مما ينم عن العلاقة بينهما.</w:t>
      </w:r>
      <w:r w:rsidRPr="00F4654C">
        <w:rPr>
          <w:rFonts w:ascii="Times Beyrut Roman" w:hAnsi="Times Beyrut Roman" w:cs="Sakkal Majalla"/>
          <w:sz w:val="22"/>
          <w:szCs w:val="28"/>
          <w:rtl/>
        </w:rPr>
        <w:tab/>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وإخال صلة الاسم الحيواني بنظيره الإلهي، الوعل/ البعل، والأيل/ إيل، أن العلاقة بين اسمي هذا الحيوان هي العلاقة نفسها بين اسمي الإلهين بعل وإيل، وأنها جميع</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حيوانات مقدسة، وآلهة معبودة، أرضية وسماوية، سفلية وعلوية، اتحدت مع بعضها بعض</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لتدلل على الإله الأكبر "إل" الإله القمر.</w:t>
      </w:r>
    </w:p>
    <w:p w:rsidR="009008E3" w:rsidRPr="00F4654C" w:rsidRDefault="0053550F" w:rsidP="0053550F">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وقد عكست تقلبات الجذر</w:t>
      </w:r>
      <w:r w:rsidRPr="00F4654C">
        <w:rPr>
          <w:rFonts w:ascii="Times Beyrut Roman" w:hAnsi="Times Beyrut Roman" w:cs="Sakkal Majalla" w:hint="cs"/>
          <w:sz w:val="22"/>
          <w:szCs w:val="28"/>
          <w:rtl/>
        </w:rPr>
        <w:t xml:space="preserve"> </w:t>
      </w:r>
      <w:r w:rsidR="009008E3" w:rsidRPr="00F4654C">
        <w:rPr>
          <w:rFonts w:ascii="Times Beyrut Roman" w:hAnsi="Times Beyrut Roman" w:cs="Sakkal Majalla"/>
          <w:sz w:val="22"/>
          <w:szCs w:val="28"/>
          <w:rtl/>
        </w:rPr>
        <w:t>"وعل" جذور العلاقة القديمة بين هذا الحيوان وبين الإله الأكبر "إل" وحملت في بعض أصولها أصل صفات هذا الإله، فمن وعل بمعنى لجأ جاء الملجأ، وهو صفة أصيلة مكينة للإله الأكبر وحيوانه المقدس أو رمزه الأرضي، فالوعل ملجأ كما الإله، يلجأ الناس إليه، ويتوجه الخلق نحو بيته المقدس/ الجبل، لهذا سمي الوعل ملجأ، لا كما فسره اللغويون لأنه يلجأ إلـى الجبل ويؤول إليه.</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ومن "علو" الأصل الأوغاريتي الذي نطق من خلاله الوعل "يعلا" جاءت صفة العلو والســمو التي التصقـت بفكرة الألوهة في الذهن القديم</w:t>
      </w:r>
      <w:r w:rsidRPr="00F4654C">
        <w:rPr>
          <w:rStyle w:val="FootnoteReference"/>
          <w:rFonts w:ascii="Times Beyrut Roman" w:hAnsi="Times Beyrut Roman" w:cs="Sakkal Majalla"/>
          <w:sz w:val="22"/>
          <w:szCs w:val="28"/>
          <w:rtl/>
        </w:rPr>
        <w:footnoteReference w:id="239"/>
      </w:r>
      <w:r w:rsidRPr="00F4654C">
        <w:rPr>
          <w:rFonts w:ascii="Times Beyrut Roman" w:hAnsi="Times Beyrut Roman" w:cs="Sakkal Majalla"/>
          <w:sz w:val="22"/>
          <w:szCs w:val="28"/>
          <w:rtl/>
        </w:rPr>
        <w:t>، إذ منه اشتقت أسماء الله عز وجل: العلي والمتعالي والأعلى، ومنه جاءت العلي بمعنى الشـريف، والعلياء: رأس الجبل المشرف، والسماء، والعلاة: الصخرة، وكان الجاهليون يقولون: أعل هبل</w:t>
      </w:r>
      <w:r w:rsidRPr="00F4654C">
        <w:rPr>
          <w:rStyle w:val="FootnoteReference"/>
          <w:rFonts w:ascii="Times Beyrut Roman" w:hAnsi="Times Beyrut Roman" w:cs="Sakkal Majalla"/>
          <w:sz w:val="22"/>
          <w:szCs w:val="28"/>
          <w:rtl/>
        </w:rPr>
        <w:footnoteReference w:id="240"/>
      </w:r>
      <w:r w:rsidRPr="00F4654C">
        <w:rPr>
          <w:rFonts w:ascii="Times Beyrut Roman" w:hAnsi="Times Beyrut Roman" w:cs="Sakkal Majalla"/>
          <w:sz w:val="22"/>
          <w:szCs w:val="28"/>
          <w:rtl/>
        </w:rPr>
        <w:t>، وهكذا الوعل الأعلى المتعالي الصاعد في رؤوس الجبال، ضرب المثل في صعوده فقيل " أوقل من وعل"</w:t>
      </w:r>
      <w:r w:rsidRPr="00F4654C">
        <w:rPr>
          <w:rStyle w:val="FootnoteReference"/>
          <w:rFonts w:ascii="Times Beyrut Roman" w:hAnsi="Times Beyrut Roman" w:cs="Sakkal Majalla"/>
          <w:sz w:val="22"/>
          <w:szCs w:val="28"/>
          <w:rtl/>
        </w:rPr>
        <w:footnoteReference w:id="241"/>
      </w:r>
      <w:r w:rsidRPr="00F4654C">
        <w:rPr>
          <w:rFonts w:ascii="Times Beyrut Roman" w:hAnsi="Times Beyrut Roman" w:cs="Sakkal Majalla"/>
          <w:sz w:val="22"/>
          <w:szCs w:val="28"/>
          <w:rtl/>
        </w:rPr>
        <w:t>.</w:t>
      </w:r>
    </w:p>
    <w:p w:rsidR="009008E3" w:rsidRPr="00F4654C" w:rsidRDefault="009008E3" w:rsidP="00406C6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lastRenderedPageBreak/>
        <w:t>ومن "عَوَلَ" نرى "العَوْل" المستعان به، وقد عَوّل به وعليه، اتكل واعتمد</w:t>
      </w:r>
      <w:r w:rsidRPr="00F4654C">
        <w:rPr>
          <w:rStyle w:val="FootnoteReference"/>
          <w:rFonts w:ascii="Times Beyrut Roman" w:hAnsi="Times Beyrut Roman" w:cs="Sakkal Majalla"/>
          <w:sz w:val="22"/>
          <w:szCs w:val="28"/>
          <w:rtl/>
        </w:rPr>
        <w:footnoteReference w:id="242"/>
      </w:r>
      <w:r w:rsidRPr="00F4654C">
        <w:rPr>
          <w:rFonts w:ascii="Times Beyrut Roman" w:hAnsi="Times Beyrut Roman" w:cs="Sakkal Majalla"/>
          <w:sz w:val="22"/>
          <w:szCs w:val="28"/>
          <w:rtl/>
        </w:rPr>
        <w:t>، وعادة ما يقتصر التعويل على المستعان به، يُتوجه إليه بالدعاء، ويُتضرع إليه بالبكاء، ولقد جمعت العربية بين الويلة والوعلة بمعنى البكاء، وقديم</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كانت الدموع قرابين يُتقدم بها إلى الإله، ويتقرب بها من الرب، وهي إلى الآن مظهر من مظاهر الخشية والخشوع.</w:t>
      </w:r>
    </w:p>
    <w:p w:rsidR="009008E3" w:rsidRPr="00F4654C" w:rsidRDefault="009008E3" w:rsidP="0053550F">
      <w:pPr>
        <w:pStyle w:val="Heading1"/>
        <w:spacing w:before="120" w:line="276" w:lineRule="auto"/>
        <w:jc w:val="both"/>
        <w:rPr>
          <w:rFonts w:ascii="Times Beyrut Roman" w:hAnsi="Times Beyrut Roman" w:cs="Sakkal Majalla"/>
          <w:rtl/>
        </w:rPr>
      </w:pPr>
      <w:r w:rsidRPr="00F4654C">
        <w:rPr>
          <w:rFonts w:ascii="Times Beyrut Roman" w:hAnsi="Times Beyrut Roman" w:cs="Sakkal Majalla" w:hint="cs"/>
          <w:rtl/>
        </w:rPr>
        <w:t>ب- الوعل</w:t>
      </w:r>
      <w:r w:rsidRPr="00F4654C">
        <w:rPr>
          <w:rFonts w:ascii="Times Beyrut Roman" w:hAnsi="Times Beyrut Roman" w:cs="Sakkal Majalla"/>
          <w:rtl/>
        </w:rPr>
        <w:t xml:space="preserve"> في الموروث/ الفكر</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كشفت المصاقبة بين اسمي هذا الحيوان عن وشائج حميمة وعلاقات وثيقة بينهما وبين الإله الأكبر "إل"، وسؤالنا هنا: إلى أي مدى كان اتساق الفكر مع اللغة؟ وهل ما احتفظت به الذاكرة الإنسانية من موروث فكري عن الوعل يثني على قداسة هذا الحيوان في اللغة، وينبي عن مكانته في الفكر القديم.</w:t>
      </w:r>
    </w:p>
    <w:p w:rsidR="009008E3" w:rsidRPr="00F4654C" w:rsidRDefault="009008E3" w:rsidP="00406C63">
      <w:pPr>
        <w:keepNext/>
        <w:tabs>
          <w:tab w:val="left" w:pos="360"/>
        </w:tabs>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وحينما نقلب صفحات ما قبل التاريخ، تتراءى لنا تماثيل الآيائل في الثقافة النطوفية ماثلة واضحة</w:t>
      </w:r>
      <w:r w:rsidRPr="00F4654C">
        <w:rPr>
          <w:rStyle w:val="FootnoteReference"/>
          <w:rFonts w:ascii="Times Beyrut Roman" w:hAnsi="Times Beyrut Roman" w:cs="Sakkal Majalla"/>
          <w:sz w:val="22"/>
          <w:szCs w:val="28"/>
          <w:rtl/>
        </w:rPr>
        <w:footnoteReference w:id="243"/>
      </w:r>
      <w:r w:rsidRPr="00F4654C">
        <w:rPr>
          <w:rFonts w:ascii="Times Beyrut Roman" w:hAnsi="Times Beyrut Roman" w:cs="Sakkal Majalla"/>
          <w:sz w:val="22"/>
          <w:szCs w:val="28"/>
          <w:rtl/>
        </w:rPr>
        <w:t>، أما في صفحات التاريخ فيحتل هذا الحيوان منها حيز</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بحيز قداسته، فيطالعنا في مطلع التاريخ البشري عند السومريين رمز</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للإله "</w:t>
      </w:r>
      <w:r w:rsidR="00406C63" w:rsidRPr="00F4654C">
        <w:rPr>
          <w:rFonts w:ascii="Times Beyrut Roman" w:hAnsi="Times Beyrut Roman" w:cs="Sakkal Majalla"/>
          <w:sz w:val="22"/>
          <w:szCs w:val="28"/>
          <w:rtl/>
        </w:rPr>
        <w:t>إنكي</w:t>
      </w:r>
      <w:r w:rsidRPr="00F4654C">
        <w:rPr>
          <w:rFonts w:ascii="Times Beyrut Roman" w:hAnsi="Times Beyrut Roman" w:cs="Sakkal Majalla"/>
          <w:sz w:val="22"/>
          <w:szCs w:val="28"/>
          <w:rtl/>
        </w:rPr>
        <w:t>" إله المياه العذبة في الأعماق والأنهار والبحيرات، ووالد الإله دموزي</w:t>
      </w:r>
      <w:r w:rsidRPr="00F4654C">
        <w:rPr>
          <w:rStyle w:val="FootnoteReference"/>
          <w:rFonts w:ascii="Times Beyrut Roman" w:hAnsi="Times Beyrut Roman" w:cs="Sakkal Majalla"/>
          <w:sz w:val="22"/>
          <w:szCs w:val="28"/>
          <w:rtl/>
        </w:rPr>
        <w:footnoteReference w:id="244"/>
      </w:r>
      <w:r w:rsidRPr="00F4654C">
        <w:rPr>
          <w:rFonts w:ascii="Times Beyrut Roman" w:hAnsi="Times Beyrut Roman" w:cs="Sakkal Majalla"/>
          <w:sz w:val="22"/>
          <w:szCs w:val="28"/>
          <w:rtl/>
        </w:rPr>
        <w:t>، ويعد وجود هذا الحيوان دلي</w:t>
      </w:r>
      <w:r w:rsidR="001768FE">
        <w:rPr>
          <w:rFonts w:ascii="Times Beyrut Roman" w:hAnsi="Times Beyrut Roman" w:cs="Sakkal Majalla"/>
          <w:sz w:val="22"/>
          <w:szCs w:val="28"/>
          <w:rtl/>
        </w:rPr>
        <w:t>لاً</w:t>
      </w:r>
      <w:r w:rsidRPr="00F4654C">
        <w:rPr>
          <w:rFonts w:ascii="Times Beyrut Roman" w:hAnsi="Times Beyrut Roman" w:cs="Sakkal Majalla"/>
          <w:sz w:val="22"/>
          <w:szCs w:val="28"/>
          <w:rtl/>
        </w:rPr>
        <w:t xml:space="preserve"> على الخصب، ونتاج</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للزواج الإلهي المقدس، إذ بهذا الزواج تكثر الأيائل وال</w:t>
      </w:r>
      <w:r w:rsidRPr="00F4654C">
        <w:rPr>
          <w:rFonts w:ascii="Times Beyrut Roman" w:hAnsi="Times Beyrut Roman" w:cs="Sakkal Majalla" w:hint="cs"/>
          <w:sz w:val="22"/>
          <w:szCs w:val="28"/>
          <w:rtl/>
        </w:rPr>
        <w:t>ع</w:t>
      </w:r>
      <w:r w:rsidRPr="00F4654C">
        <w:rPr>
          <w:rFonts w:ascii="Times Beyrut Roman" w:hAnsi="Times Beyrut Roman" w:cs="Sakkal Majalla"/>
          <w:sz w:val="22"/>
          <w:szCs w:val="28"/>
          <w:rtl/>
        </w:rPr>
        <w:t>ن</w:t>
      </w:r>
      <w:r w:rsidRPr="00F4654C">
        <w:rPr>
          <w:rFonts w:ascii="Times Beyrut Roman" w:hAnsi="Times Beyrut Roman" w:cs="Sakkal Majalla" w:hint="cs"/>
          <w:sz w:val="22"/>
          <w:szCs w:val="28"/>
          <w:rtl/>
        </w:rPr>
        <w:t>ز</w:t>
      </w:r>
      <w:r w:rsidRPr="00F4654C">
        <w:rPr>
          <w:rFonts w:ascii="Times Beyrut Roman" w:hAnsi="Times Beyrut Roman" w:cs="Sakkal Majalla"/>
          <w:sz w:val="22"/>
          <w:szCs w:val="28"/>
          <w:rtl/>
        </w:rPr>
        <w:t xml:space="preserve"> البري في الغابات</w:t>
      </w:r>
      <w:r w:rsidRPr="00F4654C">
        <w:rPr>
          <w:rStyle w:val="FootnoteReference"/>
          <w:rFonts w:ascii="Times Beyrut Roman" w:hAnsi="Times Beyrut Roman" w:cs="Sakkal Majalla"/>
          <w:sz w:val="22"/>
          <w:szCs w:val="28"/>
          <w:rtl/>
        </w:rPr>
        <w:footnoteReference w:id="245"/>
      </w:r>
      <w:r w:rsidRPr="00F4654C">
        <w:rPr>
          <w:rFonts w:ascii="Times Beyrut Roman" w:hAnsi="Times Beyrut Roman" w:cs="Sakkal Majalla"/>
          <w:sz w:val="22"/>
          <w:szCs w:val="28"/>
          <w:rtl/>
        </w:rPr>
        <w:t>، ارتبطت صورته بالمطر، فقد أورد ستين لويد لوحة يظهر فيها وعلان متعاكسان، وخلفهما نسر برأس لبؤة سماها "لوحة عاصفة المط</w:t>
      </w:r>
      <w:r w:rsidRPr="00F4654C">
        <w:rPr>
          <w:rFonts w:ascii="Times Beyrut Roman" w:hAnsi="Times Beyrut Roman" w:cs="Sakkal Majalla" w:hint="cs"/>
          <w:sz w:val="22"/>
          <w:szCs w:val="28"/>
          <w:rtl/>
        </w:rPr>
        <w:t>ر</w:t>
      </w:r>
      <w:r w:rsidRPr="00F4654C">
        <w:rPr>
          <w:rFonts w:ascii="Times Beyrut Roman" w:hAnsi="Times Beyrut Roman" w:cs="Sakkal Majalla"/>
          <w:sz w:val="22"/>
          <w:szCs w:val="28"/>
          <w:rtl/>
        </w:rPr>
        <w:t>" التي تحمل معها الخير وتنهي مظاهر الجفاف</w:t>
      </w:r>
      <w:r w:rsidRPr="00F4654C">
        <w:rPr>
          <w:rStyle w:val="FootnoteReference"/>
          <w:rFonts w:ascii="Times Beyrut Roman" w:hAnsi="Times Beyrut Roman" w:cs="Sakkal Majalla"/>
          <w:sz w:val="22"/>
          <w:szCs w:val="28"/>
          <w:rtl/>
        </w:rPr>
        <w:footnoteReference w:id="246"/>
      </w:r>
      <w:r w:rsidRPr="00F4654C">
        <w:rPr>
          <w:rFonts w:ascii="Times Beyrut Roman" w:hAnsi="Times Beyrut Roman" w:cs="Sakkal Majalla"/>
          <w:sz w:val="22"/>
          <w:szCs w:val="28"/>
          <w:rtl/>
        </w:rPr>
        <w:t>، ظهر في نقش أكادي مع الإله "أيا" والإناء الفوار</w:t>
      </w:r>
      <w:r w:rsidRPr="00F4654C">
        <w:rPr>
          <w:rStyle w:val="FootnoteReference"/>
          <w:rFonts w:ascii="Times Beyrut Roman" w:hAnsi="Times Beyrut Roman" w:cs="Sakkal Majalla"/>
          <w:sz w:val="22"/>
          <w:szCs w:val="28"/>
          <w:rtl/>
        </w:rPr>
        <w:footnoteReference w:id="247"/>
      </w:r>
      <w:r w:rsidRPr="00F4654C">
        <w:rPr>
          <w:rFonts w:ascii="Times Beyrut Roman" w:hAnsi="Times Beyrut Roman" w:cs="Sakkal Majalla"/>
          <w:sz w:val="22"/>
          <w:szCs w:val="28"/>
          <w:rtl/>
        </w:rPr>
        <w:t xml:space="preserve">، </w:t>
      </w:r>
      <w:r w:rsidRPr="00F4654C">
        <w:rPr>
          <w:rFonts w:ascii="Times Beyrut Roman" w:hAnsi="Times Beyrut Roman" w:cs="Sakkal Majalla" w:hint="cs"/>
          <w:sz w:val="22"/>
          <w:szCs w:val="28"/>
          <w:rtl/>
        </w:rPr>
        <w:t>و</w:t>
      </w:r>
      <w:r w:rsidRPr="00F4654C">
        <w:rPr>
          <w:rFonts w:ascii="Times Beyrut Roman" w:hAnsi="Times Beyrut Roman" w:cs="Sakkal Majalla"/>
          <w:sz w:val="22"/>
          <w:szCs w:val="28"/>
          <w:rtl/>
        </w:rPr>
        <w:t xml:space="preserve">كان والأراوي من جملة هدايا </w:t>
      </w:r>
      <w:r w:rsidRPr="00F4654C">
        <w:rPr>
          <w:rFonts w:ascii="Times Beyrut Roman" w:hAnsi="Times Beyrut Roman" w:cs="Sakkal Majalla"/>
          <w:sz w:val="22"/>
          <w:szCs w:val="28"/>
          <w:rtl/>
        </w:rPr>
        <w:lastRenderedPageBreak/>
        <w:t>الإله "أنليل" إلى مدينة أريش</w:t>
      </w:r>
      <w:r w:rsidRPr="00F4654C">
        <w:rPr>
          <w:rStyle w:val="FootnoteReference"/>
          <w:rFonts w:ascii="Times Beyrut Roman" w:hAnsi="Times Beyrut Roman" w:cs="Sakkal Majalla"/>
          <w:sz w:val="22"/>
          <w:szCs w:val="28"/>
          <w:rtl/>
        </w:rPr>
        <w:footnoteReference w:id="248"/>
      </w:r>
      <w:r w:rsidRPr="00F4654C">
        <w:rPr>
          <w:rFonts w:ascii="Times Beyrut Roman" w:hAnsi="Times Beyrut Roman" w:cs="Sakkal Majalla" w:hint="cs"/>
          <w:sz w:val="22"/>
          <w:szCs w:val="28"/>
          <w:rtl/>
        </w:rPr>
        <w:t>، وف</w:t>
      </w:r>
      <w:r w:rsidRPr="00F4654C">
        <w:rPr>
          <w:rFonts w:ascii="Times Beyrut Roman" w:hAnsi="Times Beyrut Roman" w:cs="Sakkal Majalla" w:hint="eastAsia"/>
          <w:sz w:val="22"/>
          <w:szCs w:val="28"/>
          <w:rtl/>
        </w:rPr>
        <w:t>ي</w:t>
      </w:r>
      <w:r w:rsidRPr="00F4654C">
        <w:rPr>
          <w:rFonts w:ascii="Times Beyrut Roman" w:hAnsi="Times Beyrut Roman" w:cs="Sakkal Majalla"/>
          <w:sz w:val="22"/>
          <w:szCs w:val="28"/>
          <w:rtl/>
        </w:rPr>
        <w:t xml:space="preserve"> مشهد أشوري، ظهرت عشتار وبالقرب منها وعلان متشابكان</w:t>
      </w:r>
      <w:r w:rsidRPr="00F4654C">
        <w:rPr>
          <w:rStyle w:val="FootnoteReference"/>
          <w:rFonts w:ascii="Times Beyrut Roman" w:hAnsi="Times Beyrut Roman" w:cs="Sakkal Majalla"/>
          <w:sz w:val="22"/>
          <w:szCs w:val="28"/>
          <w:rtl/>
        </w:rPr>
        <w:footnoteReference w:id="249"/>
      </w:r>
      <w:r w:rsidRPr="00F4654C">
        <w:rPr>
          <w:rFonts w:ascii="Times Beyrut Roman" w:hAnsi="Times Beyrut Roman" w:cs="Sakkal Majalla"/>
          <w:sz w:val="22"/>
          <w:szCs w:val="28"/>
          <w:rtl/>
        </w:rPr>
        <w:t>، وزينت صور الوعل قصر الإله الكنعاني</w:t>
      </w:r>
      <w:r w:rsidR="00406C63"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"بعل"</w:t>
      </w:r>
      <w:r w:rsidRPr="00F4654C">
        <w:rPr>
          <w:rStyle w:val="FootnoteReference"/>
          <w:rFonts w:ascii="Times Beyrut Roman" w:hAnsi="Times Beyrut Roman" w:cs="Sakkal Majalla"/>
          <w:sz w:val="22"/>
          <w:szCs w:val="28"/>
          <w:rtl/>
        </w:rPr>
        <w:footnoteReference w:id="250"/>
      </w:r>
      <w:r w:rsidRPr="00F4654C">
        <w:rPr>
          <w:rFonts w:ascii="Times Beyrut Roman" w:hAnsi="Times Beyrut Roman" w:cs="Sakkal Majalla"/>
          <w:sz w:val="22"/>
          <w:szCs w:val="28"/>
          <w:rtl/>
        </w:rPr>
        <w:t xml:space="preserve"> وقدمت الأيائل قرابين للآلهة الفنيقية</w:t>
      </w:r>
      <w:r w:rsidRPr="00F4654C">
        <w:rPr>
          <w:rStyle w:val="FootnoteReference"/>
          <w:rFonts w:ascii="Times Beyrut Roman" w:hAnsi="Times Beyrut Roman" w:cs="Sakkal Majalla"/>
          <w:sz w:val="22"/>
          <w:szCs w:val="28"/>
          <w:rtl/>
        </w:rPr>
        <w:footnoteReference w:id="251"/>
      </w:r>
      <w:r w:rsidRPr="00F4654C">
        <w:rPr>
          <w:rFonts w:ascii="Times Beyrut Roman" w:hAnsi="Times Beyrut Roman" w:cs="Sakkal Majalla"/>
          <w:sz w:val="22"/>
          <w:szCs w:val="28"/>
          <w:rtl/>
        </w:rPr>
        <w:t>، وفي الثقافة الإغريقية اشتهرت الإلهة "فينوس" بمطاردة الغزلان والوعول الشامخة القرون</w:t>
      </w:r>
      <w:r w:rsidRPr="00F4654C">
        <w:rPr>
          <w:rStyle w:val="FootnoteReference"/>
          <w:rFonts w:ascii="Times Beyrut Roman" w:hAnsi="Times Beyrut Roman" w:cs="Sakkal Majalla"/>
          <w:sz w:val="22"/>
          <w:szCs w:val="28"/>
          <w:rtl/>
        </w:rPr>
        <w:footnoteReference w:id="252"/>
      </w:r>
      <w:r w:rsidRPr="00F4654C">
        <w:rPr>
          <w:rFonts w:ascii="Times Beyrut Roman" w:hAnsi="Times Beyrut Roman" w:cs="Sakkal Majalla"/>
          <w:sz w:val="22"/>
          <w:szCs w:val="28"/>
          <w:rtl/>
        </w:rPr>
        <w:t>، أما الإلهة أرتميس فكان الأيل حيوانها البري المقدس الذي لم يقدر عليه أحد</w:t>
      </w:r>
      <w:r w:rsidRPr="00F4654C">
        <w:rPr>
          <w:rStyle w:val="FootnoteReference"/>
          <w:rFonts w:ascii="Times Beyrut Roman" w:hAnsi="Times Beyrut Roman" w:cs="Sakkal Majalla"/>
          <w:sz w:val="22"/>
          <w:szCs w:val="28"/>
          <w:rtl/>
        </w:rPr>
        <w:footnoteReference w:id="253"/>
      </w:r>
      <w:r w:rsidRPr="00F4654C">
        <w:rPr>
          <w:rFonts w:ascii="Times Beyrut Roman" w:hAnsi="Times Beyrut Roman" w:cs="Sakkal Majalla"/>
          <w:sz w:val="22"/>
          <w:szCs w:val="28"/>
          <w:rtl/>
        </w:rPr>
        <w:t>، كان يرافقها في حلها وترحالها ويشب عن يمينها ويسارها</w:t>
      </w:r>
      <w:r w:rsidRPr="00F4654C">
        <w:rPr>
          <w:rStyle w:val="FootnoteReference"/>
          <w:rFonts w:ascii="Times Beyrut Roman" w:hAnsi="Times Beyrut Roman" w:cs="Sakkal Majalla"/>
          <w:sz w:val="22"/>
          <w:szCs w:val="28"/>
          <w:rtl/>
        </w:rPr>
        <w:footnoteReference w:id="254"/>
      </w:r>
      <w:r w:rsidRPr="00F4654C">
        <w:rPr>
          <w:rFonts w:ascii="Times Beyrut Roman" w:hAnsi="Times Beyrut Roman" w:cs="Sakkal Majalla"/>
          <w:sz w:val="22"/>
          <w:szCs w:val="28"/>
          <w:rtl/>
        </w:rPr>
        <w:t>.</w:t>
      </w:r>
    </w:p>
    <w:p w:rsidR="009008E3" w:rsidRPr="00F4654C" w:rsidRDefault="009008E3" w:rsidP="009008E3">
      <w:pPr>
        <w:keepNext/>
        <w:tabs>
          <w:tab w:val="left" w:pos="360"/>
        </w:tabs>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كما كان الأيل هو الصورة الحيوانية التي تحول إليها الإله الشاب الصياد</w:t>
      </w:r>
      <w:r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"أكتيون"</w:t>
      </w:r>
      <w:r w:rsidRPr="00F4654C">
        <w:rPr>
          <w:rFonts w:ascii="Times Beyrut Roman" w:hAnsi="Times Beyrut Roman" w:cs="Sakkal Majalla" w:hint="cs"/>
          <w:sz w:val="22"/>
          <w:szCs w:val="28"/>
          <w:rtl/>
        </w:rPr>
        <w:t xml:space="preserve"> ا</w:t>
      </w:r>
      <w:r w:rsidRPr="00F4654C">
        <w:rPr>
          <w:rFonts w:ascii="Times Beyrut Roman" w:hAnsi="Times Beyrut Roman" w:cs="Sakkal Majalla"/>
          <w:sz w:val="22"/>
          <w:szCs w:val="28"/>
          <w:rtl/>
        </w:rPr>
        <w:t>لذي اقتحم على أرتميس وهي تستحم عارية في مياه البحيرة العالية عند منبع النهر</w:t>
      </w:r>
      <w:r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فمسخته الإلهة أيلا طاردته كلابه فمزقته إرب</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إرب</w:t>
      </w:r>
      <w:r w:rsidR="001768FE">
        <w:rPr>
          <w:rFonts w:ascii="Times Beyrut Roman" w:hAnsi="Times Beyrut Roman" w:cs="Sakkal Majalla"/>
          <w:sz w:val="22"/>
          <w:szCs w:val="28"/>
          <w:rtl/>
        </w:rPr>
        <w:t>ًا</w:t>
      </w:r>
      <w:r w:rsidRPr="00F4654C">
        <w:rPr>
          <w:rStyle w:val="FootnoteReference"/>
          <w:rFonts w:ascii="Times Beyrut Roman" w:hAnsi="Times Beyrut Roman" w:cs="Sakkal Majalla"/>
          <w:sz w:val="22"/>
          <w:szCs w:val="28"/>
          <w:rtl/>
        </w:rPr>
        <w:footnoteReference w:id="255"/>
      </w:r>
      <w:r w:rsidRPr="00F4654C">
        <w:rPr>
          <w:rFonts w:ascii="Times Beyrut Roman" w:hAnsi="Times Beyrut Roman" w:cs="Sakkal Majalla"/>
          <w:sz w:val="22"/>
          <w:szCs w:val="28"/>
          <w:rtl/>
        </w:rPr>
        <w:t>.</w:t>
      </w:r>
    </w:p>
    <w:p w:rsidR="009008E3" w:rsidRPr="00F4654C" w:rsidRDefault="009008E3" w:rsidP="00406C6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وفي آسيا الغربية، كان الإله "</w:t>
      </w:r>
      <w:r w:rsidR="00406C63" w:rsidRPr="00F4654C">
        <w:rPr>
          <w:rFonts w:ascii="Times Beyrut Roman" w:hAnsi="Times Beyrut Roman" w:cs="Sakkal Majalla"/>
          <w:sz w:val="22"/>
          <w:szCs w:val="28"/>
          <w:rtl/>
        </w:rPr>
        <w:t>آتيس</w:t>
      </w:r>
      <w:r w:rsidRPr="00F4654C">
        <w:rPr>
          <w:rFonts w:ascii="Times Beyrut Roman" w:hAnsi="Times Beyrut Roman" w:cs="Sakkal Majalla"/>
          <w:sz w:val="22"/>
          <w:szCs w:val="28"/>
          <w:rtl/>
        </w:rPr>
        <w:t>" راعي</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شاب</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يحكي عن مولده أن </w:t>
      </w:r>
      <w:r w:rsidRPr="00F4654C">
        <w:rPr>
          <w:rFonts w:ascii="Times Beyrut Roman" w:hAnsi="Times Beyrut Roman" w:cs="Sakkal Majalla" w:hint="cs"/>
          <w:sz w:val="22"/>
          <w:szCs w:val="28"/>
          <w:rtl/>
        </w:rPr>
        <w:t>أمه حملت</w:t>
      </w:r>
      <w:r w:rsidRPr="00F4654C">
        <w:rPr>
          <w:rFonts w:ascii="Times Beyrut Roman" w:hAnsi="Times Beyrut Roman" w:cs="Sakkal Majalla"/>
          <w:sz w:val="22"/>
          <w:szCs w:val="28"/>
          <w:rtl/>
        </w:rPr>
        <w:t xml:space="preserve"> به وهي عذراء من غصن لوز أو رمان، وأرضعته عنزة برية حتى شبّ وكبر، ومن هنا جاء الاسم آتيس أي التيس</w:t>
      </w:r>
      <w:r w:rsidRPr="00F4654C">
        <w:rPr>
          <w:rStyle w:val="FootnoteReference"/>
          <w:rFonts w:ascii="Times Beyrut Roman" w:hAnsi="Times Beyrut Roman" w:cs="Sakkal Majalla"/>
          <w:sz w:val="22"/>
          <w:szCs w:val="28"/>
          <w:rtl/>
        </w:rPr>
        <w:footnoteReference w:id="256"/>
      </w:r>
      <w:r w:rsidRPr="00F4654C">
        <w:rPr>
          <w:rFonts w:ascii="Times Beyrut Roman" w:hAnsi="Times Beyrut Roman" w:cs="Sakkal Majalla"/>
          <w:sz w:val="22"/>
          <w:szCs w:val="28"/>
          <w:rtl/>
        </w:rPr>
        <w:t xml:space="preserve"> ويلتقي الإله "</w:t>
      </w:r>
      <w:r w:rsidR="00406C63" w:rsidRPr="00F4654C">
        <w:rPr>
          <w:rFonts w:ascii="Times Beyrut Roman" w:hAnsi="Times Beyrut Roman" w:cs="Sakkal Majalla"/>
          <w:sz w:val="22"/>
          <w:szCs w:val="28"/>
          <w:rtl/>
        </w:rPr>
        <w:t>ديونيسيوس</w:t>
      </w:r>
      <w:r w:rsidRPr="00F4654C">
        <w:rPr>
          <w:rFonts w:ascii="Times Beyrut Roman" w:hAnsi="Times Beyrut Roman" w:cs="Sakkal Majalla"/>
          <w:sz w:val="22"/>
          <w:szCs w:val="28"/>
          <w:rtl/>
        </w:rPr>
        <w:t>" مع الإله "</w:t>
      </w:r>
      <w:r w:rsidR="00406C63" w:rsidRPr="00F4654C">
        <w:rPr>
          <w:rFonts w:ascii="Times Beyrut Roman" w:hAnsi="Times Beyrut Roman" w:cs="Sakkal Majalla"/>
          <w:sz w:val="22"/>
          <w:szCs w:val="28"/>
          <w:rtl/>
        </w:rPr>
        <w:t>آتيس</w:t>
      </w:r>
      <w:r w:rsidRPr="00F4654C">
        <w:rPr>
          <w:rFonts w:ascii="Times Beyrut Roman" w:hAnsi="Times Beyrut Roman" w:cs="Sakkal Majalla"/>
          <w:sz w:val="22"/>
          <w:szCs w:val="28"/>
          <w:rtl/>
        </w:rPr>
        <w:t>" في بعض تجلياته، فكان يُمثَّل بشكل التيس أو الجدي، وكان التيس رمزه الثاني بعد الثور، وكان من ألقابه الذي يلبس جلد التيس"</w:t>
      </w:r>
      <w:r w:rsidRPr="00F4654C">
        <w:rPr>
          <w:rStyle w:val="FootnoteReference"/>
          <w:rFonts w:ascii="Times Beyrut Roman" w:hAnsi="Times Beyrut Roman" w:cs="Sakkal Majalla"/>
          <w:sz w:val="22"/>
          <w:szCs w:val="28"/>
          <w:rtl/>
        </w:rPr>
        <w:footnoteReference w:id="257"/>
      </w:r>
      <w:r w:rsidRPr="00F4654C">
        <w:rPr>
          <w:rFonts w:ascii="Times Beyrut Roman" w:hAnsi="Times Beyrut Roman" w:cs="Sakkal Majalla"/>
          <w:sz w:val="22"/>
          <w:szCs w:val="28"/>
          <w:rtl/>
        </w:rPr>
        <w:t>.</w:t>
      </w:r>
    </w:p>
    <w:p w:rsidR="009008E3" w:rsidRPr="00F4654C" w:rsidRDefault="009008E3" w:rsidP="00406C6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lastRenderedPageBreak/>
        <w:t>وفي الثقافة الإسكندنافية نرى التيوس تجر عربة الإله ثور مفجّر الربيع</w:t>
      </w:r>
      <w:r w:rsidRPr="00F4654C">
        <w:rPr>
          <w:rStyle w:val="FootnoteReference"/>
          <w:rFonts w:ascii="Times Beyrut Roman" w:hAnsi="Times Beyrut Roman" w:cs="Sakkal Majalla"/>
          <w:sz w:val="22"/>
          <w:szCs w:val="28"/>
          <w:rtl/>
        </w:rPr>
        <w:footnoteReference w:id="258"/>
      </w:r>
      <w:r w:rsidRPr="00F4654C">
        <w:rPr>
          <w:rFonts w:ascii="Times Beyrut Roman" w:hAnsi="Times Beyrut Roman" w:cs="Sakkal Majalla"/>
          <w:sz w:val="22"/>
          <w:szCs w:val="28"/>
          <w:rtl/>
        </w:rPr>
        <w:t xml:space="preserve">، أما في الثقافة العبرية، فالوعل من الحيوانات </w:t>
      </w:r>
      <w:r w:rsidRPr="00F4654C">
        <w:rPr>
          <w:rFonts w:ascii="Times Beyrut Roman" w:hAnsi="Times Beyrut Roman" w:cs="Sakkal Majalla" w:hint="cs"/>
          <w:sz w:val="22"/>
          <w:szCs w:val="28"/>
          <w:rtl/>
        </w:rPr>
        <w:t xml:space="preserve">الطاهرة، </w:t>
      </w:r>
      <w:r w:rsidRPr="00F4654C">
        <w:rPr>
          <w:rFonts w:ascii="Times Beyrut Roman" w:hAnsi="Times Beyrut Roman" w:cs="Sakkal Majalla"/>
          <w:sz w:val="22"/>
          <w:szCs w:val="28"/>
          <w:rtl/>
        </w:rPr>
        <w:t>ورد في التوراة "هذه هي البهائم التي تأكلونها البقر والضأن والمعز والأيل والظبي واليحمور والوعل والرئم والثيتل والمهاة</w:t>
      </w:r>
      <w:r w:rsidRPr="00F4654C">
        <w:rPr>
          <w:rStyle w:val="FootnoteReference"/>
          <w:rFonts w:ascii="Times Beyrut Roman" w:hAnsi="Times Beyrut Roman" w:cs="Sakkal Majalla"/>
          <w:sz w:val="22"/>
          <w:szCs w:val="28"/>
          <w:rtl/>
        </w:rPr>
        <w:footnoteReference w:id="259"/>
      </w:r>
      <w:r w:rsidR="00406C63" w:rsidRPr="00F4654C">
        <w:rPr>
          <w:rFonts w:ascii="Times Beyrut Roman" w:hAnsi="Times Beyrut Roman" w:cs="Sakkal Majalla"/>
          <w:sz w:val="22"/>
          <w:szCs w:val="28"/>
          <w:rtl/>
        </w:rPr>
        <w:t xml:space="preserve"> وأقسمت به "</w:t>
      </w:r>
      <w:r w:rsidRPr="00F4654C">
        <w:rPr>
          <w:rFonts w:ascii="Times Beyrut Roman" w:hAnsi="Times Beyrut Roman" w:cs="Sakkal Majalla"/>
          <w:sz w:val="22"/>
          <w:szCs w:val="28"/>
          <w:rtl/>
        </w:rPr>
        <w:t>أحلفكن يا بنات أورشليم بالظباء وبأيائل الحقول ألا توقظن وتنبهن الحبيب"</w:t>
      </w:r>
      <w:r w:rsidRPr="00F4654C">
        <w:rPr>
          <w:rStyle w:val="FootnoteReference"/>
          <w:rFonts w:ascii="Times Beyrut Roman" w:hAnsi="Times Beyrut Roman" w:cs="Sakkal Majalla"/>
          <w:sz w:val="22"/>
          <w:szCs w:val="28"/>
          <w:rtl/>
        </w:rPr>
        <w:footnoteReference w:id="260"/>
      </w:r>
      <w:r w:rsidRPr="00F4654C">
        <w:rPr>
          <w:rFonts w:ascii="Times Beyrut Roman" w:hAnsi="Times Beyrut Roman" w:cs="Sakkal Majalla"/>
          <w:sz w:val="22"/>
          <w:szCs w:val="28"/>
          <w:rtl/>
        </w:rPr>
        <w:t xml:space="preserve"> وحمل التيس المقدس ذنوب بني إسرائيل "ويضع هارون يديه على التيس الحي، ويقر عليه بكل ذنوب بني إسرائيل وكل سيئاتهم مع كل خطاياهم، ويجعلها على رأس التيس، ويرسله بيد من يلاقيه إلى البرية ليحمل التيس عليه كل ذنوبهم إلى أرض مقفرة، فيطلق التيس في البرية"</w:t>
      </w:r>
      <w:r w:rsidRPr="00F4654C">
        <w:rPr>
          <w:rStyle w:val="FootnoteReference"/>
          <w:rFonts w:ascii="Times Beyrut Roman" w:hAnsi="Times Beyrut Roman" w:cs="Sakkal Majalla"/>
          <w:sz w:val="22"/>
          <w:szCs w:val="28"/>
          <w:rtl/>
        </w:rPr>
        <w:footnoteReference w:id="261"/>
      </w:r>
      <w:r w:rsidRPr="00F4654C">
        <w:rPr>
          <w:rFonts w:ascii="Times Beyrut Roman" w:hAnsi="Times Beyrut Roman" w:cs="Sakkal Majalla"/>
          <w:sz w:val="22"/>
          <w:szCs w:val="28"/>
          <w:rtl/>
        </w:rPr>
        <w:t xml:space="preserve">، </w:t>
      </w:r>
      <w:r w:rsidR="00406C63" w:rsidRPr="00F4654C">
        <w:rPr>
          <w:rFonts w:ascii="Times Beyrut Roman" w:hAnsi="Times Beyrut Roman" w:cs="Sakkal Majalla"/>
          <w:sz w:val="22"/>
          <w:szCs w:val="28"/>
          <w:rtl/>
        </w:rPr>
        <w:t>وقُدّم قربان</w:t>
      </w:r>
      <w:r w:rsidR="001768FE">
        <w:rPr>
          <w:rFonts w:ascii="Times Beyrut Roman" w:hAnsi="Times Beyrut Roman" w:cs="Sakkal Majalla"/>
          <w:sz w:val="22"/>
          <w:szCs w:val="28"/>
          <w:rtl/>
        </w:rPr>
        <w:t>ًا</w:t>
      </w:r>
      <w:r w:rsidR="00406C63" w:rsidRPr="00F4654C">
        <w:rPr>
          <w:rFonts w:ascii="Times Beyrut Roman" w:hAnsi="Times Beyrut Roman" w:cs="Sakkal Majalla"/>
          <w:sz w:val="22"/>
          <w:szCs w:val="28"/>
          <w:rtl/>
        </w:rPr>
        <w:t xml:space="preserve"> لآلهتهم "</w:t>
      </w:r>
      <w:r w:rsidRPr="00F4654C">
        <w:rPr>
          <w:rFonts w:ascii="Times Beyrut Roman" w:hAnsi="Times Beyrut Roman" w:cs="Sakkal Majalla"/>
          <w:sz w:val="22"/>
          <w:szCs w:val="28"/>
          <w:rtl/>
        </w:rPr>
        <w:t>ومن جماعة بني إسرائيل يأخذ تيسين من المعز لذبيحة خطية، وكبش</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واحد</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لمحرقة"</w:t>
      </w:r>
      <w:r w:rsidRPr="00F4654C">
        <w:rPr>
          <w:rStyle w:val="FootnoteReference"/>
          <w:rFonts w:ascii="Times Beyrut Roman" w:hAnsi="Times Beyrut Roman" w:cs="Sakkal Majalla"/>
          <w:sz w:val="22"/>
          <w:szCs w:val="28"/>
          <w:rtl/>
        </w:rPr>
        <w:footnoteReference w:id="262"/>
      </w:r>
      <w:r w:rsidRPr="00F4654C">
        <w:rPr>
          <w:rFonts w:ascii="Times Beyrut Roman" w:hAnsi="Times Beyrut Roman" w:cs="Sakkal Majalla"/>
          <w:sz w:val="22"/>
          <w:szCs w:val="28"/>
          <w:rtl/>
        </w:rPr>
        <w:t>.</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أما في مصر فقد أطلق الوعل على اسم إقليم فيها</w:t>
      </w:r>
      <w:r w:rsidRPr="00F4654C">
        <w:rPr>
          <w:rStyle w:val="FootnoteReference"/>
          <w:rFonts w:ascii="Times Beyrut Roman" w:hAnsi="Times Beyrut Roman" w:cs="Sakkal Majalla"/>
          <w:sz w:val="22"/>
          <w:szCs w:val="28"/>
          <w:rtl/>
        </w:rPr>
        <w:footnoteReference w:id="263"/>
      </w:r>
      <w:r w:rsidRPr="00F4654C">
        <w:rPr>
          <w:rFonts w:ascii="Times Beyrut Roman" w:hAnsi="Times Beyrut Roman" w:cs="Sakkal Majalla"/>
          <w:sz w:val="22"/>
          <w:szCs w:val="28"/>
          <w:rtl/>
        </w:rPr>
        <w:t>، وظهر في تصوير فرعوني مع الأرنب وبيض النعام</w:t>
      </w:r>
      <w:r w:rsidRPr="00F4654C">
        <w:rPr>
          <w:rStyle w:val="FootnoteReference"/>
          <w:rFonts w:ascii="Times Beyrut Roman" w:hAnsi="Times Beyrut Roman" w:cs="Sakkal Majalla"/>
          <w:sz w:val="22"/>
          <w:szCs w:val="28"/>
          <w:rtl/>
        </w:rPr>
        <w:footnoteReference w:id="264"/>
      </w:r>
      <w:r w:rsidRPr="00F4654C">
        <w:rPr>
          <w:rFonts w:ascii="Times Beyrut Roman" w:hAnsi="Times Beyrut Roman" w:cs="Sakkal Majalla"/>
          <w:sz w:val="22"/>
          <w:szCs w:val="28"/>
          <w:rtl/>
        </w:rPr>
        <w:t>، وما زال البربر إلى اليوم يعلقون قرون الوعل على أبواب منازلهم.</w:t>
      </w:r>
    </w:p>
    <w:p w:rsidR="009008E3" w:rsidRPr="00F4654C" w:rsidRDefault="009008E3" w:rsidP="005B7326">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ويكاد حضور الوعل في الفكر الجاهلي يضاهي حضوره في فكر الأمم الأخرى القديمة إن لم يكن أكثر عمق</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ودلالة، مما يؤكد تواصل الأمم واتصال موروثاتها، ومما يدعم اندغام الفكر الجاهلي في الفكر الإنساني. فقد شكلت الكشوف الأركيولوجية والنقوش الأثرية عنصر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مهم</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من عناصر هذا الحضور، حيث تحدث د. جواد على عن أحد </w:t>
      </w:r>
      <w:r w:rsidRPr="00F4654C">
        <w:rPr>
          <w:rFonts w:ascii="Times Beyrut Roman" w:hAnsi="Times Beyrut Roman" w:cs="Sakkal Majalla" w:hint="cs"/>
          <w:sz w:val="22"/>
          <w:szCs w:val="28"/>
          <w:rtl/>
        </w:rPr>
        <w:t>الأعمدة زخرف</w:t>
      </w:r>
      <w:r w:rsidRPr="00F4654C">
        <w:rPr>
          <w:rFonts w:ascii="Times Beyrut Roman" w:hAnsi="Times Beyrut Roman" w:cs="Sakkal Majalla"/>
          <w:sz w:val="22"/>
          <w:szCs w:val="28"/>
          <w:rtl/>
        </w:rPr>
        <w:t xml:space="preserve"> بحيث ظهر وكأنه كتلة من </w:t>
      </w:r>
      <w:r w:rsidRPr="00F4654C">
        <w:rPr>
          <w:rFonts w:ascii="Times Beyrut Roman" w:hAnsi="Times Beyrut Roman" w:cs="Sakkal Majalla" w:hint="cs"/>
          <w:sz w:val="22"/>
          <w:szCs w:val="28"/>
          <w:rtl/>
        </w:rPr>
        <w:t>رؤوس خرفان</w:t>
      </w:r>
      <w:r w:rsidRPr="00F4654C">
        <w:rPr>
          <w:rFonts w:ascii="Times Beyrut Roman" w:hAnsi="Times Beyrut Roman" w:cs="Sakkal Majalla"/>
          <w:sz w:val="22"/>
          <w:szCs w:val="28"/>
          <w:rtl/>
        </w:rPr>
        <w:t xml:space="preserve"> وحيوانات لها قرنان كالوعل، يظن البعض أنها </w:t>
      </w:r>
      <w:r w:rsidRPr="00F4654C">
        <w:rPr>
          <w:rFonts w:ascii="Times Beyrut Roman" w:hAnsi="Times Beyrut Roman" w:cs="Sakkal Majalla"/>
          <w:sz w:val="22"/>
          <w:szCs w:val="28"/>
          <w:rtl/>
        </w:rPr>
        <w:lastRenderedPageBreak/>
        <w:t>رمز للإله القمر</w:t>
      </w:r>
      <w:r w:rsidRPr="00F4654C">
        <w:rPr>
          <w:rStyle w:val="FootnoteReference"/>
          <w:rFonts w:ascii="Times Beyrut Roman" w:hAnsi="Times Beyrut Roman" w:cs="Sakkal Majalla"/>
          <w:sz w:val="22"/>
          <w:szCs w:val="28"/>
          <w:rtl/>
        </w:rPr>
        <w:footnoteReference w:id="265"/>
      </w:r>
      <w:r w:rsidRPr="00F4654C">
        <w:rPr>
          <w:rFonts w:ascii="Times Beyrut Roman" w:hAnsi="Times Beyrut Roman" w:cs="Sakkal Majalla"/>
          <w:sz w:val="22"/>
          <w:szCs w:val="28"/>
          <w:rtl/>
        </w:rPr>
        <w:t>، وفي شبوة باليمن عثر على مصباح من البرونز ينتهي مقعده بجسم أيل يقفز</w:t>
      </w:r>
      <w:r w:rsidRPr="00F4654C">
        <w:rPr>
          <w:rStyle w:val="FootnoteReference"/>
          <w:rFonts w:ascii="Times Beyrut Roman" w:hAnsi="Times Beyrut Roman" w:cs="Sakkal Majalla"/>
          <w:sz w:val="22"/>
          <w:szCs w:val="28"/>
          <w:rtl/>
        </w:rPr>
        <w:footnoteReference w:id="266"/>
      </w:r>
      <w:r w:rsidRPr="00F4654C">
        <w:rPr>
          <w:rFonts w:ascii="Times Beyrut Roman" w:hAnsi="Times Beyrut Roman" w:cs="Sakkal Majalla"/>
          <w:sz w:val="22"/>
          <w:szCs w:val="28"/>
          <w:rtl/>
        </w:rPr>
        <w:t>، كما عثر على قطع فنية أخرى تتجلى فيها القوة التي تمثل التيوس</w:t>
      </w:r>
      <w:r w:rsidRPr="00F4654C">
        <w:rPr>
          <w:rStyle w:val="FootnoteReference"/>
          <w:rFonts w:ascii="Times Beyrut Roman" w:hAnsi="Times Beyrut Roman" w:cs="Sakkal Majalla"/>
          <w:sz w:val="22"/>
          <w:szCs w:val="28"/>
          <w:rtl/>
        </w:rPr>
        <w:footnoteReference w:id="267"/>
      </w:r>
      <w:r w:rsidRPr="00F4654C">
        <w:rPr>
          <w:rFonts w:ascii="Times Beyrut Roman" w:hAnsi="Times Beyrut Roman" w:cs="Sakkal Majalla"/>
          <w:sz w:val="22"/>
          <w:szCs w:val="28"/>
          <w:rtl/>
        </w:rPr>
        <w:t>، ومثلما كان الوعل رمز</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للإله السومري "</w:t>
      </w:r>
      <w:r w:rsidR="00406C63" w:rsidRPr="00F4654C">
        <w:rPr>
          <w:rFonts w:ascii="Times Beyrut Roman" w:hAnsi="Times Beyrut Roman" w:cs="Sakkal Majalla"/>
          <w:sz w:val="22"/>
          <w:szCs w:val="28"/>
          <w:rtl/>
        </w:rPr>
        <w:t>إنكي</w:t>
      </w:r>
      <w:r w:rsidRPr="00F4654C">
        <w:rPr>
          <w:rFonts w:ascii="Times Beyrut Roman" w:hAnsi="Times Beyrut Roman" w:cs="Sakkal Majalla"/>
          <w:sz w:val="22"/>
          <w:szCs w:val="28"/>
          <w:rtl/>
        </w:rPr>
        <w:t>" كان أيض</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رمز</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للإله "المقه" أعظم آلهة سبأ، هذا ما أثبتته دراسات أديان العرب المقارنة</w:t>
      </w:r>
      <w:r w:rsidRPr="00F4654C">
        <w:rPr>
          <w:rStyle w:val="FootnoteReference"/>
          <w:rFonts w:ascii="Times Beyrut Roman" w:hAnsi="Times Beyrut Roman" w:cs="Sakkal Majalla"/>
          <w:sz w:val="22"/>
          <w:szCs w:val="28"/>
          <w:rtl/>
        </w:rPr>
        <w:footnoteReference w:id="268"/>
      </w:r>
      <w:r w:rsidRPr="00F4654C">
        <w:rPr>
          <w:rFonts w:ascii="Times Beyrut Roman" w:hAnsi="Times Beyrut Roman" w:cs="Sakkal Majalla"/>
          <w:sz w:val="22"/>
          <w:szCs w:val="28"/>
          <w:rtl/>
        </w:rPr>
        <w:t>، وفي الفكر الإسلامي تقل منزلة الوعل فينتقل من الإلوهية ورمزها إلى صف الملائكة، فتصير الوعول من حملة الكون وعرش الإله، ففي حديث الأوعال الذي يُشك في صحة نسبته، ويُسنده ابن كثير إلى العباس بن عبد المطلب قال: "كنا جلوس</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مع رسول الله صلى الله عليه وسلم بالبطحاء، فمرت سحابة، فقال رسول الله صلى الله عليه وسلم: أتدرون ما هذا؟ قلنا: </w:t>
      </w:r>
      <w:r w:rsidRPr="00F4654C">
        <w:rPr>
          <w:rFonts w:ascii="Times Beyrut Roman" w:hAnsi="Times Beyrut Roman" w:cs="Sakkal Majalla" w:hint="cs"/>
          <w:sz w:val="22"/>
          <w:szCs w:val="28"/>
          <w:rtl/>
        </w:rPr>
        <w:t>ا</w:t>
      </w:r>
      <w:r w:rsidRPr="00F4654C">
        <w:rPr>
          <w:rFonts w:ascii="Times Beyrut Roman" w:hAnsi="Times Beyrut Roman" w:cs="Sakkal Majalla"/>
          <w:sz w:val="22"/>
          <w:szCs w:val="28"/>
          <w:rtl/>
        </w:rPr>
        <w:t>لسحاب، قال: والمزن، قلنا والمزن، قال والعنان. قال: فسكتنا، قال: هل تدرون كم بين السماء والأرض؟ قلنا: الله ورسوله أعلم، قال: بينهما مسـيرة خمسمائة سنة، ومن كل سماء إلى سماء خمسمائة سنة، وكثف كل سماء خمسمائة سنة، وفوق السماء السابعة بحر بين أسفله وأعلاه كما بين السماء والأرض، ثم فوق ذلك ثمانية أوعال بين ركبهن وأظلافهن كما بين السماء والأرض، ثم على ظهورهن العرش بين أسفله وأعلاه كما بين السماء والأرض، والله فوق ذلك، وليس يخفى عليه من أعمال بني آدم شيء"</w:t>
      </w:r>
      <w:r w:rsidRPr="00F4654C">
        <w:rPr>
          <w:rStyle w:val="FootnoteReference"/>
          <w:rFonts w:ascii="Times Beyrut Roman" w:hAnsi="Times Beyrut Roman" w:cs="Sakkal Majalla"/>
          <w:sz w:val="22"/>
          <w:szCs w:val="28"/>
          <w:rtl/>
        </w:rPr>
        <w:footnoteReference w:id="269"/>
      </w:r>
      <w:r w:rsidRPr="00F4654C">
        <w:rPr>
          <w:rFonts w:ascii="Times Beyrut Roman" w:hAnsi="Times Beyrut Roman" w:cs="Sakkal Majalla"/>
          <w:sz w:val="22"/>
          <w:szCs w:val="28"/>
          <w:rtl/>
        </w:rPr>
        <w:t>.</w:t>
      </w:r>
    </w:p>
    <w:p w:rsidR="009008E3" w:rsidRPr="00F4654C" w:rsidRDefault="009008E3" w:rsidP="005B7326">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ومهما يكن من شك في صحة هذا الحديث، فإنه يبقى دلي</w:t>
      </w:r>
      <w:r w:rsidR="001768FE">
        <w:rPr>
          <w:rFonts w:ascii="Times Beyrut Roman" w:hAnsi="Times Beyrut Roman" w:cs="Sakkal Majalla"/>
          <w:sz w:val="22"/>
          <w:szCs w:val="28"/>
          <w:rtl/>
        </w:rPr>
        <w:t>لاً</w:t>
      </w:r>
      <w:r w:rsidRPr="00F4654C">
        <w:rPr>
          <w:rFonts w:ascii="Times Beyrut Roman" w:hAnsi="Times Beyrut Roman" w:cs="Sakkal Majalla"/>
          <w:sz w:val="22"/>
          <w:szCs w:val="28"/>
          <w:rtl/>
        </w:rPr>
        <w:t xml:space="preserve"> على قداسة الوعل ومكانته الدينية، وتقبل سيرته عند الناس دون استغراب، وفي حديث أبي هريرة أنه قال عن المدينة المنورة "لو رأيت الوعول تجرش ما بينها ماهجتها</w:t>
      </w:r>
      <w:r w:rsidR="005B7326" w:rsidRPr="00F4654C">
        <w:rPr>
          <w:rFonts w:ascii="Times Beyrut Roman" w:hAnsi="Times Beyrut Roman" w:cs="Sakkal Majalla" w:hint="cs"/>
          <w:sz w:val="22"/>
          <w:szCs w:val="28"/>
          <w:rtl/>
        </w:rPr>
        <w:t>"</w:t>
      </w:r>
      <w:r w:rsidRPr="00F4654C">
        <w:rPr>
          <w:rFonts w:ascii="Times Beyrut Roman" w:hAnsi="Times Beyrut Roman" w:cs="Sakkal Majalla"/>
          <w:sz w:val="22"/>
          <w:szCs w:val="28"/>
          <w:rtl/>
        </w:rPr>
        <w:t xml:space="preserve">، أراد لو رأيتها ترعى كلأها ماهجتها لأَن </w:t>
      </w:r>
      <w:r w:rsidRPr="00F4654C">
        <w:rPr>
          <w:rFonts w:ascii="Times Beyrut Roman" w:hAnsi="Times Beyrut Roman" w:cs="Sakkal Majalla"/>
          <w:sz w:val="22"/>
          <w:szCs w:val="28"/>
          <w:rtl/>
        </w:rPr>
        <w:lastRenderedPageBreak/>
        <w:t>النبي صلى الله عليه وسلم حرّم صيدها</w:t>
      </w:r>
      <w:r w:rsidRPr="00F4654C">
        <w:rPr>
          <w:rStyle w:val="FootnoteReference"/>
          <w:rFonts w:ascii="Times Beyrut Roman" w:hAnsi="Times Beyrut Roman" w:cs="Sakkal Majalla"/>
          <w:sz w:val="22"/>
          <w:szCs w:val="28"/>
          <w:rtl/>
        </w:rPr>
        <w:footnoteReference w:id="270"/>
      </w:r>
      <w:r w:rsidRPr="00F4654C">
        <w:rPr>
          <w:rFonts w:ascii="Times Beyrut Roman" w:hAnsi="Times Beyrut Roman" w:cs="Sakkal Majalla"/>
          <w:sz w:val="22"/>
          <w:szCs w:val="28"/>
          <w:rtl/>
        </w:rPr>
        <w:t xml:space="preserve">، حُكم الوعل الحل </w:t>
      </w:r>
      <w:r w:rsidR="00CC1CAA" w:rsidRPr="00F4654C">
        <w:rPr>
          <w:rFonts w:ascii="Times Beyrut Roman" w:hAnsi="Times Beyrut Roman" w:cs="Sakkal Majalla" w:hint="cs"/>
          <w:sz w:val="22"/>
          <w:szCs w:val="28"/>
          <w:rtl/>
        </w:rPr>
        <w:t>بالإجماع</w:t>
      </w:r>
      <w:r w:rsidRPr="00F4654C">
        <w:rPr>
          <w:rFonts w:ascii="Times Beyrut Roman" w:hAnsi="Times Beyrut Roman" w:cs="Sakkal Majalla"/>
          <w:sz w:val="22"/>
          <w:szCs w:val="28"/>
          <w:rtl/>
        </w:rPr>
        <w:t>، وفيه إذا قتله المحرم أو قتل في الحرم شاة</w:t>
      </w:r>
      <w:r w:rsidRPr="00F4654C">
        <w:rPr>
          <w:rStyle w:val="FootnoteReference"/>
          <w:rFonts w:ascii="Times Beyrut Roman" w:hAnsi="Times Beyrut Roman" w:cs="Sakkal Majalla"/>
          <w:sz w:val="22"/>
          <w:szCs w:val="28"/>
          <w:rtl/>
        </w:rPr>
        <w:footnoteReference w:id="271"/>
      </w:r>
      <w:r w:rsidRPr="00F4654C">
        <w:rPr>
          <w:rFonts w:ascii="Times Beyrut Roman" w:hAnsi="Times Beyrut Roman" w:cs="Sakkal Majalla"/>
          <w:sz w:val="22"/>
          <w:szCs w:val="28"/>
          <w:rtl/>
        </w:rPr>
        <w:t>.</w:t>
      </w:r>
    </w:p>
    <w:p w:rsidR="009008E3" w:rsidRPr="00F4654C" w:rsidRDefault="009008E3" w:rsidP="00CC1CAA">
      <w:pPr>
        <w:keepNext/>
        <w:overflowPunct/>
        <w:autoSpaceDE/>
        <w:autoSpaceDN/>
        <w:adjustRightInd/>
        <w:spacing w:before="12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وفي الفكر الإسلامي أيض</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تتحول علاقة الوعل بالآلهة إلى علاقته بالأنبياء، فإذا كانت العنزة أنثى التيس البري/الوعل، هي التي أرضعت الإله آتيس، فإن الأروية/أنثى الوعل هي التي أرضعت النبي يونس بن متى عليه السلام حين هيأ له الإله "أروية وحشية ترعى في البرية، فتنفشخ عليه، فترويه من لبنها كل بكرة وعشية حتى نبت لحمه"</w:t>
      </w:r>
      <w:r w:rsidRPr="00F4654C">
        <w:rPr>
          <w:rStyle w:val="FootnoteReference"/>
          <w:rFonts w:ascii="Times Beyrut Roman" w:hAnsi="Times Beyrut Roman" w:cs="Sakkal Majalla"/>
          <w:sz w:val="22"/>
          <w:szCs w:val="28"/>
          <w:rtl/>
        </w:rPr>
        <w:footnoteReference w:id="272"/>
      </w:r>
      <w:r w:rsidRPr="00F4654C">
        <w:rPr>
          <w:rFonts w:ascii="Times Beyrut Roman" w:hAnsi="Times Beyrut Roman" w:cs="Sakkal Majalla"/>
          <w:sz w:val="22"/>
          <w:szCs w:val="28"/>
          <w:rtl/>
        </w:rPr>
        <w:t>.</w:t>
      </w:r>
    </w:p>
    <w:p w:rsidR="009008E3" w:rsidRPr="00F4654C" w:rsidRDefault="009008E3" w:rsidP="00CC1CAA">
      <w:pPr>
        <w:keepNext/>
        <w:overflowPunct/>
        <w:autoSpaceDE/>
        <w:autoSpaceDN/>
        <w:adjustRightInd/>
        <w:spacing w:before="12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بيد أن الوعل يبقى في التصور الإسلامي قربان الإله المميز كما عند الأمم الأخرى، حيث ينافس الكبش ويحل محله، فقد ذكر ابن الأثير أن قربان هابيل إلى الرب كان كبش</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وفي رواية أخرى كان وع</w:t>
      </w:r>
      <w:r w:rsidR="001768FE">
        <w:rPr>
          <w:rFonts w:ascii="Times Beyrut Roman" w:hAnsi="Times Beyrut Roman" w:cs="Sakkal Majalla"/>
          <w:sz w:val="22"/>
          <w:szCs w:val="28"/>
          <w:rtl/>
        </w:rPr>
        <w:t>لاً</w:t>
      </w:r>
      <w:r w:rsidRPr="00F4654C">
        <w:rPr>
          <w:rStyle w:val="FootnoteReference"/>
          <w:rFonts w:ascii="Times Beyrut Roman" w:hAnsi="Times Beyrut Roman" w:cs="Sakkal Majalla"/>
          <w:sz w:val="22"/>
          <w:szCs w:val="28"/>
          <w:rtl/>
        </w:rPr>
        <w:footnoteReference w:id="273"/>
      </w:r>
      <w:r w:rsidRPr="00F4654C">
        <w:rPr>
          <w:rFonts w:ascii="Times Beyrut Roman" w:hAnsi="Times Beyrut Roman" w:cs="Sakkal Majalla"/>
          <w:sz w:val="22"/>
          <w:szCs w:val="28"/>
          <w:rtl/>
        </w:rPr>
        <w:t>، كما كان قربان إبراهيم وفداء إسماعيل عليهما السلام، حكى ابن الجوزي عن الحسن في قوله تعالى {وفديناه بذبح عظيم} أنه ذكر من الأروى أهبط عليه من ثبير</w:t>
      </w:r>
      <w:r w:rsidRPr="00F4654C">
        <w:rPr>
          <w:rStyle w:val="FootnoteReference"/>
          <w:rFonts w:ascii="Times Beyrut Roman" w:hAnsi="Times Beyrut Roman" w:cs="Sakkal Majalla"/>
          <w:sz w:val="22"/>
          <w:szCs w:val="28"/>
          <w:rtl/>
        </w:rPr>
        <w:footnoteReference w:id="274"/>
      </w:r>
      <w:r w:rsidRPr="00F4654C">
        <w:rPr>
          <w:rFonts w:ascii="Times Beyrut Roman" w:hAnsi="Times Beyrut Roman" w:cs="Sakkal Majalla"/>
          <w:sz w:val="22"/>
          <w:szCs w:val="28"/>
          <w:rtl/>
        </w:rPr>
        <w:t>.</w:t>
      </w:r>
    </w:p>
    <w:p w:rsidR="009008E3" w:rsidRPr="00F4654C" w:rsidRDefault="009008E3" w:rsidP="00406C63">
      <w:pPr>
        <w:keepNext/>
        <w:overflowPunct/>
        <w:autoSpaceDE/>
        <w:autoSpaceDN/>
        <w:adjustRightInd/>
        <w:spacing w:before="12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ومن الأدلة على قداسة الوعل عند العرب أنهم أطلقوا اسمه على شهر من شهور الجاهلية قيل هو شعبان أو شوال، وسموا باسمه أسماء رجالهم مثل وعله وهو اسم شاعر</w:t>
      </w:r>
      <w:r w:rsidRPr="00F4654C">
        <w:rPr>
          <w:rStyle w:val="FootnoteReference"/>
          <w:rFonts w:ascii="Times Beyrut Roman" w:hAnsi="Times Beyrut Roman" w:cs="Sakkal Majalla"/>
          <w:sz w:val="22"/>
          <w:szCs w:val="28"/>
          <w:rtl/>
        </w:rPr>
        <w:footnoteReference w:id="275"/>
      </w:r>
      <w:r w:rsidRPr="00F4654C">
        <w:rPr>
          <w:rFonts w:ascii="Times Beyrut Roman" w:hAnsi="Times Beyrut Roman" w:cs="Sakkal Majalla"/>
          <w:sz w:val="22"/>
          <w:szCs w:val="28"/>
          <w:rtl/>
        </w:rPr>
        <w:t>، وكذلك أسماء نسائهم باسم أنثاه أروى، ومنه أروى بنت عثمان.</w:t>
      </w:r>
    </w:p>
    <w:p w:rsidR="00406C63" w:rsidRPr="00F4654C" w:rsidRDefault="00406C63" w:rsidP="00406C63">
      <w:pPr>
        <w:keepNext/>
        <w:overflowPunct/>
        <w:autoSpaceDE/>
        <w:autoSpaceDN/>
        <w:adjustRightInd/>
        <w:spacing w:line="276" w:lineRule="auto"/>
        <w:jc w:val="both"/>
        <w:textAlignment w:val="auto"/>
        <w:outlineLvl w:val="2"/>
        <w:rPr>
          <w:rFonts w:ascii="Times Beyrut Roman" w:hAnsi="Times Beyrut Roman" w:cs="Sakkal Majalla"/>
          <w:b/>
          <w:bCs/>
          <w:sz w:val="22"/>
          <w:szCs w:val="28"/>
          <w:rtl/>
        </w:rPr>
      </w:pPr>
    </w:p>
    <w:p w:rsidR="00406C63" w:rsidRPr="00F4654C" w:rsidRDefault="00406C63">
      <w:pPr>
        <w:overflowPunct/>
        <w:autoSpaceDE/>
        <w:autoSpaceDN/>
        <w:bidi w:val="0"/>
        <w:adjustRightInd/>
        <w:spacing w:after="200" w:line="276" w:lineRule="auto"/>
        <w:textAlignment w:val="auto"/>
        <w:rPr>
          <w:rFonts w:ascii="Times Beyrut Roman" w:hAnsi="Times Beyrut Roman" w:cs="Sakkal Majalla"/>
          <w:b/>
          <w:bCs/>
          <w:sz w:val="22"/>
          <w:szCs w:val="28"/>
          <w:rtl/>
        </w:rPr>
      </w:pPr>
      <w:r w:rsidRPr="00F4654C">
        <w:rPr>
          <w:rFonts w:ascii="Times Beyrut Roman" w:hAnsi="Times Beyrut Roman" w:cs="Sakkal Majalla"/>
          <w:b/>
          <w:bCs/>
          <w:sz w:val="22"/>
          <w:szCs w:val="28"/>
          <w:rtl/>
        </w:rPr>
        <w:br w:type="page"/>
      </w:r>
    </w:p>
    <w:p w:rsidR="009008E3" w:rsidRPr="00F4654C" w:rsidRDefault="009008E3" w:rsidP="00406C63">
      <w:pPr>
        <w:keepNext/>
        <w:overflowPunct/>
        <w:autoSpaceDE/>
        <w:autoSpaceDN/>
        <w:adjustRightInd/>
        <w:spacing w:line="276" w:lineRule="auto"/>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lastRenderedPageBreak/>
        <w:t>عناص</w:t>
      </w:r>
      <w:r w:rsidR="00C619C2">
        <w:rPr>
          <w:rFonts w:ascii="Times Beyrut Roman" w:hAnsi="Times Beyrut Roman" w:cs="Sakkal Majalla"/>
          <w:b/>
          <w:bCs/>
          <w:sz w:val="22"/>
          <w:szCs w:val="28"/>
          <w:rtl/>
        </w:rPr>
        <w:t>ر أسطورية مشتركة بين الوعل و</w:t>
      </w:r>
      <w:r w:rsidRPr="00F4654C">
        <w:rPr>
          <w:rFonts w:ascii="Times Beyrut Roman" w:hAnsi="Times Beyrut Roman" w:cs="Sakkal Majalla"/>
          <w:b/>
          <w:bCs/>
          <w:sz w:val="22"/>
          <w:szCs w:val="28"/>
          <w:rtl/>
        </w:rPr>
        <w:t xml:space="preserve">تموز: </w:t>
      </w:r>
    </w:p>
    <w:p w:rsidR="009008E3" w:rsidRPr="00F4654C" w:rsidRDefault="009008E3" w:rsidP="00C77DCB">
      <w:pPr>
        <w:keepNext/>
        <w:overflowPunct/>
        <w:autoSpaceDE/>
        <w:autoSpaceDN/>
        <w:adjustRightInd/>
        <w:spacing w:line="276" w:lineRule="auto"/>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 xml:space="preserve">الوعل/ تموز / الجبل: </w:t>
      </w:r>
    </w:p>
    <w:p w:rsidR="009008E3" w:rsidRPr="00F4654C" w:rsidRDefault="009008E3" w:rsidP="00406C6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 xml:space="preserve">لم ير الإنسان القديم في الجبل ظاهرة طبيعية وحسب، وإنما كان يعتبره المركز أو البؤرة التي تتجمع فيها طاقات روحية وأسرار غيبية، والنقطة التي تتلاقى فيها السماء مع الأرض، </w:t>
      </w:r>
      <w:r w:rsidR="00406C63" w:rsidRPr="00F4654C">
        <w:rPr>
          <w:rFonts w:ascii="Times Beyrut Roman" w:hAnsi="Times Beyrut Roman" w:cs="Sakkal Majalla"/>
          <w:sz w:val="22"/>
          <w:szCs w:val="28"/>
          <w:rtl/>
        </w:rPr>
        <w:t>ولقد حملت لفظة "جبل</w:t>
      </w:r>
      <w:r w:rsidRPr="00F4654C">
        <w:rPr>
          <w:rFonts w:ascii="Times Beyrut Roman" w:hAnsi="Times Beyrut Roman" w:cs="Sakkal Majalla"/>
          <w:sz w:val="22"/>
          <w:szCs w:val="28"/>
          <w:rtl/>
        </w:rPr>
        <w:t>" عند سكان ما بين النهرين معنى ديني</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دلّ على "المكان الغمر الذي تتركز فيه قوة الأرض الخفية "</w:t>
      </w:r>
      <w:r w:rsidRPr="00F4654C">
        <w:rPr>
          <w:rStyle w:val="FootnoteReference"/>
          <w:rFonts w:ascii="Times Beyrut Roman" w:hAnsi="Times Beyrut Roman" w:cs="Sakkal Majalla"/>
          <w:sz w:val="22"/>
          <w:szCs w:val="28"/>
          <w:rtl/>
        </w:rPr>
        <w:footnoteReference w:id="276"/>
      </w:r>
      <w:r w:rsidRPr="00F4654C">
        <w:rPr>
          <w:rFonts w:ascii="Times Beyrut Roman" w:hAnsi="Times Beyrut Roman" w:cs="Sakkal Majalla"/>
          <w:sz w:val="22"/>
          <w:szCs w:val="28"/>
          <w:rtl/>
        </w:rPr>
        <w:t>، منه نشأ الخلق، وحدث التكوين حين أنجبت الإلهة "نمو" السماء والأرض على هيئة جبل سفحه الأرض وذروته السماء</w:t>
      </w:r>
      <w:r w:rsidRPr="00F4654C">
        <w:rPr>
          <w:rStyle w:val="FootnoteReference"/>
          <w:rFonts w:ascii="Times Beyrut Roman" w:hAnsi="Times Beyrut Roman" w:cs="Sakkal Majalla"/>
          <w:sz w:val="22"/>
          <w:szCs w:val="28"/>
          <w:rtl/>
        </w:rPr>
        <w:footnoteReference w:id="277"/>
      </w:r>
      <w:r w:rsidRPr="00F4654C">
        <w:rPr>
          <w:rFonts w:ascii="Times Beyrut Roman" w:hAnsi="Times Beyrut Roman" w:cs="Sakkal Majalla"/>
          <w:sz w:val="22"/>
          <w:szCs w:val="28"/>
          <w:rtl/>
        </w:rPr>
        <w:t>، فكان مركز</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للكون ظهرت عليه الإلهة وبنت مقرها فيه</w:t>
      </w:r>
      <w:r w:rsidRPr="00F4654C">
        <w:rPr>
          <w:rStyle w:val="FootnoteReference"/>
          <w:rFonts w:ascii="Times Beyrut Roman" w:hAnsi="Times Beyrut Roman" w:cs="Sakkal Majalla"/>
          <w:sz w:val="22"/>
          <w:szCs w:val="28"/>
          <w:rtl/>
        </w:rPr>
        <w:footnoteReference w:id="278"/>
      </w:r>
      <w:r w:rsidRPr="00F4654C">
        <w:rPr>
          <w:rFonts w:ascii="Times Beyrut Roman" w:hAnsi="Times Beyrut Roman" w:cs="Sakkal Majalla"/>
          <w:sz w:val="22"/>
          <w:szCs w:val="28"/>
          <w:rtl/>
        </w:rPr>
        <w:t>. ومثلهم اعتقد المصريون في الرابية الأولى التي أقامها الخالق ليقف عليها وتبدأ الخليقة، وكانت في معبد الشمس في هليوبوليس</w:t>
      </w:r>
      <w:r w:rsidRPr="00F4654C">
        <w:rPr>
          <w:rStyle w:val="FootnoteReference"/>
          <w:rFonts w:ascii="Times Beyrut Roman" w:hAnsi="Times Beyrut Roman" w:cs="Sakkal Majalla"/>
          <w:sz w:val="22"/>
          <w:szCs w:val="28"/>
          <w:rtl/>
        </w:rPr>
        <w:footnoteReference w:id="279"/>
      </w:r>
      <w:r w:rsidRPr="00F4654C">
        <w:rPr>
          <w:rFonts w:ascii="Times Beyrut Roman" w:hAnsi="Times Beyrut Roman" w:cs="Sakkal Majalla"/>
          <w:sz w:val="22"/>
          <w:szCs w:val="28"/>
          <w:rtl/>
        </w:rPr>
        <w:t>.</w:t>
      </w:r>
    </w:p>
    <w:p w:rsidR="0053550F" w:rsidRPr="00F4654C" w:rsidRDefault="009008E3" w:rsidP="00406C6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وكما كان للجبل صلة بعملية الخلق والتكوين، كان محل ولادة الآلهة ونشأتها، فقد ولد أدونيس في الجبال المنتصبة فوق جُبيل في أفقا</w:t>
      </w:r>
      <w:r w:rsidRPr="00F4654C">
        <w:rPr>
          <w:rStyle w:val="FootnoteReference"/>
          <w:rFonts w:ascii="Times Beyrut Roman" w:hAnsi="Times Beyrut Roman" w:cs="Sakkal Majalla"/>
          <w:sz w:val="22"/>
          <w:szCs w:val="28"/>
          <w:rtl/>
        </w:rPr>
        <w:footnoteReference w:id="280"/>
      </w:r>
      <w:r w:rsidRPr="00F4654C">
        <w:rPr>
          <w:rFonts w:ascii="Times Beyrut Roman" w:hAnsi="Times Beyrut Roman" w:cs="Sakkal Majalla"/>
          <w:sz w:val="22"/>
          <w:szCs w:val="28"/>
          <w:rtl/>
        </w:rPr>
        <w:t>، وولدت "فينوس" فوق جبل الأولمب</w:t>
      </w:r>
      <w:r w:rsidRPr="00F4654C">
        <w:rPr>
          <w:rStyle w:val="FootnoteReference"/>
          <w:rFonts w:ascii="Times Beyrut Roman" w:hAnsi="Times Beyrut Roman" w:cs="Sakkal Majalla"/>
          <w:sz w:val="22"/>
          <w:szCs w:val="28"/>
          <w:rtl/>
        </w:rPr>
        <w:footnoteReference w:id="281"/>
      </w:r>
      <w:r w:rsidRPr="00F4654C">
        <w:rPr>
          <w:rFonts w:ascii="Times Beyrut Roman" w:hAnsi="Times Beyrut Roman" w:cs="Sakkal Majalla"/>
          <w:sz w:val="22"/>
          <w:szCs w:val="28"/>
          <w:rtl/>
        </w:rPr>
        <w:t>، وعهدت "أفروديت" ابنها "هرما" الذي أنجبته من "</w:t>
      </w:r>
      <w:r w:rsidR="00406C63" w:rsidRPr="00F4654C">
        <w:rPr>
          <w:rFonts w:ascii="Times Beyrut Roman" w:hAnsi="Times Beyrut Roman" w:cs="Sakkal Majalla"/>
          <w:sz w:val="22"/>
          <w:szCs w:val="28"/>
          <w:rtl/>
        </w:rPr>
        <w:t>هرمس</w:t>
      </w:r>
      <w:r w:rsidRPr="00F4654C">
        <w:rPr>
          <w:rFonts w:ascii="Times Beyrut Roman" w:hAnsi="Times Beyrut Roman" w:cs="Sakkal Majalla"/>
          <w:sz w:val="22"/>
          <w:szCs w:val="28"/>
          <w:rtl/>
        </w:rPr>
        <w:t>" إلى حوريات جبل "إيدا" في كريت حيث ربيّنه في الأحراش الجبلية</w:t>
      </w:r>
      <w:r w:rsidRPr="00F4654C">
        <w:rPr>
          <w:rStyle w:val="FootnoteReference"/>
          <w:rFonts w:ascii="Times Beyrut Roman" w:hAnsi="Times Beyrut Roman" w:cs="Sakkal Majalla"/>
          <w:sz w:val="22"/>
          <w:szCs w:val="28"/>
          <w:rtl/>
        </w:rPr>
        <w:footnoteReference w:id="282"/>
      </w:r>
      <w:r w:rsidRPr="00F4654C">
        <w:rPr>
          <w:rFonts w:ascii="Times Beyrut Roman" w:hAnsi="Times Beyrut Roman" w:cs="Sakkal Majalla"/>
          <w:sz w:val="22"/>
          <w:szCs w:val="28"/>
          <w:rtl/>
        </w:rPr>
        <w:t xml:space="preserve">، </w:t>
      </w:r>
      <w:r w:rsidR="00406C63" w:rsidRPr="00F4654C">
        <w:rPr>
          <w:rFonts w:ascii="Times Beyrut Roman" w:hAnsi="Times Beyrut Roman" w:cs="Sakkal Majalla"/>
          <w:sz w:val="22"/>
          <w:szCs w:val="28"/>
          <w:rtl/>
        </w:rPr>
        <w:t>ونقل الإله "</w:t>
      </w:r>
      <w:r w:rsidRPr="00F4654C">
        <w:rPr>
          <w:rFonts w:ascii="Times Beyrut Roman" w:hAnsi="Times Beyrut Roman" w:cs="Sakkal Majalla"/>
          <w:sz w:val="22"/>
          <w:szCs w:val="28"/>
          <w:rtl/>
        </w:rPr>
        <w:t>زيوس" ابنه "ديونيسيوس" إلى عهدة حوريات جبل "</w:t>
      </w:r>
      <w:r w:rsidR="00406C63" w:rsidRPr="00F4654C">
        <w:rPr>
          <w:rFonts w:ascii="Times Beyrut Roman" w:hAnsi="Times Beyrut Roman" w:cs="Sakkal Majalla"/>
          <w:sz w:val="22"/>
          <w:szCs w:val="28"/>
          <w:rtl/>
        </w:rPr>
        <w:t>نيسا</w:t>
      </w:r>
      <w:r w:rsidRPr="00F4654C">
        <w:rPr>
          <w:rFonts w:ascii="Times Beyrut Roman" w:hAnsi="Times Beyrut Roman" w:cs="Sakkal Majalla"/>
          <w:sz w:val="22"/>
          <w:szCs w:val="28"/>
          <w:rtl/>
        </w:rPr>
        <w:t>" حيث كبر واشتد ساعده واكتشف زراعة الكرمة وصناعة الخمر هناك</w:t>
      </w:r>
      <w:r w:rsidRPr="00F4654C">
        <w:rPr>
          <w:rStyle w:val="FootnoteReference"/>
          <w:rFonts w:ascii="Times Beyrut Roman" w:hAnsi="Times Beyrut Roman" w:cs="Sakkal Majalla"/>
          <w:sz w:val="22"/>
          <w:szCs w:val="28"/>
          <w:rtl/>
        </w:rPr>
        <w:footnoteReference w:id="283"/>
      </w:r>
      <w:r w:rsidRPr="00F4654C">
        <w:rPr>
          <w:rFonts w:ascii="Times Beyrut Roman" w:hAnsi="Times Beyrut Roman" w:cs="Sakkal Majalla"/>
          <w:sz w:val="22"/>
          <w:szCs w:val="28"/>
          <w:rtl/>
        </w:rPr>
        <w:t xml:space="preserve">، </w:t>
      </w:r>
      <w:r w:rsidR="00406C63" w:rsidRPr="00F4654C">
        <w:rPr>
          <w:rFonts w:ascii="Times Beyrut Roman" w:hAnsi="Times Beyrut Roman" w:cs="Sakkal Majalla"/>
          <w:sz w:val="22"/>
          <w:szCs w:val="28"/>
          <w:rtl/>
        </w:rPr>
        <w:t>وحينما خلف الإله "أثتر" "</w:t>
      </w:r>
      <w:r w:rsidRPr="00F4654C">
        <w:rPr>
          <w:rFonts w:ascii="Times Beyrut Roman" w:hAnsi="Times Beyrut Roman" w:cs="Sakkal Majalla"/>
          <w:sz w:val="22"/>
          <w:szCs w:val="28"/>
          <w:rtl/>
        </w:rPr>
        <w:t>بع</w:t>
      </w:r>
      <w:r w:rsidR="001768FE">
        <w:rPr>
          <w:rFonts w:ascii="Times Beyrut Roman" w:hAnsi="Times Beyrut Roman" w:cs="Sakkal Majalla"/>
          <w:sz w:val="22"/>
          <w:szCs w:val="28"/>
          <w:rtl/>
        </w:rPr>
        <w:t>لاً</w:t>
      </w:r>
      <w:r w:rsidRPr="00F4654C">
        <w:rPr>
          <w:rFonts w:ascii="Times Beyrut Roman" w:hAnsi="Times Beyrut Roman" w:cs="Sakkal Majalla"/>
          <w:sz w:val="22"/>
          <w:szCs w:val="28"/>
          <w:rtl/>
        </w:rPr>
        <w:t xml:space="preserve"> " بعد موته، صعد إلى أعالي جبل الشيخ وجلس على عرش</w:t>
      </w:r>
    </w:p>
    <w:p w:rsidR="009008E3" w:rsidRPr="00F4654C" w:rsidRDefault="009008E3" w:rsidP="0053550F">
      <w:pPr>
        <w:keepNext/>
        <w:overflowPunct/>
        <w:autoSpaceDE/>
        <w:autoSpaceDN/>
        <w:adjustRightInd/>
        <w:spacing w:line="276" w:lineRule="auto"/>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lastRenderedPageBreak/>
        <w:t>بعل، ولكنه لم يستطع ملأه، فاعترف بعجزه، ونزل راجع</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من حيث أتى</w:t>
      </w:r>
      <w:r w:rsidRPr="00F4654C">
        <w:rPr>
          <w:rStyle w:val="FootnoteReference"/>
          <w:rFonts w:ascii="Times Beyrut Roman" w:hAnsi="Times Beyrut Roman" w:cs="Sakkal Majalla"/>
          <w:sz w:val="22"/>
          <w:szCs w:val="28"/>
          <w:rtl/>
        </w:rPr>
        <w:footnoteReference w:id="284"/>
      </w:r>
      <w:r w:rsidRPr="00F4654C">
        <w:rPr>
          <w:rFonts w:ascii="Times Beyrut Roman" w:hAnsi="Times Beyrut Roman" w:cs="Sakkal Majalla"/>
          <w:sz w:val="22"/>
          <w:szCs w:val="28"/>
          <w:rtl/>
        </w:rPr>
        <w:t>.</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وكان الجبل مسكن الآلهة ومكان إقامتها والموطن الطبيعي لنشاطها، أقيمت عليه المعابد والهياكل التي تمثل رباط السماء والأرض وعمادهما، وفيها كان قدس الأقداس المعبّر عن مندالا المكان، كما كان الجبل مصدر الوحي والإلهام، إليه لجأ الأنبياء والكهنة والعرافون واعتكفوا به، وأقيمت عليه أضرحة السادة والرؤساء المقدسين.</w:t>
      </w:r>
    </w:p>
    <w:p w:rsidR="009008E3" w:rsidRPr="00F4654C" w:rsidRDefault="009008E3" w:rsidP="00C77DCB">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ولقد صُوّر الإله في النقوش والتماثيل القديمة في هيئة الجبل</w:t>
      </w:r>
      <w:r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"ففي تماثيل عشتار الواقفة نجد أن الشكل كله متمركز حول محور ثقله يتجه نحو الأرض..</w:t>
      </w:r>
      <w:r w:rsidRPr="00F4654C">
        <w:rPr>
          <w:rFonts w:ascii="Times Beyrut Roman" w:hAnsi="Times Beyrut Roman" w:cs="Sakkal Majalla" w:hint="cs"/>
          <w:sz w:val="22"/>
          <w:szCs w:val="28"/>
          <w:rtl/>
        </w:rPr>
        <w:t>.</w:t>
      </w:r>
      <w:r w:rsidRPr="00F4654C">
        <w:rPr>
          <w:rFonts w:ascii="Times Beyrut Roman" w:hAnsi="Times Beyrut Roman" w:cs="Sakkal Majalla"/>
          <w:sz w:val="22"/>
          <w:szCs w:val="28"/>
          <w:rtl/>
        </w:rPr>
        <w:t xml:space="preserve"> ولعل أصل هذه التمثيلات التشكيلية هي أصل الإشارة إلى الأم الكبرى على أنها الجبل.</w:t>
      </w:r>
      <w:r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حيث نجد عشتار الكريتية وقد ذاب جزؤها الأسفل في الجبل الذي شكل قاعدة مخروطية لها</w:t>
      </w:r>
      <w:r w:rsidRPr="00F4654C">
        <w:rPr>
          <w:rFonts w:ascii="Times Beyrut Roman" w:hAnsi="Times Beyrut Roman" w:cs="Sakkal Majalla" w:hint="cs"/>
          <w:sz w:val="22"/>
          <w:szCs w:val="28"/>
          <w:rtl/>
        </w:rPr>
        <w:t>، بينم</w:t>
      </w:r>
      <w:r w:rsidRPr="00F4654C">
        <w:rPr>
          <w:rFonts w:ascii="Times Beyrut Roman" w:hAnsi="Times Beyrut Roman" w:cs="Sakkal Majalla" w:hint="eastAsia"/>
          <w:sz w:val="22"/>
          <w:szCs w:val="28"/>
          <w:rtl/>
        </w:rPr>
        <w:t>ا</w:t>
      </w:r>
      <w:r w:rsidRPr="00F4654C">
        <w:rPr>
          <w:rFonts w:ascii="Times Beyrut Roman" w:hAnsi="Times Beyrut Roman" w:cs="Sakkal Majalla"/>
          <w:sz w:val="22"/>
          <w:szCs w:val="28"/>
          <w:rtl/>
        </w:rPr>
        <w:t xml:space="preserve"> يشكل جزؤها الأعلى قمة ذلك الجبل"</w:t>
      </w:r>
      <w:r w:rsidRPr="00F4654C">
        <w:rPr>
          <w:rStyle w:val="FootnoteReference"/>
          <w:rFonts w:ascii="Times Beyrut Roman" w:hAnsi="Times Beyrut Roman" w:cs="Sakkal Majalla"/>
          <w:sz w:val="22"/>
          <w:szCs w:val="28"/>
          <w:rtl/>
        </w:rPr>
        <w:footnoteReference w:id="285"/>
      </w:r>
      <w:r w:rsidRPr="00F4654C">
        <w:rPr>
          <w:rFonts w:ascii="Times Beyrut Roman" w:hAnsi="Times Beyrut Roman" w:cs="Sakkal Majalla"/>
          <w:sz w:val="22"/>
          <w:szCs w:val="28"/>
          <w:rtl/>
        </w:rPr>
        <w:t xml:space="preserve"> ووصفت الأساطير السومرية الإله "إنليل" بأنه الجبل</w:t>
      </w:r>
      <w:r w:rsidRPr="00F4654C">
        <w:rPr>
          <w:rStyle w:val="FootnoteReference"/>
          <w:rFonts w:ascii="Times Beyrut Roman" w:hAnsi="Times Beyrut Roman" w:cs="Sakkal Majalla"/>
          <w:sz w:val="22"/>
          <w:szCs w:val="28"/>
          <w:rtl/>
        </w:rPr>
        <w:footnoteReference w:id="286"/>
      </w:r>
      <w:r w:rsidRPr="00F4654C">
        <w:rPr>
          <w:rFonts w:ascii="Times Beyrut Roman" w:hAnsi="Times Beyrut Roman" w:cs="Sakkal Majalla" w:hint="cs"/>
          <w:sz w:val="22"/>
          <w:szCs w:val="28"/>
          <w:vertAlign w:val="superscript"/>
          <w:rtl/>
        </w:rPr>
        <w:t xml:space="preserve"> </w:t>
      </w:r>
      <w:r w:rsidRPr="00F4654C">
        <w:rPr>
          <w:rFonts w:ascii="Times Beyrut Roman" w:hAnsi="Times Beyrut Roman" w:cs="Sakkal Majalla"/>
          <w:sz w:val="22"/>
          <w:szCs w:val="28"/>
          <w:rtl/>
        </w:rPr>
        <w:t>ونسبت الأساطير الفينيقية الإله بعل إلى الجبل الذي يقيم فيه فقالت</w:t>
      </w:r>
      <w:r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"بعل صفون"</w:t>
      </w:r>
      <w:r w:rsidRPr="00F4654C">
        <w:rPr>
          <w:rStyle w:val="FootnoteReference"/>
          <w:rFonts w:ascii="Times Beyrut Roman" w:hAnsi="Times Beyrut Roman" w:cs="Sakkal Majalla"/>
          <w:sz w:val="22"/>
          <w:szCs w:val="28"/>
          <w:rtl/>
        </w:rPr>
        <w:footnoteReference w:id="287"/>
      </w:r>
      <w:r w:rsidRPr="00F4654C">
        <w:rPr>
          <w:rFonts w:ascii="Times Beyrut Roman" w:hAnsi="Times Beyrut Roman" w:cs="Sakkal Majalla"/>
          <w:sz w:val="22"/>
          <w:szCs w:val="28"/>
          <w:rtl/>
        </w:rPr>
        <w:t xml:space="preserve"> ورحل الإله البابلي الطائر "زو" بألواح القدر إلى جباله البعيدة العالية</w:t>
      </w:r>
      <w:r w:rsidRPr="00F4654C">
        <w:rPr>
          <w:rStyle w:val="FootnoteReference"/>
          <w:rFonts w:ascii="Times Beyrut Roman" w:hAnsi="Times Beyrut Roman" w:cs="Sakkal Majalla"/>
          <w:sz w:val="22"/>
          <w:szCs w:val="28"/>
          <w:rtl/>
        </w:rPr>
        <w:footnoteReference w:id="288"/>
      </w:r>
      <w:r w:rsidRPr="00F4654C">
        <w:rPr>
          <w:rFonts w:ascii="Times Beyrut Roman" w:hAnsi="Times Beyrut Roman" w:cs="Sakkal Majalla"/>
          <w:sz w:val="22"/>
          <w:szCs w:val="28"/>
          <w:rtl/>
        </w:rPr>
        <w:t>، كما رحل جلجامش إلى جبال</w:t>
      </w:r>
      <w:r w:rsidRPr="00F4654C">
        <w:rPr>
          <w:rFonts w:ascii="Times Beyrut Roman" w:hAnsi="Times Beyrut Roman" w:cs="Sakkal Majalla"/>
          <w:sz w:val="22"/>
          <w:szCs w:val="28"/>
        </w:rPr>
        <w:t xml:space="preserve"> </w:t>
      </w:r>
      <w:r w:rsidRPr="00F4654C">
        <w:rPr>
          <w:rFonts w:ascii="Times Beyrut Roman" w:hAnsi="Times Beyrut Roman" w:cs="Sakkal Majalla"/>
          <w:sz w:val="22"/>
          <w:szCs w:val="28"/>
          <w:rtl/>
        </w:rPr>
        <w:t>"الأرز</w:t>
      </w:r>
      <w:r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"مرتع الآلهة ومنصة عرش أرنيني"</w:t>
      </w:r>
      <w:r w:rsidRPr="00F4654C">
        <w:rPr>
          <w:rStyle w:val="FootnoteReference"/>
          <w:rFonts w:ascii="Times Beyrut Roman" w:hAnsi="Times Beyrut Roman" w:cs="Sakkal Majalla"/>
          <w:sz w:val="22"/>
          <w:szCs w:val="28"/>
          <w:rtl/>
        </w:rPr>
        <w:footnoteReference w:id="289"/>
      </w:r>
      <w:r w:rsidRPr="00F4654C">
        <w:rPr>
          <w:rFonts w:ascii="Times Beyrut Roman" w:hAnsi="Times Beyrut Roman" w:cs="Sakkal Majalla" w:hint="cs"/>
          <w:sz w:val="22"/>
          <w:szCs w:val="28"/>
          <w:rtl/>
        </w:rPr>
        <w:t>، وإل</w:t>
      </w:r>
      <w:r w:rsidRPr="00F4654C">
        <w:rPr>
          <w:rFonts w:ascii="Times Beyrut Roman" w:hAnsi="Times Beyrut Roman" w:cs="Sakkal Majalla" w:hint="eastAsia"/>
          <w:sz w:val="22"/>
          <w:szCs w:val="28"/>
          <w:rtl/>
        </w:rPr>
        <w:t>ى</w:t>
      </w:r>
      <w:r w:rsidRPr="00F4654C">
        <w:rPr>
          <w:rFonts w:ascii="Times Beyrut Roman" w:hAnsi="Times Beyrut Roman" w:cs="Sakkal Majalla"/>
          <w:sz w:val="22"/>
          <w:szCs w:val="28"/>
          <w:rtl/>
        </w:rPr>
        <w:t xml:space="preserve"> جبل "ماشو" أو جبل الشمس في </w:t>
      </w:r>
      <w:r w:rsidRPr="00F4654C">
        <w:rPr>
          <w:rFonts w:ascii="Times Beyrut Roman" w:hAnsi="Times Beyrut Roman" w:cs="Sakkal Majalla"/>
          <w:sz w:val="22"/>
          <w:szCs w:val="28"/>
          <w:rtl/>
        </w:rPr>
        <w:lastRenderedPageBreak/>
        <w:t>بحثه عن الخلود</w:t>
      </w:r>
      <w:r w:rsidRPr="00F4654C">
        <w:rPr>
          <w:rStyle w:val="FootnoteReference"/>
          <w:rFonts w:ascii="Times Beyrut Roman" w:hAnsi="Times Beyrut Roman" w:cs="Sakkal Majalla"/>
          <w:sz w:val="22"/>
          <w:szCs w:val="28"/>
          <w:rtl/>
        </w:rPr>
        <w:footnoteReference w:id="290"/>
      </w:r>
      <w:r w:rsidRPr="00F4654C">
        <w:rPr>
          <w:rFonts w:ascii="Times Beyrut Roman" w:hAnsi="Times Beyrut Roman" w:cs="Sakkal Majalla" w:hint="cs"/>
          <w:sz w:val="22"/>
          <w:szCs w:val="28"/>
          <w:rtl/>
        </w:rPr>
        <w:t>، وسك</w:t>
      </w:r>
      <w:r w:rsidRPr="00F4654C">
        <w:rPr>
          <w:rFonts w:ascii="Times Beyrut Roman" w:hAnsi="Times Beyrut Roman" w:cs="Sakkal Majalla" w:hint="eastAsia"/>
          <w:sz w:val="22"/>
          <w:szCs w:val="28"/>
          <w:rtl/>
        </w:rPr>
        <w:t>ن</w:t>
      </w:r>
      <w:r w:rsidRPr="00F4654C">
        <w:rPr>
          <w:rFonts w:ascii="Times Beyrut Roman" w:hAnsi="Times Beyrut Roman" w:cs="Sakkal Majalla"/>
          <w:sz w:val="22"/>
          <w:szCs w:val="28"/>
          <w:rtl/>
        </w:rPr>
        <w:t xml:space="preserve"> الإله العبري جبل "باشان"</w:t>
      </w:r>
      <w:r w:rsidRPr="00F4654C">
        <w:rPr>
          <w:rFonts w:ascii="Times Beyrut Roman" w:hAnsi="Times Beyrut Roman" w:cs="Sakkal Majalla" w:hint="cs"/>
          <w:sz w:val="22"/>
          <w:szCs w:val="28"/>
          <w:rtl/>
        </w:rPr>
        <w:t>، ور</w:t>
      </w:r>
      <w:r w:rsidRPr="00F4654C">
        <w:rPr>
          <w:rFonts w:ascii="Times Beyrut Roman" w:hAnsi="Times Beyrut Roman" w:cs="Sakkal Majalla" w:hint="eastAsia"/>
          <w:sz w:val="22"/>
          <w:szCs w:val="28"/>
          <w:rtl/>
        </w:rPr>
        <w:t>د</w:t>
      </w:r>
      <w:r w:rsidRPr="00F4654C">
        <w:rPr>
          <w:rFonts w:ascii="Times Beyrut Roman" w:hAnsi="Times Beyrut Roman" w:cs="Sakkal Majalla"/>
          <w:sz w:val="22"/>
          <w:szCs w:val="28"/>
          <w:rtl/>
        </w:rPr>
        <w:t xml:space="preserve"> في التوراة على لسان النبي داود عليه السلام </w:t>
      </w:r>
      <w:r w:rsidRPr="00F4654C">
        <w:rPr>
          <w:rFonts w:ascii="Times Beyrut Roman" w:hAnsi="Times Beyrut Roman" w:cs="Sakkal Majalla" w:hint="cs"/>
          <w:sz w:val="22"/>
          <w:szCs w:val="28"/>
          <w:rtl/>
        </w:rPr>
        <w:t xml:space="preserve">قوله: </w:t>
      </w:r>
      <w:r w:rsidRPr="00F4654C">
        <w:rPr>
          <w:rFonts w:ascii="Times Beyrut Roman" w:hAnsi="Times Beyrut Roman" w:cs="Sakkal Majalla"/>
          <w:sz w:val="22"/>
          <w:szCs w:val="28"/>
          <w:rtl/>
        </w:rPr>
        <w:t>"لماذا أيتها الجبال المسنَّمة ترصدن الجبل الذي اشتهاه الله لسكنه، بل الرب يسكن فيه إلى الأبد"</w:t>
      </w:r>
      <w:r w:rsidRPr="00F4654C">
        <w:rPr>
          <w:rStyle w:val="FootnoteReference"/>
          <w:rFonts w:ascii="Times Beyrut Roman" w:hAnsi="Times Beyrut Roman" w:cs="Sakkal Majalla"/>
          <w:sz w:val="22"/>
          <w:szCs w:val="28"/>
          <w:rtl/>
        </w:rPr>
        <w:footnoteReference w:id="291"/>
      </w:r>
      <w:r w:rsidRPr="00F4654C">
        <w:rPr>
          <w:rFonts w:ascii="Times Beyrut Roman" w:hAnsi="Times Beyrut Roman" w:cs="Sakkal Majalla"/>
          <w:sz w:val="22"/>
          <w:szCs w:val="28"/>
          <w:rtl/>
        </w:rPr>
        <w:t>، كما سكن الإله</w:t>
      </w:r>
      <w:r w:rsidR="00C77DCB"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"زيوس"</w:t>
      </w:r>
      <w:r w:rsidR="005B7326"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جبل الأولمب</w:t>
      </w:r>
      <w:r w:rsidRPr="00F4654C">
        <w:rPr>
          <w:rStyle w:val="FootnoteReference"/>
          <w:rFonts w:ascii="Times Beyrut Roman" w:hAnsi="Times Beyrut Roman" w:cs="Sakkal Majalla"/>
          <w:sz w:val="22"/>
          <w:szCs w:val="28"/>
          <w:rtl/>
        </w:rPr>
        <w:footnoteReference w:id="292"/>
      </w:r>
      <w:r w:rsidRPr="00F4654C">
        <w:rPr>
          <w:rFonts w:ascii="Times Beyrut Roman" w:hAnsi="Times Beyrut Roman" w:cs="Sakkal Majalla"/>
          <w:sz w:val="22"/>
          <w:szCs w:val="28"/>
          <w:rtl/>
        </w:rPr>
        <w:t>.</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 xml:space="preserve">ومثلما كان الجبل مقر الإله وموطنه، كان كذلك محل موته ومكان دفنه، فها هو الإله "موت" عندما تغلب على الإله بعل، وأمره بمغادرة الحياة قال له: </w:t>
      </w:r>
    </w:p>
    <w:p w:rsidR="009008E3" w:rsidRPr="00F4654C" w:rsidRDefault="004A3578" w:rsidP="009008E3">
      <w:pPr>
        <w:keepNext/>
        <w:tabs>
          <w:tab w:val="left" w:pos="180"/>
        </w:tabs>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 xml:space="preserve"> </w:t>
      </w:r>
      <w:r w:rsidRPr="00F4654C">
        <w:rPr>
          <w:rFonts w:ascii="Times Beyrut Roman" w:hAnsi="Times Beyrut Roman" w:cs="Sakkal Majalla"/>
          <w:sz w:val="22"/>
          <w:szCs w:val="28"/>
          <w:rtl/>
        </w:rPr>
        <w:tab/>
        <w:t>"</w:t>
      </w:r>
      <w:r w:rsidR="009008E3" w:rsidRPr="00F4654C">
        <w:rPr>
          <w:rFonts w:ascii="Times Beyrut Roman" w:hAnsi="Times Beyrut Roman" w:cs="Sakkal Majalla"/>
          <w:sz w:val="22"/>
          <w:szCs w:val="28"/>
          <w:rtl/>
        </w:rPr>
        <w:t>ثم توجه شطر جبل كنكيني</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فارفع الجبل على يديك</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والتل على أعالي رؤوس النخيل</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واهبط إلى أقاصي الأرض العميقة</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sz w:val="22"/>
          <w:szCs w:val="28"/>
          <w:rtl/>
        </w:rPr>
        <w:t xml:space="preserve">  </w:t>
      </w:r>
      <w:r w:rsidR="005B7326"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حتى تصبح مع من غادر هذه الأرض"</w:t>
      </w:r>
      <w:r w:rsidRPr="00F4654C">
        <w:rPr>
          <w:rStyle w:val="FootnoteReference"/>
          <w:rFonts w:ascii="Times Beyrut Roman" w:hAnsi="Times Beyrut Roman" w:cs="Sakkal Majalla"/>
          <w:sz w:val="22"/>
          <w:szCs w:val="28"/>
          <w:rtl/>
        </w:rPr>
        <w:footnoteReference w:id="293"/>
      </w:r>
      <w:r w:rsidRPr="00F4654C">
        <w:rPr>
          <w:rFonts w:ascii="Times Beyrut Roman" w:hAnsi="Times Beyrut Roman" w:cs="Sakkal Majalla" w:hint="cs"/>
          <w:sz w:val="22"/>
          <w:szCs w:val="28"/>
          <w:rtl/>
        </w:rPr>
        <w:t>.</w:t>
      </w:r>
    </w:p>
    <w:p w:rsidR="009008E3" w:rsidRPr="00F4654C" w:rsidRDefault="009008E3" w:rsidP="005B7326">
      <w:pPr>
        <w:keepNext/>
        <w:overflowPunct/>
        <w:autoSpaceDE/>
        <w:autoSpaceDN/>
        <w:adjustRightInd/>
        <w:spacing w:before="80" w:after="8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 xml:space="preserve">وحينما عثرت "عناة" على جسد زوجها "بعل" الذي لفظه الإله موت من أعماقه: </w:t>
      </w:r>
    </w:p>
    <w:p w:rsidR="009008E3" w:rsidRPr="00F4654C" w:rsidRDefault="009008E3" w:rsidP="004A3578">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"صعدت به أعالي جبل صفون</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وهناك بكت عليه وقامت بدفنه</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واضعة إياه في مقبرة آلهة الأرض"</w:t>
      </w:r>
      <w:r w:rsidRPr="00F4654C">
        <w:rPr>
          <w:rStyle w:val="FootnoteReference"/>
          <w:rFonts w:ascii="Times Beyrut Roman" w:hAnsi="Times Beyrut Roman" w:cs="Sakkal Majalla"/>
          <w:sz w:val="22"/>
          <w:szCs w:val="28"/>
          <w:rtl/>
        </w:rPr>
        <w:footnoteReference w:id="294"/>
      </w:r>
      <w:r w:rsidRPr="00F4654C">
        <w:rPr>
          <w:rFonts w:ascii="Times Beyrut Roman" w:hAnsi="Times Beyrut Roman" w:cs="Sakkal Majalla" w:hint="cs"/>
          <w:sz w:val="22"/>
          <w:szCs w:val="28"/>
          <w:rtl/>
        </w:rPr>
        <w:t>.</w:t>
      </w:r>
    </w:p>
    <w:p w:rsidR="009008E3" w:rsidRPr="00F4654C" w:rsidRDefault="009008E3" w:rsidP="005B7326">
      <w:pPr>
        <w:keepNext/>
        <w:overflowPunct/>
        <w:autoSpaceDE/>
        <w:autoSpaceDN/>
        <w:adjustRightInd/>
        <w:spacing w:before="80" w:after="8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ولأن الجبال "مقبرة آلهة الأرض" كما تقول الأسطورة، يبدو أن السومريين أطلقوا على العالم السفلي/عالم الأموات اسم "كور" الذي يعني في الأصل عندهم الجبل، ثم أطلق على الوحش السفلي الجبار الذي يختطف الآلهة إلى عالم الموت</w:t>
      </w:r>
      <w:r w:rsidRPr="00F4654C">
        <w:rPr>
          <w:rStyle w:val="FootnoteReference"/>
          <w:rFonts w:ascii="Times Beyrut Roman" w:hAnsi="Times Beyrut Roman" w:cs="Sakkal Majalla"/>
          <w:sz w:val="22"/>
          <w:szCs w:val="28"/>
          <w:rtl/>
        </w:rPr>
        <w:footnoteReference w:id="295"/>
      </w:r>
      <w:r w:rsidRPr="00F4654C">
        <w:rPr>
          <w:rFonts w:ascii="Times Beyrut Roman" w:hAnsi="Times Beyrut Roman" w:cs="Sakkal Majalla"/>
          <w:sz w:val="22"/>
          <w:szCs w:val="28"/>
          <w:rtl/>
        </w:rPr>
        <w:t xml:space="preserve">، واصبح يدل فيما بعد على </w:t>
      </w:r>
      <w:r w:rsidRPr="00F4654C">
        <w:rPr>
          <w:rFonts w:ascii="Times Beyrut Roman" w:hAnsi="Times Beyrut Roman" w:cs="Sakkal Majalla"/>
          <w:sz w:val="22"/>
          <w:szCs w:val="28"/>
          <w:rtl/>
        </w:rPr>
        <w:lastRenderedPageBreak/>
        <w:t>أحد آلهة العالم السفلي</w:t>
      </w:r>
      <w:r w:rsidRPr="00F4654C">
        <w:rPr>
          <w:rStyle w:val="FootnoteReference"/>
          <w:rFonts w:ascii="Times Beyrut Roman" w:hAnsi="Times Beyrut Roman" w:cs="Sakkal Majalla"/>
          <w:sz w:val="22"/>
          <w:szCs w:val="28"/>
          <w:rtl/>
        </w:rPr>
        <w:footnoteReference w:id="296"/>
      </w:r>
      <w:r w:rsidRPr="00F4654C">
        <w:rPr>
          <w:rFonts w:ascii="Times Beyrut Roman" w:hAnsi="Times Beyrut Roman" w:cs="Sakkal Majalla"/>
          <w:sz w:val="22"/>
          <w:szCs w:val="28"/>
          <w:rtl/>
        </w:rPr>
        <w:t>.</w:t>
      </w:r>
      <w:r w:rsidR="00565948"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 xml:space="preserve">واحتفظت العربية </w:t>
      </w:r>
      <w:r w:rsidR="00C77DCB" w:rsidRPr="00F4654C">
        <w:rPr>
          <w:rFonts w:ascii="Times Beyrut Roman" w:hAnsi="Times Beyrut Roman" w:cs="Sakkal Majalla" w:hint="cs"/>
          <w:sz w:val="22"/>
          <w:szCs w:val="28"/>
          <w:rtl/>
        </w:rPr>
        <w:t>بلفظة "</w:t>
      </w:r>
      <w:r w:rsidRPr="00F4654C">
        <w:rPr>
          <w:rFonts w:ascii="Times Beyrut Roman" w:hAnsi="Times Beyrut Roman" w:cs="Sakkal Majalla"/>
          <w:sz w:val="22"/>
          <w:szCs w:val="28"/>
          <w:rtl/>
        </w:rPr>
        <w:t>الكور" فوردت اسم</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لجبال بعينها كما في قول عامر بن الطفيل</w:t>
      </w:r>
      <w:r w:rsidRPr="00F4654C">
        <w:rPr>
          <w:rStyle w:val="FootnoteReference"/>
          <w:rFonts w:ascii="Times Beyrut Roman" w:hAnsi="Times Beyrut Roman" w:cs="Sakkal Majalla"/>
          <w:sz w:val="22"/>
          <w:szCs w:val="28"/>
          <w:rtl/>
        </w:rPr>
        <w:footnoteReference w:id="297"/>
      </w:r>
      <w:r w:rsidRPr="00F4654C">
        <w:rPr>
          <w:rFonts w:ascii="Times Beyrut Roman" w:hAnsi="Times Beyrut Roman" w:cs="Sakkal Majalla"/>
          <w:sz w:val="22"/>
          <w:szCs w:val="28"/>
          <w:rtl/>
        </w:rPr>
        <w:t xml:space="preserve">: </w:t>
      </w:r>
    </w:p>
    <w:p w:rsidR="009008E3" w:rsidRPr="00F4654C" w:rsidRDefault="00C77DCB" w:rsidP="00565948">
      <w:pPr>
        <w:keepNext/>
        <w:tabs>
          <w:tab w:val="left" w:pos="652"/>
          <w:tab w:val="right" w:pos="6322"/>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وبالك</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ور إذ ثابت ح</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لائب جعفــــر</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إليكم وج</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اءت خثعم للتحاش</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ـد</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وقول تميم بن مقبل</w:t>
      </w:r>
      <w:r w:rsidRPr="00F4654C">
        <w:rPr>
          <w:rStyle w:val="FootnoteReference"/>
          <w:rFonts w:ascii="Times Beyrut Roman" w:hAnsi="Times Beyrut Roman" w:cs="Sakkal Majalla"/>
          <w:sz w:val="22"/>
          <w:szCs w:val="28"/>
          <w:rtl/>
        </w:rPr>
        <w:footnoteReference w:id="298"/>
      </w:r>
      <w:r w:rsidRPr="00F4654C">
        <w:rPr>
          <w:rFonts w:ascii="Times Beyrut Roman" w:hAnsi="Times Beyrut Roman" w:cs="Sakkal Majalla"/>
          <w:sz w:val="22"/>
          <w:szCs w:val="28"/>
          <w:rtl/>
        </w:rPr>
        <w:t xml:space="preserve">: </w:t>
      </w:r>
    </w:p>
    <w:p w:rsidR="009008E3" w:rsidRPr="00F4654C" w:rsidRDefault="00C77DCB" w:rsidP="00565948">
      <w:pPr>
        <w:keepNext/>
        <w:tabs>
          <w:tab w:val="left" w:pos="652"/>
          <w:tab w:val="right" w:pos="6322"/>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تهدي الزنابير أرواح المصيف لنـا</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ومن ث</w:t>
      </w:r>
      <w:r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ن</w:t>
      </w:r>
      <w:r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اي</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ا فروج الك</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ور تهدينا</w:t>
      </w:r>
    </w:p>
    <w:p w:rsidR="009008E3" w:rsidRPr="00F4654C" w:rsidRDefault="009008E3" w:rsidP="00565948">
      <w:pPr>
        <w:keepNext/>
        <w:overflowPunct/>
        <w:autoSpaceDE/>
        <w:autoSpaceDN/>
        <w:adjustRightInd/>
        <w:spacing w:before="6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ومن معاني الجبل في الرفعة والسمو دلت على رحل البعير</w:t>
      </w:r>
      <w:r w:rsidRPr="00F4654C">
        <w:rPr>
          <w:rStyle w:val="FootnoteReference"/>
          <w:rFonts w:ascii="Times Beyrut Roman" w:hAnsi="Times Beyrut Roman" w:cs="Sakkal Majalla"/>
          <w:sz w:val="22"/>
          <w:szCs w:val="28"/>
          <w:rtl/>
        </w:rPr>
        <w:footnoteReference w:id="299"/>
      </w:r>
      <w:r w:rsidRPr="00F4654C">
        <w:rPr>
          <w:rFonts w:ascii="Times Beyrut Roman" w:hAnsi="Times Beyrut Roman" w:cs="Sakkal Majalla"/>
          <w:sz w:val="22"/>
          <w:szCs w:val="28"/>
          <w:rtl/>
        </w:rPr>
        <w:t xml:space="preserve"> وعلى لوث العمامة التي توضع على الرأس وبيوت النحل في الجبال وبناء الزنابير</w:t>
      </w:r>
      <w:r w:rsidRPr="00F4654C">
        <w:rPr>
          <w:rStyle w:val="FootnoteReference"/>
          <w:rFonts w:ascii="Times Beyrut Roman" w:hAnsi="Times Beyrut Roman" w:cs="Sakkal Majalla"/>
          <w:sz w:val="22"/>
          <w:szCs w:val="28"/>
          <w:rtl/>
        </w:rPr>
        <w:footnoteReference w:id="300"/>
      </w:r>
      <w:r w:rsidRPr="00F4654C">
        <w:rPr>
          <w:rFonts w:ascii="Times Beyrut Roman" w:hAnsi="Times Beyrut Roman" w:cs="Sakkal Majalla"/>
          <w:sz w:val="22"/>
          <w:szCs w:val="28"/>
          <w:rtl/>
        </w:rPr>
        <w:t>، وقريب منها في العربية لفظة القور، أخذت منها القارة وهي الجبيل الصغير فوق الجبل</w:t>
      </w:r>
      <w:r w:rsidRPr="00F4654C">
        <w:rPr>
          <w:rStyle w:val="FootnoteReference"/>
          <w:rFonts w:ascii="Times Beyrut Roman" w:hAnsi="Times Beyrut Roman" w:cs="Sakkal Majalla"/>
          <w:sz w:val="22"/>
          <w:szCs w:val="28"/>
          <w:rtl/>
        </w:rPr>
        <w:footnoteReference w:id="301"/>
      </w:r>
      <w:r w:rsidRPr="00F4654C">
        <w:rPr>
          <w:rFonts w:ascii="Times Beyrut Roman" w:hAnsi="Times Beyrut Roman" w:cs="Sakkal Majalla"/>
          <w:sz w:val="22"/>
          <w:szCs w:val="28"/>
          <w:rtl/>
        </w:rPr>
        <w:t>.</w:t>
      </w:r>
    </w:p>
    <w:p w:rsidR="009008E3" w:rsidRPr="00F4654C" w:rsidRDefault="009008E3" w:rsidP="00C21F62">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والجبل كذلك - موطن بعث الإله ونهوضه من مرقده، وانتصاره على سلطان الموت، وعودته إلى الوجود مرة أخرى حام</w:t>
      </w:r>
      <w:r w:rsidR="001768FE">
        <w:rPr>
          <w:rFonts w:ascii="Times Beyrut Roman" w:hAnsi="Times Beyrut Roman" w:cs="Sakkal Majalla"/>
          <w:sz w:val="22"/>
          <w:szCs w:val="28"/>
          <w:rtl/>
        </w:rPr>
        <w:t>لاً</w:t>
      </w:r>
      <w:r w:rsidRPr="00F4654C">
        <w:rPr>
          <w:rFonts w:ascii="Times Beyrut Roman" w:hAnsi="Times Beyrut Roman" w:cs="Sakkal Majalla"/>
          <w:sz w:val="22"/>
          <w:szCs w:val="28"/>
          <w:rtl/>
        </w:rPr>
        <w:t xml:space="preserve"> معه قوى الإخصاب وإكسير الحياة، وتشير المشاهد والتشخيصات الماثلة على أختام ما بين النهرين إلى أن جسم إله الخصب ينبثق من جبل والنبات ينمو في يديه وفي جنبات الجبال الأخرى، وكانت آلهة أخرى مثل هذا الإله الممثّل على تلك الصور تعبد في كل المدن هناك على اختلاف أسمائها، وأشهرها تموز، فهناك ختم أكادي "عليه مشهد الإله تموز وهو يخرج من تحت جبل على ما يبدو</w:t>
      </w:r>
      <w:r w:rsidRPr="00F4654C">
        <w:rPr>
          <w:rFonts w:ascii="Times Beyrut Roman" w:hAnsi="Times Beyrut Roman" w:cs="Sakkal Majalla" w:hint="cs"/>
          <w:sz w:val="22"/>
          <w:szCs w:val="28"/>
          <w:rtl/>
        </w:rPr>
        <w:t>، بينم</w:t>
      </w:r>
      <w:r w:rsidRPr="00F4654C">
        <w:rPr>
          <w:rFonts w:ascii="Times Beyrut Roman" w:hAnsi="Times Beyrut Roman" w:cs="Sakkal Majalla" w:hint="eastAsia"/>
          <w:sz w:val="22"/>
          <w:szCs w:val="28"/>
          <w:rtl/>
        </w:rPr>
        <w:t>ا</w:t>
      </w:r>
      <w:r w:rsidRPr="00F4654C">
        <w:rPr>
          <w:rFonts w:ascii="Times Beyrut Roman" w:hAnsi="Times Beyrut Roman" w:cs="Sakkal Majalla"/>
          <w:sz w:val="22"/>
          <w:szCs w:val="28"/>
          <w:rtl/>
        </w:rPr>
        <w:t xml:space="preserve"> تظهر آلهة جالسة على الأرض</w:t>
      </w:r>
      <w:r w:rsidRPr="00F4654C">
        <w:rPr>
          <w:rFonts w:ascii="Times Beyrut Roman" w:hAnsi="Times Beyrut Roman" w:cs="Sakkal Majalla" w:hint="cs"/>
          <w:sz w:val="22"/>
          <w:szCs w:val="28"/>
          <w:rtl/>
        </w:rPr>
        <w:t>، وه</w:t>
      </w:r>
      <w:r w:rsidRPr="00F4654C">
        <w:rPr>
          <w:rFonts w:ascii="Times Beyrut Roman" w:hAnsi="Times Beyrut Roman" w:cs="Sakkal Majalla" w:hint="eastAsia"/>
          <w:sz w:val="22"/>
          <w:szCs w:val="28"/>
          <w:rtl/>
        </w:rPr>
        <w:t>ي</w:t>
      </w:r>
      <w:r w:rsidRPr="00F4654C">
        <w:rPr>
          <w:rFonts w:ascii="Times Beyrut Roman" w:hAnsi="Times Beyrut Roman" w:cs="Sakkal Majalla"/>
          <w:sz w:val="22"/>
          <w:szCs w:val="28"/>
          <w:rtl/>
        </w:rPr>
        <w:t xml:space="preserve"> تمد يدها لإعانته على الخروج</w:t>
      </w:r>
      <w:r w:rsidRPr="00F4654C">
        <w:rPr>
          <w:rStyle w:val="FootnoteReference"/>
          <w:rFonts w:ascii="Times Beyrut Roman" w:hAnsi="Times Beyrut Roman" w:cs="Sakkal Majalla"/>
          <w:sz w:val="22"/>
          <w:szCs w:val="28"/>
          <w:rtl/>
        </w:rPr>
        <w:footnoteReference w:id="302"/>
      </w:r>
      <w:r w:rsidRPr="00F4654C">
        <w:rPr>
          <w:rFonts w:ascii="Times Beyrut Roman" w:hAnsi="Times Beyrut Roman" w:cs="Sakkal Majalla" w:hint="cs"/>
          <w:sz w:val="22"/>
          <w:szCs w:val="28"/>
          <w:rtl/>
        </w:rPr>
        <w:t>، وخت</w:t>
      </w:r>
      <w:r w:rsidRPr="00F4654C">
        <w:rPr>
          <w:rFonts w:ascii="Times Beyrut Roman" w:hAnsi="Times Beyrut Roman" w:cs="Sakkal Majalla" w:hint="eastAsia"/>
          <w:sz w:val="22"/>
          <w:szCs w:val="28"/>
          <w:rtl/>
        </w:rPr>
        <w:t>م</w:t>
      </w:r>
      <w:r w:rsidRPr="00F4654C">
        <w:rPr>
          <w:rFonts w:ascii="Times Beyrut Roman" w:hAnsi="Times Beyrut Roman" w:cs="Sakkal Majalla"/>
          <w:sz w:val="22"/>
          <w:szCs w:val="28"/>
          <w:rtl/>
        </w:rPr>
        <w:t xml:space="preserve"> آخر عليه مشهد" يمثل الإله شمس وهو يخرج من قبره في جبل الأموات"</w:t>
      </w:r>
      <w:r w:rsidRPr="00F4654C">
        <w:rPr>
          <w:rStyle w:val="FootnoteReference"/>
          <w:rFonts w:ascii="Times Beyrut Roman" w:hAnsi="Times Beyrut Roman" w:cs="Sakkal Majalla"/>
          <w:sz w:val="22"/>
          <w:szCs w:val="28"/>
          <w:rtl/>
        </w:rPr>
        <w:footnoteReference w:id="303"/>
      </w:r>
      <w:r w:rsidRPr="00F4654C">
        <w:rPr>
          <w:rFonts w:ascii="Times Beyrut Roman" w:hAnsi="Times Beyrut Roman" w:cs="Sakkal Majalla" w:hint="cs"/>
          <w:sz w:val="22"/>
          <w:szCs w:val="28"/>
          <w:rtl/>
        </w:rPr>
        <w:t>، وف</w:t>
      </w:r>
      <w:r w:rsidRPr="00F4654C">
        <w:rPr>
          <w:rFonts w:ascii="Times Beyrut Roman" w:hAnsi="Times Beyrut Roman" w:cs="Sakkal Majalla" w:hint="eastAsia"/>
          <w:sz w:val="22"/>
          <w:szCs w:val="28"/>
          <w:rtl/>
        </w:rPr>
        <w:t>ي</w:t>
      </w:r>
      <w:r w:rsidRPr="00F4654C">
        <w:rPr>
          <w:rFonts w:ascii="Times Beyrut Roman" w:hAnsi="Times Beyrut Roman" w:cs="Sakkal Majalla"/>
          <w:sz w:val="22"/>
          <w:szCs w:val="28"/>
          <w:rtl/>
        </w:rPr>
        <w:t xml:space="preserve"> رسم إغريقي على الخزف نجد إله </w:t>
      </w:r>
      <w:r w:rsidRPr="00F4654C">
        <w:rPr>
          <w:rFonts w:ascii="Times Beyrut Roman" w:hAnsi="Times Beyrut Roman" w:cs="Sakkal Majalla"/>
          <w:sz w:val="22"/>
          <w:szCs w:val="28"/>
          <w:rtl/>
        </w:rPr>
        <w:lastRenderedPageBreak/>
        <w:t>الخصب يخرج من الأرض عبر تلة مرتفعة</w:t>
      </w:r>
      <w:r w:rsidRPr="00F4654C">
        <w:rPr>
          <w:rFonts w:ascii="Times Beyrut Roman" w:hAnsi="Times Beyrut Roman" w:cs="Sakkal Majalla" w:hint="cs"/>
          <w:sz w:val="22"/>
          <w:szCs w:val="28"/>
          <w:rtl/>
        </w:rPr>
        <w:t>، ترفر</w:t>
      </w:r>
      <w:r w:rsidRPr="00F4654C">
        <w:rPr>
          <w:rFonts w:ascii="Times Beyrut Roman" w:hAnsi="Times Beyrut Roman" w:cs="Sakkal Majalla" w:hint="eastAsia"/>
          <w:sz w:val="22"/>
          <w:szCs w:val="28"/>
          <w:rtl/>
        </w:rPr>
        <w:t>ف</w:t>
      </w:r>
      <w:r w:rsidRPr="00F4654C">
        <w:rPr>
          <w:rFonts w:ascii="Times Beyrut Roman" w:hAnsi="Times Beyrut Roman" w:cs="Sakkal Majalla"/>
          <w:sz w:val="22"/>
          <w:szCs w:val="28"/>
          <w:rtl/>
        </w:rPr>
        <w:t xml:space="preserve"> إلى جانبه ربة الانتصار المجنحة </w:t>
      </w:r>
      <w:r w:rsidR="00C77DCB"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"فكتوريا"</w:t>
      </w:r>
      <w:r w:rsidR="00C77DCB"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رمز انتصاره على الموت</w:t>
      </w:r>
      <w:r w:rsidRPr="00F4654C">
        <w:rPr>
          <w:rFonts w:ascii="Times Beyrut Roman" w:hAnsi="Times Beyrut Roman" w:cs="Sakkal Majalla" w:hint="cs"/>
          <w:sz w:val="22"/>
          <w:szCs w:val="28"/>
          <w:rtl/>
        </w:rPr>
        <w:t>، وم</w:t>
      </w:r>
      <w:r w:rsidRPr="00F4654C">
        <w:rPr>
          <w:rFonts w:ascii="Times Beyrut Roman" w:hAnsi="Times Beyrut Roman" w:cs="Sakkal Majalla" w:hint="eastAsia"/>
          <w:sz w:val="22"/>
          <w:szCs w:val="28"/>
          <w:rtl/>
        </w:rPr>
        <w:t>ن</w:t>
      </w:r>
      <w:r w:rsidRPr="00F4654C">
        <w:rPr>
          <w:rFonts w:ascii="Times Beyrut Roman" w:hAnsi="Times Beyrut Roman" w:cs="Sakkal Majalla"/>
          <w:sz w:val="22"/>
          <w:szCs w:val="28"/>
          <w:rtl/>
        </w:rPr>
        <w:t xml:space="preserve"> جانب التلة تنمو أول نبتة مورقة "</w:t>
      </w:r>
      <w:r w:rsidRPr="00F4654C">
        <w:rPr>
          <w:rStyle w:val="FootnoteReference"/>
          <w:rFonts w:ascii="Times Beyrut Roman" w:hAnsi="Times Beyrut Roman" w:cs="Sakkal Majalla"/>
          <w:sz w:val="22"/>
          <w:szCs w:val="28"/>
          <w:rtl/>
        </w:rPr>
        <w:footnoteReference w:id="304"/>
      </w:r>
      <w:r w:rsidRPr="00F4654C">
        <w:rPr>
          <w:rFonts w:ascii="Times Beyrut Roman" w:hAnsi="Times Beyrut Roman" w:cs="Sakkal Majalla"/>
          <w:sz w:val="22"/>
          <w:szCs w:val="28"/>
          <w:rtl/>
        </w:rPr>
        <w:t>.</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 xml:space="preserve">ولقد عبّرت الأسطورة عن مضمون تلك المشاهد بقولها: </w:t>
      </w:r>
      <w:r w:rsidR="00C21F62" w:rsidRPr="00F4654C">
        <w:rPr>
          <w:rFonts w:ascii="Times Beyrut Roman" w:hAnsi="Times Beyrut Roman" w:cs="Sakkal Majalla"/>
          <w:sz w:val="22"/>
          <w:szCs w:val="28"/>
          <w:rtl/>
        </w:rPr>
        <w:t>"</w:t>
      </w:r>
      <w:r w:rsidRPr="00F4654C">
        <w:rPr>
          <w:rFonts w:ascii="Times Beyrut Roman" w:hAnsi="Times Beyrut Roman" w:cs="Sakkal Majalla"/>
          <w:sz w:val="22"/>
          <w:szCs w:val="28"/>
          <w:rtl/>
        </w:rPr>
        <w:t>إن الإله يموت أو أنه يؤسر في الجبل، ومن الجبل يعود في السنة الجديدة عندما تنتعش الطبيعة، ومن هنا كان الجبل أيض</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بلاد الأموات "</w:t>
      </w:r>
      <w:r w:rsidRPr="00F4654C">
        <w:rPr>
          <w:rStyle w:val="FootnoteReference"/>
          <w:rFonts w:ascii="Times Beyrut Roman" w:hAnsi="Times Beyrut Roman" w:cs="Sakkal Majalla"/>
          <w:sz w:val="22"/>
          <w:szCs w:val="28"/>
          <w:rtl/>
        </w:rPr>
        <w:footnoteReference w:id="305"/>
      </w:r>
      <w:r w:rsidRPr="00F4654C">
        <w:rPr>
          <w:rFonts w:ascii="Times Beyrut Roman" w:hAnsi="Times Beyrut Roman" w:cs="Sakkal Majalla"/>
          <w:sz w:val="22"/>
          <w:szCs w:val="28"/>
          <w:rtl/>
        </w:rPr>
        <w:t>.</w:t>
      </w:r>
    </w:p>
    <w:p w:rsidR="009008E3" w:rsidRPr="00F4654C" w:rsidRDefault="009008E3" w:rsidP="00C77DCB">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 xml:space="preserve">وكما الإله في علاقته بالجبل كان الوعل، ولقد عكست اللغة العربية وثاقة، وعمق الارتباط بين الوعل وبين الجبل بطريقة تبادلية تنم عن امتزاج الاثنين وتداخلهما بل اتحادهما، فقد نسب العرب الوعل إلى الجبل وأضافوه إليه، </w:t>
      </w:r>
      <w:r w:rsidR="00C77DCB" w:rsidRPr="00F4654C">
        <w:rPr>
          <w:rFonts w:ascii="Times Beyrut Roman" w:hAnsi="Times Beyrut Roman" w:cs="Sakkal Majalla"/>
          <w:sz w:val="22"/>
          <w:szCs w:val="28"/>
          <w:rtl/>
        </w:rPr>
        <w:t>وأطلقوا عليه "تيس الجبل</w:t>
      </w:r>
      <w:r w:rsidRPr="00F4654C">
        <w:rPr>
          <w:rFonts w:ascii="Times Beyrut Roman" w:hAnsi="Times Beyrut Roman" w:cs="Sakkal Majalla"/>
          <w:sz w:val="22"/>
          <w:szCs w:val="28"/>
          <w:rtl/>
        </w:rPr>
        <w:t>"</w:t>
      </w:r>
      <w:r w:rsidRPr="00F4654C">
        <w:rPr>
          <w:rStyle w:val="FootnoteReference"/>
          <w:rFonts w:ascii="Times Beyrut Roman" w:hAnsi="Times Beyrut Roman" w:cs="Sakkal Majalla"/>
          <w:sz w:val="22"/>
          <w:szCs w:val="28"/>
          <w:rtl/>
        </w:rPr>
        <w:footnoteReference w:id="306"/>
      </w:r>
      <w:r w:rsidRPr="00F4654C">
        <w:rPr>
          <w:rFonts w:ascii="Times Beyrut Roman" w:hAnsi="Times Beyrut Roman" w:cs="Sakkal Majalla"/>
          <w:sz w:val="22"/>
          <w:szCs w:val="28"/>
          <w:rtl/>
        </w:rPr>
        <w:t xml:space="preserve"> في حين سموا الجزء المنيع من الجبل "وعلة"</w:t>
      </w:r>
      <w:r w:rsidR="00C77DCB"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واشتقوا من الاسم الوعل أسماء بعض جبالهم وأماكنهم مثل: وعال، وأم أوعال، وذات أو عال</w:t>
      </w:r>
      <w:r w:rsidRPr="00F4654C">
        <w:rPr>
          <w:rStyle w:val="FootnoteReference"/>
          <w:rFonts w:ascii="Times Beyrut Roman" w:hAnsi="Times Beyrut Roman" w:cs="Sakkal Majalla"/>
          <w:sz w:val="22"/>
          <w:szCs w:val="28"/>
          <w:rtl/>
        </w:rPr>
        <w:footnoteReference w:id="307"/>
      </w:r>
      <w:r w:rsidRPr="00F4654C">
        <w:rPr>
          <w:rFonts w:ascii="Times Beyrut Roman" w:hAnsi="Times Beyrut Roman" w:cs="Sakkal Majalla"/>
          <w:sz w:val="22"/>
          <w:szCs w:val="28"/>
          <w:rtl/>
        </w:rPr>
        <w:t>، التي رددها الشعراء في أشعارهم</w:t>
      </w:r>
      <w:r w:rsidRPr="00F4654C">
        <w:rPr>
          <w:rStyle w:val="FootnoteReference"/>
          <w:rFonts w:ascii="Times Beyrut Roman" w:hAnsi="Times Beyrut Roman" w:cs="Sakkal Majalla"/>
          <w:sz w:val="22"/>
          <w:szCs w:val="28"/>
          <w:rtl/>
        </w:rPr>
        <w:footnoteReference w:id="308"/>
      </w:r>
      <w:r w:rsidRPr="00F4654C">
        <w:rPr>
          <w:rFonts w:ascii="Times Beyrut Roman" w:hAnsi="Times Beyrut Roman" w:cs="Sakkal Majalla"/>
          <w:sz w:val="22"/>
          <w:szCs w:val="28"/>
          <w:rtl/>
        </w:rPr>
        <w:t>.</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وفي ظني يختفي وراء هذه العلاقة ماضٍ مقدس، أو تاريخ قديم، أو إرث مجهول، ينم عن قداسة الوعل والجبل، ويدل على علاقتهما بالإله، إذ الجبل في الفكر القديم هو الإله أو بيته، والوعل - كما رأينا - هو الإله بعينه أو رمزه، ولهذا لن نجد غرابة في اتساع دلالة اللفظ لتشمل الجبل إضافة إلى الوعل/الأيل، والإله/إيل، فذكروا من أسماء جبالهم " أيل وإيال، فقال الشماخ</w:t>
      </w:r>
      <w:r w:rsidRPr="00F4654C">
        <w:rPr>
          <w:rStyle w:val="FootnoteReference"/>
          <w:rFonts w:ascii="Times Beyrut Roman" w:hAnsi="Times Beyrut Roman" w:cs="Sakkal Majalla"/>
          <w:sz w:val="22"/>
          <w:szCs w:val="28"/>
          <w:rtl/>
        </w:rPr>
        <w:footnoteReference w:id="309"/>
      </w:r>
      <w:r w:rsidRPr="00F4654C">
        <w:rPr>
          <w:rFonts w:ascii="Times Beyrut Roman" w:hAnsi="Times Beyrut Roman" w:cs="Sakkal Majalla"/>
          <w:sz w:val="22"/>
          <w:szCs w:val="28"/>
          <w:rtl/>
        </w:rPr>
        <w:t xml:space="preserve">: </w:t>
      </w:r>
    </w:p>
    <w:p w:rsidR="009008E3" w:rsidRPr="00F4654C" w:rsidRDefault="009008E3" w:rsidP="00565948">
      <w:pPr>
        <w:keepNext/>
        <w:overflowPunct/>
        <w:autoSpaceDE/>
        <w:autoSpaceDN/>
        <w:adjustRightInd/>
        <w:spacing w:line="276" w:lineRule="auto"/>
        <w:ind w:firstLine="227"/>
        <w:jc w:val="center"/>
        <w:textAlignment w:val="auto"/>
        <w:outlineLvl w:val="2"/>
        <w:rPr>
          <w:rFonts w:ascii="Times Beyrut Roman" w:hAnsi="Times Beyrut Roman" w:cs="Sakkal Majalla"/>
          <w:sz w:val="22"/>
          <w:szCs w:val="28"/>
          <w:rtl/>
        </w:rPr>
      </w:pPr>
      <w:r w:rsidRPr="00F4654C">
        <w:rPr>
          <w:rFonts w:ascii="Times Beyrut Roman" w:hAnsi="Times Beyrut Roman" w:cs="Sakkal Majalla"/>
          <w:b/>
          <w:bCs/>
          <w:sz w:val="22"/>
          <w:szCs w:val="28"/>
          <w:rtl/>
        </w:rPr>
        <w:t>تربع أكناف الق</w:t>
      </w:r>
      <w:r w:rsidR="00565948"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ن</w:t>
      </w:r>
      <w:r w:rsidR="00565948"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ان فصـارة</w:t>
      </w:r>
      <w:r w:rsidR="00565948" w:rsidRPr="00F4654C">
        <w:rPr>
          <w:rFonts w:ascii="Times Beyrut Roman" w:hAnsi="Times Beyrut Roman" w:cs="Sakkal Majalla" w:hint="cs"/>
          <w:b/>
          <w:bCs/>
          <w:sz w:val="22"/>
          <w:szCs w:val="28"/>
          <w:rtl/>
        </w:rPr>
        <w:t xml:space="preserve">           </w:t>
      </w:r>
      <w:r w:rsidRPr="00F4654C">
        <w:rPr>
          <w:rFonts w:ascii="Times Beyrut Roman" w:hAnsi="Times Beyrut Roman" w:cs="Sakkal Majalla"/>
          <w:b/>
          <w:bCs/>
          <w:sz w:val="22"/>
          <w:szCs w:val="28"/>
          <w:rtl/>
        </w:rPr>
        <w:t>فأيل فال</w:t>
      </w:r>
      <w:r w:rsidR="00565948" w:rsidRPr="00F4654C">
        <w:rPr>
          <w:rFonts w:ascii="Times Beyrut Roman" w:hAnsi="Times Beyrut Roman" w:cs="Sakkal Majalla" w:hint="cs"/>
          <w:b/>
          <w:bCs/>
          <w:sz w:val="22"/>
          <w:szCs w:val="28"/>
          <w:rtl/>
        </w:rPr>
        <w:t>ـ</w:t>
      </w:r>
      <w:r w:rsidRPr="00F4654C">
        <w:rPr>
          <w:rFonts w:ascii="Times Beyrut Roman" w:hAnsi="Times Beyrut Roman" w:cs="Sakkal Majalla"/>
          <w:b/>
          <w:bCs/>
          <w:sz w:val="22"/>
          <w:szCs w:val="28"/>
          <w:rtl/>
        </w:rPr>
        <w:t>م</w:t>
      </w:r>
      <w:r w:rsidR="00565948"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اوان فهو زه</w:t>
      </w:r>
      <w:r w:rsidR="00565948" w:rsidRPr="00F4654C">
        <w:rPr>
          <w:rFonts w:ascii="Times Beyrut Roman" w:hAnsi="Times Beyrut Roman" w:cs="Sakkal Majalla" w:hint="cs"/>
          <w:b/>
          <w:bCs/>
          <w:sz w:val="22"/>
          <w:szCs w:val="28"/>
          <w:rtl/>
        </w:rPr>
        <w:t>ـــــ</w:t>
      </w:r>
      <w:r w:rsidRPr="00F4654C">
        <w:rPr>
          <w:rFonts w:ascii="Times Beyrut Roman" w:hAnsi="Times Beyrut Roman" w:cs="Sakkal Majalla"/>
          <w:b/>
          <w:bCs/>
          <w:sz w:val="22"/>
          <w:szCs w:val="28"/>
          <w:rtl/>
        </w:rPr>
        <w:t>ـوم</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lastRenderedPageBreak/>
        <w:t>وقال امرؤ القيس بن جبلة السكوني</w:t>
      </w:r>
      <w:r w:rsidRPr="00F4654C">
        <w:rPr>
          <w:rStyle w:val="FootnoteReference"/>
          <w:rFonts w:ascii="Times Beyrut Roman" w:hAnsi="Times Beyrut Roman" w:cs="Sakkal Majalla"/>
          <w:sz w:val="22"/>
          <w:szCs w:val="28"/>
          <w:rtl/>
        </w:rPr>
        <w:footnoteReference w:id="310"/>
      </w:r>
      <w:r w:rsidRPr="00F4654C">
        <w:rPr>
          <w:rFonts w:ascii="Times Beyrut Roman" w:hAnsi="Times Beyrut Roman" w:cs="Sakkal Majalla"/>
          <w:sz w:val="22"/>
          <w:szCs w:val="28"/>
          <w:rtl/>
        </w:rPr>
        <w:t xml:space="preserve">: </w:t>
      </w:r>
    </w:p>
    <w:p w:rsidR="009008E3" w:rsidRPr="00F4654C" w:rsidRDefault="00565948" w:rsidP="00565948">
      <w:pPr>
        <w:keepNext/>
        <w:tabs>
          <w:tab w:val="left" w:pos="510"/>
          <w:tab w:val="right" w:pos="6464"/>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تضمن</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ه</w:t>
      </w:r>
      <w:r w:rsidRPr="00F4654C">
        <w:rPr>
          <w:rFonts w:ascii="Times Beyrut Roman" w:hAnsi="Times Beyrut Roman" w:cs="Sakkal Majalla" w:hint="cs"/>
          <w:b/>
          <w:bCs/>
          <w:sz w:val="22"/>
          <w:szCs w:val="28"/>
          <w:rtl/>
        </w:rPr>
        <w:t>ـــــــ</w:t>
      </w:r>
      <w:r w:rsidR="009008E3" w:rsidRPr="00F4654C">
        <w:rPr>
          <w:rFonts w:ascii="Times Beyrut Roman" w:hAnsi="Times Beyrut Roman" w:cs="Sakkal Majalla"/>
          <w:b/>
          <w:bCs/>
          <w:sz w:val="22"/>
          <w:szCs w:val="28"/>
          <w:rtl/>
        </w:rPr>
        <w:t>ا حتى تك</w:t>
      </w:r>
      <w:r w:rsidR="00E5216D"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امل نس</w:t>
      </w:r>
      <w:r w:rsidR="00E5216D"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ـؤه</w:t>
      </w:r>
      <w:r w:rsidR="00E5216D"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ا</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إران فم</w:t>
      </w:r>
      <w:r w:rsidR="00E5216D"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رف</w:t>
      </w:r>
      <w:r w:rsidR="00E5216D"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ضّ ال</w:t>
      </w:r>
      <w:r w:rsidR="00E5216D"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رداة فأي</w:t>
      </w:r>
      <w:r w:rsidR="00E5216D"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ــلُ</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ولا غرابة في أن يكون الاسم/ الوعل اسم</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للجبل كما ذكرنا ورمز</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له، وأن يطلق اسم البعل الإله على الجبل في قول سلامة بن جندل</w:t>
      </w:r>
      <w:r w:rsidRPr="00F4654C">
        <w:rPr>
          <w:rStyle w:val="FootnoteReference"/>
          <w:rFonts w:ascii="Times Beyrut Roman" w:hAnsi="Times Beyrut Roman" w:cs="Sakkal Majalla"/>
          <w:sz w:val="22"/>
          <w:szCs w:val="28"/>
          <w:rtl/>
        </w:rPr>
        <w:footnoteReference w:id="311"/>
      </w:r>
      <w:r w:rsidRPr="00F4654C">
        <w:rPr>
          <w:rFonts w:ascii="Times Beyrut Roman" w:hAnsi="Times Beyrut Roman" w:cs="Sakkal Majalla"/>
          <w:sz w:val="22"/>
          <w:szCs w:val="28"/>
          <w:rtl/>
        </w:rPr>
        <w:t xml:space="preserve">: </w:t>
      </w:r>
    </w:p>
    <w:p w:rsidR="009008E3" w:rsidRPr="00F4654C" w:rsidRDefault="00565948" w:rsidP="00565948">
      <w:pPr>
        <w:keepNext/>
        <w:tabs>
          <w:tab w:val="left" w:pos="510"/>
          <w:tab w:val="right" w:pos="6464"/>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إذا ما علونا ظهر بعل عريضـة</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تخال عليها قبض بيض مفلـق</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وفي طبيعة حياة الوعل ما يفصح عن تلك العلاقة، فهو لا يسكن إلا في أعالي الجبال، والأماكن الصخرية المرتفعة، وقد أشار العرب في أشعارهم وأمثالهم إلى ذلك فقالت سبيعة بنت الأحب تصف أمان مكة وأمنها</w:t>
      </w:r>
      <w:r w:rsidRPr="00F4654C">
        <w:rPr>
          <w:rStyle w:val="FootnoteReference"/>
          <w:rFonts w:ascii="Times Beyrut Roman" w:hAnsi="Times Beyrut Roman" w:cs="Sakkal Majalla"/>
          <w:sz w:val="22"/>
          <w:szCs w:val="28"/>
          <w:rtl/>
        </w:rPr>
        <w:footnoteReference w:id="312"/>
      </w:r>
      <w:r w:rsidRPr="00F4654C">
        <w:rPr>
          <w:rFonts w:ascii="Times Beyrut Roman" w:hAnsi="Times Beyrut Roman" w:cs="Sakkal Majalla"/>
          <w:sz w:val="22"/>
          <w:szCs w:val="28"/>
          <w:rtl/>
        </w:rPr>
        <w:t xml:space="preserve">: </w:t>
      </w:r>
    </w:p>
    <w:p w:rsidR="009008E3" w:rsidRPr="00F4654C" w:rsidRDefault="00565948" w:rsidP="00E5216D">
      <w:pPr>
        <w:keepNext/>
        <w:tabs>
          <w:tab w:val="left" w:pos="1219"/>
          <w:tab w:val="right" w:pos="5613"/>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والله آمـ</w:t>
      </w:r>
      <w:r w:rsidR="00E5216D"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ـن ط</w:t>
      </w:r>
      <w:r w:rsidR="00E5216D"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ي</w:t>
      </w:r>
      <w:r w:rsidR="00E5216D" w:rsidRPr="00F4654C">
        <w:rPr>
          <w:rFonts w:ascii="Times Beyrut Roman" w:hAnsi="Times Beyrut Roman" w:cs="Sakkal Majalla" w:hint="cs"/>
          <w:b/>
          <w:bCs/>
          <w:sz w:val="22"/>
          <w:szCs w:val="28"/>
          <w:rtl/>
        </w:rPr>
        <w:t>ـــــــــــــــــ</w:t>
      </w:r>
      <w:r w:rsidR="009008E3" w:rsidRPr="00F4654C">
        <w:rPr>
          <w:rFonts w:ascii="Times Beyrut Roman" w:hAnsi="Times Beyrut Roman" w:cs="Sakkal Majalla"/>
          <w:b/>
          <w:bCs/>
          <w:sz w:val="22"/>
          <w:szCs w:val="28"/>
          <w:rtl/>
        </w:rPr>
        <w:t>ره</w:t>
      </w:r>
      <w:r w:rsidR="00E5216D" w:rsidRPr="00F4654C">
        <w:rPr>
          <w:rFonts w:ascii="Times Beyrut Roman" w:hAnsi="Times Beyrut Roman" w:cs="Sakkal Majalla" w:hint="cs"/>
          <w:b/>
          <w:bCs/>
          <w:sz w:val="22"/>
          <w:szCs w:val="28"/>
          <w:rtl/>
        </w:rPr>
        <w:t>ــــــــــ</w:t>
      </w:r>
      <w:r w:rsidR="009008E3" w:rsidRPr="00F4654C">
        <w:rPr>
          <w:rFonts w:ascii="Times Beyrut Roman" w:hAnsi="Times Beyrut Roman" w:cs="Sakkal Majalla"/>
          <w:b/>
          <w:bCs/>
          <w:sz w:val="22"/>
          <w:szCs w:val="28"/>
          <w:rtl/>
        </w:rPr>
        <w:t>ـــــــا</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والعصم تأمـــن في ثبيـر</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وجاء في أمثالهم: "أزهى من وعل</w:t>
      </w:r>
      <w:r w:rsidRPr="00F4654C">
        <w:rPr>
          <w:rStyle w:val="FootnoteReference"/>
          <w:rFonts w:ascii="Times Beyrut Roman" w:hAnsi="Times Beyrut Roman" w:cs="Sakkal Majalla"/>
          <w:sz w:val="22"/>
          <w:szCs w:val="28"/>
          <w:rtl/>
        </w:rPr>
        <w:footnoteReference w:id="313"/>
      </w:r>
      <w:r w:rsidRPr="00F4654C">
        <w:rPr>
          <w:rFonts w:ascii="Times Beyrut Roman" w:hAnsi="Times Beyrut Roman" w:cs="Sakkal Majalla"/>
          <w:sz w:val="22"/>
          <w:szCs w:val="28"/>
          <w:rtl/>
        </w:rPr>
        <w:t xml:space="preserve">" يضرب للشخص المترفع لعلو منزلة الوعل وترفعه في عليائه، </w:t>
      </w:r>
      <w:r w:rsidRPr="00F4654C">
        <w:rPr>
          <w:rFonts w:ascii="Times Beyrut Roman" w:hAnsi="Times Beyrut Roman" w:cs="Sakkal Majalla" w:hint="cs"/>
          <w:sz w:val="22"/>
          <w:szCs w:val="28"/>
          <w:rtl/>
        </w:rPr>
        <w:t xml:space="preserve">وقالوا: </w:t>
      </w:r>
      <w:r w:rsidRPr="00F4654C">
        <w:rPr>
          <w:rFonts w:ascii="Times Beyrut Roman" w:hAnsi="Times Beyrut Roman" w:cs="Sakkal Majalla"/>
          <w:sz w:val="22"/>
          <w:szCs w:val="28"/>
          <w:rtl/>
        </w:rPr>
        <w:t>"فلان كبارح الأروى"، وذلك أن مأواها الجبل فلا يكاد الناس يرونها سانحة ولا بارحة إلا في الدهر مرة، يضرب لمن يرى فيه الإحسان في بعض الأحايين"</w:t>
      </w:r>
      <w:r w:rsidRPr="00F4654C">
        <w:rPr>
          <w:rStyle w:val="FootnoteReference"/>
          <w:rFonts w:ascii="Times Beyrut Roman" w:hAnsi="Times Beyrut Roman" w:cs="Sakkal Majalla"/>
          <w:sz w:val="22"/>
          <w:szCs w:val="28"/>
          <w:rtl/>
        </w:rPr>
        <w:footnoteReference w:id="314"/>
      </w:r>
      <w:r w:rsidRPr="00F4654C">
        <w:rPr>
          <w:rFonts w:ascii="Times Beyrut Roman" w:hAnsi="Times Beyrut Roman" w:cs="Sakkal Majalla"/>
          <w:sz w:val="22"/>
          <w:szCs w:val="28"/>
          <w:rtl/>
        </w:rPr>
        <w:t>، وقالوا "تكلّم فلان فجمع بين الأروى والنعام"</w:t>
      </w:r>
      <w:r w:rsidRPr="00F4654C">
        <w:rPr>
          <w:rStyle w:val="FootnoteReference"/>
          <w:rFonts w:ascii="Times Beyrut Roman" w:hAnsi="Times Beyrut Roman" w:cs="Sakkal Majalla"/>
          <w:sz w:val="22"/>
          <w:szCs w:val="28"/>
          <w:rtl/>
        </w:rPr>
        <w:footnoteReference w:id="315"/>
      </w:r>
      <w:r w:rsidRPr="00F4654C">
        <w:rPr>
          <w:rFonts w:ascii="Times Beyrut Roman" w:hAnsi="Times Beyrut Roman" w:cs="Sakkal Majalla"/>
          <w:sz w:val="22"/>
          <w:szCs w:val="28"/>
          <w:rtl/>
        </w:rPr>
        <w:t xml:space="preserve"> أو "ما يجمع بين الأروى والنعام لأن الأروى تسكن الجبال ولا تسهل، والنعام تسكن السهل ولا ترقى في الجبل"</w:t>
      </w:r>
      <w:r w:rsidRPr="00F4654C">
        <w:rPr>
          <w:rStyle w:val="FootnoteReference"/>
          <w:rFonts w:ascii="Times Beyrut Roman" w:hAnsi="Times Beyrut Roman" w:cs="Sakkal Majalla"/>
          <w:sz w:val="22"/>
          <w:szCs w:val="28"/>
          <w:rtl/>
        </w:rPr>
        <w:footnoteReference w:id="316"/>
      </w:r>
      <w:r w:rsidRPr="00F4654C">
        <w:rPr>
          <w:rFonts w:ascii="Times Beyrut Roman" w:hAnsi="Times Beyrut Roman" w:cs="Sakkal Majalla"/>
          <w:sz w:val="22"/>
          <w:szCs w:val="28"/>
          <w:rtl/>
        </w:rPr>
        <w:t>، وقالوا كذلك: "رجل وعل وقل"</w:t>
      </w:r>
      <w:r w:rsidRPr="00F4654C">
        <w:rPr>
          <w:rStyle w:val="FootnoteReference"/>
          <w:rFonts w:ascii="Times Beyrut Roman" w:hAnsi="Times Beyrut Roman" w:cs="Sakkal Majalla"/>
          <w:sz w:val="22"/>
          <w:szCs w:val="28"/>
          <w:rtl/>
        </w:rPr>
        <w:footnoteReference w:id="317"/>
      </w:r>
      <w:r w:rsidRPr="00F4654C">
        <w:rPr>
          <w:rFonts w:ascii="Times Beyrut Roman" w:hAnsi="Times Beyrut Roman" w:cs="Sakkal Majalla"/>
          <w:sz w:val="22"/>
          <w:szCs w:val="28"/>
          <w:rtl/>
        </w:rPr>
        <w:t xml:space="preserve">، أي </w:t>
      </w:r>
      <w:r w:rsidRPr="00F4654C">
        <w:rPr>
          <w:rFonts w:ascii="Times Beyrut Roman" w:hAnsi="Times Beyrut Roman" w:cs="Sakkal Majalla"/>
          <w:sz w:val="22"/>
          <w:szCs w:val="28"/>
          <w:rtl/>
        </w:rPr>
        <w:lastRenderedPageBreak/>
        <w:t>صاعد يحسن الدخول بين الجبال، وقد شبه المهلهل مشية الخيول المثقلة بالدارعين بمشية الوعل في أعالي الجبال، فقال</w:t>
      </w:r>
      <w:r w:rsidRPr="00F4654C">
        <w:rPr>
          <w:rStyle w:val="FootnoteReference"/>
          <w:rFonts w:ascii="Times Beyrut Roman" w:hAnsi="Times Beyrut Roman" w:cs="Sakkal Majalla"/>
          <w:sz w:val="22"/>
          <w:szCs w:val="28"/>
          <w:rtl/>
        </w:rPr>
        <w:footnoteReference w:id="318"/>
      </w:r>
      <w:r w:rsidRPr="00F4654C">
        <w:rPr>
          <w:rFonts w:ascii="Times Beyrut Roman" w:hAnsi="Times Beyrut Roman" w:cs="Sakkal Majalla"/>
          <w:sz w:val="22"/>
          <w:szCs w:val="28"/>
          <w:rtl/>
        </w:rPr>
        <w:t xml:space="preserve">: </w:t>
      </w:r>
    </w:p>
    <w:p w:rsidR="009008E3" w:rsidRPr="00F4654C" w:rsidRDefault="00C21F62" w:rsidP="00C21F62">
      <w:pPr>
        <w:keepNext/>
        <w:tabs>
          <w:tab w:val="left" w:pos="652"/>
          <w:tab w:val="right" w:pos="6464"/>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وخي</w:t>
      </w:r>
      <w:r w:rsidRPr="00F4654C">
        <w:rPr>
          <w:rFonts w:ascii="Times Beyrut Roman" w:hAnsi="Times Beyrut Roman" w:cs="Sakkal Majalla" w:hint="cs"/>
          <w:b/>
          <w:bCs/>
          <w:sz w:val="22"/>
          <w:szCs w:val="28"/>
          <w:rtl/>
        </w:rPr>
        <w:t>ــــــــــــــ</w:t>
      </w:r>
      <w:r w:rsidR="009008E3" w:rsidRPr="00F4654C">
        <w:rPr>
          <w:rFonts w:ascii="Times Beyrut Roman" w:hAnsi="Times Beyrut Roman" w:cs="Sakkal Majalla"/>
          <w:b/>
          <w:bCs/>
          <w:sz w:val="22"/>
          <w:szCs w:val="28"/>
          <w:rtl/>
        </w:rPr>
        <w:t>ل تك</w:t>
      </w:r>
      <w:r w:rsidRPr="00F4654C">
        <w:rPr>
          <w:rFonts w:ascii="Times Beyrut Roman" w:hAnsi="Times Beyrut Roman" w:cs="Sakkal Majalla" w:hint="cs"/>
          <w:b/>
          <w:bCs/>
          <w:sz w:val="22"/>
          <w:szCs w:val="28"/>
          <w:rtl/>
        </w:rPr>
        <w:t>ـــــــ</w:t>
      </w:r>
      <w:r w:rsidR="009008E3" w:rsidRPr="00F4654C">
        <w:rPr>
          <w:rFonts w:ascii="Times Beyrut Roman" w:hAnsi="Times Beyrut Roman" w:cs="Sakkal Majalla"/>
          <w:b/>
          <w:bCs/>
          <w:sz w:val="22"/>
          <w:szCs w:val="28"/>
          <w:rtl/>
        </w:rPr>
        <w:t>ردس بال</w:t>
      </w:r>
      <w:r w:rsidRPr="00F4654C">
        <w:rPr>
          <w:rFonts w:ascii="Times Beyrut Roman" w:hAnsi="Times Beyrut Roman" w:cs="Sakkal Majalla" w:hint="cs"/>
          <w:b/>
          <w:bCs/>
          <w:sz w:val="22"/>
          <w:szCs w:val="28"/>
          <w:rtl/>
        </w:rPr>
        <w:t>ـــــــ</w:t>
      </w:r>
      <w:r w:rsidR="009008E3" w:rsidRPr="00F4654C">
        <w:rPr>
          <w:rFonts w:ascii="Times Beyrut Roman" w:hAnsi="Times Beyrut Roman" w:cs="Sakkal Majalla"/>
          <w:b/>
          <w:bCs/>
          <w:sz w:val="22"/>
          <w:szCs w:val="28"/>
          <w:rtl/>
        </w:rPr>
        <w:t>دراعيـــ</w:t>
      </w:r>
      <w:r w:rsidRPr="00F4654C">
        <w:rPr>
          <w:rFonts w:ascii="Times Beyrut Roman" w:hAnsi="Times Beyrut Roman" w:cs="Sakkal Majalla" w:hint="cs"/>
          <w:b/>
          <w:bCs/>
          <w:sz w:val="22"/>
          <w:szCs w:val="28"/>
          <w:rtl/>
        </w:rPr>
        <w:t>ـــــــــــــ</w:t>
      </w:r>
      <w:r w:rsidR="009008E3" w:rsidRPr="00F4654C">
        <w:rPr>
          <w:rFonts w:ascii="Times Beyrut Roman" w:hAnsi="Times Beyrut Roman" w:cs="Sakkal Majalla"/>
          <w:b/>
          <w:bCs/>
          <w:sz w:val="22"/>
          <w:szCs w:val="28"/>
          <w:rtl/>
        </w:rPr>
        <w:t>ن</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ك</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مشـي الوع</w:t>
      </w:r>
      <w:r w:rsidRPr="00F4654C">
        <w:rPr>
          <w:rFonts w:ascii="Times Beyrut Roman" w:hAnsi="Times Beyrut Roman" w:cs="Sakkal Majalla" w:hint="cs"/>
          <w:b/>
          <w:bCs/>
          <w:sz w:val="22"/>
          <w:szCs w:val="28"/>
          <w:rtl/>
        </w:rPr>
        <w:t>ـــــــ</w:t>
      </w:r>
      <w:r w:rsidR="009008E3" w:rsidRPr="00F4654C">
        <w:rPr>
          <w:rFonts w:ascii="Times Beyrut Roman" w:hAnsi="Times Beyrut Roman" w:cs="Sakkal Majalla"/>
          <w:b/>
          <w:bCs/>
          <w:sz w:val="22"/>
          <w:szCs w:val="28"/>
          <w:rtl/>
        </w:rPr>
        <w:t>ول على الظاهـرة</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 xml:space="preserve">وقال سحيم عبد </w:t>
      </w:r>
      <w:r w:rsidRPr="00F4654C">
        <w:rPr>
          <w:rFonts w:ascii="Times Beyrut Roman" w:hAnsi="Times Beyrut Roman" w:cs="Sakkal Majalla" w:hint="cs"/>
          <w:sz w:val="22"/>
          <w:szCs w:val="28"/>
          <w:rtl/>
        </w:rPr>
        <w:t>ب</w:t>
      </w:r>
      <w:r w:rsidRPr="00F4654C">
        <w:rPr>
          <w:rFonts w:ascii="Times Beyrut Roman" w:hAnsi="Times Beyrut Roman" w:cs="Sakkal Majalla"/>
          <w:sz w:val="22"/>
          <w:szCs w:val="28"/>
          <w:rtl/>
        </w:rPr>
        <w:t>ني الحسحاس</w:t>
      </w:r>
      <w:r w:rsidRPr="00F4654C">
        <w:rPr>
          <w:rStyle w:val="FootnoteReference"/>
          <w:rFonts w:ascii="Times Beyrut Roman" w:hAnsi="Times Beyrut Roman" w:cs="Sakkal Majalla"/>
          <w:sz w:val="22"/>
          <w:szCs w:val="28"/>
          <w:rtl/>
        </w:rPr>
        <w:footnoteReference w:id="319"/>
      </w:r>
      <w:r w:rsidRPr="00F4654C">
        <w:rPr>
          <w:rFonts w:ascii="Times Beyrut Roman" w:hAnsi="Times Beyrut Roman" w:cs="Sakkal Majalla"/>
          <w:sz w:val="22"/>
          <w:szCs w:val="28"/>
          <w:rtl/>
        </w:rPr>
        <w:t xml:space="preserve">: </w:t>
      </w:r>
    </w:p>
    <w:p w:rsidR="009008E3" w:rsidRPr="00F4654C" w:rsidRDefault="00C21F62" w:rsidP="00C21F62">
      <w:pPr>
        <w:keepNext/>
        <w:tabs>
          <w:tab w:val="left" w:pos="652"/>
          <w:tab w:val="right" w:pos="6464"/>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وخ</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ي</w:t>
      </w:r>
      <w:r w:rsidRPr="00F4654C">
        <w:rPr>
          <w:rFonts w:ascii="Times Beyrut Roman" w:hAnsi="Times Beyrut Roman" w:cs="Sakkal Majalla" w:hint="cs"/>
          <w:b/>
          <w:bCs/>
          <w:sz w:val="22"/>
          <w:szCs w:val="28"/>
          <w:rtl/>
        </w:rPr>
        <w:t>ـــــــ</w:t>
      </w:r>
      <w:r w:rsidR="009008E3" w:rsidRPr="00F4654C">
        <w:rPr>
          <w:rFonts w:ascii="Times Beyrut Roman" w:hAnsi="Times Beyrut Roman" w:cs="Sakkal Majalla"/>
          <w:b/>
          <w:bCs/>
          <w:sz w:val="22"/>
          <w:szCs w:val="28"/>
          <w:rtl/>
        </w:rPr>
        <w:t>ل تك</w:t>
      </w:r>
      <w:r w:rsidRPr="00F4654C">
        <w:rPr>
          <w:rFonts w:ascii="Times Beyrut Roman" w:hAnsi="Times Beyrut Roman" w:cs="Sakkal Majalla" w:hint="cs"/>
          <w:b/>
          <w:bCs/>
          <w:sz w:val="22"/>
          <w:szCs w:val="28"/>
          <w:rtl/>
        </w:rPr>
        <w:t>ــــــــــــ</w:t>
      </w:r>
      <w:r w:rsidR="009008E3" w:rsidRPr="00F4654C">
        <w:rPr>
          <w:rFonts w:ascii="Times Beyrut Roman" w:hAnsi="Times Beyrut Roman" w:cs="Sakkal Majalla"/>
          <w:b/>
          <w:bCs/>
          <w:sz w:val="22"/>
          <w:szCs w:val="28"/>
          <w:rtl/>
        </w:rPr>
        <w:t>دس بال</w:t>
      </w:r>
      <w:r w:rsidRPr="00F4654C">
        <w:rPr>
          <w:rFonts w:ascii="Times Beyrut Roman" w:hAnsi="Times Beyrut Roman" w:cs="Sakkal Majalla" w:hint="cs"/>
          <w:b/>
          <w:bCs/>
          <w:sz w:val="22"/>
          <w:szCs w:val="28"/>
          <w:rtl/>
        </w:rPr>
        <w:t>ــــــــــــ</w:t>
      </w:r>
      <w:r w:rsidR="009008E3" w:rsidRPr="00F4654C">
        <w:rPr>
          <w:rFonts w:ascii="Times Beyrut Roman" w:hAnsi="Times Beyrut Roman" w:cs="Sakkal Majalla"/>
          <w:b/>
          <w:bCs/>
          <w:sz w:val="22"/>
          <w:szCs w:val="28"/>
          <w:rtl/>
        </w:rPr>
        <w:t>دارعي</w:t>
      </w:r>
      <w:r w:rsidRPr="00F4654C">
        <w:rPr>
          <w:rFonts w:ascii="Times Beyrut Roman" w:hAnsi="Times Beyrut Roman" w:cs="Sakkal Majalla" w:hint="cs"/>
          <w:b/>
          <w:bCs/>
          <w:sz w:val="22"/>
          <w:szCs w:val="28"/>
          <w:rtl/>
        </w:rPr>
        <w:t>ــــــــــــ</w:t>
      </w:r>
      <w:r w:rsidR="009008E3" w:rsidRPr="00F4654C">
        <w:rPr>
          <w:rFonts w:ascii="Times Beyrut Roman" w:hAnsi="Times Beyrut Roman" w:cs="Sakkal Majalla"/>
          <w:b/>
          <w:bCs/>
          <w:sz w:val="22"/>
          <w:szCs w:val="28"/>
          <w:rtl/>
        </w:rPr>
        <w:t>ـــن</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م</w:t>
      </w:r>
      <w:r w:rsidRPr="00F4654C">
        <w:rPr>
          <w:rFonts w:ascii="Times Beyrut Roman" w:hAnsi="Times Beyrut Roman" w:cs="Sakkal Majalla" w:hint="cs"/>
          <w:b/>
          <w:bCs/>
          <w:sz w:val="22"/>
          <w:szCs w:val="28"/>
          <w:rtl/>
        </w:rPr>
        <w:t>ـــــــ</w:t>
      </w:r>
      <w:r w:rsidR="009008E3" w:rsidRPr="00F4654C">
        <w:rPr>
          <w:rFonts w:ascii="Times Beyrut Roman" w:hAnsi="Times Beyrut Roman" w:cs="Sakkal Majalla"/>
          <w:b/>
          <w:bCs/>
          <w:sz w:val="22"/>
          <w:szCs w:val="28"/>
          <w:rtl/>
        </w:rPr>
        <w:t>شــي الوع</w:t>
      </w:r>
      <w:r w:rsidRPr="00F4654C">
        <w:rPr>
          <w:rFonts w:ascii="Times Beyrut Roman" w:hAnsi="Times Beyrut Roman" w:cs="Sakkal Majalla" w:hint="cs"/>
          <w:b/>
          <w:bCs/>
          <w:sz w:val="22"/>
          <w:szCs w:val="28"/>
          <w:rtl/>
        </w:rPr>
        <w:t>ـــــــ</w:t>
      </w:r>
      <w:r w:rsidR="009008E3" w:rsidRPr="00F4654C">
        <w:rPr>
          <w:rFonts w:ascii="Times Beyrut Roman" w:hAnsi="Times Beyrut Roman" w:cs="Sakkal Majalla"/>
          <w:b/>
          <w:bCs/>
          <w:sz w:val="22"/>
          <w:szCs w:val="28"/>
          <w:rtl/>
        </w:rPr>
        <w:t>ول ت</w:t>
      </w:r>
      <w:r w:rsidRPr="00F4654C">
        <w:rPr>
          <w:rFonts w:ascii="Times Beyrut Roman" w:hAnsi="Times Beyrut Roman" w:cs="Sakkal Majalla" w:hint="cs"/>
          <w:b/>
          <w:bCs/>
          <w:sz w:val="22"/>
          <w:szCs w:val="28"/>
          <w:rtl/>
        </w:rPr>
        <w:t>ـــــــ</w:t>
      </w:r>
      <w:r w:rsidR="009008E3" w:rsidRPr="00F4654C">
        <w:rPr>
          <w:rFonts w:ascii="Times Beyrut Roman" w:hAnsi="Times Beyrut Roman" w:cs="Sakkal Majalla"/>
          <w:b/>
          <w:bCs/>
          <w:sz w:val="22"/>
          <w:szCs w:val="28"/>
          <w:rtl/>
        </w:rPr>
        <w:t>ؤم الكهوفـا</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وشبه دريد بن الصمة رجال قومه الذين يغشون الجبال العالية قفز</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ووثب</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بالوعول المسنة فقال</w:t>
      </w:r>
      <w:r w:rsidRPr="00F4654C">
        <w:rPr>
          <w:rStyle w:val="FootnoteReference"/>
          <w:rFonts w:ascii="Times Beyrut Roman" w:hAnsi="Times Beyrut Roman" w:cs="Sakkal Majalla"/>
          <w:sz w:val="22"/>
          <w:szCs w:val="28"/>
          <w:rtl/>
        </w:rPr>
        <w:footnoteReference w:id="320"/>
      </w:r>
      <w:r w:rsidRPr="00F4654C">
        <w:rPr>
          <w:rFonts w:ascii="Times Beyrut Roman" w:hAnsi="Times Beyrut Roman" w:cs="Sakkal Majalla"/>
          <w:sz w:val="22"/>
          <w:szCs w:val="28"/>
          <w:rtl/>
        </w:rPr>
        <w:t xml:space="preserve">: </w:t>
      </w:r>
    </w:p>
    <w:p w:rsidR="009008E3" w:rsidRPr="00F4654C" w:rsidRDefault="00C21F62" w:rsidP="00C21F62">
      <w:pPr>
        <w:keepNext/>
        <w:tabs>
          <w:tab w:val="left" w:pos="368"/>
          <w:tab w:val="right" w:pos="6747"/>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إذا أح</w:t>
      </w:r>
      <w:r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زنوا تغ</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شى الج</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ب</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ال رجالُن</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ا</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كما اسوفزت فدر الوعول القراهب</w:t>
      </w:r>
    </w:p>
    <w:p w:rsidR="009008E3" w:rsidRPr="00F4654C" w:rsidRDefault="009008E3" w:rsidP="002F5B43">
      <w:pPr>
        <w:keepNext/>
        <w:overflowPunct/>
        <w:autoSpaceDE/>
        <w:autoSpaceDN/>
        <w:adjustRightInd/>
        <w:spacing w:before="80" w:after="8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وقد عزا المحدثون توجّه الوعل نحو الجبل إلى بحثه الدائم عن "طريق للهروب من الازدحام الشديد للأحياء في المناطق المنخفضة...</w:t>
      </w:r>
      <w:r w:rsidR="00CC1CAA"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وما هروبه من الازدحام إلا هروب من الصراع ضد الفناء بين الأحياء المتزاحمين على الحياة"</w:t>
      </w:r>
      <w:r w:rsidRPr="00F4654C">
        <w:rPr>
          <w:rStyle w:val="FootnoteReference"/>
          <w:rFonts w:ascii="Times Beyrut Roman" w:hAnsi="Times Beyrut Roman" w:cs="Sakkal Majalla"/>
          <w:sz w:val="22"/>
          <w:szCs w:val="28"/>
          <w:rtl/>
        </w:rPr>
        <w:footnoteReference w:id="321"/>
      </w:r>
      <w:r w:rsidRPr="00F4654C">
        <w:rPr>
          <w:rFonts w:ascii="Times Beyrut Roman" w:hAnsi="Times Beyrut Roman" w:cs="Sakkal Majalla"/>
          <w:sz w:val="22"/>
          <w:szCs w:val="28"/>
          <w:rtl/>
        </w:rPr>
        <w:t>، من أجل ذلك كثُر وصف الشعراء الجاهليين للوعل بالأعصم، والمتمنع، والصلود، والوقل، والعاقل، وسحبوا هذه الصفات على أنفسهم وغيرهم من ممدوحيهم ليدللوا على تمنعهم في الأماكن العالية مثل الوعل، فهذا امرؤ القيس بن حجر يصف تمنع نوقه بجوار بني ثعل فيقول</w:t>
      </w:r>
      <w:r w:rsidRPr="00F4654C">
        <w:rPr>
          <w:rStyle w:val="FootnoteReference"/>
          <w:rFonts w:ascii="Times Beyrut Roman" w:hAnsi="Times Beyrut Roman" w:cs="Sakkal Majalla"/>
          <w:sz w:val="22"/>
          <w:szCs w:val="28"/>
          <w:rtl/>
        </w:rPr>
        <w:footnoteReference w:id="322"/>
      </w:r>
      <w:r w:rsidRPr="00F4654C">
        <w:rPr>
          <w:rFonts w:ascii="Times Beyrut Roman" w:hAnsi="Times Beyrut Roman" w:cs="Sakkal Majalla"/>
          <w:sz w:val="22"/>
          <w:szCs w:val="28"/>
          <w:rtl/>
        </w:rPr>
        <w:t xml:space="preserve">: </w:t>
      </w:r>
    </w:p>
    <w:p w:rsidR="009008E3" w:rsidRPr="00F4654C" w:rsidRDefault="00C21F62" w:rsidP="0098564D">
      <w:pPr>
        <w:keepNext/>
        <w:tabs>
          <w:tab w:val="left" w:pos="652"/>
          <w:tab w:val="right" w:pos="6464"/>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تبي</w:t>
      </w:r>
      <w:r w:rsidR="00732B8A"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ت لب</w:t>
      </w:r>
      <w:r w:rsidR="00732B8A"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ــوني بالق</w:t>
      </w:r>
      <w:r w:rsidR="00732B8A"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رَّي</w:t>
      </w:r>
      <w:r w:rsidR="00732B8A"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ة أُمّ</w:t>
      </w:r>
      <w:r w:rsidR="00732B8A"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ن</w:t>
      </w:r>
      <w:r w:rsidR="00732B8A" w:rsidRPr="00F4654C">
        <w:rPr>
          <w:rFonts w:ascii="Times Beyrut Roman" w:hAnsi="Times Beyrut Roman" w:cs="Sakkal Majalla" w:hint="cs"/>
          <w:b/>
          <w:bCs/>
          <w:sz w:val="22"/>
          <w:szCs w:val="28"/>
          <w:rtl/>
        </w:rPr>
        <w:t>ــــــــــ</w:t>
      </w:r>
      <w:r w:rsidR="009008E3" w:rsidRPr="00F4654C">
        <w:rPr>
          <w:rFonts w:ascii="Times Beyrut Roman" w:hAnsi="Times Beyrut Roman" w:cs="Sakkal Majalla"/>
          <w:b/>
          <w:bCs/>
          <w:sz w:val="22"/>
          <w:szCs w:val="28"/>
          <w:rtl/>
        </w:rPr>
        <w:t>ـا</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وأس</w:t>
      </w:r>
      <w:r w:rsidR="0098564D"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ـرح</w:t>
      </w:r>
      <w:r w:rsidR="0098564D"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ه</w:t>
      </w:r>
      <w:r w:rsidR="0098564D"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ا غبّ</w:t>
      </w:r>
      <w:r w:rsidR="0098564D" w:rsidRPr="00F4654C">
        <w:rPr>
          <w:rFonts w:ascii="Times Beyrut Roman" w:hAnsi="Times Beyrut Roman" w:cs="Sakkal Majalla" w:hint="cs"/>
          <w:b/>
          <w:bCs/>
          <w:sz w:val="22"/>
          <w:szCs w:val="28"/>
          <w:rtl/>
        </w:rPr>
        <w:t>ـــــ</w:t>
      </w:r>
      <w:r w:rsidR="001768FE">
        <w:rPr>
          <w:rFonts w:ascii="Times Beyrut Roman" w:hAnsi="Times Beyrut Roman" w:cs="Sakkal Majalla"/>
          <w:b/>
          <w:bCs/>
          <w:sz w:val="22"/>
          <w:szCs w:val="28"/>
          <w:rtl/>
        </w:rPr>
        <w:t>ًا</w:t>
      </w:r>
      <w:r w:rsidR="009008E3" w:rsidRPr="00F4654C">
        <w:rPr>
          <w:rFonts w:ascii="Times Beyrut Roman" w:hAnsi="Times Beyrut Roman" w:cs="Sakkal Majalla"/>
          <w:b/>
          <w:bCs/>
          <w:sz w:val="22"/>
          <w:szCs w:val="28"/>
          <w:rtl/>
        </w:rPr>
        <w:t xml:space="preserve"> بأك</w:t>
      </w:r>
      <w:r w:rsidR="0098564D"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ن</w:t>
      </w:r>
      <w:r w:rsidR="0098564D"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ـ</w:t>
      </w:r>
      <w:r w:rsidR="0098564D"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اف حائـل</w:t>
      </w:r>
    </w:p>
    <w:p w:rsidR="009008E3" w:rsidRPr="00F4654C" w:rsidRDefault="00C21F62" w:rsidP="00C21F62">
      <w:pPr>
        <w:keepNext/>
        <w:tabs>
          <w:tab w:val="left" w:pos="652"/>
          <w:tab w:val="right" w:pos="6464"/>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بن</w:t>
      </w:r>
      <w:r w:rsidR="00732B8A"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و ثُ</w:t>
      </w:r>
      <w:r w:rsidR="00732B8A"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ع</w:t>
      </w:r>
      <w:r w:rsidR="00732B8A"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 xml:space="preserve">ل </w:t>
      </w:r>
      <w:r w:rsidR="009008E3" w:rsidRPr="00F4654C">
        <w:rPr>
          <w:rFonts w:ascii="Times Beyrut Roman" w:hAnsi="Times Beyrut Roman" w:cs="Sakkal Majalla" w:hint="cs"/>
          <w:b/>
          <w:bCs/>
          <w:sz w:val="22"/>
          <w:szCs w:val="28"/>
          <w:rtl/>
        </w:rPr>
        <w:t>جيران</w:t>
      </w:r>
      <w:r w:rsidR="00732B8A"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hint="cs"/>
          <w:b/>
          <w:bCs/>
          <w:sz w:val="22"/>
          <w:szCs w:val="28"/>
          <w:rtl/>
        </w:rPr>
        <w:t>ه</w:t>
      </w:r>
      <w:r w:rsidR="00732B8A"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hint="cs"/>
          <w:b/>
          <w:bCs/>
          <w:sz w:val="22"/>
          <w:szCs w:val="28"/>
          <w:rtl/>
        </w:rPr>
        <w:t>ا وحمات</w:t>
      </w:r>
      <w:r w:rsidR="00732B8A"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hint="cs"/>
          <w:b/>
          <w:bCs/>
          <w:sz w:val="22"/>
          <w:szCs w:val="28"/>
          <w:rtl/>
        </w:rPr>
        <w:t>هــا</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وتُم</w:t>
      </w:r>
      <w:r w:rsidR="0098564D"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ن</w:t>
      </w:r>
      <w:r w:rsidR="0098564D"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 xml:space="preserve">ع مـن </w:t>
      </w:r>
      <w:r w:rsidR="009008E3" w:rsidRPr="00F4654C">
        <w:rPr>
          <w:rFonts w:ascii="Times Beyrut Roman" w:hAnsi="Times Beyrut Roman" w:cs="Sakkal Majalla" w:hint="cs"/>
          <w:b/>
          <w:bCs/>
          <w:sz w:val="22"/>
          <w:szCs w:val="28"/>
          <w:rtl/>
        </w:rPr>
        <w:t>رُم</w:t>
      </w:r>
      <w:r w:rsidR="0098564D"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hint="cs"/>
          <w:b/>
          <w:bCs/>
          <w:sz w:val="22"/>
          <w:szCs w:val="28"/>
          <w:rtl/>
        </w:rPr>
        <w:t>اة س</w:t>
      </w:r>
      <w:r w:rsidR="0098564D"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hint="cs"/>
          <w:b/>
          <w:bCs/>
          <w:sz w:val="22"/>
          <w:szCs w:val="28"/>
          <w:rtl/>
        </w:rPr>
        <w:t>ـعد</w:t>
      </w:r>
      <w:r w:rsidR="009008E3" w:rsidRPr="00F4654C">
        <w:rPr>
          <w:rFonts w:ascii="Times Beyrut Roman" w:hAnsi="Times Beyrut Roman" w:cs="Sakkal Majalla"/>
          <w:b/>
          <w:bCs/>
          <w:sz w:val="22"/>
          <w:szCs w:val="28"/>
          <w:rtl/>
        </w:rPr>
        <w:t xml:space="preserve"> ون</w:t>
      </w:r>
      <w:r w:rsidR="0098564D"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ائ</w:t>
      </w:r>
      <w:r w:rsidR="0098564D"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ل</w:t>
      </w:r>
    </w:p>
    <w:p w:rsidR="009008E3" w:rsidRPr="00F4654C" w:rsidRDefault="00C21F62" w:rsidP="00C21F62">
      <w:pPr>
        <w:keepNext/>
        <w:tabs>
          <w:tab w:val="left" w:pos="652"/>
          <w:tab w:val="right" w:pos="6464"/>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 xml:space="preserve">تلاعب أولاد </w:t>
      </w:r>
      <w:r w:rsidR="009008E3" w:rsidRPr="00F4654C">
        <w:rPr>
          <w:rFonts w:ascii="Times Beyrut Roman" w:hAnsi="Times Beyrut Roman" w:cs="Sakkal Majalla" w:hint="cs"/>
          <w:b/>
          <w:bCs/>
          <w:sz w:val="22"/>
          <w:szCs w:val="28"/>
          <w:rtl/>
        </w:rPr>
        <w:t>الوعول رباعه</w:t>
      </w:r>
      <w:r w:rsidR="00732B8A"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hint="cs"/>
          <w:b/>
          <w:bCs/>
          <w:sz w:val="22"/>
          <w:szCs w:val="28"/>
          <w:rtl/>
        </w:rPr>
        <w:t>ـا</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دوين السماء في رؤوس المجادل</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lastRenderedPageBreak/>
        <w:t>ويصف خوف ابن حذار وهروبه من الشاعر إلى الإكام والأماكن المرتفعة مثل الوعل العاقل في تلك الأماكن فيقول</w:t>
      </w:r>
      <w:r w:rsidRPr="00F4654C">
        <w:rPr>
          <w:rStyle w:val="FootnoteReference"/>
          <w:rFonts w:ascii="Times Beyrut Roman" w:hAnsi="Times Beyrut Roman" w:cs="Sakkal Majalla"/>
          <w:sz w:val="22"/>
          <w:szCs w:val="28"/>
          <w:rtl/>
        </w:rPr>
        <w:footnoteReference w:id="323"/>
      </w:r>
      <w:r w:rsidRPr="00F4654C">
        <w:rPr>
          <w:rFonts w:ascii="Times Beyrut Roman" w:hAnsi="Times Beyrut Roman" w:cs="Sakkal Majalla"/>
          <w:sz w:val="22"/>
          <w:szCs w:val="28"/>
          <w:rtl/>
        </w:rPr>
        <w:t xml:space="preserve">: </w:t>
      </w:r>
    </w:p>
    <w:p w:rsidR="009008E3" w:rsidRPr="00F4654C" w:rsidRDefault="00C21F62" w:rsidP="00320A05">
      <w:pPr>
        <w:keepNext/>
        <w:tabs>
          <w:tab w:val="left" w:pos="510"/>
          <w:tab w:val="right" w:pos="6464"/>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وابن ح</w:t>
      </w:r>
      <w:r w:rsidR="00A42E39"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ذار ظ</w:t>
      </w:r>
      <w:r w:rsidR="00A42E39"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ل من خ</w:t>
      </w:r>
      <w:r w:rsidR="00A42E39"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وف</w:t>
      </w:r>
      <w:r w:rsidR="00A42E39"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نـــا</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يَغْمِ</w:t>
      </w:r>
      <w:r w:rsidR="00A42E39"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رُ مث</w:t>
      </w:r>
      <w:r w:rsidR="00A42E39"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ـل الوعـــل العاقــل</w:t>
      </w:r>
    </w:p>
    <w:p w:rsidR="009008E3" w:rsidRPr="00F4654C" w:rsidRDefault="00C21F62" w:rsidP="00320A05">
      <w:pPr>
        <w:keepNext/>
        <w:tabs>
          <w:tab w:val="left" w:pos="510"/>
          <w:tab w:val="right" w:pos="6464"/>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أح</w:t>
      </w:r>
      <w:r w:rsidR="00A42E39"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زن ل</w:t>
      </w:r>
      <w:r w:rsidR="00A42E39"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و أس</w:t>
      </w:r>
      <w:r w:rsidR="00A42E39"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ه</w:t>
      </w:r>
      <w:r w:rsidR="00A42E39"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ل أح</w:t>
      </w:r>
      <w:r w:rsidR="00A42E39"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ذيْ</w:t>
      </w:r>
      <w:r w:rsidR="00A42E39"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ت</w:t>
      </w:r>
      <w:r w:rsidR="00A42E39" w:rsidRPr="00F4654C">
        <w:rPr>
          <w:rFonts w:ascii="Times Beyrut Roman" w:hAnsi="Times Beyrut Roman" w:cs="Sakkal Majalla" w:hint="cs"/>
          <w:b/>
          <w:bCs/>
          <w:sz w:val="22"/>
          <w:szCs w:val="28"/>
          <w:rtl/>
        </w:rPr>
        <w:t>ـــــــــــ</w:t>
      </w:r>
      <w:r w:rsidR="009008E3" w:rsidRPr="00F4654C">
        <w:rPr>
          <w:rFonts w:ascii="Times Beyrut Roman" w:hAnsi="Times Beyrut Roman" w:cs="Sakkal Majalla"/>
          <w:b/>
          <w:bCs/>
          <w:sz w:val="22"/>
          <w:szCs w:val="28"/>
          <w:rtl/>
        </w:rPr>
        <w:t>ــــه</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ب</w:t>
      </w:r>
      <w:r w:rsidR="00A42E39"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ع</w:t>
      </w:r>
      <w:r w:rsidR="00A42E39"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ام</w:t>
      </w:r>
      <w:r w:rsidR="00A42E39"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ـــل فـــي خُ</w:t>
      </w:r>
      <w:r w:rsidR="00A42E39"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رُص ذاب</w:t>
      </w:r>
      <w:r w:rsidR="00A42E39" w:rsidRPr="00F4654C">
        <w:rPr>
          <w:rFonts w:ascii="Times Beyrut Roman" w:hAnsi="Times Beyrut Roman" w:cs="Sakkal Majalla" w:hint="cs"/>
          <w:b/>
          <w:bCs/>
          <w:sz w:val="22"/>
          <w:szCs w:val="28"/>
          <w:rtl/>
        </w:rPr>
        <w:t>ـــــــ</w:t>
      </w:r>
      <w:r w:rsidR="009008E3" w:rsidRPr="00F4654C">
        <w:rPr>
          <w:rFonts w:ascii="Times Beyrut Roman" w:hAnsi="Times Beyrut Roman" w:cs="Sakkal Majalla"/>
          <w:b/>
          <w:bCs/>
          <w:sz w:val="22"/>
          <w:szCs w:val="28"/>
          <w:rtl/>
        </w:rPr>
        <w:t>ـل</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وهذا النابغة الذبياني يصف تحصنه في أعالي الجبل مثل تمنع الوعل فيه فيقول</w:t>
      </w:r>
      <w:r w:rsidRPr="00F4654C">
        <w:rPr>
          <w:rStyle w:val="FootnoteReference"/>
          <w:rFonts w:ascii="Times Beyrut Roman" w:hAnsi="Times Beyrut Roman" w:cs="Sakkal Majalla"/>
          <w:sz w:val="22"/>
          <w:szCs w:val="28"/>
          <w:rtl/>
        </w:rPr>
        <w:footnoteReference w:id="324"/>
      </w:r>
      <w:r w:rsidRPr="00F4654C">
        <w:rPr>
          <w:rFonts w:ascii="Times Beyrut Roman" w:hAnsi="Times Beyrut Roman" w:cs="Sakkal Majalla"/>
          <w:sz w:val="22"/>
          <w:szCs w:val="28"/>
          <w:rtl/>
        </w:rPr>
        <w:t xml:space="preserve">: </w:t>
      </w:r>
    </w:p>
    <w:p w:rsidR="009008E3" w:rsidRPr="00F4654C" w:rsidRDefault="00320A05" w:rsidP="00320A05">
      <w:pPr>
        <w:keepNext/>
        <w:tabs>
          <w:tab w:val="left" w:pos="510"/>
          <w:tab w:val="right" w:pos="6464"/>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وح</w:t>
      </w:r>
      <w:r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ل</w:t>
      </w:r>
      <w:r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ت بي</w:t>
      </w:r>
      <w:r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وتي في ي</w:t>
      </w:r>
      <w:r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ف</w:t>
      </w:r>
      <w:r w:rsidRPr="00F4654C">
        <w:rPr>
          <w:rFonts w:ascii="Times Beyrut Roman" w:hAnsi="Times Beyrut Roman" w:cs="Sakkal Majalla" w:hint="cs"/>
          <w:b/>
          <w:bCs/>
          <w:sz w:val="22"/>
          <w:szCs w:val="28"/>
          <w:rtl/>
        </w:rPr>
        <w:t>ــــــــــ</w:t>
      </w:r>
      <w:r w:rsidR="009008E3" w:rsidRPr="00F4654C">
        <w:rPr>
          <w:rFonts w:ascii="Times Beyrut Roman" w:hAnsi="Times Beyrut Roman" w:cs="Sakkal Majalla"/>
          <w:b/>
          <w:bCs/>
          <w:sz w:val="22"/>
          <w:szCs w:val="28"/>
          <w:rtl/>
        </w:rPr>
        <w:t>اع مم</w:t>
      </w:r>
      <w:r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ن</w:t>
      </w:r>
      <w:r w:rsidRPr="00F4654C">
        <w:rPr>
          <w:rFonts w:ascii="Times Beyrut Roman" w:hAnsi="Times Beyrut Roman" w:cs="Sakkal Majalla" w:hint="cs"/>
          <w:b/>
          <w:bCs/>
          <w:sz w:val="22"/>
          <w:szCs w:val="28"/>
          <w:rtl/>
        </w:rPr>
        <w:t>ــــــــــ</w:t>
      </w:r>
      <w:r w:rsidR="009008E3" w:rsidRPr="00F4654C">
        <w:rPr>
          <w:rFonts w:ascii="Times Beyrut Roman" w:hAnsi="Times Beyrut Roman" w:cs="Sakkal Majalla"/>
          <w:b/>
          <w:bCs/>
          <w:sz w:val="22"/>
          <w:szCs w:val="28"/>
          <w:rtl/>
        </w:rPr>
        <w:t>ـع</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تخـال به راع</w:t>
      </w:r>
      <w:r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ـي الح</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م</w:t>
      </w:r>
      <w:r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ولة ط</w:t>
      </w:r>
      <w:r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ائـرا</w:t>
      </w:r>
    </w:p>
    <w:p w:rsidR="009008E3" w:rsidRPr="00F4654C" w:rsidRDefault="00320A05" w:rsidP="00320A05">
      <w:pPr>
        <w:keepNext/>
        <w:tabs>
          <w:tab w:val="left" w:pos="510"/>
          <w:tab w:val="right" w:pos="6464"/>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تزل الوعول العصم عن قذفاته</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وتضحي ذراه بالســـحاب ك</w:t>
      </w:r>
      <w:r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واف</w:t>
      </w:r>
      <w:r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را</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أما خوفه، فيزيد على خوف الوعل الذي عُقل في جبل المطارة في قوله</w:t>
      </w:r>
      <w:r w:rsidRPr="00F4654C">
        <w:rPr>
          <w:rStyle w:val="FootnoteReference"/>
          <w:rFonts w:ascii="Times Beyrut Roman" w:hAnsi="Times Beyrut Roman" w:cs="Sakkal Majalla"/>
          <w:sz w:val="22"/>
          <w:szCs w:val="28"/>
          <w:rtl/>
        </w:rPr>
        <w:footnoteReference w:id="325"/>
      </w:r>
      <w:r w:rsidRPr="00F4654C">
        <w:rPr>
          <w:rFonts w:ascii="Times Beyrut Roman" w:hAnsi="Times Beyrut Roman" w:cs="Sakkal Majalla"/>
          <w:sz w:val="22"/>
          <w:szCs w:val="28"/>
          <w:rtl/>
        </w:rPr>
        <w:t xml:space="preserve">: </w:t>
      </w:r>
    </w:p>
    <w:p w:rsidR="009008E3" w:rsidRPr="00F4654C" w:rsidRDefault="00320A05" w:rsidP="00320A05">
      <w:pPr>
        <w:keepNext/>
        <w:tabs>
          <w:tab w:val="left" w:pos="510"/>
          <w:tab w:val="right" w:pos="6464"/>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وقد خفت حتى ما ت</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زي</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د مخافتي</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علــى وع</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ل في ذي المط</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ارة عاقل</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وسؤالنا الآن بعد أن رأينا قداسة الجبل وصلة الإله والوعل به</w:t>
      </w:r>
      <w:r w:rsidRPr="00F4654C">
        <w:rPr>
          <w:rFonts w:ascii="Times Beyrut Roman" w:hAnsi="Times Beyrut Roman" w:cs="Sakkal Majalla" w:hint="cs"/>
          <w:sz w:val="22"/>
          <w:szCs w:val="28"/>
          <w:rtl/>
        </w:rPr>
        <w:t>، ه</w:t>
      </w:r>
      <w:r w:rsidRPr="00F4654C">
        <w:rPr>
          <w:rFonts w:ascii="Times Beyrut Roman" w:hAnsi="Times Beyrut Roman" w:cs="Sakkal Majalla" w:hint="eastAsia"/>
          <w:sz w:val="22"/>
          <w:szCs w:val="28"/>
          <w:rtl/>
        </w:rPr>
        <w:t>ل</w:t>
      </w:r>
      <w:r w:rsidRPr="00F4654C">
        <w:rPr>
          <w:rFonts w:ascii="Times Beyrut Roman" w:hAnsi="Times Beyrut Roman" w:cs="Sakkal Majalla"/>
          <w:sz w:val="22"/>
          <w:szCs w:val="28"/>
          <w:rtl/>
        </w:rPr>
        <w:t xml:space="preserve"> كان الوعل مجرد حيوان يسكن قمم الجبال</w:t>
      </w:r>
      <w:r w:rsidRPr="00F4654C">
        <w:rPr>
          <w:rFonts w:ascii="Times Beyrut Roman" w:hAnsi="Times Beyrut Roman" w:cs="Sakkal Majalla" w:hint="cs"/>
          <w:sz w:val="22"/>
          <w:szCs w:val="28"/>
          <w:rtl/>
        </w:rPr>
        <w:t>، أ</w:t>
      </w:r>
      <w:r w:rsidRPr="00F4654C">
        <w:rPr>
          <w:rFonts w:ascii="Times Beyrut Roman" w:hAnsi="Times Beyrut Roman" w:cs="Sakkal Majalla" w:hint="eastAsia"/>
          <w:sz w:val="22"/>
          <w:szCs w:val="28"/>
          <w:rtl/>
        </w:rPr>
        <w:t>و</w:t>
      </w:r>
      <w:r w:rsidRPr="00F4654C">
        <w:rPr>
          <w:rFonts w:ascii="Times Beyrut Roman" w:hAnsi="Times Beyrut Roman" w:cs="Sakkal Majalla"/>
          <w:sz w:val="22"/>
          <w:szCs w:val="28"/>
          <w:rtl/>
        </w:rPr>
        <w:t xml:space="preserve"> هو رمز لقوة أعظم وأسمى؟ بمعنى</w:t>
      </w:r>
      <w:r w:rsidRPr="00F4654C">
        <w:rPr>
          <w:rFonts w:ascii="Times Beyrut Roman" w:hAnsi="Times Beyrut Roman" w:cs="Sakkal Majalla" w:hint="cs"/>
          <w:sz w:val="22"/>
          <w:szCs w:val="28"/>
          <w:rtl/>
        </w:rPr>
        <w:t>، ه</w:t>
      </w:r>
      <w:r w:rsidRPr="00F4654C">
        <w:rPr>
          <w:rFonts w:ascii="Times Beyrut Roman" w:hAnsi="Times Beyrut Roman" w:cs="Sakkal Majalla" w:hint="eastAsia"/>
          <w:sz w:val="22"/>
          <w:szCs w:val="28"/>
          <w:rtl/>
        </w:rPr>
        <w:t>ل</w:t>
      </w:r>
      <w:r w:rsidRPr="00F4654C">
        <w:rPr>
          <w:rFonts w:ascii="Times Beyrut Roman" w:hAnsi="Times Beyrut Roman" w:cs="Sakkal Majalla"/>
          <w:sz w:val="22"/>
          <w:szCs w:val="28"/>
          <w:rtl/>
        </w:rPr>
        <w:t xml:space="preserve"> كان للوعل أسطورة بهتت معالمها واختفت ملامحها؟</w:t>
      </w:r>
      <w:r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فإن كان ذلك كذلك، فما هذه الأسطورة؟</w:t>
      </w:r>
      <w:r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وما جذورها؟</w:t>
      </w:r>
    </w:p>
    <w:p w:rsidR="009008E3" w:rsidRPr="00F4654C" w:rsidRDefault="009008E3" w:rsidP="002A067B">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 xml:space="preserve">أعتقد أن هذه الأسطورة هي ذاتها أسطورة الإله الابن، </w:t>
      </w:r>
      <w:r w:rsidR="002A067B" w:rsidRPr="00F4654C">
        <w:rPr>
          <w:rFonts w:ascii="Times Beyrut Roman" w:hAnsi="Times Beyrut Roman" w:cs="Sakkal Majalla"/>
          <w:sz w:val="22"/>
          <w:szCs w:val="28"/>
          <w:rtl/>
        </w:rPr>
        <w:t>والعاشق المحبوب "</w:t>
      </w:r>
      <w:r w:rsidRPr="00F4654C">
        <w:rPr>
          <w:rFonts w:ascii="Times Beyrut Roman" w:hAnsi="Times Beyrut Roman" w:cs="Sakkal Majalla"/>
          <w:sz w:val="22"/>
          <w:szCs w:val="28"/>
          <w:rtl/>
        </w:rPr>
        <w:t>تموز" وقصة هبوطه السنوي للعالم السفلي، حيث يؤسر في الجبل في نهاية الصيف عندما تذوي النباتات، وتقفر الأرض، ومن الجبل يعود عندما تنتعش الطبيعة في بداية الربيع في شهر نيسان، فهو "يموت كل شتاء ويولد كل ربيع"</w:t>
      </w:r>
      <w:r w:rsidRPr="00F4654C">
        <w:rPr>
          <w:rStyle w:val="FootnoteReference"/>
          <w:rFonts w:ascii="Times Beyrut Roman" w:hAnsi="Times Beyrut Roman" w:cs="Sakkal Majalla"/>
          <w:sz w:val="22"/>
          <w:szCs w:val="28"/>
          <w:rtl/>
        </w:rPr>
        <w:footnoteReference w:id="326"/>
      </w:r>
      <w:r w:rsidRPr="00F4654C">
        <w:rPr>
          <w:rFonts w:ascii="Times Beyrut Roman" w:hAnsi="Times Beyrut Roman" w:cs="Sakkal Majalla"/>
          <w:sz w:val="22"/>
          <w:szCs w:val="28"/>
          <w:rtl/>
        </w:rPr>
        <w:t>.</w:t>
      </w:r>
    </w:p>
    <w:p w:rsidR="00320A05"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وتموز البابلي هو دموزي السومري، ذكر س</w:t>
      </w:r>
      <w:r w:rsidRPr="00F4654C">
        <w:rPr>
          <w:rFonts w:ascii="Times Beyrut Roman" w:hAnsi="Times Beyrut Roman" w:cs="Sakkal Majalla" w:hint="cs"/>
          <w:sz w:val="22"/>
          <w:szCs w:val="28"/>
          <w:rtl/>
        </w:rPr>
        <w:t>ـ</w:t>
      </w:r>
      <w:r w:rsidRPr="00F4654C">
        <w:rPr>
          <w:rFonts w:ascii="Times Beyrut Roman" w:hAnsi="Times Beyrut Roman" w:cs="Sakkal Majalla"/>
          <w:sz w:val="22"/>
          <w:szCs w:val="28"/>
          <w:rtl/>
        </w:rPr>
        <w:t>تين لويد أن هيكل الإلهة ال</w:t>
      </w:r>
      <w:r w:rsidRPr="00F4654C">
        <w:rPr>
          <w:rFonts w:ascii="Times Beyrut Roman" w:hAnsi="Times Beyrut Roman" w:cs="Sakkal Majalla" w:hint="cs"/>
          <w:sz w:val="22"/>
          <w:szCs w:val="28"/>
          <w:rtl/>
        </w:rPr>
        <w:t>ـ</w:t>
      </w:r>
      <w:r w:rsidRPr="00F4654C">
        <w:rPr>
          <w:rFonts w:ascii="Times Beyrut Roman" w:hAnsi="Times Beyrut Roman" w:cs="Sakkal Majalla"/>
          <w:sz w:val="22"/>
          <w:szCs w:val="28"/>
          <w:rtl/>
        </w:rPr>
        <w:t>سومرية " يتضمن أشكا</w:t>
      </w:r>
      <w:r w:rsidR="001768FE">
        <w:rPr>
          <w:rFonts w:ascii="Times Beyrut Roman" w:hAnsi="Times Beyrut Roman" w:cs="Sakkal Majalla"/>
          <w:sz w:val="22"/>
          <w:szCs w:val="28"/>
          <w:rtl/>
        </w:rPr>
        <w:t>لاً</w:t>
      </w:r>
      <w:r w:rsidRPr="00F4654C">
        <w:rPr>
          <w:rFonts w:ascii="Times Beyrut Roman" w:hAnsi="Times Beyrut Roman" w:cs="Sakkal Majalla"/>
          <w:sz w:val="22"/>
          <w:szCs w:val="28"/>
          <w:rtl/>
        </w:rPr>
        <w:t xml:space="preserve"> مثل تموز الذي </w:t>
      </w:r>
      <w:r w:rsidRPr="00F4654C">
        <w:rPr>
          <w:rFonts w:ascii="Times Beyrut Roman" w:hAnsi="Times Beyrut Roman" w:cs="Sakkal Majalla" w:hint="cs"/>
          <w:sz w:val="22"/>
          <w:szCs w:val="28"/>
          <w:rtl/>
        </w:rPr>
        <w:t>يهبط من</w:t>
      </w:r>
      <w:r w:rsidRPr="00F4654C">
        <w:rPr>
          <w:rFonts w:ascii="Times Beyrut Roman" w:hAnsi="Times Beyrut Roman" w:cs="Sakkal Majalla"/>
          <w:sz w:val="22"/>
          <w:szCs w:val="28"/>
          <w:rtl/>
        </w:rPr>
        <w:t xml:space="preserve"> الجبل عندما تذوي النباتات جراء حرارة الصيف والذي ينبغي بعثه في الربيع؛ ليتزوج زواج</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رمزي</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من إنانا</w:t>
      </w:r>
      <w:r w:rsidRPr="00F4654C">
        <w:rPr>
          <w:rFonts w:ascii="Times Beyrut Roman" w:hAnsi="Times Beyrut Roman" w:cs="Sakkal Majalla" w:hint="cs"/>
          <w:sz w:val="22"/>
          <w:szCs w:val="28"/>
          <w:rtl/>
        </w:rPr>
        <w:t>“</w:t>
      </w:r>
      <w:r w:rsidRPr="00F4654C">
        <w:rPr>
          <w:rStyle w:val="FootnoteReference"/>
          <w:rFonts w:ascii="Times Beyrut Roman" w:hAnsi="Times Beyrut Roman" w:cs="Sakkal Majalla"/>
          <w:sz w:val="22"/>
          <w:szCs w:val="28"/>
          <w:rtl/>
        </w:rPr>
        <w:footnoteReference w:id="327"/>
      </w:r>
      <w:r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لذا كان إله الخضرة حاضر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غائب</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w:t>
      </w:r>
    </w:p>
    <w:p w:rsidR="009008E3" w:rsidRPr="00F4654C" w:rsidRDefault="009008E3" w:rsidP="00320A05">
      <w:pPr>
        <w:keepNext/>
        <w:overflowPunct/>
        <w:autoSpaceDE/>
        <w:autoSpaceDN/>
        <w:adjustRightInd/>
        <w:spacing w:line="276" w:lineRule="auto"/>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lastRenderedPageBreak/>
        <w:t>يحضر في فصل الإنبات ربيع</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وصيف</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ويختفي في فصل الجدب خريف</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وشتاءً</w:t>
      </w:r>
      <w:r w:rsidRPr="00F4654C">
        <w:rPr>
          <w:rStyle w:val="FootnoteReference"/>
          <w:rFonts w:ascii="Times Beyrut Roman" w:hAnsi="Times Beyrut Roman" w:cs="Sakkal Majalla"/>
          <w:sz w:val="22"/>
          <w:szCs w:val="28"/>
          <w:rtl/>
        </w:rPr>
        <w:footnoteReference w:id="328"/>
      </w:r>
      <w:r w:rsidRPr="00F4654C">
        <w:rPr>
          <w:rFonts w:ascii="Times Beyrut Roman" w:hAnsi="Times Beyrut Roman" w:cs="Sakkal Majalla"/>
          <w:sz w:val="22"/>
          <w:szCs w:val="28"/>
          <w:rtl/>
        </w:rPr>
        <w:t>.</w:t>
      </w:r>
    </w:p>
    <w:p w:rsidR="009008E3" w:rsidRPr="00F4654C" w:rsidRDefault="009008E3" w:rsidP="002F5B43">
      <w:pPr>
        <w:keepNext/>
        <w:overflowPunct/>
        <w:autoSpaceDE/>
        <w:autoSpaceDN/>
        <w:adjustRightInd/>
        <w:spacing w:before="80" w:after="8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وإذا نظرنا فيما ورد إلينا من أخبار عن الوعل، نجدها تتركز وتتمحور حول قرنه، الذي كان مصدر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لصور القوة، كما في قول امرئ القيس مشبه</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ضلوع ناقته بقرون الوعل</w:t>
      </w:r>
      <w:r w:rsidRPr="00F4654C">
        <w:rPr>
          <w:rStyle w:val="FootnoteReference"/>
          <w:rFonts w:ascii="Times Beyrut Roman" w:hAnsi="Times Beyrut Roman" w:cs="Sakkal Majalla"/>
          <w:sz w:val="22"/>
          <w:szCs w:val="28"/>
          <w:rtl/>
        </w:rPr>
        <w:footnoteReference w:id="329"/>
      </w:r>
      <w:r w:rsidRPr="00F4654C">
        <w:rPr>
          <w:rFonts w:ascii="Times Beyrut Roman" w:hAnsi="Times Beyrut Roman" w:cs="Sakkal Majalla"/>
          <w:sz w:val="22"/>
          <w:szCs w:val="28"/>
          <w:rtl/>
        </w:rPr>
        <w:t xml:space="preserve">: </w:t>
      </w:r>
    </w:p>
    <w:p w:rsidR="009008E3" w:rsidRPr="00F4654C" w:rsidRDefault="00320A05" w:rsidP="00320A05">
      <w:pPr>
        <w:keepNext/>
        <w:tabs>
          <w:tab w:val="left" w:pos="652"/>
          <w:tab w:val="right" w:pos="6322"/>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فقمت إلى عنس كأن ضلوعهـا</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صياصــي وعول ضمهن وضيـن</w:t>
      </w:r>
    </w:p>
    <w:p w:rsidR="009008E3" w:rsidRPr="00F4654C" w:rsidRDefault="009008E3" w:rsidP="002F5B43">
      <w:pPr>
        <w:keepNext/>
        <w:overflowPunct/>
        <w:autoSpaceDE/>
        <w:autoSpaceDN/>
        <w:adjustRightInd/>
        <w:spacing w:before="80" w:after="8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 xml:space="preserve">فالوعل هو الحيوان الوحيد الذي ينصل قرنه في كل عام، وقد قرن الجاحظ هذا النصول بالحية والشجرة، وكلاهما مقدس، مرتبط بالحياة </w:t>
      </w:r>
      <w:r w:rsidRPr="00F4654C">
        <w:rPr>
          <w:rFonts w:ascii="Times Beyrut Roman" w:hAnsi="Times Beyrut Roman" w:cs="Sakkal Majalla" w:hint="cs"/>
          <w:sz w:val="22"/>
          <w:szCs w:val="28"/>
          <w:rtl/>
        </w:rPr>
        <w:t xml:space="preserve">فقال: </w:t>
      </w:r>
      <w:r w:rsidR="00AD3CA8" w:rsidRPr="00F4654C">
        <w:rPr>
          <w:rFonts w:ascii="Times Beyrut Roman" w:hAnsi="Times Beyrut Roman" w:cs="Sakkal Majalla"/>
          <w:sz w:val="22"/>
          <w:szCs w:val="28"/>
          <w:rtl/>
        </w:rPr>
        <w:t>"</w:t>
      </w:r>
      <w:r w:rsidRPr="00F4654C">
        <w:rPr>
          <w:rFonts w:ascii="Times Beyrut Roman" w:hAnsi="Times Beyrut Roman" w:cs="Sakkal Majalla"/>
          <w:sz w:val="22"/>
          <w:szCs w:val="28"/>
          <w:rtl/>
        </w:rPr>
        <w:t>ورأينا بعضها – أي الحيوانات - ينصل قرناها في كل سنة، كما تسلخ الحية جلدها، وتنفض الأشجار ورقها، وهي قرون الأيائل"</w:t>
      </w:r>
      <w:r w:rsidRPr="00F4654C">
        <w:rPr>
          <w:rStyle w:val="FootnoteReference"/>
          <w:rFonts w:ascii="Times Beyrut Roman" w:hAnsi="Times Beyrut Roman" w:cs="Sakkal Majalla"/>
          <w:sz w:val="22"/>
          <w:szCs w:val="28"/>
          <w:rtl/>
        </w:rPr>
        <w:footnoteReference w:id="330"/>
      </w:r>
      <w:r w:rsidRPr="00F4654C">
        <w:rPr>
          <w:rFonts w:ascii="Times Beyrut Roman" w:hAnsi="Times Beyrut Roman" w:cs="Sakkal Majalla"/>
          <w:sz w:val="22"/>
          <w:szCs w:val="28"/>
          <w:rtl/>
        </w:rPr>
        <w:t>، ويجعله يختفي عن الأنظار خوف</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من الضواري والسباع فيقول: </w:t>
      </w:r>
      <w:r w:rsidR="00320A05" w:rsidRPr="00F4654C">
        <w:rPr>
          <w:rFonts w:ascii="Times Beyrut Roman" w:hAnsi="Times Beyrut Roman" w:cs="Sakkal Majalla"/>
          <w:sz w:val="22"/>
          <w:szCs w:val="28"/>
          <w:rtl/>
        </w:rPr>
        <w:t>"</w:t>
      </w:r>
      <w:r w:rsidRPr="00F4654C">
        <w:rPr>
          <w:rFonts w:ascii="Times Beyrut Roman" w:hAnsi="Times Beyrut Roman" w:cs="Sakkal Majalla"/>
          <w:sz w:val="22"/>
          <w:szCs w:val="28"/>
          <w:rtl/>
        </w:rPr>
        <w:t xml:space="preserve">والأيل ينصل قرنه في كل </w:t>
      </w:r>
      <w:r w:rsidRPr="00F4654C">
        <w:rPr>
          <w:rFonts w:ascii="Times Beyrut Roman" w:hAnsi="Times Beyrut Roman" w:cs="Sakkal Majalla" w:hint="cs"/>
          <w:sz w:val="22"/>
          <w:szCs w:val="28"/>
          <w:rtl/>
        </w:rPr>
        <w:t>عام فيصير</w:t>
      </w:r>
      <w:r w:rsidRPr="00F4654C">
        <w:rPr>
          <w:rFonts w:ascii="Times Beyrut Roman" w:hAnsi="Times Beyrut Roman" w:cs="Sakkal Majalla"/>
          <w:sz w:val="22"/>
          <w:szCs w:val="28"/>
          <w:rtl/>
        </w:rPr>
        <w:t xml:space="preserve"> كالأجم، فإذا كان ذلك الزمان، استخفى، وهرب، وكمن، فإذا نبت قرنه عرّضه للريح والشمس في الوضع الممتنع، ولا يظهر حتى يصلب قرنه ويصير سلاح</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يمتنع به "</w:t>
      </w:r>
      <w:r w:rsidRPr="00F4654C">
        <w:rPr>
          <w:rStyle w:val="FootnoteReference"/>
          <w:rFonts w:ascii="Times Beyrut Roman" w:hAnsi="Times Beyrut Roman" w:cs="Sakkal Majalla"/>
          <w:sz w:val="22"/>
          <w:szCs w:val="28"/>
          <w:rtl/>
        </w:rPr>
        <w:footnoteReference w:id="331"/>
      </w:r>
      <w:r w:rsidRPr="00F4654C">
        <w:rPr>
          <w:rFonts w:ascii="Times Beyrut Roman" w:hAnsi="Times Beyrut Roman" w:cs="Sakkal Majalla"/>
          <w:sz w:val="22"/>
          <w:szCs w:val="28"/>
          <w:rtl/>
        </w:rPr>
        <w:t>، ويحدد الجاحظ زمن ظهوره، ووقت عودته في أيام الربيع، وهو زمن عودة تموز، فيقول:"حتى إذا أمكنه استعمال قرنيه في النزال والاعتماد عليهما، والوثوب من جهتهما، رجع إلى حاله من مراعيه وعاداته"</w:t>
      </w:r>
      <w:r w:rsidRPr="00F4654C">
        <w:rPr>
          <w:rStyle w:val="FootnoteReference"/>
          <w:rFonts w:ascii="Times Beyrut Roman" w:hAnsi="Times Beyrut Roman" w:cs="Sakkal Majalla"/>
          <w:sz w:val="22"/>
          <w:szCs w:val="28"/>
          <w:rtl/>
        </w:rPr>
        <w:footnoteReference w:id="332"/>
      </w:r>
      <w:r w:rsidRPr="00F4654C">
        <w:rPr>
          <w:rFonts w:ascii="Times Beyrut Roman" w:hAnsi="Times Beyrut Roman" w:cs="Sakkal Majalla"/>
          <w:sz w:val="22"/>
          <w:szCs w:val="28"/>
          <w:rtl/>
        </w:rPr>
        <w:t>، هكذا إذن تكون عودة الوعل مع عودة الحياة إلى قرنيه وإلى الطبيعة وإلى تموز.</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 xml:space="preserve">أما زمن غياب الوعل وهبوطه من الجبل، فهو الزمن الذي يختفي فيه تموز في فصل الشتاء، حينما يشتد المطر، وتنخفض حرارة الجو - وبخاصة كلما ارتفع المكان عن سطح الأرض - فيقوم الوعل برحلته الموسمية التي يفارق فيها الجبل إلى أن تخف وطأة البرد في الربيع، فيعاود صعوده إلى الجبل حيث تطيب له الحياة، ولقد جمعت الأساطير السومرية </w:t>
      </w:r>
      <w:r w:rsidRPr="00F4654C">
        <w:rPr>
          <w:rFonts w:ascii="Times Beyrut Roman" w:hAnsi="Times Beyrut Roman" w:cs="Sakkal Majalla"/>
          <w:sz w:val="22"/>
          <w:szCs w:val="28"/>
          <w:rtl/>
        </w:rPr>
        <w:lastRenderedPageBreak/>
        <w:t>بين نزول الإله من الجبل وبين نزول الوعل أيض</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حيث شبهت الإله بالوعل/العنز البري في نزوله فقالت: </w:t>
      </w:r>
    </w:p>
    <w:p w:rsidR="009008E3" w:rsidRPr="00F4654C" w:rsidRDefault="009008E3" w:rsidP="00AD3CA8">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"وبينما كان إنليل يستعد مثل عنز بري</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للهبوط من الجبل الشديد الانحدار "</w:t>
      </w:r>
      <w:r w:rsidRPr="00F4654C">
        <w:rPr>
          <w:rStyle w:val="FootnoteReference"/>
          <w:rFonts w:ascii="Times Beyrut Roman" w:hAnsi="Times Beyrut Roman" w:cs="Sakkal Majalla"/>
          <w:sz w:val="22"/>
          <w:szCs w:val="28"/>
          <w:rtl/>
        </w:rPr>
        <w:footnoteReference w:id="333"/>
      </w:r>
      <w:r w:rsidRPr="00F4654C">
        <w:rPr>
          <w:rFonts w:ascii="Times Beyrut Roman" w:hAnsi="Times Beyrut Roman" w:cs="Sakkal Majalla" w:hint="cs"/>
          <w:sz w:val="22"/>
          <w:szCs w:val="28"/>
          <w:rtl/>
        </w:rPr>
        <w:t>.</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ومما يدفعنا إلى الربط بين تموز وبين الوعل، أن الوعل لا يموت عند الشعراء الجاهليين إلا في قصائد الرثاء، أي أن اختفاءه وعودته يمثلان تجدد حياة الإله، وأن موته في تلك القصائد الرثائية ما هو إلا موت الإله حين تطول يد القدر ويتسلط المنون. هذا من الناحية التأويلية، أما من الناحية التوثيقية، فإننا نجد في اللوحة السومرية التي ذكرها ستين لويد وعلين يقفان باتجاهين متعاكسين وخلفهما نسر برأس لبؤة وتمثل هذه اللوحة كما أشرنا من قبل – عاصفة المطر التي تنهي الجفاف، ونحن نعلم أن انتهاء الجفاف يكون بعودة الإله تموز من عالم الأموات، واقتران الوعل بهذه العاصفة – التي يعبر عنها النسر بجناحيه المفرودين – يدل على أنه كان رمز</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من رموز الإله تموز.</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وقد لمح هذه العلاقة بين تموز وبين الوعل، الدكتور مصطفى ناصف في تحليله أبيات امرئ القيس في المطر، لكنه لم يصل إلى الربط بينهما، حين قال: بأن المطر ليس مطر عذاب ودمار إذ ما لبثت الوحوش أن عادت من جديد وعادت معها الحياة للسهل والجبل على السواء</w:t>
      </w:r>
      <w:r w:rsidRPr="00F4654C">
        <w:rPr>
          <w:rStyle w:val="FootnoteReference"/>
          <w:rFonts w:ascii="Times Beyrut Roman" w:hAnsi="Times Beyrut Roman" w:cs="Sakkal Majalla"/>
          <w:sz w:val="22"/>
          <w:szCs w:val="28"/>
          <w:rtl/>
        </w:rPr>
        <w:footnoteReference w:id="334"/>
      </w:r>
      <w:r w:rsidRPr="00F4654C">
        <w:rPr>
          <w:rFonts w:ascii="Times Beyrut Roman" w:hAnsi="Times Beyrut Roman" w:cs="Sakkal Majalla"/>
          <w:sz w:val="22"/>
          <w:szCs w:val="28"/>
          <w:rtl/>
        </w:rPr>
        <w:t>.</w:t>
      </w:r>
    </w:p>
    <w:p w:rsidR="009008E3" w:rsidRPr="00F4654C" w:rsidRDefault="009008E3" w:rsidP="00CC1CAA">
      <w:pPr>
        <w:keepNext/>
        <w:overflowPunct/>
        <w:autoSpaceDE/>
        <w:autoSpaceDN/>
        <w:adjustRightInd/>
        <w:spacing w:after="8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يبقى الوعل متمنع</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في الجبل لا يفارقه إلا عند نزول المطر، وقد كرر الشعراء الجاهليون فكرة نزول الوعل عند نزول المطر، وربطوا بينهما، وكأنهم شاكلوا بين الموت أو الدمار الذي يحدثه المطر والسيل، ويصاحب نزول الوعل عن الجبل، وبين الجدب أو المحل أو الموت الذي يصاحب نزول تموز إلى العالم الأسفل، فالأصل والعرف أن يقيم تموز والوعل في مكانهما الطبيعي الجبل، ونزولهما عنه نذير بالعاصفة والموت والدمار، فها هو </w:t>
      </w:r>
      <w:r w:rsidRPr="00F4654C">
        <w:rPr>
          <w:rFonts w:ascii="Times Beyrut Roman" w:hAnsi="Times Beyrut Roman" w:cs="Sakkal Majalla"/>
          <w:sz w:val="22"/>
          <w:szCs w:val="28"/>
          <w:rtl/>
        </w:rPr>
        <w:lastRenderedPageBreak/>
        <w:t>امرؤ القيس يصف مشهد الموت الذي يصحب السيل فيقضي على مظاهر الحياة: الحيوان والنبات والجماد، إلا الوعل، فأقصى ما يفعله به أن ينزله إلى أسفل الجبل، لأنه مثل تموز ينزل ليصعد، يموت ليحيا من جديد، يقول</w:t>
      </w:r>
      <w:r w:rsidRPr="00F4654C">
        <w:rPr>
          <w:rStyle w:val="FootnoteReference"/>
          <w:rFonts w:ascii="Times Beyrut Roman" w:hAnsi="Times Beyrut Roman" w:cs="Sakkal Majalla"/>
          <w:sz w:val="22"/>
          <w:szCs w:val="28"/>
          <w:rtl/>
        </w:rPr>
        <w:footnoteReference w:id="335"/>
      </w:r>
      <w:r w:rsidRPr="00F4654C">
        <w:rPr>
          <w:rFonts w:ascii="Times Beyrut Roman" w:hAnsi="Times Beyrut Roman" w:cs="Sakkal Majalla"/>
          <w:sz w:val="22"/>
          <w:szCs w:val="28"/>
          <w:rtl/>
        </w:rPr>
        <w:t xml:space="preserve">: </w:t>
      </w:r>
    </w:p>
    <w:tbl>
      <w:tblPr>
        <w:bidiVisual/>
        <w:tblW w:w="6457" w:type="dxa"/>
        <w:jc w:val="center"/>
        <w:tblLayout w:type="fixed"/>
        <w:tblLook w:val="0000" w:firstRow="0" w:lastRow="0" w:firstColumn="0" w:lastColumn="0" w:noHBand="0" w:noVBand="0"/>
      </w:tblPr>
      <w:tblGrid>
        <w:gridCol w:w="2863"/>
        <w:gridCol w:w="620"/>
        <w:gridCol w:w="2974"/>
      </w:tblGrid>
      <w:tr w:rsidR="00CC1CAA" w:rsidRPr="00F4654C" w:rsidTr="00037C5C">
        <w:trPr>
          <w:trHeight w:hRule="exact" w:val="432"/>
          <w:jc w:val="center"/>
        </w:trPr>
        <w:tc>
          <w:tcPr>
            <w:tcW w:w="2863" w:type="dxa"/>
          </w:tcPr>
          <w:p w:rsidR="00CC1CAA" w:rsidRPr="00F4654C" w:rsidRDefault="00CC1CAA" w:rsidP="00037C5C">
            <w:pPr>
              <w:pStyle w:val="BodyText2"/>
              <w:keepNext/>
              <w:outlineLvl w:val="2"/>
              <w:rPr>
                <w:rFonts w:ascii="Times Beyrut Roman" w:hAnsi="Times Beyrut Roman" w:cs="Sakkal Majalla"/>
                <w:b/>
                <w:bCs/>
                <w:sz w:val="22"/>
              </w:rPr>
            </w:pPr>
            <w:r w:rsidRPr="00F4654C">
              <w:rPr>
                <w:rFonts w:ascii="Times Beyrut Roman" w:hAnsi="Times Beyrut Roman" w:cs="Sakkal Majalla"/>
                <w:b/>
                <w:bCs/>
                <w:sz w:val="22"/>
                <w:rtl/>
              </w:rPr>
              <w:t>وأضحى يسح الماء عن كل فيقـة</w:t>
            </w:r>
            <w:r w:rsidRPr="00F4654C">
              <w:rPr>
                <w:rFonts w:ascii="Times Beyrut Roman" w:hAnsi="Times Beyrut Roman" w:cs="Sakkal Majalla"/>
                <w:b/>
                <w:bCs/>
                <w:sz w:val="22"/>
                <w:rtl/>
              </w:rPr>
              <w:br/>
            </w:r>
          </w:p>
        </w:tc>
        <w:tc>
          <w:tcPr>
            <w:tcW w:w="620" w:type="dxa"/>
          </w:tcPr>
          <w:p w:rsidR="00CC1CAA" w:rsidRPr="00F4654C" w:rsidRDefault="00CC1CAA" w:rsidP="00037C5C">
            <w:pPr>
              <w:pStyle w:val="BodyText2"/>
              <w:keepNext/>
              <w:ind w:firstLine="227"/>
              <w:jc w:val="both"/>
              <w:outlineLvl w:val="2"/>
              <w:rPr>
                <w:rFonts w:ascii="Times Beyrut Roman" w:hAnsi="Times Beyrut Roman" w:cs="Sakkal Majalla"/>
                <w:sz w:val="22"/>
              </w:rPr>
            </w:pPr>
          </w:p>
        </w:tc>
        <w:tc>
          <w:tcPr>
            <w:tcW w:w="2974" w:type="dxa"/>
          </w:tcPr>
          <w:p w:rsidR="00CC1CAA" w:rsidRPr="00F4654C" w:rsidRDefault="00CC1CAA" w:rsidP="00037C5C">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rtl/>
              </w:rPr>
              <w:t>يك</w:t>
            </w:r>
            <w:r w:rsidRPr="00F4654C">
              <w:rPr>
                <w:rFonts w:ascii="Times Beyrut Roman" w:hAnsi="Times Beyrut Roman" w:cs="Sakkal Majalla" w:hint="cs"/>
                <w:b/>
                <w:bCs/>
                <w:sz w:val="22"/>
                <w:rtl/>
              </w:rPr>
              <w:t>ــــ</w:t>
            </w:r>
            <w:r w:rsidRPr="00F4654C">
              <w:rPr>
                <w:rFonts w:ascii="Times Beyrut Roman" w:hAnsi="Times Beyrut Roman" w:cs="Sakkal Majalla"/>
                <w:b/>
                <w:bCs/>
                <w:rtl/>
              </w:rPr>
              <w:t>ب على الأذق</w:t>
            </w:r>
            <w:r w:rsidRPr="00F4654C">
              <w:rPr>
                <w:rFonts w:ascii="Times Beyrut Roman" w:hAnsi="Times Beyrut Roman" w:cs="Sakkal Majalla" w:hint="cs"/>
                <w:b/>
                <w:bCs/>
                <w:sz w:val="22"/>
                <w:rtl/>
              </w:rPr>
              <w:t>ــــ</w:t>
            </w:r>
            <w:r w:rsidRPr="00F4654C">
              <w:rPr>
                <w:rFonts w:ascii="Times Beyrut Roman" w:hAnsi="Times Beyrut Roman" w:cs="Sakkal Majalla"/>
                <w:b/>
                <w:bCs/>
                <w:rtl/>
              </w:rPr>
              <w:t>ان دوح الكنهب</w:t>
            </w:r>
            <w:r w:rsidRPr="00F4654C">
              <w:rPr>
                <w:rFonts w:ascii="Times Beyrut Roman" w:hAnsi="Times Beyrut Roman" w:cs="Sakkal Majalla" w:hint="cs"/>
                <w:b/>
                <w:bCs/>
                <w:sz w:val="22"/>
                <w:rtl/>
              </w:rPr>
              <w:t>ــ</w:t>
            </w:r>
            <w:r w:rsidRPr="00F4654C">
              <w:rPr>
                <w:rFonts w:ascii="Times Beyrut Roman" w:hAnsi="Times Beyrut Roman" w:cs="Sakkal Majalla"/>
                <w:b/>
                <w:bCs/>
                <w:rtl/>
              </w:rPr>
              <w:t>ـل</w:t>
            </w:r>
            <w:r w:rsidRPr="00F4654C">
              <w:rPr>
                <w:rFonts w:ascii="Times Beyrut Roman" w:hAnsi="Times Beyrut Roman" w:cs="Sakkal Majalla"/>
                <w:sz w:val="22"/>
                <w:rtl/>
              </w:rPr>
              <w:br/>
            </w:r>
          </w:p>
        </w:tc>
      </w:tr>
      <w:tr w:rsidR="00CC1CAA" w:rsidRPr="00F4654C" w:rsidTr="00037C5C">
        <w:trPr>
          <w:trHeight w:hRule="exact" w:val="432"/>
          <w:jc w:val="center"/>
        </w:trPr>
        <w:tc>
          <w:tcPr>
            <w:tcW w:w="2863" w:type="dxa"/>
          </w:tcPr>
          <w:p w:rsidR="00CC1CAA" w:rsidRPr="00F4654C" w:rsidRDefault="00CC1CAA" w:rsidP="00CC1CAA">
            <w:pPr>
              <w:pStyle w:val="BodyText2"/>
              <w:keepNext/>
              <w:outlineLvl w:val="2"/>
              <w:rPr>
                <w:rFonts w:ascii="Times Beyrut Roman" w:hAnsi="Times Beyrut Roman" w:cs="Sakkal Majalla"/>
                <w:sz w:val="22"/>
              </w:rPr>
            </w:pPr>
            <w:r w:rsidRPr="00F4654C">
              <w:rPr>
                <w:rFonts w:ascii="Times Beyrut Roman" w:hAnsi="Times Beyrut Roman" w:cs="Sakkal Majalla"/>
                <w:b/>
                <w:bCs/>
                <w:sz w:val="22"/>
                <w:rtl/>
              </w:rPr>
              <w:t>وتيم</w:t>
            </w:r>
            <w:r w:rsidRPr="00F4654C">
              <w:rPr>
                <w:rFonts w:ascii="Times Beyrut Roman" w:hAnsi="Times Beyrut Roman" w:cs="Sakkal Majalla" w:hint="cs"/>
                <w:b/>
                <w:bCs/>
                <w:sz w:val="22"/>
                <w:rtl/>
              </w:rPr>
              <w:t>ــــــ</w:t>
            </w:r>
            <w:r w:rsidRPr="00F4654C">
              <w:rPr>
                <w:rFonts w:ascii="Times Beyrut Roman" w:hAnsi="Times Beyrut Roman" w:cs="Sakkal Majalla"/>
                <w:b/>
                <w:bCs/>
                <w:sz w:val="22"/>
                <w:rtl/>
              </w:rPr>
              <w:t>اء لم يترك بها ج</w:t>
            </w:r>
            <w:r w:rsidRPr="00F4654C">
              <w:rPr>
                <w:rFonts w:ascii="Times Beyrut Roman" w:hAnsi="Times Beyrut Roman" w:cs="Sakkal Majalla" w:hint="cs"/>
                <w:b/>
                <w:bCs/>
                <w:sz w:val="22"/>
                <w:rtl/>
              </w:rPr>
              <w:t>ـــــ</w:t>
            </w:r>
            <w:r w:rsidRPr="00F4654C">
              <w:rPr>
                <w:rFonts w:ascii="Times Beyrut Roman" w:hAnsi="Times Beyrut Roman" w:cs="Sakkal Majalla"/>
                <w:b/>
                <w:bCs/>
                <w:sz w:val="22"/>
                <w:rtl/>
              </w:rPr>
              <w:t>ذع نخلــة</w:t>
            </w:r>
            <w:r w:rsidRPr="00F4654C">
              <w:rPr>
                <w:rFonts w:ascii="Times Beyrut Roman" w:hAnsi="Times Beyrut Roman" w:cs="Sakkal Majalla"/>
                <w:sz w:val="22"/>
                <w:rtl/>
              </w:rPr>
              <w:br/>
            </w:r>
          </w:p>
        </w:tc>
        <w:tc>
          <w:tcPr>
            <w:tcW w:w="620" w:type="dxa"/>
          </w:tcPr>
          <w:p w:rsidR="00CC1CAA" w:rsidRPr="00F4654C" w:rsidRDefault="00CC1CAA" w:rsidP="00037C5C">
            <w:pPr>
              <w:pStyle w:val="BodyText2"/>
              <w:keepNext/>
              <w:ind w:firstLine="227"/>
              <w:jc w:val="both"/>
              <w:outlineLvl w:val="2"/>
              <w:rPr>
                <w:rFonts w:ascii="Times Beyrut Roman" w:hAnsi="Times Beyrut Roman" w:cs="Sakkal Majalla"/>
                <w:sz w:val="22"/>
              </w:rPr>
            </w:pPr>
          </w:p>
        </w:tc>
        <w:tc>
          <w:tcPr>
            <w:tcW w:w="2974" w:type="dxa"/>
          </w:tcPr>
          <w:p w:rsidR="00CC1CAA" w:rsidRPr="00F4654C" w:rsidRDefault="00CC1CAA" w:rsidP="00037C5C">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ولا أُطُ</w:t>
            </w:r>
            <w:r w:rsidRPr="00F4654C">
              <w:rPr>
                <w:rFonts w:ascii="Times Beyrut Roman" w:hAnsi="Times Beyrut Roman" w:cs="Sakkal Majalla" w:hint="cs"/>
                <w:b/>
                <w:bCs/>
                <w:sz w:val="22"/>
                <w:rtl/>
              </w:rPr>
              <w:t>ــــ</w:t>
            </w:r>
            <w:r w:rsidRPr="00F4654C">
              <w:rPr>
                <w:rFonts w:ascii="Times Beyrut Roman" w:hAnsi="Times Beyrut Roman" w:cs="Sakkal Majalla"/>
                <w:b/>
                <w:bCs/>
                <w:sz w:val="22"/>
                <w:rtl/>
              </w:rPr>
              <w:t>م</w:t>
            </w:r>
            <w:r w:rsidRPr="00F4654C">
              <w:rPr>
                <w:rFonts w:ascii="Times Beyrut Roman" w:hAnsi="Times Beyrut Roman" w:cs="Sakkal Majalla" w:hint="cs"/>
                <w:b/>
                <w:bCs/>
                <w:sz w:val="22"/>
                <w:rtl/>
              </w:rPr>
              <w:t>ــــ</w:t>
            </w:r>
            <w:r w:rsidRPr="00F4654C">
              <w:rPr>
                <w:rFonts w:ascii="Times Beyrut Roman" w:hAnsi="Times Beyrut Roman" w:cs="Sakkal Majalla"/>
                <w:b/>
                <w:bCs/>
                <w:sz w:val="22"/>
                <w:rtl/>
              </w:rPr>
              <w:t>ــا إلا م</w:t>
            </w:r>
            <w:r w:rsidRPr="00F4654C">
              <w:rPr>
                <w:rFonts w:ascii="Times Beyrut Roman" w:hAnsi="Times Beyrut Roman" w:cs="Sakkal Majalla" w:hint="cs"/>
                <w:b/>
                <w:bCs/>
                <w:sz w:val="22"/>
                <w:rtl/>
              </w:rPr>
              <w:t>ــــــ</w:t>
            </w:r>
            <w:r w:rsidRPr="00F4654C">
              <w:rPr>
                <w:rFonts w:ascii="Times Beyrut Roman" w:hAnsi="Times Beyrut Roman" w:cs="Sakkal Majalla"/>
                <w:b/>
                <w:bCs/>
                <w:sz w:val="22"/>
                <w:rtl/>
              </w:rPr>
              <w:t>شــ</w:t>
            </w:r>
            <w:r w:rsidRPr="00F4654C">
              <w:rPr>
                <w:rFonts w:ascii="Times Beyrut Roman" w:hAnsi="Times Beyrut Roman" w:cs="Sakkal Majalla" w:hint="cs"/>
                <w:b/>
                <w:bCs/>
                <w:sz w:val="22"/>
                <w:rtl/>
              </w:rPr>
              <w:t>ــــ</w:t>
            </w:r>
            <w:r w:rsidRPr="00F4654C">
              <w:rPr>
                <w:rFonts w:ascii="Times Beyrut Roman" w:hAnsi="Times Beyrut Roman" w:cs="Sakkal Majalla"/>
                <w:b/>
                <w:bCs/>
                <w:sz w:val="22"/>
                <w:rtl/>
              </w:rPr>
              <w:t>ي</w:t>
            </w:r>
            <w:r w:rsidRPr="00F4654C">
              <w:rPr>
                <w:rFonts w:ascii="Times Beyrut Roman" w:hAnsi="Times Beyrut Roman" w:cs="Sakkal Majalla" w:hint="cs"/>
                <w:b/>
                <w:bCs/>
                <w:sz w:val="22"/>
                <w:rtl/>
              </w:rPr>
              <w:t>ــــ</w:t>
            </w:r>
            <w:r w:rsidRPr="00F4654C">
              <w:rPr>
                <w:rFonts w:ascii="Times Beyrut Roman" w:hAnsi="Times Beyrut Roman" w:cs="Sakkal Majalla"/>
                <w:b/>
                <w:bCs/>
                <w:sz w:val="22"/>
                <w:rtl/>
              </w:rPr>
              <w:t>د</w:t>
            </w:r>
            <w:r w:rsidR="001768FE">
              <w:rPr>
                <w:rFonts w:ascii="Times Beyrut Roman" w:hAnsi="Times Beyrut Roman" w:cs="Sakkal Majalla"/>
                <w:b/>
                <w:bCs/>
                <w:sz w:val="22"/>
                <w:rtl/>
              </w:rPr>
              <w:t>ًا</w:t>
            </w:r>
            <w:r w:rsidRPr="00F4654C">
              <w:rPr>
                <w:rFonts w:ascii="Times Beyrut Roman" w:hAnsi="Times Beyrut Roman" w:cs="Sakkal Majalla"/>
                <w:b/>
                <w:bCs/>
                <w:sz w:val="22"/>
                <w:rtl/>
              </w:rPr>
              <w:t xml:space="preserve"> ب</w:t>
            </w:r>
            <w:r w:rsidRPr="00F4654C">
              <w:rPr>
                <w:rFonts w:ascii="Times Beyrut Roman" w:hAnsi="Times Beyrut Roman" w:cs="Sakkal Majalla" w:hint="cs"/>
                <w:b/>
                <w:bCs/>
                <w:sz w:val="22"/>
                <w:rtl/>
              </w:rPr>
              <w:t>ــ</w:t>
            </w:r>
            <w:r w:rsidRPr="00F4654C">
              <w:rPr>
                <w:rFonts w:ascii="Times Beyrut Roman" w:hAnsi="Times Beyrut Roman" w:cs="Sakkal Majalla"/>
                <w:b/>
                <w:bCs/>
                <w:sz w:val="22"/>
                <w:rtl/>
              </w:rPr>
              <w:t>ج</w:t>
            </w:r>
            <w:r w:rsidRPr="00F4654C">
              <w:rPr>
                <w:rFonts w:ascii="Times Beyrut Roman" w:hAnsi="Times Beyrut Roman" w:cs="Sakkal Majalla" w:hint="cs"/>
                <w:b/>
                <w:bCs/>
                <w:sz w:val="22"/>
                <w:rtl/>
              </w:rPr>
              <w:t>ــ</w:t>
            </w:r>
            <w:r w:rsidRPr="00F4654C">
              <w:rPr>
                <w:rFonts w:ascii="Times Beyrut Roman" w:hAnsi="Times Beyrut Roman" w:cs="Sakkal Majalla"/>
                <w:b/>
                <w:bCs/>
                <w:sz w:val="22"/>
                <w:rtl/>
              </w:rPr>
              <w:t>ن</w:t>
            </w:r>
            <w:r w:rsidRPr="00F4654C">
              <w:rPr>
                <w:rFonts w:ascii="Times Beyrut Roman" w:hAnsi="Times Beyrut Roman" w:cs="Sakkal Majalla" w:hint="cs"/>
                <w:b/>
                <w:bCs/>
                <w:sz w:val="22"/>
                <w:rtl/>
              </w:rPr>
              <w:t>ــــــــ</w:t>
            </w:r>
            <w:r w:rsidRPr="00F4654C">
              <w:rPr>
                <w:rFonts w:ascii="Times Beyrut Roman" w:hAnsi="Times Beyrut Roman" w:cs="Sakkal Majalla"/>
                <w:b/>
                <w:bCs/>
                <w:sz w:val="22"/>
                <w:rtl/>
              </w:rPr>
              <w:t>دل</w:t>
            </w:r>
            <w:r w:rsidRPr="00F4654C">
              <w:rPr>
                <w:rFonts w:ascii="Times Beyrut Roman" w:hAnsi="Times Beyrut Roman" w:cs="Sakkal Majalla"/>
                <w:sz w:val="22"/>
                <w:rtl/>
              </w:rPr>
              <w:br/>
            </w:r>
          </w:p>
        </w:tc>
      </w:tr>
      <w:tr w:rsidR="00CC1CAA" w:rsidRPr="00F4654C" w:rsidTr="00CC1CAA">
        <w:trPr>
          <w:trHeight w:hRule="exact" w:val="432"/>
          <w:jc w:val="center"/>
        </w:trPr>
        <w:tc>
          <w:tcPr>
            <w:tcW w:w="2863" w:type="dxa"/>
          </w:tcPr>
          <w:p w:rsidR="00CC1CAA" w:rsidRPr="00F4654C" w:rsidRDefault="00CC1CAA" w:rsidP="00037C5C">
            <w:pPr>
              <w:pStyle w:val="BodyText2"/>
              <w:keepNext/>
              <w:outlineLvl w:val="2"/>
              <w:rPr>
                <w:rFonts w:ascii="Times Beyrut Roman" w:hAnsi="Times Beyrut Roman" w:cs="Sakkal Majalla"/>
                <w:b/>
                <w:bCs/>
                <w:sz w:val="22"/>
              </w:rPr>
            </w:pPr>
            <w:r w:rsidRPr="00F4654C">
              <w:rPr>
                <w:rFonts w:ascii="Times Beyrut Roman" w:hAnsi="Times Beyrut Roman" w:cs="Sakkal Majalla"/>
                <w:b/>
                <w:bCs/>
                <w:sz w:val="22"/>
                <w:rtl/>
              </w:rPr>
              <w:t>كأن طميـة الم</w:t>
            </w:r>
            <w:r w:rsidRPr="00F4654C">
              <w:rPr>
                <w:rFonts w:ascii="Times Beyrut Roman" w:hAnsi="Times Beyrut Roman" w:cs="Sakkal Majalla" w:hint="cs"/>
                <w:b/>
                <w:bCs/>
                <w:sz w:val="22"/>
                <w:rtl/>
              </w:rPr>
              <w:t>ــــــ</w:t>
            </w:r>
            <w:r w:rsidRPr="00F4654C">
              <w:rPr>
                <w:rFonts w:ascii="Times Beyrut Roman" w:hAnsi="Times Beyrut Roman" w:cs="Sakkal Majalla"/>
                <w:b/>
                <w:bCs/>
                <w:sz w:val="22"/>
                <w:rtl/>
              </w:rPr>
              <w:t>ُجيْ</w:t>
            </w:r>
            <w:r w:rsidRPr="00F4654C">
              <w:rPr>
                <w:rFonts w:ascii="Times Beyrut Roman" w:hAnsi="Times Beyrut Roman" w:cs="Sakkal Majalla" w:hint="cs"/>
                <w:b/>
                <w:bCs/>
                <w:sz w:val="22"/>
                <w:rtl/>
              </w:rPr>
              <w:t>ــــــــــ</w:t>
            </w:r>
            <w:r w:rsidRPr="00F4654C">
              <w:rPr>
                <w:rFonts w:ascii="Times Beyrut Roman" w:hAnsi="Times Beyrut Roman" w:cs="Sakkal Majalla"/>
                <w:b/>
                <w:bCs/>
                <w:sz w:val="22"/>
                <w:rtl/>
              </w:rPr>
              <w:t>مـ</w:t>
            </w:r>
            <w:r w:rsidRPr="00F4654C">
              <w:rPr>
                <w:rFonts w:ascii="Times Beyrut Roman" w:hAnsi="Times Beyrut Roman" w:cs="Sakkal Majalla" w:hint="cs"/>
                <w:b/>
                <w:bCs/>
                <w:sz w:val="22"/>
                <w:rtl/>
              </w:rPr>
              <w:t>ــــــــــــ</w:t>
            </w:r>
            <w:r w:rsidRPr="00F4654C">
              <w:rPr>
                <w:rFonts w:ascii="Times Beyrut Roman" w:hAnsi="Times Beyrut Roman" w:cs="Sakkal Majalla"/>
                <w:b/>
                <w:bCs/>
                <w:sz w:val="22"/>
                <w:rtl/>
              </w:rPr>
              <w:t>ـر غـ</w:t>
            </w:r>
            <w:r w:rsidRPr="00F4654C">
              <w:rPr>
                <w:rFonts w:ascii="Times Beyrut Roman" w:hAnsi="Times Beyrut Roman" w:cs="Sakkal Majalla" w:hint="cs"/>
                <w:b/>
                <w:bCs/>
                <w:sz w:val="22"/>
                <w:rtl/>
              </w:rPr>
              <w:t>ــــــــــــــ</w:t>
            </w:r>
            <w:r w:rsidRPr="00F4654C">
              <w:rPr>
                <w:rFonts w:ascii="Times Beyrut Roman" w:hAnsi="Times Beyrut Roman" w:cs="Sakkal Majalla"/>
                <w:b/>
                <w:bCs/>
                <w:sz w:val="22"/>
                <w:rtl/>
              </w:rPr>
              <w:t>ـدوة</w:t>
            </w:r>
            <w:r w:rsidRPr="00F4654C">
              <w:rPr>
                <w:rFonts w:ascii="Times Beyrut Roman" w:hAnsi="Times Beyrut Roman" w:cs="Sakkal Majalla"/>
                <w:b/>
                <w:bCs/>
                <w:sz w:val="22"/>
                <w:rtl/>
              </w:rPr>
              <w:br/>
            </w:r>
          </w:p>
        </w:tc>
        <w:tc>
          <w:tcPr>
            <w:tcW w:w="620" w:type="dxa"/>
          </w:tcPr>
          <w:p w:rsidR="00CC1CAA" w:rsidRPr="00F4654C" w:rsidRDefault="00CC1CAA" w:rsidP="00037C5C">
            <w:pPr>
              <w:pStyle w:val="BodyText2"/>
              <w:keepNext/>
              <w:ind w:firstLine="227"/>
              <w:jc w:val="both"/>
              <w:outlineLvl w:val="2"/>
              <w:rPr>
                <w:rFonts w:ascii="Times Beyrut Roman" w:hAnsi="Times Beyrut Roman" w:cs="Sakkal Majalla"/>
                <w:sz w:val="22"/>
              </w:rPr>
            </w:pPr>
          </w:p>
        </w:tc>
        <w:tc>
          <w:tcPr>
            <w:tcW w:w="2974" w:type="dxa"/>
          </w:tcPr>
          <w:p w:rsidR="00CC1CAA" w:rsidRPr="00F4654C" w:rsidRDefault="00CC1CAA" w:rsidP="00037C5C">
            <w:pPr>
              <w:pStyle w:val="BodyText2"/>
              <w:keepNext/>
              <w:ind w:firstLine="34"/>
              <w:outlineLvl w:val="2"/>
              <w:rPr>
                <w:rFonts w:ascii="Times Beyrut Roman" w:hAnsi="Times Beyrut Roman" w:cs="Sakkal Majalla"/>
                <w:b/>
                <w:bCs/>
                <w:sz w:val="22"/>
              </w:rPr>
            </w:pPr>
            <w:r w:rsidRPr="00F4654C">
              <w:rPr>
                <w:rFonts w:ascii="Times Beyrut Roman" w:hAnsi="Times Beyrut Roman" w:cs="Sakkal Majalla"/>
                <w:b/>
                <w:bCs/>
                <w:sz w:val="22"/>
                <w:rtl/>
              </w:rPr>
              <w:t>مـن ال</w:t>
            </w:r>
            <w:r w:rsidRPr="00F4654C">
              <w:rPr>
                <w:rFonts w:ascii="Times Beyrut Roman" w:hAnsi="Times Beyrut Roman" w:cs="Sakkal Majalla" w:hint="cs"/>
                <w:b/>
                <w:bCs/>
                <w:sz w:val="22"/>
                <w:rtl/>
              </w:rPr>
              <w:t>ــ</w:t>
            </w:r>
            <w:r w:rsidRPr="00F4654C">
              <w:rPr>
                <w:rFonts w:ascii="Times Beyrut Roman" w:hAnsi="Times Beyrut Roman" w:cs="Sakkal Majalla"/>
                <w:b/>
                <w:bCs/>
                <w:sz w:val="22"/>
                <w:rtl/>
              </w:rPr>
              <w:t>س</w:t>
            </w:r>
            <w:r w:rsidRPr="00F4654C">
              <w:rPr>
                <w:rFonts w:ascii="Times Beyrut Roman" w:hAnsi="Times Beyrut Roman" w:cs="Sakkal Majalla" w:hint="cs"/>
                <w:b/>
                <w:bCs/>
                <w:sz w:val="22"/>
                <w:rtl/>
              </w:rPr>
              <w:t>ــ</w:t>
            </w:r>
            <w:r w:rsidRPr="00F4654C">
              <w:rPr>
                <w:rFonts w:ascii="Times Beyrut Roman" w:hAnsi="Times Beyrut Roman" w:cs="Sakkal Majalla"/>
                <w:b/>
                <w:bCs/>
                <w:sz w:val="22"/>
                <w:rtl/>
              </w:rPr>
              <w:t>ـيل والغ</w:t>
            </w:r>
            <w:r w:rsidRPr="00F4654C">
              <w:rPr>
                <w:rFonts w:ascii="Times Beyrut Roman" w:hAnsi="Times Beyrut Roman" w:cs="Sakkal Majalla" w:hint="cs"/>
                <w:b/>
                <w:bCs/>
                <w:sz w:val="22"/>
                <w:rtl/>
              </w:rPr>
              <w:t>ــ</w:t>
            </w:r>
            <w:r w:rsidRPr="00F4654C">
              <w:rPr>
                <w:rFonts w:ascii="Times Beyrut Roman" w:hAnsi="Times Beyrut Roman" w:cs="Sakkal Majalla"/>
                <w:b/>
                <w:bCs/>
                <w:sz w:val="22"/>
                <w:rtl/>
              </w:rPr>
              <w:t>ثّ</w:t>
            </w:r>
            <w:r w:rsidRPr="00F4654C">
              <w:rPr>
                <w:rFonts w:ascii="Times Beyrut Roman" w:hAnsi="Times Beyrut Roman" w:cs="Sakkal Majalla" w:hint="cs"/>
                <w:b/>
                <w:bCs/>
                <w:sz w:val="22"/>
                <w:rtl/>
              </w:rPr>
              <w:t>ـــــ</w:t>
            </w:r>
            <w:r w:rsidRPr="00F4654C">
              <w:rPr>
                <w:rFonts w:ascii="Times Beyrut Roman" w:hAnsi="Times Beyrut Roman" w:cs="Sakkal Majalla"/>
                <w:b/>
                <w:bCs/>
                <w:sz w:val="22"/>
                <w:rtl/>
              </w:rPr>
              <w:t>اء فلكة مغزل</w:t>
            </w:r>
            <w:r w:rsidRPr="00F4654C">
              <w:rPr>
                <w:rFonts w:ascii="Times Beyrut Roman" w:hAnsi="Times Beyrut Roman" w:cs="Sakkal Majalla"/>
                <w:b/>
                <w:bCs/>
                <w:sz w:val="22"/>
                <w:rtl/>
              </w:rPr>
              <w:br/>
            </w:r>
          </w:p>
        </w:tc>
      </w:tr>
      <w:tr w:rsidR="00CC1CAA" w:rsidRPr="00F4654C" w:rsidTr="00CC1CAA">
        <w:trPr>
          <w:trHeight w:hRule="exact" w:val="432"/>
          <w:jc w:val="center"/>
        </w:trPr>
        <w:tc>
          <w:tcPr>
            <w:tcW w:w="2863" w:type="dxa"/>
          </w:tcPr>
          <w:p w:rsidR="00CC1CAA" w:rsidRPr="00F4654C" w:rsidRDefault="00CC1CAA" w:rsidP="00037C5C">
            <w:pPr>
              <w:pStyle w:val="BodyText2"/>
              <w:keepNext/>
              <w:outlineLvl w:val="2"/>
              <w:rPr>
                <w:rFonts w:ascii="Times Beyrut Roman" w:hAnsi="Times Beyrut Roman" w:cs="Sakkal Majalla"/>
                <w:b/>
                <w:bCs/>
                <w:sz w:val="22"/>
              </w:rPr>
            </w:pPr>
            <w:r w:rsidRPr="00F4654C">
              <w:rPr>
                <w:rFonts w:ascii="Times Beyrut Roman" w:hAnsi="Times Beyrut Roman" w:cs="Sakkal Majalla"/>
                <w:b/>
                <w:bCs/>
                <w:sz w:val="22"/>
                <w:rtl/>
              </w:rPr>
              <w:t>كأن سـ</w:t>
            </w:r>
            <w:r w:rsidRPr="00F4654C">
              <w:rPr>
                <w:rFonts w:ascii="Times Beyrut Roman" w:hAnsi="Times Beyrut Roman" w:cs="Sakkal Majalla" w:hint="cs"/>
                <w:b/>
                <w:bCs/>
                <w:sz w:val="22"/>
                <w:rtl/>
              </w:rPr>
              <w:t>ــــــــ</w:t>
            </w:r>
            <w:r w:rsidRPr="00F4654C">
              <w:rPr>
                <w:rFonts w:ascii="Times Beyrut Roman" w:hAnsi="Times Beyrut Roman" w:cs="Sakkal Majalla"/>
                <w:b/>
                <w:bCs/>
                <w:sz w:val="22"/>
                <w:rtl/>
              </w:rPr>
              <w:t>باع</w:t>
            </w:r>
            <w:r w:rsidR="001768FE">
              <w:rPr>
                <w:rFonts w:ascii="Times Beyrut Roman" w:hAnsi="Times Beyrut Roman" w:cs="Sakkal Majalla"/>
                <w:b/>
                <w:bCs/>
                <w:sz w:val="22"/>
                <w:rtl/>
              </w:rPr>
              <w:t>ًا</w:t>
            </w:r>
            <w:r w:rsidRPr="00F4654C">
              <w:rPr>
                <w:rFonts w:ascii="Times Beyrut Roman" w:hAnsi="Times Beyrut Roman" w:cs="Sakkal Majalla"/>
                <w:b/>
                <w:bCs/>
                <w:sz w:val="22"/>
                <w:rtl/>
              </w:rPr>
              <w:t xml:space="preserve"> في</w:t>
            </w:r>
            <w:r w:rsidRPr="00F4654C">
              <w:rPr>
                <w:rFonts w:ascii="Times Beyrut Roman" w:hAnsi="Times Beyrut Roman" w:cs="Sakkal Majalla" w:hint="cs"/>
                <w:b/>
                <w:bCs/>
                <w:sz w:val="22"/>
                <w:rtl/>
              </w:rPr>
              <w:t>ــــ</w:t>
            </w:r>
            <w:r w:rsidRPr="00F4654C">
              <w:rPr>
                <w:rFonts w:ascii="Times Beyrut Roman" w:hAnsi="Times Beyrut Roman" w:cs="Sakkal Majalla"/>
                <w:b/>
                <w:bCs/>
                <w:sz w:val="22"/>
                <w:rtl/>
              </w:rPr>
              <w:t>ه غـرقي غُ</w:t>
            </w:r>
            <w:r w:rsidRPr="00F4654C">
              <w:rPr>
                <w:rFonts w:ascii="Times Beyrut Roman" w:hAnsi="Times Beyrut Roman" w:cs="Sakkal Majalla" w:hint="cs"/>
                <w:b/>
                <w:bCs/>
                <w:sz w:val="22"/>
                <w:rtl/>
              </w:rPr>
              <w:t>ــــــ</w:t>
            </w:r>
            <w:r w:rsidRPr="00F4654C">
              <w:rPr>
                <w:rFonts w:ascii="Times Beyrut Roman" w:hAnsi="Times Beyrut Roman" w:cs="Sakkal Majalla"/>
                <w:b/>
                <w:bCs/>
                <w:sz w:val="22"/>
                <w:rtl/>
              </w:rPr>
              <w:t>ديــ</w:t>
            </w:r>
            <w:r w:rsidRPr="00F4654C">
              <w:rPr>
                <w:rFonts w:ascii="Times Beyrut Roman" w:hAnsi="Times Beyrut Roman" w:cs="Sakkal Majalla" w:hint="cs"/>
                <w:b/>
                <w:bCs/>
                <w:sz w:val="22"/>
                <w:rtl/>
              </w:rPr>
              <w:t>ــــ</w:t>
            </w:r>
            <w:r w:rsidRPr="00F4654C">
              <w:rPr>
                <w:rFonts w:ascii="Times Beyrut Roman" w:hAnsi="Times Beyrut Roman" w:cs="Sakkal Majalla"/>
                <w:b/>
                <w:bCs/>
                <w:sz w:val="22"/>
                <w:rtl/>
              </w:rPr>
              <w:t>ة</w:t>
            </w:r>
            <w:r w:rsidRPr="00F4654C">
              <w:rPr>
                <w:rFonts w:ascii="Times Beyrut Roman" w:hAnsi="Times Beyrut Roman" w:cs="Sakkal Majalla"/>
                <w:b/>
                <w:bCs/>
                <w:sz w:val="22"/>
                <w:rtl/>
              </w:rPr>
              <w:br/>
            </w:r>
          </w:p>
        </w:tc>
        <w:tc>
          <w:tcPr>
            <w:tcW w:w="620" w:type="dxa"/>
          </w:tcPr>
          <w:p w:rsidR="00CC1CAA" w:rsidRPr="00F4654C" w:rsidRDefault="00CC1CAA" w:rsidP="00037C5C">
            <w:pPr>
              <w:pStyle w:val="BodyText2"/>
              <w:keepNext/>
              <w:ind w:firstLine="227"/>
              <w:jc w:val="both"/>
              <w:outlineLvl w:val="2"/>
              <w:rPr>
                <w:rFonts w:ascii="Times Beyrut Roman" w:hAnsi="Times Beyrut Roman" w:cs="Sakkal Majalla"/>
                <w:sz w:val="22"/>
              </w:rPr>
            </w:pPr>
          </w:p>
        </w:tc>
        <w:tc>
          <w:tcPr>
            <w:tcW w:w="2974" w:type="dxa"/>
          </w:tcPr>
          <w:p w:rsidR="00CC1CAA" w:rsidRPr="00F4654C" w:rsidRDefault="00CC1CAA" w:rsidP="00037C5C">
            <w:pPr>
              <w:pStyle w:val="BodyText2"/>
              <w:keepNext/>
              <w:ind w:firstLine="34"/>
              <w:outlineLvl w:val="2"/>
              <w:rPr>
                <w:rFonts w:ascii="Times Beyrut Roman" w:hAnsi="Times Beyrut Roman" w:cs="Sakkal Majalla"/>
                <w:b/>
                <w:bCs/>
                <w:sz w:val="22"/>
              </w:rPr>
            </w:pPr>
            <w:r w:rsidRPr="00F4654C">
              <w:rPr>
                <w:rFonts w:ascii="Times Beyrut Roman" w:hAnsi="Times Beyrut Roman" w:cs="Sakkal Majalla"/>
                <w:b/>
                <w:bCs/>
                <w:sz w:val="22"/>
                <w:rtl/>
              </w:rPr>
              <w:t>بأرجائه القصوى أنابيش عنصـل</w:t>
            </w:r>
            <w:r w:rsidRPr="00F4654C">
              <w:rPr>
                <w:rFonts w:ascii="Times Beyrut Roman" w:hAnsi="Times Beyrut Roman" w:cs="Sakkal Majalla"/>
                <w:b/>
                <w:bCs/>
                <w:sz w:val="22"/>
                <w:rtl/>
              </w:rPr>
              <w:br/>
            </w:r>
          </w:p>
        </w:tc>
      </w:tr>
      <w:tr w:rsidR="00CC1CAA" w:rsidRPr="00F4654C" w:rsidTr="00CC1CAA">
        <w:trPr>
          <w:trHeight w:hRule="exact" w:val="432"/>
          <w:jc w:val="center"/>
        </w:trPr>
        <w:tc>
          <w:tcPr>
            <w:tcW w:w="2863" w:type="dxa"/>
          </w:tcPr>
          <w:p w:rsidR="00CC1CAA" w:rsidRPr="00F4654C" w:rsidRDefault="00CC1CAA" w:rsidP="00037C5C">
            <w:pPr>
              <w:pStyle w:val="BodyText2"/>
              <w:keepNext/>
              <w:outlineLvl w:val="2"/>
              <w:rPr>
                <w:rFonts w:ascii="Times Beyrut Roman" w:hAnsi="Times Beyrut Roman" w:cs="Sakkal Majalla"/>
                <w:b/>
                <w:bCs/>
                <w:sz w:val="22"/>
              </w:rPr>
            </w:pPr>
            <w:r w:rsidRPr="00F4654C">
              <w:rPr>
                <w:rFonts w:ascii="Times Beyrut Roman" w:hAnsi="Times Beyrut Roman" w:cs="Sakkal Majalla"/>
                <w:b/>
                <w:bCs/>
                <w:sz w:val="22"/>
                <w:rtl/>
              </w:rPr>
              <w:t>على قطن بالشــيم أيمن صـوب</w:t>
            </w:r>
            <w:r w:rsidRPr="00F4654C">
              <w:rPr>
                <w:rFonts w:ascii="Times Beyrut Roman" w:hAnsi="Times Beyrut Roman" w:cs="Sakkal Majalla" w:hint="cs"/>
                <w:b/>
                <w:bCs/>
                <w:sz w:val="22"/>
                <w:rtl/>
              </w:rPr>
              <w:t>ــــ</w:t>
            </w:r>
            <w:r w:rsidRPr="00F4654C">
              <w:rPr>
                <w:rFonts w:ascii="Times Beyrut Roman" w:hAnsi="Times Beyrut Roman" w:cs="Sakkal Majalla"/>
                <w:b/>
                <w:bCs/>
                <w:sz w:val="22"/>
                <w:rtl/>
              </w:rPr>
              <w:t>ه</w:t>
            </w:r>
            <w:r w:rsidRPr="00F4654C">
              <w:rPr>
                <w:rFonts w:ascii="Times Beyrut Roman" w:hAnsi="Times Beyrut Roman" w:cs="Sakkal Majalla"/>
                <w:b/>
                <w:bCs/>
                <w:sz w:val="22"/>
                <w:rtl/>
              </w:rPr>
              <w:br/>
            </w:r>
          </w:p>
        </w:tc>
        <w:tc>
          <w:tcPr>
            <w:tcW w:w="620" w:type="dxa"/>
          </w:tcPr>
          <w:p w:rsidR="00CC1CAA" w:rsidRPr="00F4654C" w:rsidRDefault="00CC1CAA" w:rsidP="00037C5C">
            <w:pPr>
              <w:pStyle w:val="BodyText2"/>
              <w:keepNext/>
              <w:ind w:firstLine="227"/>
              <w:jc w:val="both"/>
              <w:outlineLvl w:val="2"/>
              <w:rPr>
                <w:rFonts w:ascii="Times Beyrut Roman" w:hAnsi="Times Beyrut Roman" w:cs="Sakkal Majalla"/>
                <w:sz w:val="22"/>
              </w:rPr>
            </w:pPr>
          </w:p>
        </w:tc>
        <w:tc>
          <w:tcPr>
            <w:tcW w:w="2974" w:type="dxa"/>
          </w:tcPr>
          <w:p w:rsidR="00CC1CAA" w:rsidRPr="00F4654C" w:rsidRDefault="00CC1CAA" w:rsidP="00037C5C">
            <w:pPr>
              <w:pStyle w:val="BodyText2"/>
              <w:keepNext/>
              <w:ind w:firstLine="34"/>
              <w:outlineLvl w:val="2"/>
              <w:rPr>
                <w:rFonts w:ascii="Times Beyrut Roman" w:hAnsi="Times Beyrut Roman" w:cs="Sakkal Majalla"/>
                <w:b/>
                <w:bCs/>
                <w:sz w:val="22"/>
              </w:rPr>
            </w:pPr>
            <w:r w:rsidRPr="00F4654C">
              <w:rPr>
                <w:rFonts w:ascii="Times Beyrut Roman" w:hAnsi="Times Beyrut Roman" w:cs="Sakkal Majalla"/>
                <w:b/>
                <w:bCs/>
                <w:sz w:val="22"/>
                <w:rtl/>
              </w:rPr>
              <w:t>وأي</w:t>
            </w:r>
            <w:r w:rsidRPr="00F4654C">
              <w:rPr>
                <w:rFonts w:ascii="Times Beyrut Roman" w:hAnsi="Times Beyrut Roman" w:cs="Sakkal Majalla" w:hint="cs"/>
                <w:b/>
                <w:bCs/>
                <w:sz w:val="22"/>
                <w:rtl/>
              </w:rPr>
              <w:t>ــــ</w:t>
            </w:r>
            <w:r w:rsidRPr="00F4654C">
              <w:rPr>
                <w:rFonts w:ascii="Times Beyrut Roman" w:hAnsi="Times Beyrut Roman" w:cs="Sakkal Majalla"/>
                <w:b/>
                <w:bCs/>
                <w:sz w:val="22"/>
                <w:rtl/>
              </w:rPr>
              <w:t>س</w:t>
            </w:r>
            <w:r w:rsidRPr="00F4654C">
              <w:rPr>
                <w:rFonts w:ascii="Times Beyrut Roman" w:hAnsi="Times Beyrut Roman" w:cs="Sakkal Majalla" w:hint="cs"/>
                <w:b/>
                <w:bCs/>
                <w:sz w:val="22"/>
                <w:rtl/>
              </w:rPr>
              <w:t>ــــــ</w:t>
            </w:r>
            <w:r w:rsidRPr="00F4654C">
              <w:rPr>
                <w:rFonts w:ascii="Times Beyrut Roman" w:hAnsi="Times Beyrut Roman" w:cs="Sakkal Majalla"/>
                <w:b/>
                <w:bCs/>
                <w:sz w:val="22"/>
                <w:rtl/>
              </w:rPr>
              <w:t>ره ع</w:t>
            </w:r>
            <w:r w:rsidRPr="00F4654C">
              <w:rPr>
                <w:rFonts w:ascii="Times Beyrut Roman" w:hAnsi="Times Beyrut Roman" w:cs="Sakkal Majalla" w:hint="cs"/>
                <w:b/>
                <w:bCs/>
                <w:sz w:val="22"/>
                <w:rtl/>
              </w:rPr>
              <w:t>ــ</w:t>
            </w:r>
            <w:r w:rsidRPr="00F4654C">
              <w:rPr>
                <w:rFonts w:ascii="Times Beyrut Roman" w:hAnsi="Times Beyrut Roman" w:cs="Sakkal Majalla"/>
                <w:b/>
                <w:bCs/>
                <w:sz w:val="22"/>
                <w:rtl/>
              </w:rPr>
              <w:t>ل</w:t>
            </w:r>
            <w:r w:rsidRPr="00F4654C">
              <w:rPr>
                <w:rFonts w:ascii="Times Beyrut Roman" w:hAnsi="Times Beyrut Roman" w:cs="Sakkal Majalla" w:hint="cs"/>
                <w:b/>
                <w:bCs/>
                <w:sz w:val="22"/>
                <w:rtl/>
              </w:rPr>
              <w:t>ــ</w:t>
            </w:r>
            <w:r w:rsidRPr="00F4654C">
              <w:rPr>
                <w:rFonts w:ascii="Times Beyrut Roman" w:hAnsi="Times Beyrut Roman" w:cs="Sakkal Majalla"/>
                <w:b/>
                <w:bCs/>
                <w:sz w:val="22"/>
                <w:rtl/>
              </w:rPr>
              <w:t>ى ال</w:t>
            </w:r>
            <w:r w:rsidRPr="00F4654C">
              <w:rPr>
                <w:rFonts w:ascii="Times Beyrut Roman" w:hAnsi="Times Beyrut Roman" w:cs="Sakkal Majalla" w:hint="cs"/>
                <w:b/>
                <w:bCs/>
                <w:sz w:val="22"/>
                <w:rtl/>
              </w:rPr>
              <w:t>ــ</w:t>
            </w:r>
            <w:r w:rsidRPr="00F4654C">
              <w:rPr>
                <w:rFonts w:ascii="Times Beyrut Roman" w:hAnsi="Times Beyrut Roman" w:cs="Sakkal Majalla"/>
                <w:b/>
                <w:bCs/>
                <w:sz w:val="22"/>
                <w:rtl/>
              </w:rPr>
              <w:t>سـ</w:t>
            </w:r>
            <w:r w:rsidRPr="00F4654C">
              <w:rPr>
                <w:rFonts w:ascii="Times Beyrut Roman" w:hAnsi="Times Beyrut Roman" w:cs="Sakkal Majalla" w:hint="cs"/>
                <w:b/>
                <w:bCs/>
                <w:sz w:val="22"/>
                <w:rtl/>
              </w:rPr>
              <w:t>ــ</w:t>
            </w:r>
            <w:r w:rsidRPr="00F4654C">
              <w:rPr>
                <w:rFonts w:ascii="Times Beyrut Roman" w:hAnsi="Times Beyrut Roman" w:cs="Sakkal Majalla"/>
                <w:b/>
                <w:bCs/>
                <w:sz w:val="22"/>
                <w:rtl/>
              </w:rPr>
              <w:t>ـــت</w:t>
            </w:r>
            <w:r w:rsidRPr="00F4654C">
              <w:rPr>
                <w:rFonts w:ascii="Times Beyrut Roman" w:hAnsi="Times Beyrut Roman" w:cs="Sakkal Majalla" w:hint="cs"/>
                <w:b/>
                <w:bCs/>
                <w:sz w:val="22"/>
                <w:rtl/>
              </w:rPr>
              <w:t>ــــــ</w:t>
            </w:r>
            <w:r w:rsidRPr="00F4654C">
              <w:rPr>
                <w:rFonts w:ascii="Times Beyrut Roman" w:hAnsi="Times Beyrut Roman" w:cs="Sakkal Majalla"/>
                <w:b/>
                <w:bCs/>
                <w:sz w:val="22"/>
                <w:rtl/>
              </w:rPr>
              <w:t>ار ف</w:t>
            </w:r>
            <w:r w:rsidRPr="00F4654C">
              <w:rPr>
                <w:rFonts w:ascii="Times Beyrut Roman" w:hAnsi="Times Beyrut Roman" w:cs="Sakkal Majalla" w:hint="cs"/>
                <w:b/>
                <w:bCs/>
                <w:sz w:val="22"/>
                <w:rtl/>
              </w:rPr>
              <w:t>ــــ</w:t>
            </w:r>
            <w:r w:rsidRPr="00F4654C">
              <w:rPr>
                <w:rFonts w:ascii="Times Beyrut Roman" w:hAnsi="Times Beyrut Roman" w:cs="Sakkal Majalla"/>
                <w:b/>
                <w:bCs/>
                <w:sz w:val="22"/>
                <w:rtl/>
              </w:rPr>
              <w:t>ي</w:t>
            </w:r>
            <w:r w:rsidRPr="00F4654C">
              <w:rPr>
                <w:rFonts w:ascii="Times Beyrut Roman" w:hAnsi="Times Beyrut Roman" w:cs="Sakkal Majalla" w:hint="cs"/>
                <w:b/>
                <w:bCs/>
                <w:sz w:val="22"/>
                <w:rtl/>
              </w:rPr>
              <w:t>ــــــ</w:t>
            </w:r>
            <w:r w:rsidRPr="00F4654C">
              <w:rPr>
                <w:rFonts w:ascii="Times Beyrut Roman" w:hAnsi="Times Beyrut Roman" w:cs="Sakkal Majalla"/>
                <w:b/>
                <w:bCs/>
                <w:sz w:val="22"/>
                <w:rtl/>
              </w:rPr>
              <w:t>ذب</w:t>
            </w:r>
            <w:r w:rsidRPr="00F4654C">
              <w:rPr>
                <w:rFonts w:ascii="Times Beyrut Roman" w:hAnsi="Times Beyrut Roman" w:cs="Sakkal Majalla" w:hint="cs"/>
                <w:b/>
                <w:bCs/>
                <w:sz w:val="22"/>
                <w:rtl/>
              </w:rPr>
              <w:t>ــــــ</w:t>
            </w:r>
            <w:r w:rsidRPr="00F4654C">
              <w:rPr>
                <w:rFonts w:ascii="Times Beyrut Roman" w:hAnsi="Times Beyrut Roman" w:cs="Sakkal Majalla"/>
                <w:b/>
                <w:bCs/>
                <w:sz w:val="22"/>
                <w:rtl/>
              </w:rPr>
              <w:t>ل</w:t>
            </w:r>
            <w:r w:rsidRPr="00F4654C">
              <w:rPr>
                <w:rFonts w:ascii="Times Beyrut Roman" w:hAnsi="Times Beyrut Roman" w:cs="Sakkal Majalla"/>
                <w:b/>
                <w:bCs/>
                <w:sz w:val="22"/>
                <w:rtl/>
              </w:rPr>
              <w:br/>
            </w:r>
          </w:p>
        </w:tc>
      </w:tr>
      <w:tr w:rsidR="00CC1CAA" w:rsidRPr="00F4654C" w:rsidTr="00CC1CAA">
        <w:trPr>
          <w:trHeight w:hRule="exact" w:val="432"/>
          <w:jc w:val="center"/>
        </w:trPr>
        <w:tc>
          <w:tcPr>
            <w:tcW w:w="2863" w:type="dxa"/>
          </w:tcPr>
          <w:p w:rsidR="00CC1CAA" w:rsidRPr="00F4654C" w:rsidRDefault="00CC1CAA" w:rsidP="00037C5C">
            <w:pPr>
              <w:pStyle w:val="BodyText2"/>
              <w:keepNext/>
              <w:outlineLvl w:val="2"/>
              <w:rPr>
                <w:rFonts w:ascii="Times Beyrut Roman" w:hAnsi="Times Beyrut Roman" w:cs="Sakkal Majalla"/>
                <w:b/>
                <w:bCs/>
                <w:sz w:val="22"/>
              </w:rPr>
            </w:pPr>
            <w:r w:rsidRPr="00F4654C">
              <w:rPr>
                <w:rFonts w:ascii="Times Beyrut Roman" w:hAnsi="Times Beyrut Roman" w:cs="Sakkal Majalla"/>
                <w:b/>
                <w:bCs/>
                <w:sz w:val="22"/>
                <w:rtl/>
              </w:rPr>
              <w:t>وألقى ب</w:t>
            </w:r>
            <w:r w:rsidRPr="00F4654C">
              <w:rPr>
                <w:rFonts w:ascii="Times Beyrut Roman" w:hAnsi="Times Beyrut Roman" w:cs="Sakkal Majalla" w:hint="cs"/>
                <w:b/>
                <w:bCs/>
                <w:sz w:val="22"/>
                <w:rtl/>
              </w:rPr>
              <w:t>ــ</w:t>
            </w:r>
            <w:r w:rsidRPr="00F4654C">
              <w:rPr>
                <w:rFonts w:ascii="Times Beyrut Roman" w:hAnsi="Times Beyrut Roman" w:cs="Sakkal Majalla"/>
                <w:b/>
                <w:bCs/>
                <w:sz w:val="22"/>
                <w:rtl/>
              </w:rPr>
              <w:t>ب</w:t>
            </w:r>
            <w:r w:rsidRPr="00F4654C">
              <w:rPr>
                <w:rFonts w:ascii="Times Beyrut Roman" w:hAnsi="Times Beyrut Roman" w:cs="Sakkal Majalla" w:hint="cs"/>
                <w:b/>
                <w:bCs/>
                <w:sz w:val="22"/>
                <w:rtl/>
              </w:rPr>
              <w:t>ــ</w:t>
            </w:r>
            <w:r w:rsidRPr="00F4654C">
              <w:rPr>
                <w:rFonts w:ascii="Times Beyrut Roman" w:hAnsi="Times Beyrut Roman" w:cs="Sakkal Majalla"/>
                <w:b/>
                <w:bCs/>
                <w:sz w:val="22"/>
                <w:rtl/>
              </w:rPr>
              <w:t>ي</w:t>
            </w:r>
            <w:r w:rsidRPr="00F4654C">
              <w:rPr>
                <w:rFonts w:ascii="Times Beyrut Roman" w:hAnsi="Times Beyrut Roman" w:cs="Sakkal Majalla" w:hint="cs"/>
                <w:b/>
                <w:bCs/>
                <w:sz w:val="22"/>
                <w:rtl/>
              </w:rPr>
              <w:t>ــ</w:t>
            </w:r>
            <w:r w:rsidRPr="00F4654C">
              <w:rPr>
                <w:rFonts w:ascii="Times Beyrut Roman" w:hAnsi="Times Beyrut Roman" w:cs="Sakkal Majalla"/>
                <w:b/>
                <w:bCs/>
                <w:sz w:val="22"/>
                <w:rtl/>
              </w:rPr>
              <w:t>سـان مع اللي</w:t>
            </w:r>
            <w:r w:rsidRPr="00F4654C">
              <w:rPr>
                <w:rFonts w:ascii="Times Beyrut Roman" w:hAnsi="Times Beyrut Roman" w:cs="Sakkal Majalla" w:hint="cs"/>
                <w:b/>
                <w:bCs/>
                <w:sz w:val="22"/>
                <w:rtl/>
              </w:rPr>
              <w:t>ــــ</w:t>
            </w:r>
            <w:r w:rsidRPr="00F4654C">
              <w:rPr>
                <w:rFonts w:ascii="Times Beyrut Roman" w:hAnsi="Times Beyrut Roman" w:cs="Sakkal Majalla"/>
                <w:b/>
                <w:bCs/>
                <w:sz w:val="22"/>
                <w:rtl/>
              </w:rPr>
              <w:t>ل برْك</w:t>
            </w:r>
            <w:r w:rsidRPr="00F4654C">
              <w:rPr>
                <w:rFonts w:ascii="Times Beyrut Roman" w:hAnsi="Times Beyrut Roman" w:cs="Sakkal Majalla" w:hint="cs"/>
                <w:b/>
                <w:bCs/>
                <w:sz w:val="22"/>
                <w:rtl/>
              </w:rPr>
              <w:t>ــ</w:t>
            </w:r>
            <w:r w:rsidRPr="00F4654C">
              <w:rPr>
                <w:rFonts w:ascii="Times Beyrut Roman" w:hAnsi="Times Beyrut Roman" w:cs="Sakkal Majalla"/>
                <w:b/>
                <w:bCs/>
                <w:sz w:val="22"/>
                <w:rtl/>
              </w:rPr>
              <w:t>ــه</w:t>
            </w:r>
            <w:r w:rsidRPr="00F4654C">
              <w:rPr>
                <w:rFonts w:ascii="Times Beyrut Roman" w:hAnsi="Times Beyrut Roman" w:cs="Sakkal Majalla"/>
                <w:b/>
                <w:bCs/>
                <w:sz w:val="22"/>
                <w:rtl/>
              </w:rPr>
              <w:br/>
            </w:r>
          </w:p>
        </w:tc>
        <w:tc>
          <w:tcPr>
            <w:tcW w:w="620" w:type="dxa"/>
          </w:tcPr>
          <w:p w:rsidR="00CC1CAA" w:rsidRPr="00F4654C" w:rsidRDefault="00CC1CAA" w:rsidP="00037C5C">
            <w:pPr>
              <w:pStyle w:val="BodyText2"/>
              <w:keepNext/>
              <w:ind w:firstLine="227"/>
              <w:jc w:val="both"/>
              <w:outlineLvl w:val="2"/>
              <w:rPr>
                <w:rFonts w:ascii="Times Beyrut Roman" w:hAnsi="Times Beyrut Roman" w:cs="Sakkal Majalla"/>
                <w:sz w:val="22"/>
              </w:rPr>
            </w:pPr>
          </w:p>
        </w:tc>
        <w:tc>
          <w:tcPr>
            <w:tcW w:w="2974" w:type="dxa"/>
          </w:tcPr>
          <w:p w:rsidR="00CC1CAA" w:rsidRPr="00F4654C" w:rsidRDefault="00CC1CAA" w:rsidP="00037C5C">
            <w:pPr>
              <w:pStyle w:val="BodyText2"/>
              <w:keepNext/>
              <w:ind w:firstLine="34"/>
              <w:outlineLvl w:val="2"/>
              <w:rPr>
                <w:rFonts w:ascii="Times Beyrut Roman" w:hAnsi="Times Beyrut Roman" w:cs="Sakkal Majalla"/>
                <w:b/>
                <w:bCs/>
                <w:sz w:val="22"/>
              </w:rPr>
            </w:pPr>
            <w:r w:rsidRPr="00F4654C">
              <w:rPr>
                <w:rFonts w:ascii="Times Beyrut Roman" w:hAnsi="Times Beyrut Roman" w:cs="Sakkal Majalla"/>
                <w:b/>
                <w:bCs/>
                <w:sz w:val="22"/>
                <w:rtl/>
              </w:rPr>
              <w:t>ف</w:t>
            </w:r>
            <w:r w:rsidRPr="00F4654C">
              <w:rPr>
                <w:rFonts w:ascii="Times Beyrut Roman" w:hAnsi="Times Beyrut Roman" w:cs="Sakkal Majalla" w:hint="cs"/>
                <w:b/>
                <w:bCs/>
                <w:sz w:val="22"/>
                <w:rtl/>
              </w:rPr>
              <w:t>ــ</w:t>
            </w:r>
            <w:r w:rsidRPr="00F4654C">
              <w:rPr>
                <w:rFonts w:ascii="Times Beyrut Roman" w:hAnsi="Times Beyrut Roman" w:cs="Sakkal Majalla"/>
                <w:b/>
                <w:bCs/>
                <w:sz w:val="22"/>
                <w:rtl/>
              </w:rPr>
              <w:t>أنزل منــه العص</w:t>
            </w:r>
            <w:r w:rsidRPr="00F4654C">
              <w:rPr>
                <w:rFonts w:ascii="Times Beyrut Roman" w:hAnsi="Times Beyrut Roman" w:cs="Sakkal Majalla" w:hint="cs"/>
                <w:b/>
                <w:bCs/>
                <w:sz w:val="22"/>
                <w:rtl/>
              </w:rPr>
              <w:t>ــ</w:t>
            </w:r>
            <w:r w:rsidRPr="00F4654C">
              <w:rPr>
                <w:rFonts w:ascii="Times Beyrut Roman" w:hAnsi="Times Beyrut Roman" w:cs="Sakkal Majalla"/>
                <w:b/>
                <w:bCs/>
                <w:sz w:val="22"/>
                <w:rtl/>
              </w:rPr>
              <w:t>م من كل م</w:t>
            </w:r>
            <w:r w:rsidRPr="00F4654C">
              <w:rPr>
                <w:rFonts w:ascii="Times Beyrut Roman" w:hAnsi="Times Beyrut Roman" w:cs="Sakkal Majalla" w:hint="cs"/>
                <w:b/>
                <w:bCs/>
                <w:sz w:val="22"/>
                <w:rtl/>
              </w:rPr>
              <w:t>ــ</w:t>
            </w:r>
            <w:r w:rsidRPr="00F4654C">
              <w:rPr>
                <w:rFonts w:ascii="Times Beyrut Roman" w:hAnsi="Times Beyrut Roman" w:cs="Sakkal Majalla"/>
                <w:b/>
                <w:bCs/>
                <w:sz w:val="22"/>
                <w:rtl/>
              </w:rPr>
              <w:t>نزل</w:t>
            </w:r>
            <w:r w:rsidRPr="00F4654C">
              <w:rPr>
                <w:rFonts w:ascii="Times Beyrut Roman" w:hAnsi="Times Beyrut Roman" w:cs="Sakkal Majalla"/>
                <w:b/>
                <w:bCs/>
                <w:sz w:val="22"/>
                <w:rtl/>
              </w:rPr>
              <w:br/>
            </w:r>
          </w:p>
        </w:tc>
      </w:tr>
    </w:tbl>
    <w:p w:rsidR="009008E3" w:rsidRPr="00F4654C" w:rsidRDefault="009008E3" w:rsidP="00CC1CAA">
      <w:pPr>
        <w:keepNext/>
        <w:overflowPunct/>
        <w:autoSpaceDE/>
        <w:autoSpaceDN/>
        <w:adjustRightInd/>
        <w:spacing w:before="12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ويصرع سيل أبي ذؤيب الظباء التي تشبه النساء بيد أنه لا يميت أولاد الأراوي/الوعول، وإنما يحطها من على الجبل، قال</w:t>
      </w:r>
      <w:r w:rsidRPr="00F4654C">
        <w:rPr>
          <w:rStyle w:val="FootnoteReference"/>
          <w:rFonts w:ascii="Times Beyrut Roman" w:hAnsi="Times Beyrut Roman" w:cs="Sakkal Majalla"/>
          <w:sz w:val="22"/>
          <w:szCs w:val="28"/>
          <w:rtl/>
        </w:rPr>
        <w:footnoteReference w:id="336"/>
      </w:r>
      <w:r w:rsidRPr="00F4654C">
        <w:rPr>
          <w:rFonts w:ascii="Times Beyrut Roman" w:hAnsi="Times Beyrut Roman" w:cs="Sakkal Majalla"/>
          <w:sz w:val="22"/>
          <w:szCs w:val="28"/>
          <w:rtl/>
        </w:rPr>
        <w:t xml:space="preserve">: </w:t>
      </w:r>
    </w:p>
    <w:tbl>
      <w:tblPr>
        <w:bidiVisual/>
        <w:tblW w:w="6457" w:type="dxa"/>
        <w:jc w:val="center"/>
        <w:tblLayout w:type="fixed"/>
        <w:tblLook w:val="0000" w:firstRow="0" w:lastRow="0" w:firstColumn="0" w:lastColumn="0" w:noHBand="0" w:noVBand="0"/>
      </w:tblPr>
      <w:tblGrid>
        <w:gridCol w:w="2863"/>
        <w:gridCol w:w="620"/>
        <w:gridCol w:w="2974"/>
      </w:tblGrid>
      <w:tr w:rsidR="00037C5C" w:rsidRPr="00F4654C" w:rsidTr="00037C5C">
        <w:trPr>
          <w:trHeight w:hRule="exact" w:val="432"/>
          <w:jc w:val="center"/>
        </w:trPr>
        <w:tc>
          <w:tcPr>
            <w:tcW w:w="2863" w:type="dxa"/>
          </w:tcPr>
          <w:p w:rsidR="00037C5C" w:rsidRPr="00F4654C" w:rsidRDefault="00037C5C" w:rsidP="00037C5C">
            <w:pPr>
              <w:pStyle w:val="BodyText2"/>
              <w:keepNext/>
              <w:outlineLvl w:val="2"/>
              <w:rPr>
                <w:rFonts w:ascii="Times Beyrut Roman" w:hAnsi="Times Beyrut Roman" w:cs="Sakkal Majalla"/>
                <w:b/>
                <w:bCs/>
                <w:sz w:val="22"/>
              </w:rPr>
            </w:pPr>
            <w:r w:rsidRPr="00F4654C">
              <w:rPr>
                <w:rFonts w:ascii="Times Beyrut Roman" w:hAnsi="Times Beyrut Roman" w:cs="Sakkal Majalla"/>
                <w:b/>
                <w:bCs/>
                <w:sz w:val="22"/>
                <w:rtl/>
              </w:rPr>
              <w:t>ف</w:t>
            </w:r>
            <w:r w:rsidRPr="00F4654C">
              <w:rPr>
                <w:rFonts w:ascii="Times Beyrut Roman" w:hAnsi="Times Beyrut Roman" w:cs="Sakkal Majalla" w:hint="cs"/>
                <w:b/>
                <w:bCs/>
                <w:sz w:val="22"/>
                <w:rtl/>
              </w:rPr>
              <w:t>ــــ</w:t>
            </w:r>
            <w:r w:rsidRPr="00F4654C">
              <w:rPr>
                <w:rFonts w:ascii="Times Beyrut Roman" w:hAnsi="Times Beyrut Roman" w:cs="Sakkal Majalla"/>
                <w:b/>
                <w:bCs/>
                <w:sz w:val="22"/>
                <w:rtl/>
              </w:rPr>
              <w:t>ح</w:t>
            </w:r>
            <w:r w:rsidRPr="00F4654C">
              <w:rPr>
                <w:rFonts w:ascii="Times Beyrut Roman" w:hAnsi="Times Beyrut Roman" w:cs="Sakkal Majalla" w:hint="cs"/>
                <w:b/>
                <w:bCs/>
                <w:sz w:val="22"/>
                <w:rtl/>
              </w:rPr>
              <w:t>ــــ</w:t>
            </w:r>
            <w:r w:rsidRPr="00F4654C">
              <w:rPr>
                <w:rFonts w:ascii="Times Beyrut Roman" w:hAnsi="Times Beyrut Roman" w:cs="Sakkal Majalla"/>
                <w:b/>
                <w:bCs/>
                <w:sz w:val="22"/>
                <w:rtl/>
              </w:rPr>
              <w:t>ــطّ مـــن ال</w:t>
            </w:r>
            <w:r w:rsidRPr="00F4654C">
              <w:rPr>
                <w:rFonts w:ascii="Times Beyrut Roman" w:hAnsi="Times Beyrut Roman" w:cs="Sakkal Majalla" w:hint="cs"/>
                <w:b/>
                <w:bCs/>
                <w:sz w:val="22"/>
                <w:rtl/>
              </w:rPr>
              <w:t>ــ</w:t>
            </w:r>
            <w:r w:rsidRPr="00F4654C">
              <w:rPr>
                <w:rFonts w:ascii="Times Beyrut Roman" w:hAnsi="Times Beyrut Roman" w:cs="Sakkal Majalla"/>
                <w:b/>
                <w:bCs/>
                <w:sz w:val="22"/>
                <w:rtl/>
              </w:rPr>
              <w:t>حُ</w:t>
            </w:r>
            <w:r w:rsidRPr="00F4654C">
              <w:rPr>
                <w:rFonts w:ascii="Times Beyrut Roman" w:hAnsi="Times Beyrut Roman" w:cs="Sakkal Majalla" w:hint="cs"/>
                <w:b/>
                <w:bCs/>
                <w:sz w:val="22"/>
                <w:rtl/>
              </w:rPr>
              <w:t>ــــــــ</w:t>
            </w:r>
            <w:r w:rsidRPr="00F4654C">
              <w:rPr>
                <w:rFonts w:ascii="Times Beyrut Roman" w:hAnsi="Times Beyrut Roman" w:cs="Sakkal Majalla"/>
                <w:b/>
                <w:bCs/>
                <w:sz w:val="22"/>
                <w:rtl/>
              </w:rPr>
              <w:t>زَنِ ال</w:t>
            </w:r>
            <w:r w:rsidRPr="00F4654C">
              <w:rPr>
                <w:rFonts w:ascii="Times Beyrut Roman" w:hAnsi="Times Beyrut Roman" w:cs="Sakkal Majalla" w:hint="cs"/>
                <w:b/>
                <w:bCs/>
                <w:sz w:val="22"/>
                <w:rtl/>
              </w:rPr>
              <w:t>ــ</w:t>
            </w:r>
            <w:r w:rsidRPr="00F4654C">
              <w:rPr>
                <w:rFonts w:ascii="Times Beyrut Roman" w:hAnsi="Times Beyrut Roman" w:cs="Sakkal Majalla"/>
                <w:b/>
                <w:bCs/>
                <w:sz w:val="22"/>
                <w:rtl/>
              </w:rPr>
              <w:t>م</w:t>
            </w:r>
            <w:r w:rsidRPr="00F4654C">
              <w:rPr>
                <w:rFonts w:ascii="Times Beyrut Roman" w:hAnsi="Times Beyrut Roman" w:cs="Sakkal Majalla" w:hint="cs"/>
                <w:b/>
                <w:bCs/>
                <w:sz w:val="22"/>
                <w:rtl/>
              </w:rPr>
              <w:t>ــــ</w:t>
            </w:r>
            <w:r w:rsidRPr="00F4654C">
              <w:rPr>
                <w:rFonts w:ascii="Times Beyrut Roman" w:hAnsi="Times Beyrut Roman" w:cs="Sakkal Majalla"/>
                <w:b/>
                <w:bCs/>
                <w:sz w:val="22"/>
                <w:rtl/>
              </w:rPr>
              <w:t>غف</w:t>
            </w:r>
            <w:r w:rsidRPr="00F4654C">
              <w:rPr>
                <w:rFonts w:ascii="Times Beyrut Roman" w:hAnsi="Times Beyrut Roman" w:cs="Sakkal Majalla" w:hint="cs"/>
                <w:b/>
                <w:bCs/>
                <w:sz w:val="22"/>
                <w:rtl/>
              </w:rPr>
              <w:t>ــــ</w:t>
            </w:r>
            <w:r w:rsidRPr="00F4654C">
              <w:rPr>
                <w:rFonts w:ascii="Times Beyrut Roman" w:hAnsi="Times Beyrut Roman" w:cs="Sakkal Majalla"/>
                <w:b/>
                <w:bCs/>
                <w:sz w:val="22"/>
                <w:rtl/>
              </w:rPr>
              <w:t>را</w:t>
            </w:r>
            <w:r w:rsidRPr="00F4654C">
              <w:rPr>
                <w:rFonts w:ascii="Times Beyrut Roman" w:hAnsi="Times Beyrut Roman" w:cs="Sakkal Majalla"/>
                <w:b/>
                <w:bCs/>
                <w:sz w:val="22"/>
                <w:rtl/>
              </w:rPr>
              <w:br/>
            </w:r>
          </w:p>
        </w:tc>
        <w:tc>
          <w:tcPr>
            <w:tcW w:w="620" w:type="dxa"/>
          </w:tcPr>
          <w:p w:rsidR="00037C5C" w:rsidRPr="00F4654C" w:rsidRDefault="00037C5C" w:rsidP="00037C5C">
            <w:pPr>
              <w:pStyle w:val="BodyText2"/>
              <w:keepNext/>
              <w:ind w:firstLine="227"/>
              <w:jc w:val="both"/>
              <w:outlineLvl w:val="2"/>
              <w:rPr>
                <w:rFonts w:ascii="Times Beyrut Roman" w:hAnsi="Times Beyrut Roman" w:cs="Sakkal Majalla"/>
                <w:sz w:val="22"/>
              </w:rPr>
            </w:pPr>
          </w:p>
        </w:tc>
        <w:tc>
          <w:tcPr>
            <w:tcW w:w="2974" w:type="dxa"/>
          </w:tcPr>
          <w:p w:rsidR="00037C5C" w:rsidRPr="00F4654C" w:rsidRDefault="00037C5C" w:rsidP="00037C5C">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ت والط</w:t>
            </w:r>
            <w:r w:rsidRPr="00F4654C">
              <w:rPr>
                <w:rFonts w:ascii="Times Beyrut Roman" w:hAnsi="Times Beyrut Roman" w:cs="Sakkal Majalla" w:hint="cs"/>
                <w:b/>
                <w:bCs/>
                <w:sz w:val="22"/>
                <w:rtl/>
              </w:rPr>
              <w:t>ـــ</w:t>
            </w:r>
            <w:r w:rsidRPr="00F4654C">
              <w:rPr>
                <w:rFonts w:ascii="Times Beyrut Roman" w:hAnsi="Times Beyrut Roman" w:cs="Sakkal Majalla"/>
                <w:b/>
                <w:bCs/>
                <w:sz w:val="22"/>
                <w:rtl/>
              </w:rPr>
              <w:t>ي</w:t>
            </w:r>
            <w:r w:rsidRPr="00F4654C">
              <w:rPr>
                <w:rFonts w:ascii="Times Beyrut Roman" w:hAnsi="Times Beyrut Roman" w:cs="Sakkal Majalla" w:hint="cs"/>
                <w:b/>
                <w:bCs/>
                <w:sz w:val="22"/>
                <w:rtl/>
              </w:rPr>
              <w:t>ـــــــــ</w:t>
            </w:r>
            <w:r w:rsidRPr="00F4654C">
              <w:rPr>
                <w:rFonts w:ascii="Times Beyrut Roman" w:hAnsi="Times Beyrut Roman" w:cs="Sakkal Majalla"/>
                <w:b/>
                <w:bCs/>
                <w:sz w:val="22"/>
                <w:rtl/>
              </w:rPr>
              <w:t>ـر تلث</w:t>
            </w:r>
            <w:r w:rsidRPr="00F4654C">
              <w:rPr>
                <w:rFonts w:ascii="Times Beyrut Roman" w:hAnsi="Times Beyrut Roman" w:cs="Sakkal Majalla" w:hint="cs"/>
                <w:b/>
                <w:bCs/>
                <w:sz w:val="22"/>
                <w:rtl/>
              </w:rPr>
              <w:t>ـــــ</w:t>
            </w:r>
            <w:r w:rsidRPr="00F4654C">
              <w:rPr>
                <w:rFonts w:ascii="Times Beyrut Roman" w:hAnsi="Times Beyrut Roman" w:cs="Sakkal Majalla"/>
                <w:b/>
                <w:bCs/>
                <w:sz w:val="22"/>
                <w:rtl/>
              </w:rPr>
              <w:t>ق حتى تص</w:t>
            </w:r>
            <w:r w:rsidRPr="00F4654C">
              <w:rPr>
                <w:rFonts w:ascii="Times Beyrut Roman" w:hAnsi="Times Beyrut Roman" w:cs="Sakkal Majalla" w:hint="cs"/>
                <w:b/>
                <w:bCs/>
                <w:sz w:val="22"/>
                <w:rtl/>
              </w:rPr>
              <w:t>ـــ</w:t>
            </w:r>
            <w:r w:rsidRPr="00F4654C">
              <w:rPr>
                <w:rFonts w:ascii="Times Beyrut Roman" w:hAnsi="Times Beyrut Roman" w:cs="Sakkal Majalla"/>
                <w:b/>
                <w:bCs/>
                <w:sz w:val="22"/>
                <w:rtl/>
              </w:rPr>
              <w:t>يح</w:t>
            </w:r>
            <w:r w:rsidRPr="00F4654C">
              <w:rPr>
                <w:rFonts w:ascii="Times Beyrut Roman" w:hAnsi="Times Beyrut Roman" w:cs="Sakkal Majalla" w:hint="cs"/>
                <w:b/>
                <w:bCs/>
                <w:sz w:val="22"/>
                <w:rtl/>
              </w:rPr>
              <w:t>ـــــــــ</w:t>
            </w:r>
            <w:r w:rsidRPr="00F4654C">
              <w:rPr>
                <w:rFonts w:ascii="Times Beyrut Roman" w:hAnsi="Times Beyrut Roman" w:cs="Sakkal Majalla"/>
                <w:b/>
                <w:bCs/>
                <w:sz w:val="22"/>
                <w:rtl/>
              </w:rPr>
              <w:t>ا</w:t>
            </w:r>
            <w:r w:rsidRPr="00F4654C">
              <w:rPr>
                <w:rFonts w:ascii="Times Beyrut Roman" w:hAnsi="Times Beyrut Roman" w:cs="Sakkal Majalla"/>
                <w:sz w:val="22"/>
                <w:rtl/>
              </w:rPr>
              <w:br/>
            </w:r>
          </w:p>
        </w:tc>
      </w:tr>
      <w:tr w:rsidR="00037C5C" w:rsidRPr="00F4654C" w:rsidTr="00037C5C">
        <w:trPr>
          <w:trHeight w:hRule="exact" w:val="432"/>
          <w:jc w:val="center"/>
        </w:trPr>
        <w:tc>
          <w:tcPr>
            <w:tcW w:w="2863" w:type="dxa"/>
          </w:tcPr>
          <w:p w:rsidR="00037C5C" w:rsidRPr="00F4654C" w:rsidRDefault="00037C5C" w:rsidP="00037C5C">
            <w:pPr>
              <w:pStyle w:val="BodyText2"/>
              <w:keepNext/>
              <w:outlineLvl w:val="2"/>
              <w:rPr>
                <w:rFonts w:ascii="Times Beyrut Roman" w:hAnsi="Times Beyrut Roman" w:cs="Sakkal Majalla"/>
                <w:sz w:val="22"/>
              </w:rPr>
            </w:pPr>
            <w:r w:rsidRPr="00F4654C">
              <w:rPr>
                <w:rFonts w:ascii="Times Beyrut Roman" w:hAnsi="Times Beyrut Roman" w:cs="Sakkal Majalla"/>
                <w:b/>
                <w:bCs/>
                <w:sz w:val="22"/>
                <w:rtl/>
              </w:rPr>
              <w:t>ك</w:t>
            </w:r>
            <w:r w:rsidRPr="00F4654C">
              <w:rPr>
                <w:rFonts w:ascii="Times Beyrut Roman" w:hAnsi="Times Beyrut Roman" w:cs="Sakkal Majalla" w:hint="cs"/>
                <w:b/>
                <w:bCs/>
                <w:sz w:val="22"/>
                <w:rtl/>
              </w:rPr>
              <w:t>ــــ</w:t>
            </w:r>
            <w:r w:rsidRPr="00F4654C">
              <w:rPr>
                <w:rFonts w:ascii="Times Beyrut Roman" w:hAnsi="Times Beyrut Roman" w:cs="Sakkal Majalla"/>
                <w:b/>
                <w:bCs/>
                <w:sz w:val="22"/>
                <w:rtl/>
              </w:rPr>
              <w:t>أن ال</w:t>
            </w:r>
            <w:r w:rsidRPr="00F4654C">
              <w:rPr>
                <w:rFonts w:ascii="Times Beyrut Roman" w:hAnsi="Times Beyrut Roman" w:cs="Sakkal Majalla" w:hint="cs"/>
                <w:b/>
                <w:bCs/>
                <w:sz w:val="22"/>
                <w:rtl/>
              </w:rPr>
              <w:t>ــ</w:t>
            </w:r>
            <w:r w:rsidRPr="00F4654C">
              <w:rPr>
                <w:rFonts w:ascii="Times Beyrut Roman" w:hAnsi="Times Beyrut Roman" w:cs="Sakkal Majalla"/>
                <w:b/>
                <w:bCs/>
                <w:sz w:val="22"/>
                <w:rtl/>
              </w:rPr>
              <w:t>ظ</w:t>
            </w:r>
            <w:r w:rsidRPr="00F4654C">
              <w:rPr>
                <w:rFonts w:ascii="Times Beyrut Roman" w:hAnsi="Times Beyrut Roman" w:cs="Sakkal Majalla" w:hint="cs"/>
                <w:b/>
                <w:bCs/>
                <w:sz w:val="22"/>
                <w:rtl/>
              </w:rPr>
              <w:t>ــــــ</w:t>
            </w:r>
            <w:r w:rsidRPr="00F4654C">
              <w:rPr>
                <w:rFonts w:ascii="Times Beyrut Roman" w:hAnsi="Times Beyrut Roman" w:cs="Sakkal Majalla"/>
                <w:b/>
                <w:bCs/>
                <w:sz w:val="22"/>
                <w:rtl/>
              </w:rPr>
              <w:t>ب</w:t>
            </w:r>
            <w:r w:rsidRPr="00F4654C">
              <w:rPr>
                <w:rFonts w:ascii="Times Beyrut Roman" w:hAnsi="Times Beyrut Roman" w:cs="Sakkal Majalla" w:hint="cs"/>
                <w:b/>
                <w:bCs/>
                <w:sz w:val="22"/>
                <w:rtl/>
              </w:rPr>
              <w:t>ــــــــ</w:t>
            </w:r>
            <w:r w:rsidRPr="00F4654C">
              <w:rPr>
                <w:rFonts w:ascii="Times Beyrut Roman" w:hAnsi="Times Beyrut Roman" w:cs="Sakkal Majalla"/>
                <w:b/>
                <w:bCs/>
                <w:sz w:val="22"/>
                <w:rtl/>
              </w:rPr>
              <w:t>اء ك</w:t>
            </w:r>
            <w:r w:rsidRPr="00F4654C">
              <w:rPr>
                <w:rFonts w:ascii="Times Beyrut Roman" w:hAnsi="Times Beyrut Roman" w:cs="Sakkal Majalla" w:hint="cs"/>
                <w:b/>
                <w:bCs/>
                <w:sz w:val="22"/>
                <w:rtl/>
              </w:rPr>
              <w:t>ـــــــ</w:t>
            </w:r>
            <w:r w:rsidRPr="00F4654C">
              <w:rPr>
                <w:rFonts w:ascii="Times Beyrut Roman" w:hAnsi="Times Beyrut Roman" w:cs="Sakkal Majalla"/>
                <w:b/>
                <w:bCs/>
                <w:sz w:val="22"/>
                <w:rtl/>
              </w:rPr>
              <w:t>شـوح الن</w:t>
            </w:r>
            <w:r w:rsidRPr="00F4654C">
              <w:rPr>
                <w:rFonts w:ascii="Times Beyrut Roman" w:hAnsi="Times Beyrut Roman" w:cs="Sakkal Majalla" w:hint="cs"/>
                <w:b/>
                <w:bCs/>
                <w:sz w:val="22"/>
                <w:rtl/>
              </w:rPr>
              <w:t>ــــــ</w:t>
            </w:r>
            <w:r w:rsidRPr="00F4654C">
              <w:rPr>
                <w:rFonts w:ascii="Times Beyrut Roman" w:hAnsi="Times Beyrut Roman" w:cs="Sakkal Majalla"/>
                <w:b/>
                <w:bCs/>
                <w:sz w:val="22"/>
                <w:rtl/>
              </w:rPr>
              <w:t>ســـا</w:t>
            </w:r>
            <w:r w:rsidRPr="00F4654C">
              <w:rPr>
                <w:rFonts w:ascii="Times Beyrut Roman" w:hAnsi="Times Beyrut Roman" w:cs="Sakkal Majalla"/>
                <w:sz w:val="22"/>
                <w:rtl/>
              </w:rPr>
              <w:br/>
            </w:r>
          </w:p>
        </w:tc>
        <w:tc>
          <w:tcPr>
            <w:tcW w:w="620" w:type="dxa"/>
          </w:tcPr>
          <w:p w:rsidR="00037C5C" w:rsidRPr="00F4654C" w:rsidRDefault="00037C5C" w:rsidP="00037C5C">
            <w:pPr>
              <w:pStyle w:val="BodyText2"/>
              <w:keepNext/>
              <w:ind w:firstLine="227"/>
              <w:jc w:val="both"/>
              <w:outlineLvl w:val="2"/>
              <w:rPr>
                <w:rFonts w:ascii="Times Beyrut Roman" w:hAnsi="Times Beyrut Roman" w:cs="Sakkal Majalla"/>
                <w:sz w:val="22"/>
              </w:rPr>
            </w:pPr>
          </w:p>
        </w:tc>
        <w:tc>
          <w:tcPr>
            <w:tcW w:w="2974" w:type="dxa"/>
          </w:tcPr>
          <w:p w:rsidR="00037C5C" w:rsidRPr="00F4654C" w:rsidRDefault="00037C5C" w:rsidP="00037C5C">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ء ي</w:t>
            </w:r>
            <w:r w:rsidRPr="00F4654C">
              <w:rPr>
                <w:rFonts w:ascii="Times Beyrut Roman" w:hAnsi="Times Beyrut Roman" w:cs="Sakkal Majalla" w:hint="cs"/>
                <w:b/>
                <w:bCs/>
                <w:sz w:val="22"/>
                <w:rtl/>
              </w:rPr>
              <w:t>ــــــ</w:t>
            </w:r>
            <w:r w:rsidRPr="00F4654C">
              <w:rPr>
                <w:rFonts w:ascii="Times Beyrut Roman" w:hAnsi="Times Beyrut Roman" w:cs="Sakkal Majalla"/>
                <w:b/>
                <w:bCs/>
                <w:sz w:val="22"/>
                <w:rtl/>
              </w:rPr>
              <w:t>ط</w:t>
            </w:r>
            <w:r w:rsidRPr="00F4654C">
              <w:rPr>
                <w:rFonts w:ascii="Times Beyrut Roman" w:hAnsi="Times Beyrut Roman" w:cs="Sakkal Majalla" w:hint="cs"/>
                <w:b/>
                <w:bCs/>
                <w:sz w:val="22"/>
                <w:rtl/>
              </w:rPr>
              <w:t>ــــــ</w:t>
            </w:r>
            <w:r w:rsidRPr="00F4654C">
              <w:rPr>
                <w:rFonts w:ascii="Times Beyrut Roman" w:hAnsi="Times Beyrut Roman" w:cs="Sakkal Majalla"/>
                <w:b/>
                <w:bCs/>
                <w:sz w:val="22"/>
                <w:rtl/>
              </w:rPr>
              <w:t>ف</w:t>
            </w:r>
            <w:r w:rsidRPr="00F4654C">
              <w:rPr>
                <w:rFonts w:ascii="Times Beyrut Roman" w:hAnsi="Times Beyrut Roman" w:cs="Sakkal Majalla" w:hint="cs"/>
                <w:b/>
                <w:bCs/>
                <w:sz w:val="22"/>
                <w:rtl/>
              </w:rPr>
              <w:t>ــــــ</w:t>
            </w:r>
            <w:r w:rsidRPr="00F4654C">
              <w:rPr>
                <w:rFonts w:ascii="Times Beyrut Roman" w:hAnsi="Times Beyrut Roman" w:cs="Sakkal Majalla"/>
                <w:b/>
                <w:bCs/>
                <w:sz w:val="22"/>
                <w:rtl/>
              </w:rPr>
              <w:t>ون ف</w:t>
            </w:r>
            <w:r w:rsidRPr="00F4654C">
              <w:rPr>
                <w:rFonts w:ascii="Times Beyrut Roman" w:hAnsi="Times Beyrut Roman" w:cs="Sakkal Majalla" w:hint="cs"/>
                <w:b/>
                <w:bCs/>
                <w:sz w:val="22"/>
                <w:rtl/>
              </w:rPr>
              <w:t>ــــــ</w:t>
            </w:r>
            <w:r w:rsidRPr="00F4654C">
              <w:rPr>
                <w:rFonts w:ascii="Times Beyrut Roman" w:hAnsi="Times Beyrut Roman" w:cs="Sakkal Majalla"/>
                <w:b/>
                <w:bCs/>
                <w:sz w:val="22"/>
                <w:rtl/>
              </w:rPr>
              <w:t>ـوق ذراه جن</w:t>
            </w:r>
            <w:r w:rsidRPr="00F4654C">
              <w:rPr>
                <w:rFonts w:ascii="Times Beyrut Roman" w:hAnsi="Times Beyrut Roman" w:cs="Sakkal Majalla" w:hint="cs"/>
                <w:b/>
                <w:bCs/>
                <w:sz w:val="22"/>
                <w:rtl/>
              </w:rPr>
              <w:t>ـــــــــ</w:t>
            </w:r>
            <w:r w:rsidRPr="00F4654C">
              <w:rPr>
                <w:rFonts w:ascii="Times Beyrut Roman" w:hAnsi="Times Beyrut Roman" w:cs="Sakkal Majalla"/>
                <w:b/>
                <w:bCs/>
                <w:sz w:val="22"/>
                <w:rtl/>
              </w:rPr>
              <w:t>وح</w:t>
            </w:r>
            <w:r w:rsidRPr="00F4654C">
              <w:rPr>
                <w:rFonts w:ascii="Times Beyrut Roman" w:hAnsi="Times Beyrut Roman" w:cs="Sakkal Majalla" w:hint="cs"/>
                <w:b/>
                <w:bCs/>
                <w:sz w:val="22"/>
                <w:rtl/>
              </w:rPr>
              <w:t>ـــ</w:t>
            </w:r>
            <w:r w:rsidRPr="00F4654C">
              <w:rPr>
                <w:rFonts w:ascii="Times Beyrut Roman" w:hAnsi="Times Beyrut Roman" w:cs="Sakkal Majalla"/>
                <w:b/>
                <w:bCs/>
                <w:sz w:val="22"/>
                <w:rtl/>
              </w:rPr>
              <w:t>ـا</w:t>
            </w:r>
            <w:r w:rsidRPr="00F4654C">
              <w:rPr>
                <w:rFonts w:ascii="Times Beyrut Roman" w:hAnsi="Times Beyrut Roman" w:cs="Sakkal Majalla"/>
                <w:sz w:val="22"/>
                <w:rtl/>
              </w:rPr>
              <w:br/>
            </w:r>
          </w:p>
        </w:tc>
      </w:tr>
    </w:tbl>
    <w:p w:rsidR="009008E3" w:rsidRPr="00F4654C" w:rsidRDefault="009008E3" w:rsidP="00037C5C">
      <w:pPr>
        <w:keepNext/>
        <w:overflowPunct/>
        <w:autoSpaceDE/>
        <w:autoSpaceDN/>
        <w:adjustRightInd/>
        <w:spacing w:before="12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ومن ذلك، قول لبيد بن ربيعة</w:t>
      </w:r>
      <w:r w:rsidRPr="00F4654C">
        <w:rPr>
          <w:rStyle w:val="FootnoteReference"/>
          <w:rFonts w:ascii="Times Beyrut Roman" w:hAnsi="Times Beyrut Roman" w:cs="Sakkal Majalla"/>
          <w:sz w:val="22"/>
          <w:szCs w:val="28"/>
          <w:rtl/>
        </w:rPr>
        <w:footnoteReference w:id="337"/>
      </w:r>
      <w:r w:rsidRPr="00F4654C">
        <w:rPr>
          <w:rFonts w:ascii="Times Beyrut Roman" w:hAnsi="Times Beyrut Roman" w:cs="Sakkal Majalla"/>
          <w:sz w:val="22"/>
          <w:szCs w:val="28"/>
          <w:rtl/>
        </w:rPr>
        <w:t xml:space="preserve">: </w:t>
      </w:r>
    </w:p>
    <w:p w:rsidR="009008E3" w:rsidRPr="00F4654C" w:rsidRDefault="00856787" w:rsidP="00194AB1">
      <w:pPr>
        <w:keepNext/>
        <w:tabs>
          <w:tab w:val="left" w:pos="510"/>
          <w:tab w:val="right" w:pos="6464"/>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ف</w:t>
      </w:r>
      <w:r w:rsidR="00194AB1"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ح</w:t>
      </w:r>
      <w:r w:rsidR="00194AB1"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دّر العص</w:t>
      </w:r>
      <w:r w:rsidR="00194AB1"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م م</w:t>
      </w:r>
      <w:r w:rsidR="00194AB1"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ن عم</w:t>
      </w:r>
      <w:r w:rsidR="00194AB1"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اية لل</w:t>
      </w:r>
      <w:r w:rsidR="00194AB1"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س</w:t>
      </w:r>
      <w:r w:rsidR="00194AB1"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ــهـ</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ل وق</w:t>
      </w:r>
      <w:r w:rsidR="00194AB1"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ضّ</w:t>
      </w:r>
      <w:r w:rsidR="00194AB1"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ى ب</w:t>
      </w:r>
      <w:r w:rsidR="00194AB1"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ص</w:t>
      </w:r>
      <w:r w:rsidR="00194AB1"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اح</w:t>
      </w:r>
      <w:r w:rsidR="00194AB1" w:rsidRPr="00F4654C">
        <w:rPr>
          <w:rFonts w:ascii="Times Beyrut Roman" w:hAnsi="Times Beyrut Roman" w:cs="Sakkal Majalla" w:hint="cs"/>
          <w:b/>
          <w:bCs/>
          <w:sz w:val="22"/>
          <w:szCs w:val="28"/>
          <w:rtl/>
        </w:rPr>
        <w:t>ــــــــــــ</w:t>
      </w:r>
      <w:r w:rsidR="009008E3" w:rsidRPr="00F4654C">
        <w:rPr>
          <w:rFonts w:ascii="Times Beyrut Roman" w:hAnsi="Times Beyrut Roman" w:cs="Sakkal Majalla"/>
          <w:b/>
          <w:bCs/>
          <w:sz w:val="22"/>
          <w:szCs w:val="28"/>
          <w:rtl/>
        </w:rPr>
        <w:t>ــــة الأرب</w:t>
      </w:r>
      <w:r w:rsidR="00194AB1" w:rsidRPr="00F4654C">
        <w:rPr>
          <w:rFonts w:ascii="Times Beyrut Roman" w:hAnsi="Times Beyrut Roman" w:cs="Sakkal Majalla" w:hint="cs"/>
          <w:b/>
          <w:bCs/>
          <w:sz w:val="22"/>
          <w:szCs w:val="28"/>
          <w:rtl/>
        </w:rPr>
        <w:t>ــــــــــــــــــــ</w:t>
      </w:r>
      <w:r w:rsidR="009008E3" w:rsidRPr="00F4654C">
        <w:rPr>
          <w:rFonts w:ascii="Times Beyrut Roman" w:hAnsi="Times Beyrut Roman" w:cs="Sakkal Majalla"/>
          <w:b/>
          <w:bCs/>
          <w:sz w:val="22"/>
          <w:szCs w:val="28"/>
          <w:rtl/>
        </w:rPr>
        <w:t>ـــا</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وقوله</w:t>
      </w:r>
      <w:r w:rsidRPr="00F4654C">
        <w:rPr>
          <w:rStyle w:val="FootnoteReference"/>
          <w:rFonts w:ascii="Times Beyrut Roman" w:hAnsi="Times Beyrut Roman" w:cs="Sakkal Majalla"/>
          <w:sz w:val="22"/>
          <w:szCs w:val="28"/>
          <w:rtl/>
        </w:rPr>
        <w:footnoteReference w:id="338"/>
      </w:r>
      <w:r w:rsidRPr="00F4654C">
        <w:rPr>
          <w:rFonts w:ascii="Times Beyrut Roman" w:hAnsi="Times Beyrut Roman" w:cs="Sakkal Majalla"/>
          <w:sz w:val="22"/>
          <w:szCs w:val="28"/>
          <w:rtl/>
        </w:rPr>
        <w:t xml:space="preserve">: </w:t>
      </w:r>
    </w:p>
    <w:p w:rsidR="009008E3" w:rsidRPr="00F4654C" w:rsidRDefault="00856787" w:rsidP="00856787">
      <w:pPr>
        <w:keepNext/>
        <w:tabs>
          <w:tab w:val="left" w:pos="510"/>
          <w:tab w:val="right" w:pos="6464"/>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وحطّ وح</w:t>
      </w:r>
      <w:r w:rsidR="00194AB1"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وش ص</w:t>
      </w:r>
      <w:r w:rsidR="00194AB1"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اح</w:t>
      </w:r>
      <w:r w:rsidR="00194AB1"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ة مــن ذراه</w:t>
      </w:r>
      <w:r w:rsidR="00194AB1"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ا</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ك</w:t>
      </w:r>
      <w:r w:rsidR="00194AB1" w:rsidRPr="00F4654C">
        <w:rPr>
          <w:rFonts w:ascii="Times Beyrut Roman" w:hAnsi="Times Beyrut Roman" w:cs="Sakkal Majalla" w:hint="cs"/>
          <w:b/>
          <w:bCs/>
          <w:sz w:val="22"/>
          <w:szCs w:val="28"/>
          <w:rtl/>
        </w:rPr>
        <w:t>ــــــــــــ</w:t>
      </w:r>
      <w:r w:rsidR="009008E3" w:rsidRPr="00F4654C">
        <w:rPr>
          <w:rFonts w:ascii="Times Beyrut Roman" w:hAnsi="Times Beyrut Roman" w:cs="Sakkal Majalla"/>
          <w:b/>
          <w:bCs/>
          <w:sz w:val="22"/>
          <w:szCs w:val="28"/>
          <w:rtl/>
        </w:rPr>
        <w:t>أن وع</w:t>
      </w:r>
      <w:r w:rsidR="00194AB1"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ول</w:t>
      </w:r>
      <w:r w:rsidR="00194AB1"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ه</w:t>
      </w:r>
      <w:r w:rsidR="00194AB1"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ا رم</w:t>
      </w:r>
      <w:r w:rsidR="00194AB1" w:rsidRPr="00F4654C">
        <w:rPr>
          <w:rFonts w:ascii="Times Beyrut Roman" w:hAnsi="Times Beyrut Roman" w:cs="Sakkal Majalla" w:hint="cs"/>
          <w:b/>
          <w:bCs/>
          <w:sz w:val="22"/>
          <w:szCs w:val="28"/>
          <w:rtl/>
        </w:rPr>
        <w:t>ـــــــــــــــ</w:t>
      </w:r>
      <w:r w:rsidR="009008E3" w:rsidRPr="00F4654C">
        <w:rPr>
          <w:rFonts w:ascii="Times Beyrut Roman" w:hAnsi="Times Beyrut Roman" w:cs="Sakkal Majalla"/>
          <w:b/>
          <w:bCs/>
          <w:sz w:val="22"/>
          <w:szCs w:val="28"/>
          <w:rtl/>
        </w:rPr>
        <w:t>ـــك الجمـــال</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وقول سحيم عبد بني الحسحاس</w:t>
      </w:r>
      <w:r w:rsidRPr="00F4654C">
        <w:rPr>
          <w:rStyle w:val="FootnoteReference"/>
          <w:rFonts w:ascii="Times Beyrut Roman" w:hAnsi="Times Beyrut Roman" w:cs="Sakkal Majalla"/>
          <w:sz w:val="22"/>
          <w:szCs w:val="28"/>
          <w:rtl/>
        </w:rPr>
        <w:footnoteReference w:id="339"/>
      </w:r>
      <w:r w:rsidRPr="00F4654C">
        <w:rPr>
          <w:rFonts w:ascii="Times Beyrut Roman" w:hAnsi="Times Beyrut Roman" w:cs="Sakkal Majalla"/>
          <w:sz w:val="22"/>
          <w:szCs w:val="28"/>
          <w:rtl/>
        </w:rPr>
        <w:t xml:space="preserve">: </w:t>
      </w:r>
    </w:p>
    <w:p w:rsidR="009008E3" w:rsidRPr="00F4654C" w:rsidRDefault="00856787" w:rsidP="002A067B">
      <w:pPr>
        <w:keepNext/>
        <w:tabs>
          <w:tab w:val="left" w:pos="510"/>
          <w:tab w:val="right" w:pos="6464"/>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lastRenderedPageBreak/>
        <w:tab/>
      </w:r>
      <w:r w:rsidR="009008E3" w:rsidRPr="00F4654C">
        <w:rPr>
          <w:rFonts w:ascii="Times Beyrut Roman" w:hAnsi="Times Beyrut Roman" w:cs="Sakkal Majalla"/>
          <w:b/>
          <w:bCs/>
          <w:sz w:val="22"/>
          <w:szCs w:val="28"/>
          <w:rtl/>
        </w:rPr>
        <w:t>نعم</w:t>
      </w:r>
      <w:r w:rsidR="002C4871"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ت ب</w:t>
      </w:r>
      <w:r w:rsidR="002C4871"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ـــه عين</w:t>
      </w:r>
      <w:r w:rsidR="002C4871" w:rsidRPr="00F4654C">
        <w:rPr>
          <w:rFonts w:ascii="Times Beyrut Roman" w:hAnsi="Times Beyrut Roman" w:cs="Sakkal Majalla" w:hint="cs"/>
          <w:b/>
          <w:bCs/>
          <w:sz w:val="22"/>
          <w:szCs w:val="28"/>
          <w:rtl/>
        </w:rPr>
        <w:t>ــــــــ</w:t>
      </w:r>
      <w:r w:rsidR="001768FE">
        <w:rPr>
          <w:rFonts w:ascii="Times Beyrut Roman" w:hAnsi="Times Beyrut Roman" w:cs="Sakkal Majalla"/>
          <w:b/>
          <w:bCs/>
          <w:sz w:val="22"/>
          <w:szCs w:val="28"/>
          <w:rtl/>
        </w:rPr>
        <w:t>ًا</w:t>
      </w:r>
      <w:r w:rsidR="009008E3" w:rsidRPr="00F4654C">
        <w:rPr>
          <w:rFonts w:ascii="Times Beyrut Roman" w:hAnsi="Times Beyrut Roman" w:cs="Sakkal Majalla"/>
          <w:b/>
          <w:bCs/>
          <w:sz w:val="22"/>
          <w:szCs w:val="28"/>
          <w:rtl/>
        </w:rPr>
        <w:t xml:space="preserve"> وأيق</w:t>
      </w:r>
      <w:r w:rsidR="002C4871"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ن</w:t>
      </w:r>
      <w:r w:rsidR="002C4871" w:rsidRPr="00F4654C">
        <w:rPr>
          <w:rFonts w:ascii="Times Beyrut Roman" w:hAnsi="Times Beyrut Roman" w:cs="Sakkal Majalla" w:hint="cs"/>
          <w:b/>
          <w:bCs/>
          <w:sz w:val="22"/>
          <w:szCs w:val="28"/>
          <w:rtl/>
        </w:rPr>
        <w:t>ـــــــــــــ</w:t>
      </w:r>
      <w:r w:rsidR="009008E3" w:rsidRPr="00F4654C">
        <w:rPr>
          <w:rFonts w:ascii="Times Beyrut Roman" w:hAnsi="Times Beyrut Roman" w:cs="Sakkal Majalla"/>
          <w:b/>
          <w:bCs/>
          <w:sz w:val="22"/>
          <w:szCs w:val="28"/>
          <w:rtl/>
        </w:rPr>
        <w:t>ت أن</w:t>
      </w:r>
      <w:r w:rsidR="002C4871"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ـه</w:t>
      </w:r>
      <w:r w:rsidR="009008E3" w:rsidRPr="00F4654C">
        <w:rPr>
          <w:rFonts w:ascii="Times Beyrut Roman" w:hAnsi="Times Beyrut Roman" w:cs="Sakkal Majalla" w:hint="cs"/>
          <w:b/>
          <w:bCs/>
          <w:sz w:val="22"/>
          <w:szCs w:val="28"/>
          <w:rtl/>
        </w:rPr>
        <w:tab/>
      </w:r>
      <w:r w:rsidR="00194AB1" w:rsidRPr="00F4654C">
        <w:rPr>
          <w:rFonts w:ascii="Times Beyrut Roman" w:hAnsi="Times Beyrut Roman" w:cs="Sakkal Majalla"/>
          <w:b/>
          <w:bCs/>
          <w:sz w:val="22"/>
          <w:szCs w:val="28"/>
          <w:rtl/>
        </w:rPr>
        <w:t>يحطّ الوعول والصخور</w:t>
      </w:r>
      <w:r w:rsidR="00194AB1" w:rsidRPr="00F4654C">
        <w:rPr>
          <w:rFonts w:ascii="Times Beyrut Roman" w:hAnsi="Times Beyrut Roman" w:cs="Sakkal Majalla" w:hint="cs"/>
          <w:b/>
          <w:bCs/>
          <w:sz w:val="22"/>
          <w:szCs w:val="28"/>
          <w:rtl/>
        </w:rPr>
        <w:t xml:space="preserve"> </w:t>
      </w:r>
      <w:r w:rsidR="009008E3" w:rsidRPr="00F4654C">
        <w:rPr>
          <w:rFonts w:ascii="Times Beyrut Roman" w:hAnsi="Times Beyrut Roman" w:cs="Sakkal Majalla"/>
          <w:b/>
          <w:bCs/>
          <w:sz w:val="22"/>
          <w:szCs w:val="28"/>
          <w:rtl/>
        </w:rPr>
        <w:t>الرواســيا</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وقول البُريق الهذلي</w:t>
      </w:r>
      <w:r w:rsidRPr="00F4654C">
        <w:rPr>
          <w:rStyle w:val="FootnoteReference"/>
          <w:rFonts w:ascii="Times Beyrut Roman" w:hAnsi="Times Beyrut Roman" w:cs="Sakkal Majalla"/>
          <w:sz w:val="22"/>
          <w:szCs w:val="28"/>
          <w:rtl/>
        </w:rPr>
        <w:footnoteReference w:id="340"/>
      </w:r>
      <w:r w:rsidRPr="00F4654C">
        <w:rPr>
          <w:rFonts w:ascii="Times Beyrut Roman" w:hAnsi="Times Beyrut Roman" w:cs="Sakkal Majalla"/>
          <w:sz w:val="22"/>
          <w:szCs w:val="28"/>
          <w:rtl/>
        </w:rPr>
        <w:t xml:space="preserve">: </w:t>
      </w:r>
    </w:p>
    <w:p w:rsidR="009008E3" w:rsidRPr="00F4654C" w:rsidRDefault="00856787" w:rsidP="002C4871">
      <w:pPr>
        <w:keepNext/>
        <w:tabs>
          <w:tab w:val="left" w:pos="510"/>
          <w:tab w:val="right" w:pos="6464"/>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فح</w:t>
      </w:r>
      <w:r w:rsidR="002C4871"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طّ العص</w:t>
      </w:r>
      <w:r w:rsidR="002C4871" w:rsidRPr="00F4654C">
        <w:rPr>
          <w:rFonts w:ascii="Times Beyrut Roman" w:hAnsi="Times Beyrut Roman" w:cs="Sakkal Majalla" w:hint="cs"/>
          <w:b/>
          <w:bCs/>
          <w:sz w:val="22"/>
          <w:szCs w:val="28"/>
          <w:rtl/>
        </w:rPr>
        <w:t>ـــــــــ</w:t>
      </w:r>
      <w:r w:rsidR="009008E3" w:rsidRPr="00F4654C">
        <w:rPr>
          <w:rFonts w:ascii="Times Beyrut Roman" w:hAnsi="Times Beyrut Roman" w:cs="Sakkal Majalla"/>
          <w:b/>
          <w:bCs/>
          <w:sz w:val="22"/>
          <w:szCs w:val="28"/>
          <w:rtl/>
        </w:rPr>
        <w:t>م من أكن</w:t>
      </w:r>
      <w:r w:rsidR="002C4871"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اف شِـ</w:t>
      </w:r>
      <w:r w:rsidR="002C4871"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ــع</w:t>
      </w:r>
      <w:r w:rsidR="002C4871"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ر</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فل</w:t>
      </w:r>
      <w:r w:rsidR="002C4871"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ـم يت</w:t>
      </w:r>
      <w:r w:rsidR="002C4871" w:rsidRPr="00F4654C">
        <w:rPr>
          <w:rFonts w:ascii="Times Beyrut Roman" w:hAnsi="Times Beyrut Roman" w:cs="Sakkal Majalla" w:hint="cs"/>
          <w:b/>
          <w:bCs/>
          <w:sz w:val="22"/>
          <w:szCs w:val="28"/>
          <w:rtl/>
        </w:rPr>
        <w:t>ـــــــــ</w:t>
      </w:r>
      <w:r w:rsidR="009008E3" w:rsidRPr="00F4654C">
        <w:rPr>
          <w:rFonts w:ascii="Times Beyrut Roman" w:hAnsi="Times Beyrut Roman" w:cs="Sakkal Majalla"/>
          <w:b/>
          <w:bCs/>
          <w:sz w:val="22"/>
          <w:szCs w:val="28"/>
          <w:rtl/>
        </w:rPr>
        <w:t>رك ب</w:t>
      </w:r>
      <w:r w:rsidR="002C4871"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ذي ســـل</w:t>
      </w:r>
      <w:r w:rsidR="002C4871"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ع ح</w:t>
      </w:r>
      <w:r w:rsidR="002C4871" w:rsidRPr="00F4654C">
        <w:rPr>
          <w:rFonts w:ascii="Times Beyrut Roman" w:hAnsi="Times Beyrut Roman" w:cs="Sakkal Majalla" w:hint="cs"/>
          <w:b/>
          <w:bCs/>
          <w:sz w:val="22"/>
          <w:szCs w:val="28"/>
          <w:rtl/>
        </w:rPr>
        <w:t>ـــــــــــــــ</w:t>
      </w:r>
      <w:r w:rsidR="009008E3" w:rsidRPr="00F4654C">
        <w:rPr>
          <w:rFonts w:ascii="Times Beyrut Roman" w:hAnsi="Times Beyrut Roman" w:cs="Sakkal Majalla"/>
          <w:b/>
          <w:bCs/>
          <w:sz w:val="22"/>
          <w:szCs w:val="28"/>
          <w:rtl/>
        </w:rPr>
        <w:t>م</w:t>
      </w:r>
      <w:r w:rsidR="002C4871"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ـارا</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وقول عبيد بن العزى</w:t>
      </w:r>
      <w:r w:rsidRPr="00F4654C">
        <w:rPr>
          <w:rStyle w:val="FootnoteReference"/>
          <w:rFonts w:ascii="Times Beyrut Roman" w:hAnsi="Times Beyrut Roman" w:cs="Sakkal Majalla"/>
          <w:sz w:val="22"/>
          <w:szCs w:val="28"/>
          <w:rtl/>
        </w:rPr>
        <w:footnoteReference w:id="341"/>
      </w:r>
      <w:r w:rsidRPr="00F4654C">
        <w:rPr>
          <w:rFonts w:ascii="Times Beyrut Roman" w:hAnsi="Times Beyrut Roman" w:cs="Sakkal Majalla"/>
          <w:sz w:val="22"/>
          <w:szCs w:val="28"/>
          <w:rtl/>
        </w:rPr>
        <w:t xml:space="preserve">: </w:t>
      </w:r>
    </w:p>
    <w:p w:rsidR="009008E3" w:rsidRPr="00F4654C" w:rsidRDefault="00856787" w:rsidP="002C4871">
      <w:pPr>
        <w:keepNext/>
        <w:tabs>
          <w:tab w:val="left" w:pos="368"/>
          <w:tab w:val="right" w:pos="6464"/>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يحطّ الوعول العصم من كل شاهق</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ويق</w:t>
      </w:r>
      <w:r w:rsidR="002C4871"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ذف بال</w:t>
      </w:r>
      <w:r w:rsidR="002C4871"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ثي</w:t>
      </w:r>
      <w:r w:rsidR="002C4871"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ـران فـــي المت</w:t>
      </w:r>
      <w:r w:rsidR="002C4871"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حي</w:t>
      </w:r>
      <w:r w:rsidR="002C4871" w:rsidRPr="00F4654C">
        <w:rPr>
          <w:rFonts w:ascii="Times Beyrut Roman" w:hAnsi="Times Beyrut Roman" w:cs="Sakkal Majalla" w:hint="cs"/>
          <w:b/>
          <w:bCs/>
          <w:sz w:val="22"/>
          <w:szCs w:val="28"/>
          <w:rtl/>
        </w:rPr>
        <w:t>ـــــــــ</w:t>
      </w:r>
      <w:r w:rsidR="009008E3" w:rsidRPr="00F4654C">
        <w:rPr>
          <w:rFonts w:ascii="Times Beyrut Roman" w:hAnsi="Times Beyrut Roman" w:cs="Sakkal Majalla"/>
          <w:b/>
          <w:bCs/>
          <w:sz w:val="22"/>
          <w:szCs w:val="28"/>
          <w:rtl/>
        </w:rPr>
        <w:t>ّر</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تشير الأفعال التي تدل على فعل النزول في الأبيات السابقة مثل: حطّ، يحط أنزل، حدّر، أن الوعل أُنزل من على الجبل رغم</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عنه، وأنه في أثناء نزوله وانحداره كان يقاوم ويقاوم، ويتنكب طريق السيل/الموت، هرب</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منه كما يقول أبو ذؤيب الهذلي</w:t>
      </w:r>
      <w:r w:rsidRPr="00F4654C">
        <w:rPr>
          <w:rStyle w:val="FootnoteReference"/>
          <w:rFonts w:ascii="Times Beyrut Roman" w:hAnsi="Times Beyrut Roman" w:cs="Sakkal Majalla"/>
          <w:sz w:val="22"/>
          <w:szCs w:val="28"/>
          <w:rtl/>
        </w:rPr>
        <w:footnoteReference w:id="342"/>
      </w:r>
      <w:r w:rsidRPr="00F4654C">
        <w:rPr>
          <w:rFonts w:ascii="Times Beyrut Roman" w:hAnsi="Times Beyrut Roman" w:cs="Sakkal Majalla"/>
          <w:sz w:val="22"/>
          <w:szCs w:val="28"/>
          <w:rtl/>
        </w:rPr>
        <w:t xml:space="preserve">: </w:t>
      </w:r>
    </w:p>
    <w:p w:rsidR="009008E3" w:rsidRPr="00F4654C" w:rsidRDefault="002C4871" w:rsidP="002C4871">
      <w:pPr>
        <w:keepNext/>
        <w:tabs>
          <w:tab w:val="left" w:pos="510"/>
          <w:tab w:val="right" w:pos="6464"/>
        </w:tabs>
        <w:overflowPunct/>
        <w:autoSpaceDE/>
        <w:autoSpaceDN/>
        <w:adjustRightInd/>
        <w:spacing w:line="276" w:lineRule="auto"/>
        <w:ind w:firstLine="85"/>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ف</w:t>
      </w:r>
      <w:r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م</w:t>
      </w:r>
      <w:r w:rsidRPr="00F4654C">
        <w:rPr>
          <w:rFonts w:ascii="Times Beyrut Roman" w:hAnsi="Times Beyrut Roman" w:cs="Sakkal Majalla" w:hint="cs"/>
          <w:b/>
          <w:bCs/>
          <w:sz w:val="22"/>
          <w:szCs w:val="28"/>
          <w:rtl/>
        </w:rPr>
        <w:t>ـــــــــ</w:t>
      </w:r>
      <w:r w:rsidR="009008E3" w:rsidRPr="00F4654C">
        <w:rPr>
          <w:rFonts w:ascii="Times Beyrut Roman" w:hAnsi="Times Beyrut Roman" w:cs="Sakkal Majalla"/>
          <w:b/>
          <w:bCs/>
          <w:sz w:val="22"/>
          <w:szCs w:val="28"/>
          <w:rtl/>
        </w:rPr>
        <w:t>ر بالطي</w:t>
      </w:r>
      <w:r w:rsidRPr="00F4654C">
        <w:rPr>
          <w:rFonts w:ascii="Times Beyrut Roman" w:hAnsi="Times Beyrut Roman" w:cs="Sakkal Majalla" w:hint="cs"/>
          <w:b/>
          <w:bCs/>
          <w:sz w:val="22"/>
          <w:szCs w:val="28"/>
          <w:rtl/>
        </w:rPr>
        <w:t>ـــــــ</w:t>
      </w:r>
      <w:r w:rsidR="009008E3" w:rsidRPr="00F4654C">
        <w:rPr>
          <w:rFonts w:ascii="Times Beyrut Roman" w:hAnsi="Times Beyrut Roman" w:cs="Sakkal Majalla"/>
          <w:b/>
          <w:bCs/>
          <w:sz w:val="22"/>
          <w:szCs w:val="28"/>
          <w:rtl/>
        </w:rPr>
        <w:t>ر من</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ه فاع</w:t>
      </w:r>
      <w:r w:rsidRPr="00F4654C">
        <w:rPr>
          <w:rFonts w:ascii="Times Beyrut Roman" w:hAnsi="Times Beyrut Roman" w:cs="Sakkal Majalla" w:hint="cs"/>
          <w:b/>
          <w:bCs/>
          <w:sz w:val="22"/>
          <w:szCs w:val="28"/>
          <w:rtl/>
        </w:rPr>
        <w:t>ــــــــــ</w:t>
      </w:r>
      <w:r w:rsidR="009008E3" w:rsidRPr="00F4654C">
        <w:rPr>
          <w:rFonts w:ascii="Times Beyrut Roman" w:hAnsi="Times Beyrut Roman" w:cs="Sakkal Majalla"/>
          <w:b/>
          <w:bCs/>
          <w:sz w:val="22"/>
          <w:szCs w:val="28"/>
          <w:rtl/>
        </w:rPr>
        <w:t>م ك</w:t>
      </w:r>
      <w:r w:rsidRPr="00F4654C">
        <w:rPr>
          <w:rFonts w:ascii="Times Beyrut Roman" w:hAnsi="Times Beyrut Roman" w:cs="Sakkal Majalla" w:hint="cs"/>
          <w:b/>
          <w:bCs/>
          <w:sz w:val="22"/>
          <w:szCs w:val="28"/>
          <w:rtl/>
        </w:rPr>
        <w:t>ـــــــــــ</w:t>
      </w:r>
      <w:r w:rsidR="009008E3" w:rsidRPr="00F4654C">
        <w:rPr>
          <w:rFonts w:ascii="Times Beyrut Roman" w:hAnsi="Times Beyrut Roman" w:cs="Sakkal Majalla"/>
          <w:b/>
          <w:bCs/>
          <w:sz w:val="22"/>
          <w:szCs w:val="28"/>
          <w:rtl/>
        </w:rPr>
        <w:t>ــــدر</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فيـه الظباء وفيــه العصم أجناح</w:t>
      </w:r>
    </w:p>
    <w:p w:rsidR="009008E3" w:rsidRPr="00F4654C" w:rsidRDefault="002C4871" w:rsidP="002A067B">
      <w:pPr>
        <w:keepNext/>
        <w:tabs>
          <w:tab w:val="left" w:pos="510"/>
          <w:tab w:val="right" w:pos="6464"/>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لولا تنك</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به</w:t>
      </w:r>
      <w:r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نّ ال</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وع</w:t>
      </w:r>
      <w:r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ث دم</w:t>
      </w:r>
      <w:r w:rsidRPr="00F4654C">
        <w:rPr>
          <w:rFonts w:ascii="Times Beyrut Roman" w:hAnsi="Times Beyrut Roman" w:cs="Sakkal Majalla" w:hint="cs"/>
          <w:b/>
          <w:bCs/>
          <w:sz w:val="22"/>
          <w:szCs w:val="28"/>
          <w:rtl/>
        </w:rPr>
        <w:t>ــــــــــــ</w:t>
      </w:r>
      <w:r w:rsidR="009008E3" w:rsidRPr="00F4654C">
        <w:rPr>
          <w:rFonts w:ascii="Times Beyrut Roman" w:hAnsi="Times Beyrut Roman" w:cs="Sakkal Majalla"/>
          <w:b/>
          <w:bCs/>
          <w:sz w:val="22"/>
          <w:szCs w:val="28"/>
          <w:rtl/>
        </w:rPr>
        <w:t>ره</w:t>
      </w:r>
      <w:r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ـــا</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ك</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م</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ـا تن</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ك</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ب غ</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ـــرب الب</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ئر متّ</w:t>
      </w:r>
      <w:r w:rsidRPr="00F4654C">
        <w:rPr>
          <w:rFonts w:ascii="Times Beyrut Roman" w:hAnsi="Times Beyrut Roman" w:cs="Sakkal Majalla" w:hint="cs"/>
          <w:b/>
          <w:bCs/>
          <w:sz w:val="22"/>
          <w:szCs w:val="28"/>
          <w:rtl/>
        </w:rPr>
        <w:t>ـــــــ</w:t>
      </w:r>
      <w:r w:rsidR="009008E3" w:rsidRPr="00F4654C">
        <w:rPr>
          <w:rFonts w:ascii="Times Beyrut Roman" w:hAnsi="Times Beyrut Roman" w:cs="Sakkal Majalla"/>
          <w:b/>
          <w:bCs/>
          <w:sz w:val="22"/>
          <w:szCs w:val="28"/>
          <w:rtl/>
        </w:rPr>
        <w:t>ـاح</w:t>
      </w:r>
    </w:p>
    <w:p w:rsidR="009008E3" w:rsidRPr="00F4654C" w:rsidRDefault="009008E3" w:rsidP="002C4871">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وهكذا، كان نزول الإله تموز الذي أهبط إلى العالم الأسفل رغم</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عنه، وهذا هو حال دموزي الذي اختطفته عفاريت العالم السفلي، وحال بيرسفوني التي اختطفها إله الموت هاديس</w:t>
      </w:r>
      <w:r w:rsidRPr="00F4654C">
        <w:rPr>
          <w:rStyle w:val="FootnoteReference"/>
          <w:rFonts w:ascii="Times Beyrut Roman" w:hAnsi="Times Beyrut Roman" w:cs="Sakkal Majalla"/>
          <w:sz w:val="22"/>
          <w:szCs w:val="28"/>
          <w:rtl/>
        </w:rPr>
        <w:footnoteReference w:id="343"/>
      </w:r>
      <w:r w:rsidRPr="00F4654C">
        <w:rPr>
          <w:rFonts w:ascii="Times Beyrut Roman" w:hAnsi="Times Beyrut Roman" w:cs="Sakkal Majalla"/>
          <w:sz w:val="22"/>
          <w:szCs w:val="28"/>
          <w:rtl/>
        </w:rPr>
        <w:t>، ولقد حاول</w:t>
      </w:r>
      <w:r w:rsidR="002C4871" w:rsidRPr="00F4654C">
        <w:rPr>
          <w:rFonts w:ascii="Times Beyrut Roman" w:hAnsi="Times Beyrut Roman" w:cs="Sakkal Majalla"/>
          <w:sz w:val="22"/>
          <w:szCs w:val="28"/>
          <w:rtl/>
        </w:rPr>
        <w:t xml:space="preserve"> دموزي الهروب من شياطين الموت "</w:t>
      </w:r>
      <w:r w:rsidRPr="00F4654C">
        <w:rPr>
          <w:rFonts w:ascii="Times Beyrut Roman" w:hAnsi="Times Beyrut Roman" w:cs="Sakkal Majalla"/>
          <w:sz w:val="22"/>
          <w:szCs w:val="28"/>
          <w:rtl/>
        </w:rPr>
        <w:t>الكالا" بالصعود إلى الجبل</w:t>
      </w:r>
      <w:r w:rsidRPr="00F4654C">
        <w:rPr>
          <w:rStyle w:val="FootnoteReference"/>
          <w:rFonts w:ascii="Times Beyrut Roman" w:hAnsi="Times Beyrut Roman" w:cs="Sakkal Majalla"/>
          <w:sz w:val="22"/>
          <w:szCs w:val="28"/>
          <w:rtl/>
        </w:rPr>
        <w:footnoteReference w:id="344"/>
      </w:r>
      <w:r w:rsidRPr="00F4654C">
        <w:rPr>
          <w:rFonts w:ascii="Times Beyrut Roman" w:hAnsi="Times Beyrut Roman" w:cs="Sakkal Majalla"/>
          <w:sz w:val="22"/>
          <w:szCs w:val="28"/>
          <w:rtl/>
        </w:rPr>
        <w:t>، وكذلك فعل وعل ساعدة بن جؤية حينما شقت سهام الصائد فؤاده، وتيقن من قدوم شبح الموت، فقال</w:t>
      </w:r>
      <w:r w:rsidRPr="00F4654C">
        <w:rPr>
          <w:rStyle w:val="FootnoteReference"/>
          <w:rFonts w:ascii="Times Beyrut Roman" w:hAnsi="Times Beyrut Roman" w:cs="Sakkal Majalla"/>
          <w:sz w:val="22"/>
          <w:szCs w:val="28"/>
          <w:rtl/>
        </w:rPr>
        <w:footnoteReference w:id="345"/>
      </w:r>
      <w:r w:rsidRPr="00F4654C">
        <w:rPr>
          <w:rFonts w:ascii="Times Beyrut Roman" w:hAnsi="Times Beyrut Roman" w:cs="Sakkal Majalla"/>
          <w:sz w:val="22"/>
          <w:szCs w:val="28"/>
          <w:rtl/>
        </w:rPr>
        <w:t xml:space="preserve">: </w:t>
      </w:r>
    </w:p>
    <w:p w:rsidR="009008E3" w:rsidRPr="00F4654C" w:rsidRDefault="002C4871" w:rsidP="002A067B">
      <w:pPr>
        <w:keepNext/>
        <w:tabs>
          <w:tab w:val="left" w:pos="510"/>
          <w:tab w:val="right" w:pos="6464"/>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وشقت مقاط</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ي</w:t>
      </w:r>
      <w:r w:rsidRPr="00F4654C">
        <w:rPr>
          <w:rFonts w:ascii="Times Beyrut Roman" w:hAnsi="Times Beyrut Roman" w:cs="Sakkal Majalla" w:hint="cs"/>
          <w:b/>
          <w:bCs/>
          <w:sz w:val="22"/>
          <w:szCs w:val="28"/>
          <w:rtl/>
        </w:rPr>
        <w:t>ــــــــــــ</w:t>
      </w:r>
      <w:r w:rsidR="009008E3" w:rsidRPr="00F4654C">
        <w:rPr>
          <w:rFonts w:ascii="Times Beyrut Roman" w:hAnsi="Times Beyrut Roman" w:cs="Sakkal Majalla"/>
          <w:b/>
          <w:bCs/>
          <w:sz w:val="22"/>
          <w:szCs w:val="28"/>
          <w:rtl/>
        </w:rPr>
        <w:t>ع الرم</w:t>
      </w:r>
      <w:r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اة ف</w:t>
      </w:r>
      <w:r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ؤاده</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إذا سـ</w:t>
      </w:r>
      <w:r w:rsidR="005B1EE5"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مع الصوت المغرد يصلـد</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بهذا يكون قدوم السيل/الطوفان منسجم</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مع نزول الوعل، ومقدمة لظلمة الموت، وصدى لنزول تموز إلى العالم السفلي المظلم، وبهذا يمكن تعليل وصف الشعراء الجاهليين </w:t>
      </w:r>
      <w:r w:rsidRPr="00F4654C">
        <w:rPr>
          <w:rFonts w:ascii="Times Beyrut Roman" w:hAnsi="Times Beyrut Roman" w:cs="Sakkal Majalla"/>
          <w:sz w:val="22"/>
          <w:szCs w:val="28"/>
          <w:rtl/>
        </w:rPr>
        <w:lastRenderedPageBreak/>
        <w:t>نزول المطر لي</w:t>
      </w:r>
      <w:r w:rsidR="001768FE">
        <w:rPr>
          <w:rFonts w:ascii="Times Beyrut Roman" w:hAnsi="Times Beyrut Roman" w:cs="Sakkal Majalla"/>
          <w:sz w:val="22"/>
          <w:szCs w:val="28"/>
          <w:rtl/>
        </w:rPr>
        <w:t>لاً</w:t>
      </w:r>
      <w:r w:rsidRPr="00F4654C">
        <w:rPr>
          <w:rFonts w:ascii="Times Beyrut Roman" w:hAnsi="Times Beyrut Roman" w:cs="Sakkal Majalla"/>
          <w:sz w:val="22"/>
          <w:szCs w:val="28"/>
          <w:rtl/>
        </w:rPr>
        <w:t>، حيث يصرع السيل مظاهر الحياة ويقضي عليها، ويبقى الوعل مرتبط</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بالصخر الذي هو جزء من الجبل، فهذا السيل/ يد الدهر، أو حتى الدهر نفسه، يستطيع أن يصدع الصخر ويوهنه، لكنه لن يستطيع صرع الوعل الصدع القوي وإنما غاية ما يفعله به أن يخفيه مؤقت</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عن شعاف الجبال، كما يقول الأعشى</w:t>
      </w:r>
      <w:r w:rsidRPr="00F4654C">
        <w:rPr>
          <w:rStyle w:val="FootnoteReference"/>
          <w:rFonts w:ascii="Times Beyrut Roman" w:hAnsi="Times Beyrut Roman" w:cs="Sakkal Majalla"/>
          <w:sz w:val="22"/>
          <w:szCs w:val="28"/>
          <w:rtl/>
        </w:rPr>
        <w:footnoteReference w:id="346"/>
      </w:r>
      <w:r w:rsidRPr="00F4654C">
        <w:rPr>
          <w:rFonts w:ascii="Times Beyrut Roman" w:hAnsi="Times Beyrut Roman" w:cs="Sakkal Majalla"/>
          <w:sz w:val="22"/>
          <w:szCs w:val="28"/>
          <w:rtl/>
        </w:rPr>
        <w:t xml:space="preserve">: </w:t>
      </w:r>
    </w:p>
    <w:p w:rsidR="009008E3" w:rsidRPr="00F4654C" w:rsidRDefault="002C4871" w:rsidP="002A067B">
      <w:pPr>
        <w:keepNext/>
        <w:tabs>
          <w:tab w:val="left" w:pos="510"/>
          <w:tab w:val="right" w:pos="6464"/>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قد يترك الدهر في خلقاء راس</w:t>
      </w:r>
      <w:r w:rsidR="00BC5A3D"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ية</w:t>
      </w:r>
      <w:r w:rsidR="009008E3" w:rsidRPr="00F4654C">
        <w:rPr>
          <w:rFonts w:ascii="Times Beyrut Roman" w:hAnsi="Times Beyrut Roman" w:cs="Sakkal Majalla" w:hint="cs"/>
          <w:b/>
          <w:bCs/>
          <w:sz w:val="22"/>
          <w:szCs w:val="28"/>
          <w:rtl/>
        </w:rPr>
        <w:tab/>
        <w:t xml:space="preserve">           </w:t>
      </w:r>
      <w:r w:rsidR="009008E3" w:rsidRPr="00F4654C">
        <w:rPr>
          <w:rFonts w:ascii="Times Beyrut Roman" w:hAnsi="Times Beyrut Roman" w:cs="Sakkal Majalla"/>
          <w:b/>
          <w:bCs/>
          <w:sz w:val="22"/>
          <w:szCs w:val="28"/>
          <w:rtl/>
        </w:rPr>
        <w:t>وهيا وينزل منه الأعصـم الصدعا</w:t>
      </w:r>
    </w:p>
    <w:p w:rsidR="009008E3" w:rsidRPr="00F4654C" w:rsidRDefault="009008E3" w:rsidP="002C4871">
      <w:pPr>
        <w:keepNext/>
        <w:overflowPunct/>
        <w:autoSpaceDE/>
        <w:autoSpaceDN/>
        <w:adjustRightInd/>
        <w:spacing w:before="120" w:line="276" w:lineRule="auto"/>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 xml:space="preserve">الوعل/تموز/الخلود: </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انحصرت جهود إله الخصب في مراحله الأولى في دعم الإنسان في صراعه مع الجوع والفناء</w:t>
      </w:r>
      <w:r w:rsidRPr="00F4654C">
        <w:rPr>
          <w:rFonts w:ascii="Times Beyrut Roman" w:hAnsi="Times Beyrut Roman" w:cs="Sakkal Majalla" w:hint="cs"/>
          <w:sz w:val="22"/>
          <w:szCs w:val="28"/>
          <w:rtl/>
        </w:rPr>
        <w:t>، م</w:t>
      </w:r>
      <w:r w:rsidRPr="00F4654C">
        <w:rPr>
          <w:rFonts w:ascii="Times Beyrut Roman" w:hAnsi="Times Beyrut Roman" w:cs="Sakkal Majalla" w:hint="eastAsia"/>
          <w:sz w:val="22"/>
          <w:szCs w:val="28"/>
          <w:rtl/>
        </w:rPr>
        <w:t>ن</w:t>
      </w:r>
      <w:r w:rsidRPr="00F4654C">
        <w:rPr>
          <w:rFonts w:ascii="Times Beyrut Roman" w:hAnsi="Times Beyrut Roman" w:cs="Sakkal Majalla"/>
          <w:sz w:val="22"/>
          <w:szCs w:val="28"/>
          <w:rtl/>
        </w:rPr>
        <w:t xml:space="preserve"> غير أن يكون قادر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على تحريره من رتقة الموت</w:t>
      </w:r>
      <w:r w:rsidRPr="00F4654C">
        <w:rPr>
          <w:rFonts w:ascii="Times Beyrut Roman" w:hAnsi="Times Beyrut Roman" w:cs="Sakkal Majalla" w:hint="cs"/>
          <w:sz w:val="22"/>
          <w:szCs w:val="28"/>
          <w:rtl/>
        </w:rPr>
        <w:t>، ومنح</w:t>
      </w:r>
      <w:r w:rsidRPr="00F4654C">
        <w:rPr>
          <w:rFonts w:ascii="Times Beyrut Roman" w:hAnsi="Times Beyrut Roman" w:cs="Sakkal Majalla" w:hint="eastAsia"/>
          <w:sz w:val="22"/>
          <w:szCs w:val="28"/>
          <w:rtl/>
        </w:rPr>
        <w:t>ه</w:t>
      </w:r>
      <w:r w:rsidRPr="00F4654C">
        <w:rPr>
          <w:rFonts w:ascii="Times Beyrut Roman" w:hAnsi="Times Beyrut Roman" w:cs="Sakkal Majalla"/>
          <w:sz w:val="22"/>
          <w:szCs w:val="28"/>
          <w:rtl/>
        </w:rPr>
        <w:t xml:space="preserve"> خلود</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أبدي</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حقيقي</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إلا أن حياة هذا الإله</w:t>
      </w:r>
      <w:r w:rsidRPr="00F4654C">
        <w:rPr>
          <w:rFonts w:ascii="Times Beyrut Roman" w:hAnsi="Times Beyrut Roman" w:cs="Sakkal Majalla" w:hint="cs"/>
          <w:sz w:val="22"/>
          <w:szCs w:val="28"/>
          <w:rtl/>
        </w:rPr>
        <w:t>، وموت</w:t>
      </w:r>
      <w:r w:rsidRPr="00F4654C">
        <w:rPr>
          <w:rFonts w:ascii="Times Beyrut Roman" w:hAnsi="Times Beyrut Roman" w:cs="Sakkal Majalla" w:hint="eastAsia"/>
          <w:sz w:val="22"/>
          <w:szCs w:val="28"/>
          <w:rtl/>
        </w:rPr>
        <w:t>ه</w:t>
      </w:r>
      <w:r w:rsidRPr="00F4654C">
        <w:rPr>
          <w:rFonts w:ascii="Times Beyrut Roman" w:hAnsi="Times Beyrut Roman" w:cs="Sakkal Majalla"/>
          <w:sz w:val="22"/>
          <w:szCs w:val="28"/>
          <w:rtl/>
        </w:rPr>
        <w:t xml:space="preserve"> وبعثه أوحت له بأمل الخلاص من سيطرة الموت كما تخلص منها الإله</w:t>
      </w:r>
      <w:r w:rsidRPr="00F4654C">
        <w:rPr>
          <w:rFonts w:ascii="Times Beyrut Roman" w:hAnsi="Times Beyrut Roman" w:cs="Sakkal Majalla" w:hint="cs"/>
          <w:sz w:val="22"/>
          <w:szCs w:val="28"/>
          <w:rtl/>
        </w:rPr>
        <w:t>، فكا</w:t>
      </w:r>
      <w:r w:rsidRPr="00F4654C">
        <w:rPr>
          <w:rFonts w:ascii="Times Beyrut Roman" w:hAnsi="Times Beyrut Roman" w:cs="Sakkal Majalla" w:hint="eastAsia"/>
          <w:sz w:val="22"/>
          <w:szCs w:val="28"/>
          <w:rtl/>
        </w:rPr>
        <w:t>ن</w:t>
      </w:r>
      <w:r w:rsidRPr="00F4654C">
        <w:rPr>
          <w:rFonts w:ascii="Times Beyrut Roman" w:hAnsi="Times Beyrut Roman" w:cs="Sakkal Majalla"/>
          <w:sz w:val="22"/>
          <w:szCs w:val="28"/>
          <w:rtl/>
        </w:rPr>
        <w:t xml:space="preserve"> تعلق قلوب عباده به تعبير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عن النزوع الإنساني الأبدي نحو الخلود.</w:t>
      </w:r>
    </w:p>
    <w:p w:rsidR="009008E3" w:rsidRPr="00F4654C" w:rsidRDefault="009008E3" w:rsidP="002C4871">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كانت عقيدة الخلود من الأمور التي ألحت على ذهن الإنسان القديم، وأرهقت مخيلته، وصبغت كل ســلوكه الدنيوي بصبغتها، ولقد حاول كثير من الحكام والحكماء القدماء نيل الخلود أمثال: أنميدار أنّا، وآدابا، وجلجامش، إلاّ أنهم فشلوا جميع</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ولم يفز به إلاّ "زيوسدرا" بطل الطوفان السومري</w:t>
      </w:r>
      <w:r w:rsidRPr="00F4654C">
        <w:rPr>
          <w:rStyle w:val="FootnoteReference"/>
          <w:rFonts w:ascii="Times Beyrut Roman" w:hAnsi="Times Beyrut Roman" w:cs="Sakkal Majalla"/>
          <w:sz w:val="22"/>
          <w:szCs w:val="28"/>
          <w:rtl/>
        </w:rPr>
        <w:footnoteReference w:id="347"/>
      </w:r>
      <w:r w:rsidRPr="00F4654C">
        <w:rPr>
          <w:rFonts w:ascii="Times Beyrut Roman" w:hAnsi="Times Beyrut Roman" w:cs="Sakkal Majalla"/>
          <w:sz w:val="22"/>
          <w:szCs w:val="28"/>
          <w:rtl/>
        </w:rPr>
        <w:t>.</w:t>
      </w:r>
      <w:r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كما كان الموت الدوري لبعض آلهة الخصب مثل: دموزي/تموز، وبعل، وآتيس، وأوزوريس، وأدونيس، وديونيسيوس، جوهر فكرة الخلود، وأس عقيدته، ذلك لأن موتهم لم يكن موت</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أبدي</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وإنما كان مؤقت</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تذهب من خلاله هذه الآلهة إلى العالم السفلي لتجديد قواها، وإعادة دورة حياتها؛ لتبعث الخصب، وتجدد الحياة في الوجود.</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وهذا الوعل الذي يمثل الإله تموز، أو يعد صورة من صوره، كان من أوضح الأمثلة التي جذبت انتباه الشاعر الجاهلي في حديثه عن الخلود، ولقد ظن البعض</w:t>
      </w:r>
      <w:r w:rsidRPr="00F4654C">
        <w:rPr>
          <w:rStyle w:val="FootnoteReference"/>
          <w:rFonts w:ascii="Times Beyrut Roman" w:hAnsi="Times Beyrut Roman" w:cs="Sakkal Majalla"/>
          <w:sz w:val="22"/>
          <w:szCs w:val="28"/>
          <w:rtl/>
        </w:rPr>
        <w:footnoteReference w:id="348"/>
      </w:r>
      <w:r w:rsidRPr="00F4654C">
        <w:rPr>
          <w:rFonts w:ascii="Times Beyrut Roman" w:hAnsi="Times Beyrut Roman" w:cs="Sakkal Majalla"/>
          <w:sz w:val="22"/>
          <w:szCs w:val="28"/>
          <w:rtl/>
        </w:rPr>
        <w:t xml:space="preserve"> أن قيمة الخلود </w:t>
      </w:r>
      <w:r w:rsidRPr="00F4654C">
        <w:rPr>
          <w:rFonts w:ascii="Times Beyrut Roman" w:hAnsi="Times Beyrut Roman" w:cs="Sakkal Majalla"/>
          <w:sz w:val="22"/>
          <w:szCs w:val="28"/>
          <w:rtl/>
        </w:rPr>
        <w:lastRenderedPageBreak/>
        <w:t>التي تنسب إلى الوعل جاءت من علاقته بالجبل، وإقامته فيه، واحتمائه به، على اعتبار أن الجبل كان من أهم المظاهر التي شده بها الإنسان الجاهلي، وفي ظني – بعد كل ما تقدم – أن خلود الوعل ناتج عن قداسة هذا الحيوان وقدسيته، ورمزيته للإله تموز، وأن الجبل اكتسب صفة الخلود هذه من كونه مكان إقامة الإله وإقامة رمزه الوعل مع</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ولقد وصف الشعراء الجاهليون الوعل بالتمنع والرفعة والسمو والمنعة، ومقاومة الموت والفناء، فكان الحيوان الوحيد من بين ذوات القرون الذي يتجدد قرناه كل عام، كما كان رمز القوة، ونموذج الجلد، فهو المتمنع في قلل الجبال، المقيم في الأماكن البعيدة، يفتت بأظلافه الحجارة الصلدة، يقذف بنفسه على قرنيه من أعالي الجبال، يشرب من مناقع المياه الموغلة في الصحراء، يطالب الحياة ويقوى عليها</w:t>
      </w:r>
      <w:r w:rsidRPr="00F4654C">
        <w:rPr>
          <w:rFonts w:ascii="Times Beyrut Roman" w:hAnsi="Times Beyrut Roman" w:cs="Sakkal Majalla" w:hint="cs"/>
          <w:sz w:val="22"/>
          <w:szCs w:val="28"/>
          <w:rtl/>
        </w:rPr>
        <w:t>، وه</w:t>
      </w:r>
      <w:r w:rsidRPr="00F4654C">
        <w:rPr>
          <w:rFonts w:ascii="Times Beyrut Roman" w:hAnsi="Times Beyrut Roman" w:cs="Sakkal Majalla" w:hint="eastAsia"/>
          <w:sz w:val="22"/>
          <w:szCs w:val="28"/>
          <w:rtl/>
        </w:rPr>
        <w:t>م</w:t>
      </w:r>
      <w:r w:rsidRPr="00F4654C">
        <w:rPr>
          <w:rFonts w:ascii="Times Beyrut Roman" w:hAnsi="Times Beyrut Roman" w:cs="Sakkal Majalla"/>
          <w:sz w:val="22"/>
          <w:szCs w:val="28"/>
          <w:rtl/>
        </w:rPr>
        <w:t xml:space="preserve"> يؤكدون هذه الصفات فيه، وهي أقرب ما تكون إلى صفات الآلهة القديمة منها إلى صفات البشر.</w:t>
      </w:r>
    </w:p>
    <w:p w:rsidR="009008E3" w:rsidRPr="00F4654C" w:rsidRDefault="009008E3" w:rsidP="002C4871">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رأى الشعراء أن</w:t>
      </w:r>
      <w:r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"الحيوان الذي يلجأ إلى الأعالي هرب</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من أعدائه – كما عند الوعل – يوحي بمقاومة الفناء، فالصعود إلى أعلى دائم</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يشكل لديه نوع</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من الهروب الواقعي والبعد عن الفناء الأرضي إلى الخلود السماوي</w:t>
      </w:r>
      <w:r w:rsidR="002C4871" w:rsidRPr="00F4654C">
        <w:rPr>
          <w:rFonts w:ascii="Times Beyrut Roman" w:hAnsi="Times Beyrut Roman" w:cs="Sakkal Majalla" w:hint="cs"/>
          <w:sz w:val="22"/>
          <w:szCs w:val="28"/>
          <w:rtl/>
        </w:rPr>
        <w:t>"</w:t>
      </w:r>
      <w:r w:rsidRPr="00F4654C">
        <w:rPr>
          <w:rStyle w:val="FootnoteReference"/>
          <w:rFonts w:ascii="Times Beyrut Roman" w:hAnsi="Times Beyrut Roman" w:cs="Sakkal Majalla"/>
          <w:sz w:val="22"/>
          <w:szCs w:val="28"/>
          <w:rtl/>
        </w:rPr>
        <w:footnoteReference w:id="349"/>
      </w:r>
      <w:r w:rsidRPr="00F4654C">
        <w:rPr>
          <w:rFonts w:ascii="Times Beyrut Roman" w:hAnsi="Times Beyrut Roman" w:cs="Sakkal Majalla"/>
          <w:sz w:val="22"/>
          <w:szCs w:val="28"/>
          <w:rtl/>
        </w:rPr>
        <w:t xml:space="preserve">، فاعتقدوا أن الوعول تحظى بالخلود الذي يفتقده البشر، فهذا أمية بن أبي الصلت حين حضرته الوفاة، أغمى عليه، ثم أفاق فرفع رأسه حيال باب البيت، وقال: لبيكما، ها أنا ذا لديكما، لا عشيرتي تحميني، ولا مالي يفديني، ثم أغمى عليه، ثم أفاق، فرفع رأسه، فقال: </w:t>
      </w:r>
    </w:p>
    <w:p w:rsidR="009008E3" w:rsidRPr="00F4654C" w:rsidRDefault="00874F92" w:rsidP="00FF4606">
      <w:pPr>
        <w:keepNext/>
        <w:tabs>
          <w:tab w:val="left" w:pos="652"/>
          <w:tab w:val="right" w:pos="6180"/>
        </w:tabs>
        <w:overflowPunct/>
        <w:autoSpaceDE/>
        <w:autoSpaceDN/>
        <w:adjustRightInd/>
        <w:spacing w:line="276" w:lineRule="auto"/>
        <w:ind w:firstLine="85"/>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ك</w:t>
      </w:r>
      <w:r w:rsidR="00FF4606"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ل ح</w:t>
      </w:r>
      <w:r w:rsidR="00FF4606" w:rsidRPr="00F4654C">
        <w:rPr>
          <w:rFonts w:ascii="Times Beyrut Roman" w:hAnsi="Times Beyrut Roman" w:cs="Sakkal Majalla" w:hint="cs"/>
          <w:b/>
          <w:bCs/>
          <w:sz w:val="22"/>
          <w:szCs w:val="28"/>
          <w:rtl/>
        </w:rPr>
        <w:t>ــــــ</w:t>
      </w:r>
      <w:r w:rsidR="00BC5A3D"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ي وإن ت</w:t>
      </w:r>
      <w:r w:rsidR="00FF4606"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ط</w:t>
      </w:r>
      <w:r w:rsidR="00FF4606" w:rsidRPr="00F4654C">
        <w:rPr>
          <w:rFonts w:ascii="Times Beyrut Roman" w:hAnsi="Times Beyrut Roman" w:cs="Sakkal Majalla" w:hint="cs"/>
          <w:b/>
          <w:bCs/>
          <w:sz w:val="22"/>
          <w:szCs w:val="28"/>
          <w:rtl/>
        </w:rPr>
        <w:t>ــــــــــ</w:t>
      </w:r>
      <w:r w:rsidR="00BC5A3D" w:rsidRPr="00F4654C">
        <w:rPr>
          <w:rFonts w:ascii="Times Beyrut Roman" w:hAnsi="Times Beyrut Roman" w:cs="Sakkal Majalla" w:hint="cs"/>
          <w:b/>
          <w:bCs/>
          <w:sz w:val="22"/>
          <w:szCs w:val="28"/>
          <w:rtl/>
        </w:rPr>
        <w:t>ــ</w:t>
      </w:r>
      <w:r w:rsidR="00FF4606"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اول ده</w:t>
      </w:r>
      <w:r w:rsidR="00FF4606" w:rsidRPr="00F4654C">
        <w:rPr>
          <w:rFonts w:ascii="Times Beyrut Roman" w:hAnsi="Times Beyrut Roman" w:cs="Sakkal Majalla" w:hint="cs"/>
          <w:b/>
          <w:bCs/>
          <w:sz w:val="22"/>
          <w:szCs w:val="28"/>
          <w:rtl/>
        </w:rPr>
        <w:t>ـــ</w:t>
      </w:r>
      <w:r w:rsidR="003F4F89" w:rsidRPr="00F4654C">
        <w:rPr>
          <w:rFonts w:ascii="Times Beyrut Roman" w:hAnsi="Times Beyrut Roman" w:cs="Sakkal Majalla" w:hint="cs"/>
          <w:b/>
          <w:bCs/>
          <w:sz w:val="22"/>
          <w:szCs w:val="28"/>
          <w:rtl/>
        </w:rPr>
        <w:t>ــ</w:t>
      </w:r>
      <w:r w:rsidR="00FF4606"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ـــ</w:t>
      </w:r>
      <w:r w:rsidR="00BC5A3D"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ر</w:t>
      </w:r>
      <w:r w:rsidR="001768FE">
        <w:rPr>
          <w:rFonts w:ascii="Times Beyrut Roman" w:hAnsi="Times Beyrut Roman" w:cs="Sakkal Majalla"/>
          <w:b/>
          <w:bCs/>
          <w:sz w:val="22"/>
          <w:szCs w:val="28"/>
          <w:rtl/>
        </w:rPr>
        <w:t>ًا</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آي</w:t>
      </w:r>
      <w:r w:rsidR="00FF4606" w:rsidRPr="00F4654C">
        <w:rPr>
          <w:rFonts w:ascii="Times Beyrut Roman" w:hAnsi="Times Beyrut Roman" w:cs="Sakkal Majalla" w:hint="cs"/>
          <w:b/>
          <w:bCs/>
          <w:sz w:val="22"/>
          <w:szCs w:val="28"/>
          <w:rtl/>
        </w:rPr>
        <w:t>ـــــــــــــــ</w:t>
      </w:r>
      <w:r w:rsidR="009008E3" w:rsidRPr="00F4654C">
        <w:rPr>
          <w:rFonts w:ascii="Times Beyrut Roman" w:hAnsi="Times Beyrut Roman" w:cs="Sakkal Majalla"/>
          <w:b/>
          <w:bCs/>
          <w:sz w:val="22"/>
          <w:szCs w:val="28"/>
          <w:rtl/>
        </w:rPr>
        <w:t>ل أم</w:t>
      </w:r>
      <w:r w:rsidR="00FF4606" w:rsidRPr="00F4654C">
        <w:rPr>
          <w:rFonts w:ascii="Times Beyrut Roman" w:hAnsi="Times Beyrut Roman" w:cs="Sakkal Majalla" w:hint="cs"/>
          <w:b/>
          <w:bCs/>
          <w:sz w:val="22"/>
          <w:szCs w:val="28"/>
          <w:rtl/>
        </w:rPr>
        <w:t>ــ</w:t>
      </w:r>
      <w:r w:rsidR="003F4F89" w:rsidRPr="00F4654C">
        <w:rPr>
          <w:rFonts w:ascii="Times Beyrut Roman" w:hAnsi="Times Beyrut Roman" w:cs="Sakkal Majalla" w:hint="cs"/>
          <w:b/>
          <w:bCs/>
          <w:sz w:val="22"/>
          <w:szCs w:val="28"/>
          <w:rtl/>
        </w:rPr>
        <w:t>ــــــ</w:t>
      </w:r>
      <w:r w:rsidR="00FF4606"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ـره إل</w:t>
      </w:r>
      <w:r w:rsidR="00FF4606"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ـــى أن ي</w:t>
      </w:r>
      <w:r w:rsidR="00FF4606" w:rsidRPr="00F4654C">
        <w:rPr>
          <w:rFonts w:ascii="Times Beyrut Roman" w:hAnsi="Times Beyrut Roman" w:cs="Sakkal Majalla" w:hint="cs"/>
          <w:b/>
          <w:bCs/>
          <w:sz w:val="22"/>
          <w:szCs w:val="28"/>
          <w:rtl/>
        </w:rPr>
        <w:t>ـــــــــــــــــــــــ</w:t>
      </w:r>
      <w:r w:rsidR="009008E3" w:rsidRPr="00F4654C">
        <w:rPr>
          <w:rFonts w:ascii="Times Beyrut Roman" w:hAnsi="Times Beyrut Roman" w:cs="Sakkal Majalla"/>
          <w:b/>
          <w:bCs/>
          <w:sz w:val="22"/>
          <w:szCs w:val="28"/>
          <w:rtl/>
        </w:rPr>
        <w:t>ــزولا</w:t>
      </w:r>
    </w:p>
    <w:p w:rsidR="009008E3" w:rsidRPr="00F4654C" w:rsidRDefault="00874F92" w:rsidP="00874F92">
      <w:pPr>
        <w:keepNext/>
        <w:tabs>
          <w:tab w:val="left" w:pos="652"/>
          <w:tab w:val="right" w:pos="6180"/>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ليتني ك</w:t>
      </w:r>
      <w:r w:rsidR="00BC5A3D"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نت قب</w:t>
      </w:r>
      <w:r w:rsidR="00BC5A3D"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ل ما قد ب</w:t>
      </w:r>
      <w:r w:rsidR="00BC5A3D"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دا ل</w:t>
      </w:r>
      <w:r w:rsidR="00BC5A3D"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ــي</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في رؤوس الجبال أرعى الوعولا</w:t>
      </w:r>
      <w:r w:rsidR="009008E3" w:rsidRPr="00F4654C">
        <w:rPr>
          <w:rStyle w:val="FootnoteReference"/>
          <w:rFonts w:ascii="Times Beyrut Roman" w:hAnsi="Times Beyrut Roman" w:cs="Sakkal Majalla"/>
          <w:b/>
          <w:bCs/>
          <w:sz w:val="22"/>
          <w:szCs w:val="28"/>
          <w:rtl/>
        </w:rPr>
        <w:footnoteReference w:id="350"/>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فهو يتمنى بعد أن أدرك حتمية الموت أن يكون راعي</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للوعول في رؤوس الجبال، وما هذه الأمنية التي تمناها إلا انعكاس لرغبته في الخلود، وما الربط بينه وبين الوعول إلا تأكيد لهذه الرغبة، فهو يعتقد أنه بارتباطه بها وملازمته إياها؛ يستمد منها تلك الصفة، وكأنه </w:t>
      </w:r>
      <w:r w:rsidRPr="00F4654C">
        <w:rPr>
          <w:rFonts w:ascii="Times Beyrut Roman" w:hAnsi="Times Beyrut Roman" w:cs="Sakkal Majalla"/>
          <w:sz w:val="22"/>
          <w:szCs w:val="28"/>
          <w:rtl/>
        </w:rPr>
        <w:lastRenderedPageBreak/>
        <w:t>يتمنى أن يكون مثل الآلهة الرعاة التي كانت ترعى الوعول والتيوس والغنم والماعز في رؤوس الجبال، مثل دموزي</w:t>
      </w:r>
      <w:r w:rsidRPr="00F4654C">
        <w:rPr>
          <w:rStyle w:val="FootnoteReference"/>
          <w:rFonts w:ascii="Times Beyrut Roman" w:hAnsi="Times Beyrut Roman" w:cs="Sakkal Majalla"/>
          <w:sz w:val="22"/>
          <w:szCs w:val="28"/>
          <w:rtl/>
        </w:rPr>
        <w:footnoteReference w:id="351"/>
      </w:r>
      <w:r w:rsidRPr="00F4654C">
        <w:rPr>
          <w:rFonts w:ascii="Times Beyrut Roman" w:hAnsi="Times Beyrut Roman" w:cs="Sakkal Majalla"/>
          <w:sz w:val="22"/>
          <w:szCs w:val="28"/>
          <w:rtl/>
        </w:rPr>
        <w:t>، وتموز، والمسيح</w:t>
      </w:r>
      <w:r w:rsidRPr="00F4654C">
        <w:rPr>
          <w:rStyle w:val="FootnoteReference"/>
          <w:rFonts w:ascii="Times Beyrut Roman" w:hAnsi="Times Beyrut Roman" w:cs="Sakkal Majalla"/>
          <w:sz w:val="22"/>
          <w:szCs w:val="28"/>
          <w:rtl/>
        </w:rPr>
        <w:footnoteReference w:id="352"/>
      </w:r>
      <w:r w:rsidRPr="00F4654C">
        <w:rPr>
          <w:rFonts w:ascii="Times Beyrut Roman" w:hAnsi="Times Beyrut Roman" w:cs="Sakkal Majalla"/>
          <w:sz w:val="22"/>
          <w:szCs w:val="28"/>
          <w:rtl/>
        </w:rPr>
        <w:t>، والإله آتيس</w:t>
      </w:r>
      <w:r w:rsidRPr="00F4654C">
        <w:rPr>
          <w:rStyle w:val="FootnoteReference"/>
          <w:rFonts w:ascii="Times Beyrut Roman" w:hAnsi="Times Beyrut Roman" w:cs="Sakkal Majalla"/>
          <w:sz w:val="22"/>
          <w:szCs w:val="28"/>
          <w:rtl/>
        </w:rPr>
        <w:footnoteReference w:id="353"/>
      </w:r>
      <w:r w:rsidRPr="00F4654C">
        <w:rPr>
          <w:rFonts w:ascii="Times Beyrut Roman" w:hAnsi="Times Beyrut Roman" w:cs="Sakkal Majalla"/>
          <w:sz w:val="22"/>
          <w:szCs w:val="28"/>
          <w:rtl/>
        </w:rPr>
        <w:t>.</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وهذا الشنفري الأزدي ينشد الخلود المفقود، فيرحل إلى الجبال البعيدة العالية المقفرة إلا من الوعول المثال الأعلى المقاوم للموت، وتشبه رحلته هذه رحلة جلجاش الذي مضى يبحث عن الخلود بعد موت صديقه أنكيدو في الجبال البعيدة الموحشة التي تقيم فيها الآلهة رمز الخلود، قال</w:t>
      </w:r>
      <w:r w:rsidRPr="00F4654C">
        <w:rPr>
          <w:rStyle w:val="FootnoteReference"/>
          <w:rFonts w:ascii="Times Beyrut Roman" w:hAnsi="Times Beyrut Roman" w:cs="Sakkal Majalla"/>
          <w:sz w:val="22"/>
          <w:szCs w:val="28"/>
          <w:rtl/>
        </w:rPr>
        <w:footnoteReference w:id="354"/>
      </w:r>
      <w:r w:rsidRPr="00F4654C">
        <w:rPr>
          <w:rFonts w:ascii="Times Beyrut Roman" w:hAnsi="Times Beyrut Roman" w:cs="Sakkal Majalla"/>
          <w:sz w:val="22"/>
          <w:szCs w:val="28"/>
          <w:rtl/>
        </w:rPr>
        <w:t xml:space="preserve">: </w:t>
      </w:r>
    </w:p>
    <w:p w:rsidR="009008E3" w:rsidRPr="00F4654C" w:rsidRDefault="00FF4606" w:rsidP="00820C74">
      <w:pPr>
        <w:keepNext/>
        <w:tabs>
          <w:tab w:val="left" w:pos="368"/>
          <w:tab w:val="right" w:pos="6747"/>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وخ</w:t>
      </w:r>
      <w:r w:rsidR="00820C74"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رق ك</w:t>
      </w:r>
      <w:r w:rsidR="00820C74"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ظ</w:t>
      </w:r>
      <w:r w:rsidR="00820C74"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ه</w:t>
      </w:r>
      <w:r w:rsidR="00820C74"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ر الت</w:t>
      </w:r>
      <w:r w:rsidR="00820C74"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رس قفر قطعته</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ب</w:t>
      </w:r>
      <w:r w:rsidR="00820C74"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ع</w:t>
      </w:r>
      <w:r w:rsidR="00820C74"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ام</w:t>
      </w:r>
      <w:r w:rsidR="00820C74"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ل</w:t>
      </w:r>
      <w:r w:rsidR="00820C74"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ت</w:t>
      </w:r>
      <w:r w:rsidR="00820C74"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ي</w:t>
      </w:r>
      <w:r w:rsidR="00820C74"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ن ظ</w:t>
      </w:r>
      <w:r w:rsidR="00820C74"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ه</w:t>
      </w:r>
      <w:r w:rsidR="00820C74" w:rsidRPr="00F4654C">
        <w:rPr>
          <w:rFonts w:ascii="Times Beyrut Roman" w:hAnsi="Times Beyrut Roman" w:cs="Sakkal Majalla" w:hint="cs"/>
          <w:b/>
          <w:bCs/>
          <w:sz w:val="22"/>
          <w:szCs w:val="28"/>
          <w:rtl/>
        </w:rPr>
        <w:t>ـــــــــ</w:t>
      </w:r>
      <w:r w:rsidR="009008E3" w:rsidRPr="00F4654C">
        <w:rPr>
          <w:rFonts w:ascii="Times Beyrut Roman" w:hAnsi="Times Beyrut Roman" w:cs="Sakkal Majalla"/>
          <w:b/>
          <w:bCs/>
          <w:sz w:val="22"/>
          <w:szCs w:val="28"/>
          <w:rtl/>
        </w:rPr>
        <w:t>ره لي</w:t>
      </w:r>
      <w:r w:rsidR="00820C74"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ــــس ي</w:t>
      </w:r>
      <w:r w:rsidR="00820C74"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عم</w:t>
      </w:r>
      <w:r w:rsidR="00820C74"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ــل</w:t>
      </w:r>
    </w:p>
    <w:p w:rsidR="009008E3" w:rsidRPr="00F4654C" w:rsidRDefault="00FF4606" w:rsidP="00820C74">
      <w:pPr>
        <w:keepNext/>
        <w:tabs>
          <w:tab w:val="left" w:pos="368"/>
          <w:tab w:val="right" w:pos="6747"/>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وألح</w:t>
      </w:r>
      <w:r w:rsidR="00820C74"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قــ</w:t>
      </w:r>
      <w:r w:rsidR="00820C74"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ت أولاه بأخ</w:t>
      </w:r>
      <w:r w:rsidR="00820C74" w:rsidRPr="00F4654C">
        <w:rPr>
          <w:rFonts w:ascii="Times Beyrut Roman" w:hAnsi="Times Beyrut Roman" w:cs="Sakkal Majalla" w:hint="cs"/>
          <w:b/>
          <w:bCs/>
          <w:sz w:val="22"/>
          <w:szCs w:val="28"/>
          <w:rtl/>
        </w:rPr>
        <w:t>ــــــــــ</w:t>
      </w:r>
      <w:r w:rsidR="009008E3" w:rsidRPr="00F4654C">
        <w:rPr>
          <w:rFonts w:ascii="Times Beyrut Roman" w:hAnsi="Times Beyrut Roman" w:cs="Sakkal Majalla"/>
          <w:b/>
          <w:bCs/>
          <w:sz w:val="22"/>
          <w:szCs w:val="28"/>
          <w:rtl/>
        </w:rPr>
        <w:t>راه م</w:t>
      </w:r>
      <w:r w:rsidR="00820C74"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وف</w:t>
      </w:r>
      <w:r w:rsidR="00820C74" w:rsidRPr="00F4654C">
        <w:rPr>
          <w:rFonts w:ascii="Times Beyrut Roman" w:hAnsi="Times Beyrut Roman" w:cs="Sakkal Majalla" w:hint="cs"/>
          <w:b/>
          <w:bCs/>
          <w:sz w:val="22"/>
          <w:szCs w:val="28"/>
          <w:rtl/>
        </w:rPr>
        <w:t>ــــــــــ</w:t>
      </w:r>
      <w:r w:rsidR="009008E3" w:rsidRPr="00F4654C">
        <w:rPr>
          <w:rFonts w:ascii="Times Beyrut Roman" w:hAnsi="Times Beyrut Roman" w:cs="Sakkal Majalla"/>
          <w:b/>
          <w:bCs/>
          <w:sz w:val="22"/>
          <w:szCs w:val="28"/>
          <w:rtl/>
        </w:rPr>
        <w:t>ي</w:t>
      </w:r>
      <w:r w:rsidR="00820C74" w:rsidRPr="00F4654C">
        <w:rPr>
          <w:rFonts w:ascii="Times Beyrut Roman" w:hAnsi="Times Beyrut Roman" w:cs="Sakkal Majalla" w:hint="cs"/>
          <w:b/>
          <w:bCs/>
          <w:sz w:val="22"/>
          <w:szCs w:val="28"/>
          <w:rtl/>
        </w:rPr>
        <w:t>ـــــــــــــــ</w:t>
      </w:r>
      <w:r w:rsidR="001768FE">
        <w:rPr>
          <w:rFonts w:ascii="Times Beyrut Roman" w:hAnsi="Times Beyrut Roman" w:cs="Sakkal Majalla"/>
          <w:b/>
          <w:bCs/>
          <w:sz w:val="22"/>
          <w:szCs w:val="28"/>
          <w:rtl/>
        </w:rPr>
        <w:t>ًا</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ع</w:t>
      </w:r>
      <w:r w:rsidR="00820C74"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ل</w:t>
      </w:r>
      <w:r w:rsidR="00820C74"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ى ق</w:t>
      </w:r>
      <w:r w:rsidR="00820C74"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ن</w:t>
      </w:r>
      <w:r w:rsidR="00820C74"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ة أق</w:t>
      </w:r>
      <w:r w:rsidR="00820C74"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ع</w:t>
      </w:r>
      <w:r w:rsidR="00820C74" w:rsidRPr="00F4654C">
        <w:rPr>
          <w:rFonts w:ascii="Times Beyrut Roman" w:hAnsi="Times Beyrut Roman" w:cs="Sakkal Majalla" w:hint="cs"/>
          <w:b/>
          <w:bCs/>
          <w:sz w:val="22"/>
          <w:szCs w:val="28"/>
          <w:rtl/>
        </w:rPr>
        <w:t>ـــــــــ</w:t>
      </w:r>
      <w:r w:rsidR="009008E3" w:rsidRPr="00F4654C">
        <w:rPr>
          <w:rFonts w:ascii="Times Beyrut Roman" w:hAnsi="Times Beyrut Roman" w:cs="Sakkal Majalla"/>
          <w:b/>
          <w:bCs/>
          <w:sz w:val="22"/>
          <w:szCs w:val="28"/>
          <w:rtl/>
        </w:rPr>
        <w:t>ي م</w:t>
      </w:r>
      <w:r w:rsidR="00820C74"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رار</w:t>
      </w:r>
      <w:r w:rsidR="001768FE">
        <w:rPr>
          <w:rFonts w:ascii="Times Beyrut Roman" w:hAnsi="Times Beyrut Roman" w:cs="Sakkal Majalla"/>
          <w:b/>
          <w:bCs/>
          <w:sz w:val="22"/>
          <w:szCs w:val="28"/>
          <w:rtl/>
        </w:rPr>
        <w:t>ًا</w:t>
      </w:r>
      <w:r w:rsidR="009008E3" w:rsidRPr="00F4654C">
        <w:rPr>
          <w:rFonts w:ascii="Times Beyrut Roman" w:hAnsi="Times Beyrut Roman" w:cs="Sakkal Majalla"/>
          <w:b/>
          <w:bCs/>
          <w:sz w:val="22"/>
          <w:szCs w:val="28"/>
          <w:rtl/>
        </w:rPr>
        <w:t xml:space="preserve"> وأم</w:t>
      </w:r>
      <w:r w:rsidR="00820C74"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ث</w:t>
      </w:r>
      <w:r w:rsidR="00820C74"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ـــــل</w:t>
      </w:r>
    </w:p>
    <w:p w:rsidR="009008E3" w:rsidRPr="00F4654C" w:rsidRDefault="00FF4606" w:rsidP="00820C74">
      <w:pPr>
        <w:keepNext/>
        <w:tabs>
          <w:tab w:val="left" w:pos="368"/>
          <w:tab w:val="right" w:pos="6747"/>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ترود الأراوي الصحم حولي كأن</w:t>
      </w:r>
      <w:r w:rsidR="00820C74"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ه</w:t>
      </w:r>
      <w:r w:rsidR="00820C74" w:rsidRPr="00F4654C">
        <w:rPr>
          <w:rFonts w:ascii="Times Beyrut Roman" w:hAnsi="Times Beyrut Roman" w:cs="Sakkal Majalla" w:hint="cs"/>
          <w:b/>
          <w:bCs/>
          <w:sz w:val="22"/>
          <w:szCs w:val="28"/>
          <w:rtl/>
        </w:rPr>
        <w:t>ـ</w:t>
      </w:r>
      <w:r w:rsidR="005B1EE5" w:rsidRPr="00F4654C">
        <w:rPr>
          <w:rFonts w:ascii="Times Beyrut Roman" w:hAnsi="Times Beyrut Roman" w:cs="Sakkal Majalla" w:hint="cs"/>
          <w:b/>
          <w:bCs/>
          <w:sz w:val="22"/>
          <w:szCs w:val="28"/>
          <w:rtl/>
        </w:rPr>
        <w:t>ـ</w:t>
      </w:r>
      <w:r w:rsidR="00820C74" w:rsidRPr="00F4654C">
        <w:rPr>
          <w:rFonts w:ascii="Times Beyrut Roman" w:hAnsi="Times Beyrut Roman" w:cs="Sakkal Majalla" w:hint="cs"/>
          <w:b/>
          <w:bCs/>
          <w:sz w:val="22"/>
          <w:szCs w:val="28"/>
          <w:rtl/>
        </w:rPr>
        <w:t>ــــــــــ</w:t>
      </w:r>
      <w:r w:rsidR="009008E3" w:rsidRPr="00F4654C">
        <w:rPr>
          <w:rFonts w:ascii="Times Beyrut Roman" w:hAnsi="Times Beyrut Roman" w:cs="Sakkal Majalla"/>
          <w:b/>
          <w:bCs/>
          <w:sz w:val="22"/>
          <w:szCs w:val="28"/>
          <w:rtl/>
        </w:rPr>
        <w:t>ا</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ع</w:t>
      </w:r>
      <w:r w:rsidR="00820C74"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ذارى علي</w:t>
      </w:r>
      <w:r w:rsidR="00820C74"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ه</w:t>
      </w:r>
      <w:r w:rsidR="00820C74"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ن ال</w:t>
      </w:r>
      <w:r w:rsidR="00820C74"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م</w:t>
      </w:r>
      <w:r w:rsidR="00820C74"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لاء ال</w:t>
      </w:r>
      <w:r w:rsidR="00820C74"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م</w:t>
      </w:r>
      <w:r w:rsidR="00820C74"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ذيــــل</w:t>
      </w:r>
    </w:p>
    <w:p w:rsidR="009008E3" w:rsidRPr="00F4654C" w:rsidRDefault="00FF4606" w:rsidP="00820C74">
      <w:pPr>
        <w:keepNext/>
        <w:tabs>
          <w:tab w:val="left" w:pos="368"/>
          <w:tab w:val="right" w:pos="6747"/>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وي</w:t>
      </w:r>
      <w:r w:rsidR="00820C74" w:rsidRPr="00F4654C">
        <w:rPr>
          <w:rFonts w:ascii="Times Beyrut Roman" w:hAnsi="Times Beyrut Roman" w:cs="Sakkal Majalla" w:hint="cs"/>
          <w:b/>
          <w:bCs/>
          <w:sz w:val="22"/>
          <w:szCs w:val="28"/>
          <w:rtl/>
        </w:rPr>
        <w:t>ــــــــــ</w:t>
      </w:r>
      <w:r w:rsidR="009008E3" w:rsidRPr="00F4654C">
        <w:rPr>
          <w:rFonts w:ascii="Times Beyrut Roman" w:hAnsi="Times Beyrut Roman" w:cs="Sakkal Majalla"/>
          <w:b/>
          <w:bCs/>
          <w:sz w:val="22"/>
          <w:szCs w:val="28"/>
          <w:rtl/>
        </w:rPr>
        <w:t>رك</w:t>
      </w:r>
      <w:r w:rsidR="00820C74" w:rsidRPr="00F4654C">
        <w:rPr>
          <w:rFonts w:ascii="Times Beyrut Roman" w:hAnsi="Times Beyrut Roman" w:cs="Sakkal Majalla" w:hint="cs"/>
          <w:b/>
          <w:bCs/>
          <w:sz w:val="22"/>
          <w:szCs w:val="28"/>
          <w:rtl/>
        </w:rPr>
        <w:t>ـــــــــــــــ</w:t>
      </w:r>
      <w:r w:rsidR="009008E3" w:rsidRPr="00F4654C">
        <w:rPr>
          <w:rFonts w:ascii="Times Beyrut Roman" w:hAnsi="Times Beyrut Roman" w:cs="Sakkal Majalla"/>
          <w:b/>
          <w:bCs/>
          <w:sz w:val="22"/>
          <w:szCs w:val="28"/>
          <w:rtl/>
        </w:rPr>
        <w:t>دن بالآص</w:t>
      </w:r>
      <w:r w:rsidR="00820C74" w:rsidRPr="00F4654C">
        <w:rPr>
          <w:rFonts w:ascii="Times Beyrut Roman" w:hAnsi="Times Beyrut Roman" w:cs="Sakkal Majalla" w:hint="cs"/>
          <w:b/>
          <w:bCs/>
          <w:sz w:val="22"/>
          <w:szCs w:val="28"/>
          <w:rtl/>
        </w:rPr>
        <w:t>ــــــــــ</w:t>
      </w:r>
      <w:r w:rsidR="009008E3" w:rsidRPr="00F4654C">
        <w:rPr>
          <w:rFonts w:ascii="Times Beyrut Roman" w:hAnsi="Times Beyrut Roman" w:cs="Sakkal Majalla"/>
          <w:b/>
          <w:bCs/>
          <w:sz w:val="22"/>
          <w:szCs w:val="28"/>
          <w:rtl/>
        </w:rPr>
        <w:t xml:space="preserve">ال </w:t>
      </w:r>
      <w:r w:rsidR="009008E3" w:rsidRPr="00F4654C">
        <w:rPr>
          <w:rFonts w:ascii="Times Beyrut Roman" w:hAnsi="Times Beyrut Roman" w:cs="Sakkal Majalla" w:hint="cs"/>
          <w:b/>
          <w:bCs/>
          <w:sz w:val="22"/>
          <w:szCs w:val="28"/>
          <w:rtl/>
        </w:rPr>
        <w:t>ح</w:t>
      </w:r>
      <w:r w:rsidR="00820C74" w:rsidRPr="00F4654C">
        <w:rPr>
          <w:rFonts w:ascii="Times Beyrut Roman" w:hAnsi="Times Beyrut Roman" w:cs="Sakkal Majalla" w:hint="cs"/>
          <w:b/>
          <w:bCs/>
          <w:sz w:val="22"/>
          <w:szCs w:val="28"/>
          <w:rtl/>
        </w:rPr>
        <w:t>ــــــــــ</w:t>
      </w:r>
      <w:r w:rsidR="009008E3" w:rsidRPr="00F4654C">
        <w:rPr>
          <w:rFonts w:ascii="Times Beyrut Roman" w:hAnsi="Times Beyrut Roman" w:cs="Sakkal Majalla" w:hint="cs"/>
          <w:b/>
          <w:bCs/>
          <w:sz w:val="22"/>
          <w:szCs w:val="28"/>
          <w:rtl/>
        </w:rPr>
        <w:t>ول كأننــي</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من العصم أدفى ينتحي الكيح أعقـل</w:t>
      </w:r>
    </w:p>
    <w:p w:rsidR="009008E3" w:rsidRPr="00F4654C" w:rsidRDefault="009008E3" w:rsidP="00444EF0">
      <w:pPr>
        <w:keepNext/>
        <w:overflowPunct/>
        <w:autoSpaceDE/>
        <w:autoSpaceDN/>
        <w:adjustRightInd/>
        <w:spacing w:before="6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رحل جلجامش إلى جبال الشمس للحصول على نبتة الحياة التي تمنحه الخلود، ورحل الشنفري إلى تلك الجبال العالية لملازمة الوعول، علّه يستمد منها صفة الخلود، كلاهما التمس الخلود من مظهر مقدس: الآلهة والوعول، بيد أنهما أخفقا مع</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فلم يتحقق الخلود لجلجامش بسبب الحية التي أكلت النبتة، ولم يفصح الشنفري عن سبب إخفاقه ولم يتعرض للحية، إما لزوال عناصر الأسطورة القديمة، أو لأن الشنفري وظف هذه الأسطورة في معرض حديثه عن الخلود الاجتماعي مقابل الخلود البشري حيث تحدث عن مصاحبته الحيوان والأنس به تعويض</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عن الشعور بالنقص والإحساس بالهوان في قبيلته.</w:t>
      </w:r>
    </w:p>
    <w:p w:rsidR="009008E3" w:rsidRPr="00F4654C" w:rsidRDefault="009008E3" w:rsidP="005B1EE5">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ولارتباط الوعل في أذهان الشعراء الجاهليين بالخلود، ومقاومته الشديدة للفناء</w:t>
      </w:r>
      <w:r w:rsidR="005B1EE5"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"اتخذوه مثا</w:t>
      </w:r>
      <w:r w:rsidR="001768FE">
        <w:rPr>
          <w:rFonts w:ascii="Times Beyrut Roman" w:hAnsi="Times Beyrut Roman" w:cs="Sakkal Majalla"/>
          <w:sz w:val="22"/>
          <w:szCs w:val="28"/>
          <w:rtl/>
        </w:rPr>
        <w:t>لاً</w:t>
      </w:r>
      <w:r w:rsidRPr="00F4654C">
        <w:rPr>
          <w:rFonts w:ascii="Times Beyrut Roman" w:hAnsi="Times Beyrut Roman" w:cs="Sakkal Majalla"/>
          <w:sz w:val="22"/>
          <w:szCs w:val="28"/>
          <w:rtl/>
        </w:rPr>
        <w:t xml:space="preserve"> للعجز عن إدراك الخلود في هذه الحياة، والبقاء فيها، فآمنوا بعد أن لمسوا </w:t>
      </w:r>
      <w:r w:rsidRPr="00F4654C">
        <w:rPr>
          <w:rFonts w:ascii="Times Beyrut Roman" w:hAnsi="Times Beyrut Roman" w:cs="Sakkal Majalla"/>
          <w:sz w:val="22"/>
          <w:szCs w:val="28"/>
          <w:rtl/>
        </w:rPr>
        <w:lastRenderedPageBreak/>
        <w:t>حقيقة الموت بأن الإنسان لا بد أن يقع في قبضته مهما كانت قوته وقدرته، وكان هذا التعليل – كما يبدو – كافي</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لتخفيف هول الصدمة التي كانت تنتاب الشعراء عند وقوع مصيبة الموت</w:t>
      </w:r>
      <w:r w:rsidRPr="00F4654C">
        <w:rPr>
          <w:rStyle w:val="FootnoteReference"/>
          <w:rFonts w:ascii="Times Beyrut Roman" w:hAnsi="Times Beyrut Roman" w:cs="Sakkal Majalla"/>
          <w:sz w:val="22"/>
          <w:szCs w:val="28"/>
          <w:rtl/>
        </w:rPr>
        <w:footnoteReference w:id="355"/>
      </w:r>
      <w:r w:rsidRPr="00F4654C">
        <w:rPr>
          <w:rFonts w:ascii="Times Beyrut Roman" w:hAnsi="Times Beyrut Roman" w:cs="Sakkal Majalla"/>
          <w:sz w:val="22"/>
          <w:szCs w:val="28"/>
          <w:rtl/>
        </w:rPr>
        <w:t xml:space="preserve"> "فالوعل لم يكن مثا</w:t>
      </w:r>
      <w:r w:rsidR="001768FE">
        <w:rPr>
          <w:rFonts w:ascii="Times Beyrut Roman" w:hAnsi="Times Beyrut Roman" w:cs="Sakkal Majalla"/>
          <w:sz w:val="22"/>
          <w:szCs w:val="28"/>
          <w:rtl/>
        </w:rPr>
        <w:t>لاً</w:t>
      </w:r>
      <w:r w:rsidRPr="00F4654C">
        <w:rPr>
          <w:rFonts w:ascii="Times Beyrut Roman" w:hAnsi="Times Beyrut Roman" w:cs="Sakkal Majalla"/>
          <w:sz w:val="22"/>
          <w:szCs w:val="28"/>
          <w:rtl/>
        </w:rPr>
        <w:t xml:space="preserve"> للعجز عن الخلود إلا لأنه متمنع، ولهذا وصفوة بالأبود كما في قول ساعدة بن جؤية رابط</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بينه وبين جبل المناعة: </w:t>
      </w:r>
    </w:p>
    <w:p w:rsidR="009008E3" w:rsidRPr="00F4654C" w:rsidRDefault="00EA56AE" w:rsidP="00874F92">
      <w:pPr>
        <w:keepNext/>
        <w:tabs>
          <w:tab w:val="left" w:pos="652"/>
          <w:tab w:val="right" w:pos="6180"/>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أرى الدهـر لا يبقى على حدثانه</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أبود بأطراف المناعة جلع</w:t>
      </w:r>
      <w:r w:rsidR="00A74AA5">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ــد</w:t>
      </w:r>
      <w:r w:rsidR="009008E3" w:rsidRPr="00F4654C">
        <w:rPr>
          <w:rStyle w:val="FootnoteReference"/>
          <w:rFonts w:ascii="Times Beyrut Roman" w:hAnsi="Times Beyrut Roman" w:cs="Sakkal Majalla"/>
          <w:b/>
          <w:bCs/>
          <w:sz w:val="22"/>
          <w:szCs w:val="28"/>
          <w:rtl/>
        </w:rPr>
        <w:footnoteReference w:id="356"/>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وهي صفة مأخوذة من الأبد الدهر الخالد، إذ التأبيد كما يقول صاحب اللسان هو التخليد، ومنه سميت الأوابد بذلك، لبقائها على الأبد إذ لم يمت وحشي حتف أنفه قط، إنما موته عن آفة</w:t>
      </w:r>
      <w:r w:rsidRPr="00F4654C">
        <w:rPr>
          <w:rStyle w:val="FootnoteReference"/>
          <w:rFonts w:ascii="Times Beyrut Roman" w:hAnsi="Times Beyrut Roman" w:cs="Sakkal Majalla"/>
          <w:sz w:val="22"/>
          <w:szCs w:val="28"/>
          <w:rtl/>
        </w:rPr>
        <w:footnoteReference w:id="357"/>
      </w:r>
      <w:r w:rsidRPr="00F4654C">
        <w:rPr>
          <w:rFonts w:ascii="Times Beyrut Roman" w:hAnsi="Times Beyrut Roman" w:cs="Sakkal Majalla"/>
          <w:sz w:val="22"/>
          <w:szCs w:val="28"/>
          <w:rtl/>
        </w:rPr>
        <w:t>.</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بيد أنه ومع تمنع هذا الحيوان، واعتصامه وأبوده، واعتباره القوة الخارقة التي يقف أمامها الموت متردد</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 يخضع لجبروت الموت، فكل شيء يفنى ويزول، ولو كان بإمكان الأحياء النجاة من الموت لنجا منه الوعل، ولقد ردّد الشعراء هذه الفكرة، وكرروها في أشعارهم، فقال المرقش الأكبر</w:t>
      </w:r>
      <w:r w:rsidRPr="00F4654C">
        <w:rPr>
          <w:rStyle w:val="FootnoteReference"/>
          <w:rFonts w:ascii="Times Beyrut Roman" w:hAnsi="Times Beyrut Roman" w:cs="Sakkal Majalla"/>
          <w:sz w:val="22"/>
          <w:szCs w:val="28"/>
          <w:rtl/>
        </w:rPr>
        <w:footnoteReference w:id="358"/>
      </w:r>
      <w:r w:rsidRPr="00F4654C">
        <w:rPr>
          <w:rFonts w:ascii="Times Beyrut Roman" w:hAnsi="Times Beyrut Roman" w:cs="Sakkal Majalla"/>
          <w:sz w:val="22"/>
          <w:szCs w:val="28"/>
          <w:rtl/>
        </w:rPr>
        <w:t xml:space="preserve">: </w:t>
      </w:r>
    </w:p>
    <w:p w:rsidR="009008E3" w:rsidRPr="00F4654C" w:rsidRDefault="00EA56AE" w:rsidP="00BC5A3D">
      <w:pPr>
        <w:keepNext/>
        <w:tabs>
          <w:tab w:val="left" w:pos="652"/>
          <w:tab w:val="right" w:pos="6605"/>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ل</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و ك</w:t>
      </w:r>
      <w:r w:rsidRPr="00F4654C">
        <w:rPr>
          <w:rFonts w:ascii="Times Beyrut Roman" w:hAnsi="Times Beyrut Roman" w:cs="Sakkal Majalla" w:hint="cs"/>
          <w:b/>
          <w:bCs/>
          <w:sz w:val="22"/>
          <w:szCs w:val="28"/>
          <w:rtl/>
        </w:rPr>
        <w:t>ــــــــــــ</w:t>
      </w:r>
      <w:r w:rsidR="009008E3" w:rsidRPr="00F4654C">
        <w:rPr>
          <w:rFonts w:ascii="Times Beyrut Roman" w:hAnsi="Times Beyrut Roman" w:cs="Sakkal Majalla"/>
          <w:b/>
          <w:bCs/>
          <w:sz w:val="22"/>
          <w:szCs w:val="28"/>
          <w:rtl/>
        </w:rPr>
        <w:t>ان ح</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ي</w:t>
      </w:r>
      <w:r w:rsidRPr="00F4654C">
        <w:rPr>
          <w:rFonts w:ascii="Times Beyrut Roman" w:hAnsi="Times Beyrut Roman" w:cs="Sakkal Majalla" w:hint="cs"/>
          <w:b/>
          <w:bCs/>
          <w:sz w:val="22"/>
          <w:szCs w:val="28"/>
          <w:rtl/>
        </w:rPr>
        <w:t>ــــــــــــ</w:t>
      </w:r>
      <w:r w:rsidR="001768FE">
        <w:rPr>
          <w:rFonts w:ascii="Times Beyrut Roman" w:hAnsi="Times Beyrut Roman" w:cs="Sakkal Majalla"/>
          <w:b/>
          <w:bCs/>
          <w:sz w:val="22"/>
          <w:szCs w:val="28"/>
          <w:rtl/>
        </w:rPr>
        <w:t>ًا</w:t>
      </w:r>
      <w:r w:rsidR="009008E3" w:rsidRPr="00F4654C">
        <w:rPr>
          <w:rFonts w:ascii="Times Beyrut Roman" w:hAnsi="Times Beyrut Roman" w:cs="Sakkal Majalla"/>
          <w:b/>
          <w:bCs/>
          <w:sz w:val="22"/>
          <w:szCs w:val="28"/>
          <w:rtl/>
        </w:rPr>
        <w:t xml:space="preserve"> ناجي</w:t>
      </w:r>
      <w:r w:rsidRPr="00F4654C">
        <w:rPr>
          <w:rFonts w:ascii="Times Beyrut Roman" w:hAnsi="Times Beyrut Roman" w:cs="Sakkal Majalla" w:hint="cs"/>
          <w:b/>
          <w:bCs/>
          <w:sz w:val="22"/>
          <w:szCs w:val="28"/>
          <w:rtl/>
        </w:rPr>
        <w:t>ــــــــ</w:t>
      </w:r>
      <w:r w:rsidR="001768FE">
        <w:rPr>
          <w:rFonts w:ascii="Times Beyrut Roman" w:hAnsi="Times Beyrut Roman" w:cs="Sakkal Majalla"/>
          <w:b/>
          <w:bCs/>
          <w:sz w:val="22"/>
          <w:szCs w:val="28"/>
          <w:rtl/>
        </w:rPr>
        <w:t>ًا</w:t>
      </w:r>
      <w:r w:rsidR="009008E3" w:rsidRPr="00F4654C">
        <w:rPr>
          <w:rFonts w:ascii="Times Beyrut Roman" w:hAnsi="Times Beyrut Roman" w:cs="Sakkal Majalla"/>
          <w:b/>
          <w:bCs/>
          <w:sz w:val="22"/>
          <w:szCs w:val="28"/>
          <w:rtl/>
        </w:rPr>
        <w:t xml:space="preserve"> لن</w:t>
      </w:r>
      <w:r w:rsidR="00A74AA5">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ج</w:t>
      </w:r>
      <w:r w:rsidR="00A74AA5">
        <w:rPr>
          <w:rFonts w:ascii="Times Beyrut Roman" w:hAnsi="Times Beyrut Roman" w:cs="Sakkal Majalla" w:hint="cs"/>
          <w:b/>
          <w:bCs/>
          <w:sz w:val="22"/>
          <w:szCs w:val="28"/>
          <w:rtl/>
        </w:rPr>
        <w:t>ـــ</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ــــا</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مـن ي</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وم</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ـــــه ال</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م</w:t>
      </w:r>
      <w:r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زلمّ الأعص</w:t>
      </w:r>
      <w:r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م</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وقال علقمة ذو جدن</w:t>
      </w:r>
      <w:r w:rsidRPr="00F4654C">
        <w:rPr>
          <w:rStyle w:val="FootnoteReference"/>
          <w:rFonts w:ascii="Times Beyrut Roman" w:hAnsi="Times Beyrut Roman" w:cs="Sakkal Majalla"/>
          <w:sz w:val="22"/>
          <w:szCs w:val="28"/>
          <w:rtl/>
        </w:rPr>
        <w:footnoteReference w:id="359"/>
      </w:r>
      <w:r w:rsidRPr="00F4654C">
        <w:rPr>
          <w:rFonts w:ascii="Times Beyrut Roman" w:hAnsi="Times Beyrut Roman" w:cs="Sakkal Majalla"/>
          <w:sz w:val="22"/>
          <w:szCs w:val="28"/>
          <w:rtl/>
        </w:rPr>
        <w:t xml:space="preserve">: </w:t>
      </w:r>
    </w:p>
    <w:p w:rsidR="00444EF0" w:rsidRPr="00F4654C" w:rsidRDefault="00EA56AE" w:rsidP="00BC5A3D">
      <w:pPr>
        <w:keepNext/>
        <w:tabs>
          <w:tab w:val="left" w:pos="652"/>
          <w:tab w:val="right" w:pos="6605"/>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لـ</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و ك</w:t>
      </w:r>
      <w:r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ان ش</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يئ</w:t>
      </w:r>
      <w:r w:rsidRPr="00F4654C">
        <w:rPr>
          <w:rFonts w:ascii="Times Beyrut Roman" w:hAnsi="Times Beyrut Roman" w:cs="Sakkal Majalla" w:hint="cs"/>
          <w:b/>
          <w:bCs/>
          <w:sz w:val="22"/>
          <w:szCs w:val="28"/>
          <w:rtl/>
        </w:rPr>
        <w:t>ــــ</w:t>
      </w:r>
      <w:r w:rsidR="001768FE">
        <w:rPr>
          <w:rFonts w:ascii="Times Beyrut Roman" w:hAnsi="Times Beyrut Roman" w:cs="Sakkal Majalla"/>
          <w:b/>
          <w:bCs/>
          <w:sz w:val="22"/>
          <w:szCs w:val="28"/>
          <w:rtl/>
        </w:rPr>
        <w:t>ًا</w:t>
      </w:r>
      <w:r w:rsidR="009008E3" w:rsidRPr="00F4654C">
        <w:rPr>
          <w:rFonts w:ascii="Times Beyrut Roman" w:hAnsi="Times Beyrut Roman" w:cs="Sakkal Majalla"/>
          <w:b/>
          <w:bCs/>
          <w:sz w:val="22"/>
          <w:szCs w:val="28"/>
          <w:rtl/>
        </w:rPr>
        <w:t xml:space="preserve"> مفلت</w:t>
      </w:r>
      <w:r w:rsidRPr="00F4654C">
        <w:rPr>
          <w:rFonts w:ascii="Times Beyrut Roman" w:hAnsi="Times Beyrut Roman" w:cs="Sakkal Majalla" w:hint="cs"/>
          <w:b/>
          <w:bCs/>
          <w:sz w:val="22"/>
          <w:szCs w:val="28"/>
          <w:rtl/>
        </w:rPr>
        <w:t>ــــــــ</w:t>
      </w:r>
      <w:r w:rsidR="001768FE">
        <w:rPr>
          <w:rFonts w:ascii="Times Beyrut Roman" w:hAnsi="Times Beyrut Roman" w:cs="Sakkal Majalla"/>
          <w:b/>
          <w:bCs/>
          <w:sz w:val="22"/>
          <w:szCs w:val="28"/>
          <w:rtl/>
        </w:rPr>
        <w:t>ًا</w:t>
      </w:r>
      <w:r w:rsidR="009008E3" w:rsidRPr="00F4654C">
        <w:rPr>
          <w:rFonts w:ascii="Times Beyrut Roman" w:hAnsi="Times Beyrut Roman" w:cs="Sakkal Majalla"/>
          <w:b/>
          <w:bCs/>
          <w:sz w:val="22"/>
          <w:szCs w:val="28"/>
          <w:rtl/>
        </w:rPr>
        <w:t xml:space="preserve"> حين</w:t>
      </w:r>
      <w:r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ه</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أفلت منه فــي الجبــال الصـدع</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وقال النمر بن نولب</w:t>
      </w:r>
      <w:r w:rsidRPr="00F4654C">
        <w:rPr>
          <w:rStyle w:val="FootnoteReference"/>
          <w:rFonts w:ascii="Times Beyrut Roman" w:hAnsi="Times Beyrut Roman" w:cs="Sakkal Majalla"/>
          <w:sz w:val="22"/>
          <w:szCs w:val="28"/>
          <w:rtl/>
        </w:rPr>
        <w:footnoteReference w:id="360"/>
      </w:r>
      <w:r w:rsidRPr="00F4654C">
        <w:rPr>
          <w:rFonts w:ascii="Times Beyrut Roman" w:hAnsi="Times Beyrut Roman" w:cs="Sakkal Majalla"/>
          <w:sz w:val="22"/>
          <w:szCs w:val="28"/>
          <w:rtl/>
        </w:rPr>
        <w:t xml:space="preserve">: </w:t>
      </w:r>
    </w:p>
    <w:p w:rsidR="009008E3" w:rsidRPr="00F4654C" w:rsidRDefault="00444EF0" w:rsidP="00B403A2">
      <w:pPr>
        <w:keepNext/>
        <w:tabs>
          <w:tab w:val="left" w:pos="510"/>
          <w:tab w:val="right" w:pos="6605"/>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lastRenderedPageBreak/>
        <w:tab/>
      </w:r>
      <w:r w:rsidR="009008E3" w:rsidRPr="00F4654C">
        <w:rPr>
          <w:rFonts w:ascii="Times Beyrut Roman" w:hAnsi="Times Beyrut Roman" w:cs="Sakkal Majalla"/>
          <w:b/>
          <w:bCs/>
          <w:sz w:val="22"/>
          <w:szCs w:val="28"/>
          <w:rtl/>
        </w:rPr>
        <w:t>فلــ</w:t>
      </w:r>
      <w:r w:rsidR="00B403A2"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و أن م</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ـن ح</w:t>
      </w:r>
      <w:r w:rsidR="00BC5A3D"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ت</w:t>
      </w:r>
      <w:r w:rsidR="00B403A2"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ف</w:t>
      </w:r>
      <w:r w:rsidRPr="00F4654C">
        <w:rPr>
          <w:rFonts w:ascii="Times Beyrut Roman" w:hAnsi="Times Beyrut Roman" w:cs="Sakkal Majalla" w:hint="cs"/>
          <w:b/>
          <w:bCs/>
          <w:sz w:val="22"/>
          <w:szCs w:val="28"/>
          <w:rtl/>
        </w:rPr>
        <w:t>ــــــــــــ</w:t>
      </w:r>
      <w:r w:rsidR="009008E3" w:rsidRPr="00F4654C">
        <w:rPr>
          <w:rFonts w:ascii="Times Beyrut Roman" w:hAnsi="Times Beyrut Roman" w:cs="Sakkal Majalla"/>
          <w:b/>
          <w:bCs/>
          <w:sz w:val="22"/>
          <w:szCs w:val="28"/>
          <w:rtl/>
        </w:rPr>
        <w:t>ه ن</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اج</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ي</w:t>
      </w:r>
      <w:r w:rsidR="00B403A2" w:rsidRPr="00F4654C">
        <w:rPr>
          <w:rFonts w:ascii="Times Beyrut Roman" w:hAnsi="Times Beyrut Roman" w:cs="Sakkal Majalla" w:hint="cs"/>
          <w:b/>
          <w:bCs/>
          <w:sz w:val="22"/>
          <w:szCs w:val="28"/>
          <w:rtl/>
        </w:rPr>
        <w:t>ــــــــــــ</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ـ</w:t>
      </w:r>
      <w:r w:rsidR="001768FE">
        <w:rPr>
          <w:rFonts w:ascii="Times Beyrut Roman" w:hAnsi="Times Beyrut Roman" w:cs="Sakkal Majalla"/>
          <w:b/>
          <w:bCs/>
          <w:sz w:val="22"/>
          <w:szCs w:val="28"/>
          <w:rtl/>
        </w:rPr>
        <w:t>ًا</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لألفي</w:t>
      </w:r>
      <w:r w:rsidR="00B403A2"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ت</w:t>
      </w:r>
      <w:r w:rsidR="00B403A2" w:rsidRPr="00F4654C">
        <w:rPr>
          <w:rFonts w:ascii="Times Beyrut Roman" w:hAnsi="Times Beyrut Roman" w:cs="Sakkal Majalla" w:hint="cs"/>
          <w:b/>
          <w:bCs/>
          <w:sz w:val="22"/>
          <w:szCs w:val="28"/>
          <w:rtl/>
        </w:rPr>
        <w:t>ــــــــــــ</w:t>
      </w:r>
      <w:r w:rsidR="009008E3" w:rsidRPr="00F4654C">
        <w:rPr>
          <w:rFonts w:ascii="Times Beyrut Roman" w:hAnsi="Times Beyrut Roman" w:cs="Sakkal Majalla"/>
          <w:b/>
          <w:bCs/>
          <w:sz w:val="22"/>
          <w:szCs w:val="28"/>
          <w:rtl/>
        </w:rPr>
        <w:t>ه ال</w:t>
      </w:r>
      <w:r w:rsidR="00BC5A3D"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ص</w:t>
      </w:r>
      <w:r w:rsidR="00B403A2"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ــدع الأعصمــــــا</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وقال كعب بن زهير</w:t>
      </w:r>
      <w:r w:rsidRPr="00F4654C">
        <w:rPr>
          <w:rStyle w:val="FootnoteReference"/>
          <w:rFonts w:ascii="Times Beyrut Roman" w:hAnsi="Times Beyrut Roman" w:cs="Sakkal Majalla"/>
          <w:sz w:val="22"/>
          <w:szCs w:val="28"/>
          <w:rtl/>
        </w:rPr>
        <w:footnoteReference w:id="361"/>
      </w:r>
      <w:r w:rsidRPr="00F4654C">
        <w:rPr>
          <w:rFonts w:ascii="Times Beyrut Roman" w:hAnsi="Times Beyrut Roman" w:cs="Sakkal Majalla"/>
          <w:sz w:val="22"/>
          <w:szCs w:val="28"/>
          <w:rtl/>
        </w:rPr>
        <w:t xml:space="preserve">: </w:t>
      </w:r>
    </w:p>
    <w:p w:rsidR="009008E3" w:rsidRPr="00F4654C" w:rsidRDefault="00444EF0" w:rsidP="00B403A2">
      <w:pPr>
        <w:keepNext/>
        <w:tabs>
          <w:tab w:val="left" w:pos="510"/>
          <w:tab w:val="right" w:pos="6605"/>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ولو أنها جادت لأعص</w:t>
      </w:r>
      <w:r w:rsidR="00A74AA5">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ـ</w:t>
      </w:r>
      <w:r w:rsidR="00BC5A3D"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م حِ</w:t>
      </w:r>
      <w:r w:rsidR="00B403A2" w:rsidRPr="00F4654C">
        <w:rPr>
          <w:rFonts w:ascii="Times Beyrut Roman" w:hAnsi="Times Beyrut Roman" w:cs="Sakkal Majalla" w:hint="cs"/>
          <w:b/>
          <w:bCs/>
          <w:sz w:val="22"/>
          <w:szCs w:val="28"/>
          <w:rtl/>
        </w:rPr>
        <w:t>ــــــــــــ</w:t>
      </w:r>
      <w:r w:rsidR="00A74AA5">
        <w:rPr>
          <w:rFonts w:ascii="Times Beyrut Roman" w:hAnsi="Times Beyrut Roman" w:cs="Sakkal Majalla" w:hint="cs"/>
          <w:b/>
          <w:bCs/>
          <w:sz w:val="22"/>
          <w:szCs w:val="28"/>
          <w:rtl/>
        </w:rPr>
        <w:t>ـــ</w:t>
      </w:r>
      <w:r w:rsidR="00B403A2"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رزهُ</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م</w:t>
      </w:r>
      <w:r w:rsidR="00B403A2"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تم</w:t>
      </w:r>
      <w:r w:rsidR="00A74AA5">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ن</w:t>
      </w:r>
      <w:r w:rsidR="00B403A2"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ع دون ال</w:t>
      </w:r>
      <w:r w:rsidR="00B403A2"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ســــم</w:t>
      </w:r>
      <w:r w:rsidR="00B403A2"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اء مني</w:t>
      </w:r>
      <w:r w:rsidR="00B403A2"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ـف</w:t>
      </w:r>
    </w:p>
    <w:p w:rsidR="009008E3" w:rsidRPr="00F4654C" w:rsidRDefault="00444EF0" w:rsidP="00B403A2">
      <w:pPr>
        <w:keepNext/>
        <w:tabs>
          <w:tab w:val="left" w:pos="510"/>
          <w:tab w:val="right" w:pos="6605"/>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لاســ</w:t>
      </w:r>
      <w:r w:rsidR="00B403A2"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تنزل</w:t>
      </w:r>
      <w:r w:rsidR="00B403A2"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ت</w:t>
      </w:r>
      <w:r w:rsidR="00B403A2"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ه ع</w:t>
      </w:r>
      <w:r w:rsidR="00B403A2"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ي</w:t>
      </w:r>
      <w:r w:rsidR="00A74AA5">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ط</w:t>
      </w:r>
      <w:r w:rsidR="00B403A2" w:rsidRPr="00F4654C">
        <w:rPr>
          <w:rFonts w:ascii="Times Beyrut Roman" w:hAnsi="Times Beyrut Roman" w:cs="Sakkal Majalla" w:hint="cs"/>
          <w:b/>
          <w:bCs/>
          <w:sz w:val="22"/>
          <w:szCs w:val="28"/>
          <w:rtl/>
        </w:rPr>
        <w:t>ـ</w:t>
      </w:r>
      <w:r w:rsidR="00A74AA5">
        <w:rPr>
          <w:rFonts w:ascii="Times Beyrut Roman" w:hAnsi="Times Beyrut Roman" w:cs="Sakkal Majalla" w:hint="cs"/>
          <w:b/>
          <w:bCs/>
          <w:sz w:val="22"/>
          <w:szCs w:val="28"/>
          <w:rtl/>
        </w:rPr>
        <w:t>ـــ</w:t>
      </w:r>
      <w:r w:rsidR="00B403A2"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ل م</w:t>
      </w:r>
      <w:r w:rsidR="00B403A2"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ك</w:t>
      </w:r>
      <w:r w:rsidR="00BC5A3D"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ح</w:t>
      </w:r>
      <w:r w:rsidR="00B403A2"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ولـ</w:t>
      </w:r>
      <w:r w:rsidR="00B403A2" w:rsidRPr="00F4654C">
        <w:rPr>
          <w:rFonts w:ascii="Times Beyrut Roman" w:hAnsi="Times Beyrut Roman" w:cs="Sakkal Majalla" w:hint="cs"/>
          <w:b/>
          <w:bCs/>
          <w:sz w:val="22"/>
          <w:szCs w:val="28"/>
          <w:rtl/>
        </w:rPr>
        <w:t>ــ</w:t>
      </w:r>
      <w:r w:rsidR="00A74AA5">
        <w:rPr>
          <w:rFonts w:ascii="Times Beyrut Roman" w:hAnsi="Times Beyrut Roman" w:cs="Sakkal Majalla" w:hint="cs"/>
          <w:b/>
          <w:bCs/>
          <w:sz w:val="22"/>
          <w:szCs w:val="28"/>
          <w:rtl/>
        </w:rPr>
        <w:t>ـــ</w:t>
      </w:r>
      <w:r w:rsidR="00B403A2" w:rsidRPr="00F4654C">
        <w:rPr>
          <w:rFonts w:ascii="Times Beyrut Roman" w:hAnsi="Times Beyrut Roman" w:cs="Sakkal Majalla" w:hint="cs"/>
          <w:b/>
          <w:bCs/>
          <w:sz w:val="22"/>
          <w:szCs w:val="28"/>
          <w:rtl/>
        </w:rPr>
        <w:t>ـــــــــــ</w:t>
      </w:r>
      <w:r w:rsidR="009008E3" w:rsidRPr="00F4654C">
        <w:rPr>
          <w:rFonts w:ascii="Times Beyrut Roman" w:hAnsi="Times Beyrut Roman" w:cs="Sakkal Majalla"/>
          <w:b/>
          <w:bCs/>
          <w:sz w:val="22"/>
          <w:szCs w:val="28"/>
          <w:rtl/>
        </w:rPr>
        <w:t>ة</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ح</w:t>
      </w:r>
      <w:r w:rsidR="00A74AA5">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وراء ج</w:t>
      </w:r>
      <w:r w:rsidR="00A74AA5">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اد لهــا النجاد خريـف</w:t>
      </w:r>
    </w:p>
    <w:p w:rsidR="009008E3" w:rsidRPr="00F4654C" w:rsidRDefault="009008E3" w:rsidP="00295E3E">
      <w:pPr>
        <w:keepNext/>
        <w:overflowPunct/>
        <w:autoSpaceDE/>
        <w:autoSpaceDN/>
        <w:adjustRightInd/>
        <w:spacing w:before="80" w:after="8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ويـلاحظ على أحاديث الشـعراء عن هذا الحيوان في سـياق العبرة من نوازل الدهر وغوائله، أن الدهر لا يم</w:t>
      </w:r>
      <w:r w:rsidRPr="00F4654C">
        <w:rPr>
          <w:rFonts w:ascii="Times Beyrut Roman" w:hAnsi="Times Beyrut Roman" w:cs="Sakkal Majalla" w:hint="cs"/>
          <w:sz w:val="22"/>
          <w:szCs w:val="28"/>
          <w:rtl/>
        </w:rPr>
        <w:t>ي</w:t>
      </w:r>
      <w:r w:rsidRPr="00F4654C">
        <w:rPr>
          <w:rFonts w:ascii="Times Beyrut Roman" w:hAnsi="Times Beyrut Roman" w:cs="Sakkal Majalla"/>
          <w:sz w:val="22"/>
          <w:szCs w:val="28"/>
          <w:rtl/>
        </w:rPr>
        <w:t>ت</w:t>
      </w:r>
      <w:r w:rsidRPr="00F4654C">
        <w:rPr>
          <w:rFonts w:ascii="Times Beyrut Roman" w:hAnsi="Times Beyrut Roman" w:cs="Sakkal Majalla" w:hint="cs"/>
          <w:sz w:val="22"/>
          <w:szCs w:val="28"/>
          <w:rtl/>
        </w:rPr>
        <w:t>ه</w:t>
      </w:r>
      <w:r w:rsidRPr="00F4654C">
        <w:rPr>
          <w:rFonts w:ascii="Times Beyrut Roman" w:hAnsi="Times Beyrut Roman" w:cs="Sakkal Majalla"/>
          <w:sz w:val="22"/>
          <w:szCs w:val="28"/>
          <w:rtl/>
        </w:rPr>
        <w:t>، وإنما أقصى ما يفعله الدهر به أن ينزله من عليائه، بينما يموت في قصائد الرثاء تعزية، وسـوق</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للعظة، وتصوير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لمفاجآت القدر، فكان موت الوعل هو الصورة الأخيرة التي رددها الشعراء في مراثيهم، يقول ابن رشيق "ومن عادة الشعراء أن يضربوا الأمثال في المراثي بالملوك الأعزة والأمم السالفة والوعول الممتنعة في قلل الجبال</w:t>
      </w:r>
      <w:r w:rsidRPr="00F4654C">
        <w:rPr>
          <w:rStyle w:val="FootnoteReference"/>
          <w:rFonts w:ascii="Times Beyrut Roman" w:hAnsi="Times Beyrut Roman" w:cs="Sakkal Majalla"/>
          <w:sz w:val="22"/>
          <w:szCs w:val="28"/>
          <w:rtl/>
        </w:rPr>
        <w:footnoteReference w:id="362"/>
      </w:r>
      <w:r w:rsidRPr="00F4654C">
        <w:rPr>
          <w:rFonts w:ascii="Times Beyrut Roman" w:hAnsi="Times Beyrut Roman" w:cs="Sakkal Majalla"/>
          <w:sz w:val="22"/>
          <w:szCs w:val="28"/>
          <w:rtl/>
        </w:rPr>
        <w:t>"، قال صخر الغي يرثي ابنه تليد</w:t>
      </w:r>
      <w:r w:rsidR="001768FE">
        <w:rPr>
          <w:rFonts w:ascii="Times Beyrut Roman" w:hAnsi="Times Beyrut Roman" w:cs="Sakkal Majalla"/>
          <w:sz w:val="22"/>
          <w:szCs w:val="28"/>
          <w:rtl/>
        </w:rPr>
        <w:t>ًا</w:t>
      </w:r>
      <w:r w:rsidRPr="00F4654C">
        <w:rPr>
          <w:rStyle w:val="FootnoteReference"/>
          <w:rFonts w:ascii="Times Beyrut Roman" w:hAnsi="Times Beyrut Roman" w:cs="Sakkal Majalla"/>
          <w:sz w:val="22"/>
          <w:szCs w:val="28"/>
          <w:rtl/>
        </w:rPr>
        <w:footnoteReference w:id="363"/>
      </w:r>
      <w:r w:rsidRPr="00F4654C">
        <w:rPr>
          <w:rFonts w:ascii="Times Beyrut Roman" w:hAnsi="Times Beyrut Roman" w:cs="Sakkal Majalla"/>
          <w:sz w:val="22"/>
          <w:szCs w:val="28"/>
          <w:rtl/>
        </w:rPr>
        <w:t xml:space="preserve">: </w:t>
      </w:r>
    </w:p>
    <w:p w:rsidR="009008E3" w:rsidRPr="00F4654C" w:rsidRDefault="00B403A2" w:rsidP="00B403A2">
      <w:pPr>
        <w:keepNext/>
        <w:tabs>
          <w:tab w:val="left" w:pos="510"/>
          <w:tab w:val="right" w:pos="6605"/>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أرى الأي</w:t>
      </w:r>
      <w:r w:rsidRPr="00F4654C">
        <w:rPr>
          <w:rFonts w:ascii="Times Beyrut Roman" w:hAnsi="Times Beyrut Roman" w:cs="Sakkal Majalla" w:hint="cs"/>
          <w:b/>
          <w:bCs/>
          <w:sz w:val="22"/>
          <w:szCs w:val="28"/>
          <w:rtl/>
        </w:rPr>
        <w:t>ــ</w:t>
      </w:r>
      <w:r w:rsidR="00A74AA5">
        <w:rPr>
          <w:rFonts w:ascii="Times Beyrut Roman" w:hAnsi="Times Beyrut Roman" w:cs="Sakkal Majalla" w:hint="cs"/>
          <w:b/>
          <w:bCs/>
          <w:sz w:val="22"/>
          <w:szCs w:val="28"/>
          <w:rtl/>
        </w:rPr>
        <w:t>ـ</w:t>
      </w:r>
      <w:r w:rsidRPr="00F4654C">
        <w:rPr>
          <w:rFonts w:ascii="Times Beyrut Roman" w:hAnsi="Times Beyrut Roman" w:cs="Sakkal Majalla" w:hint="cs"/>
          <w:b/>
          <w:bCs/>
          <w:sz w:val="22"/>
          <w:szCs w:val="28"/>
          <w:rtl/>
        </w:rPr>
        <w:t>ـــــــ</w:t>
      </w:r>
      <w:r w:rsidR="009008E3" w:rsidRPr="00F4654C">
        <w:rPr>
          <w:rFonts w:ascii="Times Beyrut Roman" w:hAnsi="Times Beyrut Roman" w:cs="Sakkal Majalla"/>
          <w:b/>
          <w:bCs/>
          <w:sz w:val="22"/>
          <w:szCs w:val="28"/>
          <w:rtl/>
        </w:rPr>
        <w:t>ـام لا ت</w:t>
      </w:r>
      <w:r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ب</w:t>
      </w:r>
      <w:r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ق</w:t>
      </w:r>
      <w:r w:rsidRPr="00F4654C">
        <w:rPr>
          <w:rFonts w:ascii="Times Beyrut Roman" w:hAnsi="Times Beyrut Roman" w:cs="Sakkal Majalla" w:hint="cs"/>
          <w:b/>
          <w:bCs/>
          <w:sz w:val="22"/>
          <w:szCs w:val="28"/>
          <w:rtl/>
        </w:rPr>
        <w:t>ـــــــــــــ</w:t>
      </w:r>
      <w:r w:rsidR="009008E3" w:rsidRPr="00F4654C">
        <w:rPr>
          <w:rFonts w:ascii="Times Beyrut Roman" w:hAnsi="Times Beyrut Roman" w:cs="Sakkal Majalla"/>
          <w:b/>
          <w:bCs/>
          <w:sz w:val="22"/>
          <w:szCs w:val="28"/>
          <w:rtl/>
        </w:rPr>
        <w:t>ــي ك</w:t>
      </w:r>
      <w:r w:rsidRPr="00F4654C">
        <w:rPr>
          <w:rFonts w:ascii="Times Beyrut Roman" w:hAnsi="Times Beyrut Roman" w:cs="Sakkal Majalla" w:hint="cs"/>
          <w:b/>
          <w:bCs/>
          <w:sz w:val="22"/>
          <w:szCs w:val="28"/>
          <w:rtl/>
        </w:rPr>
        <w:t>ـــــــــ</w:t>
      </w:r>
      <w:r w:rsidR="009008E3" w:rsidRPr="00F4654C">
        <w:rPr>
          <w:rFonts w:ascii="Times Beyrut Roman" w:hAnsi="Times Beyrut Roman" w:cs="Sakkal Majalla"/>
          <w:b/>
          <w:bCs/>
          <w:sz w:val="22"/>
          <w:szCs w:val="28"/>
          <w:rtl/>
        </w:rPr>
        <w:t>ري</w:t>
      </w:r>
      <w:r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م</w:t>
      </w:r>
      <w:r w:rsidRPr="00F4654C">
        <w:rPr>
          <w:rFonts w:ascii="Times Beyrut Roman" w:hAnsi="Times Beyrut Roman" w:cs="Sakkal Majalla" w:hint="cs"/>
          <w:b/>
          <w:bCs/>
          <w:sz w:val="22"/>
          <w:szCs w:val="28"/>
          <w:rtl/>
        </w:rPr>
        <w:t>ــــــــــــــــــ</w:t>
      </w:r>
      <w:r w:rsidR="001768FE">
        <w:rPr>
          <w:rFonts w:ascii="Times Beyrut Roman" w:hAnsi="Times Beyrut Roman" w:cs="Sakkal Majalla"/>
          <w:b/>
          <w:bCs/>
          <w:sz w:val="22"/>
          <w:szCs w:val="28"/>
          <w:rtl/>
        </w:rPr>
        <w:t>ًا</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ولا ال</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ع</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ص</w:t>
      </w:r>
      <w:r w:rsidRPr="00F4654C">
        <w:rPr>
          <w:rFonts w:ascii="Times Beyrut Roman" w:hAnsi="Times Beyrut Roman" w:cs="Sakkal Majalla" w:hint="cs"/>
          <w:b/>
          <w:bCs/>
          <w:sz w:val="22"/>
          <w:szCs w:val="28"/>
          <w:rtl/>
        </w:rPr>
        <w:t>ـ</w:t>
      </w:r>
      <w:r w:rsidR="00A74AA5">
        <w:rPr>
          <w:rFonts w:ascii="Times Beyrut Roman" w:hAnsi="Times Beyrut Roman" w:cs="Sakkal Majalla" w:hint="cs"/>
          <w:b/>
          <w:bCs/>
          <w:sz w:val="22"/>
          <w:szCs w:val="28"/>
          <w:rtl/>
        </w:rPr>
        <w:t>ـ</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م الأواب</w:t>
      </w:r>
      <w:r w:rsidRPr="00F4654C">
        <w:rPr>
          <w:rFonts w:ascii="Times Beyrut Roman" w:hAnsi="Times Beyrut Roman" w:cs="Sakkal Majalla" w:hint="cs"/>
          <w:b/>
          <w:bCs/>
          <w:sz w:val="22"/>
          <w:szCs w:val="28"/>
          <w:rtl/>
        </w:rPr>
        <w:t>ــــــــ</w:t>
      </w:r>
      <w:r w:rsidRPr="00F4654C">
        <w:rPr>
          <w:rFonts w:ascii="Times Beyrut Roman" w:hAnsi="Times Beyrut Roman" w:cs="Sakkal Majalla"/>
          <w:b/>
          <w:bCs/>
          <w:sz w:val="22"/>
          <w:szCs w:val="28"/>
          <w:rtl/>
        </w:rPr>
        <w:t>ــ</w:t>
      </w:r>
      <w:r w:rsidR="009008E3" w:rsidRPr="00F4654C">
        <w:rPr>
          <w:rFonts w:ascii="Times Beyrut Roman" w:hAnsi="Times Beyrut Roman" w:cs="Sakkal Majalla"/>
          <w:b/>
          <w:bCs/>
          <w:sz w:val="22"/>
          <w:szCs w:val="28"/>
          <w:rtl/>
        </w:rPr>
        <w:t>د وال</w:t>
      </w:r>
      <w:r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ن</w:t>
      </w:r>
      <w:r w:rsidR="009008E3"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ع</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ام</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ا</w:t>
      </w:r>
    </w:p>
    <w:p w:rsidR="009008E3" w:rsidRPr="00F4654C" w:rsidRDefault="009008E3" w:rsidP="005B1EE5">
      <w:pPr>
        <w:keepNext/>
        <w:overflowPunct/>
        <w:autoSpaceDE/>
        <w:autoSpaceDN/>
        <w:adjustRightInd/>
        <w:spacing w:before="80" w:after="8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وقال في رثاء أخيه</w:t>
      </w:r>
      <w:r w:rsidRPr="00F4654C">
        <w:rPr>
          <w:rStyle w:val="FootnoteReference"/>
          <w:rFonts w:ascii="Times Beyrut Roman" w:hAnsi="Times Beyrut Roman" w:cs="Sakkal Majalla"/>
          <w:sz w:val="22"/>
          <w:szCs w:val="28"/>
          <w:rtl/>
        </w:rPr>
        <w:footnoteReference w:id="364"/>
      </w:r>
      <w:r w:rsidRPr="00F4654C">
        <w:rPr>
          <w:rFonts w:ascii="Times Beyrut Roman" w:hAnsi="Times Beyrut Roman" w:cs="Sakkal Majalla"/>
          <w:sz w:val="22"/>
          <w:szCs w:val="28"/>
          <w:rtl/>
        </w:rPr>
        <w:t xml:space="preserve">: </w:t>
      </w:r>
    </w:p>
    <w:p w:rsidR="009008E3" w:rsidRPr="00F4654C" w:rsidRDefault="00B403A2" w:rsidP="00A66BA7">
      <w:pPr>
        <w:keepNext/>
        <w:tabs>
          <w:tab w:val="left" w:pos="368"/>
          <w:tab w:val="right" w:pos="6605"/>
        </w:tabs>
        <w:overflowPunct/>
        <w:autoSpaceDE/>
        <w:autoSpaceDN/>
        <w:adjustRightInd/>
        <w:spacing w:line="264"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فعيني لا يبقى على الده</w:t>
      </w:r>
      <w:r w:rsidRPr="00F4654C">
        <w:rPr>
          <w:rFonts w:ascii="Times Beyrut Roman" w:hAnsi="Times Beyrut Roman" w:cs="Sakkal Majalla" w:hint="cs"/>
          <w:b/>
          <w:bCs/>
          <w:sz w:val="22"/>
          <w:szCs w:val="28"/>
          <w:rtl/>
        </w:rPr>
        <w:t>ــــــــــــ</w:t>
      </w:r>
      <w:r w:rsidR="009008E3" w:rsidRPr="00F4654C">
        <w:rPr>
          <w:rFonts w:ascii="Times Beyrut Roman" w:hAnsi="Times Beyrut Roman" w:cs="Sakkal Majalla"/>
          <w:b/>
          <w:bCs/>
          <w:sz w:val="22"/>
          <w:szCs w:val="28"/>
          <w:rtl/>
        </w:rPr>
        <w:t>ر ف</w:t>
      </w:r>
      <w:r w:rsidRPr="00F4654C">
        <w:rPr>
          <w:rFonts w:ascii="Times Beyrut Roman" w:hAnsi="Times Beyrut Roman" w:cs="Sakkal Majalla" w:hint="cs"/>
          <w:b/>
          <w:bCs/>
          <w:sz w:val="22"/>
          <w:szCs w:val="28"/>
          <w:rtl/>
        </w:rPr>
        <w:t>ــــــــــــ</w:t>
      </w:r>
      <w:r w:rsidR="009008E3" w:rsidRPr="00F4654C">
        <w:rPr>
          <w:rFonts w:ascii="Times Beyrut Roman" w:hAnsi="Times Beyrut Roman" w:cs="Sakkal Majalla"/>
          <w:b/>
          <w:bCs/>
          <w:sz w:val="22"/>
          <w:szCs w:val="28"/>
          <w:rtl/>
        </w:rPr>
        <w:t>ـادر</w:t>
      </w:r>
      <w:r w:rsidR="009008E3" w:rsidRPr="00F4654C">
        <w:rPr>
          <w:rFonts w:ascii="Times Beyrut Roman" w:hAnsi="Times Beyrut Roman" w:cs="Sakkal Majalla" w:hint="cs"/>
          <w:b/>
          <w:bCs/>
          <w:sz w:val="22"/>
          <w:szCs w:val="28"/>
          <w:rtl/>
        </w:rPr>
        <w:tab/>
      </w:r>
      <w:r w:rsidRPr="00F4654C">
        <w:rPr>
          <w:rFonts w:ascii="Times Beyrut Roman" w:hAnsi="Times Beyrut Roman" w:cs="Sakkal Majalla"/>
          <w:b/>
          <w:bCs/>
          <w:sz w:val="22"/>
          <w:szCs w:val="28"/>
          <w:rtl/>
        </w:rPr>
        <w:t>بتيه</w:t>
      </w:r>
      <w:r w:rsidRPr="00F4654C">
        <w:rPr>
          <w:rFonts w:ascii="Times Beyrut Roman" w:hAnsi="Times Beyrut Roman" w:cs="Sakkal Majalla" w:hint="cs"/>
          <w:b/>
          <w:bCs/>
          <w:sz w:val="22"/>
          <w:szCs w:val="28"/>
          <w:rtl/>
        </w:rPr>
        <w:t>ــ</w:t>
      </w:r>
      <w:r w:rsidR="00A66BA7">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 xml:space="preserve">رة </w:t>
      </w:r>
      <w:r w:rsidR="009008E3" w:rsidRPr="00F4654C">
        <w:rPr>
          <w:rFonts w:ascii="Times Beyrut Roman" w:hAnsi="Times Beyrut Roman" w:cs="Sakkal Majalla"/>
          <w:b/>
          <w:bCs/>
          <w:sz w:val="22"/>
          <w:szCs w:val="28"/>
          <w:rtl/>
        </w:rPr>
        <w:t>ت</w:t>
      </w:r>
      <w:r w:rsidR="00A66BA7">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ح</w:t>
      </w:r>
      <w:r w:rsidR="00A66BA7">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ت</w:t>
      </w:r>
      <w:r w:rsidRPr="00F4654C">
        <w:rPr>
          <w:rFonts w:ascii="Times Beyrut Roman" w:hAnsi="Times Beyrut Roman" w:cs="Sakkal Majalla" w:hint="cs"/>
          <w:b/>
          <w:bCs/>
          <w:sz w:val="22"/>
          <w:szCs w:val="28"/>
          <w:rtl/>
        </w:rPr>
        <w:t xml:space="preserve"> </w:t>
      </w:r>
      <w:r w:rsidR="009008E3" w:rsidRPr="00F4654C">
        <w:rPr>
          <w:rFonts w:ascii="Times Beyrut Roman" w:hAnsi="Times Beyrut Roman" w:cs="Sakkal Majalla"/>
          <w:b/>
          <w:bCs/>
          <w:sz w:val="22"/>
          <w:szCs w:val="28"/>
          <w:rtl/>
        </w:rPr>
        <w:t>الطخ</w:t>
      </w:r>
      <w:r w:rsidR="00AA5263" w:rsidRPr="00F4654C">
        <w:rPr>
          <w:rFonts w:ascii="Times Beyrut Roman" w:hAnsi="Times Beyrut Roman" w:cs="Sakkal Majalla" w:hint="cs"/>
          <w:b/>
          <w:bCs/>
          <w:sz w:val="22"/>
          <w:szCs w:val="28"/>
          <w:rtl/>
        </w:rPr>
        <w:t>ـــ</w:t>
      </w:r>
      <w:r w:rsidR="00A66BA7">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اف العص</w:t>
      </w:r>
      <w:r w:rsidR="00AA5263" w:rsidRPr="00F4654C">
        <w:rPr>
          <w:rFonts w:ascii="Times Beyrut Roman" w:hAnsi="Times Beyrut Roman" w:cs="Sakkal Majalla" w:hint="cs"/>
          <w:b/>
          <w:bCs/>
          <w:sz w:val="22"/>
          <w:szCs w:val="28"/>
          <w:rtl/>
        </w:rPr>
        <w:t>ـ</w:t>
      </w:r>
      <w:r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ائ</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ـــب</w:t>
      </w:r>
    </w:p>
    <w:p w:rsidR="009008E3" w:rsidRPr="00F4654C" w:rsidRDefault="00B403A2" w:rsidP="00A74AA5">
      <w:pPr>
        <w:keepNext/>
        <w:tabs>
          <w:tab w:val="left" w:pos="368"/>
          <w:tab w:val="right" w:pos="6605"/>
        </w:tabs>
        <w:overflowPunct/>
        <w:autoSpaceDE/>
        <w:autoSpaceDN/>
        <w:adjustRightInd/>
        <w:spacing w:line="264" w:lineRule="auto"/>
        <w:ind w:firstLine="85"/>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تمل</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ي بها ط</w:t>
      </w:r>
      <w:r w:rsidRPr="00F4654C">
        <w:rPr>
          <w:rFonts w:ascii="Times Beyrut Roman" w:hAnsi="Times Beyrut Roman" w:cs="Sakkal Majalla" w:hint="cs"/>
          <w:b/>
          <w:bCs/>
          <w:sz w:val="22"/>
          <w:szCs w:val="28"/>
          <w:rtl/>
        </w:rPr>
        <w:t>ــــــــــــ</w:t>
      </w:r>
      <w:r w:rsidR="009008E3" w:rsidRPr="00F4654C">
        <w:rPr>
          <w:rFonts w:ascii="Times Beyrut Roman" w:hAnsi="Times Beyrut Roman" w:cs="Sakkal Majalla"/>
          <w:b/>
          <w:bCs/>
          <w:sz w:val="22"/>
          <w:szCs w:val="28"/>
          <w:rtl/>
        </w:rPr>
        <w:t>ول الح</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ي</w:t>
      </w:r>
      <w:r w:rsidRPr="00F4654C">
        <w:rPr>
          <w:rFonts w:ascii="Times Beyrut Roman" w:hAnsi="Times Beyrut Roman" w:cs="Sakkal Majalla" w:hint="cs"/>
          <w:b/>
          <w:bCs/>
          <w:sz w:val="22"/>
          <w:szCs w:val="28"/>
          <w:rtl/>
        </w:rPr>
        <w:t>ــــــــــــ</w:t>
      </w:r>
      <w:r w:rsidR="009008E3" w:rsidRPr="00F4654C">
        <w:rPr>
          <w:rFonts w:ascii="Times Beyrut Roman" w:hAnsi="Times Beyrut Roman" w:cs="Sakkal Majalla"/>
          <w:b/>
          <w:bCs/>
          <w:sz w:val="22"/>
          <w:szCs w:val="28"/>
          <w:rtl/>
        </w:rPr>
        <w:t>اة فق</w:t>
      </w:r>
      <w:r w:rsidRPr="00F4654C">
        <w:rPr>
          <w:rFonts w:ascii="Times Beyrut Roman" w:hAnsi="Times Beyrut Roman" w:cs="Sakkal Majalla" w:hint="cs"/>
          <w:b/>
          <w:bCs/>
          <w:sz w:val="22"/>
          <w:szCs w:val="28"/>
          <w:rtl/>
        </w:rPr>
        <w:t>ـــــــــ</w:t>
      </w:r>
      <w:r w:rsidR="009008E3" w:rsidRPr="00F4654C">
        <w:rPr>
          <w:rFonts w:ascii="Times Beyrut Roman" w:hAnsi="Times Beyrut Roman" w:cs="Sakkal Majalla"/>
          <w:b/>
          <w:bCs/>
          <w:sz w:val="22"/>
          <w:szCs w:val="28"/>
          <w:rtl/>
        </w:rPr>
        <w:t>رنــ</w:t>
      </w:r>
      <w:r w:rsidR="00A74AA5">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ه</w:t>
      </w:r>
      <w:r w:rsidR="009008E3" w:rsidRPr="00F4654C">
        <w:rPr>
          <w:rFonts w:ascii="Times Beyrut Roman" w:hAnsi="Times Beyrut Roman" w:cs="Sakkal Majalla" w:hint="cs"/>
          <w:b/>
          <w:bCs/>
          <w:sz w:val="22"/>
          <w:szCs w:val="28"/>
          <w:rtl/>
        </w:rPr>
        <w:tab/>
      </w:r>
      <w:r w:rsidRPr="00F4654C">
        <w:rPr>
          <w:rFonts w:ascii="Times Beyrut Roman" w:hAnsi="Times Beyrut Roman" w:cs="Sakkal Majalla"/>
          <w:b/>
          <w:bCs/>
          <w:sz w:val="22"/>
          <w:szCs w:val="28"/>
          <w:rtl/>
        </w:rPr>
        <w:t>ل</w:t>
      </w:r>
      <w:r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ه ح</w:t>
      </w:r>
      <w:r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ي</w:t>
      </w:r>
      <w:r w:rsidRPr="00F4654C">
        <w:rPr>
          <w:rFonts w:ascii="Times Beyrut Roman" w:hAnsi="Times Beyrut Roman" w:cs="Sakkal Majalla" w:hint="cs"/>
          <w:b/>
          <w:bCs/>
          <w:sz w:val="22"/>
          <w:szCs w:val="28"/>
          <w:rtl/>
        </w:rPr>
        <w:t>ـــــــــــ</w:t>
      </w:r>
      <w:r w:rsidRPr="00F4654C">
        <w:rPr>
          <w:rFonts w:ascii="Times Beyrut Roman" w:hAnsi="Times Beyrut Roman" w:cs="Sakkal Majalla"/>
          <w:b/>
          <w:bCs/>
          <w:sz w:val="22"/>
          <w:szCs w:val="28"/>
          <w:rtl/>
        </w:rPr>
        <w:t>د</w:t>
      </w:r>
      <w:r w:rsidRPr="00F4654C">
        <w:rPr>
          <w:rFonts w:ascii="Times Beyrut Roman" w:hAnsi="Times Beyrut Roman" w:cs="Sakkal Majalla" w:hint="cs"/>
          <w:b/>
          <w:bCs/>
          <w:sz w:val="22"/>
          <w:szCs w:val="28"/>
          <w:rtl/>
        </w:rPr>
        <w:t xml:space="preserve"> </w:t>
      </w:r>
      <w:r w:rsidRPr="00F4654C">
        <w:rPr>
          <w:rFonts w:ascii="Times Beyrut Roman" w:hAnsi="Times Beyrut Roman" w:cs="Sakkal Majalla"/>
          <w:b/>
          <w:bCs/>
          <w:sz w:val="22"/>
          <w:szCs w:val="28"/>
          <w:rtl/>
        </w:rPr>
        <w:t>أش</w:t>
      </w:r>
      <w:r w:rsidR="00AA5263" w:rsidRPr="00F4654C">
        <w:rPr>
          <w:rFonts w:ascii="Times Beyrut Roman" w:hAnsi="Times Beyrut Roman" w:cs="Sakkal Majalla" w:hint="cs"/>
          <w:b/>
          <w:bCs/>
          <w:sz w:val="22"/>
          <w:szCs w:val="28"/>
          <w:rtl/>
        </w:rPr>
        <w:t>ـــــ</w:t>
      </w:r>
      <w:r w:rsidR="00A66BA7">
        <w:rPr>
          <w:rFonts w:ascii="Times Beyrut Roman" w:hAnsi="Times Beyrut Roman" w:cs="Sakkal Majalla" w:hint="cs"/>
          <w:b/>
          <w:bCs/>
          <w:sz w:val="22"/>
          <w:szCs w:val="28"/>
          <w:rtl/>
        </w:rPr>
        <w:t>ــ</w:t>
      </w:r>
      <w:r w:rsidR="00AA5263" w:rsidRPr="00F4654C">
        <w:rPr>
          <w:rFonts w:ascii="Times Beyrut Roman" w:hAnsi="Times Beyrut Roman" w:cs="Sakkal Majalla" w:hint="cs"/>
          <w:b/>
          <w:bCs/>
          <w:sz w:val="22"/>
          <w:szCs w:val="28"/>
          <w:rtl/>
        </w:rPr>
        <w:t>ـــ</w:t>
      </w:r>
      <w:r w:rsidRPr="00F4654C">
        <w:rPr>
          <w:rFonts w:ascii="Times Beyrut Roman" w:hAnsi="Times Beyrut Roman" w:cs="Sakkal Majalla" w:hint="cs"/>
          <w:b/>
          <w:bCs/>
          <w:sz w:val="22"/>
          <w:szCs w:val="28"/>
          <w:rtl/>
        </w:rPr>
        <w:t>ـ</w:t>
      </w:r>
      <w:r w:rsidRPr="00F4654C">
        <w:rPr>
          <w:rFonts w:ascii="Times Beyrut Roman" w:hAnsi="Times Beyrut Roman" w:cs="Sakkal Majalla"/>
          <w:b/>
          <w:bCs/>
          <w:sz w:val="22"/>
          <w:szCs w:val="28"/>
          <w:rtl/>
        </w:rPr>
        <w:t>راف</w:t>
      </w:r>
      <w:r w:rsidR="00AA5263" w:rsidRPr="00F4654C">
        <w:rPr>
          <w:rFonts w:ascii="Times Beyrut Roman" w:hAnsi="Times Beyrut Roman" w:cs="Sakkal Majalla" w:hint="cs"/>
          <w:b/>
          <w:bCs/>
          <w:sz w:val="22"/>
          <w:szCs w:val="28"/>
          <w:rtl/>
        </w:rPr>
        <w:t>ـ</w:t>
      </w:r>
      <w:r w:rsidRPr="00F4654C">
        <w:rPr>
          <w:rFonts w:ascii="Times Beyrut Roman" w:hAnsi="Times Beyrut Roman" w:cs="Sakkal Majalla" w:hint="cs"/>
          <w:b/>
          <w:bCs/>
          <w:sz w:val="22"/>
          <w:szCs w:val="28"/>
          <w:rtl/>
        </w:rPr>
        <w:t>ـ</w:t>
      </w:r>
      <w:r w:rsidRPr="00F4654C">
        <w:rPr>
          <w:rFonts w:ascii="Times Beyrut Roman" w:hAnsi="Times Beyrut Roman" w:cs="Sakkal Majalla"/>
          <w:b/>
          <w:bCs/>
          <w:sz w:val="22"/>
          <w:szCs w:val="28"/>
          <w:rtl/>
        </w:rPr>
        <w:t>ه</w:t>
      </w:r>
      <w:r w:rsidR="00AA5263" w:rsidRPr="00F4654C">
        <w:rPr>
          <w:rFonts w:ascii="Times Beyrut Roman" w:hAnsi="Times Beyrut Roman" w:cs="Sakkal Majalla" w:hint="cs"/>
          <w:b/>
          <w:bCs/>
          <w:sz w:val="22"/>
          <w:szCs w:val="28"/>
          <w:rtl/>
        </w:rPr>
        <w:t>ـــ</w:t>
      </w:r>
      <w:r w:rsidRPr="00F4654C">
        <w:rPr>
          <w:rFonts w:ascii="Times Beyrut Roman" w:hAnsi="Times Beyrut Roman" w:cs="Sakkal Majalla" w:hint="cs"/>
          <w:b/>
          <w:bCs/>
          <w:sz w:val="22"/>
          <w:szCs w:val="28"/>
          <w:rtl/>
        </w:rPr>
        <w:t>ـ</w:t>
      </w:r>
      <w:r w:rsidRPr="00F4654C">
        <w:rPr>
          <w:rFonts w:ascii="Times Beyrut Roman" w:hAnsi="Times Beyrut Roman" w:cs="Sakkal Majalla"/>
          <w:b/>
          <w:bCs/>
          <w:sz w:val="22"/>
          <w:szCs w:val="28"/>
          <w:rtl/>
        </w:rPr>
        <w:t>ا</w:t>
      </w:r>
      <w:r w:rsidRPr="00F4654C">
        <w:rPr>
          <w:rFonts w:ascii="Times Beyrut Roman" w:hAnsi="Times Beyrut Roman" w:cs="Sakkal Majalla" w:hint="cs"/>
          <w:b/>
          <w:bCs/>
          <w:sz w:val="22"/>
          <w:szCs w:val="28"/>
          <w:rtl/>
        </w:rPr>
        <w:t xml:space="preserve"> </w:t>
      </w:r>
      <w:r w:rsidR="009008E3" w:rsidRPr="00F4654C">
        <w:rPr>
          <w:rFonts w:ascii="Times Beyrut Roman" w:hAnsi="Times Beyrut Roman" w:cs="Sakkal Majalla"/>
          <w:b/>
          <w:bCs/>
          <w:sz w:val="22"/>
          <w:szCs w:val="28"/>
          <w:rtl/>
        </w:rPr>
        <w:t>كال</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رواج</w:t>
      </w:r>
      <w:r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ــــب</w:t>
      </w:r>
    </w:p>
    <w:p w:rsidR="009008E3" w:rsidRPr="00F4654C" w:rsidRDefault="00B403A2" w:rsidP="00A74AA5">
      <w:pPr>
        <w:keepNext/>
        <w:tabs>
          <w:tab w:val="left" w:pos="368"/>
          <w:tab w:val="right" w:pos="6605"/>
        </w:tabs>
        <w:overflowPunct/>
        <w:autoSpaceDE/>
        <w:autoSpaceDN/>
        <w:adjustRightInd/>
        <w:spacing w:line="264" w:lineRule="auto"/>
        <w:ind w:firstLine="85"/>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يبيت إذا ما آن</w:t>
      </w:r>
      <w:r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س الل</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ي</w:t>
      </w:r>
      <w:r w:rsidRPr="00F4654C">
        <w:rPr>
          <w:rFonts w:ascii="Times Beyrut Roman" w:hAnsi="Times Beyrut Roman" w:cs="Sakkal Majalla" w:hint="cs"/>
          <w:b/>
          <w:bCs/>
          <w:sz w:val="22"/>
          <w:szCs w:val="28"/>
          <w:rtl/>
        </w:rPr>
        <w:t>ـــــــــ</w:t>
      </w:r>
      <w:r w:rsidR="009008E3" w:rsidRPr="00F4654C">
        <w:rPr>
          <w:rFonts w:ascii="Times Beyrut Roman" w:hAnsi="Times Beyrut Roman" w:cs="Sakkal Majalla"/>
          <w:b/>
          <w:bCs/>
          <w:sz w:val="22"/>
          <w:szCs w:val="28"/>
          <w:rtl/>
        </w:rPr>
        <w:t>ل كان</w:t>
      </w:r>
      <w:r w:rsidRPr="00F4654C">
        <w:rPr>
          <w:rFonts w:ascii="Times Beyrut Roman" w:hAnsi="Times Beyrut Roman" w:cs="Sakkal Majalla" w:hint="cs"/>
          <w:b/>
          <w:bCs/>
          <w:sz w:val="22"/>
          <w:szCs w:val="28"/>
          <w:rtl/>
        </w:rPr>
        <w:t>ــــــ</w:t>
      </w:r>
      <w:r w:rsidR="00A74AA5">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س</w:t>
      </w:r>
      <w:r w:rsidR="00A74AA5">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ــ</w:t>
      </w:r>
      <w:r w:rsidR="001768FE">
        <w:rPr>
          <w:rFonts w:ascii="Times Beyrut Roman" w:hAnsi="Times Beyrut Roman" w:cs="Sakkal Majalla"/>
          <w:b/>
          <w:bCs/>
          <w:sz w:val="22"/>
          <w:szCs w:val="28"/>
          <w:rtl/>
        </w:rPr>
        <w:t>ًا</w:t>
      </w:r>
      <w:r w:rsidR="009008E3" w:rsidRPr="00F4654C">
        <w:rPr>
          <w:rFonts w:ascii="Times Beyrut Roman" w:hAnsi="Times Beyrut Roman" w:cs="Sakkal Majalla" w:hint="cs"/>
          <w:b/>
          <w:bCs/>
          <w:sz w:val="22"/>
          <w:szCs w:val="28"/>
          <w:rtl/>
        </w:rPr>
        <w:tab/>
      </w:r>
      <w:r w:rsidR="00AA5263" w:rsidRPr="00F4654C">
        <w:rPr>
          <w:rFonts w:ascii="Times Beyrut Roman" w:hAnsi="Times Beyrut Roman" w:cs="Sakkal Majalla"/>
          <w:b/>
          <w:bCs/>
          <w:sz w:val="22"/>
          <w:szCs w:val="28"/>
          <w:rtl/>
        </w:rPr>
        <w:t>مبي</w:t>
      </w:r>
      <w:r w:rsidR="00A66BA7">
        <w:rPr>
          <w:rFonts w:ascii="Times Beyrut Roman" w:hAnsi="Times Beyrut Roman" w:cs="Sakkal Majalla" w:hint="cs"/>
          <w:b/>
          <w:bCs/>
          <w:sz w:val="22"/>
          <w:szCs w:val="28"/>
          <w:rtl/>
        </w:rPr>
        <w:t>ـــــ</w:t>
      </w:r>
      <w:r w:rsidR="00AA5263" w:rsidRPr="00F4654C">
        <w:rPr>
          <w:rFonts w:ascii="Times Beyrut Roman" w:hAnsi="Times Beyrut Roman" w:cs="Sakkal Majalla"/>
          <w:b/>
          <w:bCs/>
          <w:sz w:val="22"/>
          <w:szCs w:val="28"/>
          <w:rtl/>
        </w:rPr>
        <w:t>ت</w:t>
      </w:r>
      <w:r w:rsidR="00AA5263" w:rsidRPr="00F4654C">
        <w:rPr>
          <w:rFonts w:ascii="Times Beyrut Roman" w:hAnsi="Times Beyrut Roman" w:cs="Sakkal Majalla" w:hint="cs"/>
          <w:b/>
          <w:bCs/>
          <w:sz w:val="22"/>
          <w:szCs w:val="28"/>
          <w:rtl/>
        </w:rPr>
        <w:t xml:space="preserve"> </w:t>
      </w:r>
      <w:r w:rsidR="009008E3" w:rsidRPr="00F4654C">
        <w:rPr>
          <w:rFonts w:ascii="Times Beyrut Roman" w:hAnsi="Times Beyrut Roman" w:cs="Sakkal Majalla"/>
          <w:b/>
          <w:bCs/>
          <w:sz w:val="22"/>
          <w:szCs w:val="28"/>
          <w:rtl/>
        </w:rPr>
        <w:t>الغ</w:t>
      </w:r>
      <w:r w:rsidR="00A66BA7">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ريب ذي الكساء</w:t>
      </w:r>
      <w:r w:rsidR="00AA5263" w:rsidRPr="00F4654C">
        <w:rPr>
          <w:rFonts w:ascii="Times Beyrut Roman" w:hAnsi="Times Beyrut Roman" w:cs="Sakkal Majalla" w:hint="cs"/>
          <w:b/>
          <w:bCs/>
          <w:sz w:val="22"/>
          <w:szCs w:val="28"/>
          <w:rtl/>
        </w:rPr>
        <w:t xml:space="preserve"> </w:t>
      </w:r>
      <w:r w:rsidR="009008E3" w:rsidRPr="00F4654C">
        <w:rPr>
          <w:rFonts w:ascii="Times Beyrut Roman" w:hAnsi="Times Beyrut Roman" w:cs="Sakkal Majalla"/>
          <w:b/>
          <w:bCs/>
          <w:sz w:val="22"/>
          <w:szCs w:val="28"/>
          <w:rtl/>
        </w:rPr>
        <w:t>المحــارب</w:t>
      </w:r>
    </w:p>
    <w:p w:rsidR="009008E3" w:rsidRPr="00F4654C" w:rsidRDefault="00B403A2" w:rsidP="00A74AA5">
      <w:pPr>
        <w:keepNext/>
        <w:tabs>
          <w:tab w:val="left" w:pos="368"/>
          <w:tab w:val="right" w:pos="6605"/>
        </w:tabs>
        <w:overflowPunct/>
        <w:autoSpaceDE/>
        <w:autoSpaceDN/>
        <w:adjustRightInd/>
        <w:spacing w:line="264" w:lineRule="auto"/>
        <w:ind w:firstLine="85"/>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بها كان طف</w:t>
      </w:r>
      <w:r w:rsidR="001768FE">
        <w:rPr>
          <w:rFonts w:ascii="Times Beyrut Roman" w:hAnsi="Times Beyrut Roman" w:cs="Sakkal Majalla"/>
          <w:b/>
          <w:bCs/>
          <w:sz w:val="22"/>
          <w:szCs w:val="28"/>
          <w:rtl/>
        </w:rPr>
        <w:t>لاً</w:t>
      </w:r>
      <w:r w:rsidR="009008E3" w:rsidRPr="00F4654C">
        <w:rPr>
          <w:rFonts w:ascii="Times Beyrut Roman" w:hAnsi="Times Beyrut Roman" w:cs="Sakkal Majalla"/>
          <w:b/>
          <w:bCs/>
          <w:sz w:val="22"/>
          <w:szCs w:val="28"/>
          <w:rtl/>
        </w:rPr>
        <w:t xml:space="preserve"> ثم أسدس فاس</w:t>
      </w:r>
      <w:r w:rsidR="00A74AA5">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ت</w:t>
      </w:r>
      <w:r w:rsidR="00A74AA5">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وى</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ف</w:t>
      </w:r>
      <w:r w:rsidR="00A66BA7">
        <w:rPr>
          <w:rFonts w:ascii="Times Beyrut Roman" w:hAnsi="Times Beyrut Roman" w:cs="Sakkal Majalla" w:hint="cs"/>
          <w:b/>
          <w:bCs/>
          <w:sz w:val="22"/>
          <w:szCs w:val="28"/>
          <w:rtl/>
        </w:rPr>
        <w:t>ـ</w:t>
      </w:r>
      <w:r w:rsidR="00AA5263"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اص</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ب</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ـــح لَهْ</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م</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ا من ل</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ه</w:t>
      </w:r>
      <w:r w:rsidRPr="00F4654C">
        <w:rPr>
          <w:rFonts w:ascii="Times Beyrut Roman" w:hAnsi="Times Beyrut Roman" w:cs="Sakkal Majalla" w:hint="cs"/>
          <w:b/>
          <w:bCs/>
          <w:sz w:val="22"/>
          <w:szCs w:val="28"/>
          <w:rtl/>
        </w:rPr>
        <w:t>ـ</w:t>
      </w:r>
      <w:r w:rsidR="00AA5263"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وم ق</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راه</w:t>
      </w:r>
      <w:r w:rsidRPr="00F4654C">
        <w:rPr>
          <w:rFonts w:ascii="Times Beyrut Roman" w:hAnsi="Times Beyrut Roman" w:cs="Sakkal Majalla" w:hint="cs"/>
          <w:b/>
          <w:bCs/>
          <w:sz w:val="22"/>
          <w:szCs w:val="28"/>
          <w:rtl/>
        </w:rPr>
        <w:t>ــــ</w:t>
      </w:r>
      <w:r w:rsidR="00AA5263"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ــب</w:t>
      </w:r>
    </w:p>
    <w:p w:rsidR="009008E3" w:rsidRPr="00F4654C" w:rsidRDefault="00B403A2" w:rsidP="00A74AA5">
      <w:pPr>
        <w:keepNext/>
        <w:tabs>
          <w:tab w:val="left" w:pos="368"/>
          <w:tab w:val="right" w:pos="6605"/>
        </w:tabs>
        <w:overflowPunct/>
        <w:autoSpaceDE/>
        <w:autoSpaceDN/>
        <w:adjustRightInd/>
        <w:spacing w:line="264"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يروّع من صوت الغراب فينت</w:t>
      </w:r>
      <w:r w:rsidR="00A74AA5">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ح</w:t>
      </w:r>
      <w:r w:rsidR="00AA5263" w:rsidRPr="00F4654C">
        <w:rPr>
          <w:rFonts w:ascii="Times Beyrut Roman" w:hAnsi="Times Beyrut Roman" w:cs="Sakkal Majalla" w:hint="cs"/>
          <w:b/>
          <w:bCs/>
          <w:sz w:val="22"/>
          <w:szCs w:val="28"/>
          <w:rtl/>
        </w:rPr>
        <w:t>ــ</w:t>
      </w:r>
      <w:r w:rsidR="00A74AA5">
        <w:rPr>
          <w:rFonts w:ascii="Times Beyrut Roman" w:hAnsi="Times Beyrut Roman" w:cs="Sakkal Majalla" w:hint="cs"/>
          <w:b/>
          <w:bCs/>
          <w:sz w:val="22"/>
          <w:szCs w:val="28"/>
          <w:rtl/>
        </w:rPr>
        <w:t>ـ</w:t>
      </w:r>
      <w:r w:rsidR="00AA5263"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ي</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م</w:t>
      </w:r>
      <w:r w:rsidR="00AA5263"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ســام الصخ</w:t>
      </w:r>
      <w:r w:rsidR="00AA5263"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ور</w:t>
      </w:r>
      <w:r w:rsidR="00AA5263" w:rsidRPr="00F4654C">
        <w:rPr>
          <w:rFonts w:ascii="Times Beyrut Roman" w:hAnsi="Times Beyrut Roman" w:cs="Sakkal Majalla" w:hint="cs"/>
          <w:b/>
          <w:bCs/>
          <w:sz w:val="22"/>
          <w:szCs w:val="28"/>
          <w:rtl/>
        </w:rPr>
        <w:t xml:space="preserve"> </w:t>
      </w:r>
      <w:r w:rsidR="009008E3" w:rsidRPr="00F4654C">
        <w:rPr>
          <w:rFonts w:ascii="Times Beyrut Roman" w:hAnsi="Times Beyrut Roman" w:cs="Sakkal Majalla"/>
          <w:b/>
          <w:bCs/>
          <w:sz w:val="22"/>
          <w:szCs w:val="28"/>
          <w:rtl/>
        </w:rPr>
        <w:t>فه</w:t>
      </w:r>
      <w:r w:rsidR="00AA5263"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و أه</w:t>
      </w:r>
      <w:r w:rsidR="00AA5263"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ــرب هارب</w:t>
      </w:r>
    </w:p>
    <w:p w:rsidR="009008E3" w:rsidRPr="00F4654C" w:rsidRDefault="00B403A2" w:rsidP="00252EBC">
      <w:pPr>
        <w:keepNext/>
        <w:tabs>
          <w:tab w:val="left" w:pos="510"/>
          <w:tab w:val="right" w:pos="6605"/>
        </w:tabs>
        <w:overflowPunct/>
        <w:autoSpaceDE/>
        <w:autoSpaceDN/>
        <w:adjustRightInd/>
        <w:spacing w:line="264" w:lineRule="auto"/>
        <w:ind w:firstLine="85"/>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hint="cs"/>
          <w:b/>
          <w:bCs/>
          <w:sz w:val="22"/>
          <w:szCs w:val="28"/>
          <w:rtl/>
        </w:rPr>
        <w:lastRenderedPageBreak/>
        <w:tab/>
      </w:r>
      <w:r w:rsidR="009008E3" w:rsidRPr="00F4654C">
        <w:rPr>
          <w:rFonts w:ascii="Times Beyrut Roman" w:hAnsi="Times Beyrut Roman" w:cs="Sakkal Majalla"/>
          <w:b/>
          <w:bCs/>
          <w:sz w:val="22"/>
          <w:szCs w:val="28"/>
          <w:rtl/>
        </w:rPr>
        <w:t>أتي</w:t>
      </w:r>
      <w:r w:rsidR="00AA5263"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ح له ي</w:t>
      </w:r>
      <w:r w:rsidR="00AA5263"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وم</w:t>
      </w:r>
      <w:r w:rsidR="00AA5263" w:rsidRPr="00F4654C">
        <w:rPr>
          <w:rFonts w:ascii="Times Beyrut Roman" w:hAnsi="Times Beyrut Roman" w:cs="Sakkal Majalla" w:hint="cs"/>
          <w:b/>
          <w:bCs/>
          <w:sz w:val="22"/>
          <w:szCs w:val="28"/>
          <w:rtl/>
        </w:rPr>
        <w:t>ــــــ</w:t>
      </w:r>
      <w:r w:rsidR="001768FE">
        <w:rPr>
          <w:rFonts w:ascii="Times Beyrut Roman" w:hAnsi="Times Beyrut Roman" w:cs="Sakkal Majalla"/>
          <w:b/>
          <w:bCs/>
          <w:sz w:val="22"/>
          <w:szCs w:val="28"/>
          <w:rtl/>
        </w:rPr>
        <w:t>ًا</w:t>
      </w:r>
      <w:r w:rsidR="009008E3" w:rsidRPr="00F4654C">
        <w:rPr>
          <w:rFonts w:ascii="Times Beyrut Roman" w:hAnsi="Times Beyrut Roman" w:cs="Sakkal Majalla"/>
          <w:b/>
          <w:bCs/>
          <w:sz w:val="22"/>
          <w:szCs w:val="28"/>
          <w:rtl/>
        </w:rPr>
        <w:t xml:space="preserve"> وق</w:t>
      </w:r>
      <w:r w:rsidR="00AA5263"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د ط</w:t>
      </w:r>
      <w:r w:rsidR="00AA5263"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ال عمــره</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ج</w:t>
      </w:r>
      <w:r w:rsidR="00AA5263"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ريم</w:t>
      </w:r>
      <w:r w:rsidR="00AA5263" w:rsidRPr="00F4654C">
        <w:rPr>
          <w:rFonts w:ascii="Times Beyrut Roman" w:hAnsi="Times Beyrut Roman" w:cs="Sakkal Majalla" w:hint="cs"/>
          <w:b/>
          <w:bCs/>
          <w:sz w:val="22"/>
          <w:szCs w:val="28"/>
          <w:rtl/>
        </w:rPr>
        <w:t>ــــــــــ</w:t>
      </w:r>
      <w:r w:rsidR="009008E3" w:rsidRPr="00F4654C">
        <w:rPr>
          <w:rFonts w:ascii="Times Beyrut Roman" w:hAnsi="Times Beyrut Roman" w:cs="Sakkal Majalla"/>
          <w:b/>
          <w:bCs/>
          <w:sz w:val="22"/>
          <w:szCs w:val="28"/>
          <w:rtl/>
        </w:rPr>
        <w:t>ة شـيخ ق</w:t>
      </w:r>
      <w:r w:rsidR="00AA5263"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د تح</w:t>
      </w:r>
      <w:r w:rsidR="00AA5263"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نّب ســــاغب</w:t>
      </w:r>
    </w:p>
    <w:p w:rsidR="009008E3" w:rsidRPr="00F4654C" w:rsidRDefault="00B403A2" w:rsidP="00252EBC">
      <w:pPr>
        <w:keepNext/>
        <w:tabs>
          <w:tab w:val="left" w:pos="510"/>
          <w:tab w:val="right" w:pos="6605"/>
        </w:tabs>
        <w:overflowPunct/>
        <w:autoSpaceDE/>
        <w:autoSpaceDN/>
        <w:adjustRightInd/>
        <w:spacing w:line="264"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يحامي علي</w:t>
      </w:r>
      <w:r w:rsidR="00AA5263"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ه في ال</w:t>
      </w:r>
      <w:r w:rsidR="00AA5263"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ش</w:t>
      </w:r>
      <w:r w:rsidR="00AA5263"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ت</w:t>
      </w:r>
      <w:r w:rsidR="00AA5263"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اء إذ شـتا</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وفي الصيـف يبغيه الجني كالمناحـب</w:t>
      </w:r>
    </w:p>
    <w:p w:rsidR="009008E3" w:rsidRPr="00F4654C" w:rsidRDefault="00B403A2" w:rsidP="00252EBC">
      <w:pPr>
        <w:keepNext/>
        <w:tabs>
          <w:tab w:val="left" w:pos="510"/>
          <w:tab w:val="right" w:pos="6605"/>
        </w:tabs>
        <w:overflowPunct/>
        <w:autoSpaceDE/>
        <w:autoSpaceDN/>
        <w:adjustRightInd/>
        <w:spacing w:line="264" w:lineRule="auto"/>
        <w:ind w:firstLine="85"/>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ف</w:t>
      </w:r>
      <w:r w:rsidR="00AA5263"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ل</w:t>
      </w:r>
      <w:r w:rsidR="00AA5263"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م</w:t>
      </w:r>
      <w:r w:rsidR="00AA5263"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ا رآه ق</w:t>
      </w:r>
      <w:r w:rsidR="00AA5263" w:rsidRPr="00F4654C">
        <w:rPr>
          <w:rFonts w:ascii="Times Beyrut Roman" w:hAnsi="Times Beyrut Roman" w:cs="Sakkal Majalla" w:hint="cs"/>
          <w:b/>
          <w:bCs/>
          <w:sz w:val="22"/>
          <w:szCs w:val="28"/>
          <w:rtl/>
        </w:rPr>
        <w:t>ــــــــــــــــــــ</w:t>
      </w:r>
      <w:r w:rsidR="009008E3" w:rsidRPr="00F4654C">
        <w:rPr>
          <w:rFonts w:ascii="Times Beyrut Roman" w:hAnsi="Times Beyrut Roman" w:cs="Sakkal Majalla"/>
          <w:b/>
          <w:bCs/>
          <w:sz w:val="22"/>
          <w:szCs w:val="28"/>
          <w:rtl/>
        </w:rPr>
        <w:t>ــال لله م</w:t>
      </w:r>
      <w:r w:rsidR="00AA5263" w:rsidRPr="00F4654C">
        <w:rPr>
          <w:rFonts w:ascii="Times Beyrut Roman" w:hAnsi="Times Beyrut Roman" w:cs="Sakkal Majalla" w:hint="cs"/>
          <w:b/>
          <w:bCs/>
          <w:sz w:val="22"/>
          <w:szCs w:val="28"/>
          <w:rtl/>
        </w:rPr>
        <w:t>ــــــــــــــــــــ</w:t>
      </w:r>
      <w:r w:rsidR="009008E3" w:rsidRPr="00F4654C">
        <w:rPr>
          <w:rFonts w:ascii="Times Beyrut Roman" w:hAnsi="Times Beyrut Roman" w:cs="Sakkal Majalla"/>
          <w:b/>
          <w:bCs/>
          <w:sz w:val="22"/>
          <w:szCs w:val="28"/>
          <w:rtl/>
        </w:rPr>
        <w:t>ــن رأى</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من العصـم شـاة مثل ذا بالعواقــب</w:t>
      </w:r>
    </w:p>
    <w:p w:rsidR="009008E3" w:rsidRPr="00F4654C" w:rsidRDefault="00B403A2" w:rsidP="00252EBC">
      <w:pPr>
        <w:keepNext/>
        <w:tabs>
          <w:tab w:val="left" w:pos="510"/>
          <w:tab w:val="right" w:pos="6605"/>
        </w:tabs>
        <w:overflowPunct/>
        <w:autoSpaceDE/>
        <w:autoSpaceDN/>
        <w:adjustRightInd/>
        <w:spacing w:line="264"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أط</w:t>
      </w:r>
      <w:r w:rsidR="00AA5263"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اف ب</w:t>
      </w:r>
      <w:r w:rsidR="00AA5263" w:rsidRPr="00F4654C">
        <w:rPr>
          <w:rFonts w:ascii="Times Beyrut Roman" w:hAnsi="Times Beyrut Roman" w:cs="Sakkal Majalla" w:hint="cs"/>
          <w:b/>
          <w:bCs/>
          <w:sz w:val="22"/>
          <w:szCs w:val="28"/>
          <w:rtl/>
        </w:rPr>
        <w:t>ــــــــــــ</w:t>
      </w:r>
      <w:r w:rsidR="009008E3" w:rsidRPr="00F4654C">
        <w:rPr>
          <w:rFonts w:ascii="Times Beyrut Roman" w:hAnsi="Times Beyrut Roman" w:cs="Sakkal Majalla"/>
          <w:b/>
          <w:bCs/>
          <w:sz w:val="22"/>
          <w:szCs w:val="28"/>
          <w:rtl/>
        </w:rPr>
        <w:t>ـه حتى رم</w:t>
      </w:r>
      <w:r w:rsidR="00AA5263" w:rsidRPr="00F4654C">
        <w:rPr>
          <w:rFonts w:ascii="Times Beyrut Roman" w:hAnsi="Times Beyrut Roman" w:cs="Sakkal Majalla" w:hint="cs"/>
          <w:b/>
          <w:bCs/>
          <w:sz w:val="22"/>
          <w:szCs w:val="28"/>
          <w:rtl/>
        </w:rPr>
        <w:t>ــــــــــــــــــ</w:t>
      </w:r>
      <w:r w:rsidR="009008E3" w:rsidRPr="00F4654C">
        <w:rPr>
          <w:rFonts w:ascii="Times Beyrut Roman" w:hAnsi="Times Beyrut Roman" w:cs="Sakkal Majalla"/>
          <w:b/>
          <w:bCs/>
          <w:sz w:val="22"/>
          <w:szCs w:val="28"/>
          <w:rtl/>
        </w:rPr>
        <w:t>اه وقد دنـا</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ب</w:t>
      </w:r>
      <w:r w:rsidR="00AA5263"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أس</w:t>
      </w:r>
      <w:r w:rsidR="00AA5263"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ـــر م</w:t>
      </w:r>
      <w:r w:rsidR="00AA5263"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ف</w:t>
      </w:r>
      <w:r w:rsidR="00AA5263"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ت</w:t>
      </w:r>
      <w:r w:rsidR="00AA5263"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وق م</w:t>
      </w:r>
      <w:r w:rsidR="00AA5263"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ن النب</w:t>
      </w:r>
      <w:r w:rsidR="00AA5263" w:rsidRPr="00F4654C">
        <w:rPr>
          <w:rFonts w:ascii="Times Beyrut Roman" w:hAnsi="Times Beyrut Roman" w:cs="Sakkal Majalla" w:hint="cs"/>
          <w:b/>
          <w:bCs/>
          <w:sz w:val="22"/>
          <w:szCs w:val="28"/>
          <w:rtl/>
        </w:rPr>
        <w:t>ــــــ</w:t>
      </w:r>
      <w:r w:rsidR="00AA5263" w:rsidRPr="00F4654C">
        <w:rPr>
          <w:rFonts w:ascii="Times Beyrut Roman" w:hAnsi="Times Beyrut Roman" w:cs="Sakkal Majalla"/>
          <w:b/>
          <w:bCs/>
          <w:sz w:val="22"/>
          <w:szCs w:val="28"/>
          <w:rtl/>
        </w:rPr>
        <w:t>ل</w:t>
      </w:r>
      <w:r w:rsidR="009008E3" w:rsidRPr="00F4654C">
        <w:rPr>
          <w:rFonts w:ascii="Times Beyrut Roman" w:hAnsi="Times Beyrut Roman" w:cs="Sakkal Majalla"/>
          <w:b/>
          <w:bCs/>
          <w:sz w:val="22"/>
          <w:szCs w:val="28"/>
          <w:rtl/>
        </w:rPr>
        <w:t xml:space="preserve"> صائ</w:t>
      </w:r>
      <w:r w:rsidR="00AA5263"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ــب</w:t>
      </w:r>
    </w:p>
    <w:p w:rsidR="009008E3" w:rsidRPr="00F4654C" w:rsidRDefault="009008E3" w:rsidP="00D75A0A">
      <w:pPr>
        <w:keepNext/>
        <w:overflowPunct/>
        <w:autoSpaceDE/>
        <w:autoSpaceDN/>
        <w:adjustRightInd/>
        <w:spacing w:before="120" w:after="12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فقد صور الوعل، وقد اكتملت قوته، وعظم شأنه، وتمكن من الارتقاء إلى الأماكن العالية، ولكن بالرغم من كل هذا التمكن؛ خضع لسلطان الموت الذي تهيأ له على شكل صياد ماهر، ترقّب حركاته، ولاحقه حتى إذا سنحت الفرصة، سدد سهامه وأرداه قتي</w:t>
      </w:r>
      <w:r w:rsidR="001768FE">
        <w:rPr>
          <w:rFonts w:ascii="Times Beyrut Roman" w:hAnsi="Times Beyrut Roman" w:cs="Sakkal Majalla"/>
          <w:sz w:val="22"/>
          <w:szCs w:val="28"/>
          <w:rtl/>
        </w:rPr>
        <w:t>لاً</w:t>
      </w:r>
      <w:r w:rsidRPr="00F4654C">
        <w:rPr>
          <w:rFonts w:ascii="Times Beyrut Roman" w:hAnsi="Times Beyrut Roman" w:cs="Sakkal Majalla"/>
          <w:sz w:val="22"/>
          <w:szCs w:val="28"/>
          <w:rtl/>
        </w:rPr>
        <w:t xml:space="preserve"> يسبح في دمائه، قال ساعدة بن جؤية يرثي ابن أبي سفيان</w:t>
      </w:r>
      <w:r w:rsidRPr="00F4654C">
        <w:rPr>
          <w:rStyle w:val="FootnoteReference"/>
          <w:rFonts w:ascii="Times Beyrut Roman" w:hAnsi="Times Beyrut Roman" w:cs="Sakkal Majalla"/>
          <w:sz w:val="22"/>
          <w:szCs w:val="28"/>
          <w:rtl/>
        </w:rPr>
        <w:footnoteReference w:id="365"/>
      </w:r>
      <w:r w:rsidRPr="00F4654C">
        <w:rPr>
          <w:rFonts w:ascii="Times Beyrut Roman" w:hAnsi="Times Beyrut Roman" w:cs="Sakkal Majalla"/>
          <w:sz w:val="22"/>
          <w:szCs w:val="28"/>
          <w:rtl/>
        </w:rPr>
        <w:t xml:space="preserve">: </w:t>
      </w:r>
    </w:p>
    <w:p w:rsidR="009008E3" w:rsidRPr="00F4654C" w:rsidRDefault="00CA7F92" w:rsidP="00252EBC">
      <w:pPr>
        <w:keepNext/>
        <w:tabs>
          <w:tab w:val="left" w:pos="510"/>
          <w:tab w:val="right" w:pos="6464"/>
        </w:tabs>
        <w:overflowPunct/>
        <w:autoSpaceDE/>
        <w:autoSpaceDN/>
        <w:adjustRightInd/>
        <w:spacing w:line="264"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أرى ال</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ده</w:t>
      </w:r>
      <w:r w:rsidRPr="00F4654C">
        <w:rPr>
          <w:rFonts w:ascii="Times Beyrut Roman" w:hAnsi="Times Beyrut Roman" w:cs="Sakkal Majalla" w:hint="cs"/>
          <w:b/>
          <w:bCs/>
          <w:sz w:val="22"/>
          <w:szCs w:val="28"/>
          <w:rtl/>
        </w:rPr>
        <w:t>ـــــــــ</w:t>
      </w:r>
      <w:r w:rsidR="009008E3" w:rsidRPr="00F4654C">
        <w:rPr>
          <w:rFonts w:ascii="Times Beyrut Roman" w:hAnsi="Times Beyrut Roman" w:cs="Sakkal Majalla"/>
          <w:b/>
          <w:bCs/>
          <w:sz w:val="22"/>
          <w:szCs w:val="28"/>
          <w:rtl/>
        </w:rPr>
        <w:t>ر لا يب</w:t>
      </w:r>
      <w:r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ق</w:t>
      </w:r>
      <w:r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ى علـى حدثان</w:t>
      </w:r>
      <w:r w:rsidRPr="00F4654C">
        <w:rPr>
          <w:rFonts w:ascii="Times Beyrut Roman" w:hAnsi="Times Beyrut Roman" w:cs="Sakkal Majalla" w:hint="cs"/>
          <w:b/>
          <w:bCs/>
          <w:sz w:val="22"/>
          <w:szCs w:val="28"/>
          <w:rtl/>
        </w:rPr>
        <w:t>ــــــــــ</w:t>
      </w:r>
      <w:r w:rsidR="009008E3" w:rsidRPr="00F4654C">
        <w:rPr>
          <w:rFonts w:ascii="Times Beyrut Roman" w:hAnsi="Times Beyrut Roman" w:cs="Sakkal Majalla"/>
          <w:b/>
          <w:bCs/>
          <w:sz w:val="22"/>
          <w:szCs w:val="28"/>
          <w:rtl/>
        </w:rPr>
        <w:t>ـه</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أب</w:t>
      </w:r>
      <w:r w:rsidR="00E97E36" w:rsidRPr="00F4654C">
        <w:rPr>
          <w:rFonts w:ascii="Times Beyrut Roman" w:hAnsi="Times Beyrut Roman" w:cs="Sakkal Majalla" w:hint="cs"/>
          <w:b/>
          <w:bCs/>
          <w:sz w:val="22"/>
          <w:szCs w:val="28"/>
          <w:rtl/>
        </w:rPr>
        <w:t>ــــــــــ</w:t>
      </w:r>
      <w:r w:rsidR="009008E3" w:rsidRPr="00F4654C">
        <w:rPr>
          <w:rFonts w:ascii="Times Beyrut Roman" w:hAnsi="Times Beyrut Roman" w:cs="Sakkal Majalla"/>
          <w:b/>
          <w:bCs/>
          <w:sz w:val="22"/>
          <w:szCs w:val="28"/>
          <w:rtl/>
        </w:rPr>
        <w:t>ود بأطــــ</w:t>
      </w:r>
      <w:r w:rsidR="00E97E36"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راف الم</w:t>
      </w:r>
      <w:r w:rsidR="00E97E36"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ن</w:t>
      </w:r>
      <w:r w:rsidR="00E97E36"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اع</w:t>
      </w:r>
      <w:r w:rsidR="00E97E36"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ة جلع</w:t>
      </w:r>
      <w:r w:rsidR="00E97E36"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ــد</w:t>
      </w:r>
    </w:p>
    <w:p w:rsidR="009008E3" w:rsidRPr="00F4654C" w:rsidRDefault="00CA7F92" w:rsidP="00252EBC">
      <w:pPr>
        <w:keepNext/>
        <w:tabs>
          <w:tab w:val="left" w:pos="510"/>
          <w:tab w:val="right" w:pos="6464"/>
        </w:tabs>
        <w:overflowPunct/>
        <w:autoSpaceDE/>
        <w:autoSpaceDN/>
        <w:adjustRightInd/>
        <w:spacing w:line="264" w:lineRule="auto"/>
        <w:ind w:firstLine="85"/>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ت</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ح</w:t>
      </w:r>
      <w:r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ول ل</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ون</w:t>
      </w:r>
      <w:r w:rsidRPr="00F4654C">
        <w:rPr>
          <w:rFonts w:ascii="Times Beyrut Roman" w:hAnsi="Times Beyrut Roman" w:cs="Sakkal Majalla" w:hint="cs"/>
          <w:b/>
          <w:bCs/>
          <w:sz w:val="22"/>
          <w:szCs w:val="28"/>
          <w:rtl/>
        </w:rPr>
        <w:t>ـــــ</w:t>
      </w:r>
      <w:r w:rsidR="001768FE">
        <w:rPr>
          <w:rFonts w:ascii="Times Beyrut Roman" w:hAnsi="Times Beyrut Roman" w:cs="Sakkal Majalla"/>
          <w:b/>
          <w:bCs/>
          <w:sz w:val="22"/>
          <w:szCs w:val="28"/>
          <w:rtl/>
        </w:rPr>
        <w:t>ًا</w:t>
      </w:r>
      <w:r w:rsidR="009008E3" w:rsidRPr="00F4654C">
        <w:rPr>
          <w:rFonts w:ascii="Times Beyrut Roman" w:hAnsi="Times Beyrut Roman" w:cs="Sakkal Majalla"/>
          <w:b/>
          <w:bCs/>
          <w:sz w:val="22"/>
          <w:szCs w:val="28"/>
          <w:rtl/>
        </w:rPr>
        <w:t xml:space="preserve"> ب</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ع</w:t>
      </w:r>
      <w:r w:rsidRPr="00F4654C">
        <w:rPr>
          <w:rFonts w:ascii="Times Beyrut Roman" w:hAnsi="Times Beyrut Roman" w:cs="Sakkal Majalla" w:hint="cs"/>
          <w:b/>
          <w:bCs/>
          <w:sz w:val="22"/>
          <w:szCs w:val="28"/>
          <w:rtl/>
        </w:rPr>
        <w:t>ــــــــــ</w:t>
      </w:r>
      <w:r w:rsidR="009008E3" w:rsidRPr="00F4654C">
        <w:rPr>
          <w:rFonts w:ascii="Times Beyrut Roman" w:hAnsi="Times Beyrut Roman" w:cs="Sakkal Majalla"/>
          <w:b/>
          <w:bCs/>
          <w:sz w:val="22"/>
          <w:szCs w:val="28"/>
          <w:rtl/>
        </w:rPr>
        <w:t>ــد ل</w:t>
      </w:r>
      <w:r w:rsidRPr="00F4654C">
        <w:rPr>
          <w:rFonts w:ascii="Times Beyrut Roman" w:hAnsi="Times Beyrut Roman" w:cs="Sakkal Majalla" w:hint="cs"/>
          <w:b/>
          <w:bCs/>
          <w:sz w:val="22"/>
          <w:szCs w:val="28"/>
          <w:rtl/>
        </w:rPr>
        <w:t>ــــــــــــ</w:t>
      </w:r>
      <w:r w:rsidR="009008E3" w:rsidRPr="00F4654C">
        <w:rPr>
          <w:rFonts w:ascii="Times Beyrut Roman" w:hAnsi="Times Beyrut Roman" w:cs="Sakkal Majalla"/>
          <w:b/>
          <w:bCs/>
          <w:sz w:val="22"/>
          <w:szCs w:val="28"/>
          <w:rtl/>
        </w:rPr>
        <w:t>ون ك</w:t>
      </w:r>
      <w:r w:rsidRPr="00F4654C">
        <w:rPr>
          <w:rFonts w:ascii="Times Beyrut Roman" w:hAnsi="Times Beyrut Roman" w:cs="Sakkal Majalla" w:hint="cs"/>
          <w:b/>
          <w:bCs/>
          <w:sz w:val="22"/>
          <w:szCs w:val="28"/>
          <w:rtl/>
        </w:rPr>
        <w:t>ــــــــــــ</w:t>
      </w:r>
      <w:r w:rsidR="009008E3" w:rsidRPr="00F4654C">
        <w:rPr>
          <w:rFonts w:ascii="Times Beyrut Roman" w:hAnsi="Times Beyrut Roman" w:cs="Sakkal Majalla"/>
          <w:b/>
          <w:bCs/>
          <w:sz w:val="22"/>
          <w:szCs w:val="28"/>
          <w:rtl/>
        </w:rPr>
        <w:t>أنــ</w:t>
      </w:r>
      <w:r w:rsidRPr="00F4654C">
        <w:rPr>
          <w:rFonts w:ascii="Times Beyrut Roman" w:hAnsi="Times Beyrut Roman" w:cs="Sakkal Majalla" w:hint="cs"/>
          <w:b/>
          <w:bCs/>
          <w:sz w:val="22"/>
          <w:szCs w:val="28"/>
          <w:rtl/>
        </w:rPr>
        <w:t>ــــــــــــ</w:t>
      </w:r>
      <w:r w:rsidR="009008E3" w:rsidRPr="00F4654C">
        <w:rPr>
          <w:rFonts w:ascii="Times Beyrut Roman" w:hAnsi="Times Beyrut Roman" w:cs="Sakkal Majalla"/>
          <w:b/>
          <w:bCs/>
          <w:sz w:val="22"/>
          <w:szCs w:val="28"/>
          <w:rtl/>
        </w:rPr>
        <w:t>ـه</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بشــفان ريح مقل</w:t>
      </w:r>
      <w:r w:rsidR="00E97E36" w:rsidRPr="00F4654C">
        <w:rPr>
          <w:rFonts w:ascii="Times Beyrut Roman" w:hAnsi="Times Beyrut Roman" w:cs="Sakkal Majalla" w:hint="cs"/>
          <w:b/>
          <w:bCs/>
          <w:sz w:val="22"/>
          <w:szCs w:val="28"/>
          <w:rtl/>
        </w:rPr>
        <w:t>ـــــــــ</w:t>
      </w:r>
      <w:r w:rsidR="009008E3" w:rsidRPr="00F4654C">
        <w:rPr>
          <w:rFonts w:ascii="Times Beyrut Roman" w:hAnsi="Times Beyrut Roman" w:cs="Sakkal Majalla"/>
          <w:b/>
          <w:bCs/>
          <w:sz w:val="22"/>
          <w:szCs w:val="28"/>
          <w:rtl/>
        </w:rPr>
        <w:t>ع ال</w:t>
      </w:r>
      <w:r w:rsidR="00E97E36"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وب</w:t>
      </w:r>
      <w:r w:rsidR="00E97E36"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ل يصــرد</w:t>
      </w:r>
    </w:p>
    <w:p w:rsidR="009008E3" w:rsidRPr="00F4654C" w:rsidRDefault="00CA7F92" w:rsidP="00252EBC">
      <w:pPr>
        <w:keepNext/>
        <w:tabs>
          <w:tab w:val="left" w:pos="510"/>
          <w:tab w:val="right" w:pos="6464"/>
        </w:tabs>
        <w:overflowPunct/>
        <w:autoSpaceDE/>
        <w:autoSpaceDN/>
        <w:adjustRightInd/>
        <w:spacing w:line="264" w:lineRule="auto"/>
        <w:ind w:firstLine="85"/>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وش</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ـف</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ت م</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ق</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اط</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ي</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ـع ال</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رم</w:t>
      </w:r>
      <w:r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اة ف</w:t>
      </w:r>
      <w:r w:rsidRPr="00F4654C">
        <w:rPr>
          <w:rFonts w:ascii="Times Beyrut Roman" w:hAnsi="Times Beyrut Roman" w:cs="Sakkal Majalla" w:hint="cs"/>
          <w:b/>
          <w:bCs/>
          <w:sz w:val="22"/>
          <w:szCs w:val="28"/>
          <w:rtl/>
        </w:rPr>
        <w:t>ــــــــــــــ</w:t>
      </w:r>
      <w:r w:rsidR="009008E3" w:rsidRPr="00F4654C">
        <w:rPr>
          <w:rFonts w:ascii="Times Beyrut Roman" w:hAnsi="Times Beyrut Roman" w:cs="Sakkal Majalla"/>
          <w:b/>
          <w:bCs/>
          <w:sz w:val="22"/>
          <w:szCs w:val="28"/>
          <w:rtl/>
        </w:rPr>
        <w:t>ـؤاده</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إذا يســـ</w:t>
      </w:r>
      <w:r w:rsidR="00E97E36"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م</w:t>
      </w:r>
      <w:r w:rsidR="00E97E36"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ع ال</w:t>
      </w:r>
      <w:r w:rsidR="00E97E36"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صوت المغرد يصلد</w:t>
      </w:r>
    </w:p>
    <w:p w:rsidR="009008E3" w:rsidRPr="00F4654C" w:rsidRDefault="00CA7F92" w:rsidP="00252EBC">
      <w:pPr>
        <w:keepNext/>
        <w:tabs>
          <w:tab w:val="left" w:pos="510"/>
          <w:tab w:val="right" w:pos="6464"/>
        </w:tabs>
        <w:overflowPunct/>
        <w:autoSpaceDE/>
        <w:autoSpaceDN/>
        <w:adjustRightInd/>
        <w:spacing w:line="264" w:lineRule="auto"/>
        <w:ind w:firstLine="85"/>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رأى شخص مسعود بن سعد بكفه</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ح</w:t>
      </w:r>
      <w:r w:rsidR="00E97E36"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ديـ</w:t>
      </w:r>
      <w:r w:rsidR="00E97E36"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ـد ح</w:t>
      </w:r>
      <w:r w:rsidR="00E97E36"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دي</w:t>
      </w:r>
      <w:r w:rsidR="00E97E36"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ث بال</w:t>
      </w:r>
      <w:r w:rsidR="00E97E36"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وقيع</w:t>
      </w:r>
      <w:r w:rsidR="00E97E36" w:rsidRPr="00F4654C">
        <w:rPr>
          <w:rFonts w:ascii="Times Beyrut Roman" w:hAnsi="Times Beyrut Roman" w:cs="Sakkal Majalla" w:hint="cs"/>
          <w:b/>
          <w:bCs/>
          <w:sz w:val="22"/>
          <w:szCs w:val="28"/>
          <w:rtl/>
        </w:rPr>
        <w:t>ـــــــ</w:t>
      </w:r>
      <w:r w:rsidR="009008E3" w:rsidRPr="00F4654C">
        <w:rPr>
          <w:rFonts w:ascii="Times Beyrut Roman" w:hAnsi="Times Beyrut Roman" w:cs="Sakkal Majalla"/>
          <w:b/>
          <w:bCs/>
          <w:sz w:val="22"/>
          <w:szCs w:val="28"/>
          <w:rtl/>
        </w:rPr>
        <w:t>ة مُعت</w:t>
      </w:r>
      <w:r w:rsidR="00E97E36" w:rsidRPr="00F4654C">
        <w:rPr>
          <w:rFonts w:ascii="Times Beyrut Roman" w:hAnsi="Times Beyrut Roman" w:cs="Sakkal Majalla" w:hint="cs"/>
          <w:b/>
          <w:bCs/>
          <w:sz w:val="22"/>
          <w:szCs w:val="28"/>
          <w:rtl/>
        </w:rPr>
        <w:t>ـــــــ</w:t>
      </w:r>
      <w:r w:rsidR="009008E3" w:rsidRPr="00F4654C">
        <w:rPr>
          <w:rFonts w:ascii="Times Beyrut Roman" w:hAnsi="Times Beyrut Roman" w:cs="Sakkal Majalla"/>
          <w:b/>
          <w:bCs/>
          <w:sz w:val="22"/>
          <w:szCs w:val="28"/>
          <w:rtl/>
        </w:rPr>
        <w:t>ـد</w:t>
      </w:r>
    </w:p>
    <w:p w:rsidR="009008E3" w:rsidRPr="00F4654C" w:rsidRDefault="00CA7F92" w:rsidP="00252EBC">
      <w:pPr>
        <w:keepNext/>
        <w:tabs>
          <w:tab w:val="left" w:pos="510"/>
          <w:tab w:val="right" w:pos="6464"/>
        </w:tabs>
        <w:overflowPunct/>
        <w:autoSpaceDE/>
        <w:autoSpaceDN/>
        <w:adjustRightInd/>
        <w:spacing w:line="264" w:lineRule="auto"/>
        <w:ind w:firstLine="85"/>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ف</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ج</w:t>
      </w:r>
      <w:r w:rsidRPr="00F4654C">
        <w:rPr>
          <w:rFonts w:ascii="Times Beyrut Roman" w:hAnsi="Times Beyrut Roman" w:cs="Sakkal Majalla" w:hint="cs"/>
          <w:b/>
          <w:bCs/>
          <w:sz w:val="22"/>
          <w:szCs w:val="28"/>
          <w:rtl/>
        </w:rPr>
        <w:t>ـــــــــــــــ</w:t>
      </w:r>
      <w:r w:rsidR="009008E3" w:rsidRPr="00F4654C">
        <w:rPr>
          <w:rFonts w:ascii="Times Beyrut Roman" w:hAnsi="Times Beyrut Roman" w:cs="Sakkal Majalla"/>
          <w:b/>
          <w:bCs/>
          <w:sz w:val="22"/>
          <w:szCs w:val="28"/>
          <w:rtl/>
        </w:rPr>
        <w:t>ال وخ</w:t>
      </w:r>
      <w:r w:rsidRPr="00F4654C">
        <w:rPr>
          <w:rFonts w:ascii="Times Beyrut Roman" w:hAnsi="Times Beyrut Roman" w:cs="Sakkal Majalla" w:hint="cs"/>
          <w:b/>
          <w:bCs/>
          <w:sz w:val="22"/>
          <w:szCs w:val="28"/>
          <w:rtl/>
        </w:rPr>
        <w:t>ــــــــــــ</w:t>
      </w:r>
      <w:r w:rsidR="009008E3" w:rsidRPr="00F4654C">
        <w:rPr>
          <w:rFonts w:ascii="Times Beyrut Roman" w:hAnsi="Times Beyrut Roman" w:cs="Sakkal Majalla"/>
          <w:b/>
          <w:bCs/>
          <w:sz w:val="22"/>
          <w:szCs w:val="28"/>
          <w:rtl/>
        </w:rPr>
        <w:t>ـال أن</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ـه ل</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ـم ي</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ق</w:t>
      </w:r>
      <w:r w:rsidRPr="00F4654C">
        <w:rPr>
          <w:rFonts w:ascii="Times Beyrut Roman" w:hAnsi="Times Beyrut Roman" w:cs="Sakkal Majalla" w:hint="cs"/>
          <w:b/>
          <w:bCs/>
          <w:sz w:val="22"/>
          <w:szCs w:val="28"/>
          <w:rtl/>
        </w:rPr>
        <w:t>ـــــــــ</w:t>
      </w:r>
      <w:r w:rsidR="009008E3" w:rsidRPr="00F4654C">
        <w:rPr>
          <w:rFonts w:ascii="Times Beyrut Roman" w:hAnsi="Times Beyrut Roman" w:cs="Sakkal Majalla"/>
          <w:b/>
          <w:bCs/>
          <w:sz w:val="22"/>
          <w:szCs w:val="28"/>
          <w:rtl/>
        </w:rPr>
        <w:t>ـع ب</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ه</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وق</w:t>
      </w:r>
      <w:r w:rsidR="00E97E36"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د خ</w:t>
      </w:r>
      <w:r w:rsidR="00E97E36"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ل</w:t>
      </w:r>
      <w:r w:rsidR="00E97E36"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ه سـ</w:t>
      </w:r>
      <w:r w:rsidR="00E97E36"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ــهم ص</w:t>
      </w:r>
      <w:r w:rsidR="00E97E36"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وي</w:t>
      </w:r>
      <w:r w:rsidR="00E97E36"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ب م</w:t>
      </w:r>
      <w:r w:rsidR="00E97E36"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ع</w:t>
      </w:r>
      <w:r w:rsidR="00E97E36"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ــرد</w:t>
      </w:r>
    </w:p>
    <w:p w:rsidR="009008E3" w:rsidRPr="00F4654C" w:rsidRDefault="009008E3" w:rsidP="00D75A0A">
      <w:pPr>
        <w:keepNext/>
        <w:overflowPunct/>
        <w:autoSpaceDE/>
        <w:autoSpaceDN/>
        <w:adjustRightInd/>
        <w:spacing w:before="120" w:after="12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وقال أيض</w:t>
      </w:r>
      <w:r w:rsidR="001768FE">
        <w:rPr>
          <w:rFonts w:ascii="Times Beyrut Roman" w:hAnsi="Times Beyrut Roman" w:cs="Sakkal Majalla"/>
          <w:sz w:val="22"/>
          <w:szCs w:val="28"/>
          <w:rtl/>
        </w:rPr>
        <w:t>ًا</w:t>
      </w:r>
      <w:r w:rsidRPr="00F4654C">
        <w:rPr>
          <w:rStyle w:val="FootnoteReference"/>
          <w:rFonts w:ascii="Times Beyrut Roman" w:hAnsi="Times Beyrut Roman" w:cs="Sakkal Majalla"/>
          <w:sz w:val="22"/>
          <w:szCs w:val="28"/>
          <w:rtl/>
        </w:rPr>
        <w:footnoteReference w:id="366"/>
      </w:r>
      <w:r w:rsidRPr="00F4654C">
        <w:rPr>
          <w:rFonts w:ascii="Times Beyrut Roman" w:hAnsi="Times Beyrut Roman" w:cs="Sakkal Majalla"/>
          <w:sz w:val="22"/>
          <w:szCs w:val="28"/>
          <w:rtl/>
        </w:rPr>
        <w:t xml:space="preserve">: </w:t>
      </w:r>
    </w:p>
    <w:p w:rsidR="009008E3" w:rsidRPr="00F4654C" w:rsidRDefault="00E97E36" w:rsidP="00252EBC">
      <w:pPr>
        <w:keepNext/>
        <w:tabs>
          <w:tab w:val="left" w:pos="510"/>
          <w:tab w:val="right" w:pos="6464"/>
        </w:tabs>
        <w:overflowPunct/>
        <w:autoSpaceDE/>
        <w:autoSpaceDN/>
        <w:adjustRightInd/>
        <w:spacing w:line="264" w:lineRule="auto"/>
        <w:ind w:firstLine="85"/>
        <w:textAlignment w:val="auto"/>
        <w:outlineLvl w:val="2"/>
        <w:rPr>
          <w:rFonts w:ascii="Times Beyrut Roman" w:hAnsi="Times Beyrut Roman" w:cs="Sakkal Majalla"/>
          <w:b/>
          <w:bCs/>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تالله يبقـ</w:t>
      </w:r>
      <w:r w:rsidR="005E1C49"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ـى ع</w:t>
      </w:r>
      <w:r w:rsidR="005E1C49"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ل</w:t>
      </w:r>
      <w:r w:rsidR="005E1C49"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ى الأي</w:t>
      </w:r>
      <w:r w:rsidR="005E1C49"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ام ذو ح</w:t>
      </w:r>
      <w:r w:rsidR="005E1C49"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ي</w:t>
      </w:r>
      <w:r w:rsidR="005E1C49" w:rsidRPr="00F4654C">
        <w:rPr>
          <w:rFonts w:ascii="Times Beyrut Roman" w:hAnsi="Times Beyrut Roman" w:cs="Sakkal Majalla" w:hint="cs"/>
          <w:b/>
          <w:bCs/>
          <w:sz w:val="22"/>
          <w:szCs w:val="28"/>
          <w:rtl/>
        </w:rPr>
        <w:t>ــــــــــ</w:t>
      </w:r>
      <w:r w:rsidR="009008E3" w:rsidRPr="00F4654C">
        <w:rPr>
          <w:rFonts w:ascii="Times Beyrut Roman" w:hAnsi="Times Beyrut Roman" w:cs="Sakkal Majalla"/>
          <w:b/>
          <w:bCs/>
          <w:sz w:val="22"/>
          <w:szCs w:val="28"/>
          <w:rtl/>
        </w:rPr>
        <w:t xml:space="preserve">ـد </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أ</w:t>
      </w:r>
      <w:r w:rsidR="009008E3" w:rsidRPr="00F4654C">
        <w:rPr>
          <w:rFonts w:ascii="Times Beyrut Roman" w:hAnsi="Times Beyrut Roman" w:cs="Sakkal Majalla" w:hint="cs"/>
          <w:b/>
          <w:bCs/>
          <w:sz w:val="22"/>
          <w:szCs w:val="28"/>
          <w:rtl/>
        </w:rPr>
        <w:t>و</w:t>
      </w:r>
      <w:r w:rsidR="009008E3" w:rsidRPr="00F4654C">
        <w:rPr>
          <w:rFonts w:ascii="Times Beyrut Roman" w:hAnsi="Times Beyrut Roman" w:cs="Sakkal Majalla"/>
          <w:b/>
          <w:bCs/>
          <w:sz w:val="22"/>
          <w:szCs w:val="28"/>
          <w:rtl/>
        </w:rPr>
        <w:t>ف</w:t>
      </w:r>
      <w:r w:rsidR="00B5765A"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ى صل</w:t>
      </w:r>
      <w:r w:rsidR="00B5765A"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ود من الأوع</w:t>
      </w:r>
      <w:r w:rsidR="00B5765A"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ال ذو خ</w:t>
      </w:r>
      <w:r w:rsidR="00B5765A"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ـدم</w:t>
      </w:r>
    </w:p>
    <w:p w:rsidR="009008E3" w:rsidRPr="00F4654C" w:rsidRDefault="00E97E36" w:rsidP="00252EBC">
      <w:pPr>
        <w:keepNext/>
        <w:tabs>
          <w:tab w:val="left" w:pos="510"/>
          <w:tab w:val="right" w:pos="6464"/>
        </w:tabs>
        <w:overflowPunct/>
        <w:autoSpaceDE/>
        <w:autoSpaceDN/>
        <w:adjustRightInd/>
        <w:spacing w:line="264" w:lineRule="auto"/>
        <w:ind w:firstLine="85"/>
        <w:textAlignment w:val="auto"/>
        <w:outlineLvl w:val="2"/>
        <w:rPr>
          <w:rFonts w:ascii="Times Beyrut Roman" w:hAnsi="Times Beyrut Roman" w:cs="Sakkal Majalla"/>
          <w:b/>
          <w:bCs/>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ي</w:t>
      </w:r>
      <w:r w:rsidR="005E1C49"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أوى إلى م</w:t>
      </w:r>
      <w:r w:rsidR="005E1C49"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شـ</w:t>
      </w:r>
      <w:r w:rsidR="005E1C49"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ــم</w:t>
      </w:r>
      <w:r w:rsidR="005E1C49"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خ</w:t>
      </w:r>
      <w:r w:rsidR="005E1C49"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رات م</w:t>
      </w:r>
      <w:r w:rsidR="005E1C49"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صعّ</w:t>
      </w:r>
      <w:r w:rsidR="005E1C49"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دة</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 xml:space="preserve"> ش</w:t>
      </w:r>
      <w:r w:rsidR="00B5765A" w:rsidRPr="00F4654C">
        <w:rPr>
          <w:rFonts w:ascii="Times Beyrut Roman" w:hAnsi="Times Beyrut Roman" w:cs="Sakkal Majalla" w:hint="cs"/>
          <w:b/>
          <w:bCs/>
          <w:sz w:val="22"/>
          <w:szCs w:val="28"/>
          <w:rtl/>
        </w:rPr>
        <w:t>ـــــــ</w:t>
      </w:r>
      <w:r w:rsidR="009008E3" w:rsidRPr="00F4654C">
        <w:rPr>
          <w:rFonts w:ascii="Times Beyrut Roman" w:hAnsi="Times Beyrut Roman" w:cs="Sakkal Majalla"/>
          <w:b/>
          <w:bCs/>
          <w:sz w:val="22"/>
          <w:szCs w:val="28"/>
          <w:rtl/>
        </w:rPr>
        <w:t>م به</w:t>
      </w:r>
      <w:r w:rsidR="00B5765A" w:rsidRPr="00F4654C">
        <w:rPr>
          <w:rFonts w:ascii="Times Beyrut Roman" w:hAnsi="Times Beyrut Roman" w:cs="Sakkal Majalla" w:hint="cs"/>
          <w:b/>
          <w:bCs/>
          <w:sz w:val="22"/>
          <w:szCs w:val="28"/>
          <w:rtl/>
        </w:rPr>
        <w:t>ـــــــ</w:t>
      </w:r>
      <w:r w:rsidR="009008E3" w:rsidRPr="00F4654C">
        <w:rPr>
          <w:rFonts w:ascii="Times Beyrut Roman" w:hAnsi="Times Beyrut Roman" w:cs="Sakkal Majalla"/>
          <w:b/>
          <w:bCs/>
          <w:sz w:val="22"/>
          <w:szCs w:val="28"/>
          <w:rtl/>
        </w:rPr>
        <w:t>ن ف</w:t>
      </w:r>
      <w:r w:rsidR="00B5765A" w:rsidRPr="00F4654C">
        <w:rPr>
          <w:rFonts w:ascii="Times Beyrut Roman" w:hAnsi="Times Beyrut Roman" w:cs="Sakkal Majalla" w:hint="cs"/>
          <w:b/>
          <w:bCs/>
          <w:sz w:val="22"/>
          <w:szCs w:val="28"/>
          <w:rtl/>
        </w:rPr>
        <w:t>ـــــــ</w:t>
      </w:r>
      <w:r w:rsidR="009008E3" w:rsidRPr="00F4654C">
        <w:rPr>
          <w:rFonts w:ascii="Times Beyrut Roman" w:hAnsi="Times Beyrut Roman" w:cs="Sakkal Majalla"/>
          <w:b/>
          <w:bCs/>
          <w:sz w:val="22"/>
          <w:szCs w:val="28"/>
          <w:rtl/>
        </w:rPr>
        <w:t>روع ال</w:t>
      </w:r>
      <w:r w:rsidR="00B5765A" w:rsidRPr="00F4654C">
        <w:rPr>
          <w:rFonts w:ascii="Times Beyrut Roman" w:hAnsi="Times Beyrut Roman" w:cs="Sakkal Majalla" w:hint="cs"/>
          <w:b/>
          <w:bCs/>
          <w:sz w:val="22"/>
          <w:szCs w:val="28"/>
          <w:rtl/>
        </w:rPr>
        <w:t>ـــــــ</w:t>
      </w:r>
      <w:r w:rsidR="009008E3" w:rsidRPr="00F4654C">
        <w:rPr>
          <w:rFonts w:ascii="Times Beyrut Roman" w:hAnsi="Times Beyrut Roman" w:cs="Sakkal Majalla"/>
          <w:b/>
          <w:bCs/>
          <w:sz w:val="22"/>
          <w:szCs w:val="28"/>
          <w:rtl/>
        </w:rPr>
        <w:t>ق</w:t>
      </w:r>
      <w:r w:rsidR="00B5765A"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ان والنشـــم</w:t>
      </w:r>
      <w:r w:rsidR="009008E3" w:rsidRPr="00F4654C">
        <w:rPr>
          <w:rFonts w:ascii="Times Beyrut Roman" w:hAnsi="Times Beyrut Roman" w:cs="Sakkal Majalla" w:hint="cs"/>
          <w:b/>
          <w:bCs/>
          <w:sz w:val="22"/>
          <w:szCs w:val="28"/>
          <w:rtl/>
        </w:rPr>
        <w:t xml:space="preserve"> </w:t>
      </w:r>
    </w:p>
    <w:p w:rsidR="009008E3" w:rsidRPr="00F4654C" w:rsidRDefault="00E97E36" w:rsidP="00252EBC">
      <w:pPr>
        <w:keepNext/>
        <w:tabs>
          <w:tab w:val="left" w:pos="510"/>
          <w:tab w:val="right" w:pos="6464"/>
        </w:tabs>
        <w:overflowPunct/>
        <w:autoSpaceDE/>
        <w:autoSpaceDN/>
        <w:adjustRightInd/>
        <w:spacing w:line="264" w:lineRule="auto"/>
        <w:ind w:firstLine="85"/>
        <w:textAlignment w:val="auto"/>
        <w:outlineLvl w:val="2"/>
        <w:rPr>
          <w:rFonts w:ascii="Times Beyrut Roman" w:hAnsi="Times Beyrut Roman" w:cs="Sakkal Majalla"/>
          <w:b/>
          <w:bCs/>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من ف</w:t>
      </w:r>
      <w:r w:rsidR="005E1C49"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وق</w:t>
      </w:r>
      <w:r w:rsidR="005E1C49"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ه ش</w:t>
      </w:r>
      <w:r w:rsidR="005E1C49"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ـع</w:t>
      </w:r>
      <w:r w:rsidR="005E1C49"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ف م</w:t>
      </w:r>
      <w:r w:rsidR="005E1C49"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رٌّ وأسـ</w:t>
      </w:r>
      <w:r w:rsidR="005E1C49"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ــف</w:t>
      </w:r>
      <w:r w:rsidR="005E1C49"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ل</w:t>
      </w:r>
      <w:r w:rsidR="005E1C49"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 xml:space="preserve">ه </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ج</w:t>
      </w:r>
      <w:r w:rsidR="00B5765A" w:rsidRPr="00F4654C">
        <w:rPr>
          <w:rFonts w:ascii="Times Beyrut Roman" w:hAnsi="Times Beyrut Roman" w:cs="Sakkal Majalla" w:hint="cs"/>
          <w:b/>
          <w:bCs/>
          <w:sz w:val="22"/>
          <w:szCs w:val="28"/>
          <w:rtl/>
        </w:rPr>
        <w:t>ـــــــ</w:t>
      </w:r>
      <w:r w:rsidR="009008E3" w:rsidRPr="00F4654C">
        <w:rPr>
          <w:rFonts w:ascii="Times Beyrut Roman" w:hAnsi="Times Beyrut Roman" w:cs="Sakkal Majalla"/>
          <w:b/>
          <w:bCs/>
          <w:sz w:val="22"/>
          <w:szCs w:val="28"/>
          <w:rtl/>
        </w:rPr>
        <w:t>يٌّ تن</w:t>
      </w:r>
      <w:r w:rsidR="00B5765A" w:rsidRPr="00F4654C">
        <w:rPr>
          <w:rFonts w:ascii="Times Beyrut Roman" w:hAnsi="Times Beyrut Roman" w:cs="Sakkal Majalla" w:hint="cs"/>
          <w:b/>
          <w:bCs/>
          <w:sz w:val="22"/>
          <w:szCs w:val="28"/>
          <w:rtl/>
        </w:rPr>
        <w:t>ـــــــ</w:t>
      </w:r>
      <w:r w:rsidR="009008E3" w:rsidRPr="00F4654C">
        <w:rPr>
          <w:rFonts w:ascii="Times Beyrut Roman" w:hAnsi="Times Beyrut Roman" w:cs="Sakkal Majalla"/>
          <w:b/>
          <w:bCs/>
          <w:sz w:val="22"/>
          <w:szCs w:val="28"/>
          <w:rtl/>
        </w:rPr>
        <w:t>ط</w:t>
      </w:r>
      <w:r w:rsidR="00B5765A" w:rsidRPr="00F4654C">
        <w:rPr>
          <w:rFonts w:ascii="Times Beyrut Roman" w:hAnsi="Times Beyrut Roman" w:cs="Sakkal Majalla" w:hint="cs"/>
          <w:b/>
          <w:bCs/>
          <w:sz w:val="22"/>
          <w:szCs w:val="28"/>
          <w:rtl/>
        </w:rPr>
        <w:t>ـــــــ</w:t>
      </w:r>
      <w:r w:rsidR="009008E3" w:rsidRPr="00F4654C">
        <w:rPr>
          <w:rFonts w:ascii="Times Beyrut Roman" w:hAnsi="Times Beyrut Roman" w:cs="Sakkal Majalla"/>
          <w:b/>
          <w:bCs/>
          <w:sz w:val="22"/>
          <w:szCs w:val="28"/>
          <w:rtl/>
        </w:rPr>
        <w:t>ــق بالظ</w:t>
      </w:r>
      <w:r w:rsidR="00B5765A" w:rsidRPr="00F4654C">
        <w:rPr>
          <w:rFonts w:ascii="Times Beyrut Roman" w:hAnsi="Times Beyrut Roman" w:cs="Sakkal Majalla" w:hint="cs"/>
          <w:b/>
          <w:bCs/>
          <w:sz w:val="22"/>
          <w:szCs w:val="28"/>
          <w:rtl/>
        </w:rPr>
        <w:t>ـــــــ</w:t>
      </w:r>
      <w:r w:rsidR="009008E3" w:rsidRPr="00F4654C">
        <w:rPr>
          <w:rFonts w:ascii="Times Beyrut Roman" w:hAnsi="Times Beyrut Roman" w:cs="Sakkal Majalla"/>
          <w:b/>
          <w:bCs/>
          <w:sz w:val="22"/>
          <w:szCs w:val="28"/>
          <w:rtl/>
        </w:rPr>
        <w:t>ي</w:t>
      </w:r>
      <w:r w:rsidR="00B5765A" w:rsidRPr="00F4654C">
        <w:rPr>
          <w:rFonts w:ascii="Times Beyrut Roman" w:hAnsi="Times Beyrut Roman" w:cs="Sakkal Majalla" w:hint="cs"/>
          <w:b/>
          <w:bCs/>
          <w:sz w:val="22"/>
          <w:szCs w:val="28"/>
          <w:rtl/>
        </w:rPr>
        <w:t>ـــــــ</w:t>
      </w:r>
      <w:r w:rsidR="009008E3" w:rsidRPr="00F4654C">
        <w:rPr>
          <w:rFonts w:ascii="Times Beyrut Roman" w:hAnsi="Times Beyrut Roman" w:cs="Sakkal Majalla"/>
          <w:b/>
          <w:bCs/>
          <w:sz w:val="22"/>
          <w:szCs w:val="28"/>
          <w:rtl/>
        </w:rPr>
        <w:t>ـان وال</w:t>
      </w:r>
      <w:r w:rsidR="00B5765A" w:rsidRPr="00F4654C">
        <w:rPr>
          <w:rFonts w:ascii="Times Beyrut Roman" w:hAnsi="Times Beyrut Roman" w:cs="Sakkal Majalla" w:hint="cs"/>
          <w:b/>
          <w:bCs/>
          <w:sz w:val="22"/>
          <w:szCs w:val="28"/>
          <w:rtl/>
        </w:rPr>
        <w:t>ـــــــ</w:t>
      </w:r>
      <w:r w:rsidR="009008E3" w:rsidRPr="00F4654C">
        <w:rPr>
          <w:rFonts w:ascii="Times Beyrut Roman" w:hAnsi="Times Beyrut Roman" w:cs="Sakkal Majalla"/>
          <w:b/>
          <w:bCs/>
          <w:sz w:val="22"/>
          <w:szCs w:val="28"/>
          <w:rtl/>
        </w:rPr>
        <w:t>عت</w:t>
      </w:r>
      <w:r w:rsidR="00B5765A" w:rsidRPr="00F4654C">
        <w:rPr>
          <w:rFonts w:ascii="Times Beyrut Roman" w:hAnsi="Times Beyrut Roman" w:cs="Sakkal Majalla" w:hint="cs"/>
          <w:b/>
          <w:bCs/>
          <w:sz w:val="22"/>
          <w:szCs w:val="28"/>
          <w:rtl/>
        </w:rPr>
        <w:t>ـــــــ</w:t>
      </w:r>
      <w:r w:rsidR="009008E3" w:rsidRPr="00F4654C">
        <w:rPr>
          <w:rFonts w:ascii="Times Beyrut Roman" w:hAnsi="Times Beyrut Roman" w:cs="Sakkal Majalla"/>
          <w:b/>
          <w:bCs/>
          <w:sz w:val="22"/>
          <w:szCs w:val="28"/>
          <w:rtl/>
        </w:rPr>
        <w:t>ــم</w:t>
      </w:r>
      <w:r w:rsidR="009008E3" w:rsidRPr="00F4654C">
        <w:rPr>
          <w:rFonts w:ascii="Times Beyrut Roman" w:hAnsi="Times Beyrut Roman" w:cs="Sakkal Majalla" w:hint="cs"/>
          <w:b/>
          <w:bCs/>
          <w:sz w:val="22"/>
          <w:szCs w:val="28"/>
          <w:rtl/>
        </w:rPr>
        <w:t xml:space="preserve"> </w:t>
      </w:r>
    </w:p>
    <w:p w:rsidR="009008E3" w:rsidRPr="00F4654C" w:rsidRDefault="00E97E36" w:rsidP="00252EBC">
      <w:pPr>
        <w:keepNext/>
        <w:tabs>
          <w:tab w:val="left" w:pos="510"/>
          <w:tab w:val="right" w:pos="6464"/>
        </w:tabs>
        <w:overflowPunct/>
        <w:autoSpaceDE/>
        <w:autoSpaceDN/>
        <w:adjustRightInd/>
        <w:spacing w:line="264" w:lineRule="auto"/>
        <w:ind w:firstLine="85"/>
        <w:textAlignment w:val="auto"/>
        <w:outlineLvl w:val="2"/>
        <w:rPr>
          <w:rFonts w:ascii="Times Beyrut Roman" w:hAnsi="Times Beyrut Roman" w:cs="Sakkal Majalla"/>
          <w:b/>
          <w:bCs/>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حت</w:t>
      </w:r>
      <w:r w:rsidR="005E1C49" w:rsidRPr="00F4654C">
        <w:rPr>
          <w:rFonts w:ascii="Times Beyrut Roman" w:hAnsi="Times Beyrut Roman" w:cs="Sakkal Majalla" w:hint="cs"/>
          <w:b/>
          <w:bCs/>
          <w:sz w:val="22"/>
          <w:szCs w:val="28"/>
          <w:rtl/>
        </w:rPr>
        <w:t>ــــــــــ</w:t>
      </w:r>
      <w:r w:rsidR="009008E3" w:rsidRPr="00F4654C">
        <w:rPr>
          <w:rFonts w:ascii="Times Beyrut Roman" w:hAnsi="Times Beyrut Roman" w:cs="Sakkal Majalla"/>
          <w:b/>
          <w:bCs/>
          <w:sz w:val="22"/>
          <w:szCs w:val="28"/>
          <w:rtl/>
        </w:rPr>
        <w:t>ـــى أت</w:t>
      </w:r>
      <w:r w:rsidR="005E1C49"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ي</w:t>
      </w:r>
      <w:r w:rsidR="005E1C49" w:rsidRPr="00F4654C">
        <w:rPr>
          <w:rFonts w:ascii="Times Beyrut Roman" w:hAnsi="Times Beyrut Roman" w:cs="Sakkal Majalla" w:hint="cs"/>
          <w:b/>
          <w:bCs/>
          <w:sz w:val="22"/>
          <w:szCs w:val="28"/>
          <w:rtl/>
        </w:rPr>
        <w:t>ــــــــــــ</w:t>
      </w:r>
      <w:r w:rsidR="009008E3" w:rsidRPr="00F4654C">
        <w:rPr>
          <w:rFonts w:ascii="Times Beyrut Roman" w:hAnsi="Times Beyrut Roman" w:cs="Sakkal Majalla"/>
          <w:b/>
          <w:bCs/>
          <w:sz w:val="22"/>
          <w:szCs w:val="28"/>
          <w:rtl/>
        </w:rPr>
        <w:t>ح ل</w:t>
      </w:r>
      <w:r w:rsidR="005E1C49"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ه رام ب</w:t>
      </w:r>
      <w:r w:rsidR="005E1C49"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مُج</w:t>
      </w:r>
      <w:r w:rsidR="005E1C49"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دلــ</w:t>
      </w:r>
      <w:r w:rsidR="005E1C49"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ة</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ج</w:t>
      </w:r>
      <w:r w:rsidR="00B5765A"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شءٌ وبي</w:t>
      </w:r>
      <w:r w:rsidR="00B5765A"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ض نواح</w:t>
      </w:r>
      <w:r w:rsidR="00B5765A"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ي</w:t>
      </w:r>
      <w:r w:rsidR="00B5765A"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هنّ كالســجم</w:t>
      </w:r>
      <w:r w:rsidR="009008E3" w:rsidRPr="00F4654C">
        <w:rPr>
          <w:rFonts w:ascii="Times Beyrut Roman" w:hAnsi="Times Beyrut Roman" w:cs="Sakkal Majalla" w:hint="cs"/>
          <w:b/>
          <w:bCs/>
          <w:sz w:val="22"/>
          <w:szCs w:val="28"/>
          <w:rtl/>
        </w:rPr>
        <w:t xml:space="preserve"> </w:t>
      </w:r>
    </w:p>
    <w:p w:rsidR="009008E3" w:rsidRPr="00F4654C" w:rsidRDefault="00E97E36" w:rsidP="00252EBC">
      <w:pPr>
        <w:keepNext/>
        <w:tabs>
          <w:tab w:val="left" w:pos="510"/>
          <w:tab w:val="right" w:pos="6464"/>
        </w:tabs>
        <w:overflowPunct/>
        <w:autoSpaceDE/>
        <w:autoSpaceDN/>
        <w:adjustRightInd/>
        <w:spacing w:line="264" w:lineRule="auto"/>
        <w:ind w:firstLine="85"/>
        <w:textAlignment w:val="auto"/>
        <w:outlineLvl w:val="2"/>
        <w:rPr>
          <w:rFonts w:ascii="Times Beyrut Roman" w:hAnsi="Times Beyrut Roman" w:cs="Sakkal Majalla"/>
          <w:b/>
          <w:bCs/>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ف</w:t>
      </w:r>
      <w:r w:rsidR="005E1C49"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ظ</w:t>
      </w:r>
      <w:r w:rsidR="005E1C49"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ل ي</w:t>
      </w:r>
      <w:r w:rsidR="005E1C49"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رقب</w:t>
      </w:r>
      <w:r w:rsidR="005E1C49"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ـه حتى إذا دم</w:t>
      </w:r>
      <w:r w:rsidR="005E1C49"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سـ</w:t>
      </w:r>
      <w:r w:rsidR="005E1C49"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 xml:space="preserve">ــت </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ذات العشاء بأســداف من الغَسَم</w:t>
      </w:r>
      <w:r w:rsidR="009008E3" w:rsidRPr="00F4654C">
        <w:rPr>
          <w:rFonts w:ascii="Times Beyrut Roman" w:hAnsi="Times Beyrut Roman" w:cs="Sakkal Majalla" w:hint="cs"/>
          <w:b/>
          <w:bCs/>
          <w:sz w:val="22"/>
          <w:szCs w:val="28"/>
          <w:rtl/>
        </w:rPr>
        <w:t xml:space="preserve"> </w:t>
      </w:r>
    </w:p>
    <w:p w:rsidR="009008E3" w:rsidRPr="00F4654C" w:rsidRDefault="00E97E36" w:rsidP="00252EBC">
      <w:pPr>
        <w:keepNext/>
        <w:tabs>
          <w:tab w:val="left" w:pos="510"/>
          <w:tab w:val="right" w:pos="6464"/>
        </w:tabs>
        <w:overflowPunct/>
        <w:autoSpaceDE/>
        <w:autoSpaceDN/>
        <w:adjustRightInd/>
        <w:spacing w:line="264" w:lineRule="auto"/>
        <w:ind w:firstLine="85"/>
        <w:textAlignment w:val="auto"/>
        <w:outlineLvl w:val="2"/>
        <w:rPr>
          <w:rFonts w:ascii="Times Beyrut Roman" w:hAnsi="Times Beyrut Roman" w:cs="Sakkal Majalla"/>
          <w:b/>
          <w:bCs/>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دلّ</w:t>
      </w:r>
      <w:r w:rsidR="005E1C49"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ـى ي</w:t>
      </w:r>
      <w:r w:rsidR="005E1C49"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دي</w:t>
      </w:r>
      <w:r w:rsidR="005E1C49" w:rsidRPr="00F4654C">
        <w:rPr>
          <w:rFonts w:ascii="Times Beyrut Roman" w:hAnsi="Times Beyrut Roman" w:cs="Sakkal Majalla" w:hint="cs"/>
          <w:b/>
          <w:bCs/>
          <w:sz w:val="22"/>
          <w:szCs w:val="28"/>
          <w:rtl/>
        </w:rPr>
        <w:t>ــــــــــ</w:t>
      </w:r>
      <w:r w:rsidR="009008E3" w:rsidRPr="00F4654C">
        <w:rPr>
          <w:rFonts w:ascii="Times Beyrut Roman" w:hAnsi="Times Beyrut Roman" w:cs="Sakkal Majalla"/>
          <w:b/>
          <w:bCs/>
          <w:sz w:val="22"/>
          <w:szCs w:val="28"/>
          <w:rtl/>
        </w:rPr>
        <w:t>ه ل</w:t>
      </w:r>
      <w:r w:rsidR="005E1C49"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ه س</w:t>
      </w:r>
      <w:r w:rsidR="005E1C49"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ــي</w:t>
      </w:r>
      <w:r w:rsidR="005E1C49"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ر</w:t>
      </w:r>
      <w:r w:rsidR="001768FE">
        <w:rPr>
          <w:rFonts w:ascii="Times Beyrut Roman" w:hAnsi="Times Beyrut Roman" w:cs="Sakkal Majalla"/>
          <w:b/>
          <w:bCs/>
          <w:sz w:val="22"/>
          <w:szCs w:val="28"/>
          <w:rtl/>
        </w:rPr>
        <w:t>ًا</w:t>
      </w:r>
      <w:r w:rsidR="009008E3" w:rsidRPr="00F4654C">
        <w:rPr>
          <w:rFonts w:ascii="Times Beyrut Roman" w:hAnsi="Times Beyrut Roman" w:cs="Sakkal Majalla"/>
          <w:b/>
          <w:bCs/>
          <w:sz w:val="22"/>
          <w:szCs w:val="28"/>
          <w:rtl/>
        </w:rPr>
        <w:t xml:space="preserve"> ف</w:t>
      </w:r>
      <w:r w:rsidR="005E1C49"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أل</w:t>
      </w:r>
      <w:r w:rsidR="005E1C49"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زم</w:t>
      </w:r>
      <w:r w:rsidR="005E1C49"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ــه</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 xml:space="preserve"> ن</w:t>
      </w:r>
      <w:r w:rsidR="00B5765A"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فـ</w:t>
      </w:r>
      <w:r w:rsidR="00B5765A"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ـاح</w:t>
      </w:r>
      <w:r w:rsidR="00B5765A"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ة غي</w:t>
      </w:r>
      <w:r w:rsidR="00B5765A"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ر إن</w:t>
      </w:r>
      <w:r w:rsidR="00B5765A"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ب</w:t>
      </w:r>
      <w:r w:rsidR="00B5765A"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ـ</w:t>
      </w:r>
      <w:r w:rsidR="00B5765A" w:rsidRPr="00F4654C">
        <w:rPr>
          <w:rFonts w:ascii="Times Beyrut Roman" w:hAnsi="Times Beyrut Roman" w:cs="Sakkal Majalla" w:hint="cs"/>
          <w:b/>
          <w:bCs/>
          <w:sz w:val="22"/>
          <w:szCs w:val="28"/>
          <w:rtl/>
        </w:rPr>
        <w:t>ـــــــــــــ</w:t>
      </w:r>
      <w:r w:rsidR="009008E3" w:rsidRPr="00F4654C">
        <w:rPr>
          <w:rFonts w:ascii="Times Beyrut Roman" w:hAnsi="Times Beyrut Roman" w:cs="Sakkal Majalla"/>
          <w:b/>
          <w:bCs/>
          <w:sz w:val="22"/>
          <w:szCs w:val="28"/>
          <w:rtl/>
        </w:rPr>
        <w:t>ـاء ولا ش</w:t>
      </w:r>
      <w:r w:rsidR="00B5765A" w:rsidRPr="00F4654C">
        <w:rPr>
          <w:rFonts w:ascii="Times Beyrut Roman" w:hAnsi="Times Beyrut Roman" w:cs="Sakkal Majalla" w:hint="cs"/>
          <w:b/>
          <w:bCs/>
          <w:sz w:val="22"/>
          <w:szCs w:val="28"/>
          <w:rtl/>
        </w:rPr>
        <w:t>ــــــــــــ</w:t>
      </w:r>
      <w:r w:rsidR="009008E3" w:rsidRPr="00F4654C">
        <w:rPr>
          <w:rFonts w:ascii="Times Beyrut Roman" w:hAnsi="Times Beyrut Roman" w:cs="Sakkal Majalla"/>
          <w:b/>
          <w:bCs/>
          <w:sz w:val="22"/>
          <w:szCs w:val="28"/>
          <w:rtl/>
        </w:rPr>
        <w:t>ـَرَم</w:t>
      </w:r>
      <w:r w:rsidR="009008E3" w:rsidRPr="00F4654C">
        <w:rPr>
          <w:rFonts w:ascii="Times Beyrut Roman" w:hAnsi="Times Beyrut Roman" w:cs="Sakkal Majalla" w:hint="cs"/>
          <w:b/>
          <w:bCs/>
          <w:sz w:val="22"/>
          <w:szCs w:val="28"/>
          <w:rtl/>
        </w:rPr>
        <w:t xml:space="preserve"> </w:t>
      </w:r>
    </w:p>
    <w:p w:rsidR="009008E3" w:rsidRPr="00F4654C" w:rsidRDefault="00E97E36" w:rsidP="00252EBC">
      <w:pPr>
        <w:keepNext/>
        <w:tabs>
          <w:tab w:val="left" w:pos="510"/>
          <w:tab w:val="right" w:pos="6464"/>
        </w:tabs>
        <w:overflowPunct/>
        <w:autoSpaceDE/>
        <w:autoSpaceDN/>
        <w:adjustRightInd/>
        <w:spacing w:line="264" w:lineRule="auto"/>
        <w:ind w:firstLine="85"/>
        <w:textAlignment w:val="auto"/>
        <w:outlineLvl w:val="2"/>
        <w:rPr>
          <w:rFonts w:ascii="Times Beyrut Roman" w:hAnsi="Times Beyrut Roman" w:cs="Sakkal Majalla"/>
          <w:b/>
          <w:bCs/>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ف</w:t>
      </w:r>
      <w:r w:rsidR="00B5765A"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ـراغ من</w:t>
      </w:r>
      <w:r w:rsidR="00B5765A"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ــه ب</w:t>
      </w:r>
      <w:r w:rsidR="00B5765A"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جن</w:t>
      </w:r>
      <w:r w:rsidR="00B5765A"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ب ال</w:t>
      </w:r>
      <w:r w:rsidR="00B5765A"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ري</w:t>
      </w:r>
      <w:r w:rsidR="00B5765A"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د ث</w:t>
      </w:r>
      <w:r w:rsidR="00B5765A"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م كبا</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على نض</w:t>
      </w:r>
      <w:r w:rsidR="00B5765A" w:rsidRPr="00F4654C">
        <w:rPr>
          <w:rFonts w:ascii="Times Beyrut Roman" w:hAnsi="Times Beyrut Roman" w:cs="Sakkal Majalla" w:hint="cs"/>
          <w:b/>
          <w:bCs/>
          <w:sz w:val="22"/>
          <w:szCs w:val="28"/>
          <w:rtl/>
        </w:rPr>
        <w:t>ـــــــــ</w:t>
      </w:r>
      <w:r w:rsidR="009008E3" w:rsidRPr="00F4654C">
        <w:rPr>
          <w:rFonts w:ascii="Times Beyrut Roman" w:hAnsi="Times Beyrut Roman" w:cs="Sakkal Majalla"/>
          <w:b/>
          <w:bCs/>
          <w:sz w:val="22"/>
          <w:szCs w:val="28"/>
          <w:rtl/>
        </w:rPr>
        <w:t>ي خ</w:t>
      </w:r>
      <w:r w:rsidR="00B5765A"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لال الصـدر منحطـم</w:t>
      </w:r>
      <w:r w:rsidR="009008E3" w:rsidRPr="00F4654C">
        <w:rPr>
          <w:rFonts w:ascii="Times Beyrut Roman" w:hAnsi="Times Beyrut Roman" w:cs="Sakkal Majalla" w:hint="cs"/>
          <w:b/>
          <w:bCs/>
          <w:sz w:val="22"/>
          <w:szCs w:val="28"/>
          <w:rtl/>
        </w:rPr>
        <w:t xml:space="preserve"> </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lastRenderedPageBreak/>
        <w:t>يظهر الصياد في المقطعات السابقة، وكأنه ضربات القدر تتربص بالوعل الآمن المطمئن، ونلاحظ أنه يقتل الوعل، لأنه لو نجا من الموت لما أضاف إلى المعنى جديد</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ولما حقق الشاعر غرضه، إذ القصد أن يقول: إن هذا المتمنع المضروب به المثل في التمنع، قد لقي حتفه، وأتاه الموت من حيث لا يدري، ولكن السؤال هنا، لماذا يقتل الشاعر الوعل عن طريق الصياد وليس عن طريق حيوان آخر مثل الكلاب؟</w:t>
      </w:r>
      <w:r w:rsidR="00B5765A"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أو أن يجعله يموت حتف أنفه؟</w:t>
      </w:r>
      <w:r w:rsidR="00B5765A"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ذلك لأن الوعل "يمكنه الهرب إلى الجبال، وهنا قيمته "التمنعية" التي يفترضها فيه سلف</w:t>
      </w:r>
      <w:r w:rsidR="001768FE">
        <w:rPr>
          <w:rFonts w:ascii="Times Beyrut Roman" w:hAnsi="Times Beyrut Roman" w:cs="Sakkal Majalla"/>
          <w:sz w:val="22"/>
          <w:szCs w:val="28"/>
          <w:rtl/>
        </w:rPr>
        <w:t>ًا</w:t>
      </w:r>
      <w:r w:rsidRPr="00F4654C">
        <w:rPr>
          <w:rFonts w:ascii="Times Beyrut Roman" w:hAnsi="Times Beyrut Roman" w:cs="Sakkal Majalla" w:hint="cs"/>
          <w:sz w:val="22"/>
          <w:szCs w:val="28"/>
          <w:rtl/>
        </w:rPr>
        <w:t>، ولذ</w:t>
      </w:r>
      <w:r w:rsidRPr="00F4654C">
        <w:rPr>
          <w:rFonts w:ascii="Times Beyrut Roman" w:hAnsi="Times Beyrut Roman" w:cs="Sakkal Majalla" w:hint="eastAsia"/>
          <w:sz w:val="22"/>
          <w:szCs w:val="28"/>
          <w:rtl/>
        </w:rPr>
        <w:t>ا</w:t>
      </w:r>
      <w:r w:rsidRPr="00F4654C">
        <w:rPr>
          <w:rFonts w:ascii="Times Beyrut Roman" w:hAnsi="Times Beyrut Roman" w:cs="Sakkal Majalla"/>
          <w:sz w:val="22"/>
          <w:szCs w:val="28"/>
          <w:rtl/>
        </w:rPr>
        <w:t xml:space="preserve"> لا يوجد سوى الصياد الإنسي البعيد عنه تمام</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والذي يمكنه إصابته من حيث لا يحتسب، ويبدو ظهوره قوي</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ومؤثر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لأن الشاعر يمعن في حالة خلو الذهن لدى الوعل</w:t>
      </w:r>
      <w:r w:rsidRPr="00F4654C">
        <w:rPr>
          <w:rStyle w:val="FootnoteReference"/>
          <w:rFonts w:ascii="Times Beyrut Roman" w:hAnsi="Times Beyrut Roman" w:cs="Sakkal Majalla"/>
          <w:sz w:val="22"/>
          <w:szCs w:val="28"/>
          <w:rtl/>
        </w:rPr>
        <w:footnoteReference w:id="367"/>
      </w:r>
      <w:r w:rsidRPr="00F4654C">
        <w:rPr>
          <w:rFonts w:ascii="Times Beyrut Roman" w:hAnsi="Times Beyrut Roman" w:cs="Sakkal Majalla"/>
          <w:sz w:val="22"/>
          <w:szCs w:val="28"/>
          <w:rtl/>
        </w:rPr>
        <w:t>".</w:t>
      </w:r>
    </w:p>
    <w:p w:rsidR="009008E3" w:rsidRPr="00F4654C" w:rsidRDefault="009008E3" w:rsidP="00B5765A">
      <w:pPr>
        <w:keepNext/>
        <w:overflowPunct/>
        <w:autoSpaceDE/>
        <w:autoSpaceDN/>
        <w:adjustRightInd/>
        <w:spacing w:before="160" w:line="276" w:lineRule="auto"/>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 xml:space="preserve">الوعل/ الحية/ الخلود: </w:t>
      </w:r>
    </w:p>
    <w:p w:rsidR="009008E3" w:rsidRPr="00F4654C" w:rsidRDefault="009008E3" w:rsidP="00295E3E">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مما يلقي الضوء على صفة الخلود التي يتمتع بها الوعل في الفكر الجاهلي، ارتباطه الوثيق وصلته العميقة بالحية، التي جاء اسمها عند العرب مشتق</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من الحياة، لاعتقادهم أنها خالدة لا تموت: "</w:t>
      </w:r>
      <w:r w:rsidRPr="00F4654C">
        <w:rPr>
          <w:rFonts w:ascii="Times Beyrut Roman" w:hAnsi="Times Beyrut Roman" w:cs="Sakkal Majalla" w:hint="cs"/>
          <w:sz w:val="22"/>
          <w:szCs w:val="28"/>
          <w:rtl/>
        </w:rPr>
        <w:t>إ</w:t>
      </w:r>
      <w:r w:rsidRPr="00F4654C">
        <w:rPr>
          <w:rFonts w:ascii="Times Beyrut Roman" w:hAnsi="Times Beyrut Roman" w:cs="Sakkal Majalla"/>
          <w:sz w:val="22"/>
          <w:szCs w:val="28"/>
          <w:rtl/>
        </w:rPr>
        <w:t>ذ يزعمون أن الحية لا تموت حتف أنفها، وإنما تموت بعرض يعرض لها</w:t>
      </w:r>
      <w:r w:rsidRPr="00F4654C">
        <w:rPr>
          <w:rStyle w:val="FootnoteReference"/>
          <w:rFonts w:ascii="Times Beyrut Roman" w:hAnsi="Times Beyrut Roman" w:cs="Sakkal Majalla"/>
          <w:sz w:val="22"/>
          <w:szCs w:val="28"/>
          <w:rtl/>
        </w:rPr>
        <w:footnoteReference w:id="368"/>
      </w:r>
      <w:r w:rsidRPr="00F4654C">
        <w:rPr>
          <w:rFonts w:ascii="Times Beyrut Roman" w:hAnsi="Times Beyrut Roman" w:cs="Sakkal Majalla"/>
          <w:sz w:val="22"/>
          <w:szCs w:val="28"/>
          <w:rtl/>
        </w:rPr>
        <w:t xml:space="preserve"> "وفي اعتقادنا الشعبي اليوم أن الحية المقتولة لا تموت فع</w:t>
      </w:r>
      <w:r w:rsidR="001768FE">
        <w:rPr>
          <w:rFonts w:ascii="Times Beyrut Roman" w:hAnsi="Times Beyrut Roman" w:cs="Sakkal Majalla"/>
          <w:sz w:val="22"/>
          <w:szCs w:val="28"/>
          <w:rtl/>
        </w:rPr>
        <w:t>لاً</w:t>
      </w:r>
      <w:r w:rsidRPr="00F4654C">
        <w:rPr>
          <w:rFonts w:ascii="Times Beyrut Roman" w:hAnsi="Times Beyrut Roman" w:cs="Sakkal Majalla"/>
          <w:sz w:val="22"/>
          <w:szCs w:val="28"/>
          <w:rtl/>
        </w:rPr>
        <w:t xml:space="preserve"> إلا عند ظهور القمر أو القرنين</w:t>
      </w:r>
      <w:r w:rsidRPr="00F4654C">
        <w:rPr>
          <w:rStyle w:val="FootnoteReference"/>
          <w:rFonts w:ascii="Times Beyrut Roman" w:hAnsi="Times Beyrut Roman" w:cs="Sakkal Majalla"/>
          <w:sz w:val="22"/>
          <w:szCs w:val="28"/>
          <w:rtl/>
        </w:rPr>
        <w:footnoteReference w:id="369"/>
      </w:r>
      <w:r w:rsidRPr="00F4654C">
        <w:rPr>
          <w:rFonts w:ascii="Times Beyrut Roman" w:hAnsi="Times Beyrut Roman" w:cs="Sakkal Majalla"/>
          <w:sz w:val="22"/>
          <w:szCs w:val="28"/>
          <w:rtl/>
        </w:rPr>
        <w:t>، وأنها تجدد</w:t>
      </w:r>
      <w:r w:rsidR="00295E3E">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حياتها في كل عام، وكلما نال منها الهرم من خلال تبديل جلدها القديم بجلد جديد، فهي مثل الوعل الذي تتجدد حياته حينما ينصل قرناه في كل عام أيض</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w:t>
      </w:r>
    </w:p>
    <w:p w:rsidR="009008E3" w:rsidRPr="00F4654C" w:rsidRDefault="009008E3" w:rsidP="00252EBC">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ولقد اكتسب الوعل والحية صفة الخلود هذه من الإله القمر " الذي يجدد حياته أبدي</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في دورة شهرية دائمة، فيسلخ جلده القديم في طوره المتناقص، ويلبس جلد</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جديد</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w:t>
      </w:r>
      <w:r w:rsidRPr="00F4654C">
        <w:rPr>
          <w:rFonts w:ascii="Times Beyrut Roman" w:hAnsi="Times Beyrut Roman" w:cs="Sakkal Majalla" w:hint="cs"/>
          <w:sz w:val="22"/>
          <w:szCs w:val="28"/>
          <w:rtl/>
        </w:rPr>
        <w:t>في طوره</w:t>
      </w:r>
      <w:r w:rsidRPr="00F4654C">
        <w:rPr>
          <w:rFonts w:ascii="Times Beyrut Roman" w:hAnsi="Times Beyrut Roman" w:cs="Sakkal Majalla"/>
          <w:sz w:val="22"/>
          <w:szCs w:val="28"/>
          <w:rtl/>
        </w:rPr>
        <w:t xml:space="preserve"> المتزايد</w:t>
      </w:r>
      <w:r w:rsidRPr="00F4654C">
        <w:rPr>
          <w:rStyle w:val="FootnoteReference"/>
          <w:rFonts w:ascii="Times Beyrut Roman" w:hAnsi="Times Beyrut Roman" w:cs="Sakkal Majalla"/>
          <w:sz w:val="22"/>
          <w:szCs w:val="28"/>
          <w:rtl/>
        </w:rPr>
        <w:footnoteReference w:id="370"/>
      </w:r>
      <w:r w:rsidRPr="00F4654C">
        <w:rPr>
          <w:rFonts w:ascii="Times Beyrut Roman" w:hAnsi="Times Beyrut Roman" w:cs="Sakkal Majalla"/>
          <w:sz w:val="22"/>
          <w:szCs w:val="28"/>
          <w:rtl/>
        </w:rPr>
        <w:t xml:space="preserve">. </w:t>
      </w:r>
    </w:p>
    <w:p w:rsidR="009008E3" w:rsidRPr="00F4654C" w:rsidRDefault="009008E3" w:rsidP="00D75A0A">
      <w:pPr>
        <w:keepNext/>
        <w:overflowPunct/>
        <w:autoSpaceDE/>
        <w:autoSpaceDN/>
        <w:adjustRightInd/>
        <w:spacing w:before="6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lastRenderedPageBreak/>
        <w:t>بدت الحية في الفكر القديم محاطة بكل رموز الخصب، واعتبرت تجلي</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لقواه، "وما زال رمز الحية التي تحمل الهلال على رأسها قائم</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لدى بعض القبائل للدلالة على الحياة الأبدية</w:t>
      </w:r>
      <w:r w:rsidRPr="00F4654C">
        <w:rPr>
          <w:rStyle w:val="FootnoteReference"/>
          <w:rFonts w:ascii="Times Beyrut Roman" w:hAnsi="Times Beyrut Roman" w:cs="Sakkal Majalla"/>
          <w:sz w:val="22"/>
          <w:szCs w:val="28"/>
          <w:rtl/>
        </w:rPr>
        <w:footnoteReference w:id="371"/>
      </w:r>
      <w:r w:rsidRPr="00F4654C">
        <w:rPr>
          <w:rFonts w:ascii="Times Beyrut Roman" w:hAnsi="Times Beyrut Roman" w:cs="Sakkal Majalla"/>
          <w:sz w:val="22"/>
          <w:szCs w:val="28"/>
          <w:rtl/>
        </w:rPr>
        <w:t>. من هنا كان الربط بين الحية وبين المرأة، ولقد لاحظنا أثر القمر في خصب المرأة وفي دورتها الشهرية، ونلاحظ علاقة القمر بالحية ماثلة عند الإغريق القدماء الذين اعتقدوا أن عدد أضلاع الحية أو حلقا</w:t>
      </w:r>
      <w:r w:rsidRPr="00F4654C">
        <w:rPr>
          <w:rFonts w:ascii="Times Beyrut Roman" w:hAnsi="Times Beyrut Roman" w:cs="Sakkal Majalla" w:hint="cs"/>
          <w:sz w:val="22"/>
          <w:szCs w:val="28"/>
          <w:rtl/>
        </w:rPr>
        <w:t>ت</w:t>
      </w:r>
      <w:r w:rsidRPr="00F4654C">
        <w:rPr>
          <w:rFonts w:ascii="Times Beyrut Roman" w:hAnsi="Times Beyrut Roman" w:cs="Sakkal Majalla"/>
          <w:sz w:val="22"/>
          <w:szCs w:val="28"/>
          <w:rtl/>
        </w:rPr>
        <w:t>ها يعادل أيام الشهر القمري</w:t>
      </w:r>
      <w:r w:rsidRPr="00F4654C">
        <w:rPr>
          <w:rStyle w:val="FootnoteReference"/>
          <w:rFonts w:ascii="Times Beyrut Roman" w:hAnsi="Times Beyrut Roman" w:cs="Sakkal Majalla"/>
          <w:sz w:val="22"/>
          <w:szCs w:val="28"/>
          <w:rtl/>
        </w:rPr>
        <w:footnoteReference w:id="372"/>
      </w:r>
      <w:r w:rsidRPr="00F4654C">
        <w:rPr>
          <w:rFonts w:ascii="Times Beyrut Roman" w:hAnsi="Times Beyrut Roman" w:cs="Sakkal Majalla"/>
          <w:sz w:val="22"/>
          <w:szCs w:val="28"/>
          <w:rtl/>
        </w:rPr>
        <w:t>، وتعتقد شعوب كثيرة أن القمر يقترن بالنساء في هيئة رجل ثعبان تسميه الإله الأفعوان، وكانت تطلق على أبنائه "أبناء الله</w:t>
      </w:r>
      <w:r w:rsidRPr="00F4654C">
        <w:rPr>
          <w:rStyle w:val="FootnoteReference"/>
          <w:rFonts w:ascii="Times Beyrut Roman" w:hAnsi="Times Beyrut Roman" w:cs="Sakkal Majalla"/>
          <w:sz w:val="22"/>
          <w:szCs w:val="28"/>
          <w:rtl/>
        </w:rPr>
        <w:footnoteReference w:id="373"/>
      </w:r>
      <w:r w:rsidRPr="00F4654C">
        <w:rPr>
          <w:rFonts w:ascii="Times Beyrut Roman" w:hAnsi="Times Beyrut Roman" w:cs="Sakkal Majalla"/>
          <w:sz w:val="22"/>
          <w:szCs w:val="28"/>
          <w:rtl/>
        </w:rPr>
        <w:t>"، وفي الديانة الديونيسية أو الأرفية كانت الأفعى تعبد باعتبارها الإله ديونيسيوس</w:t>
      </w:r>
      <w:r w:rsidRPr="00F4654C">
        <w:rPr>
          <w:rFonts w:ascii="Times Beyrut Roman" w:hAnsi="Times Beyrut Roman" w:cs="Sakkal Majalla" w:hint="cs"/>
          <w:sz w:val="22"/>
          <w:szCs w:val="28"/>
          <w:rtl/>
        </w:rPr>
        <w:t xml:space="preserve"> نفسه</w:t>
      </w:r>
      <w:r w:rsidRPr="00F4654C">
        <w:rPr>
          <w:rStyle w:val="FootnoteReference"/>
          <w:rFonts w:ascii="Times Beyrut Roman" w:hAnsi="Times Beyrut Roman" w:cs="Sakkal Majalla"/>
          <w:sz w:val="22"/>
          <w:szCs w:val="28"/>
          <w:rtl/>
        </w:rPr>
        <w:footnoteReference w:id="374"/>
      </w:r>
      <w:r w:rsidRPr="00F4654C">
        <w:rPr>
          <w:rFonts w:ascii="Times Beyrut Roman" w:hAnsi="Times Beyrut Roman" w:cs="Sakkal Majalla"/>
          <w:sz w:val="22"/>
          <w:szCs w:val="28"/>
          <w:rtl/>
        </w:rPr>
        <w:t>.</w:t>
      </w:r>
    </w:p>
    <w:p w:rsidR="009008E3" w:rsidRPr="00F4654C" w:rsidRDefault="009008E3" w:rsidP="00D75A0A">
      <w:pPr>
        <w:keepNext/>
        <w:overflowPunct/>
        <w:autoSpaceDE/>
        <w:autoSpaceDN/>
        <w:adjustRightInd/>
        <w:spacing w:before="4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 xml:space="preserve">وكما ينزل الوعل من على الجبل، أو يختفي في فصل الشتاء، تختفي الحيات في هذا الفصل، ويتزامن تجدد حياة الإله الأفعوان مع تجدد قرني الوعل وبداية ظهوره على الجبل بعد هطول الأمطار، </w:t>
      </w:r>
      <w:r w:rsidR="00B5765A" w:rsidRPr="00F4654C">
        <w:rPr>
          <w:rFonts w:ascii="Times Beyrut Roman" w:hAnsi="Times Beyrut Roman" w:cs="Sakkal Majalla"/>
          <w:sz w:val="22"/>
          <w:szCs w:val="28"/>
          <w:rtl/>
        </w:rPr>
        <w:t>ففي معابد "</w:t>
      </w:r>
      <w:r w:rsidRPr="00F4654C">
        <w:rPr>
          <w:rFonts w:ascii="Times Beyrut Roman" w:hAnsi="Times Beyrut Roman" w:cs="Sakkal Majalla"/>
          <w:sz w:val="22"/>
          <w:szCs w:val="28"/>
          <w:rtl/>
        </w:rPr>
        <w:t>دابومي" تُقدم الصبايا المنذورات في احتفال ديني إلى التنين الأسطوري إبان موسم البذار، ويمثل الثعبان "دان" عند قبائل "يوروباس" الإغريقية قوس قزح الذي يجمع أعلى العالم وأسفله، ولا نراه إلا بعد هطول الأمطار</w:t>
      </w:r>
      <w:r w:rsidRPr="00F4654C">
        <w:rPr>
          <w:rStyle w:val="FootnoteReference"/>
          <w:rFonts w:ascii="Times Beyrut Roman" w:hAnsi="Times Beyrut Roman" w:cs="Sakkal Majalla"/>
          <w:sz w:val="22"/>
          <w:szCs w:val="28"/>
          <w:rtl/>
        </w:rPr>
        <w:footnoteReference w:id="375"/>
      </w:r>
      <w:r w:rsidRPr="00F4654C">
        <w:rPr>
          <w:rFonts w:ascii="Times Beyrut Roman" w:hAnsi="Times Beyrut Roman" w:cs="Sakkal Majalla"/>
          <w:sz w:val="22"/>
          <w:szCs w:val="28"/>
          <w:rtl/>
        </w:rPr>
        <w:t>.</w:t>
      </w:r>
    </w:p>
    <w:p w:rsidR="009008E3" w:rsidRPr="00F4654C" w:rsidRDefault="009008E3" w:rsidP="00D75A0A">
      <w:pPr>
        <w:keepNext/>
        <w:overflowPunct/>
        <w:autoSpaceDE/>
        <w:autoSpaceDN/>
        <w:adjustRightInd/>
        <w:spacing w:before="4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وكما ارتبطـت الحية بالوعل في زمني الخفاء والتجليّ، اقترنت به في الولادة والمنشــأ، روى الجاحظ عن العرب قولهم: "إن الأروية تضع مع كل ولد وضعته أفعى في مشـيمة واحدة</w:t>
      </w:r>
      <w:r w:rsidRPr="00F4654C">
        <w:rPr>
          <w:rStyle w:val="FootnoteReference"/>
          <w:rFonts w:ascii="Times Beyrut Roman" w:hAnsi="Times Beyrut Roman" w:cs="Sakkal Majalla"/>
          <w:sz w:val="22"/>
          <w:szCs w:val="28"/>
          <w:rtl/>
        </w:rPr>
        <w:footnoteReference w:id="376"/>
      </w:r>
      <w:r w:rsidRPr="00F4654C">
        <w:rPr>
          <w:rFonts w:ascii="Times Beyrut Roman" w:hAnsi="Times Beyrut Roman" w:cs="Sakkal Majalla"/>
          <w:sz w:val="22"/>
          <w:szCs w:val="28"/>
          <w:rtl/>
        </w:rPr>
        <w:t xml:space="preserve">"، ومما يؤكد أن ذلك بقايا معتقدات قديمة، وأصول أسطورة اختفت معالمها، تشكيك الجاحظ فيما أورده حين قال: "ولم أكتب هذا لتقر به، ولكنها رواية أحببت أن تسمعها، ولا يعجبني الإقرار بهذا الخبر، وكذلك لا يعجبني الإنكار له، ولكن ليكن قلبك إلى إنكاره </w:t>
      </w:r>
      <w:r w:rsidRPr="00F4654C">
        <w:rPr>
          <w:rFonts w:ascii="Times Beyrut Roman" w:hAnsi="Times Beyrut Roman" w:cs="Sakkal Majalla"/>
          <w:sz w:val="22"/>
          <w:szCs w:val="28"/>
          <w:rtl/>
        </w:rPr>
        <w:lastRenderedPageBreak/>
        <w:t>أميل</w:t>
      </w:r>
      <w:r w:rsidRPr="00F4654C">
        <w:rPr>
          <w:rStyle w:val="FootnoteReference"/>
          <w:rFonts w:ascii="Times Beyrut Roman" w:hAnsi="Times Beyrut Roman" w:cs="Sakkal Majalla"/>
          <w:sz w:val="22"/>
          <w:szCs w:val="28"/>
          <w:rtl/>
        </w:rPr>
        <w:footnoteReference w:id="377"/>
      </w:r>
      <w:r w:rsidRPr="00F4654C">
        <w:rPr>
          <w:rFonts w:ascii="Times Beyrut Roman" w:hAnsi="Times Beyrut Roman" w:cs="Sakkal Majalla"/>
          <w:sz w:val="22"/>
          <w:szCs w:val="28"/>
          <w:rtl/>
        </w:rPr>
        <w:t>".</w:t>
      </w:r>
      <w:r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ولقد أيدت الاكتشافات الآركولوجية رواية الجاحظ، فاكتشفت في اليمن لوحات فنية جمعت بين الآيائل والحيات والتنينات</w:t>
      </w:r>
      <w:r w:rsidRPr="00F4654C">
        <w:rPr>
          <w:rStyle w:val="FootnoteReference"/>
          <w:rFonts w:ascii="Times Beyrut Roman" w:hAnsi="Times Beyrut Roman" w:cs="Sakkal Majalla"/>
          <w:sz w:val="22"/>
          <w:szCs w:val="28"/>
          <w:rtl/>
        </w:rPr>
        <w:footnoteReference w:id="378"/>
      </w:r>
      <w:r w:rsidRPr="00F4654C">
        <w:rPr>
          <w:rFonts w:ascii="Times Beyrut Roman" w:hAnsi="Times Beyrut Roman" w:cs="Sakkal Majalla"/>
          <w:sz w:val="22"/>
          <w:szCs w:val="28"/>
          <w:rtl/>
        </w:rPr>
        <w:t>.</w:t>
      </w:r>
    </w:p>
    <w:p w:rsidR="009008E3" w:rsidRPr="00F4654C" w:rsidRDefault="009008E3" w:rsidP="00D75A0A">
      <w:pPr>
        <w:keepNext/>
        <w:overflowPunct/>
        <w:autoSpaceDE/>
        <w:autoSpaceDN/>
        <w:adjustRightInd/>
        <w:spacing w:before="4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ومما يكمل عناصر أسطورة الحية والوعل التي ذكرها الجاحظ، أنهما ورغم التوأمة بينهما، وخروجهما مع</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من مشيمة واحدة – دلالة على أصلهما القمري – إلا أنه ضرب بهما المثل في العداوة فقيل: </w:t>
      </w:r>
    </w:p>
    <w:p w:rsidR="009008E3" w:rsidRPr="00F4654C" w:rsidRDefault="00B5765A" w:rsidP="00B5765A">
      <w:pPr>
        <w:keepNext/>
        <w:tabs>
          <w:tab w:val="left" w:pos="652"/>
          <w:tab w:val="right" w:pos="6322"/>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ع</w:t>
      </w:r>
      <w:r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اديتن</w:t>
      </w:r>
      <w:r w:rsidRPr="00F4654C">
        <w:rPr>
          <w:rFonts w:ascii="Times Beyrut Roman" w:hAnsi="Times Beyrut Roman" w:cs="Sakkal Majalla" w:hint="cs"/>
          <w:b/>
          <w:bCs/>
          <w:sz w:val="22"/>
          <w:szCs w:val="28"/>
          <w:rtl/>
        </w:rPr>
        <w:t>ــــــــــ</w:t>
      </w:r>
      <w:r w:rsidR="009008E3" w:rsidRPr="00F4654C">
        <w:rPr>
          <w:rFonts w:ascii="Times Beyrut Roman" w:hAnsi="Times Beyrut Roman" w:cs="Sakkal Majalla"/>
          <w:b/>
          <w:bCs/>
          <w:sz w:val="22"/>
          <w:szCs w:val="28"/>
          <w:rtl/>
        </w:rPr>
        <w:t>ا ياخنفس</w:t>
      </w:r>
      <w:r w:rsidRPr="00F4654C">
        <w:rPr>
          <w:rFonts w:ascii="Times Beyrut Roman" w:hAnsi="Times Beyrut Roman" w:cs="Sakkal Majalla" w:hint="cs"/>
          <w:b/>
          <w:bCs/>
          <w:sz w:val="22"/>
          <w:szCs w:val="28"/>
          <w:rtl/>
        </w:rPr>
        <w:t>ـــــ</w:t>
      </w:r>
      <w:r w:rsidR="001768FE">
        <w:rPr>
          <w:rFonts w:ascii="Times Beyrut Roman" w:hAnsi="Times Beyrut Roman" w:cs="Sakkal Majalla"/>
          <w:b/>
          <w:bCs/>
          <w:sz w:val="22"/>
          <w:szCs w:val="28"/>
          <w:rtl/>
        </w:rPr>
        <w:t>ًا</w:t>
      </w:r>
      <w:r w:rsidR="009008E3" w:rsidRPr="00F4654C">
        <w:rPr>
          <w:rFonts w:ascii="Times Beyrut Roman" w:hAnsi="Times Beyrut Roman" w:cs="Sakkal Majalla"/>
          <w:b/>
          <w:bCs/>
          <w:sz w:val="22"/>
          <w:szCs w:val="28"/>
          <w:rtl/>
        </w:rPr>
        <w:t xml:space="preserve"> ك</w:t>
      </w:r>
      <w:r w:rsidRPr="00F4654C">
        <w:rPr>
          <w:rFonts w:ascii="Times Beyrut Roman" w:hAnsi="Times Beyrut Roman" w:cs="Sakkal Majalla" w:hint="cs"/>
          <w:b/>
          <w:bCs/>
          <w:sz w:val="22"/>
          <w:szCs w:val="28"/>
          <w:rtl/>
        </w:rPr>
        <w:t>ــــــــــ</w:t>
      </w:r>
      <w:r w:rsidR="009008E3" w:rsidRPr="00F4654C">
        <w:rPr>
          <w:rFonts w:ascii="Times Beyrut Roman" w:hAnsi="Times Beyrut Roman" w:cs="Sakkal Majalla"/>
          <w:b/>
          <w:bCs/>
          <w:sz w:val="22"/>
          <w:szCs w:val="28"/>
          <w:rtl/>
        </w:rPr>
        <w:t>ام جَعَ</w:t>
      </w:r>
      <w:r w:rsidRPr="00F4654C">
        <w:rPr>
          <w:rFonts w:ascii="Times Beyrut Roman" w:hAnsi="Times Beyrut Roman" w:cs="Sakkal Majalla" w:hint="cs"/>
          <w:b/>
          <w:bCs/>
          <w:sz w:val="22"/>
          <w:szCs w:val="28"/>
          <w:rtl/>
        </w:rPr>
        <w:t>ــــــــــ</w:t>
      </w:r>
      <w:r w:rsidR="009008E3" w:rsidRPr="00F4654C">
        <w:rPr>
          <w:rFonts w:ascii="Times Beyrut Roman" w:hAnsi="Times Beyrut Roman" w:cs="Sakkal Majalla"/>
          <w:b/>
          <w:bCs/>
          <w:sz w:val="22"/>
          <w:szCs w:val="28"/>
          <w:rtl/>
        </w:rPr>
        <w:t>ل</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ع</w:t>
      </w:r>
      <w:r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داوة الأوعال حي</w:t>
      </w:r>
      <w:r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ات الجبل</w:t>
      </w:r>
      <w:r w:rsidR="009008E3" w:rsidRPr="00F4654C">
        <w:rPr>
          <w:rStyle w:val="FootnoteReference"/>
          <w:rFonts w:ascii="Times Beyrut Roman" w:hAnsi="Times Beyrut Roman" w:cs="Sakkal Majalla"/>
          <w:b/>
          <w:bCs/>
          <w:sz w:val="22"/>
          <w:szCs w:val="28"/>
          <w:rtl/>
        </w:rPr>
        <w:footnoteReference w:id="379"/>
      </w:r>
    </w:p>
    <w:p w:rsidR="009008E3" w:rsidRPr="00F4654C" w:rsidRDefault="009008E3" w:rsidP="00D75A0A">
      <w:pPr>
        <w:keepNext/>
        <w:overflowPunct/>
        <w:autoSpaceDE/>
        <w:autoSpaceDN/>
        <w:adjustRightInd/>
        <w:spacing w:before="120" w:after="12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كما أن الأوعال، هي وحدها من بين جميع ما يسكن الجبل من الوحش يأكل الحيات، نتيجة هذه العداوة، قال الشاعر</w:t>
      </w:r>
      <w:r w:rsidRPr="00F4654C">
        <w:rPr>
          <w:rStyle w:val="FootnoteReference"/>
          <w:rFonts w:ascii="Times Beyrut Roman" w:hAnsi="Times Beyrut Roman" w:cs="Sakkal Majalla"/>
          <w:sz w:val="22"/>
          <w:szCs w:val="28"/>
          <w:rtl/>
        </w:rPr>
        <w:footnoteReference w:id="380"/>
      </w:r>
      <w:r w:rsidRPr="00F4654C">
        <w:rPr>
          <w:rFonts w:ascii="Times Beyrut Roman" w:hAnsi="Times Beyrut Roman" w:cs="Sakkal Majalla"/>
          <w:sz w:val="22"/>
          <w:szCs w:val="28"/>
          <w:rtl/>
        </w:rPr>
        <w:t>"</w:t>
      </w:r>
      <w:r w:rsidRPr="00F4654C">
        <w:rPr>
          <w:rFonts w:ascii="Times Beyrut Roman" w:hAnsi="Times Beyrut Roman" w:cs="Sakkal Majalla" w:hint="cs"/>
          <w:sz w:val="22"/>
          <w:szCs w:val="28"/>
          <w:rtl/>
        </w:rPr>
        <w:t xml:space="preserve">: </w:t>
      </w:r>
    </w:p>
    <w:p w:rsidR="009008E3" w:rsidRPr="00F4654C" w:rsidRDefault="00B5765A" w:rsidP="00B5765A">
      <w:pPr>
        <w:keepNext/>
        <w:tabs>
          <w:tab w:val="left" w:pos="652"/>
          <w:tab w:val="right" w:pos="6464"/>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ع</w:t>
      </w:r>
      <w:r w:rsidRPr="00F4654C">
        <w:rPr>
          <w:rFonts w:ascii="Times Beyrut Roman" w:hAnsi="Times Beyrut Roman" w:cs="Sakkal Majalla" w:hint="cs"/>
          <w:b/>
          <w:bCs/>
          <w:sz w:val="22"/>
          <w:szCs w:val="28"/>
          <w:rtl/>
        </w:rPr>
        <w:t>ـــــــــــــــ</w:t>
      </w:r>
      <w:r w:rsidR="009008E3" w:rsidRPr="00F4654C">
        <w:rPr>
          <w:rFonts w:ascii="Times Beyrut Roman" w:hAnsi="Times Beyrut Roman" w:cs="Sakkal Majalla"/>
          <w:b/>
          <w:bCs/>
          <w:sz w:val="22"/>
          <w:szCs w:val="28"/>
          <w:rtl/>
        </w:rPr>
        <w:t>لّ زي</w:t>
      </w:r>
      <w:r w:rsidRPr="00F4654C">
        <w:rPr>
          <w:rFonts w:ascii="Times Beyrut Roman" w:hAnsi="Times Beyrut Roman" w:cs="Sakkal Majalla" w:hint="cs"/>
          <w:b/>
          <w:bCs/>
          <w:sz w:val="22"/>
          <w:szCs w:val="28"/>
          <w:rtl/>
        </w:rPr>
        <w:t>ـــــــــ</w:t>
      </w:r>
      <w:r w:rsidR="009008E3" w:rsidRPr="00F4654C">
        <w:rPr>
          <w:rFonts w:ascii="Times Beyrut Roman" w:hAnsi="Times Beyrut Roman" w:cs="Sakkal Majalla"/>
          <w:b/>
          <w:bCs/>
          <w:sz w:val="22"/>
          <w:szCs w:val="28"/>
          <w:rtl/>
        </w:rPr>
        <w:t>د</w:t>
      </w:r>
      <w:r w:rsidR="001768FE">
        <w:rPr>
          <w:rFonts w:ascii="Times Beyrut Roman" w:hAnsi="Times Beyrut Roman" w:cs="Sakkal Majalla"/>
          <w:b/>
          <w:bCs/>
          <w:sz w:val="22"/>
          <w:szCs w:val="28"/>
          <w:rtl/>
        </w:rPr>
        <w:t>ًا</w:t>
      </w:r>
      <w:r w:rsidR="009008E3" w:rsidRPr="00F4654C">
        <w:rPr>
          <w:rFonts w:ascii="Times Beyrut Roman" w:hAnsi="Times Beyrut Roman" w:cs="Sakkal Majalla"/>
          <w:b/>
          <w:bCs/>
          <w:sz w:val="22"/>
          <w:szCs w:val="28"/>
          <w:rtl/>
        </w:rPr>
        <w:t xml:space="preserve"> أن ي</w:t>
      </w:r>
      <w:r w:rsidRPr="00F4654C">
        <w:rPr>
          <w:rFonts w:ascii="Times Beyrut Roman" w:hAnsi="Times Beyrut Roman" w:cs="Sakkal Majalla" w:hint="cs"/>
          <w:b/>
          <w:bCs/>
          <w:sz w:val="22"/>
          <w:szCs w:val="28"/>
          <w:rtl/>
        </w:rPr>
        <w:t>ـــــــــــــ</w:t>
      </w:r>
      <w:r w:rsidR="009008E3" w:rsidRPr="00F4654C">
        <w:rPr>
          <w:rFonts w:ascii="Times Beyrut Roman" w:hAnsi="Times Beyrut Roman" w:cs="Sakkal Majalla"/>
          <w:b/>
          <w:bCs/>
          <w:sz w:val="22"/>
          <w:szCs w:val="28"/>
          <w:rtl/>
        </w:rPr>
        <w:t>لاق</w:t>
      </w:r>
      <w:r w:rsidRPr="00F4654C">
        <w:rPr>
          <w:rFonts w:ascii="Times Beyrut Roman" w:hAnsi="Times Beyrut Roman" w:cs="Sakkal Majalla" w:hint="cs"/>
          <w:b/>
          <w:bCs/>
          <w:sz w:val="22"/>
          <w:szCs w:val="28"/>
          <w:rtl/>
        </w:rPr>
        <w:t>ـــــــــ</w:t>
      </w:r>
      <w:r w:rsidR="009008E3" w:rsidRPr="00F4654C">
        <w:rPr>
          <w:rFonts w:ascii="Times Beyrut Roman" w:hAnsi="Times Beyrut Roman" w:cs="Sakkal Majalla"/>
          <w:b/>
          <w:bCs/>
          <w:sz w:val="22"/>
          <w:szCs w:val="28"/>
          <w:rtl/>
        </w:rPr>
        <w:t>ي م</w:t>
      </w:r>
      <w:r w:rsidRPr="00F4654C">
        <w:rPr>
          <w:rFonts w:ascii="Times Beyrut Roman" w:hAnsi="Times Beyrut Roman" w:cs="Sakkal Majalla" w:hint="cs"/>
          <w:b/>
          <w:bCs/>
          <w:sz w:val="22"/>
          <w:szCs w:val="28"/>
          <w:rtl/>
        </w:rPr>
        <w:t>ـــــــــــــــــــــ</w:t>
      </w:r>
      <w:r w:rsidR="009008E3" w:rsidRPr="00F4654C">
        <w:rPr>
          <w:rFonts w:ascii="Times Beyrut Roman" w:hAnsi="Times Beyrut Roman" w:cs="Sakkal Majalla"/>
          <w:b/>
          <w:bCs/>
          <w:sz w:val="22"/>
          <w:szCs w:val="28"/>
          <w:rtl/>
        </w:rPr>
        <w:t>ـــــرة</w:t>
      </w:r>
      <w:r w:rsidR="009008E3" w:rsidRPr="00F4654C">
        <w:rPr>
          <w:rFonts w:ascii="Times Beyrut Roman" w:hAnsi="Times Beyrut Roman" w:cs="Sakkal Majalla" w:hint="cs"/>
          <w:b/>
          <w:bCs/>
          <w:sz w:val="22"/>
          <w:szCs w:val="28"/>
          <w:rtl/>
        </w:rPr>
        <w:t xml:space="preserve"> </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في ال</w:t>
      </w:r>
      <w:r w:rsidR="003C25A4"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تم</w:t>
      </w:r>
      <w:r w:rsidRPr="00F4654C">
        <w:rPr>
          <w:rFonts w:ascii="Times Beyrut Roman" w:hAnsi="Times Beyrut Roman" w:cs="Sakkal Majalla" w:hint="cs"/>
          <w:b/>
          <w:bCs/>
          <w:sz w:val="22"/>
          <w:szCs w:val="28"/>
          <w:rtl/>
        </w:rPr>
        <w:t>ـــــــــ</w:t>
      </w:r>
      <w:r w:rsidR="009008E3" w:rsidRPr="00F4654C">
        <w:rPr>
          <w:rFonts w:ascii="Times Beyrut Roman" w:hAnsi="Times Beyrut Roman" w:cs="Sakkal Majalla"/>
          <w:b/>
          <w:bCs/>
          <w:sz w:val="22"/>
          <w:szCs w:val="28"/>
          <w:rtl/>
        </w:rPr>
        <w:t>اس بعض حيات الجبل</w:t>
      </w:r>
    </w:p>
    <w:p w:rsidR="009008E3" w:rsidRPr="00F4654C" w:rsidRDefault="00B5765A" w:rsidP="00B5765A">
      <w:pPr>
        <w:keepNext/>
        <w:tabs>
          <w:tab w:val="left" w:pos="652"/>
          <w:tab w:val="right" w:pos="6464"/>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غ</w:t>
      </w:r>
      <w:r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اي</w:t>
      </w:r>
      <w:r w:rsidRPr="00F4654C">
        <w:rPr>
          <w:rFonts w:ascii="Times Beyrut Roman" w:hAnsi="Times Beyrut Roman" w:cs="Sakkal Majalla" w:hint="cs"/>
          <w:b/>
          <w:bCs/>
          <w:sz w:val="22"/>
          <w:szCs w:val="28"/>
          <w:rtl/>
        </w:rPr>
        <w:t>ــــــــــــ</w:t>
      </w:r>
      <w:r w:rsidR="009008E3" w:rsidRPr="00F4654C">
        <w:rPr>
          <w:rFonts w:ascii="Times Beyrut Roman" w:hAnsi="Times Beyrut Roman" w:cs="Sakkal Majalla"/>
          <w:b/>
          <w:bCs/>
          <w:sz w:val="22"/>
          <w:szCs w:val="28"/>
          <w:rtl/>
        </w:rPr>
        <w:t>ر العي</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ن</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ين مفطوح ال</w:t>
      </w:r>
      <w:r w:rsidRPr="00F4654C">
        <w:rPr>
          <w:rFonts w:ascii="Times Beyrut Roman" w:hAnsi="Times Beyrut Roman" w:cs="Sakkal Majalla" w:hint="cs"/>
          <w:b/>
          <w:bCs/>
          <w:sz w:val="22"/>
          <w:szCs w:val="28"/>
          <w:rtl/>
        </w:rPr>
        <w:t>ـــــــ</w:t>
      </w:r>
      <w:r w:rsidR="009008E3" w:rsidRPr="00F4654C">
        <w:rPr>
          <w:rFonts w:ascii="Times Beyrut Roman" w:hAnsi="Times Beyrut Roman" w:cs="Sakkal Majalla"/>
          <w:b/>
          <w:bCs/>
          <w:sz w:val="22"/>
          <w:szCs w:val="28"/>
          <w:rtl/>
        </w:rPr>
        <w:t>قفـــا</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ل</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ي</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ـس م</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ن ح</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ي</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ات ح</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ج</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ر والق</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لل</w:t>
      </w:r>
    </w:p>
    <w:p w:rsidR="009008E3" w:rsidRPr="00F4654C" w:rsidRDefault="00B5765A" w:rsidP="00B5765A">
      <w:pPr>
        <w:keepNext/>
        <w:tabs>
          <w:tab w:val="left" w:pos="652"/>
          <w:tab w:val="right" w:pos="6464"/>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وت</w:t>
      </w:r>
      <w:r w:rsidR="003C25A4" w:rsidRPr="00F4654C">
        <w:rPr>
          <w:rFonts w:ascii="Times Beyrut Roman" w:hAnsi="Times Beyrut Roman" w:cs="Sakkal Majalla" w:hint="cs"/>
          <w:b/>
          <w:bCs/>
          <w:sz w:val="22"/>
          <w:szCs w:val="28"/>
          <w:rtl/>
        </w:rPr>
        <w:t>ــــــــــ</w:t>
      </w:r>
      <w:r w:rsidR="009008E3" w:rsidRPr="00F4654C">
        <w:rPr>
          <w:rFonts w:ascii="Times Beyrut Roman" w:hAnsi="Times Beyrut Roman" w:cs="Sakkal Majalla"/>
          <w:b/>
          <w:bCs/>
          <w:sz w:val="22"/>
          <w:szCs w:val="28"/>
          <w:rtl/>
        </w:rPr>
        <w:t>رى ال</w:t>
      </w:r>
      <w:r w:rsidR="003C25A4" w:rsidRPr="00F4654C">
        <w:rPr>
          <w:rFonts w:ascii="Times Beyrut Roman" w:hAnsi="Times Beyrut Roman" w:cs="Sakkal Majalla" w:hint="cs"/>
          <w:b/>
          <w:bCs/>
          <w:sz w:val="22"/>
          <w:szCs w:val="28"/>
          <w:rtl/>
        </w:rPr>
        <w:t>ــــــــــ</w:t>
      </w:r>
      <w:r w:rsidR="009008E3" w:rsidRPr="00F4654C">
        <w:rPr>
          <w:rFonts w:ascii="Times Beyrut Roman" w:hAnsi="Times Beyrut Roman" w:cs="Sakkal Majalla"/>
          <w:b/>
          <w:bCs/>
          <w:sz w:val="22"/>
          <w:szCs w:val="28"/>
          <w:rtl/>
        </w:rPr>
        <w:t>س</w:t>
      </w:r>
      <w:r w:rsidR="003C25A4" w:rsidRPr="00F4654C">
        <w:rPr>
          <w:rFonts w:ascii="Times Beyrut Roman" w:hAnsi="Times Beyrut Roman" w:cs="Sakkal Majalla" w:hint="cs"/>
          <w:b/>
          <w:bCs/>
          <w:sz w:val="22"/>
          <w:szCs w:val="28"/>
          <w:rtl/>
        </w:rPr>
        <w:t>ــــــــــ</w:t>
      </w:r>
      <w:r w:rsidR="009008E3" w:rsidRPr="00F4654C">
        <w:rPr>
          <w:rFonts w:ascii="Times Beyrut Roman" w:hAnsi="Times Beyrut Roman" w:cs="Sakkal Majalla"/>
          <w:b/>
          <w:bCs/>
          <w:sz w:val="22"/>
          <w:szCs w:val="28"/>
          <w:rtl/>
        </w:rPr>
        <w:t>ــم ع</w:t>
      </w:r>
      <w:r w:rsidR="003C25A4" w:rsidRPr="00F4654C">
        <w:rPr>
          <w:rFonts w:ascii="Times Beyrut Roman" w:hAnsi="Times Beyrut Roman" w:cs="Sakkal Majalla" w:hint="cs"/>
          <w:b/>
          <w:bCs/>
          <w:sz w:val="22"/>
          <w:szCs w:val="28"/>
          <w:rtl/>
        </w:rPr>
        <w:t>ـــــــ</w:t>
      </w:r>
      <w:r w:rsidR="009008E3" w:rsidRPr="00F4654C">
        <w:rPr>
          <w:rFonts w:ascii="Times Beyrut Roman" w:hAnsi="Times Beyrut Roman" w:cs="Sakkal Majalla"/>
          <w:b/>
          <w:bCs/>
          <w:sz w:val="22"/>
          <w:szCs w:val="28"/>
          <w:rtl/>
        </w:rPr>
        <w:t>ل</w:t>
      </w:r>
      <w:r w:rsidR="003C25A4"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ى أشـ</w:t>
      </w:r>
      <w:r w:rsidR="003C25A4" w:rsidRPr="00F4654C">
        <w:rPr>
          <w:rFonts w:ascii="Times Beyrut Roman" w:hAnsi="Times Beyrut Roman" w:cs="Sakkal Majalla" w:hint="cs"/>
          <w:b/>
          <w:bCs/>
          <w:sz w:val="22"/>
          <w:szCs w:val="28"/>
          <w:rtl/>
        </w:rPr>
        <w:t>ــــــــــ</w:t>
      </w:r>
      <w:r w:rsidR="009008E3" w:rsidRPr="00F4654C">
        <w:rPr>
          <w:rFonts w:ascii="Times Beyrut Roman" w:hAnsi="Times Beyrut Roman" w:cs="Sakkal Majalla"/>
          <w:b/>
          <w:bCs/>
          <w:sz w:val="22"/>
          <w:szCs w:val="28"/>
          <w:rtl/>
        </w:rPr>
        <w:t>ـداقه</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كشعاع الشمس لاحت في طفل</w:t>
      </w:r>
    </w:p>
    <w:p w:rsidR="009008E3" w:rsidRPr="00F4654C" w:rsidRDefault="00B5765A" w:rsidP="003C25A4">
      <w:pPr>
        <w:keepNext/>
        <w:tabs>
          <w:tab w:val="left" w:pos="652"/>
          <w:tab w:val="right" w:pos="6464"/>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ط</w:t>
      </w:r>
      <w:r w:rsidR="003C25A4" w:rsidRPr="00F4654C">
        <w:rPr>
          <w:rFonts w:ascii="Times Beyrut Roman" w:hAnsi="Times Beyrut Roman" w:cs="Sakkal Majalla" w:hint="cs"/>
          <w:b/>
          <w:bCs/>
          <w:sz w:val="22"/>
          <w:szCs w:val="28"/>
          <w:rtl/>
        </w:rPr>
        <w:t>ــــــــــــ</w:t>
      </w:r>
      <w:r w:rsidR="009008E3" w:rsidRPr="00F4654C">
        <w:rPr>
          <w:rFonts w:ascii="Times Beyrut Roman" w:hAnsi="Times Beyrut Roman" w:cs="Sakkal Majalla"/>
          <w:b/>
          <w:bCs/>
          <w:sz w:val="22"/>
          <w:szCs w:val="28"/>
          <w:rtl/>
        </w:rPr>
        <w:t>رد الأروى ف</w:t>
      </w:r>
      <w:r w:rsidR="003C25A4" w:rsidRPr="00F4654C">
        <w:rPr>
          <w:rFonts w:ascii="Times Beyrut Roman" w:hAnsi="Times Beyrut Roman" w:cs="Sakkal Majalla" w:hint="cs"/>
          <w:b/>
          <w:bCs/>
          <w:sz w:val="22"/>
          <w:szCs w:val="28"/>
          <w:rtl/>
        </w:rPr>
        <w:t>ـــــــ</w:t>
      </w:r>
      <w:r w:rsidR="009008E3" w:rsidRPr="00F4654C">
        <w:rPr>
          <w:rFonts w:ascii="Times Beyrut Roman" w:hAnsi="Times Beyrut Roman" w:cs="Sakkal Majalla"/>
          <w:b/>
          <w:bCs/>
          <w:sz w:val="22"/>
          <w:szCs w:val="28"/>
          <w:rtl/>
        </w:rPr>
        <w:t>م</w:t>
      </w:r>
      <w:r w:rsidR="003C25A4" w:rsidRPr="00F4654C">
        <w:rPr>
          <w:rFonts w:ascii="Times Beyrut Roman" w:hAnsi="Times Beyrut Roman" w:cs="Sakkal Majalla" w:hint="cs"/>
          <w:b/>
          <w:bCs/>
          <w:sz w:val="22"/>
          <w:szCs w:val="28"/>
          <w:rtl/>
        </w:rPr>
        <w:t>ــــــــــ</w:t>
      </w:r>
      <w:r w:rsidR="009008E3" w:rsidRPr="00F4654C">
        <w:rPr>
          <w:rFonts w:ascii="Times Beyrut Roman" w:hAnsi="Times Beyrut Roman" w:cs="Sakkal Majalla"/>
          <w:b/>
          <w:bCs/>
          <w:sz w:val="22"/>
          <w:szCs w:val="28"/>
          <w:rtl/>
        </w:rPr>
        <w:t>ـــا ت</w:t>
      </w:r>
      <w:r w:rsidR="003C25A4" w:rsidRPr="00F4654C">
        <w:rPr>
          <w:rFonts w:ascii="Times Beyrut Roman" w:hAnsi="Times Beyrut Roman" w:cs="Sakkal Majalla" w:hint="cs"/>
          <w:b/>
          <w:bCs/>
          <w:sz w:val="22"/>
          <w:szCs w:val="28"/>
          <w:rtl/>
        </w:rPr>
        <w:t>ـــــــ</w:t>
      </w:r>
      <w:r w:rsidR="009008E3" w:rsidRPr="00F4654C">
        <w:rPr>
          <w:rFonts w:ascii="Times Beyrut Roman" w:hAnsi="Times Beyrut Roman" w:cs="Sakkal Majalla"/>
          <w:b/>
          <w:bCs/>
          <w:sz w:val="22"/>
          <w:szCs w:val="28"/>
          <w:rtl/>
        </w:rPr>
        <w:t>ق</w:t>
      </w:r>
      <w:r w:rsidR="003C25A4" w:rsidRPr="00F4654C">
        <w:rPr>
          <w:rFonts w:ascii="Times Beyrut Roman" w:hAnsi="Times Beyrut Roman" w:cs="Sakkal Majalla" w:hint="cs"/>
          <w:b/>
          <w:bCs/>
          <w:sz w:val="22"/>
          <w:szCs w:val="28"/>
          <w:rtl/>
        </w:rPr>
        <w:t>ـــــــــــــ</w:t>
      </w:r>
      <w:r w:rsidR="009008E3" w:rsidRPr="00F4654C">
        <w:rPr>
          <w:rFonts w:ascii="Times Beyrut Roman" w:hAnsi="Times Beyrut Roman" w:cs="Sakkal Majalla"/>
          <w:b/>
          <w:bCs/>
          <w:sz w:val="22"/>
          <w:szCs w:val="28"/>
          <w:rtl/>
        </w:rPr>
        <w:t>رب</w:t>
      </w:r>
      <w:r w:rsidR="003C25A4" w:rsidRPr="00F4654C">
        <w:rPr>
          <w:rFonts w:ascii="Times Beyrut Roman" w:hAnsi="Times Beyrut Roman" w:cs="Sakkal Majalla" w:hint="cs"/>
          <w:b/>
          <w:bCs/>
          <w:sz w:val="22"/>
          <w:szCs w:val="28"/>
          <w:rtl/>
        </w:rPr>
        <w:t>ـــــــــــــــــــ</w:t>
      </w:r>
      <w:r w:rsidR="009008E3" w:rsidRPr="00F4654C">
        <w:rPr>
          <w:rFonts w:ascii="Times Beyrut Roman" w:hAnsi="Times Beyrut Roman" w:cs="Sakkal Majalla"/>
          <w:b/>
          <w:bCs/>
          <w:sz w:val="22"/>
          <w:szCs w:val="28"/>
          <w:rtl/>
        </w:rPr>
        <w:t>ــه</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ونفى الحيات عن بيض الحجل</w:t>
      </w:r>
    </w:p>
    <w:p w:rsidR="009008E3" w:rsidRPr="00F4654C" w:rsidRDefault="009008E3" w:rsidP="00D75A0A">
      <w:pPr>
        <w:keepNext/>
        <w:overflowPunct/>
        <w:autoSpaceDE/>
        <w:autoSpaceDN/>
        <w:adjustRightInd/>
        <w:spacing w:before="120" w:after="12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أعتقد أن ه</w:t>
      </w:r>
      <w:r w:rsidR="00EF2233">
        <w:rPr>
          <w:rFonts w:ascii="Times Beyrut Roman" w:hAnsi="Times Beyrut Roman" w:cs="Sakkal Majalla"/>
          <w:sz w:val="22"/>
          <w:szCs w:val="28"/>
          <w:rtl/>
        </w:rPr>
        <w:t>ذا الصراع الدامي بين الوعل و</w:t>
      </w:r>
      <w:r w:rsidRPr="00F4654C">
        <w:rPr>
          <w:rFonts w:ascii="Times Beyrut Roman" w:hAnsi="Times Beyrut Roman" w:cs="Sakkal Majalla"/>
          <w:sz w:val="22"/>
          <w:szCs w:val="28"/>
          <w:rtl/>
        </w:rPr>
        <w:t>الحية يرتد إلى الماضي العميق، ويرمز إلى الصراع القديم بين قوى الخير والخصب والحياة التي تتجلى في عطاء الطبيعة، وخصب الأرض، وتكاثر الحيوان والإنسان والتي تمثلها آلهة الخصب وعلى رأسها الإله تموز، وبين قوى الموت والعدم والظلام التي تبدو في إمساك الطبيعة، وجفاف الأرض، وخواء قوى التناسل، والتي تمثلها آلهة الموت حين تسوق تموز إلى العالم الأسفل، سيما وأنه صراع مستمر بين ضدين خالدين، بين الوعل رمز تموز الخير وبين الحية التي تحولت واتخذها الإنسان رمز</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وحقيقة للشر "لأنها تضمر السوء، وتتوارى عن الأنظار، فتزحف على التراب، </w:t>
      </w:r>
      <w:r w:rsidRPr="00F4654C">
        <w:rPr>
          <w:rFonts w:ascii="Times Beyrut Roman" w:hAnsi="Times Beyrut Roman" w:cs="Sakkal Majalla"/>
          <w:sz w:val="22"/>
          <w:szCs w:val="28"/>
          <w:rtl/>
        </w:rPr>
        <w:lastRenderedPageBreak/>
        <w:t>وتندس في الجحور كيد</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وخديعة</w:t>
      </w:r>
      <w:r w:rsidRPr="00F4654C">
        <w:rPr>
          <w:rStyle w:val="FootnoteReference"/>
          <w:rFonts w:ascii="Times Beyrut Roman" w:hAnsi="Times Beyrut Roman" w:cs="Sakkal Majalla"/>
          <w:sz w:val="22"/>
          <w:szCs w:val="28"/>
          <w:rtl/>
        </w:rPr>
        <w:footnoteReference w:id="381"/>
      </w:r>
      <w:r w:rsidRPr="00F4654C">
        <w:rPr>
          <w:rFonts w:ascii="Times Beyrut Roman" w:hAnsi="Times Beyrut Roman" w:cs="Sakkal Majalla"/>
          <w:sz w:val="22"/>
          <w:szCs w:val="28"/>
          <w:rtl/>
        </w:rPr>
        <w:t>" فاتخذت سمت إله الشر ودخلت مع آلهة الخصب في صراع مرير في كل الأساطير القديمة، نجد ذلك في صراع "مردوك"</w:t>
      </w:r>
      <w:r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البابلي مع الأفعوان</w:t>
      </w:r>
      <w:r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"لايو" وصراع "بعل" الكنعاني مع "موت" و"يهوه" العبري مع "لوياثان</w:t>
      </w:r>
      <w:r w:rsidR="003C25A4" w:rsidRPr="00F4654C">
        <w:rPr>
          <w:rFonts w:ascii="Times Beyrut Roman" w:hAnsi="Times Beyrut Roman" w:cs="Sakkal Majalla"/>
          <w:sz w:val="22"/>
          <w:szCs w:val="28"/>
          <w:rtl/>
        </w:rPr>
        <w:t>" و</w:t>
      </w:r>
      <w:r w:rsidRPr="00F4654C">
        <w:rPr>
          <w:rFonts w:ascii="Times Beyrut Roman" w:hAnsi="Times Beyrut Roman" w:cs="Sakkal Majalla"/>
          <w:sz w:val="22"/>
          <w:szCs w:val="28"/>
          <w:rtl/>
        </w:rPr>
        <w:t>"وأهورامازدا" الفارسي مع "إهريمان"</w:t>
      </w:r>
      <w:r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الذي تشكل في هيئة الأفعى، و" زيوس" الإغريقي مع الأم الكبرى ممثلة بالأفعوان "طيفون" و "أبولو" مع الأفعى "بثون" أفعى الأم الأرض "جيا".</w:t>
      </w:r>
    </w:p>
    <w:p w:rsidR="009008E3" w:rsidRPr="00F4654C" w:rsidRDefault="009008E3" w:rsidP="003C25A4">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وتوحدت الأفعى/الحية بالشيطان أو إبليس في الفكر الجاهلي، حيث سموا الثعبان العظيم شيطان</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واعتبروها من الجان، وهو من أسمائها</w:t>
      </w:r>
      <w:r w:rsidRPr="00F4654C">
        <w:rPr>
          <w:rStyle w:val="FootnoteReference"/>
          <w:rFonts w:ascii="Times Beyrut Roman" w:hAnsi="Times Beyrut Roman" w:cs="Sakkal Majalla"/>
          <w:sz w:val="22"/>
          <w:szCs w:val="28"/>
          <w:rtl/>
        </w:rPr>
        <w:footnoteReference w:id="382"/>
      </w:r>
      <w:r w:rsidRPr="00F4654C">
        <w:rPr>
          <w:rFonts w:ascii="Times Beyrut Roman" w:hAnsi="Times Beyrut Roman" w:cs="Sakkal Majalla"/>
          <w:sz w:val="22"/>
          <w:szCs w:val="28"/>
          <w:rtl/>
        </w:rPr>
        <w:t>، وتغلبت قوى الخصب والخير ممثلة في الوعل/الإله تموز على قوى الشر ممثلة في الأفعى حين جعل العرب الوعول هي الحيوانات الوحيدة القادرة على أك</w:t>
      </w:r>
      <w:r w:rsidR="003C25A4" w:rsidRPr="00F4654C">
        <w:rPr>
          <w:rFonts w:ascii="Times Beyrut Roman" w:hAnsi="Times Beyrut Roman" w:cs="Sakkal Majalla"/>
          <w:sz w:val="22"/>
          <w:szCs w:val="28"/>
          <w:rtl/>
        </w:rPr>
        <w:t>ل الحيات وإن كانا من منشأ واحد.</w:t>
      </w:r>
    </w:p>
    <w:p w:rsidR="009008E3" w:rsidRPr="00F4654C" w:rsidRDefault="009008E3" w:rsidP="003C25A4">
      <w:pPr>
        <w:keepNext/>
        <w:overflowPunct/>
        <w:autoSpaceDE/>
        <w:autoSpaceDN/>
        <w:adjustRightInd/>
        <w:spacing w:before="160" w:line="276" w:lineRule="auto"/>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 xml:space="preserve">الوعل/ تموز/ الخصب: </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كانت عقيدة الخصب من أهم الأسس التي ارتكز عليها الفكر الديني القديم، وكان السامي القديم يشبه قوى الطبيعة التناسلية مثل الذكر والأنثى، فمثّل قوة الذكر بالماء، وقوة الأنثى بالأرض وبموجب التقاء القوتين، تكونت الأشجار والنباتات والحيوانات والناس</w:t>
      </w:r>
      <w:r w:rsidRPr="00F4654C">
        <w:rPr>
          <w:rStyle w:val="FootnoteReference"/>
          <w:rFonts w:ascii="Times Beyrut Roman" w:hAnsi="Times Beyrut Roman" w:cs="Sakkal Majalla"/>
          <w:sz w:val="22"/>
          <w:szCs w:val="28"/>
          <w:rtl/>
        </w:rPr>
        <w:footnoteReference w:id="383"/>
      </w:r>
      <w:r w:rsidRPr="00F4654C">
        <w:rPr>
          <w:rFonts w:ascii="Times Beyrut Roman" w:hAnsi="Times Beyrut Roman" w:cs="Sakkal Majalla"/>
          <w:sz w:val="22"/>
          <w:szCs w:val="28"/>
          <w:rtl/>
        </w:rPr>
        <w:t>.</w:t>
      </w:r>
      <w:r w:rsidRPr="00F4654C">
        <w:rPr>
          <w:rFonts w:ascii="Times Beyrut Roman" w:hAnsi="Times Beyrut Roman" w:cs="Sakkal Majalla"/>
          <w:sz w:val="22"/>
          <w:szCs w:val="28"/>
          <w:rtl/>
        </w:rPr>
        <w:tab/>
        <w:t>ولقد كان الإله دموزي/تموز هو القوة الخلاقة التي تبعث الحياة في مظاهر الطبيعة المختلفة " فهو تموز الخضر</w:t>
      </w:r>
      <w:r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الأخضر</w:t>
      </w:r>
      <w:r w:rsidRPr="00F4654C">
        <w:rPr>
          <w:rFonts w:ascii="Times Beyrut Roman" w:hAnsi="Times Beyrut Roman" w:cs="Sakkal Majalla" w:hint="cs"/>
          <w:sz w:val="22"/>
          <w:szCs w:val="28"/>
          <w:rtl/>
        </w:rPr>
        <w:t>)</w:t>
      </w:r>
      <w:r w:rsidRPr="00F4654C">
        <w:rPr>
          <w:rFonts w:ascii="Times Beyrut Roman" w:hAnsi="Times Beyrut Roman" w:cs="Sakkal Majalla"/>
          <w:sz w:val="22"/>
          <w:szCs w:val="28"/>
          <w:rtl/>
        </w:rPr>
        <w:t>، رب الإنبات والدورة الزراعية، الإله الحي الميت، والميـت الحي، الذي يهبط إلى باطن الأرض في الخريف، ويبعث من عالم الظلمات مع قدوم الربيع، ســاحب</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وراءه خيرات الأعماق، وبركات الرحم المظلم الذي خرج منه</w:t>
      </w:r>
      <w:r w:rsidRPr="00F4654C">
        <w:rPr>
          <w:rStyle w:val="FootnoteReference"/>
          <w:rFonts w:ascii="Times Beyrut Roman" w:hAnsi="Times Beyrut Roman" w:cs="Sakkal Majalla"/>
          <w:sz w:val="22"/>
          <w:szCs w:val="28"/>
          <w:rtl/>
        </w:rPr>
        <w:footnoteReference w:id="384"/>
      </w:r>
      <w:r w:rsidRPr="00F4654C">
        <w:rPr>
          <w:rFonts w:ascii="Times Beyrut Roman" w:hAnsi="Times Beyrut Roman" w:cs="Sakkal Majalla"/>
          <w:sz w:val="22"/>
          <w:szCs w:val="28"/>
          <w:rtl/>
        </w:rPr>
        <w:t xml:space="preserve"> " ظهر في الرسوم بلحية وقرنين وهما رمز القوة والخصـب، فبدا بلحية لازوردية مثل عنزاته البرية</w:t>
      </w:r>
      <w:r w:rsidRPr="00F4654C">
        <w:rPr>
          <w:rStyle w:val="FootnoteReference"/>
          <w:rFonts w:ascii="Times Beyrut Roman" w:hAnsi="Times Beyrut Roman" w:cs="Sakkal Majalla"/>
          <w:sz w:val="22"/>
          <w:szCs w:val="28"/>
          <w:rtl/>
        </w:rPr>
        <w:footnoteReference w:id="385"/>
      </w:r>
      <w:r w:rsidRPr="00F4654C">
        <w:rPr>
          <w:rFonts w:ascii="Times Beyrut Roman" w:hAnsi="Times Beyrut Roman" w:cs="Sakkal Majalla"/>
          <w:sz w:val="22"/>
          <w:szCs w:val="28"/>
          <w:rtl/>
        </w:rPr>
        <w:t>.</w:t>
      </w:r>
    </w:p>
    <w:p w:rsidR="009008E3" w:rsidRPr="00F4654C" w:rsidRDefault="009008E3" w:rsidP="00252EBC">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lastRenderedPageBreak/>
        <w:t>رأينا من قبل ارتباط الوعل بالخصب وشبهه بدموزي/تموز في الشكل، ولقد ربط الجاحظ بين القرون واللحى وبين الذكورة حين قال:</w:t>
      </w:r>
      <w:r w:rsidR="00252EBC"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"والأجناس التي تكون لها القرون تكون قرونها في الذكور منها، وقد يكون الفحل أجم، كما أن اللحى عام في الرجال وقد يكون فيها السـناط</w:t>
      </w:r>
      <w:r w:rsidRPr="00F4654C">
        <w:rPr>
          <w:rStyle w:val="FootnoteReference"/>
          <w:rFonts w:ascii="Times Beyrut Roman" w:hAnsi="Times Beyrut Roman" w:cs="Sakkal Majalla"/>
          <w:sz w:val="22"/>
          <w:szCs w:val="28"/>
          <w:rtl/>
        </w:rPr>
        <w:footnoteReference w:id="386"/>
      </w:r>
      <w:r w:rsidRPr="00F4654C">
        <w:rPr>
          <w:rFonts w:ascii="Times Beyrut Roman" w:hAnsi="Times Beyrut Roman" w:cs="Sakkal Majalla"/>
          <w:sz w:val="22"/>
          <w:szCs w:val="28"/>
          <w:rtl/>
        </w:rPr>
        <w:t>.</w:t>
      </w:r>
    </w:p>
    <w:p w:rsidR="009008E3" w:rsidRPr="00F4654C" w:rsidRDefault="009008E3" w:rsidP="00252EBC">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من مظاهر خصوبة تموز صلته الوثيقة بالماء، وينم اسـمه عن هذه الصلة، حيث يتألف مـن العبارة السـومرية "دموزي أبسو" ومعناها الابن الصالح لمياه المحيط</w:t>
      </w:r>
      <w:r w:rsidRPr="00F4654C">
        <w:rPr>
          <w:rStyle w:val="FootnoteReference"/>
          <w:rFonts w:ascii="Times Beyrut Roman" w:hAnsi="Times Beyrut Roman" w:cs="Sakkal Majalla"/>
          <w:sz w:val="22"/>
          <w:szCs w:val="28"/>
          <w:rtl/>
        </w:rPr>
        <w:footnoteReference w:id="387"/>
      </w:r>
      <w:r w:rsidRPr="00F4654C">
        <w:rPr>
          <w:rFonts w:ascii="Times Beyrut Roman" w:hAnsi="Times Beyrut Roman" w:cs="Sakkal Majalla" w:hint="cs"/>
          <w:sz w:val="22"/>
          <w:szCs w:val="28"/>
          <w:rtl/>
        </w:rPr>
        <w:t xml:space="preserve"> أو</w:t>
      </w:r>
      <w:r w:rsidRPr="00F4654C">
        <w:rPr>
          <w:rFonts w:ascii="Times Beyrut Roman" w:hAnsi="Times Beyrut Roman" w:cs="Sakkal Majalla"/>
          <w:sz w:val="22"/>
          <w:szCs w:val="28"/>
          <w:rtl/>
        </w:rPr>
        <w:t xml:space="preserve"> "الابن الحق للمياه العميقة</w:t>
      </w:r>
      <w:r w:rsidRPr="00F4654C">
        <w:rPr>
          <w:rStyle w:val="FootnoteReference"/>
          <w:rFonts w:ascii="Times Beyrut Roman" w:hAnsi="Times Beyrut Roman" w:cs="Sakkal Majalla"/>
          <w:sz w:val="22"/>
          <w:szCs w:val="28"/>
          <w:rtl/>
        </w:rPr>
        <w:footnoteReference w:id="388"/>
      </w:r>
      <w:r w:rsidRPr="00F4654C">
        <w:rPr>
          <w:rFonts w:ascii="Times Beyrut Roman" w:hAnsi="Times Beyrut Roman" w:cs="Sakkal Majalla"/>
          <w:sz w:val="22"/>
          <w:szCs w:val="28"/>
          <w:rtl/>
        </w:rPr>
        <w:t>"، و"أبسو" هو الاسم القديم للإله "إنكى" والد تموز/دموزي إله المياه الذي كان رمزه الوعل</w:t>
      </w:r>
      <w:r w:rsidRPr="00F4654C">
        <w:rPr>
          <w:rStyle w:val="FootnoteReference"/>
          <w:rFonts w:ascii="Times Beyrut Roman" w:hAnsi="Times Beyrut Roman" w:cs="Sakkal Majalla"/>
          <w:sz w:val="22"/>
          <w:szCs w:val="28"/>
          <w:rtl/>
        </w:rPr>
        <w:footnoteReference w:id="389"/>
      </w:r>
      <w:r w:rsidRPr="00F4654C">
        <w:rPr>
          <w:rFonts w:ascii="Times Beyrut Roman" w:hAnsi="Times Beyrut Roman" w:cs="Sakkal Majalla"/>
          <w:sz w:val="22"/>
          <w:szCs w:val="28"/>
          <w:rtl/>
        </w:rPr>
        <w:t>، وقد يأخذ الابن صفة الخصب من أبيه</w:t>
      </w:r>
      <w:r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وبخاصة عندما تحول إلى "تموز" عند البابليين والأكاديين، وقد يرتبط بالمطر أيض</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لاسيما حينما رحل إلى البيئات التي يعتمد الخصب فيها على مياه الأمطار كما هو الحال عند "بعل" و "أدونيس".</w:t>
      </w:r>
    </w:p>
    <w:p w:rsidR="009008E3" w:rsidRPr="00F4654C" w:rsidRDefault="009008E3" w:rsidP="00252EBC">
      <w:pPr>
        <w:keepNext/>
        <w:overflowPunct/>
        <w:autoSpaceDE/>
        <w:autoSpaceDN/>
        <w:adjustRightInd/>
        <w:spacing w:before="8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ولقد لعب الماء دور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مهم</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في حياة آلهة الخصب وأعيادها، ففي أعيـاد تموز في بابل</w:t>
      </w:r>
      <w:r w:rsidR="00252EBC"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 xml:space="preserve">"كان صنم تموز يحمم بالماء </w:t>
      </w:r>
      <w:r w:rsidRPr="00F4654C">
        <w:rPr>
          <w:rFonts w:ascii="Times Beyrut Roman" w:hAnsi="Times Beyrut Roman" w:cs="Sakkal Majalla" w:hint="cs"/>
          <w:sz w:val="22"/>
          <w:szCs w:val="28"/>
          <w:rtl/>
        </w:rPr>
        <w:t>النقي.</w:t>
      </w:r>
      <w:r w:rsidRPr="00F4654C">
        <w:rPr>
          <w:rFonts w:ascii="Times Beyrut Roman" w:hAnsi="Times Beyrut Roman" w:cs="Sakkal Majalla"/>
          <w:sz w:val="22"/>
          <w:szCs w:val="28"/>
          <w:rtl/>
        </w:rPr>
        <w:t>.. وفي عيده الصيفي بالإسكندرية كان يلقى بصنمه، وصنم خليلته الإلهية في خضم الموج، وكذلك في عيده الصيفي في بلاد اليونان كانت ترمي جنائن أدونيس في البحر أو في مياه العيون</w:t>
      </w:r>
      <w:r w:rsidRPr="00F4654C">
        <w:rPr>
          <w:rStyle w:val="FootnoteReference"/>
          <w:rFonts w:ascii="Times Beyrut Roman" w:hAnsi="Times Beyrut Roman" w:cs="Sakkal Majalla"/>
          <w:sz w:val="22"/>
          <w:szCs w:val="28"/>
          <w:rtl/>
        </w:rPr>
        <w:footnoteReference w:id="390"/>
      </w:r>
      <w:r w:rsidRPr="00F4654C">
        <w:rPr>
          <w:rFonts w:ascii="Times Beyrut Roman" w:hAnsi="Times Beyrut Roman" w:cs="Sakkal Majalla"/>
          <w:sz w:val="22"/>
          <w:szCs w:val="28"/>
          <w:rtl/>
        </w:rPr>
        <w:t>"، وفي طقوس استنزال المطر السومرية التي ظهرت على وعاء صخري منقوش؛ يظهر الإله دموزي أو كهنته، وإلى جانبه تياران متدفقان من الماء</w:t>
      </w:r>
      <w:r w:rsidRPr="00F4654C">
        <w:rPr>
          <w:rStyle w:val="FootnoteReference"/>
          <w:rFonts w:ascii="Times Beyrut Roman" w:hAnsi="Times Beyrut Roman" w:cs="Sakkal Majalla"/>
          <w:sz w:val="22"/>
          <w:szCs w:val="28"/>
          <w:rtl/>
        </w:rPr>
        <w:footnoteReference w:id="391"/>
      </w:r>
      <w:r w:rsidRPr="00F4654C">
        <w:rPr>
          <w:rFonts w:ascii="Times Beyrut Roman" w:hAnsi="Times Beyrut Roman" w:cs="Sakkal Majalla"/>
          <w:sz w:val="22"/>
          <w:szCs w:val="28"/>
          <w:rtl/>
        </w:rPr>
        <w:t>، ويتوحد أوزوريس في الفكر المصري مع ماء النيل والينابيع والندى</w:t>
      </w:r>
      <w:r w:rsidRPr="00F4654C">
        <w:rPr>
          <w:rStyle w:val="FootnoteReference"/>
          <w:rFonts w:ascii="Times Beyrut Roman" w:hAnsi="Times Beyrut Roman" w:cs="Sakkal Majalla"/>
          <w:sz w:val="22"/>
          <w:szCs w:val="28"/>
          <w:rtl/>
        </w:rPr>
        <w:footnoteReference w:id="392"/>
      </w:r>
      <w:r w:rsidRPr="00F4654C">
        <w:rPr>
          <w:rFonts w:ascii="Times Beyrut Roman" w:hAnsi="Times Beyrut Roman" w:cs="Sakkal Majalla"/>
          <w:sz w:val="22"/>
          <w:szCs w:val="28"/>
          <w:rtl/>
        </w:rPr>
        <w:t>.</w:t>
      </w:r>
    </w:p>
    <w:p w:rsidR="009008E3" w:rsidRPr="00F4654C" w:rsidRDefault="009008E3" w:rsidP="00D75A0A">
      <w:pPr>
        <w:keepNext/>
        <w:overflowPunct/>
        <w:autoSpaceDE/>
        <w:autoSpaceDN/>
        <w:adjustRightInd/>
        <w:spacing w:before="8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lastRenderedPageBreak/>
        <w:t>وبـدهي والحال هـذه أن يرتبط الوعل بالماء في الفـكر القديم، لعلاقته بالإله الأب "إنكي" والإله الابن "دموزي/تموز" ولأن أماكن المياه هي أماكن إقامة الآلهة، ولقد وصفت أسطورة "بعل وعناة" الكنعانية شهية الإله "موت" بشهية "الأيائل قرب عيون الماء</w:t>
      </w:r>
      <w:r w:rsidRPr="00F4654C">
        <w:rPr>
          <w:rStyle w:val="FootnoteReference"/>
          <w:rFonts w:ascii="Times Beyrut Roman" w:hAnsi="Times Beyrut Roman" w:cs="Sakkal Majalla"/>
          <w:sz w:val="22"/>
          <w:szCs w:val="28"/>
          <w:rtl/>
        </w:rPr>
        <w:footnoteReference w:id="393"/>
      </w:r>
      <w:r w:rsidRPr="00F4654C">
        <w:rPr>
          <w:rFonts w:ascii="Times Beyrut Roman" w:hAnsi="Times Beyrut Roman" w:cs="Sakkal Majalla"/>
          <w:sz w:val="22"/>
          <w:szCs w:val="28"/>
          <w:rtl/>
        </w:rPr>
        <w:t>، وشبهت التوراة اشتياق العبد إلى ربه بشوق الأيائل إلى جداول الماء فقالت :"كما يشتاق الأيّل إلى جداول المياه هكذا تشتاق نفسي إليك يا الله"</w:t>
      </w:r>
      <w:r w:rsidRPr="00F4654C">
        <w:rPr>
          <w:rStyle w:val="FootnoteReference"/>
          <w:rFonts w:ascii="Times Beyrut Roman" w:hAnsi="Times Beyrut Roman" w:cs="Sakkal Majalla"/>
          <w:sz w:val="22"/>
          <w:szCs w:val="28"/>
          <w:rtl/>
        </w:rPr>
        <w:footnoteReference w:id="394"/>
      </w:r>
      <w:r w:rsidRPr="00F4654C">
        <w:rPr>
          <w:rFonts w:ascii="Times Beyrut Roman" w:hAnsi="Times Beyrut Roman" w:cs="Sakkal Majalla"/>
          <w:sz w:val="22"/>
          <w:szCs w:val="28"/>
          <w:rtl/>
        </w:rPr>
        <w:t>، وذكر الابشيهي أن أكثر ما يكون الأيل قرب البحر، والسمك يحب رؤيته، ولهذا يلبس الصيادون جلده ليراهم السمك</w:t>
      </w:r>
      <w:r w:rsidRPr="00F4654C">
        <w:rPr>
          <w:rStyle w:val="FootnoteReference"/>
          <w:rFonts w:ascii="Times Beyrut Roman" w:hAnsi="Times Beyrut Roman" w:cs="Sakkal Majalla"/>
          <w:sz w:val="22"/>
          <w:szCs w:val="28"/>
          <w:rtl/>
        </w:rPr>
        <w:footnoteReference w:id="395"/>
      </w:r>
      <w:r w:rsidRPr="00F4654C">
        <w:rPr>
          <w:rFonts w:ascii="Times Beyrut Roman" w:hAnsi="Times Beyrut Roman" w:cs="Sakkal Majalla"/>
          <w:sz w:val="22"/>
          <w:szCs w:val="28"/>
          <w:rtl/>
        </w:rPr>
        <w:t>.</w:t>
      </w:r>
    </w:p>
    <w:p w:rsidR="009008E3" w:rsidRPr="00F4654C" w:rsidRDefault="009008E3" w:rsidP="00D75A0A">
      <w:pPr>
        <w:keepNext/>
        <w:overflowPunct/>
        <w:autoSpaceDE/>
        <w:autoSpaceDN/>
        <w:adjustRightInd/>
        <w:spacing w:before="4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وتعددت مظاهر اقتران الوعل بالماء في الشعر الجاهلي، فارتبط بالمياه الغزيرة والسيول المدمرة التي تنزل الوعل من على الجبل ولا تميته، وارتبط بأماكن المياه كالمُعُن والشرائع، فكان مشهد ورود الوعل على هذه الأماكن مصدر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لكثير من الصور الشعرية عندهم، فالنابغة الجعدي يصف غلظ أرساغ فرسه برقاب الوعول الواردة على المشرب فيقول</w:t>
      </w:r>
      <w:r w:rsidRPr="00F4654C">
        <w:rPr>
          <w:rStyle w:val="FootnoteReference"/>
          <w:rFonts w:ascii="Times Beyrut Roman" w:hAnsi="Times Beyrut Roman" w:cs="Sakkal Majalla"/>
          <w:sz w:val="22"/>
          <w:szCs w:val="28"/>
          <w:rtl/>
        </w:rPr>
        <w:footnoteReference w:id="396"/>
      </w:r>
      <w:r w:rsidRPr="00F4654C">
        <w:rPr>
          <w:rFonts w:ascii="Times Beyrut Roman" w:hAnsi="Times Beyrut Roman" w:cs="Sakkal Majalla"/>
          <w:sz w:val="22"/>
          <w:szCs w:val="28"/>
          <w:rtl/>
        </w:rPr>
        <w:t xml:space="preserve">: </w:t>
      </w:r>
    </w:p>
    <w:p w:rsidR="009008E3" w:rsidRPr="00F4654C" w:rsidRDefault="003C25A4" w:rsidP="003C25A4">
      <w:pPr>
        <w:keepNext/>
        <w:tabs>
          <w:tab w:val="left" w:pos="794"/>
          <w:tab w:val="right" w:pos="6322"/>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ك</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أن ت</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م</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اث</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ي</w:t>
      </w:r>
      <w:r w:rsidRPr="00F4654C">
        <w:rPr>
          <w:rFonts w:ascii="Times Beyrut Roman" w:hAnsi="Times Beyrut Roman" w:cs="Sakkal Majalla" w:hint="cs"/>
          <w:b/>
          <w:bCs/>
          <w:sz w:val="22"/>
          <w:szCs w:val="28"/>
          <w:rtl/>
        </w:rPr>
        <w:t>ــــــــــــ</w:t>
      </w:r>
      <w:r w:rsidR="009008E3" w:rsidRPr="00F4654C">
        <w:rPr>
          <w:rFonts w:ascii="Times Beyrut Roman" w:hAnsi="Times Beyrut Roman" w:cs="Sakkal Majalla"/>
          <w:b/>
          <w:bCs/>
          <w:sz w:val="22"/>
          <w:szCs w:val="28"/>
          <w:rtl/>
        </w:rPr>
        <w:t>ل أرس</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اغ</w:t>
      </w:r>
      <w:r w:rsidRPr="00F4654C">
        <w:rPr>
          <w:rFonts w:ascii="Times Beyrut Roman" w:hAnsi="Times Beyrut Roman" w:cs="Sakkal Majalla" w:hint="cs"/>
          <w:b/>
          <w:bCs/>
          <w:sz w:val="22"/>
          <w:szCs w:val="28"/>
          <w:rtl/>
        </w:rPr>
        <w:t>ــــــــــــــــــــــــــــــ</w:t>
      </w:r>
      <w:r w:rsidR="009008E3" w:rsidRPr="00F4654C">
        <w:rPr>
          <w:rFonts w:ascii="Times Beyrut Roman" w:hAnsi="Times Beyrut Roman" w:cs="Sakkal Majalla"/>
          <w:b/>
          <w:bCs/>
          <w:sz w:val="22"/>
          <w:szCs w:val="28"/>
          <w:rtl/>
        </w:rPr>
        <w:t>ه</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رق</w:t>
      </w:r>
      <w:r w:rsidRPr="00F4654C">
        <w:rPr>
          <w:rFonts w:ascii="Times Beyrut Roman" w:hAnsi="Times Beyrut Roman" w:cs="Sakkal Majalla" w:hint="cs"/>
          <w:b/>
          <w:bCs/>
          <w:sz w:val="22"/>
          <w:szCs w:val="28"/>
          <w:rtl/>
        </w:rPr>
        <w:t>ــــــــــــ</w:t>
      </w:r>
      <w:r w:rsidR="009008E3" w:rsidRPr="00F4654C">
        <w:rPr>
          <w:rFonts w:ascii="Times Beyrut Roman" w:hAnsi="Times Beyrut Roman" w:cs="Sakkal Majalla"/>
          <w:b/>
          <w:bCs/>
          <w:sz w:val="22"/>
          <w:szCs w:val="28"/>
          <w:rtl/>
        </w:rPr>
        <w:t>اب وع</w:t>
      </w:r>
      <w:r w:rsidRPr="00F4654C">
        <w:rPr>
          <w:rFonts w:ascii="Times Beyrut Roman" w:hAnsi="Times Beyrut Roman" w:cs="Sakkal Majalla" w:hint="cs"/>
          <w:b/>
          <w:bCs/>
          <w:sz w:val="22"/>
          <w:szCs w:val="28"/>
          <w:rtl/>
        </w:rPr>
        <w:t>ــــــــــــ</w:t>
      </w:r>
      <w:r w:rsidR="009008E3" w:rsidRPr="00F4654C">
        <w:rPr>
          <w:rFonts w:ascii="Times Beyrut Roman" w:hAnsi="Times Beyrut Roman" w:cs="Sakkal Majalla"/>
          <w:b/>
          <w:bCs/>
          <w:sz w:val="22"/>
          <w:szCs w:val="28"/>
          <w:rtl/>
        </w:rPr>
        <w:t>ول عل</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ى مشرب</w:t>
      </w:r>
    </w:p>
    <w:p w:rsidR="009008E3" w:rsidRPr="00F4654C" w:rsidRDefault="009008E3" w:rsidP="00D75A0A">
      <w:pPr>
        <w:keepNext/>
        <w:overflowPunct/>
        <w:autoSpaceDE/>
        <w:autoSpaceDN/>
        <w:adjustRightInd/>
        <w:spacing w:before="4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ويشبه بشر بن أبي خازم الأسدي ضلوع ناقته القوية بقرون الوعول في شريعة الماء فيقول</w:t>
      </w:r>
      <w:r w:rsidRPr="00F4654C">
        <w:rPr>
          <w:rStyle w:val="FootnoteReference"/>
          <w:rFonts w:ascii="Times Beyrut Roman" w:hAnsi="Times Beyrut Roman" w:cs="Sakkal Majalla"/>
          <w:sz w:val="22"/>
          <w:szCs w:val="28"/>
          <w:rtl/>
        </w:rPr>
        <w:footnoteReference w:id="397"/>
      </w:r>
      <w:r w:rsidRPr="00F4654C">
        <w:rPr>
          <w:rFonts w:ascii="Times Beyrut Roman" w:hAnsi="Times Beyrut Roman" w:cs="Sakkal Majalla"/>
          <w:sz w:val="22"/>
          <w:szCs w:val="28"/>
          <w:rtl/>
        </w:rPr>
        <w:t xml:space="preserve">: </w:t>
      </w:r>
    </w:p>
    <w:p w:rsidR="009008E3" w:rsidRPr="00F4654C" w:rsidRDefault="003C25A4" w:rsidP="003C25A4">
      <w:pPr>
        <w:keepNext/>
        <w:tabs>
          <w:tab w:val="left" w:pos="794"/>
          <w:tab w:val="right" w:pos="6322"/>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وتأوي إلى صلب كأن ضلوع</w:t>
      </w:r>
      <w:r w:rsidRPr="00F4654C">
        <w:rPr>
          <w:rFonts w:ascii="Times Beyrut Roman" w:hAnsi="Times Beyrut Roman" w:cs="Sakkal Majalla" w:hint="cs"/>
          <w:b/>
          <w:bCs/>
          <w:sz w:val="22"/>
          <w:szCs w:val="28"/>
          <w:rtl/>
        </w:rPr>
        <w:t>ــــــــــــ</w:t>
      </w:r>
      <w:r w:rsidR="009008E3" w:rsidRPr="00F4654C">
        <w:rPr>
          <w:rFonts w:ascii="Times Beyrut Roman" w:hAnsi="Times Beyrut Roman" w:cs="Sakkal Majalla"/>
          <w:b/>
          <w:bCs/>
          <w:sz w:val="22"/>
          <w:szCs w:val="28"/>
          <w:rtl/>
        </w:rPr>
        <w:t>ه</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ق</w:t>
      </w:r>
      <w:r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رون وعول في شريعة مأزم</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وقد تضطر الوعول إلى الابتعاد عن أماكن المياه هذه، وتركها، واللجوء إلى أعالي الجبال إذا أحست بخطر الصيادين والقناصين كما يقول صخر الغي</w:t>
      </w:r>
      <w:r w:rsidRPr="00F4654C">
        <w:rPr>
          <w:rStyle w:val="FootnoteReference"/>
          <w:rFonts w:ascii="Times Beyrut Roman" w:hAnsi="Times Beyrut Roman" w:cs="Sakkal Majalla"/>
          <w:sz w:val="22"/>
          <w:szCs w:val="28"/>
          <w:rtl/>
        </w:rPr>
        <w:footnoteReference w:id="398"/>
      </w:r>
      <w:r w:rsidRPr="00F4654C">
        <w:rPr>
          <w:rFonts w:ascii="Times Beyrut Roman" w:hAnsi="Times Beyrut Roman" w:cs="Sakkal Majalla"/>
          <w:sz w:val="22"/>
          <w:szCs w:val="28"/>
          <w:rtl/>
        </w:rPr>
        <w:t xml:space="preserve">: </w:t>
      </w:r>
    </w:p>
    <w:p w:rsidR="009008E3" w:rsidRPr="00F4654C" w:rsidRDefault="00350312" w:rsidP="00BC5A3D">
      <w:pPr>
        <w:keepNext/>
        <w:tabs>
          <w:tab w:val="left" w:pos="794"/>
          <w:tab w:val="right" w:pos="6322"/>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له</w:t>
      </w:r>
      <w:r w:rsidR="00BC5A3D"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ا مُ</w:t>
      </w:r>
      <w:r w:rsidR="00BC5A3D"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عُ</w:t>
      </w:r>
      <w:r w:rsidR="00BC5A3D"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ن وت</w:t>
      </w:r>
      <w:r w:rsidR="00BC5A3D"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ص</w:t>
      </w:r>
      <w:r w:rsidR="00BC5A3D"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در في ل</w:t>
      </w:r>
      <w:r w:rsidR="00BC5A3D"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ه</w:t>
      </w:r>
      <w:r w:rsidR="00BC5A3D" w:rsidRPr="00F4654C">
        <w:rPr>
          <w:rFonts w:ascii="Times Beyrut Roman" w:hAnsi="Times Beyrut Roman" w:cs="Sakkal Majalla" w:hint="cs"/>
          <w:b/>
          <w:bCs/>
          <w:sz w:val="22"/>
          <w:szCs w:val="28"/>
          <w:rtl/>
        </w:rPr>
        <w:t>ــــــــــــــــــ</w:t>
      </w:r>
      <w:r w:rsidR="009008E3" w:rsidRPr="00F4654C">
        <w:rPr>
          <w:rFonts w:ascii="Times Beyrut Roman" w:hAnsi="Times Beyrut Roman" w:cs="Sakkal Majalla"/>
          <w:b/>
          <w:bCs/>
          <w:sz w:val="22"/>
          <w:szCs w:val="28"/>
          <w:rtl/>
        </w:rPr>
        <w:t>وب</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ب</w:t>
      </w:r>
      <w:r w:rsidR="00BC5A3D"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ه</w:t>
      </w:r>
      <w:r w:rsidR="00BC5A3D"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ا ذبّ</w:t>
      </w:r>
      <w:r w:rsidR="00BC5A3D"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ت أوائل</w:t>
      </w:r>
      <w:r w:rsidR="00BC5A3D"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ه</w:t>
      </w:r>
      <w:r w:rsidR="00BC5A3D"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ا ه</w:t>
      </w:r>
      <w:r w:rsidR="00BC5A3D"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ي</w:t>
      </w:r>
      <w:r w:rsidR="00BC5A3D"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ام</w:t>
      </w:r>
      <w:r w:rsidR="00BC5A3D"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ا</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lastRenderedPageBreak/>
        <w:t>أما إذا أراد الشعراء الحديث عن سلطان الدهر وسطوة القدر، فإنهم يجمعون بين الوعل رمز الحياة والخلود، وبين الصياد رمز الموت والفناء وجه</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لوجه على شريعة الماء، حيث يظهر الصياد/الموت في صورة رزية محتقرة تشعر بالرهبة والعداء، فيسقي الوعل الموت الزؤام، مما يذكرنا بمصرع آلهة الخصب على أيدي آلهة الموت والدمار، يقول صخر الغي في رثاء ابنه تليد</w:t>
      </w:r>
      <w:r w:rsidRPr="00F4654C">
        <w:rPr>
          <w:rStyle w:val="FootnoteReference"/>
          <w:rFonts w:ascii="Times Beyrut Roman" w:hAnsi="Times Beyrut Roman" w:cs="Sakkal Majalla"/>
          <w:sz w:val="22"/>
          <w:szCs w:val="28"/>
          <w:rtl/>
        </w:rPr>
        <w:footnoteReference w:id="399"/>
      </w:r>
      <w:r w:rsidRPr="00F4654C">
        <w:rPr>
          <w:rFonts w:ascii="Times Beyrut Roman" w:hAnsi="Times Beyrut Roman" w:cs="Sakkal Majalla"/>
          <w:sz w:val="22"/>
          <w:szCs w:val="28"/>
          <w:rtl/>
        </w:rPr>
        <w:t xml:space="preserve">: </w:t>
      </w:r>
    </w:p>
    <w:p w:rsidR="009008E3" w:rsidRPr="00F4654C" w:rsidRDefault="00350312" w:rsidP="00D76DD6">
      <w:pPr>
        <w:keepNext/>
        <w:tabs>
          <w:tab w:val="left" w:pos="652"/>
          <w:tab w:val="right" w:pos="6180"/>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أرى الأي</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ام لا تب</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ق</w:t>
      </w:r>
      <w:r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ي ك</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ري</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م</w:t>
      </w:r>
      <w:r w:rsidRPr="00F4654C">
        <w:rPr>
          <w:rFonts w:ascii="Times Beyrut Roman" w:hAnsi="Times Beyrut Roman" w:cs="Sakkal Majalla" w:hint="cs"/>
          <w:b/>
          <w:bCs/>
          <w:sz w:val="22"/>
          <w:szCs w:val="28"/>
          <w:rtl/>
        </w:rPr>
        <w:t>ــــــــــــ</w:t>
      </w:r>
      <w:r w:rsidR="009008E3" w:rsidRPr="00F4654C">
        <w:rPr>
          <w:rFonts w:ascii="Times Beyrut Roman" w:hAnsi="Times Beyrut Roman" w:cs="Sakkal Majalla"/>
          <w:b/>
          <w:bCs/>
          <w:sz w:val="22"/>
          <w:szCs w:val="28"/>
          <w:rtl/>
        </w:rPr>
        <w:t>ــــ</w:t>
      </w:r>
      <w:r w:rsidR="001768FE">
        <w:rPr>
          <w:rFonts w:ascii="Times Beyrut Roman" w:hAnsi="Times Beyrut Roman" w:cs="Sakkal Majalla"/>
          <w:b/>
          <w:bCs/>
          <w:sz w:val="22"/>
          <w:szCs w:val="28"/>
          <w:rtl/>
        </w:rPr>
        <w:t>ًا</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ولا الع</w:t>
      </w:r>
      <w:r w:rsidR="00D76DD6"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ص</w:t>
      </w:r>
      <w:r w:rsidR="00D76DD6"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م الأواب</w:t>
      </w:r>
      <w:r w:rsidR="00D76DD6" w:rsidRPr="00F4654C">
        <w:rPr>
          <w:rFonts w:ascii="Times Beyrut Roman" w:hAnsi="Times Beyrut Roman" w:cs="Sakkal Majalla" w:hint="cs"/>
          <w:b/>
          <w:bCs/>
          <w:sz w:val="22"/>
          <w:szCs w:val="28"/>
          <w:rtl/>
        </w:rPr>
        <w:t>ــ</w:t>
      </w:r>
      <w:r w:rsidR="00CD2F89" w:rsidRPr="00F4654C">
        <w:rPr>
          <w:rFonts w:ascii="Times Beyrut Roman" w:hAnsi="Times Beyrut Roman" w:cs="Sakkal Majalla" w:hint="cs"/>
          <w:b/>
          <w:bCs/>
          <w:sz w:val="22"/>
          <w:szCs w:val="28"/>
          <w:rtl/>
        </w:rPr>
        <w:t>ـ</w:t>
      </w:r>
      <w:r w:rsidR="00D76DD6"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د والنعامـ</w:t>
      </w:r>
      <w:r w:rsidR="00D76DD6"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ا</w:t>
      </w:r>
    </w:p>
    <w:p w:rsidR="009008E3" w:rsidRPr="00F4654C" w:rsidRDefault="00350312" w:rsidP="00874F92">
      <w:pPr>
        <w:keepNext/>
        <w:tabs>
          <w:tab w:val="left" w:pos="652"/>
          <w:tab w:val="right" w:pos="6180"/>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أّتي</w:t>
      </w:r>
      <w:r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ح له</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ا أقي</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در ذو ح</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شــ</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ـي</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ف</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إذا س</w:t>
      </w:r>
      <w:r w:rsidR="00D76DD6"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ام</w:t>
      </w:r>
      <w:r w:rsidR="00D76DD6"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ت عل</w:t>
      </w:r>
      <w:r w:rsidR="00D76DD6"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ى الملقات ساما</w:t>
      </w:r>
    </w:p>
    <w:p w:rsidR="009008E3" w:rsidRPr="00F4654C" w:rsidRDefault="00350312" w:rsidP="00874F92">
      <w:pPr>
        <w:keepNext/>
        <w:tabs>
          <w:tab w:val="left" w:pos="652"/>
          <w:tab w:val="right" w:pos="6180"/>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خفي الشخص مقت</w:t>
      </w:r>
      <w:r w:rsidR="00CD2F89"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در</w:t>
      </w:r>
      <w:r w:rsidR="001768FE">
        <w:rPr>
          <w:rFonts w:ascii="Times Beyrut Roman" w:hAnsi="Times Beyrut Roman" w:cs="Sakkal Majalla"/>
          <w:b/>
          <w:bCs/>
          <w:sz w:val="22"/>
          <w:szCs w:val="28"/>
          <w:rtl/>
        </w:rPr>
        <w:t>ًا</w:t>
      </w:r>
      <w:r w:rsidR="009008E3" w:rsidRPr="00F4654C">
        <w:rPr>
          <w:rFonts w:ascii="Times Beyrut Roman" w:hAnsi="Times Beyrut Roman" w:cs="Sakkal Majalla"/>
          <w:b/>
          <w:bCs/>
          <w:sz w:val="22"/>
          <w:szCs w:val="28"/>
          <w:rtl/>
        </w:rPr>
        <w:t xml:space="preserve"> عل</w:t>
      </w:r>
      <w:r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ي</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ه</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ـا</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ي</w:t>
      </w:r>
      <w:r w:rsidR="00D76DD6"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ش</w:t>
      </w:r>
      <w:r w:rsidR="00D76DD6"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ن على ث</w:t>
      </w:r>
      <w:r w:rsidR="00D76DD6"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م</w:t>
      </w:r>
      <w:r w:rsidR="00D76DD6"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ائ</w:t>
      </w:r>
      <w:r w:rsidR="00D76DD6"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ل</w:t>
      </w:r>
      <w:r w:rsidR="00D76DD6"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ه</w:t>
      </w:r>
      <w:r w:rsidR="00D76DD6"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ا ال</w:t>
      </w:r>
      <w:r w:rsidR="00D76DD6"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س</w:t>
      </w:r>
      <w:r w:rsidR="00D76DD6"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ـ</w:t>
      </w:r>
      <w:r w:rsidR="00D76DD6"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ماما</w:t>
      </w:r>
    </w:p>
    <w:p w:rsidR="009008E3" w:rsidRPr="00F4654C" w:rsidRDefault="00350312" w:rsidP="00350312">
      <w:pPr>
        <w:keepNext/>
        <w:tabs>
          <w:tab w:val="left" w:pos="652"/>
          <w:tab w:val="right" w:pos="6180"/>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في</w:t>
      </w:r>
      <w:r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ب</w:t>
      </w:r>
      <w:r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درها ش</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رائ</w:t>
      </w:r>
      <w:r w:rsidR="00CD2F89"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ع</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ه</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ا ف</w:t>
      </w:r>
      <w:r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يرم</w:t>
      </w:r>
      <w:r w:rsidRPr="00F4654C">
        <w:rPr>
          <w:rFonts w:ascii="Times Beyrut Roman" w:hAnsi="Times Beyrut Roman" w:cs="Sakkal Majalla" w:hint="cs"/>
          <w:b/>
          <w:bCs/>
          <w:sz w:val="22"/>
          <w:szCs w:val="28"/>
          <w:rtl/>
        </w:rPr>
        <w:t>ــ</w:t>
      </w:r>
      <w:r w:rsidR="00CD2F89" w:rsidRPr="00F4654C">
        <w:rPr>
          <w:rFonts w:ascii="Times Beyrut Roman" w:hAnsi="Times Beyrut Roman" w:cs="Sakkal Majalla" w:hint="cs"/>
          <w:b/>
          <w:bCs/>
          <w:sz w:val="22"/>
          <w:szCs w:val="28"/>
          <w:rtl/>
        </w:rPr>
        <w:t>ــ</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ـــي</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م</w:t>
      </w:r>
      <w:r w:rsidR="00D76DD6"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ق</w:t>
      </w:r>
      <w:r w:rsidR="00D76DD6"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ات</w:t>
      </w:r>
      <w:r w:rsidR="00D76DD6" w:rsidRPr="00F4654C">
        <w:rPr>
          <w:rFonts w:ascii="Times Beyrut Roman" w:hAnsi="Times Beyrut Roman" w:cs="Sakkal Majalla" w:hint="cs"/>
          <w:b/>
          <w:bCs/>
          <w:sz w:val="22"/>
          <w:szCs w:val="28"/>
          <w:rtl/>
        </w:rPr>
        <w:t>ــ</w:t>
      </w:r>
      <w:r w:rsidR="00CD2F89"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ل</w:t>
      </w:r>
      <w:r w:rsidR="00D76DD6"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ه</w:t>
      </w:r>
      <w:r w:rsidR="00D76DD6"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ا ف</w:t>
      </w:r>
      <w:r w:rsidR="00D76DD6"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ي</w:t>
      </w:r>
      <w:r w:rsidR="00D76DD6"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سقي</w:t>
      </w:r>
      <w:r w:rsidR="00D76DD6"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ه</w:t>
      </w:r>
      <w:r w:rsidR="00D76DD6"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ا ال</w:t>
      </w:r>
      <w:r w:rsidR="00D76DD6"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زؤام</w:t>
      </w:r>
      <w:r w:rsidR="00D76DD6"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ــا</w:t>
      </w:r>
    </w:p>
    <w:p w:rsidR="009008E3" w:rsidRPr="00F4654C" w:rsidRDefault="009008E3" w:rsidP="00CD2F89">
      <w:pPr>
        <w:keepNext/>
        <w:overflowPunct/>
        <w:autoSpaceDE/>
        <w:autoSpaceDN/>
        <w:adjustRightInd/>
        <w:spacing w:before="12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ومن مظاهر اقتران الوعل بالماء</w:t>
      </w:r>
      <w:r w:rsidRPr="00F4654C">
        <w:rPr>
          <w:rFonts w:ascii="Times Beyrut Roman" w:hAnsi="Times Beyrut Roman" w:cs="Sakkal Majalla" w:hint="cs"/>
          <w:sz w:val="22"/>
          <w:szCs w:val="28"/>
          <w:rtl/>
        </w:rPr>
        <w:t>، ارتباط</w:t>
      </w:r>
      <w:r w:rsidRPr="00F4654C">
        <w:rPr>
          <w:rFonts w:ascii="Times Beyrut Roman" w:hAnsi="Times Beyrut Roman" w:cs="Sakkal Majalla" w:hint="eastAsia"/>
          <w:sz w:val="22"/>
          <w:szCs w:val="28"/>
          <w:rtl/>
        </w:rPr>
        <w:t>ه</w:t>
      </w:r>
      <w:r w:rsidRPr="00F4654C">
        <w:rPr>
          <w:rFonts w:ascii="Times Beyrut Roman" w:hAnsi="Times Beyrut Roman" w:cs="Sakkal Majalla"/>
          <w:sz w:val="22"/>
          <w:szCs w:val="28"/>
          <w:rtl/>
        </w:rPr>
        <w:t xml:space="preserve"> بالمطر، وقد يكون للاسم "</w:t>
      </w:r>
      <w:r w:rsidR="00D76DD6" w:rsidRPr="00F4654C">
        <w:rPr>
          <w:rFonts w:ascii="Times Beyrut Roman" w:hAnsi="Times Beyrut Roman" w:cs="Sakkal Majalla"/>
          <w:sz w:val="22"/>
          <w:szCs w:val="28"/>
          <w:rtl/>
        </w:rPr>
        <w:t>أروية</w:t>
      </w:r>
      <w:r w:rsidRPr="00F4654C">
        <w:rPr>
          <w:rFonts w:ascii="Times Beyrut Roman" w:hAnsi="Times Beyrut Roman" w:cs="Sakkal Majalla"/>
          <w:sz w:val="22"/>
          <w:szCs w:val="28"/>
          <w:rtl/>
        </w:rPr>
        <w:t>"</w:t>
      </w:r>
      <w:r w:rsidRPr="00F4654C">
        <w:rPr>
          <w:rFonts w:ascii="Times Beyrut Roman" w:hAnsi="Times Beyrut Roman" w:cs="Sakkal Majalla" w:hint="cs"/>
          <w:sz w:val="22"/>
          <w:szCs w:val="28"/>
          <w:rtl/>
        </w:rPr>
        <w:t>-</w:t>
      </w:r>
      <w:r w:rsidR="00D76DD6"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أنثى الوعل ومنها سميت المرأة أروى</w:t>
      </w:r>
      <w:r w:rsidRPr="00F4654C">
        <w:rPr>
          <w:rFonts w:ascii="Times Beyrut Roman" w:hAnsi="Times Beyrut Roman" w:cs="Sakkal Majalla" w:hint="cs"/>
          <w:sz w:val="22"/>
          <w:szCs w:val="28"/>
          <w:rtl/>
        </w:rPr>
        <w:t>-</w:t>
      </w:r>
      <w:r w:rsidR="00951C34"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علاقة بالماء الروي والرواء وهو العذب الكثير</w:t>
      </w:r>
      <w:r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وبالراوية وهي مزادة الماء أو الدابة التي تحملها، وبالروّي وهي السحابة العظيمة القطر الشـديدة الوقع</w:t>
      </w:r>
      <w:r w:rsidRPr="00F4654C">
        <w:rPr>
          <w:rStyle w:val="FootnoteReference"/>
          <w:rFonts w:ascii="Times Beyrut Roman" w:hAnsi="Times Beyrut Roman" w:cs="Sakkal Majalla"/>
          <w:sz w:val="22"/>
          <w:szCs w:val="28"/>
          <w:rtl/>
        </w:rPr>
        <w:footnoteReference w:id="400"/>
      </w:r>
      <w:r w:rsidRPr="00F4654C">
        <w:rPr>
          <w:rFonts w:ascii="Times Beyrut Roman" w:hAnsi="Times Beyrut Roman" w:cs="Sakkal Majalla"/>
          <w:sz w:val="22"/>
          <w:szCs w:val="28"/>
          <w:rtl/>
        </w:rPr>
        <w:t>، وبخاصة أنها جميع</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تنتمي إلى الأصل "روى"، هذا على صعيد اللغة أما على صعيد الأسطورة، </w:t>
      </w:r>
      <w:r w:rsidR="00D76DD6" w:rsidRPr="00F4654C">
        <w:rPr>
          <w:rFonts w:ascii="Times Beyrut Roman" w:hAnsi="Times Beyrut Roman" w:cs="Sakkal Majalla"/>
          <w:sz w:val="22"/>
          <w:szCs w:val="28"/>
          <w:rtl/>
        </w:rPr>
        <w:t>فهناك تقارب صوتي ومعنوي بين "</w:t>
      </w:r>
      <w:r w:rsidRPr="00F4654C">
        <w:rPr>
          <w:rFonts w:ascii="Times Beyrut Roman" w:hAnsi="Times Beyrut Roman" w:cs="Sakkal Majalla"/>
          <w:sz w:val="22"/>
          <w:szCs w:val="28"/>
          <w:rtl/>
        </w:rPr>
        <w:t>الأرويّة" وبين اسـم الإلهة السـومرية "أرورو" بعلة الآلهة، وسيدتها</w:t>
      </w:r>
      <w:r w:rsidRPr="00F4654C">
        <w:rPr>
          <w:rStyle w:val="FootnoteReference"/>
          <w:rFonts w:ascii="Times Beyrut Roman" w:hAnsi="Times Beyrut Roman" w:cs="Sakkal Majalla"/>
          <w:sz w:val="22"/>
          <w:szCs w:val="28"/>
          <w:rtl/>
        </w:rPr>
        <w:footnoteReference w:id="401"/>
      </w:r>
      <w:r w:rsidRPr="00F4654C">
        <w:rPr>
          <w:rFonts w:ascii="Times Beyrut Roman" w:hAnsi="Times Beyrut Roman" w:cs="Sakkal Majalla"/>
          <w:sz w:val="22"/>
          <w:szCs w:val="28"/>
          <w:rtl/>
        </w:rPr>
        <w:t>، خالقة الحيوانات الوحشية وكل حيوانات السـهوب، أخت إنليل، والمشرفة على الولادة، وأخت الإله إنكي</w:t>
      </w:r>
      <w:r w:rsidRPr="00F4654C">
        <w:rPr>
          <w:rStyle w:val="FootnoteReference"/>
          <w:rFonts w:ascii="Times Beyrut Roman" w:hAnsi="Times Beyrut Roman" w:cs="Sakkal Majalla"/>
          <w:sz w:val="22"/>
          <w:szCs w:val="28"/>
          <w:rtl/>
        </w:rPr>
        <w:footnoteReference w:id="402"/>
      </w:r>
      <w:r w:rsidRPr="00F4654C">
        <w:rPr>
          <w:rFonts w:ascii="Times Beyrut Roman" w:hAnsi="Times Beyrut Roman" w:cs="Sakkal Majalla"/>
          <w:sz w:val="22"/>
          <w:szCs w:val="28"/>
          <w:rtl/>
        </w:rPr>
        <w:t>، ومما يؤكد هذا التوجه أن "أروية" في الأصل على وزن أفعولة، قلبت الواو الثانية فيها ياءً، وأدغمت في التي بعدها وكسرت الأولى لتسلم الياء</w:t>
      </w:r>
      <w:r w:rsidRPr="00F4654C">
        <w:rPr>
          <w:rStyle w:val="FootnoteReference"/>
          <w:rFonts w:ascii="Times Beyrut Roman" w:hAnsi="Times Beyrut Roman" w:cs="Sakkal Majalla"/>
          <w:sz w:val="22"/>
          <w:szCs w:val="28"/>
          <w:rtl/>
        </w:rPr>
        <w:footnoteReference w:id="403"/>
      </w:r>
      <w:r w:rsidRPr="00F4654C">
        <w:rPr>
          <w:rFonts w:ascii="Times Beyrut Roman" w:hAnsi="Times Beyrut Roman" w:cs="Sakkal Majalla"/>
          <w:sz w:val="22"/>
          <w:szCs w:val="28"/>
          <w:rtl/>
        </w:rPr>
        <w:t>.</w:t>
      </w:r>
    </w:p>
    <w:p w:rsidR="009008E3" w:rsidRPr="00F4654C" w:rsidRDefault="009008E3" w:rsidP="00D75A0A">
      <w:pPr>
        <w:keepNext/>
        <w:overflowPunct/>
        <w:autoSpaceDE/>
        <w:autoSpaceDN/>
        <w:adjustRightInd/>
        <w:spacing w:after="4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lastRenderedPageBreak/>
        <w:t>وقد عبّر الشعراء عن هذه العلاقة فربطوا بين الأروية وبين المطر في قلته وكثرته فحينما أراد الأعشى وصف قلة المطر وانحباسه قال: إن ما نزل منه لا يروي الأروية، ذكر ذلك في مدحه قوم قيس بن معد يكرب أيام القحط في قوله</w:t>
      </w:r>
      <w:r w:rsidRPr="00F4654C">
        <w:rPr>
          <w:rStyle w:val="FootnoteReference"/>
          <w:rFonts w:ascii="Times Beyrut Roman" w:hAnsi="Times Beyrut Roman" w:cs="Sakkal Majalla"/>
          <w:sz w:val="22"/>
          <w:szCs w:val="28"/>
          <w:rtl/>
        </w:rPr>
        <w:footnoteReference w:id="404"/>
      </w:r>
      <w:r w:rsidRPr="00F4654C">
        <w:rPr>
          <w:rFonts w:ascii="Times Beyrut Roman" w:hAnsi="Times Beyrut Roman" w:cs="Sakkal Majalla"/>
          <w:sz w:val="22"/>
          <w:szCs w:val="28"/>
          <w:rtl/>
        </w:rPr>
        <w:t xml:space="preserve">: </w:t>
      </w:r>
    </w:p>
    <w:p w:rsidR="009008E3" w:rsidRPr="00F4654C" w:rsidRDefault="00D76DD6" w:rsidP="00874F92">
      <w:pPr>
        <w:keepNext/>
        <w:tabs>
          <w:tab w:val="left" w:pos="652"/>
          <w:tab w:val="right" w:pos="6180"/>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وهم يطعمون إذ قحط القطــ</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ـر وه</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ب</w:t>
      </w:r>
      <w:r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ت ب</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ش</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مأل وض</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ري</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ب</w:t>
      </w:r>
    </w:p>
    <w:p w:rsidR="009008E3" w:rsidRPr="00F4654C" w:rsidRDefault="00D76DD6" w:rsidP="00874F92">
      <w:pPr>
        <w:keepNext/>
        <w:tabs>
          <w:tab w:val="left" w:pos="652"/>
          <w:tab w:val="right" w:pos="6180"/>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وخوت جربة النجوم فما تشـ</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ـرب أروي</w:t>
      </w:r>
      <w:r w:rsidRPr="00F4654C">
        <w:rPr>
          <w:rFonts w:ascii="Times Beyrut Roman" w:hAnsi="Times Beyrut Roman" w:cs="Sakkal Majalla" w:hint="cs"/>
          <w:b/>
          <w:bCs/>
          <w:sz w:val="22"/>
          <w:szCs w:val="28"/>
          <w:rtl/>
        </w:rPr>
        <w:t>ــــــــــــ</w:t>
      </w:r>
      <w:r w:rsidR="009008E3" w:rsidRPr="00F4654C">
        <w:rPr>
          <w:rFonts w:ascii="Times Beyrut Roman" w:hAnsi="Times Beyrut Roman" w:cs="Sakkal Majalla"/>
          <w:b/>
          <w:bCs/>
          <w:sz w:val="22"/>
          <w:szCs w:val="28"/>
          <w:rtl/>
        </w:rPr>
        <w:t>ة ب</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م</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ري ال</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جن</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وب</w:t>
      </w:r>
    </w:p>
    <w:p w:rsidR="009008E3" w:rsidRPr="00F4654C" w:rsidRDefault="009008E3" w:rsidP="00CD2F89">
      <w:pPr>
        <w:keepNext/>
        <w:overflowPunct/>
        <w:autoSpaceDE/>
        <w:autoSpaceDN/>
        <w:adjustRightInd/>
        <w:spacing w:after="6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وحينما مارس بشر بن أبي خازم دوره السحري، وقام بطقس الاستمطار وإنزال المطر اعتمد في ذلك على الأراوى والبقر الوحشي، فقد روي عنه "أنه خرج في سنة أسنت فيها قومه وجهدوا، فمروا بصوار من البقر، وإجل من الأروى، فذعرت منه؛ فركبت جب</w:t>
      </w:r>
      <w:r w:rsidR="001768FE">
        <w:rPr>
          <w:rFonts w:ascii="Times Beyrut Roman" w:hAnsi="Times Beyrut Roman" w:cs="Sakkal Majalla"/>
          <w:sz w:val="22"/>
          <w:szCs w:val="28"/>
          <w:rtl/>
        </w:rPr>
        <w:t>لاً</w:t>
      </w:r>
      <w:r w:rsidRPr="00F4654C">
        <w:rPr>
          <w:rFonts w:ascii="Times Beyrut Roman" w:hAnsi="Times Beyrut Roman" w:cs="Sakkal Majalla"/>
          <w:sz w:val="22"/>
          <w:szCs w:val="28"/>
          <w:rtl/>
        </w:rPr>
        <w:t xml:space="preserve"> وعر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ليس له منفذ</w:t>
      </w:r>
      <w:r w:rsidRPr="00F4654C">
        <w:rPr>
          <w:rFonts w:ascii="Times Beyrut Roman" w:hAnsi="Times Beyrut Roman" w:cs="Sakkal Majalla" w:hint="cs"/>
          <w:sz w:val="22"/>
          <w:szCs w:val="28"/>
          <w:rtl/>
        </w:rPr>
        <w:t>، فلم</w:t>
      </w:r>
      <w:r w:rsidRPr="00F4654C">
        <w:rPr>
          <w:rFonts w:ascii="Times Beyrut Roman" w:hAnsi="Times Beyrut Roman" w:cs="Sakkal Majalla" w:hint="eastAsia"/>
          <w:sz w:val="22"/>
          <w:szCs w:val="28"/>
          <w:rtl/>
        </w:rPr>
        <w:t>ا</w:t>
      </w:r>
      <w:r w:rsidRPr="00F4654C">
        <w:rPr>
          <w:rFonts w:ascii="Times Beyrut Roman" w:hAnsi="Times Beyrut Roman" w:cs="Sakkal Majalla"/>
          <w:sz w:val="22"/>
          <w:szCs w:val="28"/>
          <w:rtl/>
        </w:rPr>
        <w:t xml:space="preserve"> نظر إليها قام على شعب من الجبل، وأخرج قوسه، وجعل يشير إليها كأنه يرميها، فجعلت تلقي أنفسها، فتنكسر، وجعل يقول: تتابعي بقر، تتابعي بقر، حتى تكسرت، ثم قال</w:t>
      </w:r>
      <w:r w:rsidRPr="00F4654C">
        <w:rPr>
          <w:rStyle w:val="FootnoteReference"/>
          <w:rFonts w:ascii="Times Beyrut Roman" w:hAnsi="Times Beyrut Roman" w:cs="Sakkal Majalla"/>
          <w:sz w:val="22"/>
          <w:szCs w:val="28"/>
          <w:rtl/>
        </w:rPr>
        <w:footnoteReference w:id="405"/>
      </w:r>
      <w:r w:rsidRPr="00F4654C">
        <w:rPr>
          <w:rFonts w:ascii="Times Beyrut Roman" w:hAnsi="Times Beyrut Roman" w:cs="Sakkal Majalla"/>
          <w:sz w:val="22"/>
          <w:szCs w:val="28"/>
          <w:rtl/>
        </w:rPr>
        <w:t xml:space="preserve">: </w:t>
      </w:r>
    </w:p>
    <w:p w:rsidR="009008E3" w:rsidRPr="00F4654C" w:rsidRDefault="009008E3" w:rsidP="00D76DD6">
      <w:pPr>
        <w:keepNext/>
        <w:overflowPunct/>
        <w:autoSpaceDE/>
        <w:autoSpaceDN/>
        <w:adjustRightInd/>
        <w:spacing w:line="276" w:lineRule="auto"/>
        <w:ind w:firstLine="720"/>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"أنت الذي تصنع ما لـم يصنع</w:t>
      </w:r>
    </w:p>
    <w:p w:rsidR="009008E3" w:rsidRPr="00F4654C" w:rsidRDefault="009008E3" w:rsidP="00D76DD6">
      <w:pPr>
        <w:keepNext/>
        <w:overflowPunct/>
        <w:autoSpaceDE/>
        <w:autoSpaceDN/>
        <w:adjustRightInd/>
        <w:spacing w:line="276" w:lineRule="auto"/>
        <w:ind w:firstLine="720"/>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أنت حططت مـن ذرى مقنـع</w:t>
      </w:r>
    </w:p>
    <w:p w:rsidR="009008E3" w:rsidRPr="00F4654C" w:rsidRDefault="009008E3" w:rsidP="00D76DD6">
      <w:pPr>
        <w:keepNext/>
        <w:overflowPunct/>
        <w:autoSpaceDE/>
        <w:autoSpaceDN/>
        <w:adjustRightInd/>
        <w:spacing w:line="276" w:lineRule="auto"/>
        <w:ind w:firstLine="720"/>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كل شــــبوب  لهق موّلع"</w:t>
      </w:r>
    </w:p>
    <w:p w:rsidR="009008E3" w:rsidRPr="00F4654C" w:rsidRDefault="009008E3" w:rsidP="00CD2F89">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ففـي عمق هذا الخبر، وفي أعماق هذه الصورة الشعرية تكمن تعويذة الاستسقاء الجاهلية التي تعتمد على السـحر التشاكلي، وتستند إلى اعتقاد ديني يرى في الوعول والبقر – وهي وحشية آبدة من ذوات القرون – آلهة للخصب والمطر، ويرى في الجبل مكان إقامتها وإقامة الإله، موطن</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لطلب السقيا، فكانوا "إذا تتابعت عليهم الأزمات، وركد عليهم البلاء، واشتد الجدب، واحتاجوا إلى الاستمطار، اجتمعوا وجمعوا ما قدروا عليه من البقر، ثم عقدوا في أذنابها، وبين عراقيبها السلع والعشر، ثم صعدوا بها في جبل وعر، وأشعلوا فيها </w:t>
      </w:r>
      <w:r w:rsidRPr="00F4654C">
        <w:rPr>
          <w:rFonts w:ascii="Times Beyrut Roman" w:hAnsi="Times Beyrut Roman" w:cs="Sakkal Majalla"/>
          <w:sz w:val="22"/>
          <w:szCs w:val="28"/>
          <w:rtl/>
        </w:rPr>
        <w:lastRenderedPageBreak/>
        <w:t>النيران، وضجوا بالدعاء والتضرع</w:t>
      </w:r>
      <w:r w:rsidRPr="00F4654C">
        <w:rPr>
          <w:rStyle w:val="FootnoteReference"/>
          <w:rFonts w:ascii="Times Beyrut Roman" w:hAnsi="Times Beyrut Roman" w:cs="Sakkal Majalla"/>
          <w:sz w:val="22"/>
          <w:szCs w:val="28"/>
          <w:rtl/>
        </w:rPr>
        <w:footnoteReference w:id="406"/>
      </w:r>
      <w:r w:rsidRPr="00F4654C">
        <w:rPr>
          <w:rFonts w:ascii="Times Beyrut Roman" w:hAnsi="Times Beyrut Roman" w:cs="Sakkal Majalla"/>
          <w:sz w:val="22"/>
          <w:szCs w:val="28"/>
          <w:rtl/>
        </w:rPr>
        <w:t>" وكأن انحدارها من الجبال، أو إنزالها والنار في أذيالها إيذان بقدوم البرق ونزول المطر الذي سينزل هذه الحيوانات من الجبل تمثي</w:t>
      </w:r>
      <w:r w:rsidR="001768FE">
        <w:rPr>
          <w:rFonts w:ascii="Times Beyrut Roman" w:hAnsi="Times Beyrut Roman" w:cs="Sakkal Majalla"/>
          <w:sz w:val="22"/>
          <w:szCs w:val="28"/>
          <w:rtl/>
        </w:rPr>
        <w:t>لاً</w:t>
      </w:r>
      <w:r w:rsidRPr="00F4654C">
        <w:rPr>
          <w:rFonts w:ascii="Times Beyrut Roman" w:hAnsi="Times Beyrut Roman" w:cs="Sakkal Majalla"/>
          <w:sz w:val="22"/>
          <w:szCs w:val="28"/>
          <w:rtl/>
        </w:rPr>
        <w:t xml:space="preserve"> لنزول تموز ومن ثم عودته ومعه الخصب والحياة.</w:t>
      </w:r>
    </w:p>
    <w:p w:rsidR="009008E3" w:rsidRPr="00F4654C" w:rsidRDefault="009008E3" w:rsidP="00D75A0A">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ويشارك الوعل تموز في صفة السيادة اسم</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ومعنى، وهي مظهر من مظاهر المنعة والخصوبة، وقد اكتسب الإله تموز لقب</w:t>
      </w:r>
      <w:r w:rsidR="00D76DD6"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 xml:space="preserve">"السيد" من اسم أبيه الإله إنكي "ســيد الأرض"، </w:t>
      </w:r>
      <w:r w:rsidR="00D75A0A" w:rsidRPr="00F4654C">
        <w:rPr>
          <w:rFonts w:ascii="Times Beyrut Roman" w:hAnsi="Times Beyrut Roman" w:cs="Sakkal Majalla"/>
          <w:sz w:val="22"/>
          <w:szCs w:val="28"/>
          <w:rtl/>
        </w:rPr>
        <w:t>"</w:t>
      </w:r>
      <w:r w:rsidRPr="00F4654C">
        <w:rPr>
          <w:rFonts w:ascii="Times Beyrut Roman" w:hAnsi="Times Beyrut Roman" w:cs="Sakkal Majalla"/>
          <w:sz w:val="22"/>
          <w:szCs w:val="28"/>
          <w:rtl/>
        </w:rPr>
        <w:t>وما التسمية</w:t>
      </w:r>
      <w:r w:rsidR="00D75A0A"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w:t>
      </w:r>
      <w:r w:rsidR="00D75A0A" w:rsidRPr="00F4654C">
        <w:rPr>
          <w:rFonts w:ascii="Times Beyrut Roman" w:hAnsi="Times Beyrut Roman" w:cs="Sakkal Majalla"/>
          <w:sz w:val="22"/>
          <w:szCs w:val="28"/>
          <w:rtl/>
        </w:rPr>
        <w:t>أدونيس</w:t>
      </w:r>
      <w:r w:rsidRPr="00F4654C">
        <w:rPr>
          <w:rFonts w:ascii="Times Beyrut Roman" w:hAnsi="Times Beyrut Roman" w:cs="Sakkal Majalla"/>
          <w:sz w:val="22"/>
          <w:szCs w:val="28"/>
          <w:rtl/>
        </w:rPr>
        <w:t>" إلا الكلمة السامية ومعناها السيد، وهو لقب احترام كان يطلقه عليه عبّاده، وفي النص العبري لكتاب العهد القديم</w:t>
      </w:r>
      <w:r w:rsidR="00D75A0A" w:rsidRPr="00F4654C">
        <w:rPr>
          <w:rFonts w:ascii="Times Beyrut Roman" w:hAnsi="Times Beyrut Roman" w:cs="Sakkal Majalla"/>
          <w:sz w:val="22"/>
          <w:szCs w:val="28"/>
          <w:rtl/>
        </w:rPr>
        <w:t xml:space="preserve"> كثير</w:t>
      </w:r>
      <w:r w:rsidR="001768FE">
        <w:rPr>
          <w:rFonts w:ascii="Times Beyrut Roman" w:hAnsi="Times Beyrut Roman" w:cs="Sakkal Majalla"/>
          <w:sz w:val="22"/>
          <w:szCs w:val="28"/>
          <w:rtl/>
        </w:rPr>
        <w:t>ًا</w:t>
      </w:r>
      <w:r w:rsidR="00D75A0A" w:rsidRPr="00F4654C">
        <w:rPr>
          <w:rFonts w:ascii="Times Beyrut Roman" w:hAnsi="Times Beyrut Roman" w:cs="Sakkal Majalla"/>
          <w:sz w:val="22"/>
          <w:szCs w:val="28"/>
          <w:rtl/>
        </w:rPr>
        <w:t xml:space="preserve"> ما يطلق هذا الاسم على "يهوه</w:t>
      </w:r>
      <w:r w:rsidRPr="00F4654C">
        <w:rPr>
          <w:rFonts w:ascii="Times Beyrut Roman" w:hAnsi="Times Beyrut Roman" w:cs="Sakkal Majalla"/>
          <w:sz w:val="22"/>
          <w:szCs w:val="28"/>
          <w:rtl/>
        </w:rPr>
        <w:t xml:space="preserve">" بشكل "أدوناي"، </w:t>
      </w:r>
      <w:r w:rsidR="00D75A0A" w:rsidRPr="00F4654C">
        <w:rPr>
          <w:rFonts w:ascii="Times Beyrut Roman" w:hAnsi="Times Beyrut Roman" w:cs="Sakkal Majalla"/>
          <w:sz w:val="22"/>
          <w:szCs w:val="28"/>
          <w:rtl/>
        </w:rPr>
        <w:t>ولعلها أص</w:t>
      </w:r>
      <w:r w:rsidR="001768FE">
        <w:rPr>
          <w:rFonts w:ascii="Times Beyrut Roman" w:hAnsi="Times Beyrut Roman" w:cs="Sakkal Majalla"/>
          <w:sz w:val="22"/>
          <w:szCs w:val="28"/>
          <w:rtl/>
        </w:rPr>
        <w:t>لاً</w:t>
      </w:r>
      <w:r w:rsidR="00D75A0A" w:rsidRPr="00F4654C">
        <w:rPr>
          <w:rFonts w:ascii="Times Beyrut Roman" w:hAnsi="Times Beyrut Roman" w:cs="Sakkal Majalla"/>
          <w:sz w:val="22"/>
          <w:szCs w:val="28"/>
          <w:rtl/>
        </w:rPr>
        <w:t xml:space="preserve"> " أدوني "</w:t>
      </w:r>
      <w:r w:rsidRPr="00F4654C">
        <w:rPr>
          <w:rFonts w:ascii="Times Beyrut Roman" w:hAnsi="Times Beyrut Roman" w:cs="Sakkal Majalla"/>
          <w:sz w:val="22"/>
          <w:szCs w:val="28"/>
          <w:rtl/>
        </w:rPr>
        <w:t>أي سيدي"، غير أن الإغريق أساءوا الفهم، فحولوا لقب الاحترام إلى اسم علم</w:t>
      </w:r>
      <w:r w:rsidRPr="00F4654C">
        <w:rPr>
          <w:rStyle w:val="FootnoteReference"/>
          <w:rFonts w:ascii="Times Beyrut Roman" w:hAnsi="Times Beyrut Roman" w:cs="Sakkal Majalla"/>
          <w:sz w:val="22"/>
          <w:szCs w:val="28"/>
          <w:rtl/>
        </w:rPr>
        <w:footnoteReference w:id="407"/>
      </w:r>
      <w:r w:rsidRPr="00F4654C">
        <w:rPr>
          <w:rFonts w:ascii="Times Beyrut Roman" w:hAnsi="Times Beyrut Roman" w:cs="Sakkal Majalla"/>
          <w:sz w:val="22"/>
          <w:szCs w:val="28"/>
          <w:rtl/>
        </w:rPr>
        <w:t xml:space="preserve">"، </w:t>
      </w:r>
      <w:r w:rsidR="00D75A0A" w:rsidRPr="00F4654C">
        <w:rPr>
          <w:rFonts w:ascii="Times Beyrut Roman" w:hAnsi="Times Beyrut Roman" w:cs="Sakkal Majalla"/>
          <w:sz w:val="22"/>
          <w:szCs w:val="28"/>
          <w:rtl/>
        </w:rPr>
        <w:t>"</w:t>
      </w:r>
      <w:r w:rsidRPr="00F4654C">
        <w:rPr>
          <w:rFonts w:ascii="Times Beyrut Roman" w:hAnsi="Times Beyrut Roman" w:cs="Sakkal Majalla"/>
          <w:sz w:val="22"/>
          <w:szCs w:val="28"/>
          <w:rtl/>
        </w:rPr>
        <w:t>وما أدونيس إلا الأدون أو السيد الإلهي للمدينة، وهو لقب يكاد لا يختلف في شيء من المعنى عن سيد أو رب أو ملك</w:t>
      </w:r>
      <w:r w:rsidRPr="00F4654C">
        <w:rPr>
          <w:rStyle w:val="FootnoteReference"/>
          <w:rFonts w:ascii="Times Beyrut Roman" w:hAnsi="Times Beyrut Roman" w:cs="Sakkal Majalla"/>
          <w:sz w:val="22"/>
          <w:szCs w:val="28"/>
          <w:rtl/>
        </w:rPr>
        <w:footnoteReference w:id="408"/>
      </w:r>
      <w:r w:rsidRPr="00F4654C">
        <w:rPr>
          <w:rFonts w:ascii="Times Beyrut Roman" w:hAnsi="Times Beyrut Roman" w:cs="Sakkal Majalla"/>
          <w:sz w:val="22"/>
          <w:szCs w:val="28"/>
          <w:rtl/>
        </w:rPr>
        <w:t>".</w:t>
      </w:r>
    </w:p>
    <w:p w:rsidR="009008E3" w:rsidRPr="00F4654C" w:rsidRDefault="00D75A0A" w:rsidP="00D75A0A">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ومن معاني الوعل في العربية "</w:t>
      </w:r>
      <w:r w:rsidR="009008E3" w:rsidRPr="00F4654C">
        <w:rPr>
          <w:rFonts w:ascii="Times Beyrut Roman" w:hAnsi="Times Beyrut Roman" w:cs="Sakkal Majalla"/>
          <w:sz w:val="22"/>
          <w:szCs w:val="28"/>
          <w:rtl/>
        </w:rPr>
        <w:t>السيد"، يذكر ابن منظور، أن "الأوعال والوعول هم الأشراف والرؤوس، يشبهون بالأوعال التي لا ترى إلا في رؤوس الجبال، وفي الحديث لا تقوم الساعة</w:t>
      </w:r>
      <w:r w:rsidRPr="00F4654C">
        <w:rPr>
          <w:rFonts w:ascii="Times Beyrut Roman" w:hAnsi="Times Beyrut Roman" w:cs="Sakkal Majalla" w:hint="cs"/>
          <w:sz w:val="22"/>
          <w:szCs w:val="28"/>
          <w:rtl/>
        </w:rPr>
        <w:t xml:space="preserve"> </w:t>
      </w:r>
      <w:r w:rsidR="009008E3" w:rsidRPr="00F4654C">
        <w:rPr>
          <w:rFonts w:ascii="Times Beyrut Roman" w:hAnsi="Times Beyrut Roman" w:cs="Sakkal Majalla"/>
          <w:sz w:val="22"/>
          <w:szCs w:val="28"/>
          <w:rtl/>
        </w:rPr>
        <w:t>حتى تهلك الأوعال يعني الأشراف</w:t>
      </w:r>
      <w:r w:rsidRPr="00F4654C">
        <w:rPr>
          <w:rFonts w:ascii="Times Beyrut Roman" w:hAnsi="Times Beyrut Roman" w:cs="Sakkal Majalla"/>
          <w:sz w:val="22"/>
          <w:szCs w:val="28"/>
          <w:rtl/>
        </w:rPr>
        <w:t>،</w:t>
      </w:r>
      <w:r w:rsidRPr="00F4654C">
        <w:rPr>
          <w:rFonts w:ascii="Times Beyrut Roman" w:hAnsi="Times Beyrut Roman" w:cs="Sakkal Majalla" w:hint="cs"/>
          <w:sz w:val="22"/>
          <w:szCs w:val="28"/>
          <w:rtl/>
        </w:rPr>
        <w:t xml:space="preserve"> </w:t>
      </w:r>
      <w:r w:rsidR="009008E3" w:rsidRPr="00F4654C">
        <w:rPr>
          <w:rFonts w:ascii="Times Beyrut Roman" w:hAnsi="Times Beyrut Roman" w:cs="Sakkal Majalla"/>
          <w:sz w:val="22"/>
          <w:szCs w:val="28"/>
          <w:rtl/>
        </w:rPr>
        <w:t>ويقال لأشراف الناس الوعول، ولأرذالهم التحوت، وفي حديث أبي هريرة: لا تقوم الساعة حتى تعلو التحوت وتهلك الوعول</w:t>
      </w:r>
      <w:r w:rsidR="009008E3" w:rsidRPr="00F4654C">
        <w:rPr>
          <w:rStyle w:val="FootnoteReference"/>
          <w:rFonts w:ascii="Times Beyrut Roman" w:hAnsi="Times Beyrut Roman" w:cs="Sakkal Majalla"/>
          <w:sz w:val="22"/>
          <w:szCs w:val="28"/>
          <w:rtl/>
        </w:rPr>
        <w:footnoteReference w:id="409"/>
      </w:r>
      <w:r w:rsidR="009008E3" w:rsidRPr="00F4654C">
        <w:rPr>
          <w:rFonts w:ascii="Times Beyrut Roman" w:hAnsi="Times Beyrut Roman" w:cs="Sakkal Majalla"/>
          <w:sz w:val="22"/>
          <w:szCs w:val="28"/>
          <w:rtl/>
        </w:rPr>
        <w:t>"، وفي سيرة هذا الحيوان ما يدل على سيادته، وذلك حين يتقاتل الذكران وجه</w:t>
      </w:r>
      <w:r w:rsidR="001768FE">
        <w:rPr>
          <w:rFonts w:ascii="Times Beyrut Roman" w:hAnsi="Times Beyrut Roman" w:cs="Sakkal Majalla"/>
          <w:sz w:val="22"/>
          <w:szCs w:val="28"/>
          <w:rtl/>
        </w:rPr>
        <w:t>ًا</w:t>
      </w:r>
      <w:r w:rsidR="009008E3" w:rsidRPr="00F4654C">
        <w:rPr>
          <w:rFonts w:ascii="Times Beyrut Roman" w:hAnsi="Times Beyrut Roman" w:cs="Sakkal Majalla"/>
          <w:sz w:val="22"/>
          <w:szCs w:val="28"/>
          <w:rtl/>
        </w:rPr>
        <w:t xml:space="preserve"> لوجه، ثم يشبان، وتتصادم قواعد قرونهما، وبعد العراك يجمع الذكر الفائز عدد</w:t>
      </w:r>
      <w:r w:rsidR="001768FE">
        <w:rPr>
          <w:rFonts w:ascii="Times Beyrut Roman" w:hAnsi="Times Beyrut Roman" w:cs="Sakkal Majalla"/>
          <w:sz w:val="22"/>
          <w:szCs w:val="28"/>
          <w:rtl/>
        </w:rPr>
        <w:t>ًا</w:t>
      </w:r>
      <w:r w:rsidR="009008E3" w:rsidRPr="00F4654C">
        <w:rPr>
          <w:rFonts w:ascii="Times Beyrut Roman" w:hAnsi="Times Beyrut Roman" w:cs="Sakkal Majalla"/>
          <w:sz w:val="22"/>
          <w:szCs w:val="28"/>
          <w:rtl/>
        </w:rPr>
        <w:t xml:space="preserve"> من الإناث يقودها بسرعة ورشاقة</w:t>
      </w:r>
      <w:r w:rsidR="009008E3" w:rsidRPr="00F4654C">
        <w:rPr>
          <w:rStyle w:val="FootnoteReference"/>
          <w:rFonts w:ascii="Times Beyrut Roman" w:hAnsi="Times Beyrut Roman" w:cs="Sakkal Majalla"/>
          <w:sz w:val="22"/>
          <w:szCs w:val="28"/>
          <w:rtl/>
        </w:rPr>
        <w:footnoteReference w:id="410"/>
      </w:r>
      <w:r w:rsidR="009008E3" w:rsidRPr="00F4654C">
        <w:rPr>
          <w:rFonts w:ascii="Times Beyrut Roman" w:hAnsi="Times Beyrut Roman" w:cs="Sakkal Majalla"/>
          <w:sz w:val="22"/>
          <w:szCs w:val="28"/>
          <w:rtl/>
        </w:rPr>
        <w:t>.</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lastRenderedPageBreak/>
        <w:t>وقد عبّر الشنفري الأزدي عن صفة السيادة هذه حين جعل نفسه وع</w:t>
      </w:r>
      <w:r w:rsidR="001768FE">
        <w:rPr>
          <w:rFonts w:ascii="Times Beyrut Roman" w:hAnsi="Times Beyrut Roman" w:cs="Sakkal Majalla"/>
          <w:sz w:val="22"/>
          <w:szCs w:val="28"/>
          <w:rtl/>
        </w:rPr>
        <w:t>لاً</w:t>
      </w:r>
      <w:r w:rsidRPr="00F4654C">
        <w:rPr>
          <w:rFonts w:ascii="Times Beyrut Roman" w:hAnsi="Times Beyrut Roman" w:cs="Sakkal Majalla"/>
          <w:sz w:val="22"/>
          <w:szCs w:val="28"/>
          <w:rtl/>
        </w:rPr>
        <w:t xml:space="preserve"> ترود حوله الأراوى، يتمتع بالتفرد والسيادة، يصل إلى هذا المكان المنيع في أعلى الجبل ويبسط سيطرته عليه. فيقول</w:t>
      </w:r>
      <w:r w:rsidRPr="00F4654C">
        <w:rPr>
          <w:rStyle w:val="FootnoteReference"/>
          <w:rFonts w:ascii="Times Beyrut Roman" w:hAnsi="Times Beyrut Roman" w:cs="Sakkal Majalla"/>
          <w:sz w:val="22"/>
          <w:szCs w:val="28"/>
          <w:rtl/>
        </w:rPr>
        <w:footnoteReference w:id="411"/>
      </w:r>
      <w:r w:rsidRPr="00F4654C">
        <w:rPr>
          <w:rFonts w:ascii="Times Beyrut Roman" w:hAnsi="Times Beyrut Roman" w:cs="Sakkal Majalla"/>
          <w:sz w:val="22"/>
          <w:szCs w:val="28"/>
          <w:rtl/>
        </w:rPr>
        <w:t xml:space="preserve">: </w:t>
      </w:r>
    </w:p>
    <w:p w:rsidR="009008E3" w:rsidRPr="00F4654C" w:rsidRDefault="00D76DD6" w:rsidP="002201F0">
      <w:pPr>
        <w:keepNext/>
        <w:tabs>
          <w:tab w:val="left" w:pos="368"/>
          <w:tab w:val="right" w:pos="6605"/>
        </w:tabs>
        <w:overflowPunct/>
        <w:autoSpaceDE/>
        <w:autoSpaceDN/>
        <w:adjustRightInd/>
        <w:spacing w:before="100"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وي</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رك</w:t>
      </w:r>
      <w:r w:rsidRPr="00F4654C">
        <w:rPr>
          <w:rFonts w:ascii="Times Beyrut Roman" w:hAnsi="Times Beyrut Roman" w:cs="Sakkal Majalla" w:hint="cs"/>
          <w:b/>
          <w:bCs/>
          <w:sz w:val="22"/>
          <w:szCs w:val="28"/>
          <w:rtl/>
        </w:rPr>
        <w:t>ــــــــــــ</w:t>
      </w:r>
      <w:r w:rsidR="009008E3" w:rsidRPr="00F4654C">
        <w:rPr>
          <w:rFonts w:ascii="Times Beyrut Roman" w:hAnsi="Times Beyrut Roman" w:cs="Sakkal Majalla"/>
          <w:b/>
          <w:bCs/>
          <w:sz w:val="22"/>
          <w:szCs w:val="28"/>
          <w:rtl/>
        </w:rPr>
        <w:t>دن ب</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الآص</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ال ح</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ولي ك</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أن</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ني</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من العصم أدفى ينتحي الكيح أعقل</w:t>
      </w:r>
    </w:p>
    <w:p w:rsidR="009008E3" w:rsidRPr="00F4654C" w:rsidRDefault="009008E3" w:rsidP="002201F0">
      <w:pPr>
        <w:keepNext/>
        <w:overflowPunct/>
        <w:autoSpaceDE/>
        <w:autoSpaceDN/>
        <w:adjustRightInd/>
        <w:spacing w:before="10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ومن مظاهر سيادة الوعل تلك الصفات التي ذكرناها، مثل وصف الشعراء له بالأعصم، والأصدع، والمتمنع والعاقل والواقل، وضربهم المثل به في الزهو، وتشبيههم مشية الأفراس والفرسان بمشيته، وكلها تدل على شرفه وعلوه وسيادته.</w:t>
      </w:r>
    </w:p>
    <w:p w:rsidR="009008E3" w:rsidRPr="00F4654C" w:rsidRDefault="009008E3" w:rsidP="002201F0">
      <w:pPr>
        <w:keepNext/>
        <w:overflowPunct/>
        <w:autoSpaceDE/>
        <w:autoSpaceDN/>
        <w:adjustRightInd/>
        <w:spacing w:before="10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وتتسع دائرة معنى السيد لتدل على الرب والمالك والرئيس والزوج والمقدم والشريف والكريم، وكلها تتجسد في تموز والوعل سواء بسواء، وتلتقي هذه اللفظة في أصلها مع كل ما يمت إليهما بصلة مثل: الجبل والحية والمرأة والزوج والجنس، فالسَّوْد: سفح من الجبل مستدق في الأرض خشن أسود، والجمع أسواد، وتسمى القطعة منه "سودة " وبها سميت المرأة، والأسود: العظيم من الحيات، يقال له أسود سالخ – غير مضاف – لأنه يسلخ جلده في كل عام، وجمعه أساود وهي الحيات ارتفعت ولسعت من فوق، والسِّواد: المسارّة، وقيل المراودة، وقيل الجماع بعينه، وسيد المرأة، زوجها</w:t>
      </w:r>
      <w:r w:rsidRPr="00F4654C">
        <w:rPr>
          <w:rStyle w:val="FootnoteReference"/>
          <w:rFonts w:ascii="Times Beyrut Roman" w:hAnsi="Times Beyrut Roman" w:cs="Sakkal Majalla"/>
          <w:sz w:val="22"/>
          <w:szCs w:val="28"/>
          <w:rtl/>
        </w:rPr>
        <w:footnoteReference w:id="412"/>
      </w:r>
      <w:r w:rsidRPr="00F4654C">
        <w:rPr>
          <w:rFonts w:ascii="Times Beyrut Roman" w:hAnsi="Times Beyrut Roman" w:cs="Sakkal Majalla"/>
          <w:sz w:val="22"/>
          <w:szCs w:val="28"/>
          <w:rtl/>
        </w:rPr>
        <w:t>. وقد يكون لهذا الجذر "سود" ومعانيه الصادرة عنه علاقة بالإلهة السومرية "سود" زوجة الإله إنليل التي أخذت اسمها فيما بعد من اسم زوجها فأطلق عليها "ننليل" أي سيدة السماء</w:t>
      </w:r>
      <w:r w:rsidRPr="00F4654C">
        <w:rPr>
          <w:rStyle w:val="FootnoteReference"/>
          <w:rFonts w:ascii="Times Beyrut Roman" w:hAnsi="Times Beyrut Roman" w:cs="Sakkal Majalla"/>
          <w:sz w:val="22"/>
          <w:szCs w:val="28"/>
          <w:rtl/>
        </w:rPr>
        <w:footnoteReference w:id="413"/>
      </w:r>
      <w:r w:rsidRPr="00F4654C">
        <w:rPr>
          <w:rFonts w:ascii="Times Beyrut Roman" w:hAnsi="Times Beyrut Roman" w:cs="Sakkal Majalla"/>
          <w:sz w:val="22"/>
          <w:szCs w:val="28"/>
          <w:rtl/>
        </w:rPr>
        <w:t>.</w:t>
      </w:r>
    </w:p>
    <w:p w:rsidR="009008E3" w:rsidRPr="00F4654C" w:rsidRDefault="009008E3" w:rsidP="002201F0">
      <w:pPr>
        <w:keepNext/>
        <w:overflowPunct/>
        <w:autoSpaceDE/>
        <w:autoSpaceDN/>
        <w:adjustRightInd/>
        <w:spacing w:before="10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والخصوبة ا</w:t>
      </w:r>
      <w:r w:rsidR="00BD7B96">
        <w:rPr>
          <w:rFonts w:ascii="Times Beyrut Roman" w:hAnsi="Times Beyrut Roman" w:cs="Sakkal Majalla"/>
          <w:sz w:val="22"/>
          <w:szCs w:val="28"/>
          <w:rtl/>
        </w:rPr>
        <w:t>لجنسية مظهر مشترك بين الوعل و</w:t>
      </w:r>
      <w:r w:rsidRPr="00F4654C">
        <w:rPr>
          <w:rFonts w:ascii="Times Beyrut Roman" w:hAnsi="Times Beyrut Roman" w:cs="Sakkal Majalla"/>
          <w:sz w:val="22"/>
          <w:szCs w:val="28"/>
          <w:rtl/>
        </w:rPr>
        <w:t xml:space="preserve"> تموز، ولقد عزا الإنسان القديم مظاهر الخصب والتكاثر في الطبيعة إلى إلهي الخصب: عشتار/الأنثى وتموز/الذكر، قياس</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على البشر، باتحادهما واتصالهما يعم الخير وتخضر الأرض، ويتكاثر الإنسان والحيوان والنبات، وبغيابهما يبطل عن وجه الأرض كل نزو وجماع. من أجل ذلك عني الفكر القديم بإبراز </w:t>
      </w:r>
      <w:r w:rsidRPr="00F4654C">
        <w:rPr>
          <w:rFonts w:ascii="Times Beyrut Roman" w:hAnsi="Times Beyrut Roman" w:cs="Sakkal Majalla"/>
          <w:sz w:val="22"/>
          <w:szCs w:val="28"/>
          <w:rtl/>
        </w:rPr>
        <w:lastRenderedPageBreak/>
        <w:t>مظاهر الخصوبة الأنثوية والذكرية على حد سواء في الخطاب الأسطوري ونظيره البصري (الرسومات والمنحوتات) فأبرزت تماثيل عشتار مواطن الخصوبة فيها مثل الثديين والفخذين والحوض، ووصفتها الأساطير بأنها شابة ممتلئة الجسم ذات صدر بارز وقوام جميل وعينين مشرقتين، وبدا الذكر فح</w:t>
      </w:r>
      <w:r w:rsidR="001768FE">
        <w:rPr>
          <w:rFonts w:ascii="Times Beyrut Roman" w:hAnsi="Times Beyrut Roman" w:cs="Sakkal Majalla"/>
          <w:sz w:val="22"/>
          <w:szCs w:val="28"/>
          <w:rtl/>
        </w:rPr>
        <w:t>لاً</w:t>
      </w:r>
      <w:r w:rsidRPr="00F4654C">
        <w:rPr>
          <w:rFonts w:ascii="Times Beyrut Roman" w:hAnsi="Times Beyrut Roman" w:cs="Sakkal Majalla"/>
          <w:sz w:val="22"/>
          <w:szCs w:val="28"/>
          <w:rtl/>
        </w:rPr>
        <w:t xml:space="preserve"> قوي</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حيث جاء وصف فحولة جلجامش في الملحمة سافر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وبخاصة وصف قوته الجنسية وعضوه الذكري، إذ لم تقف عذراء بعيدة عن سطوة فحولته أو ضد رغبته، حتى عشتار أسرت بها فنادته قائلة</w:t>
      </w:r>
      <w:r w:rsidRPr="00F4654C">
        <w:rPr>
          <w:rStyle w:val="FootnoteReference"/>
          <w:rFonts w:ascii="Times Beyrut Roman" w:hAnsi="Times Beyrut Roman" w:cs="Sakkal Majalla"/>
          <w:sz w:val="22"/>
          <w:szCs w:val="28"/>
          <w:rtl/>
        </w:rPr>
        <w:footnoteReference w:id="414"/>
      </w:r>
      <w:r w:rsidRPr="00F4654C">
        <w:rPr>
          <w:rFonts w:ascii="Times Beyrut Roman" w:hAnsi="Times Beyrut Roman" w:cs="Sakkal Majalla"/>
          <w:sz w:val="22"/>
          <w:szCs w:val="28"/>
          <w:rtl/>
        </w:rPr>
        <w:t xml:space="preserve">: </w:t>
      </w:r>
    </w:p>
    <w:p w:rsidR="009008E3" w:rsidRPr="00F4654C" w:rsidRDefault="009008E3" w:rsidP="002201F0">
      <w:pPr>
        <w:keepNext/>
        <w:tabs>
          <w:tab w:val="left" w:pos="652"/>
        </w:tabs>
        <w:overflowPunct/>
        <w:autoSpaceDE/>
        <w:autoSpaceDN/>
        <w:adjustRightInd/>
        <w:spacing w:before="12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r>
      <w:r w:rsidRPr="00F4654C">
        <w:rPr>
          <w:rFonts w:ascii="Times Beyrut Roman" w:hAnsi="Times Beyrut Roman" w:cs="Sakkal Majalla" w:hint="cs"/>
          <w:sz w:val="22"/>
          <w:szCs w:val="28"/>
          <w:rtl/>
        </w:rPr>
        <w:t>"</w:t>
      </w:r>
      <w:r w:rsidRPr="00F4654C">
        <w:rPr>
          <w:rFonts w:ascii="Times Beyrut Roman" w:hAnsi="Times Beyrut Roman" w:cs="Sakkal Majalla"/>
          <w:sz w:val="22"/>
          <w:szCs w:val="28"/>
          <w:rtl/>
        </w:rPr>
        <w:t>تعال يا جلجامش، وكن حبيبي الذي اخترت</w:t>
      </w:r>
    </w:p>
    <w:p w:rsidR="009008E3" w:rsidRPr="00F4654C" w:rsidRDefault="009008E3" w:rsidP="00D76DD6">
      <w:pPr>
        <w:keepNext/>
        <w:tabs>
          <w:tab w:val="left" w:pos="652"/>
        </w:tabs>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 xml:space="preserve">امنحني ثمرتك </w:t>
      </w:r>
      <w:r w:rsidR="00D76DD6" w:rsidRPr="00F4654C">
        <w:rPr>
          <w:rFonts w:ascii="Times Beyrut Roman" w:hAnsi="Times Beyrut Roman" w:cs="Sakkal Majalla" w:hint="cs"/>
          <w:sz w:val="22"/>
          <w:szCs w:val="28"/>
          <w:rtl/>
        </w:rPr>
        <w:t>(</w:t>
      </w:r>
      <w:r w:rsidRPr="00F4654C">
        <w:rPr>
          <w:rFonts w:ascii="Times Beyrut Roman" w:hAnsi="Times Beyrut Roman" w:cs="Sakkal Majalla"/>
          <w:sz w:val="22"/>
          <w:szCs w:val="28"/>
          <w:rtl/>
        </w:rPr>
        <w:t>بذرتك</w:t>
      </w:r>
      <w:r w:rsidR="00D76DD6" w:rsidRPr="00F4654C">
        <w:rPr>
          <w:rFonts w:ascii="Times Beyrut Roman" w:hAnsi="Times Beyrut Roman" w:cs="Sakkal Majalla" w:hint="cs"/>
          <w:sz w:val="22"/>
          <w:szCs w:val="28"/>
          <w:rtl/>
        </w:rPr>
        <w:t>)</w:t>
      </w:r>
      <w:r w:rsidRPr="00F4654C">
        <w:rPr>
          <w:rFonts w:ascii="Times Beyrut Roman" w:hAnsi="Times Beyrut Roman" w:cs="Sakkal Majalla"/>
          <w:sz w:val="22"/>
          <w:szCs w:val="28"/>
          <w:rtl/>
        </w:rPr>
        <w:t xml:space="preserve"> أتمتع بها</w:t>
      </w:r>
    </w:p>
    <w:p w:rsidR="009008E3" w:rsidRPr="00F4654C" w:rsidRDefault="009008E3" w:rsidP="00D76DD6">
      <w:pPr>
        <w:keepNext/>
        <w:tabs>
          <w:tab w:val="left" w:pos="652"/>
        </w:tabs>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ستكون أنت زوجي وأكون زوجتك</w:t>
      </w:r>
    </w:p>
    <w:p w:rsidR="009008E3" w:rsidRPr="00F4654C" w:rsidRDefault="009008E3" w:rsidP="00D76DD6">
      <w:pPr>
        <w:keepNext/>
        <w:tabs>
          <w:tab w:val="left" w:pos="652"/>
        </w:tabs>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وإذا ما دخلت بيتنا</w:t>
      </w:r>
    </w:p>
    <w:p w:rsidR="009008E3" w:rsidRPr="00F4654C" w:rsidRDefault="009008E3" w:rsidP="00D76DD6">
      <w:pPr>
        <w:keepNext/>
        <w:tabs>
          <w:tab w:val="left" w:pos="652"/>
        </w:tabs>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فستقبل قدميك العتبة والدكة</w:t>
      </w:r>
    </w:p>
    <w:p w:rsidR="009008E3" w:rsidRPr="00F4654C" w:rsidRDefault="009008E3" w:rsidP="00D76DD6">
      <w:pPr>
        <w:keepNext/>
        <w:tabs>
          <w:tab w:val="left" w:pos="652"/>
        </w:tabs>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سينحني خضوع</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لك الملوك والحكام والأمراء</w:t>
      </w:r>
    </w:p>
    <w:p w:rsidR="009008E3" w:rsidRPr="00F4654C" w:rsidRDefault="009008E3" w:rsidP="00D76DD6">
      <w:pPr>
        <w:keepNext/>
        <w:tabs>
          <w:tab w:val="left" w:pos="652"/>
        </w:tabs>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وستلد عنزاتك "ثلاث</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ثلاث</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وتلد نعاجك "التوائم</w:t>
      </w:r>
      <w:r w:rsidRPr="00F4654C">
        <w:rPr>
          <w:rFonts w:ascii="Times Beyrut Roman" w:hAnsi="Times Beyrut Roman" w:cs="Sakkal Majalla" w:hint="cs"/>
          <w:sz w:val="22"/>
          <w:szCs w:val="28"/>
          <w:rtl/>
        </w:rPr>
        <w:t>“.</w:t>
      </w:r>
    </w:p>
    <w:p w:rsidR="009008E3" w:rsidRPr="00F4654C" w:rsidRDefault="009008E3" w:rsidP="002201F0">
      <w:pPr>
        <w:keepNext/>
        <w:overflowPunct/>
        <w:autoSpaceDE/>
        <w:autoSpaceDN/>
        <w:adjustRightInd/>
        <w:spacing w:before="12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وكانت خصوبة دموزي/</w:t>
      </w:r>
      <w:r w:rsidR="002A70A4"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تموز الجنسية هي جوهر قوته الخلاقة، وسر خصوبته بشكل عام، وصفته الأساطير القديمة بأنه ملهم النساء، وإله النسل، والرجل القوي، المحبوب</w:t>
      </w:r>
      <w:r w:rsidRPr="00F4654C">
        <w:rPr>
          <w:rStyle w:val="FootnoteReference"/>
          <w:rFonts w:ascii="Times Beyrut Roman" w:hAnsi="Times Beyrut Roman" w:cs="Sakkal Majalla"/>
          <w:sz w:val="22"/>
          <w:szCs w:val="28"/>
          <w:rtl/>
        </w:rPr>
        <w:footnoteReference w:id="415"/>
      </w:r>
      <w:r w:rsidRPr="00F4654C">
        <w:rPr>
          <w:rFonts w:ascii="Times Beyrut Roman" w:hAnsi="Times Beyrut Roman" w:cs="Sakkal Majalla"/>
          <w:sz w:val="22"/>
          <w:szCs w:val="28"/>
          <w:rtl/>
        </w:rPr>
        <w:t>، والزوج والقرين والحبيب والرجل العسل</w:t>
      </w:r>
      <w:r w:rsidRPr="00F4654C">
        <w:rPr>
          <w:rStyle w:val="FootnoteReference"/>
          <w:rFonts w:ascii="Times Beyrut Roman" w:hAnsi="Times Beyrut Roman" w:cs="Sakkal Majalla"/>
          <w:sz w:val="22"/>
          <w:szCs w:val="28"/>
          <w:rtl/>
        </w:rPr>
        <w:footnoteReference w:id="416"/>
      </w:r>
      <w:r w:rsidRPr="00F4654C">
        <w:rPr>
          <w:rFonts w:ascii="Times Beyrut Roman" w:hAnsi="Times Beyrut Roman" w:cs="Sakkal Majalla"/>
          <w:sz w:val="22"/>
          <w:szCs w:val="28"/>
          <w:rtl/>
        </w:rPr>
        <w:t>، ومحرك الأجنة في الأرحام ينتج الحليب ويضعه في الأثداء</w:t>
      </w:r>
      <w:r w:rsidRPr="00F4654C">
        <w:rPr>
          <w:rStyle w:val="FootnoteReference"/>
          <w:rFonts w:ascii="Times Beyrut Roman" w:hAnsi="Times Beyrut Roman" w:cs="Sakkal Majalla"/>
          <w:sz w:val="22"/>
          <w:szCs w:val="28"/>
          <w:rtl/>
        </w:rPr>
        <w:footnoteReference w:id="417"/>
      </w:r>
      <w:r w:rsidRPr="00F4654C">
        <w:rPr>
          <w:rFonts w:ascii="Times Beyrut Roman" w:hAnsi="Times Beyrut Roman" w:cs="Sakkal Majalla"/>
          <w:sz w:val="22"/>
          <w:szCs w:val="28"/>
          <w:rtl/>
        </w:rPr>
        <w:t>.</w:t>
      </w:r>
    </w:p>
    <w:p w:rsidR="009008E3" w:rsidRPr="00F4654C" w:rsidRDefault="009008E3" w:rsidP="00D75A0A">
      <w:pPr>
        <w:keepNext/>
        <w:overflowPunct/>
        <w:autoSpaceDE/>
        <w:autoSpaceDN/>
        <w:adjustRightInd/>
        <w:spacing w:before="60" w:after="6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lastRenderedPageBreak/>
        <w:t>لقد حمل دموزي/تموز صفات أبيه الإله/ الأب/ الذكر/ القمر، وصُوّر – كما الآلهة القمرية – بصور الحيوانات المشهورة بالإخصاب الجنسي، وبخاصة ذوات القرون كالثور والتيس، كما وصفت عملية جماعه بالحراثة، تقول إنانا/عشتار</w:t>
      </w:r>
      <w:r w:rsidRPr="00F4654C">
        <w:rPr>
          <w:rStyle w:val="FootnoteReference"/>
          <w:rFonts w:ascii="Times Beyrut Roman" w:hAnsi="Times Beyrut Roman" w:cs="Sakkal Majalla"/>
          <w:sz w:val="22"/>
          <w:szCs w:val="28"/>
          <w:rtl/>
        </w:rPr>
        <w:footnoteReference w:id="418"/>
      </w:r>
      <w:r w:rsidRPr="00F4654C">
        <w:rPr>
          <w:rFonts w:ascii="Times Beyrut Roman" w:hAnsi="Times Beyrut Roman" w:cs="Sakkal Majalla"/>
          <w:sz w:val="22"/>
          <w:szCs w:val="28"/>
          <w:rtl/>
        </w:rPr>
        <w:t xml:space="preserve">: </w:t>
      </w:r>
    </w:p>
    <w:p w:rsidR="009008E3" w:rsidRPr="00F4654C" w:rsidRDefault="00D76DD6"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w:t>
      </w:r>
      <w:r w:rsidR="009008E3" w:rsidRPr="00F4654C">
        <w:rPr>
          <w:rFonts w:ascii="Times Beyrut Roman" w:hAnsi="Times Beyrut Roman" w:cs="Sakkal Majalla"/>
          <w:sz w:val="22"/>
          <w:szCs w:val="28"/>
          <w:rtl/>
        </w:rPr>
        <w:t>أنا الملكة، من الذي سيضع فيّ</w:t>
      </w:r>
    </w:p>
    <w:p w:rsidR="009008E3" w:rsidRPr="00F4654C" w:rsidRDefault="009008E3" w:rsidP="00D76DD6">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ثيرانه للحراثة".</w:t>
      </w:r>
    </w:p>
    <w:p w:rsidR="009008E3" w:rsidRPr="00F4654C" w:rsidRDefault="009008E3" w:rsidP="00D75A0A">
      <w:pPr>
        <w:keepNext/>
        <w:overflowPunct/>
        <w:autoSpaceDE/>
        <w:autoSpaceDN/>
        <w:adjustRightInd/>
        <w:spacing w:before="6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فيأتي الجواب من دموزي/تموز متحدث</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عن نفسه بصفة الغائب أو من المجموعة: </w:t>
      </w:r>
    </w:p>
    <w:p w:rsidR="009008E3" w:rsidRPr="00F4654C" w:rsidRDefault="009008E3" w:rsidP="002C6C6E">
      <w:pPr>
        <w:keepNext/>
        <w:overflowPunct/>
        <w:autoSpaceDE/>
        <w:autoSpaceDN/>
        <w:adjustRightInd/>
        <w:spacing w:line="276" w:lineRule="auto"/>
        <w:ind w:left="652"/>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"أي إينين إنه الملك الذي سوف يحرثك</w:t>
      </w:r>
    </w:p>
    <w:p w:rsidR="009008E3" w:rsidRPr="00F4654C" w:rsidRDefault="009008E3" w:rsidP="00BC5A3D">
      <w:pPr>
        <w:keepNext/>
        <w:overflowPunct/>
        <w:autoSpaceDE/>
        <w:autoSpaceDN/>
        <w:adjustRightInd/>
        <w:spacing w:line="276" w:lineRule="auto"/>
        <w:ind w:left="652"/>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إنه الملك دموزي الذي سوف يحرثك</w:t>
      </w:r>
      <w:r w:rsidR="00BC5A3D" w:rsidRPr="00F4654C">
        <w:rPr>
          <w:rFonts w:ascii="Times Beyrut Roman" w:hAnsi="Times Beyrut Roman" w:cs="Sakkal Majalla" w:hint="cs"/>
          <w:sz w:val="22"/>
          <w:szCs w:val="28"/>
          <w:rtl/>
        </w:rPr>
        <w:t>".</w:t>
      </w:r>
    </w:p>
    <w:p w:rsidR="009008E3" w:rsidRPr="00F4654C" w:rsidRDefault="009008E3" w:rsidP="002A70A4">
      <w:pPr>
        <w:keepNext/>
        <w:overflowPunct/>
        <w:autoSpaceDE/>
        <w:autoSpaceDN/>
        <w:adjustRightInd/>
        <w:spacing w:before="6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وقد عرف الوعل التيس – كما الثور – بشبقه الجنسي وقدرته على الجماع، حتى إنه "إذا لم يجد الأنثى انتزع المني بالامتصاص بفيه، وإذا ضعف عن النزو أكل البلوط، فتقوى شهوته</w:t>
      </w:r>
      <w:r w:rsidRPr="00F4654C">
        <w:rPr>
          <w:rStyle w:val="FootnoteReference"/>
          <w:rFonts w:ascii="Times Beyrut Roman" w:hAnsi="Times Beyrut Roman" w:cs="Sakkal Majalla"/>
          <w:sz w:val="22"/>
          <w:szCs w:val="28"/>
          <w:rtl/>
        </w:rPr>
        <w:footnoteReference w:id="419"/>
      </w:r>
      <w:r w:rsidRPr="00F4654C">
        <w:rPr>
          <w:rFonts w:ascii="Times Beyrut Roman" w:hAnsi="Times Beyrut Roman" w:cs="Sakkal Majalla"/>
          <w:sz w:val="22"/>
          <w:szCs w:val="28"/>
          <w:rtl/>
        </w:rPr>
        <w:t>"، كما عرف بكثرة جماعه في العدد وفي طول المكث</w:t>
      </w:r>
      <w:r w:rsidRPr="00F4654C">
        <w:rPr>
          <w:rStyle w:val="FootnoteReference"/>
          <w:rFonts w:ascii="Times Beyrut Roman" w:hAnsi="Times Beyrut Roman" w:cs="Sakkal Majalla"/>
          <w:sz w:val="22"/>
          <w:szCs w:val="28"/>
          <w:rtl/>
        </w:rPr>
        <w:footnoteReference w:id="420"/>
      </w:r>
      <w:r w:rsidRPr="00F4654C">
        <w:rPr>
          <w:rFonts w:ascii="Times Beyrut Roman" w:hAnsi="Times Beyrut Roman" w:cs="Sakkal Majalla"/>
          <w:sz w:val="22"/>
          <w:szCs w:val="28"/>
          <w:rtl/>
        </w:rPr>
        <w:t xml:space="preserve">، وللبنه وبوله علاقة بالطاقة الجنسية المتفجرة في الإنسان والحيوان، ذكر ابن منظور في معنى الأُيَّل – لاحظ  علاقته اللغوية بالأيّل ذكر الوعل – " أنه ألبان الأيائل، وقيل هو البول الخائر من أبوال الأروية، إذا شربته المرأة اغتلمت، وقيل: هو الماء في الرحم، وزعموا أن لبن الأيائل يُغلم ويسمّن، وفي ذلك يقول النابغة الجعدي في هجاء ليلى الأخيلية: </w:t>
      </w:r>
    </w:p>
    <w:p w:rsidR="009008E3" w:rsidRPr="00F4654C" w:rsidRDefault="002C6C6E" w:rsidP="00874F92">
      <w:pPr>
        <w:keepNext/>
        <w:tabs>
          <w:tab w:val="left" w:pos="652"/>
          <w:tab w:val="right" w:pos="6180"/>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وب</w:t>
      </w:r>
      <w:r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رذونة بلّ ال</w:t>
      </w:r>
      <w:r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براذي</w:t>
      </w:r>
      <w:r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ن ث</w:t>
      </w:r>
      <w:r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ف</w:t>
      </w:r>
      <w:r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رها</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وقد شربت في آخر اللي</w:t>
      </w:r>
      <w:r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ل أيلا</w:t>
      </w:r>
    </w:p>
    <w:p w:rsidR="009008E3" w:rsidRPr="00F4654C" w:rsidRDefault="009008E3" w:rsidP="00D75A0A">
      <w:pPr>
        <w:keepNext/>
        <w:overflowPunct/>
        <w:autoSpaceDE/>
        <w:autoSpaceDN/>
        <w:adjustRightInd/>
        <w:spacing w:before="8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وإذا شربت الخيل ألبان الأيائل اغتلمت "</w:t>
      </w:r>
      <w:r w:rsidRPr="00F4654C">
        <w:rPr>
          <w:rStyle w:val="FootnoteReference"/>
          <w:rFonts w:ascii="Times Beyrut Roman" w:hAnsi="Times Beyrut Roman" w:cs="Sakkal Majalla"/>
          <w:sz w:val="22"/>
          <w:szCs w:val="28"/>
          <w:rtl/>
        </w:rPr>
        <w:footnoteReference w:id="421"/>
      </w:r>
      <w:r w:rsidRPr="00F4654C">
        <w:rPr>
          <w:rFonts w:ascii="Times Beyrut Roman" w:hAnsi="Times Beyrut Roman" w:cs="Sakkal Majalla" w:hint="cs"/>
          <w:sz w:val="22"/>
          <w:szCs w:val="28"/>
          <w:rtl/>
        </w:rPr>
        <w:t>.</w:t>
      </w:r>
    </w:p>
    <w:p w:rsidR="002A70A4" w:rsidRPr="00F4654C" w:rsidRDefault="009008E3" w:rsidP="002A70A4">
      <w:pPr>
        <w:keepNext/>
        <w:overflowPunct/>
        <w:autoSpaceDE/>
        <w:autoSpaceDN/>
        <w:adjustRightInd/>
        <w:spacing w:before="4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واعتقاد العرب هذا بخصوبة لبن الأيا</w:t>
      </w:r>
      <w:r w:rsidR="00D95DC9">
        <w:rPr>
          <w:rFonts w:ascii="Times Beyrut Roman" w:hAnsi="Times Beyrut Roman" w:cs="Sakkal Majalla"/>
          <w:sz w:val="22"/>
          <w:szCs w:val="28"/>
          <w:rtl/>
        </w:rPr>
        <w:t>ئل يقويّ من ربطنا بين الوعل و</w:t>
      </w:r>
      <w:r w:rsidRPr="00F4654C">
        <w:rPr>
          <w:rFonts w:ascii="Times Beyrut Roman" w:hAnsi="Times Beyrut Roman" w:cs="Sakkal Majalla"/>
          <w:sz w:val="22"/>
          <w:szCs w:val="28"/>
          <w:rtl/>
        </w:rPr>
        <w:t xml:space="preserve"> تموز، وبخاصة أن الإغريق كانوا يعتقدون بمثل ذلك، حيث كان ديونيس</w:t>
      </w:r>
      <w:r w:rsidR="002A70A4" w:rsidRPr="00F4654C">
        <w:rPr>
          <w:rFonts w:ascii="Times Beyrut Roman" w:hAnsi="Times Beyrut Roman" w:cs="Sakkal Majalla" w:hint="cs"/>
          <w:sz w:val="22"/>
          <w:szCs w:val="28"/>
          <w:rtl/>
        </w:rPr>
        <w:t>ــ</w:t>
      </w:r>
      <w:r w:rsidRPr="00F4654C">
        <w:rPr>
          <w:rFonts w:ascii="Times Beyrut Roman" w:hAnsi="Times Beyrut Roman" w:cs="Sakkal Majalla"/>
          <w:sz w:val="22"/>
          <w:szCs w:val="28"/>
          <w:rtl/>
        </w:rPr>
        <w:t>يوس إل</w:t>
      </w:r>
      <w:r w:rsidR="002A70A4" w:rsidRPr="00F4654C">
        <w:rPr>
          <w:rFonts w:ascii="Times Beyrut Roman" w:hAnsi="Times Beyrut Roman" w:cs="Sakkal Majalla" w:hint="cs"/>
          <w:sz w:val="22"/>
          <w:szCs w:val="28"/>
          <w:rtl/>
        </w:rPr>
        <w:t>ــــ</w:t>
      </w:r>
      <w:r w:rsidRPr="00F4654C">
        <w:rPr>
          <w:rFonts w:ascii="Times Beyrut Roman" w:hAnsi="Times Beyrut Roman" w:cs="Sakkal Majalla"/>
          <w:sz w:val="22"/>
          <w:szCs w:val="28"/>
          <w:rtl/>
        </w:rPr>
        <w:t>ه الكرم</w:t>
      </w:r>
      <w:r w:rsidR="002A70A4" w:rsidRPr="00F4654C">
        <w:rPr>
          <w:rFonts w:ascii="Times Beyrut Roman" w:hAnsi="Times Beyrut Roman" w:cs="Sakkal Majalla" w:hint="cs"/>
          <w:sz w:val="22"/>
          <w:szCs w:val="28"/>
          <w:rtl/>
        </w:rPr>
        <w:t>ــــ</w:t>
      </w:r>
      <w:r w:rsidRPr="00F4654C">
        <w:rPr>
          <w:rFonts w:ascii="Times Beyrut Roman" w:hAnsi="Times Beyrut Roman" w:cs="Sakkal Majalla"/>
          <w:sz w:val="22"/>
          <w:szCs w:val="28"/>
          <w:rtl/>
        </w:rPr>
        <w:t>ة والخ</w:t>
      </w:r>
      <w:r w:rsidR="002A70A4" w:rsidRPr="00F4654C">
        <w:rPr>
          <w:rFonts w:ascii="Times Beyrut Roman" w:hAnsi="Times Beyrut Roman" w:cs="Sakkal Majalla" w:hint="cs"/>
          <w:sz w:val="22"/>
          <w:szCs w:val="28"/>
          <w:rtl/>
        </w:rPr>
        <w:t>ــ</w:t>
      </w:r>
      <w:r w:rsidRPr="00F4654C">
        <w:rPr>
          <w:rFonts w:ascii="Times Beyrut Roman" w:hAnsi="Times Beyrut Roman" w:cs="Sakkal Majalla"/>
          <w:sz w:val="22"/>
          <w:szCs w:val="28"/>
          <w:rtl/>
        </w:rPr>
        <w:t>م</w:t>
      </w:r>
      <w:r w:rsidR="002A70A4" w:rsidRPr="00F4654C">
        <w:rPr>
          <w:rFonts w:ascii="Times Beyrut Roman" w:hAnsi="Times Beyrut Roman" w:cs="Sakkal Majalla" w:hint="cs"/>
          <w:sz w:val="22"/>
          <w:szCs w:val="28"/>
          <w:rtl/>
        </w:rPr>
        <w:t>ــــ</w:t>
      </w:r>
      <w:r w:rsidRPr="00F4654C">
        <w:rPr>
          <w:rFonts w:ascii="Times Beyrut Roman" w:hAnsi="Times Beyrut Roman" w:cs="Sakkal Majalla"/>
          <w:sz w:val="22"/>
          <w:szCs w:val="28"/>
          <w:rtl/>
        </w:rPr>
        <w:t>رة، ورم</w:t>
      </w:r>
      <w:r w:rsidR="002A70A4" w:rsidRPr="00F4654C">
        <w:rPr>
          <w:rFonts w:ascii="Times Beyrut Roman" w:hAnsi="Times Beyrut Roman" w:cs="Sakkal Majalla" w:hint="cs"/>
          <w:sz w:val="22"/>
          <w:szCs w:val="28"/>
          <w:rtl/>
        </w:rPr>
        <w:t>ــــ</w:t>
      </w:r>
      <w:r w:rsidRPr="00F4654C">
        <w:rPr>
          <w:rFonts w:ascii="Times Beyrut Roman" w:hAnsi="Times Beyrut Roman" w:cs="Sakkal Majalla"/>
          <w:sz w:val="22"/>
          <w:szCs w:val="28"/>
          <w:rtl/>
        </w:rPr>
        <w:t xml:space="preserve">ز </w:t>
      </w:r>
    </w:p>
    <w:p w:rsidR="009008E3" w:rsidRPr="00F4654C" w:rsidRDefault="009008E3" w:rsidP="00D75A0A">
      <w:pPr>
        <w:keepNext/>
        <w:overflowPunct/>
        <w:autoSpaceDE/>
        <w:autoSpaceDN/>
        <w:adjustRightInd/>
        <w:spacing w:before="8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lastRenderedPageBreak/>
        <w:t>النشوة والانطلاق والوحشية البدائية يسقي عابداته حليب الوعول</w:t>
      </w:r>
      <w:r w:rsidRPr="00F4654C">
        <w:rPr>
          <w:rStyle w:val="FootnoteReference"/>
          <w:rFonts w:ascii="Times Beyrut Roman" w:hAnsi="Times Beyrut Roman" w:cs="Sakkal Majalla"/>
          <w:sz w:val="22"/>
          <w:szCs w:val="28"/>
          <w:rtl/>
        </w:rPr>
        <w:footnoteReference w:id="422"/>
      </w:r>
      <w:r w:rsidRPr="00F4654C">
        <w:rPr>
          <w:rFonts w:ascii="Times Beyrut Roman" w:hAnsi="Times Beyrut Roman" w:cs="Sakkal Majalla"/>
          <w:sz w:val="22"/>
          <w:szCs w:val="28"/>
          <w:rtl/>
        </w:rPr>
        <w:t>.</w:t>
      </w:r>
    </w:p>
    <w:p w:rsidR="009008E3" w:rsidRPr="00F4654C" w:rsidRDefault="009008E3" w:rsidP="002A70A4">
      <w:pPr>
        <w:keepNext/>
        <w:overflowPunct/>
        <w:autoSpaceDE/>
        <w:autoSpaceDN/>
        <w:adjustRightInd/>
        <w:spacing w:before="8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 xml:space="preserve">يبدو أن الشعراء الجاهليين حين ربطوا بين الوعل وبين المرأة جاء من هذا القبيل، وأنهم كانوا يتمثلون بقايا أسطورة تموز وعشتار في جانبها الجنسي، فاتخذت الأروية أنثى الوعل وزوجته صورة عشتار أنثى تموز وزوجته، ولهذا سمى العرب الأنثى "أروى" وكأنهم أرادوا جمع جنس الأروية وتمثل خصوبتها، ولهذا لن تبدو مشاكلة </w:t>
      </w:r>
      <w:r w:rsidR="002A70A4" w:rsidRPr="00F4654C">
        <w:rPr>
          <w:rFonts w:ascii="Times Beyrut Roman" w:hAnsi="Times Beyrut Roman" w:cs="Sakkal Majalla"/>
          <w:sz w:val="22"/>
          <w:szCs w:val="28"/>
          <w:rtl/>
        </w:rPr>
        <w:t>الشماخ بين "أروى" حبيبته وبين "</w:t>
      </w:r>
      <w:r w:rsidRPr="00F4654C">
        <w:rPr>
          <w:rFonts w:ascii="Times Beyrut Roman" w:hAnsi="Times Beyrut Roman" w:cs="Sakkal Majalla"/>
          <w:sz w:val="22"/>
          <w:szCs w:val="28"/>
          <w:rtl/>
        </w:rPr>
        <w:t>الأروية" أنثى الوعل غريبة إذا سيقت في هذا السياق، لا سيما وأن حبيبته اتصفت بصفات عشتار، قال</w:t>
      </w:r>
      <w:r w:rsidRPr="00F4654C">
        <w:rPr>
          <w:rStyle w:val="FootnoteReference"/>
          <w:rFonts w:ascii="Times Beyrut Roman" w:hAnsi="Times Beyrut Roman" w:cs="Sakkal Majalla"/>
          <w:sz w:val="22"/>
          <w:szCs w:val="28"/>
          <w:rtl/>
        </w:rPr>
        <w:footnoteReference w:id="423"/>
      </w:r>
      <w:r w:rsidRPr="00F4654C">
        <w:rPr>
          <w:rFonts w:ascii="Times Beyrut Roman" w:hAnsi="Times Beyrut Roman" w:cs="Sakkal Majalla"/>
          <w:sz w:val="22"/>
          <w:szCs w:val="28"/>
          <w:rtl/>
        </w:rPr>
        <w:t xml:space="preserve">: </w:t>
      </w:r>
    </w:p>
    <w:p w:rsidR="009008E3" w:rsidRPr="00F4654C" w:rsidRDefault="007A685B" w:rsidP="00874F92">
      <w:pPr>
        <w:keepNext/>
        <w:tabs>
          <w:tab w:val="left" w:pos="652"/>
          <w:tab w:val="right" w:pos="6180"/>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كلا ي</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وم</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 xml:space="preserve">يْ طُوالةَ </w:t>
      </w:r>
      <w:r w:rsidR="009008E3" w:rsidRPr="00F4654C">
        <w:rPr>
          <w:rFonts w:ascii="Times Beyrut Roman" w:hAnsi="Times Beyrut Roman" w:cs="Sakkal Majalla" w:hint="cs"/>
          <w:b/>
          <w:bCs/>
          <w:sz w:val="22"/>
          <w:szCs w:val="28"/>
          <w:rtl/>
        </w:rPr>
        <w:t>وصـل أروى</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ظ</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ن</w:t>
      </w:r>
      <w:r w:rsidR="002201F0" w:rsidRPr="00F4654C">
        <w:rPr>
          <w:rFonts w:ascii="Times Beyrut Roman" w:hAnsi="Times Beyrut Roman" w:cs="Sakkal Majalla" w:hint="cs"/>
          <w:b/>
          <w:bCs/>
          <w:sz w:val="22"/>
          <w:szCs w:val="28"/>
          <w:rtl/>
        </w:rPr>
        <w:t>ــ</w:t>
      </w:r>
      <w:r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ونٌ آن مُ</w:t>
      </w:r>
      <w:r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ط</w:t>
      </w:r>
      <w:r w:rsidR="002201F0"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رحُ الظَّ</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ن</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ون</w:t>
      </w:r>
    </w:p>
    <w:p w:rsidR="009008E3" w:rsidRPr="00F4654C" w:rsidRDefault="007A685B" w:rsidP="00874F92">
      <w:pPr>
        <w:keepNext/>
        <w:tabs>
          <w:tab w:val="left" w:pos="652"/>
          <w:tab w:val="right" w:pos="6180"/>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وم</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ا أروى وإن ك</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رم</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ت علينــا</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ب</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أدن</w:t>
      </w:r>
      <w:r w:rsidR="002201F0" w:rsidRPr="00F4654C">
        <w:rPr>
          <w:rFonts w:ascii="Times Beyrut Roman" w:hAnsi="Times Beyrut Roman" w:cs="Sakkal Majalla" w:hint="cs"/>
          <w:b/>
          <w:bCs/>
          <w:sz w:val="22"/>
          <w:szCs w:val="28"/>
          <w:rtl/>
        </w:rPr>
        <w:t>ــ</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ي م</w:t>
      </w:r>
      <w:r w:rsidR="002201F0"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ن م</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وقَّ</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ف</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ة ح</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رون</w:t>
      </w:r>
    </w:p>
    <w:p w:rsidR="009008E3" w:rsidRPr="00F4654C" w:rsidRDefault="007A685B" w:rsidP="00874F92">
      <w:pPr>
        <w:keepNext/>
        <w:tabs>
          <w:tab w:val="left" w:pos="652"/>
          <w:tab w:val="right" w:pos="6180"/>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تُ</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طي</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 xml:space="preserve">ف بهـا </w:t>
      </w:r>
      <w:r w:rsidR="009008E3" w:rsidRPr="00F4654C">
        <w:rPr>
          <w:rFonts w:ascii="Times Beyrut Roman" w:hAnsi="Times Beyrut Roman" w:cs="Sakkal Majalla" w:hint="cs"/>
          <w:b/>
          <w:bCs/>
          <w:sz w:val="22"/>
          <w:szCs w:val="28"/>
          <w:rtl/>
        </w:rPr>
        <w:t>الرماةُ وتتّق</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hint="cs"/>
          <w:b/>
          <w:bCs/>
          <w:sz w:val="22"/>
          <w:szCs w:val="28"/>
          <w:rtl/>
        </w:rPr>
        <w:t>ي</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hint="cs"/>
          <w:b/>
          <w:bCs/>
          <w:sz w:val="22"/>
          <w:szCs w:val="28"/>
          <w:rtl/>
        </w:rPr>
        <w:t>هـ</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hint="cs"/>
          <w:b/>
          <w:bCs/>
          <w:sz w:val="22"/>
          <w:szCs w:val="28"/>
          <w:rtl/>
        </w:rPr>
        <w:t>ـم</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ب</w:t>
      </w:r>
      <w:r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أوع</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ال معطّ</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ف</w:t>
      </w:r>
      <w:r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ة ال</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ق</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ـرون</w:t>
      </w:r>
    </w:p>
    <w:p w:rsidR="009008E3" w:rsidRPr="00F4654C" w:rsidRDefault="009008E3" w:rsidP="00951C34">
      <w:pPr>
        <w:keepNext/>
        <w:overflowPunct/>
        <w:autoSpaceDE/>
        <w:autoSpaceDN/>
        <w:adjustRightInd/>
        <w:spacing w:before="12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فأروى ال</w:t>
      </w:r>
      <w:r w:rsidRPr="00F4654C">
        <w:rPr>
          <w:rFonts w:ascii="Times Beyrut Roman" w:hAnsi="Times Beyrut Roman" w:cs="Sakkal Majalla" w:hint="cs"/>
          <w:sz w:val="22"/>
          <w:szCs w:val="28"/>
          <w:rtl/>
        </w:rPr>
        <w:t>إ</w:t>
      </w:r>
      <w:r w:rsidRPr="00F4654C">
        <w:rPr>
          <w:rFonts w:ascii="Times Beyrut Roman" w:hAnsi="Times Beyrut Roman" w:cs="Sakkal Majalla"/>
          <w:sz w:val="22"/>
          <w:szCs w:val="28"/>
          <w:rtl/>
        </w:rPr>
        <w:t>نسية ليست بأقرب منا</w:t>
      </w:r>
      <w:r w:rsidR="001768FE">
        <w:rPr>
          <w:rFonts w:ascii="Times Beyrut Roman" w:hAnsi="Times Beyrut Roman" w:cs="Sakkal Majalla"/>
          <w:sz w:val="22"/>
          <w:szCs w:val="28"/>
          <w:rtl/>
        </w:rPr>
        <w:t>لاً</w:t>
      </w:r>
      <w:r w:rsidRPr="00F4654C">
        <w:rPr>
          <w:rFonts w:ascii="Times Beyrut Roman" w:hAnsi="Times Beyrut Roman" w:cs="Sakkal Majalla"/>
          <w:sz w:val="22"/>
          <w:szCs w:val="28"/>
          <w:rtl/>
        </w:rPr>
        <w:t xml:space="preserve"> من واحدة من الأروى الحيوانية التي تعتصم بأعلى الجبل، فتتمنّع على الصيادين، وهما </w:t>
      </w:r>
      <w:r w:rsidR="00951C34" w:rsidRPr="00F4654C">
        <w:rPr>
          <w:rFonts w:ascii="Times Beyrut Roman" w:hAnsi="Times Beyrut Roman" w:cs="Sakkal Majalla" w:hint="cs"/>
          <w:sz w:val="22"/>
          <w:szCs w:val="28"/>
          <w:rtl/>
        </w:rPr>
        <w:t>-</w:t>
      </w:r>
      <w:r w:rsidRPr="00F4654C">
        <w:rPr>
          <w:rFonts w:ascii="Times Beyrut Roman" w:hAnsi="Times Beyrut Roman" w:cs="Sakkal Majalla"/>
          <w:sz w:val="22"/>
          <w:szCs w:val="28"/>
          <w:rtl/>
        </w:rPr>
        <w:t xml:space="preserve"> المرأة ومثيلتها الحيوانية أنثى الوعل </w:t>
      </w:r>
      <w:r w:rsidR="00951C34" w:rsidRPr="00F4654C">
        <w:rPr>
          <w:rFonts w:ascii="Times Beyrut Roman" w:hAnsi="Times Beyrut Roman" w:cs="Sakkal Majalla" w:hint="cs"/>
          <w:sz w:val="22"/>
          <w:szCs w:val="28"/>
          <w:rtl/>
        </w:rPr>
        <w:t>-</w:t>
      </w:r>
      <w:r w:rsidRPr="00F4654C">
        <w:rPr>
          <w:rFonts w:ascii="Times Beyrut Roman" w:hAnsi="Times Beyrut Roman" w:cs="Sakkal Majalla"/>
          <w:sz w:val="22"/>
          <w:szCs w:val="28"/>
          <w:rtl/>
        </w:rPr>
        <w:t xml:space="preserve"> في تمنّعهما يذكراننا بتمنّع عشتار "السيدة القوية المسيطرة، ربة نفسها، وربة جسدها</w:t>
      </w:r>
      <w:r w:rsidRPr="00F4654C">
        <w:rPr>
          <w:rStyle w:val="FootnoteReference"/>
          <w:rFonts w:ascii="Times Beyrut Roman" w:hAnsi="Times Beyrut Roman" w:cs="Sakkal Majalla"/>
          <w:sz w:val="22"/>
          <w:szCs w:val="28"/>
          <w:rtl/>
        </w:rPr>
        <w:footnoteReference w:id="424"/>
      </w:r>
      <w:r w:rsidRPr="00F4654C">
        <w:rPr>
          <w:rFonts w:ascii="Times Beyrut Roman" w:hAnsi="Times Beyrut Roman" w:cs="Sakkal Majalla"/>
          <w:sz w:val="22"/>
          <w:szCs w:val="28"/>
          <w:rtl/>
        </w:rPr>
        <w:t>"، وقلة وصلها أو عدم وفائها الذي وصفه بالظنون، جعله يحدث نفسه بطرح حبها ونسيانها، ولكن أنّى له ذلك؛ فقد هام بها رغم حرونها وإعراضها، وهذا يذكرنا بوصف جلجامش لعشق عشتار القاتل، وبما فعلته بعشاقها السابقين رغم حبهم لها</w:t>
      </w:r>
      <w:r w:rsidRPr="00F4654C">
        <w:rPr>
          <w:rStyle w:val="FootnoteReference"/>
          <w:rFonts w:ascii="Times Beyrut Roman" w:hAnsi="Times Beyrut Roman" w:cs="Sakkal Majalla"/>
          <w:sz w:val="22"/>
          <w:szCs w:val="28"/>
          <w:rtl/>
        </w:rPr>
        <w:footnoteReference w:id="425"/>
      </w:r>
      <w:r w:rsidRPr="00F4654C">
        <w:rPr>
          <w:rFonts w:ascii="Times Beyrut Roman" w:hAnsi="Times Beyrut Roman" w:cs="Sakkal Majalla"/>
          <w:sz w:val="22"/>
          <w:szCs w:val="28"/>
          <w:rtl/>
        </w:rPr>
        <w:t>، ويذكرنا بأفروديت في تعدد مغامراتها وتنقلها من عاشق إلى آخر</w:t>
      </w:r>
      <w:r w:rsidRPr="00F4654C">
        <w:rPr>
          <w:rStyle w:val="FootnoteReference"/>
          <w:rFonts w:ascii="Times Beyrut Roman" w:hAnsi="Times Beyrut Roman" w:cs="Sakkal Majalla"/>
          <w:sz w:val="22"/>
          <w:szCs w:val="28"/>
          <w:rtl/>
        </w:rPr>
        <w:footnoteReference w:id="426"/>
      </w:r>
      <w:r w:rsidRPr="00F4654C">
        <w:rPr>
          <w:rFonts w:ascii="Times Beyrut Roman" w:hAnsi="Times Beyrut Roman" w:cs="Sakkal Majalla"/>
          <w:sz w:val="22"/>
          <w:szCs w:val="28"/>
          <w:rtl/>
        </w:rPr>
        <w:t xml:space="preserve">، ولهذا يصف الشماخ هؤلاء </w:t>
      </w:r>
      <w:r w:rsidRPr="00F4654C">
        <w:rPr>
          <w:rFonts w:ascii="Times Beyrut Roman" w:hAnsi="Times Beyrut Roman" w:cs="Sakkal Majalla" w:hint="cs"/>
          <w:sz w:val="22"/>
          <w:szCs w:val="28"/>
          <w:rtl/>
        </w:rPr>
        <w:t>المحبين بالصيادين</w:t>
      </w:r>
      <w:r w:rsidRPr="00F4654C">
        <w:rPr>
          <w:rFonts w:ascii="Times Beyrut Roman" w:hAnsi="Times Beyrut Roman" w:cs="Sakkal Majalla"/>
          <w:sz w:val="22"/>
          <w:szCs w:val="28"/>
          <w:rtl/>
        </w:rPr>
        <w:t xml:space="preserve"> وهي النزقة القاسية المتسلطة المعشوقة المتمنعة التي تحيط بها الوعول ذوات القرون.</w:t>
      </w:r>
    </w:p>
    <w:p w:rsidR="002A5F36" w:rsidRPr="00F4654C" w:rsidRDefault="009008E3" w:rsidP="0064378F">
      <w:pPr>
        <w:keepNext/>
        <w:overflowPunct/>
        <w:autoSpaceDE/>
        <w:autoSpaceDN/>
        <w:adjustRightInd/>
        <w:spacing w:line="264"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lastRenderedPageBreak/>
        <w:t>وإذا كان الشماخ في أبياته الغزلية هذه، قد تمثّل أروى مثيلة لعشتار في دلّها ودلالها، وتمنعها وحرونها؛ فإن الشعراء الجاهليين قد تمثلوا في غزلهم الوعل مثي</w:t>
      </w:r>
      <w:r w:rsidR="001768FE">
        <w:rPr>
          <w:rFonts w:ascii="Times Beyrut Roman" w:hAnsi="Times Beyrut Roman" w:cs="Sakkal Majalla"/>
          <w:sz w:val="22"/>
          <w:szCs w:val="28"/>
          <w:rtl/>
        </w:rPr>
        <w:t>لاً</w:t>
      </w:r>
      <w:r w:rsidRPr="00F4654C">
        <w:rPr>
          <w:rFonts w:ascii="Times Beyrut Roman" w:hAnsi="Times Beyrut Roman" w:cs="Sakkal Majalla"/>
          <w:sz w:val="22"/>
          <w:szCs w:val="28"/>
          <w:rtl/>
        </w:rPr>
        <w:t xml:space="preserve"> لتموز، فكانوا إذا أرادوا وصف سحر المرأة وأثره فيهم، قالوا: إنها تنزل الأعصم من رأس الجبل، ولنا أن نسأل: لماذا اختير الوعل من بين الحيوانات ليقوم بهذا الدور؟ وينقل أثر هذا السحر؟ وهل كان مكانه العلوي المترفع عن المألوف، البعيد عن الممكن مصدر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لهذا الاختيار، ليصار إلى مدى أثر هذا السحر؟ أو أننا هنا أمام الوجه الآخر للوعل الذي تتراءى فيه صورة تموز المحب الوله، الذي أغوته عشتار بسحرها؛ فأمرت عفاريب العالم السفلي بأن يأخذوه بدي</w:t>
      </w:r>
      <w:r w:rsidR="001768FE">
        <w:rPr>
          <w:rFonts w:ascii="Times Beyrut Roman" w:hAnsi="Times Beyrut Roman" w:cs="Sakkal Majalla"/>
          <w:sz w:val="22"/>
          <w:szCs w:val="28"/>
          <w:rtl/>
        </w:rPr>
        <w:t>لاً</w:t>
      </w:r>
      <w:r w:rsidRPr="00F4654C">
        <w:rPr>
          <w:rFonts w:ascii="Times Beyrut Roman" w:hAnsi="Times Beyrut Roman" w:cs="Sakkal Majalla"/>
          <w:sz w:val="22"/>
          <w:szCs w:val="28"/>
          <w:rtl/>
        </w:rPr>
        <w:t xml:space="preserve"> عنها إلى عالم الأموات: </w:t>
      </w:r>
    </w:p>
    <w:p w:rsidR="009008E3" w:rsidRPr="00F4654C" w:rsidRDefault="009008E3" w:rsidP="007A685B">
      <w:pPr>
        <w:keepNext/>
        <w:tabs>
          <w:tab w:val="left" w:pos="510"/>
        </w:tabs>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 ثم ركّزت إنانا عليه أنظارها، ركزت أنظار الموت</w:t>
      </w:r>
    </w:p>
    <w:p w:rsidR="009008E3" w:rsidRPr="00F4654C" w:rsidRDefault="009008E3" w:rsidP="007A685B">
      <w:pPr>
        <w:keepNext/>
        <w:tabs>
          <w:tab w:val="left" w:pos="510"/>
        </w:tabs>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 xml:space="preserve">ونطقت ضده بالكلمة، نطقت بالكلمة التي تعذب الروح </w:t>
      </w:r>
    </w:p>
    <w:p w:rsidR="009008E3" w:rsidRPr="00F4654C" w:rsidRDefault="009008E3" w:rsidP="007A685B">
      <w:pPr>
        <w:keepNext/>
        <w:tabs>
          <w:tab w:val="left" w:pos="510"/>
        </w:tabs>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وصرخت في وجه الاتهام</w:t>
      </w:r>
    </w:p>
    <w:p w:rsidR="009008E3" w:rsidRPr="00F4654C" w:rsidRDefault="009008E3" w:rsidP="007A685B">
      <w:pPr>
        <w:keepNext/>
        <w:tabs>
          <w:tab w:val="left" w:pos="510"/>
        </w:tabs>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 xml:space="preserve">أمّا </w:t>
      </w:r>
      <w:r w:rsidRPr="00F4654C">
        <w:rPr>
          <w:rFonts w:ascii="Times Beyrut Roman" w:hAnsi="Times Beyrut Roman" w:cs="Sakkal Majalla" w:hint="cs"/>
          <w:sz w:val="22"/>
          <w:szCs w:val="28"/>
          <w:rtl/>
        </w:rPr>
        <w:t>هذا.</w:t>
      </w:r>
      <w:r w:rsidRPr="00F4654C">
        <w:rPr>
          <w:rFonts w:ascii="Times Beyrut Roman" w:hAnsi="Times Beyrut Roman" w:cs="Sakkal Majalla"/>
          <w:sz w:val="22"/>
          <w:szCs w:val="28"/>
          <w:rtl/>
        </w:rPr>
        <w:t>.. فخذوه</w:t>
      </w:r>
    </w:p>
    <w:p w:rsidR="009008E3" w:rsidRPr="00F4654C" w:rsidRDefault="009008E3" w:rsidP="007A685B">
      <w:pPr>
        <w:keepNext/>
        <w:tabs>
          <w:tab w:val="left" w:pos="510"/>
        </w:tabs>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وبذلك أسلمت إنانا الطاهرة دموزي إلى أيديهم</w:t>
      </w:r>
      <w:r w:rsidRPr="00F4654C">
        <w:rPr>
          <w:rStyle w:val="FootnoteReference"/>
          <w:rFonts w:ascii="Times Beyrut Roman" w:hAnsi="Times Beyrut Roman" w:cs="Sakkal Majalla"/>
          <w:sz w:val="22"/>
          <w:szCs w:val="28"/>
          <w:rtl/>
        </w:rPr>
        <w:footnoteReference w:id="427"/>
      </w:r>
      <w:r w:rsidRPr="00F4654C">
        <w:rPr>
          <w:rFonts w:ascii="Times Beyrut Roman" w:hAnsi="Times Beyrut Roman" w:cs="Sakkal Majalla"/>
          <w:sz w:val="22"/>
          <w:szCs w:val="28"/>
          <w:rtl/>
        </w:rPr>
        <w:t>"</w:t>
      </w:r>
      <w:r w:rsidRPr="00F4654C">
        <w:rPr>
          <w:rFonts w:ascii="Times Beyrut Roman" w:hAnsi="Times Beyrut Roman" w:cs="Sakkal Majalla" w:hint="cs"/>
          <w:sz w:val="22"/>
          <w:szCs w:val="28"/>
          <w:rtl/>
        </w:rPr>
        <w:t>.</w:t>
      </w:r>
    </w:p>
    <w:p w:rsidR="009008E3" w:rsidRPr="00F4654C" w:rsidRDefault="009008E3" w:rsidP="0064378F">
      <w:pPr>
        <w:keepNext/>
        <w:overflowPunct/>
        <w:autoSpaceDE/>
        <w:autoSpaceDN/>
        <w:adjustRightInd/>
        <w:spacing w:line="264"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لقد أشار الناس في كل زمان ومكان إلى استعداد النساء الفطري للسحر، وقدرتهن على ممارسته وسيطرتهن على القوى الخفية، بسحرها كانت المرأة تمارس سيطرتها على الرجل، وكانت تساعده في اصطياد طرائده البرية، ففي نقش على الحجر من العصر الحجري؛ نجد مشهدين جمعهما الفنان في حيّز واحد "الأول يُظهر الرجل في حقل الصيد وسط مجموعة من الطرائد الكبيرة مستعد</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لإطلاق سهمه، والثاني يُظهر المرأة في كهف تمارس طقس</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سحري</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من شأنه إمداد الرجل بالقوة، والتأثير على الحيوان، تبدو المرأة رافعة ذراعيها نحو الأعلى لاستمداد الطاقة العشتارية الخفية، وتمثلها في داخل جسدها، وإطلاقها من ثم عبر بوابة رحمها في قناة خفية تتصل بالمنطقة الجنسية للرجل الضارب في البراري؛ فتسري فيه، وتعطيه الغلبة على الطرائد الشرسة</w:t>
      </w:r>
      <w:r w:rsidRPr="00F4654C">
        <w:rPr>
          <w:rStyle w:val="FootnoteReference"/>
          <w:rFonts w:ascii="Times Beyrut Roman" w:hAnsi="Times Beyrut Roman" w:cs="Sakkal Majalla"/>
          <w:sz w:val="22"/>
          <w:szCs w:val="28"/>
          <w:rtl/>
        </w:rPr>
        <w:footnoteReference w:id="428"/>
      </w:r>
      <w:r w:rsidRPr="00F4654C">
        <w:rPr>
          <w:rFonts w:ascii="Times Beyrut Roman" w:hAnsi="Times Beyrut Roman" w:cs="Sakkal Majalla"/>
          <w:sz w:val="22"/>
          <w:szCs w:val="28"/>
          <w:rtl/>
        </w:rPr>
        <w:t>".</w:t>
      </w:r>
      <w:r w:rsidRPr="00F4654C">
        <w:rPr>
          <w:rFonts w:ascii="Times Beyrut Roman" w:hAnsi="Times Beyrut Roman" w:cs="Sakkal Majalla"/>
          <w:sz w:val="22"/>
          <w:szCs w:val="28"/>
          <w:rtl/>
        </w:rPr>
        <w:tab/>
      </w:r>
    </w:p>
    <w:p w:rsidR="009008E3" w:rsidRPr="00F4654C" w:rsidRDefault="009008E3" w:rsidP="003E7F97">
      <w:pPr>
        <w:keepNext/>
        <w:overflowPunct/>
        <w:autoSpaceDE/>
        <w:autoSpaceDN/>
        <w:adjustRightInd/>
        <w:spacing w:line="264"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lastRenderedPageBreak/>
        <w:t xml:space="preserve">هـذه القوة السـحرية </w:t>
      </w:r>
      <w:r w:rsidR="003E7F97" w:rsidRPr="00F4654C">
        <w:rPr>
          <w:rFonts w:ascii="Times Beyrut Roman" w:hAnsi="Times Beyrut Roman" w:cs="Sakkal Majalla" w:hint="cs"/>
          <w:sz w:val="22"/>
          <w:szCs w:val="28"/>
          <w:rtl/>
        </w:rPr>
        <w:t>-</w:t>
      </w:r>
      <w:r w:rsidRPr="00F4654C">
        <w:rPr>
          <w:rFonts w:ascii="Times Beyrut Roman" w:hAnsi="Times Beyrut Roman" w:cs="Sakkal Majalla"/>
          <w:sz w:val="16"/>
          <w:szCs w:val="16"/>
          <w:rtl/>
        </w:rPr>
        <w:t xml:space="preserve"> </w:t>
      </w:r>
      <w:r w:rsidRPr="00F4654C">
        <w:rPr>
          <w:rFonts w:ascii="Times Beyrut Roman" w:hAnsi="Times Beyrut Roman" w:cs="Sakkal Majalla"/>
          <w:sz w:val="22"/>
          <w:szCs w:val="28"/>
          <w:rtl/>
        </w:rPr>
        <w:t>الصادرة عن المرأة</w:t>
      </w:r>
      <w:r w:rsidRPr="00F4654C">
        <w:rPr>
          <w:rFonts w:ascii="Times Beyrut Roman" w:hAnsi="Times Beyrut Roman" w:cs="Sakkal Majalla"/>
          <w:sz w:val="16"/>
          <w:szCs w:val="16"/>
          <w:rtl/>
        </w:rPr>
        <w:t xml:space="preserve"> </w:t>
      </w:r>
      <w:r w:rsidRPr="00F4654C">
        <w:rPr>
          <w:rFonts w:ascii="Times Beyrut Roman" w:hAnsi="Times Beyrut Roman" w:cs="Sakkal Majalla"/>
          <w:sz w:val="22"/>
          <w:szCs w:val="28"/>
          <w:rtl/>
        </w:rPr>
        <w:t>- التي عبّر عنها الفنان البدائي، فأثرت فـي الإنسـان والحيـوان،</w:t>
      </w:r>
      <w:r w:rsidR="003E7F97"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هي القوة ذاتها التي عبّر عنها الشاعر الجاهلي حين أخضع نفسه</w:t>
      </w:r>
      <w:r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(الإنسان) والوعل</w:t>
      </w:r>
      <w:r w:rsidR="007A685B"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(الحيوان) تحت هذا التأثير من خلال التشبيه في قول سويد بن أبي كاهل اليشكري</w:t>
      </w:r>
      <w:r w:rsidRPr="00F4654C">
        <w:rPr>
          <w:rStyle w:val="FootnoteReference"/>
          <w:rFonts w:ascii="Times Beyrut Roman" w:hAnsi="Times Beyrut Roman" w:cs="Sakkal Majalla"/>
          <w:sz w:val="22"/>
          <w:szCs w:val="28"/>
          <w:rtl/>
        </w:rPr>
        <w:footnoteReference w:id="429"/>
      </w:r>
      <w:r w:rsidRPr="00F4654C">
        <w:rPr>
          <w:rFonts w:ascii="Times Beyrut Roman" w:hAnsi="Times Beyrut Roman" w:cs="Sakkal Majalla"/>
          <w:sz w:val="22"/>
          <w:szCs w:val="28"/>
          <w:rtl/>
        </w:rPr>
        <w:t xml:space="preserve">: </w:t>
      </w:r>
    </w:p>
    <w:p w:rsidR="009008E3" w:rsidRPr="00F4654C" w:rsidRDefault="007A685B" w:rsidP="003E7F97">
      <w:pPr>
        <w:keepNext/>
        <w:tabs>
          <w:tab w:val="left" w:pos="794"/>
          <w:tab w:val="right" w:pos="6180"/>
        </w:tabs>
        <w:overflowPunct/>
        <w:autoSpaceDE/>
        <w:autoSpaceDN/>
        <w:adjustRightInd/>
        <w:ind w:firstLine="85"/>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خ</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ب</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لتن</w:t>
      </w:r>
      <w:r w:rsidRPr="00F4654C">
        <w:rPr>
          <w:rFonts w:ascii="Times Beyrut Roman" w:hAnsi="Times Beyrut Roman" w:cs="Sakkal Majalla" w:hint="cs"/>
          <w:b/>
          <w:bCs/>
          <w:sz w:val="22"/>
          <w:szCs w:val="28"/>
          <w:rtl/>
        </w:rPr>
        <w:t>ـــــــ</w:t>
      </w:r>
      <w:r w:rsidR="009008E3" w:rsidRPr="00F4654C">
        <w:rPr>
          <w:rFonts w:ascii="Times Beyrut Roman" w:hAnsi="Times Beyrut Roman" w:cs="Sakkal Majalla"/>
          <w:b/>
          <w:bCs/>
          <w:sz w:val="22"/>
          <w:szCs w:val="28"/>
          <w:rtl/>
        </w:rPr>
        <w:t>ي ث</w:t>
      </w:r>
      <w:r w:rsidR="00FF0CDE"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م ل</w:t>
      </w:r>
      <w:r w:rsidR="00FF0CDE"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مـا ت</w:t>
      </w:r>
      <w:r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شـ</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ــفن</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ي</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ف</w:t>
      </w:r>
      <w:r w:rsidRPr="00F4654C">
        <w:rPr>
          <w:rFonts w:ascii="Times Beyrut Roman" w:hAnsi="Times Beyrut Roman" w:cs="Sakkal Majalla" w:hint="cs"/>
          <w:b/>
          <w:bCs/>
          <w:sz w:val="22"/>
          <w:szCs w:val="28"/>
          <w:rtl/>
        </w:rPr>
        <w:t>ـــــــ</w:t>
      </w:r>
      <w:r w:rsidR="009008E3" w:rsidRPr="00F4654C">
        <w:rPr>
          <w:rFonts w:ascii="Times Beyrut Roman" w:hAnsi="Times Beyrut Roman" w:cs="Sakkal Majalla"/>
          <w:b/>
          <w:bCs/>
          <w:sz w:val="22"/>
          <w:szCs w:val="28"/>
          <w:rtl/>
        </w:rPr>
        <w:t>ف</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ؤادي كـــل أوب مُ</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نت</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زع</w:t>
      </w:r>
    </w:p>
    <w:p w:rsidR="009008E3" w:rsidRPr="00F4654C" w:rsidRDefault="007A685B" w:rsidP="003E7F97">
      <w:pPr>
        <w:keepNext/>
        <w:tabs>
          <w:tab w:val="left" w:pos="794"/>
          <w:tab w:val="right" w:pos="6180"/>
        </w:tabs>
        <w:overflowPunct/>
        <w:autoSpaceDE/>
        <w:autoSpaceDN/>
        <w:adjustRightInd/>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ودع</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تن</w:t>
      </w:r>
      <w:r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ـ</w:t>
      </w:r>
      <w:r w:rsidR="00FF0CDE"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ـي ب</w:t>
      </w:r>
      <w:r w:rsidRPr="00F4654C">
        <w:rPr>
          <w:rFonts w:ascii="Times Beyrut Roman" w:hAnsi="Times Beyrut Roman" w:cs="Sakkal Majalla" w:hint="cs"/>
          <w:b/>
          <w:bCs/>
          <w:sz w:val="22"/>
          <w:szCs w:val="28"/>
          <w:rtl/>
        </w:rPr>
        <w:t>ـــ</w:t>
      </w:r>
      <w:r w:rsidR="00FF0CDE"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رق</w:t>
      </w:r>
      <w:r w:rsidR="000B0081" w:rsidRPr="00F4654C">
        <w:rPr>
          <w:rFonts w:ascii="Times Beyrut Roman" w:hAnsi="Times Beyrut Roman" w:cs="Sakkal Majalla" w:hint="cs"/>
          <w:b/>
          <w:bCs/>
          <w:sz w:val="22"/>
          <w:szCs w:val="28"/>
          <w:rtl/>
        </w:rPr>
        <w:t>ـــ</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اه</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ا إن</w:t>
      </w:r>
      <w:r w:rsidR="00FF0CDE" w:rsidRPr="00F4654C">
        <w:rPr>
          <w:rFonts w:ascii="Times Beyrut Roman" w:hAnsi="Times Beyrut Roman" w:cs="Sakkal Majalla" w:hint="cs"/>
          <w:b/>
          <w:bCs/>
          <w:sz w:val="22"/>
          <w:szCs w:val="28"/>
          <w:rtl/>
        </w:rPr>
        <w:t>ـــ</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ه</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ـــا</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تنزل الأعصم من رأس اليفع</w:t>
      </w:r>
    </w:p>
    <w:p w:rsidR="009008E3" w:rsidRPr="00F4654C" w:rsidRDefault="009008E3" w:rsidP="0064378F">
      <w:pPr>
        <w:keepNext/>
        <w:overflowPunct/>
        <w:autoSpaceDE/>
        <w:autoSpaceDN/>
        <w:adjustRightInd/>
        <w:spacing w:before="40" w:line="264"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فهي كما يقول الدكتور الحوفي تيّمته وخبلت عقله، واجتذبته إلى حبها بسحرها الذي يشبه الرقى، ولم يستطع أن يقاومه، لأنه كفيل باجتذاب الوعول من قمم الجبال، فالسحر الذي يختلب الوعول أحرى بأن يختلب الإنسان</w:t>
      </w:r>
      <w:r w:rsidRPr="00F4654C">
        <w:rPr>
          <w:rStyle w:val="FootnoteReference"/>
          <w:rFonts w:ascii="Times Beyrut Roman" w:hAnsi="Times Beyrut Roman" w:cs="Sakkal Majalla"/>
          <w:sz w:val="22"/>
          <w:szCs w:val="28"/>
          <w:rtl/>
        </w:rPr>
        <w:footnoteReference w:id="430"/>
      </w:r>
      <w:r w:rsidRPr="00F4654C">
        <w:rPr>
          <w:rFonts w:ascii="Times Beyrut Roman" w:hAnsi="Times Beyrut Roman" w:cs="Sakkal Majalla"/>
          <w:sz w:val="22"/>
          <w:szCs w:val="28"/>
          <w:rtl/>
        </w:rPr>
        <w:t>"، ولم لا يكون تأثيرها في الإنسان والحيوان مع</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فلا يستطيعان مقاومة إغرائها أو الفكاك من أسرها كما هي عشتار في تحديها حين تقول: </w:t>
      </w:r>
    </w:p>
    <w:p w:rsidR="009008E3" w:rsidRPr="00F4654C" w:rsidRDefault="009008E3" w:rsidP="003E7F97">
      <w:pPr>
        <w:keepNext/>
        <w:tabs>
          <w:tab w:val="left" w:pos="510"/>
        </w:tabs>
        <w:overflowPunct/>
        <w:autoSpaceDE/>
        <w:autoSpaceDN/>
        <w:adjustRightInd/>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"من باستطاعته الوقوف أمامي، ومن يستطيع</w:t>
      </w:r>
    </w:p>
    <w:p w:rsidR="009008E3" w:rsidRPr="00F4654C" w:rsidRDefault="009008E3" w:rsidP="003E7F97">
      <w:pPr>
        <w:keepNext/>
        <w:tabs>
          <w:tab w:val="left" w:pos="510"/>
        </w:tabs>
        <w:overflowPunct/>
        <w:autoSpaceDE/>
        <w:autoSpaceDN/>
        <w:adjustRightInd/>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الوقوف خلفي؟</w:t>
      </w:r>
    </w:p>
    <w:p w:rsidR="009008E3" w:rsidRPr="00F4654C" w:rsidRDefault="009008E3" w:rsidP="003E7F97">
      <w:pPr>
        <w:keepNext/>
        <w:tabs>
          <w:tab w:val="left" w:pos="510"/>
        </w:tabs>
        <w:overflowPunct/>
        <w:autoSpaceDE/>
        <w:autoSpaceDN/>
        <w:adjustRightInd/>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من يستطيع تحاشي النظرة التي أُلقى؟</w:t>
      </w:r>
    </w:p>
    <w:p w:rsidR="009008E3" w:rsidRPr="00F4654C" w:rsidRDefault="009008E3" w:rsidP="003E7F97">
      <w:pPr>
        <w:keepNext/>
        <w:tabs>
          <w:tab w:val="left" w:pos="510"/>
        </w:tabs>
        <w:overflowPunct/>
        <w:autoSpaceDE/>
        <w:autoSpaceDN/>
        <w:adjustRightInd/>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من يستطيع الفرار عندما أبدأ مسيرتي؟</w:t>
      </w:r>
      <w:r w:rsidRPr="00F4654C">
        <w:rPr>
          <w:rStyle w:val="FootnoteReference"/>
          <w:rFonts w:ascii="Times Beyrut Roman" w:hAnsi="Times Beyrut Roman" w:cs="Sakkal Majalla"/>
          <w:sz w:val="22"/>
          <w:szCs w:val="28"/>
          <w:rtl/>
        </w:rPr>
        <w:footnoteReference w:id="431"/>
      </w:r>
      <w:r w:rsidRPr="00F4654C">
        <w:rPr>
          <w:rFonts w:ascii="Times Beyrut Roman" w:hAnsi="Times Beyrut Roman" w:cs="Sakkal Majalla"/>
          <w:sz w:val="22"/>
          <w:szCs w:val="28"/>
          <w:rtl/>
        </w:rPr>
        <w:t>"</w:t>
      </w:r>
    </w:p>
    <w:p w:rsidR="009008E3" w:rsidRPr="00F4654C" w:rsidRDefault="009008E3" w:rsidP="0064378F">
      <w:pPr>
        <w:keepNext/>
        <w:overflowPunct/>
        <w:autoSpaceDE/>
        <w:autoSpaceDN/>
        <w:adjustRightInd/>
        <w:spacing w:before="40" w:line="264"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يروي التبريزي البيت الأول من البيتين السابقين بـ "حبلتني" بالحاء المهملة ويقول في معناه "أي كأنني صرت في حبالة صيد</w:t>
      </w:r>
      <w:r w:rsidRPr="00F4654C">
        <w:rPr>
          <w:rStyle w:val="FootnoteReference"/>
          <w:rFonts w:ascii="Times Beyrut Roman" w:hAnsi="Times Beyrut Roman" w:cs="Sakkal Majalla"/>
          <w:sz w:val="22"/>
          <w:szCs w:val="28"/>
          <w:rtl/>
        </w:rPr>
        <w:footnoteReference w:id="432"/>
      </w:r>
      <w:r w:rsidRPr="00F4654C">
        <w:rPr>
          <w:rFonts w:ascii="Times Beyrut Roman" w:hAnsi="Times Beyrut Roman" w:cs="Sakkal Majalla"/>
          <w:sz w:val="22"/>
          <w:szCs w:val="28"/>
          <w:rtl/>
        </w:rPr>
        <w:t xml:space="preserve">" وأرى أن لا حاجة للتبريزي لتفسير قول سويد على التشبيه حين قال "أي كأنني" وقد مر بنا في المشهد السابق كيف كانت المرأة تصطاد الحيوان من خلال الرجل، وكانت تصطاد الرجال بسهام عينيها أو نظراتها كما في قول عشتار السابق أو بشباكها كما في قول عشتار واصفة نفسها: </w:t>
      </w:r>
    </w:p>
    <w:p w:rsidR="00F17959" w:rsidRPr="00F4654C" w:rsidRDefault="00F17959" w:rsidP="00F17959">
      <w:pPr>
        <w:keepNext/>
        <w:overflowPunct/>
        <w:autoSpaceDE/>
        <w:autoSpaceDN/>
        <w:adjustRightInd/>
        <w:spacing w:line="276" w:lineRule="auto"/>
        <w:ind w:left="510"/>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sz w:val="22"/>
          <w:szCs w:val="28"/>
          <w:rtl/>
        </w:rPr>
        <w:lastRenderedPageBreak/>
        <w:t>"</w:t>
      </w:r>
      <w:r w:rsidR="009008E3" w:rsidRPr="00F4654C">
        <w:rPr>
          <w:rFonts w:ascii="Times Beyrut Roman" w:hAnsi="Times Beyrut Roman" w:cs="Sakkal Majalla"/>
          <w:sz w:val="22"/>
          <w:szCs w:val="28"/>
          <w:rtl/>
        </w:rPr>
        <w:t>أنا صاحبة السيادة، أنا الشبكة المتسعة</w:t>
      </w:r>
    </w:p>
    <w:p w:rsidR="009008E3" w:rsidRPr="00F4654C" w:rsidRDefault="009008E3" w:rsidP="00F17959">
      <w:pPr>
        <w:keepNext/>
        <w:tabs>
          <w:tab w:val="left" w:pos="510"/>
        </w:tabs>
        <w:overflowPunct/>
        <w:autoSpaceDE/>
        <w:autoSpaceDN/>
        <w:adjustRightInd/>
        <w:spacing w:line="276" w:lineRule="auto"/>
        <w:ind w:left="510"/>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المنشورة فوق سهل الأشباح</w:t>
      </w:r>
    </w:p>
    <w:p w:rsidR="009008E3" w:rsidRPr="00F4654C" w:rsidRDefault="009008E3" w:rsidP="00F17959">
      <w:pPr>
        <w:keepNext/>
        <w:tabs>
          <w:tab w:val="left" w:pos="510"/>
        </w:tabs>
        <w:overflowPunct/>
        <w:autoSpaceDE/>
        <w:autoSpaceDN/>
        <w:adjustRightInd/>
        <w:spacing w:line="276" w:lineRule="auto"/>
        <w:ind w:left="510"/>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أنا الشبكة ذات العقد المتقاربة المنصوبة في السهل</w:t>
      </w:r>
      <w:r w:rsidRPr="00F4654C">
        <w:rPr>
          <w:rStyle w:val="FootnoteReference"/>
          <w:rFonts w:ascii="Times Beyrut Roman" w:hAnsi="Times Beyrut Roman" w:cs="Sakkal Majalla"/>
          <w:sz w:val="22"/>
          <w:szCs w:val="28"/>
          <w:rtl/>
        </w:rPr>
        <w:footnoteReference w:id="433"/>
      </w:r>
      <w:r w:rsidRPr="00F4654C">
        <w:rPr>
          <w:rFonts w:ascii="Times Beyrut Roman" w:hAnsi="Times Beyrut Roman" w:cs="Sakkal Majalla"/>
          <w:sz w:val="22"/>
          <w:szCs w:val="28"/>
          <w:vertAlign w:val="superscript"/>
        </w:rPr>
        <w:t>”</w:t>
      </w:r>
      <w:r w:rsidRPr="00F4654C">
        <w:rPr>
          <w:rFonts w:ascii="Times Beyrut Roman" w:hAnsi="Times Beyrut Roman" w:cs="Sakkal Majalla" w:hint="cs"/>
          <w:sz w:val="22"/>
          <w:szCs w:val="28"/>
          <w:rtl/>
        </w:rPr>
        <w:t>.</w:t>
      </w:r>
    </w:p>
    <w:p w:rsidR="009008E3" w:rsidRPr="00F4654C" w:rsidRDefault="009008E3" w:rsidP="002201F0">
      <w:pPr>
        <w:keepNext/>
        <w:overflowPunct/>
        <w:autoSpaceDE/>
        <w:autoSpaceDN/>
        <w:adjustRightInd/>
        <w:spacing w:before="8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ولقد تعددت الأسلحة السحرية للمرأة/ الحبيبة/ عشتار، التي كانت تخبل بها الوعل/ تموز/ الشاعر وتجذب قلبه إليها في الشعر الجاهلي، منها جمالها الأخاذ كما يقول حميد بن ثور الهلالي</w:t>
      </w:r>
      <w:r w:rsidRPr="00F4654C">
        <w:rPr>
          <w:rStyle w:val="FootnoteReference"/>
          <w:rFonts w:ascii="Times Beyrut Roman" w:hAnsi="Times Beyrut Roman" w:cs="Sakkal Majalla"/>
          <w:sz w:val="22"/>
          <w:szCs w:val="28"/>
          <w:rtl/>
        </w:rPr>
        <w:footnoteReference w:id="434"/>
      </w:r>
      <w:r w:rsidRPr="00F4654C">
        <w:rPr>
          <w:rFonts w:ascii="Times Beyrut Roman" w:hAnsi="Times Beyrut Roman" w:cs="Sakkal Majalla"/>
          <w:sz w:val="22"/>
          <w:szCs w:val="28"/>
          <w:rtl/>
        </w:rPr>
        <w:t xml:space="preserve">: </w:t>
      </w:r>
    </w:p>
    <w:p w:rsidR="009008E3" w:rsidRPr="00F4654C" w:rsidRDefault="00F17959" w:rsidP="004E3AE7">
      <w:pPr>
        <w:keepNext/>
        <w:tabs>
          <w:tab w:val="left" w:pos="368"/>
          <w:tab w:val="right" w:pos="6464"/>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فل</w:t>
      </w:r>
      <w:r w:rsidR="004E3AE7"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ــو أن</w:t>
      </w:r>
      <w:r w:rsidR="004E3AE7"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ه</w:t>
      </w:r>
      <w:r w:rsidR="004E3AE7"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ــا ك</w:t>
      </w:r>
      <w:r w:rsidR="004E3AE7"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ان</w:t>
      </w:r>
      <w:r w:rsidR="004E3AE7"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ت ب</w:t>
      </w:r>
      <w:r w:rsidR="004E3AE7"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دت ي</w:t>
      </w:r>
      <w:r w:rsidR="004E3AE7"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وم حي</w:t>
      </w:r>
      <w:r w:rsidR="004E3AE7" w:rsidRPr="00F4654C">
        <w:rPr>
          <w:rFonts w:ascii="Times Beyrut Roman" w:hAnsi="Times Beyrut Roman" w:cs="Sakkal Majalla" w:hint="cs"/>
          <w:b/>
          <w:bCs/>
          <w:sz w:val="22"/>
          <w:szCs w:val="28"/>
          <w:rtl/>
        </w:rPr>
        <w:t>ــــــــــــ</w:t>
      </w:r>
      <w:r w:rsidR="009008E3" w:rsidRPr="00F4654C">
        <w:rPr>
          <w:rFonts w:ascii="Times Beyrut Roman" w:hAnsi="Times Beyrut Roman" w:cs="Sakkal Majalla"/>
          <w:b/>
          <w:bCs/>
          <w:sz w:val="22"/>
          <w:szCs w:val="28"/>
          <w:rtl/>
        </w:rPr>
        <w:t>ـة</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لمنعط</w:t>
      </w:r>
      <w:r w:rsidR="004E3AE7"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ف الق</w:t>
      </w:r>
      <w:r w:rsidR="004E3AE7"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رنين وع</w:t>
      </w:r>
      <w:r w:rsidR="004E3AE7"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ر مط</w:t>
      </w:r>
      <w:r w:rsidR="004E3AE7"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امره</w:t>
      </w:r>
    </w:p>
    <w:p w:rsidR="009008E3" w:rsidRPr="00F4654C" w:rsidRDefault="00F17959" w:rsidP="004E3AE7">
      <w:pPr>
        <w:keepNext/>
        <w:tabs>
          <w:tab w:val="left" w:pos="368"/>
          <w:tab w:val="right" w:pos="6464"/>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من اله</w:t>
      </w:r>
      <w:r w:rsidR="004E3AE7"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ائب</w:t>
      </w:r>
      <w:r w:rsidR="004E3AE7"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ات السهل في مشـــمخرّةٍ</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بح</w:t>
      </w:r>
      <w:r w:rsidR="004E3AE7"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ي</w:t>
      </w:r>
      <w:r w:rsidR="004E3AE7"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د وع</w:t>
      </w:r>
      <w:r w:rsidR="004E3AE7"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ول ي</w:t>
      </w:r>
      <w:r w:rsidR="004E3AE7"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أم</w:t>
      </w:r>
      <w:r w:rsidR="004E3AE7"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ن الق</w:t>
      </w:r>
      <w:r w:rsidR="004E3AE7"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وم فادره</w:t>
      </w:r>
    </w:p>
    <w:p w:rsidR="009008E3" w:rsidRPr="00F4654C" w:rsidRDefault="00F17959" w:rsidP="004E3AE7">
      <w:pPr>
        <w:keepNext/>
        <w:tabs>
          <w:tab w:val="left" w:pos="368"/>
          <w:tab w:val="right" w:pos="6464"/>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أت</w:t>
      </w:r>
      <w:r w:rsidR="004E3AE7"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اه</w:t>
      </w:r>
      <w:r w:rsidR="004E3AE7"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ا ولــو ق</w:t>
      </w:r>
      <w:r w:rsidR="004E3AE7"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ـــام ال</w:t>
      </w:r>
      <w:r w:rsidR="004E3AE7"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رم</w:t>
      </w:r>
      <w:r w:rsidR="004E3AE7" w:rsidRPr="00F4654C">
        <w:rPr>
          <w:rFonts w:ascii="Times Beyrut Roman" w:hAnsi="Times Beyrut Roman" w:cs="Sakkal Majalla" w:hint="cs"/>
          <w:b/>
          <w:bCs/>
          <w:sz w:val="22"/>
          <w:szCs w:val="28"/>
          <w:rtl/>
        </w:rPr>
        <w:t>ـــــــــــــــ</w:t>
      </w:r>
      <w:r w:rsidR="009008E3" w:rsidRPr="00F4654C">
        <w:rPr>
          <w:rFonts w:ascii="Times Beyrut Roman" w:hAnsi="Times Beyrut Roman" w:cs="Sakkal Majalla"/>
          <w:b/>
          <w:bCs/>
          <w:sz w:val="22"/>
          <w:szCs w:val="28"/>
          <w:rtl/>
        </w:rPr>
        <w:t>ـاة وس</w:t>
      </w:r>
      <w:r w:rsidR="004E3AE7" w:rsidRPr="00F4654C">
        <w:rPr>
          <w:rFonts w:ascii="Times Beyrut Roman" w:hAnsi="Times Beyrut Roman" w:cs="Sakkal Majalla" w:hint="cs"/>
          <w:b/>
          <w:bCs/>
          <w:sz w:val="22"/>
          <w:szCs w:val="28"/>
          <w:rtl/>
        </w:rPr>
        <w:t>ـــــــــ</w:t>
      </w:r>
      <w:r w:rsidR="009008E3" w:rsidRPr="00F4654C">
        <w:rPr>
          <w:rFonts w:ascii="Times Beyrut Roman" w:hAnsi="Times Beyrut Roman" w:cs="Sakkal Majalla"/>
          <w:b/>
          <w:bCs/>
          <w:sz w:val="22"/>
          <w:szCs w:val="28"/>
          <w:rtl/>
        </w:rPr>
        <w:t>اق</w:t>
      </w:r>
      <w:r w:rsidR="004E3AE7"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ه</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ح</w:t>
      </w:r>
      <w:r w:rsidR="004E3AE7"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ب</w:t>
      </w:r>
      <w:r w:rsidR="004E3AE7"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ال الص</w:t>
      </w:r>
      <w:r w:rsidR="004E3AE7"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ب</w:t>
      </w:r>
      <w:r w:rsidR="004E3AE7"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ا حتى تحين مف</w:t>
      </w:r>
      <w:r w:rsidR="004E3AE7"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ادره</w:t>
      </w:r>
    </w:p>
    <w:p w:rsidR="009008E3" w:rsidRPr="00F4654C" w:rsidRDefault="009008E3" w:rsidP="002A5F36">
      <w:pPr>
        <w:keepNext/>
        <w:overflowPunct/>
        <w:autoSpaceDE/>
        <w:autoSpaceDN/>
        <w:adjustRightInd/>
        <w:spacing w:before="80" w:after="8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لو رأى الوعل هذه المرأة المليحة يوم حيّة وهو جبل من جبال طيء، إذن لبهره جمالها، ولنزل من معقله، ولأتاها غير عابئ بما في طريقه من الرماة الذين ينصبون له حبائل الموت، إنه تموز الذي نزل رغم</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عنه إلى عالم الأموات بكلمات عشتار السحرية، ومنها حلاوة صورتها، ولذة حديثها كما يقول النابغة الذيباني في وصف المتجردة</w:t>
      </w:r>
      <w:r w:rsidRPr="00F4654C">
        <w:rPr>
          <w:rStyle w:val="FootnoteReference"/>
          <w:rFonts w:ascii="Times Beyrut Roman" w:hAnsi="Times Beyrut Roman" w:cs="Sakkal Majalla"/>
          <w:sz w:val="22"/>
          <w:szCs w:val="28"/>
          <w:rtl/>
        </w:rPr>
        <w:footnoteReference w:id="435"/>
      </w:r>
      <w:r w:rsidRPr="00F4654C">
        <w:rPr>
          <w:rFonts w:ascii="Times Beyrut Roman" w:hAnsi="Times Beyrut Roman" w:cs="Sakkal Majalla"/>
          <w:sz w:val="22"/>
          <w:szCs w:val="28"/>
          <w:rtl/>
        </w:rPr>
        <w:t xml:space="preserve">: </w:t>
      </w:r>
    </w:p>
    <w:p w:rsidR="009008E3" w:rsidRPr="00F4654C" w:rsidRDefault="00F17959" w:rsidP="00F17959">
      <w:pPr>
        <w:keepNext/>
        <w:tabs>
          <w:tab w:val="left" w:pos="510"/>
          <w:tab w:val="right" w:pos="6464"/>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بتك</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ل</w:t>
      </w:r>
      <w:r w:rsidRPr="00F4654C">
        <w:rPr>
          <w:rFonts w:ascii="Times Beyrut Roman" w:hAnsi="Times Beyrut Roman" w:cs="Sakkal Majalla" w:hint="cs"/>
          <w:b/>
          <w:bCs/>
          <w:sz w:val="22"/>
          <w:szCs w:val="28"/>
          <w:rtl/>
        </w:rPr>
        <w:t>ــــــــــ</w:t>
      </w:r>
      <w:r w:rsidR="009008E3" w:rsidRPr="00F4654C">
        <w:rPr>
          <w:rFonts w:ascii="Times Beyrut Roman" w:hAnsi="Times Beyrut Roman" w:cs="Sakkal Majalla"/>
          <w:b/>
          <w:bCs/>
          <w:sz w:val="22"/>
          <w:szCs w:val="28"/>
          <w:rtl/>
        </w:rPr>
        <w:t>م ل</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و يس</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تط</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ي</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ع ك</w:t>
      </w:r>
      <w:r w:rsidRPr="00F4654C">
        <w:rPr>
          <w:rFonts w:ascii="Times Beyrut Roman" w:hAnsi="Times Beyrut Roman" w:cs="Sakkal Majalla" w:hint="cs"/>
          <w:b/>
          <w:bCs/>
          <w:sz w:val="22"/>
          <w:szCs w:val="28"/>
          <w:rtl/>
        </w:rPr>
        <w:t>ـــــــ</w:t>
      </w:r>
      <w:r w:rsidR="009008E3" w:rsidRPr="00F4654C">
        <w:rPr>
          <w:rFonts w:ascii="Times Beyrut Roman" w:hAnsi="Times Beyrut Roman" w:cs="Sakkal Majalla"/>
          <w:b/>
          <w:bCs/>
          <w:sz w:val="22"/>
          <w:szCs w:val="28"/>
          <w:rtl/>
        </w:rPr>
        <w:t>لام</w:t>
      </w:r>
      <w:r w:rsidRPr="00F4654C">
        <w:rPr>
          <w:rFonts w:ascii="Times Beyrut Roman" w:hAnsi="Times Beyrut Roman" w:cs="Sakkal Majalla" w:hint="cs"/>
          <w:b/>
          <w:bCs/>
          <w:sz w:val="22"/>
          <w:szCs w:val="28"/>
          <w:rtl/>
        </w:rPr>
        <w:t>ـــــــــــــ</w:t>
      </w:r>
      <w:r w:rsidR="009008E3" w:rsidRPr="00F4654C">
        <w:rPr>
          <w:rFonts w:ascii="Times Beyrut Roman" w:hAnsi="Times Beyrut Roman" w:cs="Sakkal Majalla"/>
          <w:b/>
          <w:bCs/>
          <w:sz w:val="22"/>
          <w:szCs w:val="28"/>
          <w:rtl/>
        </w:rPr>
        <w:t>ه</w:t>
      </w:r>
      <w:r w:rsidR="009008E3" w:rsidRPr="00F4654C">
        <w:rPr>
          <w:rFonts w:ascii="Times Beyrut Roman" w:hAnsi="Times Beyrut Roman" w:cs="Sakkal Majalla" w:hint="cs"/>
          <w:b/>
          <w:bCs/>
          <w:sz w:val="22"/>
          <w:szCs w:val="28"/>
          <w:rtl/>
        </w:rPr>
        <w:tab/>
        <w:t xml:space="preserve">      </w:t>
      </w:r>
      <w:r w:rsidR="009008E3" w:rsidRPr="00F4654C">
        <w:rPr>
          <w:rFonts w:ascii="Times Beyrut Roman" w:hAnsi="Times Beyrut Roman" w:cs="Sakkal Majalla"/>
          <w:b/>
          <w:bCs/>
          <w:sz w:val="22"/>
          <w:szCs w:val="28"/>
          <w:rtl/>
        </w:rPr>
        <w:t>لدنت له أروى الهضاب الصّخد</w:t>
      </w:r>
    </w:p>
    <w:p w:rsidR="009008E3" w:rsidRPr="00F4654C" w:rsidRDefault="009008E3" w:rsidP="0064378F">
      <w:pPr>
        <w:keepNext/>
        <w:overflowPunct/>
        <w:autoSpaceDE/>
        <w:autoSpaceDN/>
        <w:adjustRightInd/>
        <w:spacing w:before="80" w:after="8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ومنها الجمال والصوت مع</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كما في قول حميد بن ثور الهلالي</w:t>
      </w:r>
      <w:r w:rsidRPr="00F4654C">
        <w:rPr>
          <w:rStyle w:val="FootnoteReference"/>
          <w:rFonts w:ascii="Times Beyrut Roman" w:hAnsi="Times Beyrut Roman" w:cs="Sakkal Majalla"/>
          <w:sz w:val="22"/>
          <w:szCs w:val="28"/>
          <w:rtl/>
        </w:rPr>
        <w:footnoteReference w:id="436"/>
      </w:r>
      <w:r w:rsidRPr="00F4654C">
        <w:rPr>
          <w:rFonts w:ascii="Times Beyrut Roman" w:hAnsi="Times Beyrut Roman" w:cs="Sakkal Majalla"/>
          <w:sz w:val="22"/>
          <w:szCs w:val="28"/>
          <w:rtl/>
        </w:rPr>
        <w:t xml:space="preserve">: </w:t>
      </w:r>
    </w:p>
    <w:p w:rsidR="009008E3" w:rsidRPr="00F4654C" w:rsidRDefault="00F17959" w:rsidP="00F17959">
      <w:pPr>
        <w:keepNext/>
        <w:tabs>
          <w:tab w:val="left" w:pos="510"/>
          <w:tab w:val="right" w:pos="6464"/>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إن الل</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تين لقي</w:t>
      </w:r>
      <w:r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ت ي</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وم ســوي</w:t>
      </w:r>
      <w:r w:rsidR="00A75E3C"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ق</w:t>
      </w:r>
      <w:r w:rsidR="00A75E3C" w:rsidRPr="00F4654C">
        <w:rPr>
          <w:rFonts w:ascii="Times Beyrut Roman" w:hAnsi="Times Beyrut Roman" w:cs="Sakkal Majalla" w:hint="cs"/>
          <w:b/>
          <w:bCs/>
          <w:sz w:val="22"/>
          <w:szCs w:val="28"/>
          <w:rtl/>
        </w:rPr>
        <w:t>ـــــــ</w:t>
      </w:r>
      <w:r w:rsidR="009008E3" w:rsidRPr="00F4654C">
        <w:rPr>
          <w:rFonts w:ascii="Times Beyrut Roman" w:hAnsi="Times Beyrut Roman" w:cs="Sakkal Majalla"/>
          <w:b/>
          <w:bCs/>
          <w:sz w:val="22"/>
          <w:szCs w:val="28"/>
          <w:rtl/>
        </w:rPr>
        <w:t>ة</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ل</w:t>
      </w:r>
      <w:r w:rsidR="00A75E3C"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و تل</w:t>
      </w:r>
      <w:r w:rsidR="00926E4F" w:rsidRPr="00F4654C">
        <w:rPr>
          <w:rFonts w:ascii="Times Beyrut Roman" w:hAnsi="Times Beyrut Roman" w:cs="Sakkal Majalla" w:hint="cs"/>
          <w:b/>
          <w:bCs/>
          <w:sz w:val="22"/>
          <w:szCs w:val="28"/>
          <w:rtl/>
        </w:rPr>
        <w:t>ــ</w:t>
      </w:r>
      <w:r w:rsidR="00A75E3C"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مع</w:t>
      </w:r>
      <w:r w:rsidR="00A75E3C"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ان ب</w:t>
      </w:r>
      <w:r w:rsidR="00A75E3C"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ع</w:t>
      </w:r>
      <w:r w:rsidR="00A75E3C" w:rsidRPr="00F4654C">
        <w:rPr>
          <w:rFonts w:ascii="Times Beyrut Roman" w:hAnsi="Times Beyrut Roman" w:cs="Sakkal Majalla" w:hint="cs"/>
          <w:b/>
          <w:bCs/>
          <w:sz w:val="22"/>
          <w:szCs w:val="28"/>
          <w:rtl/>
        </w:rPr>
        <w:t>ــ</w:t>
      </w:r>
      <w:r w:rsidR="00926E4F" w:rsidRPr="00F4654C">
        <w:rPr>
          <w:rFonts w:ascii="Times Beyrut Roman" w:hAnsi="Times Beyrut Roman" w:cs="Sakkal Majalla" w:hint="cs"/>
          <w:b/>
          <w:bCs/>
          <w:sz w:val="22"/>
          <w:szCs w:val="28"/>
          <w:rtl/>
        </w:rPr>
        <w:t>ــ</w:t>
      </w:r>
      <w:r w:rsidR="00A75E3C"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اق</w:t>
      </w:r>
      <w:r w:rsidR="00A75E3C"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ل الأوع</w:t>
      </w:r>
      <w:r w:rsidR="00A75E3C"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ــال</w:t>
      </w:r>
    </w:p>
    <w:p w:rsidR="009008E3" w:rsidRPr="00F4654C" w:rsidRDefault="00F17959" w:rsidP="00A75E3C">
      <w:pPr>
        <w:keepNext/>
        <w:tabs>
          <w:tab w:val="left" w:pos="510"/>
          <w:tab w:val="right" w:pos="6464"/>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لاخت</w:t>
      </w:r>
      <w:r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 xml:space="preserve">ار </w:t>
      </w:r>
      <w:r w:rsidR="00A75E3C" w:rsidRPr="00F4654C">
        <w:rPr>
          <w:rFonts w:ascii="Times Beyrut Roman" w:hAnsi="Times Beyrut Roman" w:cs="Sakkal Majalla" w:hint="cs"/>
          <w:b/>
          <w:bCs/>
          <w:sz w:val="22"/>
          <w:szCs w:val="28"/>
          <w:rtl/>
        </w:rPr>
        <w:t>"</w:t>
      </w:r>
      <w:r w:rsidR="009008E3" w:rsidRPr="00F4654C">
        <w:rPr>
          <w:rFonts w:ascii="Times Beyrut Roman" w:hAnsi="Times Beyrut Roman" w:cs="Sakkal Majalla"/>
          <w:b/>
          <w:bCs/>
          <w:sz w:val="22"/>
          <w:szCs w:val="28"/>
          <w:rtl/>
        </w:rPr>
        <w:t>س</w:t>
      </w:r>
      <w:r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هل</w:t>
      </w:r>
      <w:r w:rsidR="00A75E3C" w:rsidRPr="00F4654C">
        <w:rPr>
          <w:rFonts w:ascii="Times Beyrut Roman" w:hAnsi="Times Beyrut Roman" w:cs="Sakkal Majalla" w:hint="cs"/>
          <w:b/>
          <w:bCs/>
          <w:sz w:val="22"/>
          <w:szCs w:val="28"/>
          <w:rtl/>
        </w:rPr>
        <w:t>هما بح</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زن</w:t>
      </w:r>
      <w:r w:rsidR="00A75E3C" w:rsidRPr="00F4654C">
        <w:rPr>
          <w:rFonts w:ascii="Times Beyrut Roman" w:hAnsi="Times Beyrut Roman" w:cs="Sakkal Majalla" w:hint="cs"/>
          <w:b/>
          <w:bCs/>
          <w:sz w:val="22"/>
          <w:szCs w:val="28"/>
          <w:rtl/>
        </w:rPr>
        <w:t>"</w:t>
      </w:r>
      <w:r w:rsidR="009008E3" w:rsidRPr="00F4654C">
        <w:rPr>
          <w:rFonts w:ascii="Times Beyrut Roman" w:hAnsi="Times Beyrut Roman" w:cs="Sakkal Majalla"/>
          <w:b/>
          <w:bCs/>
          <w:sz w:val="22"/>
          <w:szCs w:val="28"/>
          <w:rtl/>
        </w:rPr>
        <w:t xml:space="preserve"> مكان</w:t>
      </w:r>
      <w:r w:rsidR="00A75E3C"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ه</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ول</w:t>
      </w:r>
      <w:r w:rsidR="00A75E3C"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ظ</w:t>
      </w:r>
      <w:r w:rsidR="00A75E3C" w:rsidRPr="00F4654C">
        <w:rPr>
          <w:rFonts w:ascii="Times Beyrut Roman" w:hAnsi="Times Beyrut Roman" w:cs="Sakkal Majalla" w:hint="cs"/>
          <w:b/>
          <w:bCs/>
          <w:sz w:val="22"/>
          <w:szCs w:val="28"/>
          <w:rtl/>
        </w:rPr>
        <w:t>ـــ</w:t>
      </w:r>
      <w:r w:rsidR="00926E4F" w:rsidRPr="00F4654C">
        <w:rPr>
          <w:rFonts w:ascii="Times Beyrut Roman" w:hAnsi="Times Beyrut Roman" w:cs="Sakkal Majalla" w:hint="cs"/>
          <w:b/>
          <w:bCs/>
          <w:sz w:val="22"/>
          <w:szCs w:val="28"/>
          <w:rtl/>
        </w:rPr>
        <w:t>ــ</w:t>
      </w:r>
      <w:r w:rsidR="00A75E3C"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ل ي</w:t>
      </w:r>
      <w:r w:rsidR="00A75E3C"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طم</w:t>
      </w:r>
      <w:r w:rsidR="00A75E3C"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ع منهم</w:t>
      </w:r>
      <w:r w:rsidR="00926E4F" w:rsidRPr="00F4654C">
        <w:rPr>
          <w:rFonts w:ascii="Times Beyrut Roman" w:hAnsi="Times Beyrut Roman" w:cs="Sakkal Majalla" w:hint="cs"/>
          <w:b/>
          <w:bCs/>
          <w:sz w:val="22"/>
          <w:szCs w:val="28"/>
          <w:rtl/>
        </w:rPr>
        <w:t>ــ</w:t>
      </w:r>
      <w:r w:rsidR="00A75E3C"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ا ب</w:t>
      </w:r>
      <w:r w:rsidR="00A75E3C"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وصـال</w:t>
      </w:r>
    </w:p>
    <w:p w:rsidR="009008E3" w:rsidRPr="00F4654C" w:rsidRDefault="00F17959" w:rsidP="00F17959">
      <w:pPr>
        <w:keepNext/>
        <w:tabs>
          <w:tab w:val="left" w:pos="510"/>
          <w:tab w:val="right" w:pos="6464"/>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أذن</w:t>
      </w:r>
      <w:r w:rsidR="00A75E3C"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ا لص</w:t>
      </w:r>
      <w:r w:rsidR="00A75E3C"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وته</w:t>
      </w:r>
      <w:r w:rsidR="00A75E3C"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م</w:t>
      </w:r>
      <w:r w:rsidR="009008E3" w:rsidRPr="00F4654C">
        <w:rPr>
          <w:rFonts w:ascii="Times Beyrut Roman" w:hAnsi="Times Beyrut Roman" w:cs="Sakkal Majalla" w:hint="cs"/>
          <w:b/>
          <w:bCs/>
          <w:sz w:val="22"/>
          <w:szCs w:val="28"/>
          <w:rtl/>
        </w:rPr>
        <w:t>ـ</w:t>
      </w:r>
      <w:r w:rsidR="00A75E3C"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ا ين</w:t>
      </w:r>
      <w:r w:rsidR="00A75E3C" w:rsidRPr="00F4654C">
        <w:rPr>
          <w:rFonts w:ascii="Times Beyrut Roman" w:hAnsi="Times Beyrut Roman" w:cs="Sakkal Majalla" w:hint="cs"/>
          <w:b/>
          <w:bCs/>
          <w:sz w:val="22"/>
          <w:szCs w:val="28"/>
          <w:rtl/>
        </w:rPr>
        <w:t>ــــــــــــ</w:t>
      </w:r>
      <w:r w:rsidR="009008E3" w:rsidRPr="00F4654C">
        <w:rPr>
          <w:rFonts w:ascii="Times Beyrut Roman" w:hAnsi="Times Beyrut Roman" w:cs="Sakkal Majalla"/>
          <w:b/>
          <w:bCs/>
          <w:sz w:val="22"/>
          <w:szCs w:val="28"/>
          <w:rtl/>
        </w:rPr>
        <w:t>ازع ن</w:t>
      </w:r>
      <w:r w:rsidR="00A75E3C"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ف</w:t>
      </w:r>
      <w:r w:rsidR="00A75E3C"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س</w:t>
      </w:r>
      <w:r w:rsidR="00A75E3C"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ـه</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ت</w:t>
      </w:r>
      <w:r w:rsidR="00A75E3C"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ن</w:t>
      </w:r>
      <w:r w:rsidR="00A75E3C"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أى ب</w:t>
      </w:r>
      <w:r w:rsidR="00A75E3C"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ه وي</w:t>
      </w:r>
      <w:r w:rsidR="00926E4F" w:rsidRPr="00F4654C">
        <w:rPr>
          <w:rFonts w:ascii="Times Beyrut Roman" w:hAnsi="Times Beyrut Roman" w:cs="Sakkal Majalla" w:hint="cs"/>
          <w:b/>
          <w:bCs/>
          <w:sz w:val="22"/>
          <w:szCs w:val="28"/>
          <w:rtl/>
        </w:rPr>
        <w:t>ــ</w:t>
      </w:r>
      <w:r w:rsidR="00A75E3C"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ه</w:t>
      </w:r>
      <w:r w:rsidR="00A75E3C"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مّ ب</w:t>
      </w:r>
      <w:r w:rsidR="00A75E3C"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الإق</w:t>
      </w:r>
      <w:r w:rsidR="00A75E3C"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ب</w:t>
      </w:r>
      <w:r w:rsidR="00A75E3C" w:rsidRPr="00F4654C">
        <w:rPr>
          <w:rFonts w:ascii="Times Beyrut Roman" w:hAnsi="Times Beyrut Roman" w:cs="Sakkal Majalla" w:hint="cs"/>
          <w:b/>
          <w:bCs/>
          <w:sz w:val="22"/>
          <w:szCs w:val="28"/>
          <w:rtl/>
        </w:rPr>
        <w:t>ــــــــــــــــــــــ</w:t>
      </w:r>
      <w:r w:rsidR="009008E3" w:rsidRPr="00F4654C">
        <w:rPr>
          <w:rFonts w:ascii="Times Beyrut Roman" w:hAnsi="Times Beyrut Roman" w:cs="Sakkal Majalla"/>
          <w:b/>
          <w:bCs/>
          <w:sz w:val="22"/>
          <w:szCs w:val="28"/>
          <w:rtl/>
        </w:rPr>
        <w:t>ـــال</w:t>
      </w:r>
    </w:p>
    <w:p w:rsidR="003E7F97" w:rsidRPr="00F4654C" w:rsidRDefault="003E7F97">
      <w:pPr>
        <w:overflowPunct/>
        <w:autoSpaceDE/>
        <w:autoSpaceDN/>
        <w:bidi w:val="0"/>
        <w:adjustRightInd/>
        <w:spacing w:after="200" w:line="276" w:lineRule="auto"/>
        <w:textAlignment w:val="auto"/>
        <w:rPr>
          <w:rFonts w:ascii="Times Beyrut Roman" w:hAnsi="Times Beyrut Roman" w:cs="Sakkal Majalla"/>
          <w:sz w:val="22"/>
          <w:szCs w:val="28"/>
          <w:rtl/>
        </w:rPr>
      </w:pPr>
      <w:r w:rsidRPr="00F4654C">
        <w:rPr>
          <w:rFonts w:ascii="Times Beyrut Roman" w:hAnsi="Times Beyrut Roman" w:cs="Sakkal Majalla"/>
          <w:sz w:val="22"/>
          <w:szCs w:val="28"/>
          <w:rtl/>
        </w:rPr>
        <w:br w:type="page"/>
      </w:r>
    </w:p>
    <w:p w:rsidR="009008E3" w:rsidRPr="00F4654C" w:rsidRDefault="009008E3" w:rsidP="0064378F">
      <w:pPr>
        <w:keepNext/>
        <w:overflowPunct/>
        <w:autoSpaceDE/>
        <w:autoSpaceDN/>
        <w:adjustRightInd/>
        <w:spacing w:before="40" w:after="4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lastRenderedPageBreak/>
        <w:t>ومنها الدل والدلال كما في قول العباس بن مرداس</w:t>
      </w:r>
      <w:r w:rsidRPr="00F4654C">
        <w:rPr>
          <w:rStyle w:val="FootnoteReference"/>
          <w:rFonts w:ascii="Times Beyrut Roman" w:hAnsi="Times Beyrut Roman" w:cs="Sakkal Majalla"/>
          <w:sz w:val="22"/>
          <w:szCs w:val="28"/>
          <w:rtl/>
        </w:rPr>
        <w:footnoteReference w:id="437"/>
      </w:r>
      <w:r w:rsidRPr="00F4654C">
        <w:rPr>
          <w:rFonts w:ascii="Times Beyrut Roman" w:hAnsi="Times Beyrut Roman" w:cs="Sakkal Majalla"/>
          <w:sz w:val="22"/>
          <w:szCs w:val="28"/>
          <w:rtl/>
        </w:rPr>
        <w:t xml:space="preserve">: </w:t>
      </w:r>
    </w:p>
    <w:p w:rsidR="009008E3" w:rsidRPr="00F4654C" w:rsidRDefault="00F17959" w:rsidP="00F17959">
      <w:pPr>
        <w:keepNext/>
        <w:tabs>
          <w:tab w:val="left" w:pos="510"/>
          <w:tab w:val="right" w:pos="6322"/>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ليالي سلمى لا أرى مث</w:t>
      </w:r>
      <w:r w:rsidR="00A75E3C" w:rsidRPr="00F4654C">
        <w:rPr>
          <w:rFonts w:ascii="Times Beyrut Roman" w:hAnsi="Times Beyrut Roman" w:cs="Sakkal Majalla" w:hint="cs"/>
          <w:b/>
          <w:bCs/>
          <w:sz w:val="22"/>
          <w:szCs w:val="28"/>
          <w:rtl/>
        </w:rPr>
        <w:t>ـــــ</w:t>
      </w:r>
      <w:r w:rsidR="009008E3" w:rsidRPr="00F4654C">
        <w:rPr>
          <w:rFonts w:ascii="Times Beyrut Roman" w:hAnsi="Times Beyrut Roman" w:cs="Sakkal Majalla"/>
          <w:b/>
          <w:bCs/>
          <w:sz w:val="22"/>
          <w:szCs w:val="28"/>
          <w:rtl/>
        </w:rPr>
        <w:t>ل دل</w:t>
      </w:r>
      <w:r w:rsidR="00A75E3C"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ه</w:t>
      </w:r>
      <w:r w:rsidR="00A75E3C" w:rsidRPr="00F4654C">
        <w:rPr>
          <w:rFonts w:ascii="Times Beyrut Roman" w:hAnsi="Times Beyrut Roman" w:cs="Sakkal Majalla" w:hint="cs"/>
          <w:b/>
          <w:bCs/>
          <w:sz w:val="22"/>
          <w:szCs w:val="28"/>
          <w:rtl/>
        </w:rPr>
        <w:t>ـــــــــــ</w:t>
      </w:r>
      <w:r w:rsidR="009008E3" w:rsidRPr="00F4654C">
        <w:rPr>
          <w:rFonts w:ascii="Times Beyrut Roman" w:hAnsi="Times Beyrut Roman" w:cs="Sakkal Majalla"/>
          <w:b/>
          <w:bCs/>
          <w:sz w:val="22"/>
          <w:szCs w:val="28"/>
          <w:rtl/>
        </w:rPr>
        <w:t>ا</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دلا</w:t>
      </w:r>
      <w:r w:rsidR="001768FE">
        <w:rPr>
          <w:rFonts w:ascii="Times Beyrut Roman" w:hAnsi="Times Beyrut Roman" w:cs="Sakkal Majalla"/>
          <w:b/>
          <w:bCs/>
          <w:sz w:val="22"/>
          <w:szCs w:val="28"/>
          <w:rtl/>
        </w:rPr>
        <w:t>لاً</w:t>
      </w:r>
      <w:r w:rsidR="009008E3" w:rsidRPr="00F4654C">
        <w:rPr>
          <w:rFonts w:ascii="Times Beyrut Roman" w:hAnsi="Times Beyrut Roman" w:cs="Sakkal Majalla"/>
          <w:b/>
          <w:bCs/>
          <w:sz w:val="22"/>
          <w:szCs w:val="28"/>
          <w:rtl/>
        </w:rPr>
        <w:t xml:space="preserve"> وأنس</w:t>
      </w:r>
      <w:r w:rsidR="001768FE">
        <w:rPr>
          <w:rFonts w:ascii="Times Beyrut Roman" w:hAnsi="Times Beyrut Roman" w:cs="Sakkal Majalla"/>
          <w:b/>
          <w:bCs/>
          <w:sz w:val="22"/>
          <w:szCs w:val="28"/>
          <w:rtl/>
        </w:rPr>
        <w:t>ًا</w:t>
      </w:r>
      <w:r w:rsidR="009008E3" w:rsidRPr="00F4654C">
        <w:rPr>
          <w:rFonts w:ascii="Times Beyrut Roman" w:hAnsi="Times Beyrut Roman" w:cs="Sakkal Majalla"/>
          <w:b/>
          <w:bCs/>
          <w:sz w:val="22"/>
          <w:szCs w:val="28"/>
          <w:rtl/>
        </w:rPr>
        <w:t xml:space="preserve"> يهبط العصم آنسا</w:t>
      </w:r>
    </w:p>
    <w:p w:rsidR="009008E3" w:rsidRPr="00F4654C" w:rsidRDefault="009008E3" w:rsidP="002A5F36">
      <w:pPr>
        <w:keepNext/>
        <w:overflowPunct/>
        <w:autoSpaceDE/>
        <w:autoSpaceDN/>
        <w:adjustRightInd/>
        <w:spacing w:after="8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ومنها الابتسام والضحك كما في قول النابغة الذبياني</w:t>
      </w:r>
      <w:r w:rsidRPr="00F4654C">
        <w:rPr>
          <w:rStyle w:val="FootnoteReference"/>
          <w:rFonts w:ascii="Times Beyrut Roman" w:hAnsi="Times Beyrut Roman" w:cs="Sakkal Majalla"/>
          <w:sz w:val="22"/>
          <w:szCs w:val="28"/>
          <w:rtl/>
        </w:rPr>
        <w:footnoteReference w:id="438"/>
      </w:r>
      <w:r w:rsidRPr="00F4654C">
        <w:rPr>
          <w:rFonts w:ascii="Times Beyrut Roman" w:hAnsi="Times Beyrut Roman" w:cs="Sakkal Majalla"/>
          <w:sz w:val="22"/>
          <w:szCs w:val="28"/>
          <w:rtl/>
        </w:rPr>
        <w:t xml:space="preserve">: </w:t>
      </w:r>
    </w:p>
    <w:p w:rsidR="009008E3" w:rsidRPr="00F4654C" w:rsidRDefault="00F17959" w:rsidP="00F17959">
      <w:pPr>
        <w:keepNext/>
        <w:tabs>
          <w:tab w:val="left" w:pos="510"/>
          <w:tab w:val="right" w:pos="6322"/>
        </w:tabs>
        <w:overflowPunct/>
        <w:autoSpaceDE/>
        <w:autoSpaceDN/>
        <w:adjustRightInd/>
        <w:spacing w:line="276"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وإن ضحكت للعصم ظلت رواينا</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إليها وإن تبسم إلى المزن يبرق</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هذه هي قدرة المرأة السحرية في الجاهلية، كانت تضرب المحبوب بالجنون، فيفقد لبّه، ويتشتت عقله، فيستسلم وينقاد لها حتى الموت، إنها قدرة عشتار الساحرة، وبريخت إلهة السلت التي كانت تضرب العقل بالجنون، وهيقات سيدة الرؤى، وسيبيل التي ضربت ابنها وحبيبها أتيس بالجنون فخصى نفسه تحت شجرة تين، ونزف حتى الموت</w:t>
      </w:r>
      <w:r w:rsidRPr="00F4654C">
        <w:rPr>
          <w:rStyle w:val="FootnoteReference"/>
          <w:rFonts w:ascii="Times Beyrut Roman" w:hAnsi="Times Beyrut Roman" w:cs="Sakkal Majalla"/>
          <w:sz w:val="22"/>
          <w:szCs w:val="28"/>
          <w:rtl/>
        </w:rPr>
        <w:footnoteReference w:id="439"/>
      </w:r>
      <w:r w:rsidRPr="00F4654C">
        <w:rPr>
          <w:rFonts w:ascii="Times Beyrut Roman" w:hAnsi="Times Beyrut Roman" w:cs="Sakkal Majalla"/>
          <w:sz w:val="22"/>
          <w:szCs w:val="28"/>
          <w:rtl/>
        </w:rPr>
        <w:t>.</w:t>
      </w:r>
    </w:p>
    <w:p w:rsidR="009008E3" w:rsidRPr="00F4654C" w:rsidRDefault="009008E3" w:rsidP="003E7F97">
      <w:pPr>
        <w:keepNext/>
        <w:overflowPunct/>
        <w:autoSpaceDE/>
        <w:autoSpaceDN/>
        <w:adjustRightInd/>
        <w:spacing w:after="8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وهذه هي صورة الوعل بقداستها وجلالها، وأبعادها التي تتشابك مع صورة الإله في خلوده وخصبه، وتجدد حياته وسيادته، ويبدو أن هذه الصورة قد تغيرت بعد الإسلام وأن مكانته الدينية قد اهتزت، فبعد أن كان مصدر إكبار وإجلال أصبح موطن</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للسخرية والإضحاك، فازدري بقرنيه ولحيته رمز ألوهته وذكورته، فقيل "لا</w:t>
      </w:r>
      <w:r w:rsidR="0064378F" w:rsidRPr="00F4654C">
        <w:rPr>
          <w:rFonts w:ascii="Times Beyrut Roman" w:hAnsi="Times Beyrut Roman" w:cs="Sakkal Majalla"/>
          <w:sz w:val="22"/>
          <w:szCs w:val="28"/>
          <w:rtl/>
        </w:rPr>
        <w:t xml:space="preserve"> تسخر من قرني الوعل أن يحولا بك</w:t>
      </w:r>
      <w:r w:rsidRPr="00F4654C">
        <w:rPr>
          <w:rFonts w:ascii="Times Beyrut Roman" w:hAnsi="Times Beyrut Roman" w:cs="Sakkal Majalla"/>
          <w:sz w:val="22"/>
          <w:szCs w:val="28"/>
          <w:rtl/>
        </w:rPr>
        <w:t>" وسخر المتنبي من لحيته فقال</w:t>
      </w:r>
      <w:r w:rsidRPr="00F4654C">
        <w:rPr>
          <w:rStyle w:val="FootnoteReference"/>
          <w:rFonts w:ascii="Times Beyrut Roman" w:hAnsi="Times Beyrut Roman" w:cs="Sakkal Majalla"/>
          <w:sz w:val="22"/>
          <w:szCs w:val="28"/>
          <w:rtl/>
        </w:rPr>
        <w:footnoteReference w:id="440"/>
      </w:r>
      <w:r w:rsidRPr="00F4654C">
        <w:rPr>
          <w:rFonts w:ascii="Times Beyrut Roman" w:hAnsi="Times Beyrut Roman" w:cs="Sakkal Majalla"/>
          <w:sz w:val="22"/>
          <w:szCs w:val="28"/>
          <w:rtl/>
        </w:rPr>
        <w:t xml:space="preserve">: </w:t>
      </w:r>
    </w:p>
    <w:p w:rsidR="009008E3" w:rsidRPr="00F4654C" w:rsidRDefault="00A75E3C" w:rsidP="00951C34">
      <w:pPr>
        <w:keepNext/>
        <w:tabs>
          <w:tab w:val="left" w:pos="652"/>
          <w:tab w:val="right" w:pos="6322"/>
        </w:tabs>
        <w:overflowPunct/>
        <w:autoSpaceDE/>
        <w:autoSpaceDN/>
        <w:adjustRightInd/>
        <w:spacing w:line="264" w:lineRule="auto"/>
        <w:ind w:firstLine="85"/>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واف</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ت ال</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ف</w:t>
      </w:r>
      <w:r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در مـ</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ن الأوع</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ـ</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ـال</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م</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رت</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دي</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ات ب</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ق</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ــــسيّ ال</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ض</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ال</w:t>
      </w:r>
    </w:p>
    <w:p w:rsidR="009008E3" w:rsidRPr="00F4654C" w:rsidRDefault="00A75E3C" w:rsidP="00951C34">
      <w:pPr>
        <w:keepNext/>
        <w:tabs>
          <w:tab w:val="left" w:pos="652"/>
          <w:tab w:val="right" w:pos="6322"/>
        </w:tabs>
        <w:overflowPunct/>
        <w:autoSpaceDE/>
        <w:autoSpaceDN/>
        <w:adjustRightInd/>
        <w:spacing w:line="264" w:lineRule="auto"/>
        <w:ind w:firstLine="85"/>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نواخ</w:t>
      </w:r>
      <w:r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س الأط</w:t>
      </w:r>
      <w:r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ـراف للأك</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فــال</w:t>
      </w:r>
      <w:r w:rsidR="009008E3"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ي</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ك</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دن ين</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ف</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ذْن مــن الآط</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ــال</w:t>
      </w:r>
    </w:p>
    <w:p w:rsidR="009008E3" w:rsidRPr="00F4654C" w:rsidRDefault="00A75E3C" w:rsidP="00951C34">
      <w:pPr>
        <w:keepNext/>
        <w:tabs>
          <w:tab w:val="left" w:pos="652"/>
          <w:tab w:val="right" w:pos="6322"/>
        </w:tabs>
        <w:overflowPunct/>
        <w:autoSpaceDE/>
        <w:autoSpaceDN/>
        <w:adjustRightInd/>
        <w:spacing w:line="264" w:lineRule="auto"/>
        <w:ind w:firstLine="85"/>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ل</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ه</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ا ل</w:t>
      </w:r>
      <w:r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ح</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ى س</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ــود بلا س</w:t>
      </w:r>
      <w:r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ــب</w:t>
      </w:r>
      <w:r w:rsidRPr="00F4654C">
        <w:rPr>
          <w:rFonts w:ascii="Times Beyrut Roman" w:hAnsi="Times Beyrut Roman" w:cs="Sakkal Majalla" w:hint="cs"/>
          <w:b/>
          <w:bCs/>
          <w:sz w:val="22"/>
          <w:szCs w:val="28"/>
          <w:rtl/>
        </w:rPr>
        <w:t>ــــــــ</w:t>
      </w:r>
      <w:r w:rsidR="009008E3" w:rsidRPr="00F4654C">
        <w:rPr>
          <w:rFonts w:ascii="Times Beyrut Roman" w:hAnsi="Times Beyrut Roman" w:cs="Sakkal Majalla"/>
          <w:b/>
          <w:bCs/>
          <w:sz w:val="22"/>
          <w:szCs w:val="28"/>
          <w:rtl/>
        </w:rPr>
        <w:t>ال</w:t>
      </w:r>
      <w:r w:rsidR="009008E3" w:rsidRPr="00F4654C">
        <w:rPr>
          <w:rFonts w:ascii="Times Beyrut Roman" w:hAnsi="Times Beyrut Roman" w:cs="Sakkal Majalla" w:hint="cs"/>
          <w:b/>
          <w:bCs/>
          <w:sz w:val="22"/>
          <w:szCs w:val="28"/>
          <w:rtl/>
        </w:rPr>
        <w:tab/>
        <w:t xml:space="preserve">        </w:t>
      </w:r>
      <w:r w:rsidR="009008E3" w:rsidRPr="00F4654C">
        <w:rPr>
          <w:rFonts w:ascii="Times Beyrut Roman" w:hAnsi="Times Beyrut Roman" w:cs="Sakkal Majalla"/>
          <w:b/>
          <w:bCs/>
          <w:sz w:val="22"/>
          <w:szCs w:val="28"/>
          <w:rtl/>
        </w:rPr>
        <w:t>تصلح للإضحـاك لا  الإجلال</w:t>
      </w:r>
    </w:p>
    <w:p w:rsidR="003E7F97" w:rsidRPr="00F4654C" w:rsidRDefault="009008E3" w:rsidP="003E7F97">
      <w:pPr>
        <w:keepNext/>
        <w:overflowPunct/>
        <w:autoSpaceDE/>
        <w:autoSpaceDN/>
        <w:adjustRightInd/>
        <w:spacing w:before="80" w:after="8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 xml:space="preserve">لقد أشار أبو الطيب صراحة إلى إجلال الوعل وتعظيمه عند سابقيه. </w:t>
      </w:r>
    </w:p>
    <w:p w:rsidR="002201F0" w:rsidRPr="00F4654C" w:rsidRDefault="002201F0" w:rsidP="002201F0">
      <w:pPr>
        <w:keepNext/>
        <w:overflowPunct/>
        <w:autoSpaceDE/>
        <w:autoSpaceDN/>
        <w:adjustRightInd/>
        <w:spacing w:line="276" w:lineRule="auto"/>
        <w:ind w:firstLine="227"/>
        <w:jc w:val="center"/>
        <w:textAlignment w:val="auto"/>
        <w:outlineLvl w:val="2"/>
        <w:rPr>
          <w:rFonts w:ascii="Times Beyrut Roman" w:hAnsi="Times Beyrut Roman" w:cs="Sakkal Majalla"/>
          <w:b/>
          <w:bCs/>
          <w:sz w:val="40"/>
          <w:szCs w:val="40"/>
          <w:rtl/>
        </w:rPr>
      </w:pPr>
    </w:p>
    <w:p w:rsidR="002201F0" w:rsidRPr="00F4654C" w:rsidRDefault="002201F0" w:rsidP="002201F0">
      <w:pPr>
        <w:keepNext/>
        <w:overflowPunct/>
        <w:autoSpaceDE/>
        <w:autoSpaceDN/>
        <w:adjustRightInd/>
        <w:spacing w:line="276" w:lineRule="auto"/>
        <w:ind w:firstLine="227"/>
        <w:jc w:val="center"/>
        <w:textAlignment w:val="auto"/>
        <w:outlineLvl w:val="2"/>
        <w:rPr>
          <w:rFonts w:ascii="Times Beyrut Roman" w:hAnsi="Times Beyrut Roman" w:cs="Sakkal Majalla"/>
          <w:b/>
          <w:bCs/>
          <w:sz w:val="40"/>
          <w:szCs w:val="40"/>
          <w:rtl/>
        </w:rPr>
      </w:pPr>
    </w:p>
    <w:p w:rsidR="002201F0" w:rsidRPr="00F4654C" w:rsidRDefault="002201F0" w:rsidP="002201F0">
      <w:pPr>
        <w:keepNext/>
        <w:overflowPunct/>
        <w:autoSpaceDE/>
        <w:autoSpaceDN/>
        <w:adjustRightInd/>
        <w:spacing w:line="276" w:lineRule="auto"/>
        <w:ind w:firstLine="227"/>
        <w:jc w:val="center"/>
        <w:textAlignment w:val="auto"/>
        <w:outlineLvl w:val="2"/>
        <w:rPr>
          <w:rFonts w:ascii="Times Beyrut Roman" w:hAnsi="Times Beyrut Roman" w:cs="Sakkal Majalla"/>
          <w:b/>
          <w:bCs/>
          <w:sz w:val="40"/>
          <w:szCs w:val="40"/>
          <w:rtl/>
        </w:rPr>
      </w:pPr>
    </w:p>
    <w:p w:rsidR="002201F0" w:rsidRPr="00F4654C" w:rsidRDefault="002201F0" w:rsidP="002201F0">
      <w:pPr>
        <w:keepNext/>
        <w:overflowPunct/>
        <w:autoSpaceDE/>
        <w:autoSpaceDN/>
        <w:adjustRightInd/>
        <w:spacing w:line="276" w:lineRule="auto"/>
        <w:ind w:firstLine="227"/>
        <w:jc w:val="center"/>
        <w:textAlignment w:val="auto"/>
        <w:outlineLvl w:val="2"/>
        <w:rPr>
          <w:rFonts w:ascii="Times Beyrut Roman" w:hAnsi="Times Beyrut Roman" w:cs="Sakkal Majalla"/>
          <w:b/>
          <w:bCs/>
          <w:sz w:val="40"/>
          <w:szCs w:val="40"/>
          <w:rtl/>
        </w:rPr>
      </w:pPr>
    </w:p>
    <w:p w:rsidR="009008E3" w:rsidRPr="00F4654C" w:rsidRDefault="00926E4F" w:rsidP="002201F0">
      <w:pPr>
        <w:keepNext/>
        <w:overflowPunct/>
        <w:autoSpaceDE/>
        <w:autoSpaceDN/>
        <w:adjustRightInd/>
        <w:spacing w:line="276" w:lineRule="auto"/>
        <w:ind w:firstLine="227"/>
        <w:jc w:val="center"/>
        <w:textAlignment w:val="auto"/>
        <w:outlineLvl w:val="2"/>
        <w:rPr>
          <w:rFonts w:ascii="Times Beyrut Roman" w:hAnsi="Times Beyrut Roman" w:cs="Sakkal Majalla"/>
          <w:b/>
          <w:bCs/>
          <w:sz w:val="40"/>
          <w:szCs w:val="40"/>
          <w:rtl/>
        </w:rPr>
      </w:pPr>
      <w:r w:rsidRPr="00F4654C">
        <w:rPr>
          <w:rFonts w:ascii="Times Beyrut Roman" w:hAnsi="Times Beyrut Roman" w:cs="Sakkal Majalla" w:hint="cs"/>
          <w:b/>
          <w:bCs/>
          <w:sz w:val="40"/>
          <w:szCs w:val="40"/>
          <w:rtl/>
        </w:rPr>
        <w:t>ال</w:t>
      </w:r>
      <w:r w:rsidR="009008E3" w:rsidRPr="00F4654C">
        <w:rPr>
          <w:rFonts w:ascii="Times Beyrut Roman" w:hAnsi="Times Beyrut Roman" w:cs="Sakkal Majalla" w:hint="cs"/>
          <w:b/>
          <w:bCs/>
          <w:sz w:val="40"/>
          <w:szCs w:val="40"/>
          <w:rtl/>
        </w:rPr>
        <w:t>فصل الثالث</w:t>
      </w:r>
    </w:p>
    <w:p w:rsidR="009008E3" w:rsidRPr="00F4654C" w:rsidRDefault="009008E3" w:rsidP="002201F0">
      <w:pPr>
        <w:keepNext/>
        <w:overflowPunct/>
        <w:autoSpaceDE/>
        <w:autoSpaceDN/>
        <w:adjustRightInd/>
        <w:spacing w:line="276" w:lineRule="auto"/>
        <w:ind w:firstLine="227"/>
        <w:jc w:val="center"/>
        <w:textAlignment w:val="auto"/>
        <w:outlineLvl w:val="2"/>
        <w:rPr>
          <w:rFonts w:ascii="Times Beyrut Roman" w:hAnsi="Times Beyrut Roman" w:cs="Sakkal Majalla"/>
          <w:b/>
          <w:bCs/>
          <w:sz w:val="40"/>
          <w:szCs w:val="40"/>
          <w:rtl/>
        </w:rPr>
      </w:pPr>
      <w:r w:rsidRPr="00F4654C">
        <w:rPr>
          <w:rFonts w:ascii="Times Beyrut Roman" w:hAnsi="Times Beyrut Roman" w:cs="Sakkal Majalla"/>
          <w:b/>
          <w:bCs/>
          <w:sz w:val="40"/>
          <w:szCs w:val="40"/>
          <w:rtl/>
        </w:rPr>
        <w:t>الهامة والصدى صدى الروح في الشعر الجاهلي</w:t>
      </w:r>
      <w:r w:rsidRPr="00F4654C">
        <w:rPr>
          <w:rStyle w:val="FootnoteReference"/>
          <w:rFonts w:ascii="Times Beyrut Roman" w:hAnsi="Times Beyrut Roman" w:cs="Sakkal Majalla"/>
          <w:b/>
          <w:bCs/>
          <w:sz w:val="40"/>
          <w:szCs w:val="40"/>
          <w:rtl/>
        </w:rPr>
        <w:footnoteReference w:id="441"/>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p>
    <w:p w:rsidR="004E7E41" w:rsidRPr="00F4654C" w:rsidRDefault="004E7E41">
      <w:pPr>
        <w:overflowPunct/>
        <w:autoSpaceDE/>
        <w:autoSpaceDN/>
        <w:bidi w:val="0"/>
        <w:adjustRightInd/>
        <w:spacing w:after="200" w:line="276" w:lineRule="auto"/>
        <w:textAlignment w:val="auto"/>
        <w:rPr>
          <w:rFonts w:ascii="Times Beyrut Roman" w:hAnsi="Times Beyrut Roman" w:cs="Sakkal Majalla"/>
          <w:b/>
          <w:bCs/>
          <w:sz w:val="22"/>
          <w:szCs w:val="28"/>
          <w:rtl/>
        </w:rPr>
      </w:pPr>
      <w:r w:rsidRPr="00F4654C">
        <w:rPr>
          <w:rFonts w:ascii="Times Beyrut Roman" w:hAnsi="Times Beyrut Roman" w:cs="Sakkal Majalla"/>
          <w:b/>
          <w:bCs/>
          <w:sz w:val="22"/>
          <w:szCs w:val="28"/>
          <w:rtl/>
        </w:rPr>
        <w:br w:type="page"/>
      </w:r>
    </w:p>
    <w:p w:rsidR="004E7E41" w:rsidRPr="00F4654C" w:rsidRDefault="000F2123">
      <w:pPr>
        <w:overflowPunct/>
        <w:autoSpaceDE/>
        <w:autoSpaceDN/>
        <w:bidi w:val="0"/>
        <w:adjustRightInd/>
        <w:spacing w:after="200" w:line="276" w:lineRule="auto"/>
        <w:textAlignment w:val="auto"/>
        <w:rPr>
          <w:rFonts w:ascii="Times Beyrut Roman" w:hAnsi="Times Beyrut Roman" w:cs="Sakkal Majalla"/>
          <w:b/>
          <w:bCs/>
          <w:sz w:val="22"/>
          <w:szCs w:val="28"/>
          <w:rtl/>
        </w:rPr>
      </w:pPr>
      <w:r>
        <w:rPr>
          <w:rFonts w:ascii="Times Beyrut Roman" w:hAnsi="Times Beyrut Roman" w:cs="Sakkal Majalla"/>
          <w:b/>
          <w:bCs/>
          <w:noProof/>
          <w:sz w:val="22"/>
          <w:szCs w:val="28"/>
          <w:rtl/>
        </w:rPr>
        <w:lastRenderedPageBreak/>
        <mc:AlternateContent>
          <mc:Choice Requires="wps">
            <w:drawing>
              <wp:anchor distT="0" distB="0" distL="114300" distR="114300" simplePos="0" relativeHeight="251663360" behindDoc="0" locked="0" layoutInCell="1" allowOverlap="1">
                <wp:simplePos x="0" y="0"/>
                <wp:positionH relativeFrom="column">
                  <wp:posOffset>1819910</wp:posOffset>
                </wp:positionH>
                <wp:positionV relativeFrom="paragraph">
                  <wp:posOffset>6957695</wp:posOffset>
                </wp:positionV>
                <wp:extent cx="971550" cy="447675"/>
                <wp:effectExtent l="0" t="0" r="19050" b="28575"/>
                <wp:wrapNone/>
                <wp:docPr id="3" name="مستطيل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1550" cy="447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0B665E" id="مستطيل 3" o:spid="_x0000_s1026" style="position:absolute;margin-left:143.3pt;margin-top:547.85pt;width:76.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" fillcolor="white [3212]" strokecolor="white [3212]" strokeweight="2pt">
                <v:path arrowok="t"/>
              </v:rect>
            </w:pict>
          </mc:Fallback>
        </mc:AlternateContent>
      </w:r>
      <w:r w:rsidR="004E7E41" w:rsidRPr="00F4654C">
        <w:rPr>
          <w:rFonts w:ascii="Times Beyrut Roman" w:hAnsi="Times Beyrut Roman" w:cs="Sakkal Majalla"/>
          <w:b/>
          <w:bCs/>
          <w:sz w:val="22"/>
          <w:szCs w:val="28"/>
          <w:rtl/>
        </w:rPr>
        <w:br w:type="page"/>
      </w:r>
    </w:p>
    <w:p w:rsidR="009008E3" w:rsidRPr="00F4654C" w:rsidRDefault="009008E3" w:rsidP="00482646">
      <w:pPr>
        <w:keepNext/>
        <w:overflowPunct/>
        <w:autoSpaceDE/>
        <w:autoSpaceDN/>
        <w:adjustRightInd/>
        <w:spacing w:line="276" w:lineRule="auto"/>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hint="cs"/>
          <w:b/>
          <w:bCs/>
          <w:sz w:val="22"/>
          <w:szCs w:val="28"/>
          <w:rtl/>
        </w:rPr>
        <w:lastRenderedPageBreak/>
        <w:t xml:space="preserve">تأسيس: </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الحديث عن الهامة والصدى في الشعر الجاهلي، هو الحديث عن الروح، وماهيتها، وتصور الجاهليين لها، أي الحديث عن الجانب الآخر من القضية التي لم تشغل بال الإنسان الجاهلي وحسب، وإنما حاصرت الفكر البشري قديمه وحديثه، وأرهقته، ألا وهي قضية الموت.</w:t>
      </w:r>
    </w:p>
    <w:p w:rsidR="009008E3" w:rsidRPr="00F4654C" w:rsidRDefault="009008E3" w:rsidP="00482646">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نعم</w:t>
      </w:r>
      <w:r w:rsidRPr="00F4654C">
        <w:rPr>
          <w:rFonts w:ascii="Times Beyrut Roman" w:hAnsi="Times Beyrut Roman" w:cs="Sakkal Majalla" w:hint="cs"/>
          <w:sz w:val="22"/>
          <w:szCs w:val="28"/>
          <w:rtl/>
        </w:rPr>
        <w:t>، لق</w:t>
      </w:r>
      <w:r w:rsidRPr="00F4654C">
        <w:rPr>
          <w:rFonts w:ascii="Times Beyrut Roman" w:hAnsi="Times Beyrut Roman" w:cs="Sakkal Majalla" w:hint="eastAsia"/>
          <w:sz w:val="22"/>
          <w:szCs w:val="28"/>
          <w:rtl/>
        </w:rPr>
        <w:t>د</w:t>
      </w:r>
      <w:r w:rsidRPr="00F4654C">
        <w:rPr>
          <w:rFonts w:ascii="Times Beyrut Roman" w:hAnsi="Times Beyrut Roman" w:cs="Sakkal Majalla"/>
          <w:sz w:val="22"/>
          <w:szCs w:val="28"/>
          <w:rtl/>
        </w:rPr>
        <w:t xml:space="preserve"> آمن العرب جميعهم باستحالة خلودهم في هذه الحياة، وبأن الموت هو النهاية الطبيعية لكل كائن حي، وفهموا الموت على أنه سكون للجسد بعد مفارقة الروح له.</w:t>
      </w:r>
      <w:r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لهذا فقد أنكر معظمهم البعث</w:t>
      </w:r>
      <w:r w:rsidRPr="00F4654C">
        <w:rPr>
          <w:rFonts w:ascii="Times Beyrut Roman" w:hAnsi="Times Beyrut Roman" w:cs="Sakkal Majalla" w:hint="cs"/>
          <w:sz w:val="22"/>
          <w:szCs w:val="28"/>
          <w:rtl/>
        </w:rPr>
        <w:t>، والحش</w:t>
      </w:r>
      <w:r w:rsidRPr="00F4654C">
        <w:rPr>
          <w:rFonts w:ascii="Times Beyrut Roman" w:hAnsi="Times Beyrut Roman" w:cs="Sakkal Majalla" w:hint="eastAsia"/>
          <w:sz w:val="22"/>
          <w:szCs w:val="28"/>
          <w:rtl/>
        </w:rPr>
        <w:t>ر</w:t>
      </w:r>
      <w:r w:rsidRPr="00F4654C">
        <w:rPr>
          <w:rFonts w:ascii="Times Beyrut Roman" w:hAnsi="Times Beyrut Roman" w:cs="Sakkal Majalla"/>
          <w:sz w:val="22"/>
          <w:szCs w:val="28"/>
          <w:rtl/>
        </w:rPr>
        <w:t>، والعودة إلى الحياة مرة أخرى بعد أن يفنى هذا الجسد وتصبح عظامه رميم</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w:t>
      </w:r>
      <w:r w:rsidR="00482646"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فكانت قضية البعث والنشور</w:t>
      </w:r>
      <w:r w:rsidRPr="00F4654C">
        <w:rPr>
          <w:rFonts w:ascii="Times Beyrut Roman" w:hAnsi="Times Beyrut Roman" w:cs="Sakkal Majalla" w:hint="cs"/>
          <w:sz w:val="22"/>
          <w:szCs w:val="28"/>
          <w:rtl/>
        </w:rPr>
        <w:t>، وكذل</w:t>
      </w:r>
      <w:r w:rsidRPr="00F4654C">
        <w:rPr>
          <w:rFonts w:ascii="Times Beyrut Roman" w:hAnsi="Times Beyrut Roman" w:cs="Sakkal Majalla" w:hint="eastAsia"/>
          <w:sz w:val="22"/>
          <w:szCs w:val="28"/>
          <w:rtl/>
        </w:rPr>
        <w:t>ك</w:t>
      </w:r>
      <w:r w:rsidRPr="00F4654C">
        <w:rPr>
          <w:rFonts w:ascii="Times Beyrut Roman" w:hAnsi="Times Beyrut Roman" w:cs="Sakkal Majalla"/>
          <w:sz w:val="22"/>
          <w:szCs w:val="28"/>
          <w:rtl/>
        </w:rPr>
        <w:t xml:space="preserve"> الحساب والعقاب، من القضايا التي أنكروها أيّما إنكار، وعارضوها أشد معارضة، وحاجّوا بها الرسول صلى الله عليه وسلم، بل إنهم تندروا بها، وسخروا منها، فقالوا:</w:t>
      </w:r>
      <w:r w:rsidR="00482646"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"أإذا متنا وكنا عظام</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أإنا لمبعوثون؟"</w:t>
      </w:r>
      <w:r w:rsidRPr="00F4654C">
        <w:rPr>
          <w:rStyle w:val="FootnoteReference"/>
          <w:rFonts w:ascii="Times Beyrut Roman" w:hAnsi="Times Beyrut Roman" w:cs="Sakkal Majalla"/>
          <w:sz w:val="22"/>
          <w:szCs w:val="28"/>
          <w:rtl/>
        </w:rPr>
        <w:footnoteReference w:id="442"/>
      </w:r>
      <w:r w:rsidRPr="00F4654C">
        <w:rPr>
          <w:rFonts w:ascii="Times Beyrut Roman" w:hAnsi="Times Beyrut Roman" w:cs="Sakkal Majalla"/>
          <w:sz w:val="22"/>
          <w:szCs w:val="28"/>
          <w:rtl/>
        </w:rPr>
        <w:t>.</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بيد أن هذا الإنكار الشديد للبعث، لم يمنعهم من التفكير في الجانب الآخر من الموت، فالفناء - لديهم - للجسد وحده، ولذلك أدركوا أن الموت ليس النهاية التي ينتهي عندها مسار الإنسان، وإنما بمثابة عبور لحال أخرى يحل الإنسان فيها أو روحه ضيف</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على عالم آخر</w:t>
      </w:r>
      <w:r w:rsidRPr="00F4654C">
        <w:rPr>
          <w:rFonts w:ascii="Times Beyrut Roman" w:hAnsi="Times Beyrut Roman" w:cs="Sakkal Majalla" w:hint="cs"/>
          <w:sz w:val="22"/>
          <w:szCs w:val="28"/>
          <w:rtl/>
        </w:rPr>
        <w:t>، أ</w:t>
      </w:r>
      <w:r w:rsidRPr="00F4654C">
        <w:rPr>
          <w:rFonts w:ascii="Times Beyrut Roman" w:hAnsi="Times Beyrut Roman" w:cs="Sakkal Majalla" w:hint="eastAsia"/>
          <w:sz w:val="22"/>
          <w:szCs w:val="28"/>
          <w:rtl/>
        </w:rPr>
        <w:t>و</w:t>
      </w:r>
      <w:r w:rsidRPr="00F4654C">
        <w:rPr>
          <w:rFonts w:ascii="Times Beyrut Roman" w:hAnsi="Times Beyrut Roman" w:cs="Sakkal Majalla"/>
          <w:sz w:val="22"/>
          <w:szCs w:val="28"/>
          <w:rtl/>
        </w:rPr>
        <w:t xml:space="preserve"> هو مرحلة ينتقل فيها من حالة إلى حالة أخرى من أحوال الوجود، ولهذا لم يكن خوفهم من الموت خوف</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من العدم، وإنّما كان خوف</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من عالم مجهول ستؤول إليه أرواحهم، ما شكله؟</w:t>
      </w:r>
      <w:r w:rsidR="00482646"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وما هي أحواله؟</w:t>
      </w:r>
      <w:r w:rsidR="002A5F36"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وما طبيعة الحياة التي ستحياها الأرواح فيه؟</w:t>
      </w:r>
      <w:r w:rsidR="00482646"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أهي كالحياة الدنيا بملذاتها وشرورها؟</w:t>
      </w:r>
      <w:r w:rsidR="00482646"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أم أن هذا العالم يختلف عن عالمنا الذي نعيش فيه؟ هذه الأسئلة وغيرها شقت طريقها بمرارة إلى ذهن الإنسان الجاهلي</w:t>
      </w:r>
      <w:r w:rsidRPr="00F4654C">
        <w:rPr>
          <w:rFonts w:ascii="Times Beyrut Roman" w:hAnsi="Times Beyrut Roman" w:cs="Sakkal Majalla" w:hint="cs"/>
          <w:sz w:val="22"/>
          <w:szCs w:val="28"/>
          <w:rtl/>
        </w:rPr>
        <w:t>، وحاو</w:t>
      </w:r>
      <w:r w:rsidRPr="00F4654C">
        <w:rPr>
          <w:rFonts w:ascii="Times Beyrut Roman" w:hAnsi="Times Beyrut Roman" w:cs="Sakkal Majalla" w:hint="eastAsia"/>
          <w:sz w:val="22"/>
          <w:szCs w:val="28"/>
          <w:rtl/>
        </w:rPr>
        <w:t>ل</w:t>
      </w:r>
      <w:r w:rsidRPr="00F4654C">
        <w:rPr>
          <w:rFonts w:ascii="Times Beyrut Roman" w:hAnsi="Times Beyrut Roman" w:cs="Sakkal Majalla"/>
          <w:sz w:val="22"/>
          <w:szCs w:val="28"/>
          <w:rtl/>
        </w:rPr>
        <w:t xml:space="preserve"> أن يجد </w:t>
      </w:r>
      <w:r w:rsidRPr="00F4654C">
        <w:rPr>
          <w:rFonts w:ascii="Times Beyrut Roman" w:hAnsi="Times Beyrut Roman" w:cs="Sakkal Majalla"/>
          <w:sz w:val="22"/>
          <w:szCs w:val="28"/>
          <w:rtl/>
        </w:rPr>
        <w:lastRenderedPageBreak/>
        <w:t>الإجابات الشافية عنها</w:t>
      </w:r>
      <w:r w:rsidRPr="00F4654C">
        <w:rPr>
          <w:rFonts w:ascii="Times Beyrut Roman" w:hAnsi="Times Beyrut Roman" w:cs="Sakkal Majalla" w:hint="cs"/>
          <w:sz w:val="22"/>
          <w:szCs w:val="28"/>
          <w:rtl/>
        </w:rPr>
        <w:t xml:space="preserve"> والتفسيرا</w:t>
      </w:r>
      <w:r w:rsidRPr="00F4654C">
        <w:rPr>
          <w:rFonts w:ascii="Times Beyrut Roman" w:hAnsi="Times Beyrut Roman" w:cs="Sakkal Majalla" w:hint="eastAsia"/>
          <w:sz w:val="22"/>
          <w:szCs w:val="28"/>
          <w:rtl/>
        </w:rPr>
        <w:t>ت</w:t>
      </w:r>
      <w:r w:rsidRPr="00F4654C">
        <w:rPr>
          <w:rFonts w:ascii="Times Beyrut Roman" w:hAnsi="Times Beyrut Roman" w:cs="Sakkal Majalla"/>
          <w:sz w:val="22"/>
          <w:szCs w:val="28"/>
          <w:rtl/>
        </w:rPr>
        <w:t xml:space="preserve"> المقنعة لها، شأنه في ذلك شأن غيره من أبناء الشعوب القديمة الأخرى.</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ولأن هذه الأسئلة قديمة قدم الإنسان، ولأن الموروث الإنساني جمعي متوارث عبر الأجيال، فإن العودة إلى تتبع قديم هذا التراث، فيها تجل للمبحوث، وتحديد لموقعه، وفهم لدوره في إطار من الزمان والمكان، وفيها إلقاء ضوء على مصطلحي الهامة والصدى.</w:t>
      </w:r>
    </w:p>
    <w:p w:rsidR="009008E3" w:rsidRPr="00F4654C" w:rsidRDefault="009008E3" w:rsidP="00482646">
      <w:pPr>
        <w:keepNext/>
        <w:overflowPunct/>
        <w:autoSpaceDE/>
        <w:autoSpaceDN/>
        <w:adjustRightInd/>
        <w:spacing w:before="160" w:line="276" w:lineRule="auto"/>
        <w:jc w:val="both"/>
        <w:textAlignment w:val="auto"/>
        <w:outlineLvl w:val="2"/>
        <w:rPr>
          <w:rFonts w:ascii="Times Beyrut Roman" w:hAnsi="Times Beyrut Roman" w:cs="Sakkal Majalla"/>
          <w:sz w:val="22"/>
          <w:szCs w:val="28"/>
          <w:rtl/>
        </w:rPr>
      </w:pPr>
      <w:r w:rsidRPr="00F4654C">
        <w:rPr>
          <w:rFonts w:ascii="Times Beyrut Roman" w:hAnsi="Times Beyrut Roman" w:cs="Sakkal Majalla"/>
          <w:b/>
          <w:bCs/>
          <w:sz w:val="22"/>
          <w:szCs w:val="28"/>
          <w:rtl/>
        </w:rPr>
        <w:t xml:space="preserve">الروح هواء: </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يرتبط معنى الروح عند الإنسان الجاهلي والإنسان القديم بتصوره لمظاهر الحياة من حوله، فقد شعر أن في جسمه شيئ</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لطيف</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خارج</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عن حدود المادة، لا يستطيع الإمساك به، أو لمسه، وأحسّ أنه مصدر للحياة والقوى المحركة والمدركة في جسده، وبانفصاله عن الجسد يقع الموت.</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وفي إطار هذا التصور كان الهواء أقرب العناصر الطبيعية إلى هذا الشيء، وأكثرها ارتباط</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به، وكانت ألفاظ النَّفَس والريح والنسيم في العربية تدل على الهواء كدلالتها على الروح، ليس ه</w:t>
      </w:r>
      <w:r w:rsidR="00E72675">
        <w:rPr>
          <w:rFonts w:ascii="Times Beyrut Roman" w:hAnsi="Times Beyrut Roman" w:cs="Sakkal Majalla"/>
          <w:sz w:val="22"/>
          <w:szCs w:val="28"/>
          <w:rtl/>
        </w:rPr>
        <w:t xml:space="preserve">ذا في العربية وحسب وإنما في </w:t>
      </w:r>
      <w:r w:rsidR="00E72675">
        <w:rPr>
          <w:rFonts w:ascii="Times Beyrut Roman" w:hAnsi="Times Beyrut Roman" w:cs="Sakkal Majalla" w:hint="cs"/>
          <w:sz w:val="22"/>
          <w:szCs w:val="28"/>
          <w:rtl/>
        </w:rPr>
        <w:t>معظم</w:t>
      </w:r>
      <w:r w:rsidRPr="00F4654C">
        <w:rPr>
          <w:rFonts w:ascii="Times Beyrut Roman" w:hAnsi="Times Beyrut Roman" w:cs="Sakkal Majalla"/>
          <w:sz w:val="22"/>
          <w:szCs w:val="28"/>
          <w:rtl/>
        </w:rPr>
        <w:t xml:space="preserve"> اللغات الأعجمية الأخرى</w:t>
      </w:r>
      <w:r w:rsidRPr="00F4654C">
        <w:rPr>
          <w:rStyle w:val="FootnoteReference"/>
          <w:rFonts w:ascii="Times Beyrut Roman" w:hAnsi="Times Beyrut Roman" w:cs="Sakkal Majalla"/>
          <w:sz w:val="22"/>
          <w:szCs w:val="28"/>
          <w:rtl/>
        </w:rPr>
        <w:footnoteReference w:id="443"/>
      </w:r>
      <w:r w:rsidRPr="00F4654C">
        <w:rPr>
          <w:rFonts w:ascii="Times Beyrut Roman" w:hAnsi="Times Beyrut Roman" w:cs="Sakkal Majalla"/>
          <w:sz w:val="22"/>
          <w:szCs w:val="28"/>
          <w:rtl/>
        </w:rPr>
        <w:t>.</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وانسحب مثل هذا التصور على قضية الخلق والتكوين، فلدى ذاك الإنسان، الذي كان يجسم كل شيء من حوله، ويجعل له روح</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لا فرق بين خلقه وخلق الكون.</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وكما أن لكل شيء نهاية، فلا بد له من بداية أيض</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ولذا فلن تتضح صورة نهاية الروح وخروجها من جسد الإنسان القديم، إلا إذا عرفنا صورة بدايتها، وولوجها في ذاك الجسد، ولن يتسنى لنا ذلك إلا إذا تتبعنا معتقده في الهواء، وعلاقة الهواء بخلق الكون والإنسان على حد سواء.</w:t>
      </w:r>
    </w:p>
    <w:p w:rsidR="009008E3" w:rsidRPr="00F4654C" w:rsidRDefault="009008E3" w:rsidP="002A5F36">
      <w:pPr>
        <w:keepNext/>
        <w:overflowPunct/>
        <w:autoSpaceDE/>
        <w:autoSpaceDN/>
        <w:adjustRightInd/>
        <w:spacing w:after="8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 xml:space="preserve">وما أن نطلّ على بداية التاريخ البشري في بلاد ما بين النهرين في أيام السومريين، حتى يطالعنا الهواء باعتباره أحد العناصر الثلاثة الأولى المكونة للخلق والتكوين، من خلال الإله "إنليل"- أي إله الهواء - الذي كان له فضل فصل السماء (آن) عن الأرض (كي) وهما </w:t>
      </w:r>
      <w:r w:rsidRPr="00F4654C">
        <w:rPr>
          <w:rFonts w:ascii="Times Beyrut Roman" w:hAnsi="Times Beyrut Roman" w:cs="Sakkal Majalla"/>
          <w:sz w:val="22"/>
          <w:szCs w:val="28"/>
          <w:rtl/>
        </w:rPr>
        <w:lastRenderedPageBreak/>
        <w:t xml:space="preserve">الإلهان اللذان أنجبتهما الإله الأم "نمو" إلهة المياه الأولى بعد أن تزوجا وأنجبا الإله "إنليل"، وكان يعيش بينهما في مساحة ضيقة لا تسمح له بالحركة، فقام من خلال قوته الخارقة بإبعاد أبيه عن أمه. تصفه الأسطورة السومرية فتقول: </w:t>
      </w:r>
    </w:p>
    <w:p w:rsidR="009008E3" w:rsidRPr="00F4654C" w:rsidRDefault="009008E3" w:rsidP="00482646">
      <w:pPr>
        <w:keepNext/>
        <w:tabs>
          <w:tab w:val="left" w:pos="510"/>
        </w:tabs>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"إنليل الذي أنبت الحب والمرعى</w:t>
      </w:r>
    </w:p>
    <w:p w:rsidR="009008E3" w:rsidRPr="00F4654C" w:rsidRDefault="009008E3" w:rsidP="00482646">
      <w:pPr>
        <w:keepNext/>
        <w:tabs>
          <w:tab w:val="left" w:pos="510"/>
        </w:tabs>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 xml:space="preserve"> أبعد السماء عن الأرض</w:t>
      </w:r>
    </w:p>
    <w:p w:rsidR="009008E3" w:rsidRPr="00F4654C" w:rsidRDefault="009008E3" w:rsidP="00482646">
      <w:pPr>
        <w:keepNext/>
        <w:tabs>
          <w:tab w:val="left" w:pos="510"/>
        </w:tabs>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 xml:space="preserve"> وأبعد الأرض عن السماء"</w:t>
      </w:r>
      <w:r w:rsidRPr="00F4654C">
        <w:rPr>
          <w:rStyle w:val="FootnoteReference"/>
          <w:rFonts w:ascii="Times Beyrut Roman" w:hAnsi="Times Beyrut Roman" w:cs="Sakkal Majalla"/>
          <w:sz w:val="22"/>
          <w:szCs w:val="28"/>
          <w:rtl/>
        </w:rPr>
        <w:footnoteReference w:id="444"/>
      </w:r>
      <w:r w:rsidRPr="00F4654C">
        <w:rPr>
          <w:rFonts w:ascii="Times Beyrut Roman" w:hAnsi="Times Beyrut Roman" w:cs="Sakkal Majalla"/>
          <w:sz w:val="22"/>
          <w:szCs w:val="28"/>
          <w:rtl/>
        </w:rPr>
        <w:t xml:space="preserve">. </w:t>
      </w:r>
    </w:p>
    <w:p w:rsidR="009008E3" w:rsidRPr="00F4654C" w:rsidRDefault="009008E3" w:rsidP="002A5F36">
      <w:pPr>
        <w:keepNext/>
        <w:overflowPunct/>
        <w:autoSpaceDE/>
        <w:autoSpaceDN/>
        <w:adjustRightInd/>
        <w:spacing w:before="8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وفي ملحمة التكوين البابلية "الأنوما إيليش</w:t>
      </w:r>
      <w:r w:rsidRPr="00F4654C">
        <w:rPr>
          <w:rStyle w:val="FootnoteReference"/>
          <w:rFonts w:ascii="Times Beyrut Roman" w:hAnsi="Times Beyrut Roman" w:cs="Sakkal Majalla"/>
          <w:sz w:val="22"/>
          <w:szCs w:val="28"/>
          <w:rtl/>
        </w:rPr>
        <w:footnoteReference w:id="445"/>
      </w:r>
      <w:r w:rsidRPr="00F4654C">
        <w:rPr>
          <w:rFonts w:ascii="Times Beyrut Roman" w:hAnsi="Times Beyrut Roman" w:cs="Sakkal Majalla"/>
          <w:sz w:val="22"/>
          <w:szCs w:val="28"/>
          <w:rtl/>
        </w:rPr>
        <w:t>" ينطلق الإله "مردوخ" بمركبته الإلهية، مركبة العاصفة الرهيبة التي يقودها الإله "هم" المدمر العتي الساحق الطيار، ويتوجه نحو الأم الأولى الإلهة "تعامة" ليقتلها، فتفتح فاها لتبتلعه، فيدفع "مردوخ الروح الشيطانية "الامهيليو" إلى بطنها، فينتفخ، وتمتنع عن الحركة، ثم يمسك بها، ويشقها نصفين، يرفع الأول سماء ويهبط الثاني أرض</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وتحمل الرياح دماءها إلى الأماكن القصيّة</w:t>
      </w:r>
      <w:r w:rsidRPr="00F4654C">
        <w:rPr>
          <w:rStyle w:val="FootnoteReference"/>
          <w:rFonts w:ascii="Times Beyrut Roman" w:hAnsi="Times Beyrut Roman" w:cs="Sakkal Majalla"/>
          <w:sz w:val="22"/>
          <w:szCs w:val="28"/>
          <w:rtl/>
        </w:rPr>
        <w:footnoteReference w:id="446"/>
      </w:r>
      <w:r w:rsidRPr="00F4654C">
        <w:rPr>
          <w:rStyle w:val="FootnoteReference"/>
          <w:rFonts w:ascii="Times Beyrut Roman" w:hAnsi="Times Beyrut Roman" w:cs="Sakkal Majalla"/>
          <w:sz w:val="22"/>
          <w:szCs w:val="28"/>
          <w:rtl/>
        </w:rPr>
        <w:t>.</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وفي الأسطورة المصرية نجد إله اله</w:t>
      </w:r>
      <w:r w:rsidR="007B38C9" w:rsidRPr="00F4654C">
        <w:rPr>
          <w:rFonts w:ascii="Times Beyrut Roman" w:hAnsi="Times Beyrut Roman" w:cs="Sakkal Majalla"/>
          <w:sz w:val="22"/>
          <w:szCs w:val="28"/>
          <w:rtl/>
        </w:rPr>
        <w:t>واء "شو" يزجّ بنفسه ليفصل بين "</w:t>
      </w:r>
      <w:r w:rsidRPr="00F4654C">
        <w:rPr>
          <w:rFonts w:ascii="Times Beyrut Roman" w:hAnsi="Times Beyrut Roman" w:cs="Sakkal Majalla"/>
          <w:sz w:val="22"/>
          <w:szCs w:val="28"/>
          <w:rtl/>
        </w:rPr>
        <w:t>نوت" إلهة السماء المؤنثة، و "جب" إله الأرض المذكر، بعد أن كانا في حالة اتحاد</w:t>
      </w:r>
      <w:r w:rsidRPr="00F4654C">
        <w:rPr>
          <w:rStyle w:val="FootnoteReference"/>
          <w:rFonts w:ascii="Times Beyrut Roman" w:hAnsi="Times Beyrut Roman" w:cs="Sakkal Majalla"/>
          <w:sz w:val="22"/>
          <w:szCs w:val="28"/>
          <w:rtl/>
        </w:rPr>
        <w:footnoteReference w:id="447"/>
      </w:r>
      <w:r w:rsidRPr="00F4654C">
        <w:rPr>
          <w:rFonts w:ascii="Times Beyrut Roman" w:hAnsi="Times Beyrut Roman" w:cs="Sakkal Majalla"/>
          <w:sz w:val="22"/>
          <w:szCs w:val="28"/>
          <w:rtl/>
        </w:rPr>
        <w:t>.</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وتعزو أسطورة التكوين الفينيقية الخلق كله إلى الهواء فتقول: "في البدء لم يكن هناك سوى هواء عاصف، وخواء مظلم، ثم إن هذا الهواء وقع في حبّ مبادئه الخاصة، وتمازج ذاك التمازج الذي دعي "الرغبة"، وهي مبدأ خلق جميع الأشياء، ونشأ عن تمازج الهواء "موت" الذي كان عبارة عن كتلة من الطين أو مجموعة من العناصر المائية المتخمرة وهو بذرة خلق وأصل الأشياء"</w:t>
      </w:r>
      <w:r w:rsidRPr="00F4654C">
        <w:rPr>
          <w:rStyle w:val="FootnoteReference"/>
          <w:rFonts w:ascii="Times Beyrut Roman" w:hAnsi="Times Beyrut Roman" w:cs="Sakkal Majalla"/>
          <w:sz w:val="22"/>
          <w:szCs w:val="28"/>
          <w:rtl/>
        </w:rPr>
        <w:footnoteReference w:id="448"/>
      </w:r>
      <w:r w:rsidRPr="00F4654C">
        <w:rPr>
          <w:rStyle w:val="FootnoteReference"/>
          <w:rFonts w:ascii="Times Beyrut Roman" w:hAnsi="Times Beyrut Roman" w:cs="Sakkal Majalla"/>
          <w:sz w:val="22"/>
          <w:szCs w:val="28"/>
          <w:rtl/>
        </w:rPr>
        <w:t>.</w:t>
      </w:r>
    </w:p>
    <w:p w:rsidR="009008E3" w:rsidRPr="00F4654C" w:rsidRDefault="009008E3" w:rsidP="00951C34">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lastRenderedPageBreak/>
        <w:t>وتقول الأسطورة الكنعانية "في البدء كان روح الإله المذكر يرف فوق المياه المؤنثة"</w:t>
      </w:r>
      <w:r w:rsidRPr="00F4654C">
        <w:rPr>
          <w:rStyle w:val="FootnoteReference"/>
          <w:rFonts w:ascii="Times Beyrut Roman" w:hAnsi="Times Beyrut Roman" w:cs="Sakkal Majalla"/>
          <w:sz w:val="22"/>
          <w:szCs w:val="28"/>
          <w:rtl/>
        </w:rPr>
        <w:footnoteReference w:id="449"/>
      </w:r>
      <w:r w:rsidRPr="00F4654C">
        <w:rPr>
          <w:rFonts w:ascii="Times Beyrut Roman" w:hAnsi="Times Beyrut Roman" w:cs="Sakkal Majalla"/>
          <w:sz w:val="22"/>
          <w:szCs w:val="28"/>
          <w:rtl/>
        </w:rPr>
        <w:t xml:space="preserve"> أما أسطورة الخلق الصينية فترى أن السماء والأرض كانتا ممتزجتين امتزاج</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w:t>
      </w:r>
      <w:r w:rsidRPr="00F4654C">
        <w:rPr>
          <w:rFonts w:ascii="Times Beyrut Roman" w:hAnsi="Times Beyrut Roman" w:cs="Sakkal Majalla" w:hint="cs"/>
          <w:sz w:val="22"/>
          <w:szCs w:val="28"/>
          <w:rtl/>
        </w:rPr>
        <w:t>لا انفصام</w:t>
      </w:r>
      <w:r w:rsidRPr="00F4654C">
        <w:rPr>
          <w:rFonts w:ascii="Times Beyrut Roman" w:hAnsi="Times Beyrut Roman" w:cs="Sakkal Majalla"/>
          <w:sz w:val="22"/>
          <w:szCs w:val="28"/>
          <w:rtl/>
        </w:rPr>
        <w:t xml:space="preserve"> له (هون</w:t>
      </w:r>
      <w:r w:rsidR="00951C34" w:rsidRPr="00F4654C">
        <w:rPr>
          <w:rFonts w:ascii="Times Beyrut Roman" w:hAnsi="Times Beyrut Roman" w:cs="Sakkal Majalla" w:hint="cs"/>
          <w:rtl/>
        </w:rPr>
        <w:t xml:space="preserve"> </w:t>
      </w:r>
      <w:r w:rsidRPr="00F4654C">
        <w:rPr>
          <w:rFonts w:ascii="Times Beyrut Roman" w:hAnsi="Times Beyrut Roman" w:cs="Sakkal Majalla"/>
          <w:sz w:val="22"/>
          <w:szCs w:val="28"/>
          <w:rtl/>
        </w:rPr>
        <w:t>-</w:t>
      </w:r>
      <w:r w:rsidR="00951C34" w:rsidRPr="00F4654C">
        <w:rPr>
          <w:rFonts w:ascii="Times Beyrut Roman" w:hAnsi="Times Beyrut Roman" w:cs="Sakkal Majalla" w:hint="cs"/>
          <w:rtl/>
        </w:rPr>
        <w:t xml:space="preserve"> </w:t>
      </w:r>
      <w:r w:rsidRPr="00F4654C">
        <w:rPr>
          <w:rFonts w:ascii="Times Beyrut Roman" w:hAnsi="Times Beyrut Roman" w:cs="Sakkal Majalla"/>
          <w:sz w:val="22"/>
          <w:szCs w:val="28"/>
          <w:rtl/>
        </w:rPr>
        <w:t>تون) كبيضة الفرخ، حيث أنجبت داخلها (با أن-كو) القدم المتراكم، فمات، فتحولت أنفاسه فصارت الرياح والسحب"</w:t>
      </w:r>
      <w:r w:rsidRPr="00F4654C">
        <w:rPr>
          <w:rStyle w:val="FootnoteReference"/>
          <w:rFonts w:ascii="Times Beyrut Roman" w:hAnsi="Times Beyrut Roman" w:cs="Sakkal Majalla"/>
          <w:sz w:val="22"/>
          <w:szCs w:val="28"/>
          <w:rtl/>
        </w:rPr>
        <w:footnoteReference w:id="450"/>
      </w:r>
      <w:r w:rsidRPr="00F4654C">
        <w:rPr>
          <w:rFonts w:ascii="Times Beyrut Roman" w:hAnsi="Times Beyrut Roman" w:cs="Sakkal Majalla"/>
          <w:sz w:val="22"/>
          <w:szCs w:val="28"/>
          <w:rtl/>
        </w:rPr>
        <w:t>.</w:t>
      </w:r>
    </w:p>
    <w:p w:rsidR="009008E3" w:rsidRPr="00F4654C" w:rsidRDefault="009008E3" w:rsidP="007B38C9">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ويخلق الإله "يهوه" التوراتي السماوات والأرض، وكما يلاحظ فإن اسمه يرتبط بالهواء، وتؤكد التوراة أنه كان روح</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يرف على وجه الماء</w:t>
      </w:r>
      <w:r w:rsidRPr="00F4654C">
        <w:rPr>
          <w:rStyle w:val="FootnoteReference"/>
          <w:rFonts w:ascii="Times Beyrut Roman" w:hAnsi="Times Beyrut Roman" w:cs="Sakkal Majalla"/>
          <w:sz w:val="22"/>
          <w:szCs w:val="28"/>
          <w:rtl/>
        </w:rPr>
        <w:footnoteReference w:id="451"/>
      </w:r>
      <w:r w:rsidRPr="00F4654C">
        <w:rPr>
          <w:rFonts w:ascii="Times Beyrut Roman" w:hAnsi="Times Beyrut Roman" w:cs="Sakkal Majalla"/>
          <w:sz w:val="22"/>
          <w:szCs w:val="28"/>
          <w:rtl/>
        </w:rPr>
        <w:t>، وتصفه بأنه راكب الغيوم</w:t>
      </w:r>
      <w:r w:rsidRPr="00F4654C">
        <w:rPr>
          <w:rStyle w:val="FootnoteReference"/>
          <w:rFonts w:ascii="Times Beyrut Roman" w:hAnsi="Times Beyrut Roman" w:cs="Sakkal Majalla"/>
          <w:sz w:val="22"/>
          <w:szCs w:val="28"/>
          <w:rtl/>
        </w:rPr>
        <w:footnoteReference w:id="452"/>
      </w:r>
      <w:r w:rsidRPr="00F4654C">
        <w:rPr>
          <w:rFonts w:ascii="Times Beyrut Roman" w:hAnsi="Times Beyrut Roman" w:cs="Sakkal Majalla" w:hint="cs"/>
          <w:sz w:val="22"/>
          <w:szCs w:val="28"/>
          <w:rtl/>
        </w:rPr>
        <w:t>.</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ويوضح الطبري علاقة الهواء بالخلق والكون فيقول: "إن الله خلق الماء على متن الريح، ووضع عليه عرشه، ثم خلق البيت العتيق فوق الماء، ثم قبض قبضة من حجارة، ثم فتح القبضة، فتنفس الماء وارتفع دخان</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وإذا بسبع سماوات في كل سماء ملائكتها، ثم خلق الحوت، ودحا الأرض على ظهره"</w:t>
      </w:r>
      <w:r w:rsidRPr="00F4654C">
        <w:rPr>
          <w:rStyle w:val="FootnoteReference"/>
          <w:rFonts w:ascii="Times Beyrut Roman" w:hAnsi="Times Beyrut Roman" w:cs="Sakkal Majalla"/>
          <w:sz w:val="22"/>
          <w:szCs w:val="28"/>
          <w:rtl/>
        </w:rPr>
        <w:footnoteReference w:id="453"/>
      </w:r>
      <w:r w:rsidRPr="00F4654C">
        <w:rPr>
          <w:rFonts w:ascii="Times Beyrut Roman" w:hAnsi="Times Beyrut Roman" w:cs="Sakkal Majalla"/>
          <w:sz w:val="22"/>
          <w:szCs w:val="28"/>
          <w:rtl/>
        </w:rPr>
        <w:t>.</w:t>
      </w:r>
    </w:p>
    <w:p w:rsidR="009008E3" w:rsidRPr="00F4654C" w:rsidRDefault="009008E3" w:rsidP="007B38C9">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وكما كان للهواء دور في خلق الكل (الكون)، كان له دور أيض</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في خلق الجزء (الإنسان) بل إن عملية خلق الإنسان تعتمد في أساسها على الهواء وأول أسطورة خطتها يد الإنسان عن خلقه هي الأسطورة السومرية، وتوضح هذه الأسطورة فكرة خلق الإنسان من طين وماء، وتصويره على صورة الآلهة ولكنها لا توضح كيفية بعث الروح في جسد هذا المخلوق وذلك لتشوه اللوح الفخاري الذي حمل هذا النص</w:t>
      </w:r>
      <w:r w:rsidRPr="00F4654C">
        <w:rPr>
          <w:rStyle w:val="FootnoteReference"/>
          <w:rFonts w:ascii="Times Beyrut Roman" w:hAnsi="Times Beyrut Roman" w:cs="Sakkal Majalla"/>
          <w:sz w:val="22"/>
          <w:szCs w:val="28"/>
          <w:rtl/>
        </w:rPr>
        <w:footnoteReference w:id="454"/>
      </w:r>
      <w:r w:rsidRPr="00F4654C">
        <w:rPr>
          <w:rFonts w:ascii="Times Beyrut Roman" w:hAnsi="Times Beyrut Roman" w:cs="Sakkal Majalla"/>
          <w:sz w:val="22"/>
          <w:szCs w:val="28"/>
          <w:rtl/>
        </w:rPr>
        <w:t>.</w:t>
      </w:r>
    </w:p>
    <w:p w:rsidR="009008E3" w:rsidRPr="00F4654C" w:rsidRDefault="009008E3" w:rsidP="007B38C9">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وتستمد الأسطورة البابلية عنصر الطين في خلق الإنسان، غير أن هذا الطين يعجن بدم الإله المذنب (كنغو) بد</w:t>
      </w:r>
      <w:r w:rsidR="001768FE">
        <w:rPr>
          <w:rFonts w:ascii="Times Beyrut Roman" w:hAnsi="Times Beyrut Roman" w:cs="Sakkal Majalla"/>
          <w:sz w:val="22"/>
          <w:szCs w:val="28"/>
          <w:rtl/>
        </w:rPr>
        <w:t>لاً</w:t>
      </w:r>
      <w:r w:rsidRPr="00F4654C">
        <w:rPr>
          <w:rFonts w:ascii="Times Beyrut Roman" w:hAnsi="Times Beyrut Roman" w:cs="Sakkal Majalla"/>
          <w:sz w:val="22"/>
          <w:szCs w:val="28"/>
          <w:rtl/>
        </w:rPr>
        <w:t xml:space="preserve"> من الماء</w:t>
      </w:r>
      <w:r w:rsidRPr="00F4654C">
        <w:rPr>
          <w:rStyle w:val="FootnoteReference"/>
          <w:rFonts w:ascii="Times Beyrut Roman" w:hAnsi="Times Beyrut Roman" w:cs="Sakkal Majalla"/>
          <w:sz w:val="22"/>
          <w:szCs w:val="28"/>
          <w:rtl/>
        </w:rPr>
        <w:footnoteReference w:id="455"/>
      </w:r>
      <w:r w:rsidRPr="00F4654C">
        <w:rPr>
          <w:rFonts w:ascii="Times Beyrut Roman" w:hAnsi="Times Beyrut Roman" w:cs="Sakkal Majalla"/>
          <w:sz w:val="22"/>
          <w:szCs w:val="28"/>
          <w:rtl/>
        </w:rPr>
        <w:t xml:space="preserve">، وتصف الإله الخالق بقولها: </w:t>
      </w:r>
    </w:p>
    <w:p w:rsidR="009008E3" w:rsidRPr="00F4654C" w:rsidRDefault="009008E3" w:rsidP="007B38C9">
      <w:pPr>
        <w:keepNext/>
        <w:tabs>
          <w:tab w:val="left" w:pos="368"/>
        </w:tabs>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lastRenderedPageBreak/>
        <w:tab/>
        <w:t>"إله النسمة الخالقة سميع مجيب الدعوات</w:t>
      </w:r>
    </w:p>
    <w:p w:rsidR="009008E3" w:rsidRPr="00F4654C" w:rsidRDefault="009008E3" w:rsidP="007B38C9">
      <w:pPr>
        <w:keepNext/>
        <w:tabs>
          <w:tab w:val="left" w:pos="368"/>
        </w:tabs>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 xml:space="preserve"> الذي تنسمنا أنفاسه أيام البلوى</w:t>
      </w:r>
    </w:p>
    <w:p w:rsidR="009008E3" w:rsidRPr="00F4654C" w:rsidRDefault="009008E3" w:rsidP="007B38C9">
      <w:pPr>
        <w:keepNext/>
        <w:tabs>
          <w:tab w:val="left" w:pos="368"/>
        </w:tabs>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 xml:space="preserve"> أزاح عن أعدائه من الآلهة عبء العمل المفروض </w:t>
      </w:r>
    </w:p>
    <w:p w:rsidR="009008E3" w:rsidRPr="00F4654C" w:rsidRDefault="009008E3" w:rsidP="007B38C9">
      <w:pPr>
        <w:keepNext/>
        <w:tabs>
          <w:tab w:val="left" w:pos="368"/>
        </w:tabs>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 xml:space="preserve"> فخلق الإنسان لهم محرر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w:t>
      </w:r>
      <w:r w:rsidRPr="00F4654C">
        <w:rPr>
          <w:rStyle w:val="FootnoteReference"/>
          <w:rFonts w:ascii="Times Beyrut Roman" w:hAnsi="Times Beyrut Roman" w:cs="Sakkal Majalla"/>
          <w:sz w:val="22"/>
          <w:szCs w:val="28"/>
          <w:rtl/>
        </w:rPr>
        <w:footnoteReference w:id="456"/>
      </w:r>
      <w:r w:rsidRPr="00F4654C">
        <w:rPr>
          <w:rStyle w:val="FootnoteReference"/>
          <w:rFonts w:ascii="Times Beyrut Roman" w:hAnsi="Times Beyrut Roman" w:cs="Sakkal Majalla"/>
          <w:sz w:val="22"/>
          <w:szCs w:val="28"/>
          <w:rtl/>
        </w:rPr>
        <w:t>.</w:t>
      </w:r>
    </w:p>
    <w:p w:rsidR="009008E3" w:rsidRPr="00F4654C" w:rsidRDefault="009008E3" w:rsidP="002A5F36">
      <w:pPr>
        <w:keepNext/>
        <w:overflowPunct/>
        <w:autoSpaceDE/>
        <w:autoSpaceDN/>
        <w:adjustRightInd/>
        <w:spacing w:before="80" w:after="8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 xml:space="preserve">فتوضح الأسطورة أن عملية الخلق تتم عبر هذه النسمة الخالقة ومن خلالها، لكنها لم تحدد طريقة نفخ هذه النسمة في الجسد، ومكان نفخها. ونجد مثل هذا التحديد في ترتيلة مصرية قديمة تصف الإله الخالق فتقول: </w:t>
      </w:r>
    </w:p>
    <w:p w:rsidR="009008E3" w:rsidRPr="00F4654C" w:rsidRDefault="009008E3" w:rsidP="007B38C9">
      <w:pPr>
        <w:keepNext/>
        <w:overflowPunct/>
        <w:autoSpaceDE/>
        <w:autoSpaceDN/>
        <w:adjustRightInd/>
        <w:spacing w:line="276" w:lineRule="auto"/>
        <w:ind w:left="227"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 xml:space="preserve">"هو الحقيقة يحيا في الحقيقة، إنه ملك الحقيقة، </w:t>
      </w:r>
    </w:p>
    <w:p w:rsidR="009008E3" w:rsidRPr="00F4654C" w:rsidRDefault="009008E3" w:rsidP="007B38C9">
      <w:pPr>
        <w:keepNext/>
        <w:overflowPunct/>
        <w:autoSpaceDE/>
        <w:autoSpaceDN/>
        <w:adjustRightInd/>
        <w:spacing w:line="276" w:lineRule="auto"/>
        <w:ind w:left="227"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 xml:space="preserve"> هو الحياة الأبدية به يحيا الإنسان، </w:t>
      </w:r>
    </w:p>
    <w:p w:rsidR="009008E3" w:rsidRPr="00F4654C" w:rsidRDefault="009008E3" w:rsidP="007B38C9">
      <w:pPr>
        <w:keepNext/>
        <w:overflowPunct/>
        <w:autoSpaceDE/>
        <w:autoSpaceDN/>
        <w:adjustRightInd/>
        <w:spacing w:line="276" w:lineRule="auto"/>
        <w:ind w:left="227"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 xml:space="preserve"> ينفخ في أنفه نسمة الحياة"</w:t>
      </w:r>
      <w:r w:rsidRPr="00F4654C">
        <w:rPr>
          <w:rStyle w:val="FootnoteReference"/>
          <w:rFonts w:ascii="Times Beyrut Roman" w:hAnsi="Times Beyrut Roman" w:cs="Sakkal Majalla"/>
          <w:sz w:val="22"/>
          <w:szCs w:val="28"/>
          <w:rtl/>
        </w:rPr>
        <w:footnoteReference w:id="457"/>
      </w:r>
      <w:r w:rsidRPr="00F4654C">
        <w:rPr>
          <w:rFonts w:ascii="Times Beyrut Roman" w:hAnsi="Times Beyrut Roman" w:cs="Sakkal Majalla"/>
          <w:sz w:val="22"/>
          <w:szCs w:val="28"/>
          <w:rtl/>
        </w:rPr>
        <w:t>.</w:t>
      </w:r>
    </w:p>
    <w:p w:rsidR="009008E3" w:rsidRPr="00F4654C" w:rsidRDefault="009008E3" w:rsidP="002A5F36">
      <w:pPr>
        <w:keepNext/>
        <w:overflowPunct/>
        <w:autoSpaceDE/>
        <w:autoSpaceDN/>
        <w:adjustRightInd/>
        <w:spacing w:before="80" w:after="8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وتقول أسطورة مصرية أخرى: "وبالرعاية الحسنة قد حظي البشر مواشي الله، لقد صنع السماء والأرض حسب مشيئتهم وصنع نفس الحياة لخياشيمهم، إنهم صورة له انطلقت من جسده"</w:t>
      </w:r>
      <w:r w:rsidRPr="00F4654C">
        <w:rPr>
          <w:rStyle w:val="FootnoteReference"/>
          <w:rFonts w:ascii="Times Beyrut Roman" w:hAnsi="Times Beyrut Roman" w:cs="Sakkal Majalla"/>
          <w:sz w:val="22"/>
          <w:szCs w:val="28"/>
          <w:rtl/>
        </w:rPr>
        <w:footnoteReference w:id="458"/>
      </w:r>
      <w:r w:rsidRPr="00F4654C">
        <w:rPr>
          <w:rFonts w:ascii="Times Beyrut Roman" w:hAnsi="Times Beyrut Roman" w:cs="Sakkal Majalla"/>
          <w:sz w:val="22"/>
          <w:szCs w:val="28"/>
          <w:rtl/>
        </w:rPr>
        <w:t>.</w:t>
      </w:r>
    </w:p>
    <w:p w:rsidR="009008E3" w:rsidRPr="00F4654C" w:rsidRDefault="009008E3" w:rsidP="002F0F7E">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وتتمثل الأسطورة التوراتية العناصر القديمة في خلق الإنسان فتقول: "وجبل الرب الإله آدم تراب</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من الأرض، ونفخ في أنفه نسمة الحياة، فصار آدم نفس</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حية"</w:t>
      </w:r>
      <w:r w:rsidRPr="00F4654C">
        <w:rPr>
          <w:rStyle w:val="FootnoteReference"/>
          <w:rFonts w:ascii="Times Beyrut Roman" w:hAnsi="Times Beyrut Roman" w:cs="Sakkal Majalla"/>
          <w:sz w:val="22"/>
          <w:szCs w:val="28"/>
          <w:rtl/>
        </w:rPr>
        <w:footnoteReference w:id="459"/>
      </w:r>
      <w:r w:rsidRPr="00F4654C">
        <w:rPr>
          <w:rFonts w:ascii="Times Beyrut Roman" w:hAnsi="Times Beyrut Roman" w:cs="Sakkal Majalla"/>
          <w:sz w:val="22"/>
          <w:szCs w:val="28"/>
          <w:rtl/>
        </w:rPr>
        <w:t xml:space="preserve"> وتقول: أيضا "وقال الله نعمل الإنسان على صورتنا، </w:t>
      </w:r>
      <w:r w:rsidRPr="00F4654C">
        <w:rPr>
          <w:rFonts w:ascii="Times Beyrut Roman" w:hAnsi="Times Beyrut Roman" w:cs="Sakkal Majalla" w:hint="cs"/>
          <w:sz w:val="22"/>
          <w:szCs w:val="28"/>
          <w:rtl/>
        </w:rPr>
        <w:t>كشبهنا.</w:t>
      </w:r>
      <w:r w:rsidRPr="00F4654C">
        <w:rPr>
          <w:rFonts w:ascii="Times Beyrut Roman" w:hAnsi="Times Beyrut Roman" w:cs="Sakkal Majalla"/>
          <w:sz w:val="22"/>
          <w:szCs w:val="28"/>
          <w:rtl/>
        </w:rPr>
        <w:t>.. فخلق الرب الإنسان على صورته، على صورة الرب خلقه"</w:t>
      </w:r>
      <w:r w:rsidRPr="00F4654C">
        <w:rPr>
          <w:rStyle w:val="FootnoteReference"/>
          <w:rFonts w:ascii="Times Beyrut Roman" w:hAnsi="Times Beyrut Roman" w:cs="Sakkal Majalla"/>
          <w:sz w:val="22"/>
          <w:szCs w:val="28"/>
          <w:rtl/>
        </w:rPr>
        <w:footnoteReference w:id="460"/>
      </w:r>
      <w:r w:rsidRPr="00F4654C">
        <w:rPr>
          <w:rFonts w:ascii="Times Beyrut Roman" w:hAnsi="Times Beyrut Roman" w:cs="Sakkal Majalla"/>
          <w:sz w:val="22"/>
          <w:szCs w:val="28"/>
          <w:rtl/>
        </w:rPr>
        <w:t xml:space="preserve">. ولهذا اعتقد اليهود أن أرواحهم جزء من روح الله كما الابن جزء من </w:t>
      </w:r>
      <w:r w:rsidRPr="00F4654C">
        <w:rPr>
          <w:rFonts w:ascii="Times Beyrut Roman" w:hAnsi="Times Beyrut Roman" w:cs="Sakkal Majalla"/>
          <w:sz w:val="22"/>
          <w:szCs w:val="28"/>
          <w:rtl/>
        </w:rPr>
        <w:lastRenderedPageBreak/>
        <w:t>أبيه، وأنها تتميز عن باقي أرواح الناس، ولذا فهي أعز على "يهوه" من باقي الأرواح التي تعتبر أرواح</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شيطانية شبيهة بأرواح الحيوانات</w:t>
      </w:r>
      <w:r w:rsidRPr="00F4654C">
        <w:rPr>
          <w:rStyle w:val="FootnoteReference"/>
          <w:rFonts w:ascii="Times Beyrut Roman" w:hAnsi="Times Beyrut Roman" w:cs="Sakkal Majalla"/>
          <w:sz w:val="22"/>
          <w:szCs w:val="28"/>
          <w:rtl/>
        </w:rPr>
        <w:footnoteReference w:id="461"/>
      </w:r>
      <w:r w:rsidRPr="00F4654C">
        <w:rPr>
          <w:rFonts w:ascii="Times Beyrut Roman" w:hAnsi="Times Beyrut Roman" w:cs="Sakkal Majalla"/>
          <w:sz w:val="22"/>
          <w:szCs w:val="28"/>
          <w:rtl/>
        </w:rPr>
        <w:t>.</w:t>
      </w:r>
    </w:p>
    <w:p w:rsidR="009008E3" w:rsidRPr="00F4654C" w:rsidRDefault="009008E3" w:rsidP="002F0F7E">
      <w:pPr>
        <w:keepNext/>
        <w:overflowPunct/>
        <w:autoSpaceDE/>
        <w:autoSpaceDN/>
        <w:adjustRightInd/>
        <w:spacing w:before="4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وتعزو الأساطير الإغريقية خلق الإنسان لـِ "برومثيوس" الذي خلق الإنسان من تراب وماء وحينما استوى قائم</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نفخت الآلهة أثينا فيه الروح"</w:t>
      </w:r>
      <w:r w:rsidRPr="00F4654C">
        <w:rPr>
          <w:rStyle w:val="FootnoteReference"/>
          <w:rFonts w:ascii="Times Beyrut Roman" w:hAnsi="Times Beyrut Roman" w:cs="Sakkal Majalla"/>
          <w:sz w:val="22"/>
          <w:szCs w:val="28"/>
          <w:rtl/>
        </w:rPr>
        <w:footnoteReference w:id="462"/>
      </w:r>
      <w:r w:rsidRPr="00F4654C">
        <w:rPr>
          <w:rFonts w:ascii="Times Beyrut Roman" w:hAnsi="Times Beyrut Roman" w:cs="Sakkal Majalla"/>
          <w:sz w:val="22"/>
          <w:szCs w:val="28"/>
          <w:rtl/>
        </w:rPr>
        <w:t>.</w:t>
      </w:r>
    </w:p>
    <w:p w:rsidR="009008E3" w:rsidRPr="00F4654C" w:rsidRDefault="009008E3" w:rsidP="00774CE3">
      <w:pPr>
        <w:keepNext/>
        <w:overflowPunct/>
        <w:autoSpaceDE/>
        <w:autoSpaceDN/>
        <w:adjustRightInd/>
        <w:spacing w:before="4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وترى الديانة الهندوسية أن عملية الخلق تمت بوساطة "براهما" الذي كان روح</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ليس ذكر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ولا أنثى، صنع في البدء شيئ</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كبير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ونفخ فيه، فحصل على نصفين (رجل وامرأة) وهما أول زوج وأول زوجة</w:t>
      </w:r>
      <w:r w:rsidRPr="00F4654C">
        <w:rPr>
          <w:rStyle w:val="FootnoteReference"/>
          <w:rFonts w:ascii="Times Beyrut Roman" w:hAnsi="Times Beyrut Roman" w:cs="Sakkal Majalla"/>
          <w:sz w:val="22"/>
          <w:szCs w:val="28"/>
          <w:rtl/>
        </w:rPr>
        <w:footnoteReference w:id="463"/>
      </w:r>
      <w:r w:rsidRPr="00F4654C">
        <w:rPr>
          <w:rFonts w:ascii="Times Beyrut Roman" w:hAnsi="Times Beyrut Roman" w:cs="Sakkal Majalla"/>
          <w:sz w:val="22"/>
          <w:szCs w:val="28"/>
          <w:rtl/>
        </w:rPr>
        <w:t>.</w:t>
      </w:r>
    </w:p>
    <w:p w:rsidR="009008E3" w:rsidRPr="00F4654C" w:rsidRDefault="009008E3" w:rsidP="00774CE3">
      <w:pPr>
        <w:keepNext/>
        <w:overflowPunct/>
        <w:autoSpaceDE/>
        <w:autoSpaceDN/>
        <w:adjustRightInd/>
        <w:spacing w:before="4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ومن الأدلة الأخرى التي تعزز ما ذهبنا إليه في أن الروح ريح، أو هواء، أو نسم، في المعتقدات القديمة، ما ورد عن جلجامش حين ذهب متوس</w:t>
      </w:r>
      <w:r w:rsidR="001768FE">
        <w:rPr>
          <w:rFonts w:ascii="Times Beyrut Roman" w:hAnsi="Times Beyrut Roman" w:cs="Sakkal Majalla"/>
          <w:sz w:val="22"/>
          <w:szCs w:val="28"/>
          <w:rtl/>
        </w:rPr>
        <w:t>لاً</w:t>
      </w:r>
      <w:r w:rsidRPr="00F4654C">
        <w:rPr>
          <w:rFonts w:ascii="Times Beyrut Roman" w:hAnsi="Times Beyrut Roman" w:cs="Sakkal Majalla"/>
          <w:sz w:val="22"/>
          <w:szCs w:val="28"/>
          <w:rtl/>
        </w:rPr>
        <w:t xml:space="preserve"> إلى الإله (أيا) كي يعيد إليه روح صديقه أنكيدو من العالم السفلي، فأمر هذا الإله بدوره البطل المحارب الإله "نرجال" أن يفتح ثقب</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في الأرض حتى تخرج منه روح أنكيدو: "حا</w:t>
      </w:r>
      <w:r w:rsidR="001768FE">
        <w:rPr>
          <w:rFonts w:ascii="Times Beyrut Roman" w:hAnsi="Times Beyrut Roman" w:cs="Sakkal Majalla"/>
          <w:sz w:val="22"/>
          <w:szCs w:val="28"/>
          <w:rtl/>
        </w:rPr>
        <w:t>لاً</w:t>
      </w:r>
      <w:r w:rsidRPr="00F4654C">
        <w:rPr>
          <w:rFonts w:ascii="Times Beyrut Roman" w:hAnsi="Times Beyrut Roman" w:cs="Sakkal Majalla"/>
          <w:sz w:val="22"/>
          <w:szCs w:val="28"/>
          <w:rtl/>
        </w:rPr>
        <w:t xml:space="preserve"> فتح ثقب</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في الأرض</w:t>
      </w:r>
    </w:p>
    <w:p w:rsidR="009008E3" w:rsidRPr="00F4654C" w:rsidRDefault="009008E3" w:rsidP="002F0F7E">
      <w:pPr>
        <w:keepNext/>
        <w:overflowPunct/>
        <w:autoSpaceDE/>
        <w:autoSpaceDN/>
        <w:adjustRightInd/>
        <w:spacing w:before="4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 xml:space="preserve"> فخرجت روح أنكيدو من العالم السفلي مثل الريح".</w:t>
      </w:r>
      <w:r w:rsidRPr="00F4654C">
        <w:rPr>
          <w:rStyle w:val="FootnoteReference"/>
          <w:rFonts w:ascii="Times Beyrut Roman" w:hAnsi="Times Beyrut Roman" w:cs="Sakkal Majalla"/>
          <w:sz w:val="22"/>
          <w:szCs w:val="28"/>
          <w:rtl/>
        </w:rPr>
        <w:footnoteReference w:id="464"/>
      </w:r>
      <w:r w:rsidRPr="00F4654C">
        <w:rPr>
          <w:rStyle w:val="FootnoteReference"/>
          <w:rFonts w:ascii="Times Beyrut Roman" w:hAnsi="Times Beyrut Roman" w:cs="Sakkal Majalla"/>
          <w:sz w:val="22"/>
          <w:szCs w:val="28"/>
          <w:rtl/>
        </w:rPr>
        <w:t xml:space="preserve"> </w:t>
      </w:r>
    </w:p>
    <w:p w:rsidR="009008E3" w:rsidRPr="00F4654C" w:rsidRDefault="009008E3" w:rsidP="00774CE3">
      <w:pPr>
        <w:keepNext/>
        <w:overflowPunct/>
        <w:autoSpaceDE/>
        <w:autoSpaceDN/>
        <w:adjustRightInd/>
        <w:spacing w:before="4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ومنها كذلك أن لقب "ننليل" زوج إله الهواء السومري "إنليل" هو سيدة النسيم"</w:t>
      </w:r>
      <w:r w:rsidRPr="00F4654C">
        <w:rPr>
          <w:rStyle w:val="FootnoteReference"/>
          <w:rFonts w:ascii="Times Beyrut Roman" w:hAnsi="Times Beyrut Roman" w:cs="Sakkal Majalla"/>
          <w:sz w:val="22"/>
          <w:szCs w:val="28"/>
          <w:rtl/>
        </w:rPr>
        <w:footnoteReference w:id="465"/>
      </w:r>
      <w:r w:rsidRPr="00F4654C">
        <w:rPr>
          <w:rFonts w:ascii="Times Beyrut Roman" w:hAnsi="Times Beyrut Roman" w:cs="Sakkal Majalla"/>
          <w:sz w:val="22"/>
          <w:szCs w:val="28"/>
          <w:rtl/>
        </w:rPr>
        <w:t>، وقد كانت إلهة للعالم السفلي الذي تتجمع فيه أرواح الموتى. وفي أسطورة الطوفان السومرية، يمنح الإلهان "</w:t>
      </w:r>
      <w:r w:rsidR="00774CE3" w:rsidRPr="00F4654C">
        <w:rPr>
          <w:rFonts w:ascii="Times Beyrut Roman" w:hAnsi="Times Beyrut Roman" w:cs="Sakkal Majalla"/>
          <w:sz w:val="22"/>
          <w:szCs w:val="28"/>
          <w:rtl/>
        </w:rPr>
        <w:t>أنو" و "أنليل" الملك زيوسودرا (</w:t>
      </w:r>
      <w:r w:rsidRPr="00F4654C">
        <w:rPr>
          <w:rFonts w:ascii="Times Beyrut Roman" w:hAnsi="Times Beyrut Roman" w:cs="Sakkal Majalla"/>
          <w:sz w:val="22"/>
          <w:szCs w:val="28"/>
          <w:rtl/>
        </w:rPr>
        <w:t>نوح السومري) نسمة الخلود</w:t>
      </w:r>
      <w:r w:rsidRPr="00F4654C">
        <w:rPr>
          <w:rStyle w:val="FootnoteReference"/>
          <w:rFonts w:ascii="Times Beyrut Roman" w:hAnsi="Times Beyrut Roman" w:cs="Sakkal Majalla"/>
          <w:sz w:val="22"/>
          <w:szCs w:val="28"/>
          <w:rtl/>
        </w:rPr>
        <w:footnoteReference w:id="466"/>
      </w:r>
      <w:r w:rsidRPr="00F4654C">
        <w:rPr>
          <w:rFonts w:ascii="Times Beyrut Roman" w:hAnsi="Times Beyrut Roman" w:cs="Sakkal Majalla"/>
          <w:sz w:val="22"/>
          <w:szCs w:val="28"/>
          <w:rtl/>
        </w:rPr>
        <w:t>.</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lastRenderedPageBreak/>
        <w:t>وقد جمعت اللغة السريانية بين الروح والريح في المعنى</w:t>
      </w:r>
      <w:r w:rsidRPr="00F4654C">
        <w:rPr>
          <w:rStyle w:val="FootnoteReference"/>
          <w:rFonts w:ascii="Times Beyrut Roman" w:hAnsi="Times Beyrut Roman" w:cs="Sakkal Majalla"/>
          <w:sz w:val="22"/>
          <w:szCs w:val="28"/>
          <w:rtl/>
        </w:rPr>
        <w:footnoteReference w:id="467"/>
      </w:r>
      <w:r w:rsidRPr="00F4654C">
        <w:rPr>
          <w:rFonts w:ascii="Times Beyrut Roman" w:hAnsi="Times Beyrut Roman" w:cs="Sakkal Majalla"/>
          <w:sz w:val="22"/>
          <w:szCs w:val="28"/>
          <w:rtl/>
        </w:rPr>
        <w:t>، ووحدت اللغة العبرية بين اللفظين في كلمة "رُوَّح"، وفي "نَشَما" التي تعني النسمة والروح، كما استخدمت التوراة الدم بمعنى النفس والجسد، وذلك حين خاطب الربّ قابيل بعد أن قتل أخاه هابيل قائ</w:t>
      </w:r>
      <w:r w:rsidR="001768FE">
        <w:rPr>
          <w:rFonts w:ascii="Times Beyrut Roman" w:hAnsi="Times Beyrut Roman" w:cs="Sakkal Majalla"/>
          <w:sz w:val="22"/>
          <w:szCs w:val="28"/>
          <w:rtl/>
        </w:rPr>
        <w:t>لاً</w:t>
      </w:r>
      <w:r w:rsidRPr="00F4654C">
        <w:rPr>
          <w:rFonts w:ascii="Times Beyrut Roman" w:hAnsi="Times Beyrut Roman" w:cs="Sakkal Majalla"/>
          <w:sz w:val="22"/>
          <w:szCs w:val="28"/>
          <w:rtl/>
        </w:rPr>
        <w:t xml:space="preserve"> له: "ملعون أنت من الأرض التي فتحت فاها لتقبل دم أخيك من يدك"</w:t>
      </w:r>
      <w:r w:rsidRPr="00F4654C">
        <w:rPr>
          <w:rStyle w:val="FootnoteReference"/>
          <w:rFonts w:ascii="Times Beyrut Roman" w:hAnsi="Times Beyrut Roman" w:cs="Sakkal Majalla"/>
          <w:sz w:val="22"/>
          <w:szCs w:val="28"/>
          <w:rtl/>
        </w:rPr>
        <w:footnoteReference w:id="468"/>
      </w:r>
      <w:r w:rsidRPr="00F4654C">
        <w:rPr>
          <w:rFonts w:ascii="Times Beyrut Roman" w:hAnsi="Times Beyrut Roman" w:cs="Sakkal Majalla"/>
          <w:sz w:val="22"/>
          <w:szCs w:val="28"/>
          <w:rtl/>
        </w:rPr>
        <w:t>.</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وشبهت أسطورة "أقهت" الكنعانية الروح بالريح، والنفس بالنسمة، وأشارت إلى خروج الروح من الأنف حين الموت، وذلك على لسان الإلهة "عناة" عندما أمرت الإله "يطفان" بقتل أقهت</w:t>
      </w:r>
      <w:r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 xml:space="preserve">بن دانيال بقولها: </w:t>
      </w:r>
    </w:p>
    <w:p w:rsidR="009008E3" w:rsidRPr="00F4654C" w:rsidRDefault="009008E3" w:rsidP="002F0F7E">
      <w:pPr>
        <w:keepNext/>
        <w:tabs>
          <w:tab w:val="left" w:pos="368"/>
        </w:tabs>
        <w:overflowPunct/>
        <w:autoSpaceDE/>
        <w:autoSpaceDN/>
        <w:adjustRightInd/>
        <w:spacing w:before="8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"وأجعلك تضرب هامته مرتين</w:t>
      </w:r>
    </w:p>
    <w:p w:rsidR="009008E3" w:rsidRPr="00F4654C" w:rsidRDefault="009008E3" w:rsidP="002F0F7E">
      <w:pPr>
        <w:keepNext/>
        <w:tabs>
          <w:tab w:val="left" w:pos="368"/>
        </w:tabs>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 xml:space="preserve"> وثلاث مرات على أذنه، فيسفك الدم </w:t>
      </w:r>
    </w:p>
    <w:p w:rsidR="009008E3" w:rsidRPr="00F4654C" w:rsidRDefault="009008E3" w:rsidP="002F0F7E">
      <w:pPr>
        <w:keepNext/>
        <w:tabs>
          <w:tab w:val="left" w:pos="368"/>
        </w:tabs>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 xml:space="preserve"> كدم شاة تنحر على ركبتها، وتخرج</w:t>
      </w:r>
    </w:p>
    <w:p w:rsidR="009008E3" w:rsidRPr="00F4654C" w:rsidRDefault="009008E3" w:rsidP="002F0F7E">
      <w:pPr>
        <w:keepNext/>
        <w:tabs>
          <w:tab w:val="left" w:pos="368"/>
        </w:tabs>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 xml:space="preserve"> منه الروح كعصفة ريح، ونفسه كنسمة</w:t>
      </w:r>
    </w:p>
    <w:p w:rsidR="009008E3" w:rsidRPr="00F4654C" w:rsidRDefault="009008E3" w:rsidP="002F0F7E">
      <w:pPr>
        <w:keepNext/>
        <w:tabs>
          <w:tab w:val="left" w:pos="368"/>
        </w:tabs>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 xml:space="preserve"> كدخان من أنفه، من الأنف شجاعته تخرج"</w:t>
      </w:r>
      <w:r w:rsidRPr="00F4654C">
        <w:rPr>
          <w:rStyle w:val="FootnoteReference"/>
          <w:rFonts w:ascii="Times Beyrut Roman" w:hAnsi="Times Beyrut Roman" w:cs="Sakkal Majalla"/>
          <w:sz w:val="22"/>
          <w:szCs w:val="28"/>
          <w:rtl/>
        </w:rPr>
        <w:footnoteReference w:id="469"/>
      </w:r>
      <w:r w:rsidRPr="00F4654C">
        <w:rPr>
          <w:rFonts w:ascii="Times Beyrut Roman" w:hAnsi="Times Beyrut Roman" w:cs="Sakkal Majalla" w:hint="cs"/>
          <w:sz w:val="22"/>
          <w:szCs w:val="28"/>
          <w:rtl/>
        </w:rPr>
        <w:t>.</w:t>
      </w:r>
    </w:p>
    <w:p w:rsidR="009008E3" w:rsidRPr="00F4654C" w:rsidRDefault="009008E3" w:rsidP="00774CE3">
      <w:pPr>
        <w:keepNext/>
        <w:overflowPunct/>
        <w:autoSpaceDE/>
        <w:autoSpaceDN/>
        <w:adjustRightInd/>
        <w:spacing w:before="12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 xml:space="preserve">وتقابلنا في الأساطير الإغريقية الهاربيات </w:t>
      </w:r>
      <w:r w:rsidRPr="00F4654C">
        <w:rPr>
          <w:rFonts w:ascii="Times Beyrut Roman" w:hAnsi="Times Beyrut Roman" w:cs="Sakkal Majalla"/>
          <w:sz w:val="22"/>
          <w:szCs w:val="28"/>
        </w:rPr>
        <w:t>(Herpies)</w:t>
      </w:r>
      <w:r w:rsidRPr="00F4654C">
        <w:rPr>
          <w:rFonts w:ascii="Times Beyrut Roman" w:hAnsi="Times Beyrut Roman" w:cs="Sakkal Majalla"/>
          <w:sz w:val="22"/>
          <w:szCs w:val="28"/>
          <w:rtl/>
        </w:rPr>
        <w:t>، وهي مخلوقات مجنحة كريهة، أجسادها أجساد طيور، ورؤوسها رؤوس بشرية، وهن تشخيص للرياح العاصفة المدمرة، ينفثن رائحة نتنة في طعام ضحاياهن، وينقلن أرواح الموتى</w:t>
      </w:r>
      <w:r w:rsidRPr="00F4654C">
        <w:rPr>
          <w:rStyle w:val="FootnoteReference"/>
          <w:rFonts w:ascii="Times Beyrut Roman" w:hAnsi="Times Beyrut Roman" w:cs="Sakkal Majalla"/>
          <w:sz w:val="22"/>
          <w:szCs w:val="28"/>
          <w:rtl/>
        </w:rPr>
        <w:footnoteReference w:id="470"/>
      </w:r>
      <w:r w:rsidRPr="00F4654C">
        <w:rPr>
          <w:rFonts w:ascii="Times Beyrut Roman" w:hAnsi="Times Beyrut Roman" w:cs="Sakkal Majalla"/>
          <w:sz w:val="22"/>
          <w:szCs w:val="28"/>
          <w:rtl/>
        </w:rPr>
        <w:t>.</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w:t>
      </w:r>
      <w:r w:rsidRPr="00F4654C">
        <w:rPr>
          <w:rFonts w:ascii="Times Beyrut Roman" w:hAnsi="Times Beyrut Roman" w:cs="Sakkal Majalla" w:hint="cs"/>
          <w:sz w:val="22"/>
          <w:szCs w:val="28"/>
          <w:rtl/>
        </w:rPr>
        <w:t>هناك</w:t>
      </w:r>
      <w:r w:rsidRPr="00F4654C">
        <w:rPr>
          <w:rFonts w:ascii="Times Beyrut Roman" w:hAnsi="Times Beyrut Roman" w:cs="Sakkal Majalla"/>
          <w:sz w:val="22"/>
          <w:szCs w:val="28"/>
          <w:rtl/>
        </w:rPr>
        <w:t xml:space="preserve"> تعويذة مصرية قديمة في كتاب الموتى، تقول "سخمت" إلهة العالم السفلي: "إني سخمت المقيمة في الغرب نسمة السماء العظيمة، وسط أرواح هليوبوليس"</w:t>
      </w:r>
      <w:r w:rsidRPr="00F4654C">
        <w:rPr>
          <w:rStyle w:val="FootnoteReference"/>
          <w:rFonts w:ascii="Times Beyrut Roman" w:hAnsi="Times Beyrut Roman" w:cs="Sakkal Majalla"/>
          <w:sz w:val="22"/>
          <w:szCs w:val="28"/>
          <w:rtl/>
        </w:rPr>
        <w:footnoteReference w:id="471"/>
      </w:r>
      <w:r w:rsidRPr="00F4654C">
        <w:rPr>
          <w:rFonts w:ascii="Times Beyrut Roman" w:hAnsi="Times Beyrut Roman" w:cs="Sakkal Majalla"/>
          <w:sz w:val="22"/>
          <w:szCs w:val="28"/>
          <w:rtl/>
        </w:rPr>
        <w:t>.</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lastRenderedPageBreak/>
        <w:t>وإذا انتقلنا من عصر الأسطورة والخيال إلى عصر الفلسفة والعقل، فإننا نرى التصور ذاته، فهذا "انكسمنيس" أحد الفلاسفة اليونانيين يشير إلى الهواء، وليس إلى إله الهواء، فلا يعتبره مجرد مادة فيزيائية وحسب، وإنما يرى أنه متصل بإدامة الحياة، وأنه عامل من العوامل الحيوية، فيربط بينه وبين الروح فيقول: "كما أن الروح وهي هواء تحافظ على التماسك فينا، هكذا يحيط النفس والهواء بالعالم كله".</w:t>
      </w:r>
      <w:r w:rsidRPr="00F4654C">
        <w:rPr>
          <w:rStyle w:val="FootnoteReference"/>
          <w:rFonts w:ascii="Times Beyrut Roman" w:hAnsi="Times Beyrut Roman" w:cs="Sakkal Majalla"/>
          <w:sz w:val="22"/>
          <w:szCs w:val="28"/>
          <w:rtl/>
        </w:rPr>
        <w:footnoteReference w:id="472"/>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 xml:space="preserve">من خلال هذه النصوص المتفرقة، التي غطت مساحة زمانية واسعة، نستطيع استقراء تصور الإنسان القديم للروح، فهي في اعتقاده نفخ، وريح، ونفس، ونسم، لها علاقة بالدم، تدخل في جسد الإنسان حين يخلق عبر أنفه، وتخرج من المكان نفسه حين يموت. </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 xml:space="preserve">ومن الغرابة بمكان أن نرى هذه المعاني التي وردت متفرقة عند الأمم القديمة، قد وردت مجتمعة في اللغة العربية، ففي مادة "روح" في (اللسان) نجد أن الروح هي النفخ، سمي روحا لأنه ريح يخرج من الروح، والريح: نسيم الهواء، والجمع رياح وأرواح، والروح: النفس الذي ينبثق من الإنسان، والروح: النًّفْس، والروح والنفْس واحد عند العرب غير أن الروح مذكر والنفس مؤنثة، والروح من روح الله أي من رحمته. </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ونرى ألفاظ النفس، والريح والنسم، تتبادل المواقع في المعنى، وكل لفظ منها يدل على معاني الروح العامة مجتمعة</w:t>
      </w:r>
      <w:r w:rsidRPr="00F4654C">
        <w:rPr>
          <w:rStyle w:val="FootnoteReference"/>
          <w:rFonts w:ascii="Times Beyrut Roman" w:hAnsi="Times Beyrut Roman" w:cs="Sakkal Majalla"/>
          <w:sz w:val="22"/>
          <w:szCs w:val="28"/>
          <w:rtl/>
        </w:rPr>
        <w:footnoteReference w:id="473"/>
      </w:r>
      <w:r w:rsidRPr="00F4654C">
        <w:rPr>
          <w:rFonts w:ascii="Times Beyrut Roman" w:hAnsi="Times Beyrut Roman" w:cs="Sakkal Majalla"/>
          <w:sz w:val="22"/>
          <w:szCs w:val="28"/>
          <w:rtl/>
        </w:rPr>
        <w:t xml:space="preserve">. </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واعتقد العرب أن روح الميت تخرج من أنفه، أو من فمه إذا مات ميتة طبيعية، فكانوا يقولون عنه (مات حتف أنفه)، أو (حتف فيه)، أو (حتف أنفيه)، أما القتيل، أو الجريح، فتخرج روحه من مكان جرحه</w:t>
      </w:r>
      <w:r w:rsidRPr="00F4654C">
        <w:rPr>
          <w:rStyle w:val="FootnoteReference"/>
          <w:rFonts w:ascii="Times Beyrut Roman" w:hAnsi="Times Beyrut Roman" w:cs="Sakkal Majalla"/>
          <w:sz w:val="22"/>
          <w:szCs w:val="28"/>
          <w:rtl/>
        </w:rPr>
        <w:footnoteReference w:id="474"/>
      </w:r>
      <w:r w:rsidRPr="00F4654C">
        <w:rPr>
          <w:rFonts w:ascii="Times Beyrut Roman" w:hAnsi="Times Beyrut Roman" w:cs="Sakkal Majalla"/>
          <w:sz w:val="22"/>
          <w:szCs w:val="28"/>
          <w:rtl/>
        </w:rPr>
        <w:t xml:space="preserve">. </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lastRenderedPageBreak/>
        <w:t>وقد تمثل الشاعر الجاهلي معاني الروح المختلفة، والعلاقات بينها، فهذا عبيد بن الأبرص يربط بين الريح والروح فيقول</w:t>
      </w:r>
      <w:r w:rsidRPr="00F4654C">
        <w:rPr>
          <w:rStyle w:val="FootnoteReference"/>
          <w:rFonts w:ascii="Times Beyrut Roman" w:hAnsi="Times Beyrut Roman" w:cs="Sakkal Majalla"/>
          <w:sz w:val="22"/>
          <w:szCs w:val="28"/>
          <w:rtl/>
        </w:rPr>
        <w:footnoteReference w:id="475"/>
      </w:r>
      <w:r w:rsidRPr="00F4654C">
        <w:rPr>
          <w:rFonts w:ascii="Times Beyrut Roman" w:hAnsi="Times Beyrut Roman" w:cs="Sakkal Majalla"/>
          <w:sz w:val="22"/>
          <w:szCs w:val="28"/>
          <w:rtl/>
        </w:rPr>
        <w:t xml:space="preserve">. </w:t>
      </w:r>
    </w:p>
    <w:p w:rsidR="009008E3" w:rsidRPr="00F4654C" w:rsidRDefault="0083392D" w:rsidP="0083392D">
      <w:pPr>
        <w:keepNext/>
        <w:tabs>
          <w:tab w:val="left" w:pos="510"/>
          <w:tab w:val="right" w:pos="6464"/>
        </w:tabs>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هل نحن إلا كأج</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س</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اد تم</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ر ب</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 xml:space="preserve">هــا  </w:t>
      </w:r>
      <w:r w:rsidR="009008E3" w:rsidRPr="00F4654C">
        <w:rPr>
          <w:rFonts w:ascii="Times Beyrut Roman" w:hAnsi="Times Beyrut Roman" w:cs="Sakkal Majalla"/>
          <w:b/>
          <w:bCs/>
          <w:sz w:val="22"/>
          <w:szCs w:val="28"/>
          <w:rtl/>
        </w:rPr>
        <w:tab/>
        <w:t>تح</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ت ال</w:t>
      </w:r>
      <w:r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ت</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راب، وأرواح ك</w:t>
      </w:r>
      <w:r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 xml:space="preserve">أرواح </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ويستخدم أمية بن أبي الصلت النسم بمعنى الروح فيقول</w:t>
      </w:r>
      <w:r w:rsidRPr="00F4654C">
        <w:rPr>
          <w:rStyle w:val="FootnoteReference"/>
          <w:rFonts w:ascii="Times Beyrut Roman" w:hAnsi="Times Beyrut Roman" w:cs="Sakkal Majalla"/>
          <w:sz w:val="22"/>
          <w:szCs w:val="28"/>
          <w:rtl/>
        </w:rPr>
        <w:footnoteReference w:id="476"/>
      </w:r>
      <w:r w:rsidRPr="00F4654C">
        <w:rPr>
          <w:rFonts w:ascii="Times Beyrut Roman" w:hAnsi="Times Beyrut Roman" w:cs="Sakkal Majalla"/>
          <w:sz w:val="22"/>
          <w:szCs w:val="28"/>
          <w:rtl/>
        </w:rPr>
        <w:t xml:space="preserve">. </w:t>
      </w:r>
    </w:p>
    <w:p w:rsidR="009008E3" w:rsidRPr="00F4654C" w:rsidRDefault="009008E3" w:rsidP="0083392D">
      <w:pPr>
        <w:keepNext/>
        <w:tabs>
          <w:tab w:val="left" w:pos="510"/>
          <w:tab w:val="right" w:pos="6464"/>
        </w:tabs>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ab/>
        <w:t>يموت كما م</w:t>
      </w:r>
      <w:r w:rsidR="0083392D"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ات من قـد م</w:t>
      </w:r>
      <w:r w:rsidR="0083392D"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ض</w:t>
      </w:r>
      <w:r w:rsidR="0083392D" w:rsidRPr="00F4654C">
        <w:rPr>
          <w:rFonts w:ascii="Times Beyrut Roman" w:hAnsi="Times Beyrut Roman" w:cs="Sakkal Majalla" w:hint="cs"/>
          <w:b/>
          <w:bCs/>
          <w:sz w:val="22"/>
          <w:szCs w:val="28"/>
          <w:rtl/>
        </w:rPr>
        <w:t>ــــــــــ</w:t>
      </w:r>
      <w:r w:rsidRPr="00F4654C">
        <w:rPr>
          <w:rFonts w:ascii="Times Beyrut Roman" w:hAnsi="Times Beyrut Roman" w:cs="Sakkal Majalla"/>
          <w:b/>
          <w:bCs/>
          <w:sz w:val="22"/>
          <w:szCs w:val="28"/>
          <w:rtl/>
        </w:rPr>
        <w:t xml:space="preserve">ى  </w:t>
      </w:r>
      <w:r w:rsidRPr="00F4654C">
        <w:rPr>
          <w:rFonts w:ascii="Times Beyrut Roman" w:hAnsi="Times Beyrut Roman" w:cs="Sakkal Majalla" w:hint="cs"/>
          <w:b/>
          <w:bCs/>
          <w:sz w:val="22"/>
          <w:szCs w:val="28"/>
          <w:rtl/>
        </w:rPr>
        <w:t xml:space="preserve">  </w:t>
      </w:r>
      <w:r w:rsidRPr="00F4654C">
        <w:rPr>
          <w:rFonts w:ascii="Times Beyrut Roman" w:hAnsi="Times Beyrut Roman" w:cs="Sakkal Majalla"/>
          <w:b/>
          <w:bCs/>
          <w:sz w:val="22"/>
          <w:szCs w:val="28"/>
          <w:rtl/>
        </w:rPr>
        <w:tab/>
        <w:t>ي</w:t>
      </w:r>
      <w:r w:rsidR="0083392D" w:rsidRPr="00F4654C">
        <w:rPr>
          <w:rFonts w:ascii="Times Beyrut Roman" w:hAnsi="Times Beyrut Roman" w:cs="Sakkal Majalla" w:hint="cs"/>
          <w:b/>
          <w:bCs/>
          <w:sz w:val="22"/>
          <w:szCs w:val="28"/>
          <w:rtl/>
        </w:rPr>
        <w:t>ــــــــــــــــــ</w:t>
      </w:r>
      <w:r w:rsidRPr="00F4654C">
        <w:rPr>
          <w:rFonts w:ascii="Times Beyrut Roman" w:hAnsi="Times Beyrut Roman" w:cs="Sakkal Majalla"/>
          <w:b/>
          <w:bCs/>
          <w:sz w:val="22"/>
          <w:szCs w:val="28"/>
          <w:rtl/>
        </w:rPr>
        <w:t>رد إلى الله ب</w:t>
      </w:r>
      <w:r w:rsidR="0083392D" w:rsidRPr="00F4654C">
        <w:rPr>
          <w:rFonts w:ascii="Times Beyrut Roman" w:hAnsi="Times Beyrut Roman" w:cs="Sakkal Majalla" w:hint="cs"/>
          <w:b/>
          <w:bCs/>
          <w:sz w:val="22"/>
          <w:szCs w:val="28"/>
          <w:rtl/>
        </w:rPr>
        <w:t>ــــــــــــ</w:t>
      </w:r>
      <w:r w:rsidRPr="00F4654C">
        <w:rPr>
          <w:rFonts w:ascii="Times Beyrut Roman" w:hAnsi="Times Beyrut Roman" w:cs="Sakkal Majalla"/>
          <w:b/>
          <w:bCs/>
          <w:sz w:val="22"/>
          <w:szCs w:val="28"/>
          <w:rtl/>
        </w:rPr>
        <w:t>اري ال</w:t>
      </w:r>
      <w:r w:rsidR="0083392D" w:rsidRPr="00F4654C">
        <w:rPr>
          <w:rFonts w:ascii="Times Beyrut Roman" w:hAnsi="Times Beyrut Roman" w:cs="Sakkal Majalla" w:hint="cs"/>
          <w:b/>
          <w:bCs/>
          <w:sz w:val="22"/>
          <w:szCs w:val="28"/>
          <w:rtl/>
        </w:rPr>
        <w:t>ـ</w:t>
      </w:r>
      <w:r w:rsidRPr="00F4654C">
        <w:rPr>
          <w:rFonts w:ascii="Times Beyrut Roman" w:hAnsi="Times Beyrut Roman" w:cs="Sakkal Majalla"/>
          <w:b/>
          <w:bCs/>
          <w:sz w:val="22"/>
          <w:szCs w:val="28"/>
          <w:rtl/>
        </w:rPr>
        <w:t>ن</w:t>
      </w:r>
      <w:r w:rsidR="0083392D" w:rsidRPr="00F4654C">
        <w:rPr>
          <w:rFonts w:ascii="Times Beyrut Roman" w:hAnsi="Times Beyrut Roman" w:cs="Sakkal Majalla" w:hint="cs"/>
          <w:b/>
          <w:bCs/>
          <w:sz w:val="22"/>
          <w:szCs w:val="28"/>
          <w:rtl/>
        </w:rPr>
        <w:t>ـــــ</w:t>
      </w:r>
      <w:r w:rsidRPr="00F4654C">
        <w:rPr>
          <w:rFonts w:ascii="Times Beyrut Roman" w:hAnsi="Times Beyrut Roman" w:cs="Sakkal Majalla"/>
          <w:b/>
          <w:bCs/>
          <w:sz w:val="22"/>
          <w:szCs w:val="28"/>
          <w:rtl/>
        </w:rPr>
        <w:t>س</w:t>
      </w:r>
      <w:r w:rsidR="0083392D"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 xml:space="preserve">ـــم </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وتأتي النفس عند حذيفة بن أنس بمعنى الروح في قوله</w:t>
      </w:r>
      <w:r w:rsidRPr="00F4654C">
        <w:rPr>
          <w:rStyle w:val="FootnoteReference"/>
          <w:rFonts w:ascii="Times Beyrut Roman" w:hAnsi="Times Beyrut Roman" w:cs="Sakkal Majalla"/>
          <w:sz w:val="22"/>
          <w:szCs w:val="28"/>
          <w:rtl/>
        </w:rPr>
        <w:footnoteReference w:id="477"/>
      </w:r>
      <w:r w:rsidRPr="00F4654C">
        <w:rPr>
          <w:rFonts w:ascii="Times Beyrut Roman" w:hAnsi="Times Beyrut Roman" w:cs="Sakkal Majalla"/>
          <w:sz w:val="22"/>
          <w:szCs w:val="28"/>
          <w:rtl/>
        </w:rPr>
        <w:t xml:space="preserve">. </w:t>
      </w:r>
    </w:p>
    <w:p w:rsidR="009008E3" w:rsidRPr="00F4654C" w:rsidRDefault="009008E3" w:rsidP="0083392D">
      <w:pPr>
        <w:keepNext/>
        <w:tabs>
          <w:tab w:val="left" w:pos="510"/>
          <w:tab w:val="right" w:pos="6464"/>
        </w:tabs>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ab/>
        <w:t xml:space="preserve">نجا سالم والنفس منه بشدقـه  </w:t>
      </w:r>
      <w:r w:rsidRPr="00F4654C">
        <w:rPr>
          <w:rFonts w:ascii="Times Beyrut Roman" w:hAnsi="Times Beyrut Roman" w:cs="Sakkal Majalla"/>
          <w:b/>
          <w:bCs/>
          <w:sz w:val="22"/>
          <w:szCs w:val="28"/>
          <w:rtl/>
        </w:rPr>
        <w:tab/>
        <w:t xml:space="preserve">ولم ينج إلا جفن سيف ومئزرا </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وسمّي السموأل بن عاديا الدم نفسا، لأن النفس تخرج بخروجه فقال</w:t>
      </w:r>
      <w:r w:rsidRPr="00F4654C">
        <w:rPr>
          <w:rStyle w:val="FootnoteReference"/>
          <w:rFonts w:ascii="Times Beyrut Roman" w:hAnsi="Times Beyrut Roman" w:cs="Sakkal Majalla"/>
          <w:sz w:val="22"/>
          <w:szCs w:val="28"/>
          <w:rtl/>
        </w:rPr>
        <w:footnoteReference w:id="478"/>
      </w:r>
      <w:r w:rsidRPr="00F4654C">
        <w:rPr>
          <w:rFonts w:ascii="Times Beyrut Roman" w:hAnsi="Times Beyrut Roman" w:cs="Sakkal Majalla"/>
          <w:sz w:val="22"/>
          <w:szCs w:val="28"/>
          <w:rtl/>
        </w:rPr>
        <w:t xml:space="preserve">. </w:t>
      </w:r>
    </w:p>
    <w:p w:rsidR="009008E3" w:rsidRPr="00F4654C" w:rsidRDefault="009008E3" w:rsidP="0083392D">
      <w:pPr>
        <w:keepNext/>
        <w:tabs>
          <w:tab w:val="left" w:pos="510"/>
          <w:tab w:val="right" w:pos="6464"/>
        </w:tabs>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ab/>
        <w:t xml:space="preserve">تسيل على حد الظبات نفوسنا </w:t>
      </w:r>
      <w:r w:rsidRPr="00F4654C">
        <w:rPr>
          <w:rFonts w:ascii="Times Beyrut Roman" w:hAnsi="Times Beyrut Roman" w:cs="Sakkal Majalla"/>
          <w:b/>
          <w:bCs/>
          <w:sz w:val="22"/>
          <w:szCs w:val="28"/>
          <w:rtl/>
        </w:rPr>
        <w:tab/>
        <w:t>ول</w:t>
      </w:r>
      <w:r w:rsidR="0083392D" w:rsidRPr="00F4654C">
        <w:rPr>
          <w:rFonts w:ascii="Times Beyrut Roman" w:hAnsi="Times Beyrut Roman" w:cs="Sakkal Majalla" w:hint="cs"/>
          <w:b/>
          <w:bCs/>
          <w:sz w:val="22"/>
          <w:szCs w:val="28"/>
          <w:rtl/>
        </w:rPr>
        <w:t>ـ</w:t>
      </w:r>
      <w:r w:rsidRPr="00F4654C">
        <w:rPr>
          <w:rFonts w:ascii="Times Beyrut Roman" w:hAnsi="Times Beyrut Roman" w:cs="Sakkal Majalla"/>
          <w:b/>
          <w:bCs/>
          <w:sz w:val="22"/>
          <w:szCs w:val="28"/>
          <w:rtl/>
        </w:rPr>
        <w:t>ي</w:t>
      </w:r>
      <w:r w:rsidR="0083392D"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س على غ</w:t>
      </w:r>
      <w:r w:rsidR="0083392D" w:rsidRPr="00F4654C">
        <w:rPr>
          <w:rFonts w:ascii="Times Beyrut Roman" w:hAnsi="Times Beyrut Roman" w:cs="Sakkal Majalla" w:hint="cs"/>
          <w:b/>
          <w:bCs/>
          <w:sz w:val="22"/>
          <w:szCs w:val="28"/>
          <w:rtl/>
        </w:rPr>
        <w:t>ـ</w:t>
      </w:r>
      <w:r w:rsidRPr="00F4654C">
        <w:rPr>
          <w:rFonts w:ascii="Times Beyrut Roman" w:hAnsi="Times Beyrut Roman" w:cs="Sakkal Majalla"/>
          <w:b/>
          <w:bCs/>
          <w:sz w:val="22"/>
          <w:szCs w:val="28"/>
          <w:rtl/>
        </w:rPr>
        <w:t>ير الظ</w:t>
      </w:r>
      <w:r w:rsidR="0083392D"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ب</w:t>
      </w:r>
      <w:r w:rsidR="0083392D"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ات تس</w:t>
      </w:r>
      <w:r w:rsidR="0083392D"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 xml:space="preserve">يل </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وربط أوس بن حجر بين الدم والنفس حين أضاف التامور (الدم) إلى النفس في رثائه المنذر بن ماء السماء، فقال</w:t>
      </w:r>
      <w:r w:rsidRPr="00F4654C">
        <w:rPr>
          <w:rStyle w:val="FootnoteReference"/>
          <w:rFonts w:ascii="Times Beyrut Roman" w:hAnsi="Times Beyrut Roman" w:cs="Sakkal Majalla"/>
          <w:sz w:val="22"/>
          <w:szCs w:val="28"/>
          <w:rtl/>
        </w:rPr>
        <w:footnoteReference w:id="479"/>
      </w:r>
      <w:r w:rsidRPr="00F4654C">
        <w:rPr>
          <w:rFonts w:ascii="Times Beyrut Roman" w:hAnsi="Times Beyrut Roman" w:cs="Sakkal Majalla"/>
          <w:sz w:val="22"/>
          <w:szCs w:val="28"/>
          <w:rtl/>
        </w:rPr>
        <w:t xml:space="preserve">. </w:t>
      </w:r>
    </w:p>
    <w:p w:rsidR="009008E3" w:rsidRPr="00F4654C" w:rsidRDefault="009008E3" w:rsidP="0083392D">
      <w:pPr>
        <w:keepNext/>
        <w:tabs>
          <w:tab w:val="left" w:pos="510"/>
          <w:tab w:val="right" w:pos="6464"/>
        </w:tabs>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ab/>
        <w:t>نبئ</w:t>
      </w:r>
      <w:r w:rsidR="0083392D" w:rsidRPr="00F4654C">
        <w:rPr>
          <w:rFonts w:ascii="Times Beyrut Roman" w:hAnsi="Times Beyrut Roman" w:cs="Sakkal Majalla" w:hint="cs"/>
          <w:b/>
          <w:bCs/>
          <w:sz w:val="22"/>
          <w:szCs w:val="28"/>
          <w:rtl/>
        </w:rPr>
        <w:t>ــــــــ</w:t>
      </w:r>
      <w:r w:rsidRPr="00F4654C">
        <w:rPr>
          <w:rFonts w:ascii="Times Beyrut Roman" w:hAnsi="Times Beyrut Roman" w:cs="Sakkal Majalla"/>
          <w:b/>
          <w:bCs/>
          <w:sz w:val="22"/>
          <w:szCs w:val="28"/>
          <w:rtl/>
        </w:rPr>
        <w:t>ت أن ب</w:t>
      </w:r>
      <w:r w:rsidR="0083392D"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ني س</w:t>
      </w:r>
      <w:r w:rsidR="0083392D"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حيم أدخ</w:t>
      </w:r>
      <w:r w:rsidR="0083392D" w:rsidRPr="00F4654C">
        <w:rPr>
          <w:rFonts w:ascii="Times Beyrut Roman" w:hAnsi="Times Beyrut Roman" w:cs="Sakkal Majalla" w:hint="cs"/>
          <w:b/>
          <w:bCs/>
          <w:sz w:val="22"/>
          <w:szCs w:val="28"/>
          <w:rtl/>
        </w:rPr>
        <w:t>ــــــ</w:t>
      </w:r>
      <w:r w:rsidRPr="00F4654C">
        <w:rPr>
          <w:rFonts w:ascii="Times Beyrut Roman" w:hAnsi="Times Beyrut Roman" w:cs="Sakkal Majalla"/>
          <w:b/>
          <w:bCs/>
          <w:sz w:val="22"/>
          <w:szCs w:val="28"/>
          <w:rtl/>
        </w:rPr>
        <w:t xml:space="preserve">لـوا  </w:t>
      </w:r>
      <w:r w:rsidRPr="00F4654C">
        <w:rPr>
          <w:rFonts w:ascii="Times Beyrut Roman" w:hAnsi="Times Beyrut Roman" w:cs="Sakkal Majalla"/>
          <w:b/>
          <w:bCs/>
          <w:sz w:val="22"/>
          <w:szCs w:val="28"/>
          <w:rtl/>
        </w:rPr>
        <w:tab/>
        <w:t>أب</w:t>
      </w:r>
      <w:r w:rsidR="0083392D"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ي</w:t>
      </w:r>
      <w:r w:rsidR="0083392D"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اته</w:t>
      </w:r>
      <w:r w:rsidR="0083392D" w:rsidRPr="00F4654C">
        <w:rPr>
          <w:rFonts w:ascii="Times Beyrut Roman" w:hAnsi="Times Beyrut Roman" w:cs="Sakkal Majalla" w:hint="cs"/>
          <w:b/>
          <w:bCs/>
          <w:sz w:val="22"/>
          <w:szCs w:val="28"/>
          <w:rtl/>
        </w:rPr>
        <w:t>ــــــ</w:t>
      </w:r>
      <w:r w:rsidRPr="00F4654C">
        <w:rPr>
          <w:rFonts w:ascii="Times Beyrut Roman" w:hAnsi="Times Beyrut Roman" w:cs="Sakkal Majalla"/>
          <w:b/>
          <w:bCs/>
          <w:sz w:val="22"/>
          <w:szCs w:val="28"/>
          <w:rtl/>
        </w:rPr>
        <w:t>م ت</w:t>
      </w:r>
      <w:r w:rsidR="0083392D"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ام</w:t>
      </w:r>
      <w:r w:rsidR="0083392D" w:rsidRPr="00F4654C">
        <w:rPr>
          <w:rFonts w:ascii="Times Beyrut Roman" w:hAnsi="Times Beyrut Roman" w:cs="Sakkal Majalla" w:hint="cs"/>
          <w:b/>
          <w:bCs/>
          <w:sz w:val="22"/>
          <w:szCs w:val="28"/>
          <w:rtl/>
        </w:rPr>
        <w:t>ــــــــ</w:t>
      </w:r>
      <w:r w:rsidRPr="00F4654C">
        <w:rPr>
          <w:rFonts w:ascii="Times Beyrut Roman" w:hAnsi="Times Beyrut Roman" w:cs="Sakkal Majalla"/>
          <w:b/>
          <w:bCs/>
          <w:sz w:val="22"/>
          <w:szCs w:val="28"/>
          <w:rtl/>
        </w:rPr>
        <w:t>ور ن</w:t>
      </w:r>
      <w:r w:rsidR="0083392D"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ف</w:t>
      </w:r>
      <w:r w:rsidR="0083392D"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س الم</w:t>
      </w:r>
      <w:r w:rsidR="0083392D"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ن</w:t>
      </w:r>
      <w:r w:rsidR="0083392D"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ــذر</w:t>
      </w:r>
    </w:p>
    <w:p w:rsidR="0083392D" w:rsidRPr="00F4654C" w:rsidRDefault="009008E3" w:rsidP="00774C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b/>
          <w:bCs/>
          <w:sz w:val="22"/>
          <w:szCs w:val="28"/>
          <w:rtl/>
        </w:rPr>
        <w:t xml:space="preserve"> </w:t>
      </w:r>
      <w:r w:rsidRPr="00F4654C">
        <w:rPr>
          <w:rFonts w:ascii="Times Beyrut Roman" w:hAnsi="Times Beyrut Roman" w:cs="Sakkal Majalla"/>
          <w:sz w:val="22"/>
          <w:szCs w:val="28"/>
          <w:rtl/>
        </w:rPr>
        <w:t>بذا نرى أن العرب كانوا مثل بقية خلق الله في ذلك الزمان، ولم يتخلفوا أو يختلفوا عن الشعوب القديمة في تصورهم لماهية الروح وطبيعتها.</w:t>
      </w:r>
      <w:r w:rsidRPr="00F4654C">
        <w:rPr>
          <w:rFonts w:ascii="Times Beyrut Roman" w:hAnsi="Times Beyrut Roman" w:cs="Sakkal Majalla" w:hint="cs"/>
          <w:sz w:val="22"/>
          <w:szCs w:val="28"/>
          <w:rtl/>
        </w:rPr>
        <w:t xml:space="preserve"> </w:t>
      </w:r>
    </w:p>
    <w:p w:rsidR="00774CE3" w:rsidRPr="00F4654C" w:rsidRDefault="00774CE3">
      <w:pPr>
        <w:overflowPunct/>
        <w:autoSpaceDE/>
        <w:autoSpaceDN/>
        <w:bidi w:val="0"/>
        <w:adjustRightInd/>
        <w:spacing w:after="200" w:line="276" w:lineRule="auto"/>
        <w:textAlignment w:val="auto"/>
        <w:rPr>
          <w:rFonts w:ascii="Times Beyrut Roman" w:hAnsi="Times Beyrut Roman" w:cs="Sakkal Majalla"/>
          <w:b/>
          <w:bCs/>
          <w:sz w:val="22"/>
          <w:szCs w:val="28"/>
          <w:rtl/>
        </w:rPr>
      </w:pPr>
      <w:r w:rsidRPr="00F4654C">
        <w:rPr>
          <w:rFonts w:ascii="Times Beyrut Roman" w:hAnsi="Times Beyrut Roman" w:cs="Sakkal Majalla"/>
          <w:b/>
          <w:bCs/>
          <w:sz w:val="22"/>
          <w:szCs w:val="28"/>
          <w:rtl/>
        </w:rPr>
        <w:br w:type="page"/>
      </w:r>
    </w:p>
    <w:p w:rsidR="009008E3" w:rsidRPr="00F4654C" w:rsidRDefault="009008E3" w:rsidP="000D7E94">
      <w:pPr>
        <w:keepNext/>
        <w:overflowPunct/>
        <w:autoSpaceDE/>
        <w:autoSpaceDN/>
        <w:adjustRightInd/>
        <w:spacing w:line="276" w:lineRule="auto"/>
        <w:jc w:val="both"/>
        <w:textAlignment w:val="auto"/>
        <w:outlineLvl w:val="2"/>
        <w:rPr>
          <w:rFonts w:ascii="Times Beyrut Roman" w:hAnsi="Times Beyrut Roman" w:cs="Sakkal Majalla"/>
          <w:sz w:val="22"/>
          <w:szCs w:val="28"/>
          <w:rtl/>
        </w:rPr>
      </w:pPr>
      <w:r w:rsidRPr="00F4654C">
        <w:rPr>
          <w:rFonts w:ascii="Times Beyrut Roman" w:hAnsi="Times Beyrut Roman" w:cs="Sakkal Majalla"/>
          <w:b/>
          <w:bCs/>
          <w:sz w:val="22"/>
          <w:szCs w:val="28"/>
          <w:rtl/>
        </w:rPr>
        <w:lastRenderedPageBreak/>
        <w:t xml:space="preserve">الروح طير: </w:t>
      </w:r>
    </w:p>
    <w:p w:rsidR="009008E3" w:rsidRPr="00F4654C" w:rsidRDefault="009008E3" w:rsidP="00774CE3">
      <w:pPr>
        <w:keepNext/>
        <w:overflowPunct/>
        <w:autoSpaceDE/>
        <w:autoSpaceDN/>
        <w:adjustRightInd/>
        <w:spacing w:before="8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يقول فردريش فون دير لاين "وأغلب تصور للروح شيوع</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هو بحق تصوره وهو يطير في صورة طائر، وربما يرجع هذا إلى اعتقاد الإنسان أن الروح شيء خفيف الوزن، إذ إنه يقدر على الطيران في الأحلام، وربما يرجع هذا كذلك إلى أن صوت بعض الطيور كثيرا ما يتشابه بعض الشيء مع صوت الإنسان"</w:t>
      </w:r>
      <w:r w:rsidRPr="00F4654C">
        <w:rPr>
          <w:rStyle w:val="FootnoteReference"/>
          <w:rFonts w:ascii="Times Beyrut Roman" w:hAnsi="Times Beyrut Roman" w:cs="Sakkal Majalla"/>
          <w:sz w:val="22"/>
          <w:szCs w:val="28"/>
          <w:rtl/>
        </w:rPr>
        <w:footnoteReference w:id="480"/>
      </w:r>
      <w:r w:rsidRPr="00F4654C">
        <w:rPr>
          <w:rFonts w:ascii="Times Beyrut Roman" w:hAnsi="Times Beyrut Roman" w:cs="Sakkal Majalla"/>
          <w:sz w:val="22"/>
          <w:szCs w:val="28"/>
          <w:rtl/>
        </w:rPr>
        <w:t>.</w:t>
      </w:r>
    </w:p>
    <w:p w:rsidR="009008E3" w:rsidRPr="00F4654C" w:rsidRDefault="009008E3" w:rsidP="00774CE3">
      <w:pPr>
        <w:keepNext/>
        <w:overflowPunct/>
        <w:autoSpaceDE/>
        <w:autoSpaceDN/>
        <w:adjustRightInd/>
        <w:spacing w:before="8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وفي اعتقادي أن مثل هذا التصور قد صدر -كما وضحنا من قبل - عن تخيل الإنسان القديم روح الله والإنسان معا هواء، لاعتقاد ذاك الإنسان أن روحه منبثقة عن روح الإله وهي جزء منه، ففي نحت بارز محفوظ في متحف دمشق، يمثل الفن الكنعاني عشتار المجنحة وقد نشرت جناحيها اللذين يملآن الصورة</w:t>
      </w:r>
      <w:r w:rsidRPr="00F4654C">
        <w:rPr>
          <w:rStyle w:val="FootnoteReference"/>
          <w:rFonts w:ascii="Times Beyrut Roman" w:hAnsi="Times Beyrut Roman" w:cs="Sakkal Majalla"/>
          <w:sz w:val="22"/>
          <w:szCs w:val="28"/>
          <w:rtl/>
        </w:rPr>
        <w:footnoteReference w:id="481"/>
      </w:r>
      <w:r w:rsidRPr="00F4654C">
        <w:rPr>
          <w:rFonts w:ascii="Times Beyrut Roman" w:hAnsi="Times Beyrut Roman" w:cs="Sakkal Majalla"/>
          <w:sz w:val="22"/>
          <w:szCs w:val="28"/>
          <w:rtl/>
        </w:rPr>
        <w:t>، وفي المتحف المصري صورة للإله "تحوت" على شكل الطائر ابيس "اللقلق"</w:t>
      </w:r>
      <w:r w:rsidRPr="00F4654C">
        <w:rPr>
          <w:rStyle w:val="FootnoteReference"/>
          <w:rFonts w:ascii="Times Beyrut Roman" w:hAnsi="Times Beyrut Roman" w:cs="Sakkal Majalla"/>
          <w:sz w:val="22"/>
          <w:szCs w:val="28"/>
          <w:rtl/>
        </w:rPr>
        <w:footnoteReference w:id="482"/>
      </w:r>
      <w:r w:rsidRPr="00F4654C">
        <w:rPr>
          <w:rFonts w:ascii="Times Beyrut Roman" w:hAnsi="Times Beyrut Roman" w:cs="Sakkal Majalla"/>
          <w:sz w:val="22"/>
          <w:szCs w:val="28"/>
          <w:rtl/>
        </w:rPr>
        <w:t>، كما عبد المصريون الطائر المقدس "بينو" باعتباره روح أوزوريس</w:t>
      </w:r>
      <w:r w:rsidRPr="00F4654C">
        <w:rPr>
          <w:rStyle w:val="FootnoteReference"/>
          <w:rFonts w:ascii="Times Beyrut Roman" w:hAnsi="Times Beyrut Roman" w:cs="Sakkal Majalla"/>
          <w:sz w:val="22"/>
          <w:szCs w:val="28"/>
          <w:rtl/>
        </w:rPr>
        <w:footnoteReference w:id="483"/>
      </w:r>
      <w:r w:rsidRPr="00F4654C">
        <w:rPr>
          <w:rFonts w:ascii="Times Beyrut Roman" w:hAnsi="Times Beyrut Roman" w:cs="Sakkal Majalla"/>
          <w:sz w:val="22"/>
          <w:szCs w:val="28"/>
          <w:rtl/>
        </w:rPr>
        <w:t>. وفي التوراة كان روح الإله في البدء يرف على الماء</w:t>
      </w:r>
      <w:r w:rsidRPr="00F4654C">
        <w:rPr>
          <w:rStyle w:val="FootnoteReference"/>
          <w:rFonts w:ascii="Times Beyrut Roman" w:hAnsi="Times Beyrut Roman" w:cs="Sakkal Majalla"/>
          <w:sz w:val="22"/>
          <w:szCs w:val="28"/>
          <w:rtl/>
        </w:rPr>
        <w:footnoteReference w:id="484"/>
      </w:r>
      <w:r w:rsidRPr="00F4654C">
        <w:rPr>
          <w:rFonts w:ascii="Times Beyrut Roman" w:hAnsi="Times Beyrut Roman" w:cs="Sakkal Majalla"/>
          <w:sz w:val="22"/>
          <w:szCs w:val="28"/>
          <w:rtl/>
        </w:rPr>
        <w:t>، وفي أسطورة أقهت الكنعانية، يتحدث دانيال إلى الرفؤم أو الرفائيم وهي أرواح الملوك الخالدة التي أضحت في مصاف الآلهة</w:t>
      </w:r>
      <w:r w:rsidRPr="00F4654C">
        <w:rPr>
          <w:rStyle w:val="FootnoteReference"/>
          <w:rFonts w:ascii="Times Beyrut Roman" w:hAnsi="Times Beyrut Roman" w:cs="Sakkal Majalla"/>
          <w:sz w:val="22"/>
          <w:szCs w:val="28"/>
          <w:rtl/>
        </w:rPr>
        <w:footnoteReference w:id="485"/>
      </w:r>
      <w:r w:rsidRPr="00F4654C">
        <w:rPr>
          <w:rFonts w:ascii="Times Beyrut Roman" w:hAnsi="Times Beyrut Roman" w:cs="Sakkal Majalla"/>
          <w:sz w:val="22"/>
          <w:szCs w:val="28"/>
          <w:rtl/>
        </w:rPr>
        <w:t>.</w:t>
      </w:r>
    </w:p>
    <w:p w:rsidR="009008E3" w:rsidRPr="00F4654C" w:rsidRDefault="009008E3" w:rsidP="00774CE3">
      <w:pPr>
        <w:keepNext/>
        <w:overflowPunct/>
        <w:autoSpaceDE/>
        <w:autoSpaceDN/>
        <w:adjustRightInd/>
        <w:spacing w:before="8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 xml:space="preserve">هكذا كانت روح الإنسان القديم على صورة روح إلهه مجسمة في هيئة الطير، فها هي عشتار </w:t>
      </w:r>
      <w:r w:rsidRPr="00F4654C">
        <w:rPr>
          <w:rFonts w:ascii="Times Beyrut Roman" w:hAnsi="Times Beyrut Roman" w:cs="Sakkal Majalla" w:hint="cs"/>
          <w:sz w:val="22"/>
          <w:szCs w:val="28"/>
          <w:rtl/>
        </w:rPr>
        <w:t>البابلية</w:t>
      </w:r>
      <w:r w:rsidRPr="00F4654C">
        <w:rPr>
          <w:rFonts w:ascii="Times Beyrut Roman" w:hAnsi="Times Beyrut Roman" w:cs="Sakkal Majalla"/>
          <w:sz w:val="22"/>
          <w:szCs w:val="28"/>
          <w:rtl/>
        </w:rPr>
        <w:t xml:space="preserve"> تصف سكان العالم السفلي بأنهم: </w:t>
      </w:r>
    </w:p>
    <w:p w:rsidR="009008E3" w:rsidRPr="00F4654C" w:rsidRDefault="009008E3" w:rsidP="00774CE3">
      <w:pPr>
        <w:keepNext/>
        <w:tabs>
          <w:tab w:val="left" w:pos="510"/>
        </w:tabs>
        <w:overflowPunct/>
        <w:autoSpaceDE/>
        <w:autoSpaceDN/>
        <w:adjustRightInd/>
        <w:spacing w:before="8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"يسبحون في الظلام، فلا بصيص ولا شعاع</w:t>
      </w:r>
    </w:p>
    <w:p w:rsidR="009008E3" w:rsidRPr="00F4654C" w:rsidRDefault="009008E3" w:rsidP="000D7E94">
      <w:pPr>
        <w:keepNext/>
        <w:tabs>
          <w:tab w:val="left" w:pos="510"/>
        </w:tabs>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lastRenderedPageBreak/>
        <w:tab/>
        <w:t xml:space="preserve"> عليهم أجنحة تنقلهم كالطيور"</w:t>
      </w:r>
      <w:r w:rsidRPr="00F4654C">
        <w:rPr>
          <w:rStyle w:val="FootnoteReference"/>
          <w:rFonts w:ascii="Times Beyrut Roman" w:hAnsi="Times Beyrut Roman" w:cs="Sakkal Majalla"/>
          <w:sz w:val="22"/>
          <w:szCs w:val="28"/>
          <w:rtl/>
        </w:rPr>
        <w:footnoteReference w:id="486"/>
      </w:r>
      <w:r w:rsidRPr="00F4654C">
        <w:rPr>
          <w:rFonts w:ascii="Times Beyrut Roman" w:hAnsi="Times Beyrut Roman" w:cs="Sakkal Majalla" w:hint="cs"/>
          <w:sz w:val="22"/>
          <w:szCs w:val="28"/>
          <w:rtl/>
        </w:rPr>
        <w:t>.</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وصور المصريون الروح على شكل طائر برأس آدمي، وأطلقوا عليه اسم "با"</w:t>
      </w:r>
      <w:r w:rsidRPr="00F4654C">
        <w:rPr>
          <w:rStyle w:val="FootnoteReference"/>
          <w:rFonts w:ascii="Times Beyrut Roman" w:hAnsi="Times Beyrut Roman" w:cs="Sakkal Majalla"/>
          <w:sz w:val="22"/>
          <w:szCs w:val="28"/>
          <w:rtl/>
        </w:rPr>
        <w:footnoteReference w:id="487"/>
      </w:r>
      <w:r w:rsidRPr="00F4654C">
        <w:rPr>
          <w:rFonts w:ascii="Times Beyrut Roman" w:hAnsi="Times Beyrut Roman" w:cs="Sakkal Majalla"/>
          <w:sz w:val="22"/>
          <w:szCs w:val="28"/>
          <w:rtl/>
        </w:rPr>
        <w:t>، وشاركهم في هذا التصور البابليون، يقول أنكيدو لصديقه جلجامش محدث</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عن لحظة موته في حلم رآه وقد جاءه شخص وجهه كالطائر، ومخالبه كالنسر: </w:t>
      </w:r>
    </w:p>
    <w:p w:rsidR="009008E3" w:rsidRPr="00F4654C" w:rsidRDefault="009008E3" w:rsidP="00D46198">
      <w:pPr>
        <w:keepNext/>
        <w:tabs>
          <w:tab w:val="left" w:pos="510"/>
        </w:tabs>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"وأخذ بخنّاقي حتى خمدت أنفاسي</w:t>
      </w:r>
    </w:p>
    <w:p w:rsidR="009008E3" w:rsidRPr="00F4654C" w:rsidRDefault="009008E3" w:rsidP="00D46198">
      <w:pPr>
        <w:keepNext/>
        <w:tabs>
          <w:tab w:val="left" w:pos="510"/>
        </w:tabs>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 xml:space="preserve"> لقد بدّل هيئتي، فصار ساعدي مثل جناحي طائر</w:t>
      </w:r>
    </w:p>
    <w:p w:rsidR="009008E3" w:rsidRPr="00F4654C" w:rsidRDefault="009008E3" w:rsidP="00D46198">
      <w:pPr>
        <w:keepNext/>
        <w:tabs>
          <w:tab w:val="left" w:pos="510"/>
        </w:tabs>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 xml:space="preserve"> مكسوتين بالريش</w:t>
      </w:r>
    </w:p>
    <w:p w:rsidR="009008E3" w:rsidRPr="00F4654C" w:rsidRDefault="009008E3" w:rsidP="00D46198">
      <w:pPr>
        <w:keepNext/>
        <w:tabs>
          <w:tab w:val="left" w:pos="510"/>
        </w:tabs>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 xml:space="preserve"> ونظر إليّ وأمسك بي وقادني إلى دار الظلمة"</w:t>
      </w:r>
      <w:r w:rsidRPr="00F4654C">
        <w:rPr>
          <w:rStyle w:val="FootnoteReference"/>
          <w:rFonts w:ascii="Times Beyrut Roman" w:hAnsi="Times Beyrut Roman" w:cs="Sakkal Majalla"/>
          <w:sz w:val="22"/>
          <w:szCs w:val="28"/>
          <w:rtl/>
        </w:rPr>
        <w:footnoteReference w:id="488"/>
      </w:r>
      <w:r w:rsidRPr="00F4654C">
        <w:rPr>
          <w:rFonts w:ascii="Times Beyrut Roman" w:hAnsi="Times Beyrut Roman" w:cs="Sakkal Majalla"/>
          <w:sz w:val="22"/>
          <w:szCs w:val="28"/>
          <w:rtl/>
        </w:rPr>
        <w:t>.</w:t>
      </w:r>
    </w:p>
    <w:p w:rsidR="009008E3" w:rsidRPr="00F4654C" w:rsidRDefault="009008E3" w:rsidP="008424E1">
      <w:pPr>
        <w:keepNext/>
        <w:overflowPunct/>
        <w:autoSpaceDE/>
        <w:autoSpaceDN/>
        <w:adjustRightInd/>
        <w:spacing w:before="12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وبمثل هذا اعتقد الفينيقيون، فقد ذكر أحد الكتاب الإغريق "أن الفينيقيين كانوا يضحّون بعصافير السلوى لهرقل (ملكارت)، لأن "تايفون" كان قد صرعه في أثناء رحلته إلى ليبيا</w:t>
      </w:r>
      <w:r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فأعاده "أبولاوس" إلى الحياة بأن وضع تحت أنفه سلوى، فشمّ الإله الميت العصفور فعادت إليه الروح"</w:t>
      </w:r>
      <w:r w:rsidRPr="00F4654C">
        <w:rPr>
          <w:rStyle w:val="FootnoteReference"/>
          <w:rFonts w:ascii="Times Beyrut Roman" w:hAnsi="Times Beyrut Roman" w:cs="Sakkal Majalla"/>
          <w:sz w:val="22"/>
          <w:szCs w:val="28"/>
          <w:rtl/>
        </w:rPr>
        <w:footnoteReference w:id="489"/>
      </w:r>
      <w:r w:rsidRPr="00F4654C">
        <w:rPr>
          <w:rFonts w:ascii="Times Beyrut Roman" w:hAnsi="Times Beyrut Roman" w:cs="Sakkal Majalla"/>
          <w:sz w:val="22"/>
          <w:szCs w:val="28"/>
          <w:rtl/>
        </w:rPr>
        <w:t>، وتقول الأساطير الفينيقية أن "استيريا" أم هرقل (ملكارت) الصوري، قد تحولت إلى سلوى</w:t>
      </w:r>
      <w:r w:rsidRPr="00F4654C">
        <w:rPr>
          <w:rStyle w:val="FootnoteReference"/>
          <w:rFonts w:ascii="Times Beyrut Roman" w:hAnsi="Times Beyrut Roman" w:cs="Sakkal Majalla"/>
          <w:sz w:val="22"/>
          <w:szCs w:val="28"/>
          <w:rtl/>
        </w:rPr>
        <w:footnoteReference w:id="490"/>
      </w:r>
      <w:r w:rsidRPr="00F4654C">
        <w:rPr>
          <w:rFonts w:ascii="Times Beyrut Roman" w:hAnsi="Times Beyrut Roman" w:cs="Sakkal Majalla"/>
          <w:sz w:val="22"/>
          <w:szCs w:val="28"/>
          <w:rtl/>
        </w:rPr>
        <w:t>.</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وتخيل اليونانيون روح الميت طائر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صغير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في شكل الإنسان، تقول أسطورة "هرقل" واصفة موت هذا البطل: </w:t>
      </w:r>
    </w:p>
    <w:p w:rsidR="009008E3" w:rsidRPr="00F4654C" w:rsidRDefault="009008E3" w:rsidP="00D46198">
      <w:pPr>
        <w:keepNext/>
        <w:tabs>
          <w:tab w:val="left" w:pos="510"/>
        </w:tabs>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"وهوى إلى الأرض ما كان من الأرض، ورفرفت</w:t>
      </w:r>
    </w:p>
    <w:p w:rsidR="009008E3" w:rsidRPr="00F4654C" w:rsidRDefault="009008E3" w:rsidP="00D46198">
      <w:pPr>
        <w:keepNext/>
        <w:tabs>
          <w:tab w:val="left" w:pos="510"/>
        </w:tabs>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 xml:space="preserve"> الروح الخالدة في جمهرة من أرواح الآلهة"</w:t>
      </w:r>
      <w:r w:rsidRPr="00F4654C">
        <w:rPr>
          <w:rStyle w:val="FootnoteReference"/>
          <w:rFonts w:ascii="Times Beyrut Roman" w:hAnsi="Times Beyrut Roman" w:cs="Sakkal Majalla"/>
          <w:sz w:val="22"/>
          <w:szCs w:val="28"/>
          <w:rtl/>
        </w:rPr>
        <w:footnoteReference w:id="491"/>
      </w:r>
      <w:r w:rsidRPr="00F4654C">
        <w:rPr>
          <w:rFonts w:ascii="Times Beyrut Roman" w:hAnsi="Times Beyrut Roman" w:cs="Sakkal Majalla"/>
          <w:sz w:val="22"/>
          <w:szCs w:val="28"/>
          <w:rtl/>
        </w:rPr>
        <w:t>.</w:t>
      </w:r>
    </w:p>
    <w:p w:rsidR="009008E3" w:rsidRPr="00F4654C" w:rsidRDefault="009008E3" w:rsidP="00D46198">
      <w:pPr>
        <w:keepNext/>
        <w:tabs>
          <w:tab w:val="left" w:pos="510"/>
        </w:tabs>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lastRenderedPageBreak/>
        <w:tab/>
        <w:t>وتبدو الحمامة في الفكر الأيقوني المسيحي رمز</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للألوهة والروح القدس</w:t>
      </w:r>
      <w:r w:rsidRPr="00F4654C">
        <w:rPr>
          <w:rStyle w:val="FootnoteReference"/>
          <w:rFonts w:ascii="Times Beyrut Roman" w:hAnsi="Times Beyrut Roman" w:cs="Sakkal Majalla"/>
          <w:sz w:val="22"/>
          <w:szCs w:val="28"/>
          <w:rtl/>
        </w:rPr>
        <w:footnoteReference w:id="492"/>
      </w:r>
      <w:r w:rsidRPr="00F4654C">
        <w:rPr>
          <w:rFonts w:ascii="Times Beyrut Roman" w:hAnsi="Times Beyrut Roman" w:cs="Sakkal Majalla"/>
          <w:sz w:val="22"/>
          <w:szCs w:val="28"/>
          <w:rtl/>
        </w:rPr>
        <w:t>.</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هذا هو التصور الشائع بين الأمم القديمة عن الروح، وهو الشائع بين الناس إلى يومنا هذا</w:t>
      </w:r>
      <w:r w:rsidRPr="00F4654C">
        <w:rPr>
          <w:rStyle w:val="FootnoteReference"/>
          <w:rFonts w:ascii="Times Beyrut Roman" w:hAnsi="Times Beyrut Roman" w:cs="Sakkal Majalla"/>
          <w:sz w:val="22"/>
          <w:szCs w:val="28"/>
          <w:rtl/>
        </w:rPr>
        <w:footnoteReference w:id="493"/>
      </w:r>
      <w:r w:rsidRPr="00F4654C">
        <w:rPr>
          <w:rFonts w:ascii="Times Beyrut Roman" w:hAnsi="Times Beyrut Roman" w:cs="Sakkal Majalla"/>
          <w:sz w:val="22"/>
          <w:szCs w:val="28"/>
          <w:rtl/>
        </w:rPr>
        <w:t>، فإذا مات الإنسان تصعد روحه إلى خالقها، أو إلى السماء، والأرواح طيور تكون في أجساد أصحابها، وإذا تركت هذه الأجساد، وسبحت في الفضاء، ورفرفت في الأعالي فإن أجساد أصحابها تموت وتبلى، وبهذا الرأي أخذ الجاهليون، فتصوروا "النفس طائر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ينبسط في جسم الإنسان، فإذا مات أو قتل، لم يزل مطيف</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به، متصور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إليه في صورة طائر يصرخ على قبره مستوحش</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وكانوا يزعمون أن هذا الطائر يكون صغير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ثم يكبر حتى يصير كضرب من البوم"</w:t>
      </w:r>
      <w:r w:rsidRPr="00F4654C">
        <w:rPr>
          <w:rStyle w:val="FootnoteReference"/>
          <w:rFonts w:ascii="Times Beyrut Roman" w:hAnsi="Times Beyrut Roman" w:cs="Sakkal Majalla"/>
          <w:sz w:val="22"/>
          <w:szCs w:val="28"/>
          <w:rtl/>
        </w:rPr>
        <w:footnoteReference w:id="494"/>
      </w:r>
      <w:r w:rsidRPr="00F4654C">
        <w:rPr>
          <w:rFonts w:ascii="Times Beyrut Roman" w:hAnsi="Times Beyrut Roman" w:cs="Sakkal Majalla" w:hint="cs"/>
          <w:sz w:val="22"/>
          <w:szCs w:val="28"/>
          <w:rtl/>
        </w:rPr>
        <w:t>.</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وكانوا يعتقدون "أنه إذا مات أو قتل اجتمع دم الدماغ، أو أجزاء منه فانتصب طير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هامة</w:t>
      </w:r>
      <w:r w:rsidRPr="00F4654C">
        <w:rPr>
          <w:rStyle w:val="FootnoteReference"/>
          <w:rFonts w:ascii="Times Beyrut Roman" w:hAnsi="Times Beyrut Roman" w:cs="Sakkal Majalla"/>
          <w:sz w:val="22"/>
          <w:szCs w:val="28"/>
          <w:rtl/>
        </w:rPr>
        <w:footnoteReference w:id="495"/>
      </w:r>
      <w:r w:rsidRPr="00F4654C">
        <w:rPr>
          <w:rFonts w:ascii="Times Beyrut Roman" w:hAnsi="Times Beyrut Roman" w:cs="Sakkal Majalla"/>
          <w:sz w:val="22"/>
          <w:szCs w:val="28"/>
          <w:rtl/>
        </w:rPr>
        <w:t>، ولذا سموا مخ الدماغ بنات الهام</w:t>
      </w:r>
      <w:r w:rsidRPr="00F4654C">
        <w:rPr>
          <w:rStyle w:val="FootnoteReference"/>
          <w:rFonts w:ascii="Times Beyrut Roman" w:hAnsi="Times Beyrut Roman" w:cs="Sakkal Majalla"/>
          <w:sz w:val="22"/>
          <w:szCs w:val="28"/>
          <w:rtl/>
        </w:rPr>
        <w:footnoteReference w:id="496"/>
      </w:r>
      <w:r w:rsidRPr="00F4654C">
        <w:rPr>
          <w:rFonts w:ascii="Times Beyrut Roman" w:hAnsi="Times Beyrut Roman" w:cs="Sakkal Majalla"/>
          <w:sz w:val="22"/>
          <w:szCs w:val="28"/>
          <w:rtl/>
        </w:rPr>
        <w:t>.</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ولقد احتفظت العربية الفصحى بمثل هذا التصور حين جمعت بين النسم الذي هو النفس والروح، وبين النسم التي هي طير سراع خفاف لا يستبينها الإنسان من خفتها وسرعتها</w:t>
      </w:r>
      <w:r w:rsidRPr="00F4654C">
        <w:rPr>
          <w:rStyle w:val="FootnoteReference"/>
          <w:rFonts w:ascii="Times Beyrut Roman" w:hAnsi="Times Beyrut Roman" w:cs="Sakkal Majalla"/>
          <w:sz w:val="22"/>
          <w:szCs w:val="28"/>
          <w:rtl/>
        </w:rPr>
        <w:footnoteReference w:id="497"/>
      </w:r>
      <w:r w:rsidRPr="00F4654C">
        <w:rPr>
          <w:rFonts w:ascii="Times Beyrut Roman" w:hAnsi="Times Beyrut Roman" w:cs="Sakkal Majalla"/>
          <w:sz w:val="22"/>
          <w:szCs w:val="28"/>
          <w:rtl/>
        </w:rPr>
        <w:t>، وحين أشارت إلى علاقة الروح بالطير من خلال الطير الرَّوَحْ وهي المتفرقة، وقد ذكرها الأعشى فقال</w:t>
      </w:r>
      <w:r w:rsidRPr="00F4654C">
        <w:rPr>
          <w:rStyle w:val="FootnoteReference"/>
          <w:rFonts w:ascii="Times Beyrut Roman" w:hAnsi="Times Beyrut Roman" w:cs="Sakkal Majalla"/>
          <w:sz w:val="22"/>
          <w:szCs w:val="28"/>
          <w:rtl/>
        </w:rPr>
        <w:footnoteReference w:id="498"/>
      </w:r>
      <w:r w:rsidRPr="00F4654C">
        <w:rPr>
          <w:rFonts w:ascii="Times Beyrut Roman" w:hAnsi="Times Beyrut Roman" w:cs="Sakkal Majalla"/>
          <w:sz w:val="22"/>
          <w:szCs w:val="28"/>
          <w:rtl/>
        </w:rPr>
        <w:t xml:space="preserve">: </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ab/>
        <w:t>ما تعيف اليوم في الطير الرَّوَحْ</w:t>
      </w:r>
      <w:r w:rsidRPr="00F4654C">
        <w:rPr>
          <w:rFonts w:ascii="Times Beyrut Roman" w:hAnsi="Times Beyrut Roman" w:cs="Sakkal Majalla"/>
          <w:b/>
          <w:bCs/>
          <w:sz w:val="22"/>
          <w:szCs w:val="28"/>
          <w:rtl/>
        </w:rPr>
        <w:tab/>
        <w:t xml:space="preserve">     من غراب البين أو تيس بَرَحْ</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lastRenderedPageBreak/>
        <w:t>وفي التصور الإسلامي يؤكد البقاعي علاقة الروح بالطير من خلال أحاديث ينسبها إلى الرسول صلى الله عليه وسلم، فيورد قوله صلى الله عليه وسلم "نسمة المؤمن طائر"</w:t>
      </w:r>
      <w:r w:rsidRPr="00F4654C">
        <w:rPr>
          <w:rStyle w:val="FootnoteReference"/>
          <w:rFonts w:ascii="Times Beyrut Roman" w:hAnsi="Times Beyrut Roman" w:cs="Sakkal Majalla"/>
          <w:sz w:val="22"/>
          <w:szCs w:val="28"/>
          <w:rtl/>
        </w:rPr>
        <w:footnoteReference w:id="499"/>
      </w:r>
      <w:r w:rsidRPr="00F4654C">
        <w:rPr>
          <w:rFonts w:ascii="Times Beyrut Roman" w:hAnsi="Times Beyrut Roman" w:cs="Sakkal Majalla"/>
          <w:sz w:val="22"/>
          <w:szCs w:val="28"/>
          <w:rtl/>
        </w:rPr>
        <w:t>، وقوله عن أرواح المسلمين أنها "في طير خضر تسرح في الجنة حيث شاءت، وأرواح الكفار محبوسة في سجين"</w:t>
      </w:r>
      <w:r w:rsidRPr="00F4654C">
        <w:rPr>
          <w:rStyle w:val="FootnoteReference"/>
          <w:rFonts w:ascii="Times Beyrut Roman" w:hAnsi="Times Beyrut Roman" w:cs="Sakkal Majalla"/>
          <w:sz w:val="22"/>
          <w:szCs w:val="28"/>
          <w:rtl/>
        </w:rPr>
        <w:footnoteReference w:id="500"/>
      </w:r>
      <w:r w:rsidRPr="00F4654C">
        <w:rPr>
          <w:rFonts w:ascii="Times Beyrut Roman" w:hAnsi="Times Beyrut Roman" w:cs="Sakkal Majalla"/>
          <w:sz w:val="22"/>
          <w:szCs w:val="28"/>
          <w:rtl/>
        </w:rPr>
        <w:t>، وفي حديث عن أم كبشة بنت المعرور قالت: دخل علينا النبي صلى الله عليه وسلم، فسألنا عن هذه الروح، فوصفها صفة لكنه أبكى أهل الميت فقال: "إن أرواح المؤمنين في حواصل طير خضر ترعى في الجنة، وتأكل من ثمارها، وتشرب من مياهها، وتأوي إلى قناديل من ذهب تحت العرش يقولون: ربنا ألحق بنا إخواننا، وآتنا ما وعدتنا، وإن أرواح الكفار في حواصل طير سود، تأكل من النار، وتشرب من النار، وتأوي إلى حجر من النار"</w:t>
      </w:r>
      <w:r w:rsidRPr="00F4654C">
        <w:rPr>
          <w:rStyle w:val="FootnoteReference"/>
          <w:rFonts w:ascii="Times Beyrut Roman" w:hAnsi="Times Beyrut Roman" w:cs="Sakkal Majalla"/>
          <w:sz w:val="22"/>
          <w:szCs w:val="28"/>
          <w:rtl/>
        </w:rPr>
        <w:footnoteReference w:id="501"/>
      </w:r>
      <w:r w:rsidRPr="00F4654C">
        <w:rPr>
          <w:rFonts w:ascii="Times Beyrut Roman" w:hAnsi="Times Beyrut Roman" w:cs="Sakkal Majalla"/>
          <w:sz w:val="22"/>
          <w:szCs w:val="28"/>
          <w:rtl/>
        </w:rPr>
        <w:t>.</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وفي كل ما سقناه من أدله يؤكد أن تصورات العرب تتسق مع تصورات الأمم القديمة كلها، وبذا لا يخالف العرب البابليين في هذا التصور كما ذهب إلى ذلك بعض الباحثين</w:t>
      </w:r>
      <w:r w:rsidRPr="00F4654C">
        <w:rPr>
          <w:rStyle w:val="FootnoteReference"/>
          <w:rFonts w:ascii="Times Beyrut Roman" w:hAnsi="Times Beyrut Roman" w:cs="Sakkal Majalla"/>
          <w:sz w:val="22"/>
          <w:szCs w:val="28"/>
          <w:rtl/>
        </w:rPr>
        <w:footnoteReference w:id="502"/>
      </w:r>
      <w:r w:rsidRPr="00F4654C">
        <w:rPr>
          <w:rFonts w:ascii="Times Beyrut Roman" w:hAnsi="Times Beyrut Roman" w:cs="Sakkal Majalla"/>
          <w:sz w:val="22"/>
          <w:szCs w:val="28"/>
          <w:rtl/>
        </w:rPr>
        <w:t>.</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وفي ضوء هذه المعتقدات القديمة لنا أن نربط بين الطيرة والعيافة والزجر والكهانة التي انتشرت انتشار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واسع</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عند العرب وعند غيرهم من الشعوب كاليونان والفرس والرومان، </w:t>
      </w:r>
      <w:r w:rsidRPr="00F4654C">
        <w:rPr>
          <w:rFonts w:ascii="Times Beyrut Roman" w:hAnsi="Times Beyrut Roman" w:cs="Sakkal Majalla"/>
          <w:sz w:val="22"/>
          <w:szCs w:val="28"/>
          <w:rtl/>
        </w:rPr>
        <w:lastRenderedPageBreak/>
        <w:t>وبين استحالة الأرواح طيور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بعد مفارقة أجساد أصحابها، حيث تعي وتفهم ما يقال لها، من هنا ظهرت فكرة منطق الطير عند سليمان عليه السلام</w:t>
      </w:r>
      <w:r w:rsidRPr="00F4654C">
        <w:rPr>
          <w:rStyle w:val="FootnoteReference"/>
          <w:rFonts w:ascii="Times Beyrut Roman" w:hAnsi="Times Beyrut Roman" w:cs="Sakkal Majalla"/>
          <w:sz w:val="22"/>
          <w:szCs w:val="28"/>
          <w:rtl/>
        </w:rPr>
        <w:footnoteReference w:id="503"/>
      </w:r>
      <w:r w:rsidRPr="00F4654C">
        <w:rPr>
          <w:rFonts w:ascii="Times Beyrut Roman" w:hAnsi="Times Beyrut Roman" w:cs="Sakkal Majalla"/>
          <w:sz w:val="22"/>
          <w:szCs w:val="28"/>
          <w:rtl/>
        </w:rPr>
        <w:t xml:space="preserve">. </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وسواء أكانت الطيرة مشتقة من الطيران أم من الطير وهو الأصل والمختار</w:t>
      </w:r>
      <w:r w:rsidRPr="00F4654C">
        <w:rPr>
          <w:rStyle w:val="FootnoteReference"/>
          <w:rFonts w:ascii="Times Beyrut Roman" w:hAnsi="Times Beyrut Roman" w:cs="Sakkal Majalla"/>
          <w:sz w:val="22"/>
          <w:szCs w:val="28"/>
          <w:rtl/>
        </w:rPr>
        <w:footnoteReference w:id="504"/>
      </w:r>
      <w:r w:rsidRPr="00F4654C">
        <w:rPr>
          <w:rFonts w:ascii="Times Beyrut Roman" w:hAnsi="Times Beyrut Roman" w:cs="Sakkal Majalla"/>
          <w:sz w:val="22"/>
          <w:szCs w:val="28"/>
          <w:rtl/>
        </w:rPr>
        <w:t>، ثم تجاوزوا الطير، فتطيروا بالحيوان والنبات والجماد، فإن لها علاقة بخفّة الروح، ورفرفتها، وطيرانها في الهواء، والعيافة كذلك مشتقة من عِفْت الطير أعيفها، زجرتها، وهو أن تعتبر بأسمائها ومساقطها وأنوائها فتتسعد أو تتشأَّمَ، والعائف هو المتكهن بالطير</w:t>
      </w:r>
      <w:r w:rsidRPr="00F4654C">
        <w:rPr>
          <w:rStyle w:val="FootnoteReference"/>
          <w:rFonts w:ascii="Times Beyrut Roman" w:hAnsi="Times Beyrut Roman" w:cs="Sakkal Majalla"/>
          <w:sz w:val="22"/>
          <w:szCs w:val="28"/>
          <w:rtl/>
        </w:rPr>
        <w:footnoteReference w:id="505"/>
      </w:r>
      <w:r w:rsidRPr="00F4654C">
        <w:rPr>
          <w:rFonts w:ascii="Times Beyrut Roman" w:hAnsi="Times Beyrut Roman" w:cs="Sakkal Majalla"/>
          <w:sz w:val="22"/>
          <w:szCs w:val="28"/>
          <w:rtl/>
        </w:rPr>
        <w:t>.</w:t>
      </w:r>
    </w:p>
    <w:p w:rsidR="009008E3" w:rsidRPr="00F4654C" w:rsidRDefault="009008E3" w:rsidP="00D46198">
      <w:pPr>
        <w:keepNext/>
        <w:overflowPunct/>
        <w:autoSpaceDE/>
        <w:autoSpaceDN/>
        <w:adjustRightInd/>
        <w:spacing w:before="160" w:line="276" w:lineRule="auto"/>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لِمَ الهامة والصدى صدى الروح؟</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رأينا من قبل كيف ارتبطت الروح بالهواء، وجسمت في هيئة الطير عند العرب والشعوب القديمة جمعاء، ولنا أن نتساءل بعد، لم تخيل العرب الروح هامة أو صدى؟ ومن أين جاء هذان المصطلحان؟ وكيف شقا طريقهما إلى اللغة العربية؟ أهما قديمان قِدَم العربية في ساميتها</w:t>
      </w:r>
      <w:r w:rsidRPr="00F4654C">
        <w:rPr>
          <w:rFonts w:ascii="Times Beyrut Roman" w:hAnsi="Times Beyrut Roman" w:cs="Sakkal Majalla" w:hint="cs"/>
          <w:sz w:val="22"/>
          <w:szCs w:val="28"/>
          <w:rtl/>
        </w:rPr>
        <w:t>؟</w:t>
      </w:r>
      <w:r w:rsidRPr="00F4654C">
        <w:rPr>
          <w:rFonts w:ascii="Times Beyrut Roman" w:hAnsi="Times Beyrut Roman" w:cs="Sakkal Majalla"/>
          <w:sz w:val="22"/>
          <w:szCs w:val="28"/>
          <w:rtl/>
        </w:rPr>
        <w:t xml:space="preserve"> أم أنهما طارئان جديدان ولدا من خصوصية الحياة العربية وطبيعتها الصحراوية؟ ولِمَ ربط العرب بين هذين المصطلحين والبوم؟ وهل لهذا الربط جذور تاريخية ودينية قديمة تمتّ للفكر القديم بصلة؟ أو أنه مجرد نزوة خيال وخرافة؟.</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وللإجابة عن هذه الأسئلة ومثيلاتها، لا بد لنا من تتبع الألفاظ التي تقترب في النطق من لفظ الهامة، وتمت إليه بصلة في أديان الشعوب القديمة ومعتقداتها الميثولوجية، علَّها تساعدنا في إلقاء الضوء على هذا المصطلح.</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نبدأ باللغة السريانية التي احتفظت بمعاني حروف الأصل العربي للهامة "هوم" وكذلك جمعها "هام" فحرف الهاء في هذه اللغة يعني النافذة أو شبكة حديدها</w:t>
      </w:r>
      <w:r w:rsidRPr="00F4654C">
        <w:rPr>
          <w:rStyle w:val="FootnoteReference"/>
          <w:rFonts w:ascii="Times Beyrut Roman" w:hAnsi="Times Beyrut Roman" w:cs="Sakkal Majalla"/>
          <w:sz w:val="22"/>
          <w:szCs w:val="28"/>
          <w:rtl/>
        </w:rPr>
        <w:footnoteReference w:id="506"/>
      </w:r>
      <w:r w:rsidRPr="00F4654C">
        <w:rPr>
          <w:rFonts w:ascii="Times Beyrut Roman" w:hAnsi="Times Beyrut Roman" w:cs="Sakkal Majalla"/>
          <w:sz w:val="22"/>
          <w:szCs w:val="28"/>
          <w:rtl/>
        </w:rPr>
        <w:t xml:space="preserve">، ولا تخفى علاقة النافذة بالهواء، وارتباط الهواء بالروح كما أسلفنا من قبل، والمقطع "ها" أو "هو" يعني </w:t>
      </w:r>
      <w:r w:rsidRPr="00F4654C">
        <w:rPr>
          <w:rFonts w:ascii="Times Beyrut Roman" w:hAnsi="Times Beyrut Roman" w:cs="Sakkal Majalla"/>
          <w:sz w:val="22"/>
          <w:szCs w:val="28"/>
          <w:rtl/>
        </w:rPr>
        <w:lastRenderedPageBreak/>
        <w:t>الآن، أي الزمن والدهر</w:t>
      </w:r>
      <w:r w:rsidRPr="00F4654C">
        <w:rPr>
          <w:rStyle w:val="FootnoteReference"/>
          <w:rFonts w:ascii="Times Beyrut Roman" w:hAnsi="Times Beyrut Roman" w:cs="Sakkal Majalla"/>
          <w:sz w:val="22"/>
          <w:szCs w:val="28"/>
          <w:rtl/>
        </w:rPr>
        <w:footnoteReference w:id="507"/>
      </w:r>
      <w:r w:rsidRPr="00F4654C">
        <w:rPr>
          <w:rFonts w:ascii="Times Beyrut Roman" w:hAnsi="Times Beyrut Roman" w:cs="Sakkal Majalla"/>
          <w:sz w:val="22"/>
          <w:szCs w:val="28"/>
          <w:rtl/>
        </w:rPr>
        <w:t>، وهو صفة الأرواح في بقائها وخلودها، أما حرف الميم فمعناه الماء</w:t>
      </w:r>
      <w:r w:rsidRPr="00F4654C">
        <w:rPr>
          <w:rStyle w:val="FootnoteReference"/>
          <w:rFonts w:ascii="Times Beyrut Roman" w:hAnsi="Times Beyrut Roman" w:cs="Sakkal Majalla"/>
          <w:sz w:val="22"/>
          <w:szCs w:val="28"/>
          <w:rtl/>
        </w:rPr>
        <w:footnoteReference w:id="508"/>
      </w:r>
      <w:r w:rsidRPr="00F4654C">
        <w:rPr>
          <w:rFonts w:ascii="Times Beyrut Roman" w:hAnsi="Times Beyrut Roman" w:cs="Sakkal Majalla"/>
          <w:sz w:val="22"/>
          <w:szCs w:val="28"/>
          <w:rtl/>
        </w:rPr>
        <w:t>، ولقد رأينا وسنرى علاقة الروح بالماء.</w:t>
      </w:r>
    </w:p>
    <w:p w:rsidR="009008E3" w:rsidRPr="00F4654C" w:rsidRDefault="009008E3" w:rsidP="00D46198">
      <w:pPr>
        <w:keepNext/>
        <w:overflowPunct/>
        <w:autoSpaceDE/>
        <w:autoSpaceDN/>
        <w:adjustRightInd/>
        <w:spacing w:before="8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وتقدم الأسطورة السومرية "جلجامش وأنكيدو والعالم الأسفل" وصف</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مفص</w:t>
      </w:r>
      <w:r w:rsidR="001768FE">
        <w:rPr>
          <w:rFonts w:ascii="Times Beyrut Roman" w:hAnsi="Times Beyrut Roman" w:cs="Sakkal Majalla"/>
          <w:sz w:val="22"/>
          <w:szCs w:val="28"/>
          <w:rtl/>
        </w:rPr>
        <w:t>لاً</w:t>
      </w:r>
      <w:r w:rsidRPr="00F4654C">
        <w:rPr>
          <w:rFonts w:ascii="Times Beyrut Roman" w:hAnsi="Times Beyrut Roman" w:cs="Sakkal Majalla"/>
          <w:sz w:val="22"/>
          <w:szCs w:val="28"/>
          <w:rtl/>
        </w:rPr>
        <w:t xml:space="preserve"> لعالم الموتى، ويقابلنا في هذه الأسطورة "هامو طابال" أما دوره في هذا العالم فيظهر من خلال "مغادرة أرواح الموتى أجساد أصحابها عبر القبر إلى سكناها الأخيرة، وأول ما يهبط الزائر الجديد يصادفه نهر "هابور" وهو نهر العالم الأسفل، ويحيّيه ملاح النهر "هامو طابال" ذو أربعة الرؤوس كراس الطير، وينقله في قارب إلى الطرف الآخر حيث بوابات الموتى"</w:t>
      </w:r>
      <w:r w:rsidRPr="00F4654C">
        <w:rPr>
          <w:rStyle w:val="FootnoteReference"/>
          <w:rFonts w:ascii="Times Beyrut Roman" w:hAnsi="Times Beyrut Roman" w:cs="Sakkal Majalla"/>
          <w:sz w:val="22"/>
          <w:szCs w:val="28"/>
          <w:rtl/>
        </w:rPr>
        <w:footnoteReference w:id="509"/>
      </w:r>
      <w:r w:rsidRPr="00F4654C">
        <w:rPr>
          <w:rFonts w:ascii="Times Beyrut Roman" w:hAnsi="Times Beyrut Roman" w:cs="Sakkal Majalla"/>
          <w:sz w:val="22"/>
          <w:szCs w:val="28"/>
          <w:rtl/>
        </w:rPr>
        <w:t>، وتعني "مي" في اللغة السومرية، النواميس التي وضعها الخالق للمخلوقات</w:t>
      </w:r>
      <w:r w:rsidRPr="00F4654C">
        <w:rPr>
          <w:rStyle w:val="FootnoteReference"/>
          <w:rFonts w:ascii="Times Beyrut Roman" w:hAnsi="Times Beyrut Roman" w:cs="Sakkal Majalla"/>
          <w:sz w:val="22"/>
          <w:szCs w:val="28"/>
          <w:rtl/>
        </w:rPr>
        <w:footnoteReference w:id="510"/>
      </w:r>
      <w:r w:rsidRPr="00F4654C">
        <w:rPr>
          <w:rFonts w:ascii="Times Beyrut Roman" w:hAnsi="Times Beyrut Roman" w:cs="Sakkal Majalla"/>
          <w:sz w:val="22"/>
          <w:szCs w:val="28"/>
          <w:rtl/>
        </w:rPr>
        <w:t xml:space="preserve">. </w:t>
      </w:r>
    </w:p>
    <w:p w:rsidR="009008E3" w:rsidRPr="00F4654C" w:rsidRDefault="009008E3" w:rsidP="00D46198">
      <w:pPr>
        <w:keepNext/>
        <w:overflowPunct/>
        <w:autoSpaceDE/>
        <w:autoSpaceDN/>
        <w:adjustRightInd/>
        <w:spacing w:before="8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وفي أسطورة التكوين البابلية رأينا من قبل "هم" "هم المدمر والعتي والساحق والطيّار" قائد مركبة الإله مردوخ، مركبة العاصفة الرهيبة، الذي يتوجه لقتل تعامة</w:t>
      </w:r>
      <w:r w:rsidRPr="00F4654C">
        <w:rPr>
          <w:rStyle w:val="FootnoteReference"/>
          <w:rFonts w:ascii="Times Beyrut Roman" w:hAnsi="Times Beyrut Roman" w:cs="Sakkal Majalla"/>
          <w:sz w:val="22"/>
          <w:szCs w:val="28"/>
          <w:rtl/>
        </w:rPr>
        <w:footnoteReference w:id="511"/>
      </w:r>
      <w:r w:rsidRPr="00F4654C">
        <w:rPr>
          <w:rFonts w:ascii="Times Beyrut Roman" w:hAnsi="Times Beyrut Roman" w:cs="Sakkal Majalla"/>
          <w:sz w:val="22"/>
          <w:szCs w:val="28"/>
          <w:rtl/>
        </w:rPr>
        <w:t>.</w:t>
      </w:r>
    </w:p>
    <w:p w:rsidR="009008E3" w:rsidRPr="00F4654C" w:rsidRDefault="009008E3" w:rsidP="00D46198">
      <w:pPr>
        <w:keepNext/>
        <w:overflowPunct/>
        <w:autoSpaceDE/>
        <w:autoSpaceDN/>
        <w:adjustRightInd/>
        <w:spacing w:before="8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وفي أسطورة "جلجامش ودار الأحياء" نجد التنين "هواوا" الذي يقتله جلجامش حتى يخلد اسمه</w:t>
      </w:r>
      <w:r w:rsidRPr="00F4654C">
        <w:rPr>
          <w:rStyle w:val="FootnoteReference"/>
          <w:rFonts w:ascii="Times Beyrut Roman" w:hAnsi="Times Beyrut Roman" w:cs="Sakkal Majalla"/>
          <w:sz w:val="22"/>
          <w:szCs w:val="28"/>
          <w:rtl/>
        </w:rPr>
        <w:footnoteReference w:id="512"/>
      </w:r>
      <w:r w:rsidRPr="00F4654C">
        <w:rPr>
          <w:rFonts w:ascii="Times Beyrut Roman" w:hAnsi="Times Beyrut Roman" w:cs="Sakkal Majalla"/>
          <w:sz w:val="22"/>
          <w:szCs w:val="28"/>
          <w:rtl/>
        </w:rPr>
        <w:t>.</w:t>
      </w:r>
      <w:r w:rsidR="00D46198" w:rsidRPr="00F4654C">
        <w:rPr>
          <w:rFonts w:ascii="Times Beyrut Roman" w:hAnsi="Times Beyrut Roman" w:cs="Sakkal Majalla" w:hint="cs"/>
          <w:sz w:val="22"/>
          <w:szCs w:val="28"/>
          <w:rtl/>
        </w:rPr>
        <w:t xml:space="preserve"> </w:t>
      </w:r>
    </w:p>
    <w:p w:rsidR="009008E3" w:rsidRPr="00F4654C" w:rsidRDefault="009008E3" w:rsidP="00D46198">
      <w:pPr>
        <w:keepNext/>
        <w:overflowPunct/>
        <w:autoSpaceDE/>
        <w:autoSpaceDN/>
        <w:adjustRightInd/>
        <w:spacing w:before="8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وفي الأساطير المصرية هناك "هرمانونيس" الإله الذي يحاكم الأرواح</w:t>
      </w:r>
      <w:r w:rsidRPr="00F4654C">
        <w:rPr>
          <w:rStyle w:val="FootnoteReference"/>
          <w:rFonts w:ascii="Times Beyrut Roman" w:hAnsi="Times Beyrut Roman" w:cs="Sakkal Majalla"/>
          <w:sz w:val="22"/>
          <w:szCs w:val="28"/>
          <w:rtl/>
        </w:rPr>
        <w:footnoteReference w:id="513"/>
      </w:r>
      <w:r w:rsidRPr="00F4654C">
        <w:rPr>
          <w:rFonts w:ascii="Times Beyrut Roman" w:hAnsi="Times Beyrut Roman" w:cs="Sakkal Majalla"/>
          <w:sz w:val="22"/>
          <w:szCs w:val="28"/>
          <w:rtl/>
        </w:rPr>
        <w:t>، و "هارماخيس" وهو اسم علم لأبي الهول ويعني "حورس الذي في الأفق"</w:t>
      </w:r>
      <w:r w:rsidRPr="00F4654C">
        <w:rPr>
          <w:rStyle w:val="FootnoteReference"/>
          <w:rFonts w:ascii="Times Beyrut Roman" w:hAnsi="Times Beyrut Roman" w:cs="Sakkal Majalla"/>
          <w:sz w:val="22"/>
          <w:szCs w:val="28"/>
          <w:rtl/>
        </w:rPr>
        <w:footnoteReference w:id="514"/>
      </w:r>
      <w:r w:rsidRPr="00F4654C">
        <w:rPr>
          <w:rFonts w:ascii="Times Beyrut Roman" w:hAnsi="Times Beyrut Roman" w:cs="Sakkal Majalla"/>
          <w:sz w:val="22"/>
          <w:szCs w:val="28"/>
          <w:rtl/>
        </w:rPr>
        <w:t xml:space="preserve">، و "هو" وهو معبود يرمز إلى رأس </w:t>
      </w:r>
      <w:r w:rsidRPr="00F4654C">
        <w:rPr>
          <w:rFonts w:ascii="Times Beyrut Roman" w:hAnsi="Times Beyrut Roman" w:cs="Sakkal Majalla"/>
          <w:sz w:val="22"/>
          <w:szCs w:val="28"/>
          <w:rtl/>
        </w:rPr>
        <w:lastRenderedPageBreak/>
        <w:t>الإنسان</w:t>
      </w:r>
      <w:r w:rsidRPr="00F4654C">
        <w:rPr>
          <w:rStyle w:val="FootnoteReference"/>
          <w:rFonts w:ascii="Times Beyrut Roman" w:hAnsi="Times Beyrut Roman" w:cs="Sakkal Majalla"/>
          <w:sz w:val="22"/>
          <w:szCs w:val="28"/>
          <w:rtl/>
        </w:rPr>
        <w:footnoteReference w:id="515"/>
      </w:r>
      <w:r w:rsidRPr="00F4654C">
        <w:rPr>
          <w:rFonts w:ascii="Times Beyrut Roman" w:hAnsi="Times Beyrut Roman" w:cs="Sakkal Majalla"/>
          <w:sz w:val="22"/>
          <w:szCs w:val="28"/>
          <w:rtl/>
        </w:rPr>
        <w:t>، و "هي" وهو إله يجسد الأبدية، ويمثل الزمن الذي لا ينتهي</w:t>
      </w:r>
      <w:r w:rsidRPr="00F4654C">
        <w:rPr>
          <w:rStyle w:val="FootnoteReference"/>
          <w:rFonts w:ascii="Times Beyrut Roman" w:hAnsi="Times Beyrut Roman" w:cs="Sakkal Majalla"/>
          <w:sz w:val="22"/>
          <w:szCs w:val="28"/>
          <w:rtl/>
        </w:rPr>
        <w:footnoteReference w:id="516"/>
      </w:r>
      <w:r w:rsidRPr="00F4654C">
        <w:rPr>
          <w:rFonts w:ascii="Times Beyrut Roman" w:hAnsi="Times Beyrut Roman" w:cs="Sakkal Majalla"/>
          <w:sz w:val="22"/>
          <w:szCs w:val="28"/>
          <w:rtl/>
        </w:rPr>
        <w:t>، و "هرموتيس" وهو مكان له علاقة بأرواح الموتى</w:t>
      </w:r>
      <w:r w:rsidRPr="00F4654C">
        <w:rPr>
          <w:rStyle w:val="FootnoteReference"/>
          <w:rFonts w:ascii="Times Beyrut Roman" w:hAnsi="Times Beyrut Roman" w:cs="Sakkal Majalla"/>
          <w:sz w:val="22"/>
          <w:szCs w:val="28"/>
          <w:rtl/>
        </w:rPr>
        <w:footnoteReference w:id="517"/>
      </w:r>
      <w:r w:rsidRPr="00F4654C">
        <w:rPr>
          <w:rFonts w:ascii="Times Beyrut Roman" w:hAnsi="Times Beyrut Roman" w:cs="Sakkal Majalla"/>
          <w:sz w:val="22"/>
          <w:szCs w:val="28"/>
          <w:rtl/>
        </w:rPr>
        <w:t>.</w:t>
      </w:r>
    </w:p>
    <w:p w:rsidR="009008E3" w:rsidRPr="00F4654C" w:rsidRDefault="009008E3" w:rsidP="00D46198">
      <w:pPr>
        <w:keepNext/>
        <w:overflowPunct/>
        <w:autoSpaceDE/>
        <w:autoSpaceDN/>
        <w:adjustRightInd/>
        <w:spacing w:before="8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وعند الكنعانيين نجد "همري" وهي مدينة الموتى، أو عالم الموت</w:t>
      </w:r>
      <w:r w:rsidRPr="00F4654C">
        <w:rPr>
          <w:rStyle w:val="FootnoteReference"/>
          <w:rFonts w:ascii="Times Beyrut Roman" w:hAnsi="Times Beyrut Roman" w:cs="Sakkal Majalla"/>
          <w:sz w:val="22"/>
          <w:szCs w:val="28"/>
          <w:rtl/>
        </w:rPr>
        <w:footnoteReference w:id="518"/>
      </w:r>
      <w:r w:rsidRPr="00F4654C">
        <w:rPr>
          <w:rFonts w:ascii="Times Beyrut Roman" w:hAnsi="Times Beyrut Roman" w:cs="Sakkal Majalla"/>
          <w:sz w:val="22"/>
          <w:szCs w:val="28"/>
          <w:rtl/>
        </w:rPr>
        <w:t xml:space="preserve"> عندهم، وكذلك "هرون" وهو من الآلهة الصغار التي تتحكم بأمور الحياة والموت</w:t>
      </w:r>
      <w:r w:rsidRPr="00F4654C">
        <w:rPr>
          <w:rStyle w:val="FootnoteReference"/>
          <w:rFonts w:ascii="Times Beyrut Roman" w:hAnsi="Times Beyrut Roman" w:cs="Sakkal Majalla"/>
          <w:sz w:val="22"/>
          <w:szCs w:val="28"/>
          <w:rtl/>
        </w:rPr>
        <w:footnoteReference w:id="519"/>
      </w:r>
      <w:r w:rsidRPr="00F4654C">
        <w:rPr>
          <w:rFonts w:ascii="Times Beyrut Roman" w:hAnsi="Times Beyrut Roman" w:cs="Sakkal Majalla"/>
          <w:sz w:val="22"/>
          <w:szCs w:val="28"/>
          <w:rtl/>
        </w:rPr>
        <w:t>.</w:t>
      </w:r>
    </w:p>
    <w:p w:rsidR="009008E3" w:rsidRPr="00F4654C" w:rsidRDefault="009008E3" w:rsidP="00D46198">
      <w:pPr>
        <w:keepNext/>
        <w:overflowPunct/>
        <w:autoSpaceDE/>
        <w:autoSpaceDN/>
        <w:adjustRightInd/>
        <w:spacing w:before="8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وعند اليونانيين هناك "هرمس" المعبود الذي يقود أرواح الموتى إلى "هاديس" إله الهاوية والعالم الأسفل، كان في بادئ الأمر الروح الكامنة في الحجر، ثم أصبح الحجر الطويل الذي يوضع فوق القبر</w:t>
      </w:r>
      <w:r w:rsidRPr="00F4654C">
        <w:rPr>
          <w:rStyle w:val="FootnoteReference"/>
          <w:rFonts w:ascii="Times Beyrut Roman" w:hAnsi="Times Beyrut Roman" w:cs="Sakkal Majalla"/>
          <w:sz w:val="22"/>
          <w:szCs w:val="28"/>
          <w:rtl/>
        </w:rPr>
        <w:footnoteReference w:id="520"/>
      </w:r>
      <w:r w:rsidRPr="00F4654C">
        <w:rPr>
          <w:rFonts w:ascii="Times Beyrut Roman" w:hAnsi="Times Beyrut Roman" w:cs="Sakkal Majalla"/>
          <w:sz w:val="22"/>
          <w:szCs w:val="28"/>
          <w:rtl/>
        </w:rPr>
        <w:t>، وهناك "هرمونيا" زوج الإله قدموس الذي علم اليونان الكتابة</w:t>
      </w:r>
      <w:r w:rsidRPr="00F4654C">
        <w:rPr>
          <w:rStyle w:val="FootnoteReference"/>
          <w:rFonts w:ascii="Times Beyrut Roman" w:hAnsi="Times Beyrut Roman" w:cs="Sakkal Majalla"/>
          <w:sz w:val="22"/>
          <w:szCs w:val="28"/>
          <w:rtl/>
        </w:rPr>
        <w:footnoteReference w:id="521"/>
      </w:r>
      <w:r w:rsidRPr="00F4654C">
        <w:rPr>
          <w:rFonts w:ascii="Times Beyrut Roman" w:hAnsi="Times Beyrut Roman" w:cs="Sakkal Majalla"/>
          <w:sz w:val="22"/>
          <w:szCs w:val="28"/>
          <w:rtl/>
        </w:rPr>
        <w:t>، و"هيقات"</w:t>
      </w:r>
      <w:r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أو "هيكاتي" إلهة العالم الأسفل والموكلة بالموت والدمار</w:t>
      </w:r>
      <w:r w:rsidRPr="00F4654C">
        <w:rPr>
          <w:rStyle w:val="FootnoteReference"/>
          <w:rFonts w:ascii="Times Beyrut Roman" w:hAnsi="Times Beyrut Roman" w:cs="Sakkal Majalla"/>
          <w:sz w:val="22"/>
          <w:szCs w:val="28"/>
          <w:rtl/>
        </w:rPr>
        <w:footnoteReference w:id="522"/>
      </w:r>
      <w:r w:rsidRPr="00F4654C">
        <w:rPr>
          <w:rFonts w:ascii="Times Beyrut Roman" w:hAnsi="Times Beyrut Roman" w:cs="Sakkal Majalla"/>
          <w:sz w:val="22"/>
          <w:szCs w:val="28"/>
          <w:rtl/>
        </w:rPr>
        <w:t>، و "هيبروس" وهو النهر الذي أُلقي فيه رأس الإله الملك "أرفيوس" وقيثارته</w:t>
      </w:r>
      <w:r w:rsidRPr="00F4654C">
        <w:rPr>
          <w:rStyle w:val="FootnoteReference"/>
          <w:rFonts w:ascii="Times Beyrut Roman" w:hAnsi="Times Beyrut Roman" w:cs="Sakkal Majalla"/>
          <w:sz w:val="22"/>
          <w:szCs w:val="28"/>
          <w:rtl/>
        </w:rPr>
        <w:footnoteReference w:id="523"/>
      </w:r>
      <w:r w:rsidRPr="00F4654C">
        <w:rPr>
          <w:rFonts w:ascii="Times Beyrut Roman" w:hAnsi="Times Beyrut Roman" w:cs="Sakkal Majalla"/>
          <w:sz w:val="22"/>
          <w:szCs w:val="28"/>
          <w:rtl/>
        </w:rPr>
        <w:t>، و"هيبتوس" إله النوم، وهو أخو إله الموت، يسكن في العالم السفلي، ويقوم بإنامة البشر، ويتخذ شكل طائر ليلي</w:t>
      </w:r>
      <w:r w:rsidRPr="00F4654C">
        <w:rPr>
          <w:rStyle w:val="FootnoteReference"/>
          <w:rFonts w:ascii="Times Beyrut Roman" w:hAnsi="Times Beyrut Roman" w:cs="Sakkal Majalla"/>
          <w:sz w:val="22"/>
          <w:szCs w:val="28"/>
          <w:rtl/>
        </w:rPr>
        <w:footnoteReference w:id="524"/>
      </w:r>
      <w:r w:rsidRPr="00F4654C">
        <w:rPr>
          <w:rFonts w:ascii="Times Beyrut Roman" w:hAnsi="Times Beyrut Roman" w:cs="Sakkal Majalla"/>
          <w:sz w:val="22"/>
          <w:szCs w:val="28"/>
          <w:rtl/>
        </w:rPr>
        <w:t>.</w:t>
      </w:r>
    </w:p>
    <w:p w:rsidR="009008E3" w:rsidRPr="00F4654C" w:rsidRDefault="009008E3" w:rsidP="00D46198">
      <w:pPr>
        <w:keepNext/>
        <w:overflowPunct/>
        <w:autoSpaceDE/>
        <w:autoSpaceDN/>
        <w:adjustRightInd/>
        <w:spacing w:before="8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وفي الأساطير الفارسية نجد "هوما" أو "هاوما" وهو الإله أو الثور المقدس الذي مات ثم بعث حي</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ليقدم دمه للجنس البشري، ويسبغ على البشر الخلود</w:t>
      </w:r>
      <w:r w:rsidRPr="00F4654C">
        <w:rPr>
          <w:rStyle w:val="FootnoteReference"/>
          <w:rFonts w:ascii="Times Beyrut Roman" w:hAnsi="Times Beyrut Roman" w:cs="Sakkal Majalla"/>
          <w:sz w:val="22"/>
          <w:szCs w:val="28"/>
          <w:rtl/>
        </w:rPr>
        <w:footnoteReference w:id="525"/>
      </w:r>
      <w:r w:rsidRPr="00F4654C">
        <w:rPr>
          <w:rFonts w:ascii="Times Beyrut Roman" w:hAnsi="Times Beyrut Roman" w:cs="Sakkal Majalla"/>
          <w:sz w:val="22"/>
          <w:szCs w:val="28"/>
          <w:rtl/>
        </w:rPr>
        <w:t xml:space="preserve">، و "أهريمان" وهو من </w:t>
      </w:r>
      <w:r w:rsidRPr="00F4654C">
        <w:rPr>
          <w:rFonts w:ascii="Times Beyrut Roman" w:hAnsi="Times Beyrut Roman" w:cs="Sakkal Majalla"/>
          <w:sz w:val="22"/>
          <w:szCs w:val="28"/>
          <w:rtl/>
        </w:rPr>
        <w:lastRenderedPageBreak/>
        <w:t>آلهة العالم السفلي</w:t>
      </w:r>
      <w:r w:rsidRPr="00F4654C">
        <w:rPr>
          <w:rStyle w:val="FootnoteReference"/>
          <w:rFonts w:ascii="Times Beyrut Roman" w:hAnsi="Times Beyrut Roman" w:cs="Sakkal Majalla"/>
          <w:sz w:val="22"/>
          <w:szCs w:val="28"/>
          <w:rtl/>
        </w:rPr>
        <w:footnoteReference w:id="526"/>
      </w:r>
      <w:r w:rsidRPr="00F4654C">
        <w:rPr>
          <w:rFonts w:ascii="Times Beyrut Roman" w:hAnsi="Times Beyrut Roman" w:cs="Sakkal Majalla"/>
          <w:sz w:val="22"/>
          <w:szCs w:val="28"/>
          <w:rtl/>
        </w:rPr>
        <w:t xml:space="preserve">، و"هَمِسْتَكان" </w:t>
      </w:r>
      <w:r w:rsidRPr="00F4654C">
        <w:rPr>
          <w:rFonts w:ascii="Times Beyrut Roman" w:hAnsi="Times Beyrut Roman" w:cs="Sakkal Majalla"/>
          <w:sz w:val="22"/>
          <w:szCs w:val="28"/>
        </w:rPr>
        <w:t>Hamistakan)</w:t>
      </w:r>
      <w:r w:rsidRPr="00F4654C">
        <w:rPr>
          <w:rFonts w:ascii="Times Beyrut Roman" w:hAnsi="Times Beyrut Roman" w:cs="Sakkal Majalla" w:hint="cs"/>
          <w:sz w:val="22"/>
          <w:szCs w:val="28"/>
          <w:rtl/>
        </w:rPr>
        <w:t>)</w:t>
      </w:r>
      <w:r w:rsidRPr="00F4654C">
        <w:rPr>
          <w:rFonts w:ascii="Times Beyrut Roman" w:hAnsi="Times Beyrut Roman" w:cs="Sakkal Majalla"/>
          <w:sz w:val="22"/>
          <w:szCs w:val="28"/>
          <w:rtl/>
        </w:rPr>
        <w:t>، وهي منزلة بين الجحيم والنعيم، بمثابة المطهر الذي تكفّر فيه النفس عن خطاياها، وتبقى النفس في هذا المطهر فترة ثم تنقل إلى النعيم</w:t>
      </w:r>
      <w:r w:rsidRPr="00F4654C">
        <w:rPr>
          <w:rStyle w:val="FootnoteReference"/>
          <w:rFonts w:ascii="Times Beyrut Roman" w:hAnsi="Times Beyrut Roman" w:cs="Sakkal Majalla"/>
          <w:sz w:val="22"/>
          <w:szCs w:val="28"/>
          <w:rtl/>
        </w:rPr>
        <w:footnoteReference w:id="527"/>
      </w:r>
      <w:r w:rsidRPr="00F4654C">
        <w:rPr>
          <w:rFonts w:ascii="Times Beyrut Roman" w:hAnsi="Times Beyrut Roman" w:cs="Sakkal Majalla"/>
          <w:sz w:val="22"/>
          <w:szCs w:val="28"/>
          <w:rtl/>
        </w:rPr>
        <w:t>.</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وعند اليابانيين "إيماهوو" إله الجحيم وقاضي جهنم الأعلى</w:t>
      </w:r>
      <w:r w:rsidRPr="00F4654C">
        <w:rPr>
          <w:rStyle w:val="FootnoteReference"/>
          <w:rFonts w:ascii="Times Beyrut Roman" w:hAnsi="Times Beyrut Roman" w:cs="Sakkal Majalla"/>
          <w:sz w:val="22"/>
          <w:szCs w:val="28"/>
          <w:rtl/>
        </w:rPr>
        <w:footnoteReference w:id="528"/>
      </w:r>
      <w:r w:rsidRPr="00F4654C">
        <w:rPr>
          <w:rFonts w:ascii="Times Beyrut Roman" w:hAnsi="Times Beyrut Roman" w:cs="Sakkal Majalla"/>
          <w:sz w:val="22"/>
          <w:szCs w:val="28"/>
          <w:rtl/>
        </w:rPr>
        <w:t xml:space="preserve"> أما عند الروس فهناك "هو" روح البيت وهو معبود الفلاحين</w:t>
      </w:r>
      <w:r w:rsidRPr="00F4654C">
        <w:rPr>
          <w:rStyle w:val="FootnoteReference"/>
          <w:rFonts w:ascii="Times Beyrut Roman" w:hAnsi="Times Beyrut Roman" w:cs="Sakkal Majalla"/>
          <w:sz w:val="22"/>
          <w:szCs w:val="28"/>
          <w:rtl/>
        </w:rPr>
        <w:footnoteReference w:id="529"/>
      </w:r>
      <w:r w:rsidRPr="00F4654C">
        <w:rPr>
          <w:rFonts w:ascii="Times Beyrut Roman" w:hAnsi="Times Beyrut Roman" w:cs="Sakkal Majalla"/>
          <w:sz w:val="22"/>
          <w:szCs w:val="28"/>
          <w:rtl/>
        </w:rPr>
        <w:t>، وعند الهنود</w:t>
      </w:r>
      <w:r w:rsidR="00294876"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"براهمن"</w:t>
      </w:r>
      <w:r w:rsidR="00294876"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وهو القاع الكلي الذي تصدره عنه جميع النفوس التي تقيم في الأجساد الحية، وفي الآلهة المتعددة</w:t>
      </w:r>
      <w:r w:rsidRPr="00F4654C">
        <w:rPr>
          <w:rStyle w:val="FootnoteReference"/>
          <w:rFonts w:ascii="Times Beyrut Roman" w:hAnsi="Times Beyrut Roman" w:cs="Sakkal Majalla"/>
          <w:sz w:val="22"/>
          <w:szCs w:val="28"/>
          <w:rtl/>
        </w:rPr>
        <w:footnoteReference w:id="530"/>
      </w:r>
      <w:r w:rsidRPr="00F4654C">
        <w:rPr>
          <w:rFonts w:ascii="Times Beyrut Roman" w:hAnsi="Times Beyrut Roman" w:cs="Sakkal Majalla"/>
          <w:sz w:val="22"/>
          <w:szCs w:val="28"/>
          <w:rtl/>
        </w:rPr>
        <w:t>، ومن هذا القبيل عند العرب</w:t>
      </w:r>
      <w:r w:rsidR="00294876"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"همى" وهو اسم صنم</w:t>
      </w:r>
      <w:r w:rsidRPr="00F4654C">
        <w:rPr>
          <w:rStyle w:val="FootnoteReference"/>
          <w:rFonts w:ascii="Times Beyrut Roman" w:hAnsi="Times Beyrut Roman" w:cs="Sakkal Majalla"/>
          <w:sz w:val="22"/>
          <w:szCs w:val="28"/>
          <w:rtl/>
        </w:rPr>
        <w:footnoteReference w:id="531"/>
      </w:r>
      <w:r w:rsidRPr="00F4654C">
        <w:rPr>
          <w:rFonts w:ascii="Times Beyrut Roman" w:hAnsi="Times Beyrut Roman" w:cs="Sakkal Majalla"/>
          <w:sz w:val="22"/>
          <w:szCs w:val="28"/>
          <w:rtl/>
        </w:rPr>
        <w:t>، و"هياه" من أسماء الشياطين وأصلها سريانية</w:t>
      </w:r>
      <w:r w:rsidRPr="00F4654C">
        <w:rPr>
          <w:rStyle w:val="FootnoteReference"/>
          <w:rFonts w:ascii="Times Beyrut Roman" w:hAnsi="Times Beyrut Roman" w:cs="Sakkal Majalla"/>
          <w:sz w:val="22"/>
          <w:szCs w:val="28"/>
          <w:rtl/>
        </w:rPr>
        <w:footnoteReference w:id="532"/>
      </w:r>
      <w:r w:rsidRPr="00F4654C">
        <w:rPr>
          <w:rFonts w:ascii="Times Beyrut Roman" w:hAnsi="Times Beyrut Roman" w:cs="Sakkal Majalla"/>
          <w:sz w:val="22"/>
          <w:szCs w:val="28"/>
          <w:rtl/>
        </w:rPr>
        <w:t>.</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ونأتي أخير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إلى ما ذكره البقاعي في حساب روح الكافر بعد أن ترد إلى جسده في القبر "فيأتيه ملكان، فيقولان له: من ربك؟ فيقول: هاه هاه، لا أدري فيقولان له ما دينك؟ فيقول: هاه هاه، لا أدري</w:t>
      </w:r>
      <w:r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فيقولان له: من هذا الرجل الذي بعث فيكم؟ فلا يهتدي لاسمه، فيقال: محمد، فيقول: هاه هاه، لا أدري</w:t>
      </w:r>
      <w:r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ثم ينادي مناد من السماء فافرشوه من النار"</w:t>
      </w:r>
      <w:r w:rsidRPr="00F4654C">
        <w:rPr>
          <w:rStyle w:val="FootnoteReference"/>
          <w:rFonts w:ascii="Times Beyrut Roman" w:hAnsi="Times Beyrut Roman" w:cs="Sakkal Majalla"/>
          <w:sz w:val="22"/>
          <w:szCs w:val="28"/>
          <w:rtl/>
        </w:rPr>
        <w:footnoteReference w:id="533"/>
      </w:r>
      <w:r w:rsidRPr="00F4654C">
        <w:rPr>
          <w:rFonts w:ascii="Times Beyrut Roman" w:hAnsi="Times Beyrut Roman" w:cs="Sakkal Majalla"/>
          <w:sz w:val="22"/>
          <w:szCs w:val="28"/>
          <w:rtl/>
        </w:rPr>
        <w:t xml:space="preserve">. </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إلى جانب هذا الموروث الجمعي نعود إلى اللغة العربية لا لتفسير هذين المصطلحين - الهامة والصدى -</w:t>
      </w:r>
      <w:r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تفسير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معجمي</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وإنما لتتبع ظلالهما، ومعرفة أبعادهما، لإدراكنا أن هناك علاقة وثيقة بين البناء الاجتماعي، ومظاهر الزمن، والن</w:t>
      </w:r>
      <w:r w:rsidRPr="00F4654C">
        <w:rPr>
          <w:rFonts w:ascii="Times Beyrut Roman" w:hAnsi="Times Beyrut Roman" w:cs="Sakkal Majalla" w:hint="cs"/>
          <w:sz w:val="22"/>
          <w:szCs w:val="28"/>
          <w:rtl/>
        </w:rPr>
        <w:t>ظ</w:t>
      </w:r>
      <w:r w:rsidRPr="00F4654C">
        <w:rPr>
          <w:rFonts w:ascii="Times Beyrut Roman" w:hAnsi="Times Beyrut Roman" w:cs="Sakkal Majalla"/>
          <w:sz w:val="22"/>
          <w:szCs w:val="28"/>
          <w:rtl/>
        </w:rPr>
        <w:t>م الدينية، والكهنوتية، والسحرية في مجتمع ما، وبين مظاهر نموه النفسي واللغوي، أو إشارته الكلامية</w:t>
      </w:r>
      <w:r w:rsidRPr="00F4654C">
        <w:rPr>
          <w:rStyle w:val="FootnoteReference"/>
          <w:rFonts w:ascii="Times Beyrut Roman" w:hAnsi="Times Beyrut Roman" w:cs="Sakkal Majalla"/>
          <w:sz w:val="22"/>
          <w:szCs w:val="28"/>
          <w:rtl/>
        </w:rPr>
        <w:footnoteReference w:id="534"/>
      </w:r>
      <w:r w:rsidRPr="00F4654C">
        <w:rPr>
          <w:rFonts w:ascii="Times Beyrut Roman" w:hAnsi="Times Beyrut Roman" w:cs="Sakkal Majalla"/>
          <w:sz w:val="22"/>
          <w:szCs w:val="28"/>
          <w:rtl/>
        </w:rPr>
        <w:t>.</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واللغة العربية- وكذلك العبرية- في نظر كثير من الباحثين، هي الحارس الأمين على التراث السامي، فيها تبلرت اللغات واللهجات السامية الأخرى، ومن خلال اللغة اشتق الساميون أسماء آلهتهم، وأصنامهم، وأعلامهم، وتقويماتهم، بتأثير من احتياجاتهم النفسية، والمادية، والاجتماعية، ولا يزال بعض هذه الأسماء التي نطق بها الساميون القدماء قبل آلاف السنين يتردد على ألسنتنا بالعامية أو الفصحى.</w:t>
      </w:r>
    </w:p>
    <w:p w:rsidR="009008E3" w:rsidRPr="00F4654C" w:rsidRDefault="009008E3" w:rsidP="00294876">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 xml:space="preserve">ولكي نعرف أصل الهامة في اللغة، نعود إلى الكل الذي ضم هذا الجزء (هوم)، ومن خلال مطالعتنا فصل الهاء من باب الميم في (لسان العرب)، أي الميم والهاء وما يثلثهما، نجد أن المعاني العامة التي يدور حولها هذا الباب تتصل بعناصر كونية- كالهواء، والماء، والأرض، والليل- تفاعل معها الإنسان القديم، وكان لها حضور كبير في حياته </w:t>
      </w:r>
      <w:r w:rsidRPr="00F4654C">
        <w:rPr>
          <w:rFonts w:ascii="Times Beyrut Roman" w:hAnsi="Times Beyrut Roman" w:cs="Sakkal Majalla"/>
          <w:sz w:val="22"/>
          <w:szCs w:val="28"/>
          <w:rtl/>
          <w:cs/>
        </w:rPr>
        <w:t>‎‎‎</w:t>
      </w:r>
      <w:r w:rsidRPr="00F4654C">
        <w:rPr>
          <w:rFonts w:ascii="Times Beyrut Roman" w:hAnsi="Times Beyrut Roman" w:cs="Sakkal Majalla"/>
          <w:sz w:val="22"/>
          <w:szCs w:val="28"/>
          <w:rtl/>
        </w:rPr>
        <w:t>، وارتبطت هذه المعاني بمظاهر معنوية اتصلت بالعناصر الكونية مثل: السكون، والخفاء والظلام، والخلاء، والسرعة، وبشؤون إنسانية مثل: النوم، والكِبَر، والصوت، والدم والنفس، والطير، فكل مادة من مواد هذا الباب لها علاقة بهذه المظاهر جميعها أو بعضها وإن تفاوتت في مقدار دلالاتها إلا أنها تدور في بؤرة المعنى العام</w:t>
      </w:r>
      <w:r w:rsidRPr="00F4654C">
        <w:rPr>
          <w:rStyle w:val="FootnoteReference"/>
          <w:rFonts w:ascii="Times Beyrut Roman" w:hAnsi="Times Beyrut Roman" w:cs="Sakkal Majalla"/>
          <w:sz w:val="22"/>
          <w:szCs w:val="28"/>
          <w:rtl/>
        </w:rPr>
        <w:footnoteReference w:id="535"/>
      </w:r>
      <w:r w:rsidRPr="00F4654C">
        <w:rPr>
          <w:rFonts w:ascii="Times Beyrut Roman" w:hAnsi="Times Beyrut Roman" w:cs="Sakkal Majalla"/>
          <w:sz w:val="22"/>
          <w:szCs w:val="28"/>
          <w:rtl/>
        </w:rPr>
        <w:t>.</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ثم نقترب أكثر وأكثر من الهامة، فنرى مادتي "هوم" و "هيم" تحويان هذه المعاني، وتدوران حولها، فالهَوْم والتَّهوُّم والتَّهويم: النوم الخفيف، وهوَّم الرجل: إذا هز رأسه من النعاس، والهامة: رأس كل شيء من الروحانيين، والروحانيون هم الملائكة والجن التي ليس لها أجساد ترى، والهامة: الرأس، وقيل: هي وسط الرأس من ذوات الأرواح خاصة، والهامة: طير، وكانت العرب تقول: إن عظام الأموات، وقيل أرواحهم تصير هامة فتطير، وكانوا يسمون ذلك الطائر الذي يخرج من هامة الميت الصدى، ويقال: أصبح فلان هامة: إذا مات، وبنات الهام: أم الدماغ، وهوم الأرض: بطن منها، والهومة والهوماة: الفلاة، وهامت الناقة: ذهبت على وجهها، والهُيام: نحو الدوران جنون يأخذ البعير حتى يهلك، والهائم: المتحير، والهُيَّام: العشّاق الموسوسون، والهَيْم: هَيَمان العاشق والشاعر إذا خلا في الصحراء، والهُيام: أشد العطش، والهَيام: تراب يخالطه رمل يَنْشِفُ الماء نشف</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ومفازة هيماء: لا ماء بها، وليل أهيم: لا نجوم فيه.</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 xml:space="preserve">وفي تقليب مادتي "هوم" و "هيم" تقابلنا المعاني التالية: همى الشيء: سقط، والأَهماء: المياه السائلة، وهمت الناقة: ذهبت على وجهها في الأرض، وهوامي الإبل: ضوالها، وكل ذاهب وجار من الحيوان أو من الماء فهو هام، وهمى: اسم صنم، والوهم: الطريق الواسع، وتوهم الشيء: تخليه، ووهم: إذا غَلِط وسها، وأمهى الشيء: كثر ماؤه، وَمَوَه الشيء طلاه، وماه الشيء بالشيء خلطة. </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أما الصدى</w:t>
      </w:r>
      <w:r w:rsidRPr="00F4654C">
        <w:rPr>
          <w:rStyle w:val="FootnoteReference"/>
          <w:rFonts w:ascii="Times Beyrut Roman" w:hAnsi="Times Beyrut Roman" w:cs="Sakkal Majalla"/>
          <w:sz w:val="22"/>
          <w:szCs w:val="28"/>
          <w:rtl/>
        </w:rPr>
        <w:footnoteReference w:id="536"/>
      </w:r>
      <w:r w:rsidRPr="00F4654C">
        <w:rPr>
          <w:rFonts w:ascii="Times Beyrut Roman" w:hAnsi="Times Beyrut Roman" w:cs="Sakkal Majalla"/>
          <w:sz w:val="22"/>
          <w:szCs w:val="28"/>
          <w:rtl/>
        </w:rPr>
        <w:t xml:space="preserve">، فهو شدة العطش، والدماغ نفسه، وحشو الرأس، والصوت، وما يجيئك من صوت الجبل ونحوه بمثل صوتك، والذكر من البوم والهام، وهو الطائر الذي يصرّ بالليل ويقفز ويطير ويكون في البراري، وهو طائر يخرج من رأس المقتول إذا بلي ويدعى الهامة، وكانت العرب تقول: إن عظام الميت تصير هامة فتطير، وكانوا يسمون ذلك الطائر الذي يخرج من هامة الميت إذ بلي الصدى، والصدى في الهامة والسمع في الدماغ، ويقال للرجل إذا مات وهلك: صمَّ صداه، والمصاداة المولاة والمداجاة والمداراة. </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ومما يلاحظ أن معنى الصدى يرتبط ارتباطا وثيق</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بمعى الهامة، وأن المصطلحين يدوران في فلك واحد، وتجمعهما مجموعة من العلائق المشتركة، فكل منهما له علاقة بالرأس والدماغ، ويدلاّن على شدة العطش الذي يرتبط بالماء، ويرتبطان بالطير، ويشتركان في الدلالة على الصوت</w:t>
      </w:r>
      <w:r w:rsidRPr="00F4654C">
        <w:rPr>
          <w:rStyle w:val="FootnoteReference"/>
          <w:rFonts w:ascii="Times Beyrut Roman" w:hAnsi="Times Beyrut Roman" w:cs="Sakkal Majalla"/>
          <w:sz w:val="22"/>
          <w:szCs w:val="28"/>
          <w:rtl/>
        </w:rPr>
        <w:footnoteReference w:id="537"/>
      </w:r>
      <w:r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 xml:space="preserve">والموت، والليل، والاختلاط، والجن، </w:t>
      </w:r>
      <w:r w:rsidRPr="00F4654C">
        <w:rPr>
          <w:rStyle w:val="FootnoteReference"/>
          <w:rFonts w:ascii="Times Beyrut Roman" w:hAnsi="Times Beyrut Roman" w:cs="Sakkal Majalla"/>
          <w:sz w:val="22"/>
          <w:szCs w:val="28"/>
          <w:rtl/>
        </w:rPr>
        <w:footnoteReference w:id="538"/>
      </w:r>
      <w:r w:rsidRPr="00F4654C">
        <w:rPr>
          <w:rFonts w:ascii="Times Beyrut Roman" w:hAnsi="Times Beyrut Roman" w:cs="Sakkal Majalla"/>
          <w:sz w:val="22"/>
          <w:szCs w:val="28"/>
          <w:rtl/>
        </w:rPr>
        <w:t xml:space="preserve"> وقد يتبادلان الموقع في الدلالة، فتأتي الهامة بمعنى الصدى، ويأتي الصدى بمعنى الهامة، وهذا ما دفع القدماء والمحدثين إلى التوحيد بينهما</w:t>
      </w:r>
      <w:r w:rsidRPr="00F4654C">
        <w:rPr>
          <w:rStyle w:val="FootnoteReference"/>
          <w:rFonts w:ascii="Times Beyrut Roman" w:hAnsi="Times Beyrut Roman" w:cs="Sakkal Majalla"/>
          <w:sz w:val="22"/>
          <w:szCs w:val="28"/>
          <w:rtl/>
        </w:rPr>
        <w:footnoteReference w:id="539"/>
      </w:r>
      <w:r w:rsidRPr="00F4654C">
        <w:rPr>
          <w:rFonts w:ascii="Times Beyrut Roman" w:hAnsi="Times Beyrut Roman" w:cs="Sakkal Majalla"/>
          <w:sz w:val="22"/>
          <w:szCs w:val="28"/>
          <w:rtl/>
        </w:rPr>
        <w:t>، ويعود السبب في ذلك إلى ارتباط هذين المصطلحين بالروح والنفس عند الجاهليين، وقد لاحظنا من قبل علاقة التشابك بين الروح والريح والنفس عند الأمم القديمة، فلا غرو إذن أن تترك هذه العلاقة ظلالها على الهامة والصدى عند العرب، فنرى الشعراء الجاهليين يستخدمونهما في معنى واحد.</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ومما يعزز ذلك "أن الروح والنفس واحد عند العرب غير أن الروح مذكر والنفس مؤنث"</w:t>
      </w:r>
      <w:r w:rsidRPr="00F4654C">
        <w:rPr>
          <w:rStyle w:val="FootnoteReference"/>
          <w:rFonts w:ascii="Times Beyrut Roman" w:hAnsi="Times Beyrut Roman" w:cs="Sakkal Majalla"/>
          <w:sz w:val="22"/>
          <w:szCs w:val="28"/>
          <w:rtl/>
        </w:rPr>
        <w:footnoteReference w:id="540"/>
      </w:r>
      <w:r w:rsidRPr="00F4654C">
        <w:rPr>
          <w:rFonts w:ascii="Times Beyrut Roman" w:hAnsi="Times Beyrut Roman" w:cs="Sakkal Majalla"/>
          <w:sz w:val="22"/>
          <w:szCs w:val="28"/>
          <w:rtl/>
        </w:rPr>
        <w:t xml:space="preserve"> وأن الهامة والصدى واحد</w:t>
      </w:r>
      <w:r w:rsidRPr="00F4654C">
        <w:rPr>
          <w:rStyle w:val="FootnoteReference"/>
          <w:rFonts w:ascii="Times Beyrut Roman" w:hAnsi="Times Beyrut Roman" w:cs="Sakkal Majalla"/>
          <w:sz w:val="22"/>
          <w:szCs w:val="28"/>
          <w:rtl/>
        </w:rPr>
        <w:footnoteReference w:id="541"/>
      </w:r>
      <w:r w:rsidRPr="00F4654C">
        <w:rPr>
          <w:rFonts w:ascii="Times Beyrut Roman" w:hAnsi="Times Beyrut Roman" w:cs="Sakkal Majalla"/>
          <w:sz w:val="22"/>
          <w:szCs w:val="28"/>
          <w:rtl/>
        </w:rPr>
        <w:t>، بَيْد أن الهامة أنثى والصدى ذكرها</w:t>
      </w:r>
      <w:r w:rsidRPr="00F4654C">
        <w:rPr>
          <w:rStyle w:val="FootnoteReference"/>
          <w:rFonts w:ascii="Times Beyrut Roman" w:hAnsi="Times Beyrut Roman" w:cs="Sakkal Majalla"/>
          <w:sz w:val="22"/>
          <w:szCs w:val="28"/>
          <w:rtl/>
        </w:rPr>
        <w:footnoteReference w:id="542"/>
      </w:r>
      <w:r w:rsidRPr="00F4654C">
        <w:rPr>
          <w:rFonts w:ascii="Times Beyrut Roman" w:hAnsi="Times Beyrut Roman" w:cs="Sakkal Majalla"/>
          <w:sz w:val="22"/>
          <w:szCs w:val="28"/>
          <w:rtl/>
        </w:rPr>
        <w:t>، وقد ارتبط الصدى من خلال المعاني التي سقناها بالجبل، والصوت، وذكر البوم، والدماغ، والعطش، وكلها مذكرة، أما الهامة فارتبطت بالبومة الأنثى والصحراء والمفازة والهوّة، والبئر، والرأس، والنفس، وكلها مؤنثة.</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وقد عبر ربيعة بن مفرغ عن التأنيث والتذكير في الهامة والصدى في قوله</w:t>
      </w:r>
      <w:r w:rsidRPr="00F4654C">
        <w:rPr>
          <w:rStyle w:val="FootnoteReference"/>
          <w:rFonts w:ascii="Times Beyrut Roman" w:hAnsi="Times Beyrut Roman" w:cs="Sakkal Majalla"/>
          <w:sz w:val="22"/>
          <w:szCs w:val="28"/>
          <w:rtl/>
        </w:rPr>
        <w:footnoteReference w:id="543"/>
      </w:r>
      <w:r w:rsidRPr="00F4654C">
        <w:rPr>
          <w:rFonts w:ascii="Times Beyrut Roman" w:hAnsi="Times Beyrut Roman" w:cs="Sakkal Majalla"/>
          <w:sz w:val="22"/>
          <w:szCs w:val="28"/>
          <w:rtl/>
        </w:rPr>
        <w:t xml:space="preserve">: </w:t>
      </w:r>
    </w:p>
    <w:p w:rsidR="009008E3" w:rsidRPr="00F4654C" w:rsidRDefault="009008E3" w:rsidP="00737D7E">
      <w:pPr>
        <w:keepNext/>
        <w:tabs>
          <w:tab w:val="left" w:pos="794"/>
          <w:tab w:val="right" w:pos="6180"/>
        </w:tabs>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ab/>
        <w:t>وشَ</w:t>
      </w:r>
      <w:r w:rsidR="00737D7E" w:rsidRPr="00F4654C">
        <w:rPr>
          <w:rFonts w:ascii="Times Beyrut Roman" w:hAnsi="Times Beyrut Roman" w:cs="Sakkal Majalla" w:hint="cs"/>
          <w:b/>
          <w:bCs/>
          <w:sz w:val="22"/>
          <w:szCs w:val="28"/>
          <w:rtl/>
        </w:rPr>
        <w:t>ـــــــ</w:t>
      </w:r>
      <w:r w:rsidRPr="00F4654C">
        <w:rPr>
          <w:rFonts w:ascii="Times Beyrut Roman" w:hAnsi="Times Beyrut Roman" w:cs="Sakkal Majalla"/>
          <w:b/>
          <w:bCs/>
          <w:sz w:val="22"/>
          <w:szCs w:val="28"/>
          <w:rtl/>
        </w:rPr>
        <w:t>رَيْ</w:t>
      </w:r>
      <w:r w:rsidR="00737D7E" w:rsidRPr="00F4654C">
        <w:rPr>
          <w:rFonts w:ascii="Times Beyrut Roman" w:hAnsi="Times Beyrut Roman" w:cs="Sakkal Majalla" w:hint="cs"/>
          <w:b/>
          <w:bCs/>
          <w:sz w:val="22"/>
          <w:szCs w:val="28"/>
          <w:rtl/>
        </w:rPr>
        <w:t>ــــــــــ</w:t>
      </w:r>
      <w:r w:rsidRPr="00F4654C">
        <w:rPr>
          <w:rFonts w:ascii="Times Beyrut Roman" w:hAnsi="Times Beyrut Roman" w:cs="Sakkal Majalla"/>
          <w:b/>
          <w:bCs/>
          <w:sz w:val="22"/>
          <w:szCs w:val="28"/>
          <w:rtl/>
        </w:rPr>
        <w:t>تُ بُ</w:t>
      </w:r>
      <w:r w:rsidR="00737D7E" w:rsidRPr="00F4654C">
        <w:rPr>
          <w:rFonts w:ascii="Times Beyrut Roman" w:hAnsi="Times Beyrut Roman" w:cs="Sakkal Majalla" w:hint="cs"/>
          <w:b/>
          <w:bCs/>
          <w:sz w:val="22"/>
          <w:szCs w:val="28"/>
          <w:rtl/>
        </w:rPr>
        <w:t>ــــــ</w:t>
      </w:r>
      <w:r w:rsidRPr="00F4654C">
        <w:rPr>
          <w:rFonts w:ascii="Times Beyrut Roman" w:hAnsi="Times Beyrut Roman" w:cs="Sakkal Majalla"/>
          <w:b/>
          <w:bCs/>
          <w:sz w:val="22"/>
          <w:szCs w:val="28"/>
          <w:rtl/>
        </w:rPr>
        <w:t>ـرْد</w:t>
      </w:r>
      <w:r w:rsidR="001768FE">
        <w:rPr>
          <w:rFonts w:ascii="Times Beyrut Roman" w:hAnsi="Times Beyrut Roman" w:cs="Sakkal Majalla"/>
          <w:b/>
          <w:bCs/>
          <w:sz w:val="22"/>
          <w:szCs w:val="28"/>
          <w:rtl/>
        </w:rPr>
        <w:t>ًا</w:t>
      </w:r>
      <w:r w:rsidRPr="00F4654C">
        <w:rPr>
          <w:rFonts w:ascii="Times Beyrut Roman" w:hAnsi="Times Beyrut Roman" w:cs="Sakkal Majalla"/>
          <w:b/>
          <w:bCs/>
          <w:sz w:val="22"/>
          <w:szCs w:val="28"/>
          <w:rtl/>
        </w:rPr>
        <w:t xml:space="preserve"> ليت</w:t>
      </w:r>
      <w:r w:rsidR="00737D7E" w:rsidRPr="00F4654C">
        <w:rPr>
          <w:rFonts w:ascii="Times Beyrut Roman" w:hAnsi="Times Beyrut Roman" w:cs="Sakkal Majalla" w:hint="cs"/>
          <w:b/>
          <w:bCs/>
          <w:sz w:val="22"/>
          <w:szCs w:val="28"/>
          <w:rtl/>
        </w:rPr>
        <w:t>ــــــ</w:t>
      </w:r>
      <w:r w:rsidRPr="00F4654C">
        <w:rPr>
          <w:rFonts w:ascii="Times Beyrut Roman" w:hAnsi="Times Beyrut Roman" w:cs="Sakkal Majalla"/>
          <w:b/>
          <w:bCs/>
          <w:sz w:val="22"/>
          <w:szCs w:val="28"/>
          <w:rtl/>
        </w:rPr>
        <w:t>ن</w:t>
      </w:r>
      <w:r w:rsidR="00737D7E" w:rsidRPr="00F4654C">
        <w:rPr>
          <w:rFonts w:ascii="Times Beyrut Roman" w:hAnsi="Times Beyrut Roman" w:cs="Sakkal Majalla" w:hint="cs"/>
          <w:b/>
          <w:bCs/>
          <w:sz w:val="22"/>
          <w:szCs w:val="28"/>
          <w:rtl/>
        </w:rPr>
        <w:t>ــــــــــــ</w:t>
      </w:r>
      <w:r w:rsidRPr="00F4654C">
        <w:rPr>
          <w:rFonts w:ascii="Times Beyrut Roman" w:hAnsi="Times Beyrut Roman" w:cs="Sakkal Majalla"/>
          <w:b/>
          <w:bCs/>
          <w:sz w:val="22"/>
          <w:szCs w:val="28"/>
          <w:rtl/>
        </w:rPr>
        <w:t>ــــي</w:t>
      </w:r>
      <w:r w:rsidRPr="00F4654C">
        <w:rPr>
          <w:rFonts w:ascii="Times Beyrut Roman" w:hAnsi="Times Beyrut Roman" w:cs="Sakkal Majalla"/>
          <w:b/>
          <w:bCs/>
          <w:sz w:val="22"/>
          <w:szCs w:val="28"/>
          <w:rtl/>
        </w:rPr>
        <w:tab/>
      </w:r>
      <w:r w:rsidRPr="00F4654C">
        <w:rPr>
          <w:rFonts w:ascii="Times Beyrut Roman" w:hAnsi="Times Beyrut Roman" w:cs="Sakkal Majalla" w:hint="cs"/>
          <w:b/>
          <w:bCs/>
          <w:sz w:val="22"/>
          <w:szCs w:val="28"/>
          <w:rtl/>
        </w:rPr>
        <w:t xml:space="preserve">          </w:t>
      </w:r>
      <w:r w:rsidRPr="00F4654C">
        <w:rPr>
          <w:rFonts w:ascii="Times Beyrut Roman" w:hAnsi="Times Beyrut Roman" w:cs="Sakkal Majalla"/>
          <w:b/>
          <w:bCs/>
          <w:sz w:val="22"/>
          <w:szCs w:val="28"/>
          <w:rtl/>
        </w:rPr>
        <w:t>من بعد بُردٍ كنت هامَــ</w:t>
      </w:r>
      <w:r w:rsidR="00737D7E"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ــهْ</w:t>
      </w:r>
    </w:p>
    <w:p w:rsidR="009008E3" w:rsidRPr="00F4654C" w:rsidRDefault="009008E3" w:rsidP="00294876">
      <w:pPr>
        <w:keepNext/>
        <w:tabs>
          <w:tab w:val="left" w:pos="794"/>
          <w:tab w:val="right" w:pos="6180"/>
        </w:tabs>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ab/>
        <w:t>ه</w:t>
      </w:r>
      <w:r w:rsidR="00737D7E" w:rsidRPr="00F4654C">
        <w:rPr>
          <w:rFonts w:ascii="Times Beyrut Roman" w:hAnsi="Times Beyrut Roman" w:cs="Sakkal Majalla" w:hint="cs"/>
          <w:b/>
          <w:bCs/>
          <w:sz w:val="22"/>
          <w:szCs w:val="28"/>
          <w:rtl/>
        </w:rPr>
        <w:t>ــــــ</w:t>
      </w:r>
      <w:r w:rsidRPr="00F4654C">
        <w:rPr>
          <w:rFonts w:ascii="Times Beyrut Roman" w:hAnsi="Times Beyrut Roman" w:cs="Sakkal Majalla"/>
          <w:b/>
          <w:bCs/>
          <w:sz w:val="22"/>
          <w:szCs w:val="28"/>
          <w:rtl/>
        </w:rPr>
        <w:t>ت</w:t>
      </w:r>
      <w:r w:rsidR="00737D7E" w:rsidRPr="00F4654C">
        <w:rPr>
          <w:rFonts w:ascii="Times Beyrut Roman" w:hAnsi="Times Beyrut Roman" w:cs="Sakkal Majalla" w:hint="cs"/>
          <w:b/>
          <w:bCs/>
          <w:sz w:val="22"/>
          <w:szCs w:val="28"/>
          <w:rtl/>
        </w:rPr>
        <w:t>ــــــ</w:t>
      </w:r>
      <w:r w:rsidRPr="00F4654C">
        <w:rPr>
          <w:rFonts w:ascii="Times Beyrut Roman" w:hAnsi="Times Beyrut Roman" w:cs="Sakkal Majalla"/>
          <w:b/>
          <w:bCs/>
          <w:sz w:val="22"/>
          <w:szCs w:val="28"/>
          <w:rtl/>
        </w:rPr>
        <w:t>ّاف</w:t>
      </w:r>
      <w:r w:rsidR="00737D7E" w:rsidRPr="00F4654C">
        <w:rPr>
          <w:rFonts w:ascii="Times Beyrut Roman" w:hAnsi="Times Beyrut Roman" w:cs="Sakkal Majalla" w:hint="cs"/>
          <w:b/>
          <w:bCs/>
          <w:sz w:val="22"/>
          <w:szCs w:val="28"/>
          <w:rtl/>
        </w:rPr>
        <w:t>ــــــ</w:t>
      </w:r>
      <w:r w:rsidRPr="00F4654C">
        <w:rPr>
          <w:rFonts w:ascii="Times Beyrut Roman" w:hAnsi="Times Beyrut Roman" w:cs="Sakkal Majalla"/>
          <w:b/>
          <w:bCs/>
          <w:sz w:val="22"/>
          <w:szCs w:val="28"/>
          <w:rtl/>
        </w:rPr>
        <w:t>ةً ت</w:t>
      </w:r>
      <w:r w:rsidR="00737D7E" w:rsidRPr="00F4654C">
        <w:rPr>
          <w:rFonts w:ascii="Times Beyrut Roman" w:hAnsi="Times Beyrut Roman" w:cs="Sakkal Majalla" w:hint="cs"/>
          <w:b/>
          <w:bCs/>
          <w:sz w:val="22"/>
          <w:szCs w:val="28"/>
          <w:rtl/>
        </w:rPr>
        <w:t>ــــــ</w:t>
      </w:r>
      <w:r w:rsidRPr="00F4654C">
        <w:rPr>
          <w:rFonts w:ascii="Times Beyrut Roman" w:hAnsi="Times Beyrut Roman" w:cs="Sakkal Majalla"/>
          <w:b/>
          <w:bCs/>
          <w:sz w:val="22"/>
          <w:szCs w:val="28"/>
          <w:rtl/>
        </w:rPr>
        <w:t>دع</w:t>
      </w:r>
      <w:r w:rsidR="00737D7E" w:rsidRPr="00F4654C">
        <w:rPr>
          <w:rFonts w:ascii="Times Beyrut Roman" w:hAnsi="Times Beyrut Roman" w:cs="Sakkal Majalla" w:hint="cs"/>
          <w:b/>
          <w:bCs/>
          <w:sz w:val="22"/>
          <w:szCs w:val="28"/>
          <w:rtl/>
        </w:rPr>
        <w:t>ــــــ</w:t>
      </w:r>
      <w:r w:rsidRPr="00F4654C">
        <w:rPr>
          <w:rFonts w:ascii="Times Beyrut Roman" w:hAnsi="Times Beyrut Roman" w:cs="Sakkal Majalla"/>
          <w:b/>
          <w:bCs/>
          <w:sz w:val="22"/>
          <w:szCs w:val="28"/>
          <w:rtl/>
        </w:rPr>
        <w:t>ــو صَـ</w:t>
      </w:r>
      <w:r w:rsidR="00737D7E" w:rsidRPr="00F4654C">
        <w:rPr>
          <w:rFonts w:ascii="Times Beyrut Roman" w:hAnsi="Times Beyrut Roman" w:cs="Sakkal Majalla" w:hint="cs"/>
          <w:b/>
          <w:bCs/>
          <w:sz w:val="22"/>
          <w:szCs w:val="28"/>
          <w:rtl/>
        </w:rPr>
        <w:t>ــــــ</w:t>
      </w:r>
      <w:r w:rsidRPr="00F4654C">
        <w:rPr>
          <w:rFonts w:ascii="Times Beyrut Roman" w:hAnsi="Times Beyrut Roman" w:cs="Sakkal Majalla"/>
          <w:b/>
          <w:bCs/>
          <w:sz w:val="22"/>
          <w:szCs w:val="28"/>
          <w:rtl/>
        </w:rPr>
        <w:t>ـ</w:t>
      </w:r>
      <w:r w:rsidR="00737D7E" w:rsidRPr="00F4654C">
        <w:rPr>
          <w:rFonts w:ascii="Times Beyrut Roman" w:hAnsi="Times Beyrut Roman" w:cs="Sakkal Majalla" w:hint="cs"/>
          <w:b/>
          <w:bCs/>
          <w:sz w:val="22"/>
          <w:szCs w:val="28"/>
          <w:rtl/>
        </w:rPr>
        <w:t>ـ</w:t>
      </w:r>
      <w:r w:rsidRPr="00F4654C">
        <w:rPr>
          <w:rFonts w:ascii="Times Beyrut Roman" w:hAnsi="Times Beyrut Roman" w:cs="Sakkal Majalla"/>
          <w:b/>
          <w:bCs/>
          <w:sz w:val="22"/>
          <w:szCs w:val="28"/>
          <w:rtl/>
        </w:rPr>
        <w:t>ـدَى</w:t>
      </w:r>
      <w:r w:rsidRPr="00F4654C">
        <w:rPr>
          <w:rFonts w:ascii="Times Beyrut Roman" w:hAnsi="Times Beyrut Roman" w:cs="Sakkal Majalla"/>
          <w:b/>
          <w:bCs/>
          <w:sz w:val="22"/>
          <w:szCs w:val="28"/>
          <w:rtl/>
        </w:rPr>
        <w:tab/>
      </w:r>
      <w:r w:rsidRPr="00F4654C">
        <w:rPr>
          <w:rFonts w:ascii="Times Beyrut Roman" w:hAnsi="Times Beyrut Roman" w:cs="Sakkal Majalla" w:hint="cs"/>
          <w:b/>
          <w:bCs/>
          <w:sz w:val="22"/>
          <w:szCs w:val="28"/>
          <w:rtl/>
        </w:rPr>
        <w:t xml:space="preserve">          </w:t>
      </w:r>
      <w:r w:rsidRPr="00F4654C">
        <w:rPr>
          <w:rFonts w:ascii="Times Beyrut Roman" w:hAnsi="Times Beyrut Roman" w:cs="Sakkal Majalla"/>
          <w:b/>
          <w:bCs/>
          <w:sz w:val="22"/>
          <w:szCs w:val="28"/>
          <w:rtl/>
        </w:rPr>
        <w:t>بـين ال</w:t>
      </w:r>
      <w:r w:rsidR="00737D7E" w:rsidRPr="00F4654C">
        <w:rPr>
          <w:rFonts w:ascii="Times Beyrut Roman" w:hAnsi="Times Beyrut Roman" w:cs="Sakkal Majalla" w:hint="cs"/>
          <w:b/>
          <w:bCs/>
          <w:sz w:val="22"/>
          <w:szCs w:val="28"/>
          <w:rtl/>
        </w:rPr>
        <w:t>ـ</w:t>
      </w:r>
      <w:r w:rsidRPr="00F4654C">
        <w:rPr>
          <w:rFonts w:ascii="Times Beyrut Roman" w:hAnsi="Times Beyrut Roman" w:cs="Sakkal Majalla"/>
          <w:b/>
          <w:bCs/>
          <w:sz w:val="22"/>
          <w:szCs w:val="28"/>
          <w:rtl/>
        </w:rPr>
        <w:t>م</w:t>
      </w:r>
      <w:r w:rsidR="00737D7E"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ُـشَ</w:t>
      </w:r>
      <w:r w:rsidR="00737D7E"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قَّ</w:t>
      </w:r>
      <w:r w:rsidR="00737D7E"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ر وال</w:t>
      </w:r>
      <w:r w:rsidR="00737D7E"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ي</w:t>
      </w:r>
      <w:r w:rsidR="00737D7E"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ـم</w:t>
      </w:r>
      <w:r w:rsidR="00737D7E"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ام</w:t>
      </w:r>
      <w:r w:rsidR="00737D7E"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ـَـهْ</w:t>
      </w:r>
    </w:p>
    <w:p w:rsidR="009008E3" w:rsidRPr="00F4654C" w:rsidRDefault="009008E3" w:rsidP="00737D7E">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فقد استدعى وجود الهامة المؤنثة دعوة ذكرها الصدى، والحديث كله عن الموت وما بعد الموت</w:t>
      </w:r>
      <w:r w:rsidRPr="00F4654C">
        <w:rPr>
          <w:rFonts w:ascii="Times Beyrut Roman" w:hAnsi="Times Beyrut Roman" w:cs="Sakkal Majalla" w:hint="cs"/>
          <w:sz w:val="22"/>
          <w:szCs w:val="28"/>
          <w:rtl/>
        </w:rPr>
        <w:t>،</w:t>
      </w:r>
      <w:r w:rsidR="00737D7E"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ومن خلال ما ذكرنا، وما سنسوق من أدلة نخالف المبرد في تفسيره معنى الصدى في قول النمر بن تولب</w:t>
      </w:r>
      <w:r w:rsidRPr="00F4654C">
        <w:rPr>
          <w:rStyle w:val="FootnoteReference"/>
          <w:rFonts w:ascii="Times Beyrut Roman" w:hAnsi="Times Beyrut Roman" w:cs="Sakkal Majalla"/>
          <w:sz w:val="22"/>
          <w:szCs w:val="28"/>
          <w:rtl/>
        </w:rPr>
        <w:footnoteReference w:id="544"/>
      </w:r>
      <w:r w:rsidRPr="00F4654C">
        <w:rPr>
          <w:rFonts w:ascii="Times Beyrut Roman" w:hAnsi="Times Beyrut Roman" w:cs="Sakkal Majalla"/>
          <w:sz w:val="22"/>
          <w:szCs w:val="28"/>
          <w:rtl/>
        </w:rPr>
        <w:t xml:space="preserve">: </w:t>
      </w:r>
    </w:p>
    <w:p w:rsidR="009008E3" w:rsidRPr="00F4654C" w:rsidRDefault="009008E3" w:rsidP="00737D7E">
      <w:pPr>
        <w:keepNext/>
        <w:overflowPunct/>
        <w:autoSpaceDE/>
        <w:autoSpaceDN/>
        <w:adjustRightInd/>
        <w:spacing w:line="276" w:lineRule="auto"/>
        <w:jc w:val="center"/>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أعاذلَ إنْ يصبح صداي بقَفْرةٍ</w:t>
      </w:r>
      <w:r w:rsidR="00737D7E" w:rsidRPr="00F4654C">
        <w:rPr>
          <w:rFonts w:ascii="Times Beyrut Roman" w:hAnsi="Times Beyrut Roman" w:cs="Sakkal Majalla" w:hint="cs"/>
          <w:b/>
          <w:bCs/>
          <w:sz w:val="22"/>
          <w:szCs w:val="28"/>
          <w:rtl/>
        </w:rPr>
        <w:t xml:space="preserve">             </w:t>
      </w:r>
      <w:r w:rsidRPr="00F4654C">
        <w:rPr>
          <w:rFonts w:ascii="Times Beyrut Roman" w:hAnsi="Times Beyrut Roman" w:cs="Sakkal Majalla"/>
          <w:b/>
          <w:bCs/>
          <w:sz w:val="22"/>
          <w:szCs w:val="28"/>
          <w:rtl/>
        </w:rPr>
        <w:t>بعي</w:t>
      </w:r>
      <w:r w:rsidR="00737D7E" w:rsidRPr="00F4654C">
        <w:rPr>
          <w:rFonts w:ascii="Times Beyrut Roman" w:hAnsi="Times Beyrut Roman" w:cs="Sakkal Majalla" w:hint="cs"/>
          <w:b/>
          <w:bCs/>
          <w:sz w:val="22"/>
          <w:szCs w:val="28"/>
          <w:rtl/>
        </w:rPr>
        <w:t>ــــــ</w:t>
      </w:r>
      <w:r w:rsidRPr="00F4654C">
        <w:rPr>
          <w:rFonts w:ascii="Times Beyrut Roman" w:hAnsi="Times Beyrut Roman" w:cs="Sakkal Majalla"/>
          <w:b/>
          <w:bCs/>
          <w:sz w:val="22"/>
          <w:szCs w:val="28"/>
          <w:rtl/>
        </w:rPr>
        <w:t>د</w:t>
      </w:r>
      <w:r w:rsidR="001768FE">
        <w:rPr>
          <w:rFonts w:ascii="Times Beyrut Roman" w:hAnsi="Times Beyrut Roman" w:cs="Sakkal Majalla"/>
          <w:b/>
          <w:bCs/>
          <w:sz w:val="22"/>
          <w:szCs w:val="28"/>
          <w:rtl/>
        </w:rPr>
        <w:t>ًا</w:t>
      </w:r>
      <w:r w:rsidRPr="00F4654C">
        <w:rPr>
          <w:rFonts w:ascii="Times Beyrut Roman" w:hAnsi="Times Beyrut Roman" w:cs="Sakkal Majalla"/>
          <w:b/>
          <w:bCs/>
          <w:sz w:val="22"/>
          <w:szCs w:val="28"/>
          <w:rtl/>
        </w:rPr>
        <w:t xml:space="preserve"> ن</w:t>
      </w:r>
      <w:r w:rsidR="00737D7E" w:rsidRPr="00F4654C">
        <w:rPr>
          <w:rFonts w:ascii="Times Beyrut Roman" w:hAnsi="Times Beyrut Roman" w:cs="Sakkal Majalla" w:hint="cs"/>
          <w:b/>
          <w:bCs/>
          <w:sz w:val="22"/>
          <w:szCs w:val="28"/>
          <w:rtl/>
        </w:rPr>
        <w:t>ــــــ</w:t>
      </w:r>
      <w:r w:rsidRPr="00F4654C">
        <w:rPr>
          <w:rFonts w:ascii="Times Beyrut Roman" w:hAnsi="Times Beyrut Roman" w:cs="Sakkal Majalla"/>
          <w:b/>
          <w:bCs/>
          <w:sz w:val="22"/>
          <w:szCs w:val="28"/>
          <w:rtl/>
        </w:rPr>
        <w:t>آني صاح</w:t>
      </w:r>
      <w:r w:rsidR="00737D7E" w:rsidRPr="00F4654C">
        <w:rPr>
          <w:rFonts w:ascii="Times Beyrut Roman" w:hAnsi="Times Beyrut Roman" w:cs="Sakkal Majalla" w:hint="cs"/>
          <w:b/>
          <w:bCs/>
          <w:sz w:val="22"/>
          <w:szCs w:val="28"/>
          <w:rtl/>
        </w:rPr>
        <w:t>ــــــ</w:t>
      </w:r>
      <w:r w:rsidRPr="00F4654C">
        <w:rPr>
          <w:rFonts w:ascii="Times Beyrut Roman" w:hAnsi="Times Beyrut Roman" w:cs="Sakkal Majalla"/>
          <w:b/>
          <w:bCs/>
          <w:sz w:val="22"/>
          <w:szCs w:val="28"/>
          <w:rtl/>
        </w:rPr>
        <w:t>بي وق</w:t>
      </w:r>
      <w:r w:rsidR="00737D7E" w:rsidRPr="00F4654C">
        <w:rPr>
          <w:rFonts w:ascii="Times Beyrut Roman" w:hAnsi="Times Beyrut Roman" w:cs="Sakkal Majalla" w:hint="cs"/>
          <w:b/>
          <w:bCs/>
          <w:sz w:val="22"/>
          <w:szCs w:val="28"/>
          <w:rtl/>
        </w:rPr>
        <w:t>ــــــ</w:t>
      </w:r>
      <w:r w:rsidRPr="00F4654C">
        <w:rPr>
          <w:rFonts w:ascii="Times Beyrut Roman" w:hAnsi="Times Beyrut Roman" w:cs="Sakkal Majalla"/>
          <w:b/>
          <w:bCs/>
          <w:sz w:val="22"/>
          <w:szCs w:val="28"/>
          <w:rtl/>
        </w:rPr>
        <w:t>ريبي</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حيث جعل الصدى ما تبقى من الميت في قبره، أي أنه بقايا جثة الميت، والذي دفعه إلى ذلك أنه أخذ قول الشاعر "نآني صاحبي" في عجز البيت على المعنى الحقيقي. إذ كيف يكون الصدى جثة الميت، وقد تحولت عظامه إلى طير حسب اعتقاد العرب، فالروح في معتقدهم هي التي تذهب إلى الأماكن البعيدة المقفرة وتصيح.</w:t>
      </w:r>
    </w:p>
    <w:p w:rsidR="009008E3" w:rsidRPr="00F4654C" w:rsidRDefault="009008E3" w:rsidP="00737D7E">
      <w:pPr>
        <w:keepNext/>
        <w:overflowPunct/>
        <w:autoSpaceDE/>
        <w:autoSpaceDN/>
        <w:adjustRightInd/>
        <w:spacing w:before="160" w:line="276" w:lineRule="auto"/>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لِمَ البوم صدى الهامة والصدى؟</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أحب أن أوضح -بداية- أن الهامة والصدى ليسا هما طير البوم نفسه في نظر الجاهليين، ودليل ذلك أن الشعراء الجاهليين استخدموا هذين المصطلحين، لا ليدللوا بهما على البوم نفسه، وإنما على طير مَخِيل شبيه بالبوم، يتضح هذا مما ورد إلينا من أشعارهم، فهذا عبيد بن عبد العزى السلامي يقول</w:t>
      </w:r>
      <w:r w:rsidRPr="00F4654C">
        <w:rPr>
          <w:rStyle w:val="FootnoteReference"/>
          <w:rFonts w:ascii="Times Beyrut Roman" w:hAnsi="Times Beyrut Roman" w:cs="Sakkal Majalla"/>
          <w:sz w:val="22"/>
          <w:szCs w:val="28"/>
          <w:rtl/>
        </w:rPr>
        <w:footnoteReference w:id="545"/>
      </w:r>
      <w:r w:rsidRPr="00F4654C">
        <w:rPr>
          <w:rFonts w:ascii="Times Beyrut Roman" w:hAnsi="Times Beyrut Roman" w:cs="Sakkal Majalla"/>
          <w:sz w:val="22"/>
          <w:szCs w:val="28"/>
          <w:rtl/>
        </w:rPr>
        <w:t xml:space="preserve">: </w:t>
      </w:r>
    </w:p>
    <w:p w:rsidR="009008E3" w:rsidRPr="00F4654C" w:rsidRDefault="009008E3" w:rsidP="00737D7E">
      <w:pPr>
        <w:keepNext/>
        <w:overflowPunct/>
        <w:autoSpaceDE/>
        <w:autoSpaceDN/>
        <w:adjustRightInd/>
        <w:spacing w:line="276" w:lineRule="auto"/>
        <w:jc w:val="center"/>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وداويةٍ لا يأمنُ الركبُ جَوْزَهــا</w:t>
      </w:r>
      <w:r w:rsidR="00737D7E" w:rsidRPr="00F4654C">
        <w:rPr>
          <w:rFonts w:ascii="Times Beyrut Roman" w:hAnsi="Times Beyrut Roman" w:cs="Sakkal Majalla" w:hint="cs"/>
          <w:b/>
          <w:bCs/>
          <w:sz w:val="22"/>
          <w:szCs w:val="28"/>
          <w:rtl/>
        </w:rPr>
        <w:t xml:space="preserve">          </w:t>
      </w:r>
      <w:r w:rsidRPr="00F4654C">
        <w:rPr>
          <w:rFonts w:ascii="Times Beyrut Roman" w:hAnsi="Times Beyrut Roman" w:cs="Sakkal Majalla"/>
          <w:b/>
          <w:bCs/>
          <w:sz w:val="22"/>
          <w:szCs w:val="28"/>
          <w:rtl/>
        </w:rPr>
        <w:t>بها صارخات الهام والبوم يَهتـف</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فقد جعل الصراخ للهام، وجعل الهتاف للبوم، فالهام والبوم عنده شيئان مختلفان وإن كانا متشابهين، ومن هذا القبيل قول أبي ذؤيب الهذلي</w:t>
      </w:r>
      <w:r w:rsidRPr="00F4654C">
        <w:rPr>
          <w:rStyle w:val="FootnoteReference"/>
          <w:rFonts w:ascii="Times Beyrut Roman" w:hAnsi="Times Beyrut Roman" w:cs="Sakkal Majalla"/>
          <w:sz w:val="22"/>
          <w:szCs w:val="28"/>
          <w:rtl/>
        </w:rPr>
        <w:footnoteReference w:id="546"/>
      </w:r>
      <w:r w:rsidRPr="00F4654C">
        <w:rPr>
          <w:rFonts w:ascii="Times Beyrut Roman" w:hAnsi="Times Beyrut Roman" w:cs="Sakkal Majalla"/>
          <w:sz w:val="22"/>
          <w:szCs w:val="28"/>
          <w:rtl/>
        </w:rPr>
        <w:t xml:space="preserve">: </w:t>
      </w:r>
    </w:p>
    <w:p w:rsidR="009008E3" w:rsidRPr="00F4654C" w:rsidRDefault="002E5F98" w:rsidP="002E5F98">
      <w:pPr>
        <w:keepNext/>
        <w:tabs>
          <w:tab w:val="left" w:pos="510"/>
          <w:tab w:val="right" w:pos="6464"/>
        </w:tabs>
        <w:overflowPunct/>
        <w:autoSpaceDE/>
        <w:autoSpaceDN/>
        <w:adjustRightInd/>
        <w:spacing w:line="276" w:lineRule="auto"/>
        <w:textAlignment w:val="auto"/>
        <w:outlineLvl w:val="2"/>
        <w:rPr>
          <w:rFonts w:ascii="Times Beyrut Roman" w:hAnsi="Times Beyrut Roman" w:cs="Sakkal Majalla"/>
          <w:b/>
          <w:bCs/>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 xml:space="preserve">وسمحةِ المشيِ شِملالٍ قطعت بها  </w:t>
      </w:r>
      <w:r w:rsidR="009008E3" w:rsidRPr="00F4654C">
        <w:rPr>
          <w:rFonts w:ascii="Times Beyrut Roman" w:hAnsi="Times Beyrut Roman" w:cs="Sakkal Majalla"/>
          <w:b/>
          <w:bCs/>
          <w:sz w:val="22"/>
          <w:szCs w:val="28"/>
          <w:rtl/>
        </w:rPr>
        <w:tab/>
        <w:t>أرض</w:t>
      </w:r>
      <w:r w:rsidRPr="00F4654C">
        <w:rPr>
          <w:rFonts w:ascii="Times Beyrut Roman" w:hAnsi="Times Beyrut Roman" w:cs="Sakkal Majalla" w:hint="cs"/>
          <w:b/>
          <w:bCs/>
          <w:sz w:val="22"/>
          <w:szCs w:val="28"/>
          <w:rtl/>
        </w:rPr>
        <w:t>ــ</w:t>
      </w:r>
      <w:r w:rsidR="001768FE">
        <w:rPr>
          <w:rFonts w:ascii="Times Beyrut Roman" w:hAnsi="Times Beyrut Roman" w:cs="Sakkal Majalla"/>
          <w:b/>
          <w:bCs/>
          <w:sz w:val="22"/>
          <w:szCs w:val="28"/>
          <w:rtl/>
        </w:rPr>
        <w:t>ًا</w:t>
      </w:r>
      <w:r w:rsidR="009008E3" w:rsidRPr="00F4654C">
        <w:rPr>
          <w:rFonts w:ascii="Times Beyrut Roman" w:hAnsi="Times Beyrut Roman" w:cs="Sakkal Majalla"/>
          <w:b/>
          <w:bCs/>
          <w:sz w:val="22"/>
          <w:szCs w:val="28"/>
          <w:rtl/>
        </w:rPr>
        <w:t xml:space="preserve"> يحار به</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ا اله</w:t>
      </w:r>
      <w:r w:rsidRPr="00F4654C">
        <w:rPr>
          <w:rFonts w:ascii="Times Beyrut Roman" w:hAnsi="Times Beyrut Roman" w:cs="Sakkal Majalla" w:hint="cs"/>
          <w:b/>
          <w:bCs/>
          <w:sz w:val="22"/>
          <w:szCs w:val="28"/>
          <w:rtl/>
        </w:rPr>
        <w:t>ــ</w:t>
      </w:r>
      <w:r w:rsidR="009008E3" w:rsidRPr="00F4654C">
        <w:rPr>
          <w:rFonts w:ascii="Times Beyrut Roman" w:hAnsi="Times Beyrut Roman" w:cs="Sakkal Majalla"/>
          <w:b/>
          <w:bCs/>
          <w:sz w:val="22"/>
          <w:szCs w:val="28"/>
          <w:rtl/>
        </w:rPr>
        <w:t>ادونَ دي</w:t>
      </w:r>
      <w:r w:rsidRPr="00F4654C">
        <w:rPr>
          <w:rFonts w:ascii="Times Beyrut Roman" w:hAnsi="Times Beyrut Roman" w:cs="Sakkal Majalla" w:hint="cs"/>
          <w:b/>
          <w:bCs/>
          <w:sz w:val="22"/>
          <w:szCs w:val="28"/>
          <w:rtl/>
        </w:rPr>
        <w:t>ـ</w:t>
      </w:r>
      <w:r w:rsidR="009008E3" w:rsidRPr="00F4654C">
        <w:rPr>
          <w:rFonts w:ascii="Times Beyrut Roman" w:hAnsi="Times Beyrut Roman" w:cs="Sakkal Majalla"/>
          <w:b/>
          <w:bCs/>
          <w:sz w:val="22"/>
          <w:szCs w:val="28"/>
          <w:rtl/>
        </w:rPr>
        <w:t>م</w:t>
      </w:r>
      <w:r w:rsidRPr="00F4654C">
        <w:rPr>
          <w:rFonts w:ascii="Times Beyrut Roman" w:hAnsi="Times Beyrut Roman" w:cs="Sakkal Majalla" w:hint="cs"/>
          <w:b/>
          <w:bCs/>
          <w:sz w:val="22"/>
          <w:szCs w:val="28"/>
          <w:rtl/>
        </w:rPr>
        <w:t>ـــــــ</w:t>
      </w:r>
      <w:r w:rsidR="009008E3" w:rsidRPr="00F4654C">
        <w:rPr>
          <w:rFonts w:ascii="Times Beyrut Roman" w:hAnsi="Times Beyrut Roman" w:cs="Sakkal Majalla"/>
          <w:b/>
          <w:bCs/>
          <w:sz w:val="22"/>
          <w:szCs w:val="28"/>
          <w:rtl/>
        </w:rPr>
        <w:t>وم</w:t>
      </w:r>
      <w:r w:rsidRPr="00F4654C">
        <w:rPr>
          <w:rFonts w:ascii="Times Beyrut Roman" w:hAnsi="Times Beyrut Roman" w:cs="Sakkal Majalla" w:hint="cs"/>
          <w:b/>
          <w:bCs/>
          <w:sz w:val="22"/>
          <w:szCs w:val="28"/>
          <w:rtl/>
        </w:rPr>
        <w:t>ــــ</w:t>
      </w:r>
      <w:r w:rsidR="009008E3" w:rsidRPr="00F4654C">
        <w:rPr>
          <w:rFonts w:ascii="Times Beyrut Roman" w:hAnsi="Times Beyrut Roman" w:cs="Sakkal Majalla"/>
          <w:b/>
          <w:bCs/>
          <w:sz w:val="22"/>
          <w:szCs w:val="28"/>
          <w:rtl/>
        </w:rPr>
        <w:t>ا</w:t>
      </w:r>
    </w:p>
    <w:p w:rsidR="009008E3" w:rsidRPr="00F4654C" w:rsidRDefault="009008E3" w:rsidP="002E5F98">
      <w:pPr>
        <w:keepNext/>
        <w:tabs>
          <w:tab w:val="left" w:pos="510"/>
          <w:tab w:val="right" w:pos="6464"/>
        </w:tabs>
        <w:overflowPunct/>
        <w:autoSpaceDE/>
        <w:autoSpaceDN/>
        <w:adjustRightInd/>
        <w:spacing w:line="276" w:lineRule="auto"/>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ab/>
        <w:t>مـ</w:t>
      </w:r>
      <w:r w:rsidR="002E5F98" w:rsidRPr="00F4654C">
        <w:rPr>
          <w:rFonts w:ascii="Times Beyrut Roman" w:hAnsi="Times Beyrut Roman" w:cs="Sakkal Majalla" w:hint="cs"/>
          <w:b/>
          <w:bCs/>
          <w:sz w:val="22"/>
          <w:szCs w:val="28"/>
          <w:rtl/>
        </w:rPr>
        <w:t>ـ</w:t>
      </w:r>
      <w:r w:rsidRPr="00F4654C">
        <w:rPr>
          <w:rFonts w:ascii="Times Beyrut Roman" w:hAnsi="Times Beyrut Roman" w:cs="Sakkal Majalla"/>
          <w:b/>
          <w:bCs/>
          <w:sz w:val="22"/>
          <w:szCs w:val="28"/>
          <w:rtl/>
        </w:rPr>
        <w:t>ه</w:t>
      </w:r>
      <w:r w:rsidR="002E5F98" w:rsidRPr="00F4654C">
        <w:rPr>
          <w:rFonts w:ascii="Times Beyrut Roman" w:hAnsi="Times Beyrut Roman" w:cs="Sakkal Majalla" w:hint="cs"/>
          <w:b/>
          <w:bCs/>
          <w:sz w:val="22"/>
          <w:szCs w:val="28"/>
          <w:rtl/>
        </w:rPr>
        <w:t>ـــــــ</w:t>
      </w:r>
      <w:r w:rsidRPr="00F4654C">
        <w:rPr>
          <w:rFonts w:ascii="Times Beyrut Roman" w:hAnsi="Times Beyrut Roman" w:cs="Sakkal Majalla"/>
          <w:b/>
          <w:bCs/>
          <w:sz w:val="22"/>
          <w:szCs w:val="28"/>
          <w:rtl/>
        </w:rPr>
        <w:t>ام</w:t>
      </w:r>
      <w:r w:rsidR="002E5F98" w:rsidRPr="00F4654C">
        <w:rPr>
          <w:rFonts w:ascii="Times Beyrut Roman" w:hAnsi="Times Beyrut Roman" w:cs="Sakkal Majalla" w:hint="cs"/>
          <w:b/>
          <w:bCs/>
          <w:sz w:val="22"/>
          <w:szCs w:val="28"/>
          <w:rtl/>
        </w:rPr>
        <w:t>ـــــــــــــ</w:t>
      </w:r>
      <w:r w:rsidR="001768FE">
        <w:rPr>
          <w:rFonts w:ascii="Times Beyrut Roman" w:hAnsi="Times Beyrut Roman" w:cs="Sakkal Majalla"/>
          <w:b/>
          <w:bCs/>
          <w:sz w:val="22"/>
          <w:szCs w:val="28"/>
          <w:rtl/>
        </w:rPr>
        <w:t>ًا</w:t>
      </w:r>
      <w:r w:rsidRPr="00F4654C">
        <w:rPr>
          <w:rFonts w:ascii="Times Beyrut Roman" w:hAnsi="Times Beyrut Roman" w:cs="Sakkal Majalla"/>
          <w:b/>
          <w:bCs/>
          <w:sz w:val="22"/>
          <w:szCs w:val="28"/>
          <w:rtl/>
        </w:rPr>
        <w:t xml:space="preserve"> وخ</w:t>
      </w:r>
      <w:r w:rsidR="002E5F98"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ـروق</w:t>
      </w:r>
      <w:r w:rsidR="002E5F98" w:rsidRPr="00F4654C">
        <w:rPr>
          <w:rFonts w:ascii="Times Beyrut Roman" w:hAnsi="Times Beyrut Roman" w:cs="Sakkal Majalla" w:hint="cs"/>
          <w:b/>
          <w:bCs/>
          <w:sz w:val="22"/>
          <w:szCs w:val="28"/>
          <w:rtl/>
        </w:rPr>
        <w:t>ــــــــ</w:t>
      </w:r>
      <w:r w:rsidR="001768FE">
        <w:rPr>
          <w:rFonts w:ascii="Times Beyrut Roman" w:hAnsi="Times Beyrut Roman" w:cs="Sakkal Majalla"/>
          <w:b/>
          <w:bCs/>
          <w:sz w:val="22"/>
          <w:szCs w:val="28"/>
          <w:rtl/>
        </w:rPr>
        <w:t>ًا</w:t>
      </w:r>
      <w:r w:rsidRPr="00F4654C">
        <w:rPr>
          <w:rFonts w:ascii="Times Beyrut Roman" w:hAnsi="Times Beyrut Roman" w:cs="Sakkal Majalla"/>
          <w:b/>
          <w:bCs/>
          <w:sz w:val="22"/>
          <w:szCs w:val="28"/>
          <w:rtl/>
        </w:rPr>
        <w:t xml:space="preserve"> لا أنـ</w:t>
      </w:r>
      <w:r w:rsidR="002E5F98" w:rsidRPr="00F4654C">
        <w:rPr>
          <w:rFonts w:ascii="Times Beyrut Roman" w:hAnsi="Times Beyrut Roman" w:cs="Sakkal Majalla" w:hint="cs"/>
          <w:b/>
          <w:bCs/>
          <w:sz w:val="22"/>
          <w:szCs w:val="28"/>
          <w:rtl/>
        </w:rPr>
        <w:t>ـ</w:t>
      </w:r>
      <w:r w:rsidRPr="00F4654C">
        <w:rPr>
          <w:rFonts w:ascii="Times Beyrut Roman" w:hAnsi="Times Beyrut Roman" w:cs="Sakkal Majalla"/>
          <w:b/>
          <w:bCs/>
          <w:sz w:val="22"/>
          <w:szCs w:val="28"/>
          <w:rtl/>
        </w:rPr>
        <w:t>ي</w:t>
      </w:r>
      <w:r w:rsidR="002E5F98" w:rsidRPr="00F4654C">
        <w:rPr>
          <w:rFonts w:ascii="Times Beyrut Roman" w:hAnsi="Times Beyrut Roman" w:cs="Sakkal Majalla" w:hint="cs"/>
          <w:b/>
          <w:bCs/>
          <w:sz w:val="22"/>
          <w:szCs w:val="28"/>
          <w:rtl/>
        </w:rPr>
        <w:t>ــــــــ</w:t>
      </w:r>
      <w:r w:rsidRPr="00F4654C">
        <w:rPr>
          <w:rFonts w:ascii="Times Beyrut Roman" w:hAnsi="Times Beyrut Roman" w:cs="Sakkal Majalla"/>
          <w:b/>
          <w:bCs/>
          <w:sz w:val="22"/>
          <w:szCs w:val="28"/>
          <w:rtl/>
        </w:rPr>
        <w:t>س ب</w:t>
      </w:r>
      <w:r w:rsidR="002E5F98"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ه</w:t>
      </w:r>
      <w:r w:rsidR="002E5F98" w:rsidRPr="00F4654C">
        <w:rPr>
          <w:rFonts w:ascii="Times Beyrut Roman" w:hAnsi="Times Beyrut Roman" w:cs="Sakkal Majalla" w:hint="cs"/>
          <w:b/>
          <w:bCs/>
          <w:sz w:val="22"/>
          <w:szCs w:val="28"/>
          <w:rtl/>
        </w:rPr>
        <w:t>ـــــ</w:t>
      </w:r>
      <w:r w:rsidRPr="00F4654C">
        <w:rPr>
          <w:rFonts w:ascii="Times Beyrut Roman" w:hAnsi="Times Beyrut Roman" w:cs="Sakkal Majalla"/>
          <w:b/>
          <w:bCs/>
          <w:sz w:val="22"/>
          <w:szCs w:val="28"/>
          <w:rtl/>
        </w:rPr>
        <w:t>ا</w:t>
      </w:r>
      <w:r w:rsidR="002E5F98" w:rsidRPr="00F4654C">
        <w:rPr>
          <w:rFonts w:ascii="Times Beyrut Roman" w:hAnsi="Times Beyrut Roman" w:cs="Sakkal Majalla" w:hint="cs"/>
          <w:b/>
          <w:bCs/>
          <w:sz w:val="22"/>
          <w:szCs w:val="28"/>
          <w:rtl/>
        </w:rPr>
        <w:tab/>
      </w:r>
      <w:r w:rsidRPr="00F4654C">
        <w:rPr>
          <w:rFonts w:ascii="Times Beyrut Roman" w:hAnsi="Times Beyrut Roman" w:cs="Sakkal Majalla"/>
          <w:b/>
          <w:bCs/>
          <w:sz w:val="22"/>
          <w:szCs w:val="28"/>
          <w:rtl/>
        </w:rPr>
        <w:t>إلا ال</w:t>
      </w:r>
      <w:r w:rsidR="002E5F98"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ض</w:t>
      </w:r>
      <w:r w:rsidR="002E5F98"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واب</w:t>
      </w:r>
      <w:r w:rsidR="002E5F98"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حَ والأص</w:t>
      </w:r>
      <w:r w:rsidR="002E5F98"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داء والب</w:t>
      </w:r>
      <w:r w:rsidR="002E5F98" w:rsidRPr="00F4654C">
        <w:rPr>
          <w:rFonts w:ascii="Times Beyrut Roman" w:hAnsi="Times Beyrut Roman" w:cs="Sakkal Majalla" w:hint="cs"/>
          <w:b/>
          <w:bCs/>
          <w:sz w:val="22"/>
          <w:szCs w:val="28"/>
          <w:rtl/>
        </w:rPr>
        <w:t>ــــــ</w:t>
      </w:r>
      <w:r w:rsidRPr="00F4654C">
        <w:rPr>
          <w:rFonts w:ascii="Times Beyrut Roman" w:hAnsi="Times Beyrut Roman" w:cs="Sakkal Majalla"/>
          <w:b/>
          <w:bCs/>
          <w:sz w:val="22"/>
          <w:szCs w:val="28"/>
          <w:rtl/>
        </w:rPr>
        <w:t>وم</w:t>
      </w:r>
      <w:r w:rsidR="002E5F98" w:rsidRPr="00F4654C">
        <w:rPr>
          <w:rFonts w:ascii="Times Beyrut Roman" w:hAnsi="Times Beyrut Roman" w:cs="Sakkal Majalla" w:hint="cs"/>
          <w:b/>
          <w:bCs/>
          <w:sz w:val="22"/>
          <w:szCs w:val="28"/>
          <w:rtl/>
        </w:rPr>
        <w:t>ـ</w:t>
      </w:r>
      <w:r w:rsidRPr="00F4654C">
        <w:rPr>
          <w:rFonts w:ascii="Times Beyrut Roman" w:hAnsi="Times Beyrut Roman" w:cs="Sakkal Majalla" w:hint="cs"/>
          <w:b/>
          <w:bCs/>
          <w:sz w:val="22"/>
          <w:szCs w:val="28"/>
          <w:rtl/>
        </w:rPr>
        <w:t>ـ</w:t>
      </w:r>
      <w:r w:rsidRPr="00F4654C">
        <w:rPr>
          <w:rFonts w:ascii="Times Beyrut Roman" w:hAnsi="Times Beyrut Roman" w:cs="Sakkal Majalla"/>
          <w:b/>
          <w:bCs/>
          <w:sz w:val="22"/>
          <w:szCs w:val="28"/>
          <w:rtl/>
        </w:rPr>
        <w:t>ا</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حيث الثعالب والأصداء والبوم معطوفة بعضها على بعض، وكل منها يمثل جنس</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خاص</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ويقول امرؤ القيس</w:t>
      </w:r>
      <w:r w:rsidRPr="00F4654C">
        <w:rPr>
          <w:rStyle w:val="FootnoteReference"/>
          <w:rFonts w:ascii="Times Beyrut Roman" w:hAnsi="Times Beyrut Roman" w:cs="Sakkal Majalla"/>
          <w:sz w:val="22"/>
          <w:szCs w:val="28"/>
          <w:rtl/>
        </w:rPr>
        <w:footnoteReference w:id="547"/>
      </w:r>
      <w:r w:rsidRPr="00F4654C">
        <w:rPr>
          <w:rFonts w:ascii="Times Beyrut Roman" w:hAnsi="Times Beyrut Roman" w:cs="Sakkal Majalla"/>
          <w:sz w:val="22"/>
          <w:szCs w:val="28"/>
          <w:rtl/>
        </w:rPr>
        <w:t xml:space="preserve">: </w:t>
      </w:r>
    </w:p>
    <w:p w:rsidR="009008E3" w:rsidRPr="00F4654C" w:rsidRDefault="009008E3" w:rsidP="002E5F98">
      <w:pPr>
        <w:keepNext/>
        <w:tabs>
          <w:tab w:val="left" w:pos="510"/>
          <w:tab w:val="right" w:pos="6464"/>
        </w:tabs>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ab/>
        <w:t>م</w:t>
      </w:r>
      <w:r w:rsidR="002E5F98" w:rsidRPr="00F4654C">
        <w:rPr>
          <w:rFonts w:ascii="Times Beyrut Roman" w:hAnsi="Times Beyrut Roman" w:cs="Sakkal Majalla" w:hint="cs"/>
          <w:b/>
          <w:bCs/>
          <w:sz w:val="22"/>
          <w:szCs w:val="28"/>
          <w:rtl/>
        </w:rPr>
        <w:t>ـ</w:t>
      </w:r>
      <w:r w:rsidRPr="00F4654C">
        <w:rPr>
          <w:rFonts w:ascii="Times Beyrut Roman" w:hAnsi="Times Beyrut Roman" w:cs="Sakkal Majalla"/>
          <w:b/>
          <w:bCs/>
          <w:sz w:val="22"/>
          <w:szCs w:val="28"/>
          <w:rtl/>
        </w:rPr>
        <w:t>ه</w:t>
      </w:r>
      <w:r w:rsidR="002E5F98"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ام</w:t>
      </w:r>
      <w:r w:rsidR="002E5F98"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ه م</w:t>
      </w:r>
      <w:r w:rsidR="002E5F98" w:rsidRPr="00F4654C">
        <w:rPr>
          <w:rFonts w:ascii="Times Beyrut Roman" w:hAnsi="Times Beyrut Roman" w:cs="Sakkal Majalla" w:hint="cs"/>
          <w:b/>
          <w:bCs/>
          <w:sz w:val="22"/>
          <w:szCs w:val="28"/>
          <w:rtl/>
        </w:rPr>
        <w:t>ـ</w:t>
      </w:r>
      <w:r w:rsidRPr="00F4654C">
        <w:rPr>
          <w:rFonts w:ascii="Times Beyrut Roman" w:hAnsi="Times Beyrut Roman" w:cs="Sakkal Majalla"/>
          <w:b/>
          <w:bCs/>
          <w:sz w:val="22"/>
          <w:szCs w:val="28"/>
          <w:rtl/>
        </w:rPr>
        <w:t>وم</w:t>
      </w:r>
      <w:r w:rsidR="002E5F98"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اة من الأرض مجهـل</w:t>
      </w:r>
      <w:r w:rsidR="002E5F98" w:rsidRPr="00F4654C">
        <w:rPr>
          <w:rFonts w:ascii="Times Beyrut Roman" w:hAnsi="Times Beyrut Roman" w:cs="Sakkal Majalla" w:hint="cs"/>
          <w:b/>
          <w:bCs/>
          <w:sz w:val="22"/>
          <w:szCs w:val="28"/>
          <w:rtl/>
        </w:rPr>
        <w:tab/>
      </w:r>
      <w:r w:rsidRPr="00F4654C">
        <w:rPr>
          <w:rFonts w:ascii="Times Beyrut Roman" w:hAnsi="Times Beyrut Roman" w:cs="Sakkal Majalla"/>
          <w:b/>
          <w:bCs/>
          <w:sz w:val="22"/>
          <w:szCs w:val="28"/>
          <w:rtl/>
        </w:rPr>
        <w:t>تداعى على أعلامه البوم والصدى</w:t>
      </w:r>
    </w:p>
    <w:p w:rsidR="009008E3" w:rsidRPr="00F4654C" w:rsidRDefault="009008E3" w:rsidP="002E5F98">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فالبوم غير الصدى في بيت امرئ القيس، قياس</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على ما ورد في الشاهدين السابقين، وليس كما ذكر محقق ديوانه، ففسّر، الصدىعلى أنه ذكر البوم آخذ</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بواحد من معاني الصدى الكثيرة التي ذكرها صاحب (اللسان)، أو متأثر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بما ذهب إليه الآلوسي حين جعل الهامة أنثى والصدى ذكره</w:t>
      </w:r>
      <w:r w:rsidRPr="00F4654C">
        <w:rPr>
          <w:rStyle w:val="FootnoteReference"/>
          <w:rFonts w:ascii="Times Beyrut Roman" w:hAnsi="Times Beyrut Roman" w:cs="Sakkal Majalla"/>
          <w:sz w:val="22"/>
          <w:szCs w:val="28"/>
          <w:rtl/>
        </w:rPr>
        <w:footnoteReference w:id="548"/>
      </w:r>
      <w:r w:rsidRPr="00F4654C">
        <w:rPr>
          <w:rFonts w:ascii="Times Beyrut Roman" w:hAnsi="Times Beyrut Roman" w:cs="Sakkal Majalla"/>
          <w:sz w:val="22"/>
          <w:szCs w:val="28"/>
          <w:rtl/>
        </w:rPr>
        <w:t>.</w:t>
      </w:r>
    </w:p>
    <w:p w:rsidR="009008E3" w:rsidRPr="00F4654C" w:rsidRDefault="009008E3" w:rsidP="002E5F98">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ومما يدل على أن هذين المصطلحين ليسا البوم نفسه، ما ذكره الجاحظ في (الحيوان) وابن قتيبة في (</w:t>
      </w:r>
      <w:r w:rsidR="002E5F98" w:rsidRPr="00F4654C">
        <w:rPr>
          <w:rFonts w:ascii="Times Beyrut Roman" w:hAnsi="Times Beyrut Roman" w:cs="Sakkal Majalla"/>
          <w:sz w:val="22"/>
          <w:szCs w:val="28"/>
          <w:rtl/>
        </w:rPr>
        <w:t>المعاني الكبير</w:t>
      </w:r>
      <w:r w:rsidRPr="00F4654C">
        <w:rPr>
          <w:rFonts w:ascii="Times Beyrut Roman" w:hAnsi="Times Beyrut Roman" w:cs="Sakkal Majalla"/>
          <w:sz w:val="22"/>
          <w:szCs w:val="28"/>
          <w:rtl/>
        </w:rPr>
        <w:t>)، فقالا: "ويقال للطائر الذي يخرج من وكره بالليل البومة والصدى والهامة والضُّوَّع والوطواط والخفاش وغراب الليل"</w:t>
      </w:r>
      <w:r w:rsidRPr="00F4654C">
        <w:rPr>
          <w:rStyle w:val="FootnoteReference"/>
          <w:rFonts w:ascii="Times Beyrut Roman" w:hAnsi="Times Beyrut Roman" w:cs="Sakkal Majalla"/>
          <w:sz w:val="22"/>
          <w:szCs w:val="28"/>
          <w:rtl/>
        </w:rPr>
        <w:footnoteReference w:id="549"/>
      </w:r>
      <w:r w:rsidRPr="00F4654C">
        <w:rPr>
          <w:rFonts w:ascii="Times Beyrut Roman" w:hAnsi="Times Beyrut Roman" w:cs="Sakkal Majalla"/>
          <w:sz w:val="22"/>
          <w:szCs w:val="28"/>
          <w:rtl/>
        </w:rPr>
        <w:t>، فالصدى والهامة كالبوم والغراب وغيرهما من طيور الليل.</w:t>
      </w:r>
    </w:p>
    <w:p w:rsidR="009008E3" w:rsidRPr="00F4654C" w:rsidRDefault="009008E3" w:rsidP="002E5F98">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ومن الأدلة كذلك أن المبرد أورد ستة أوجه من المعاني للصدى</w:t>
      </w:r>
      <w:r w:rsidRPr="00F4654C">
        <w:rPr>
          <w:rStyle w:val="FootnoteReference"/>
          <w:rFonts w:ascii="Times Beyrut Roman" w:hAnsi="Times Beyrut Roman" w:cs="Sakkal Majalla"/>
          <w:sz w:val="22"/>
          <w:szCs w:val="28"/>
          <w:rtl/>
        </w:rPr>
        <w:footnoteReference w:id="550"/>
      </w:r>
      <w:r w:rsidRPr="00F4654C">
        <w:rPr>
          <w:rFonts w:ascii="Times Beyrut Roman" w:hAnsi="Times Beyrut Roman" w:cs="Sakkal Majalla"/>
          <w:sz w:val="22"/>
          <w:szCs w:val="28"/>
          <w:rtl/>
        </w:rPr>
        <w:t>، ونقل عنه ابن منظور في (اللسان) هذه المعاني</w:t>
      </w:r>
      <w:r w:rsidRPr="00F4654C">
        <w:rPr>
          <w:rStyle w:val="FootnoteReference"/>
          <w:rFonts w:ascii="Times Beyrut Roman" w:hAnsi="Times Beyrut Roman" w:cs="Sakkal Majalla"/>
          <w:sz w:val="22"/>
          <w:szCs w:val="28"/>
          <w:rtl/>
        </w:rPr>
        <w:footnoteReference w:id="551"/>
      </w:r>
      <w:r w:rsidRPr="00F4654C">
        <w:rPr>
          <w:rFonts w:ascii="Times Beyrut Roman" w:hAnsi="Times Beyrut Roman" w:cs="Sakkal Majalla"/>
          <w:sz w:val="22"/>
          <w:szCs w:val="28"/>
          <w:rtl/>
        </w:rPr>
        <w:t>، وقد أجمع القدماء في حديثهم عن الصدى الطائر الذي يخرج من رأس الميت على أنه كالبوم، وليس ذكر البوم، وفي ذلك فرق. كما فرّق ابن قتيبة بين صدى الميت وصدى البوم، ومال إلى ربط صدى البوم بصدى الصوت فقال في شرح بيت رؤبة بن العجاج الذي يقول فيه</w:t>
      </w:r>
      <w:r w:rsidRPr="00F4654C">
        <w:rPr>
          <w:rStyle w:val="FootnoteReference"/>
          <w:rFonts w:ascii="Times Beyrut Roman" w:hAnsi="Times Beyrut Roman" w:cs="Sakkal Majalla"/>
          <w:sz w:val="22"/>
          <w:szCs w:val="28"/>
          <w:rtl/>
        </w:rPr>
        <w:footnoteReference w:id="552"/>
      </w:r>
      <w:r w:rsidRPr="00F4654C">
        <w:rPr>
          <w:rFonts w:ascii="Times Beyrut Roman" w:hAnsi="Times Beyrut Roman" w:cs="Sakkal Majalla"/>
          <w:sz w:val="22"/>
          <w:szCs w:val="28"/>
          <w:rtl/>
        </w:rPr>
        <w:t xml:space="preserve">: </w:t>
      </w:r>
    </w:p>
    <w:p w:rsidR="009008E3" w:rsidRPr="00F4654C" w:rsidRDefault="009008E3" w:rsidP="002E5F98">
      <w:pPr>
        <w:keepNext/>
        <w:tabs>
          <w:tab w:val="left" w:pos="652"/>
          <w:tab w:val="right" w:pos="6180"/>
        </w:tabs>
        <w:overflowPunct/>
        <w:autoSpaceDE/>
        <w:autoSpaceDN/>
        <w:adjustRightInd/>
        <w:spacing w:line="276" w:lineRule="auto"/>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ab/>
        <w:t>إذا ت</w:t>
      </w:r>
      <w:r w:rsidR="002E5F98"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داع</w:t>
      </w:r>
      <w:r w:rsidR="002E5F98"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ى في الصِ</w:t>
      </w:r>
      <w:r w:rsidR="002E5F98"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م</w:t>
      </w:r>
      <w:r w:rsidR="002E5F98"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ادِ م</w:t>
      </w:r>
      <w:r w:rsidR="002E5F98"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أتَ</w:t>
      </w:r>
      <w:r w:rsidR="002E5F98"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مُ</w:t>
      </w:r>
      <w:r w:rsidR="002E5F98" w:rsidRPr="00F4654C">
        <w:rPr>
          <w:rFonts w:ascii="Times Beyrut Roman" w:hAnsi="Times Beyrut Roman" w:cs="Sakkal Majalla" w:hint="cs"/>
          <w:b/>
          <w:bCs/>
          <w:sz w:val="22"/>
          <w:szCs w:val="28"/>
          <w:rtl/>
        </w:rPr>
        <w:t>ــــــ</w:t>
      </w:r>
      <w:r w:rsidRPr="00F4654C">
        <w:rPr>
          <w:rFonts w:ascii="Times Beyrut Roman" w:hAnsi="Times Beyrut Roman" w:cs="Sakkal Majalla"/>
          <w:b/>
          <w:bCs/>
          <w:sz w:val="22"/>
          <w:szCs w:val="28"/>
          <w:rtl/>
        </w:rPr>
        <w:t>ـــهْ</w:t>
      </w:r>
      <w:r w:rsidRPr="00F4654C">
        <w:rPr>
          <w:rFonts w:ascii="Times Beyrut Roman" w:hAnsi="Times Beyrut Roman" w:cs="Sakkal Majalla"/>
          <w:b/>
          <w:bCs/>
          <w:sz w:val="22"/>
          <w:szCs w:val="28"/>
          <w:rtl/>
        </w:rPr>
        <w:tab/>
        <w:t>أح</w:t>
      </w:r>
      <w:r w:rsidR="002E5F98"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نَّ غِ</w:t>
      </w:r>
      <w:r w:rsidR="002E5F98"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ي</w:t>
      </w:r>
      <w:r w:rsidR="002E5F98" w:rsidRPr="00F4654C">
        <w:rPr>
          <w:rFonts w:ascii="Times Beyrut Roman" w:hAnsi="Times Beyrut Roman" w:cs="Sakkal Majalla" w:hint="cs"/>
          <w:b/>
          <w:bCs/>
          <w:sz w:val="22"/>
          <w:szCs w:val="28"/>
          <w:rtl/>
        </w:rPr>
        <w:t>ــــــ</w:t>
      </w:r>
      <w:r w:rsidRPr="00F4654C">
        <w:rPr>
          <w:rFonts w:ascii="Times Beyrut Roman" w:hAnsi="Times Beyrut Roman" w:cs="Sakkal Majalla"/>
          <w:b/>
          <w:bCs/>
          <w:sz w:val="22"/>
          <w:szCs w:val="28"/>
          <w:rtl/>
        </w:rPr>
        <w:t>ران</w:t>
      </w:r>
      <w:r w:rsidR="001768FE">
        <w:rPr>
          <w:rFonts w:ascii="Times Beyrut Roman" w:hAnsi="Times Beyrut Roman" w:cs="Sakkal Majalla"/>
          <w:b/>
          <w:bCs/>
          <w:sz w:val="22"/>
          <w:szCs w:val="28"/>
          <w:rtl/>
        </w:rPr>
        <w:t>ًا</w:t>
      </w:r>
      <w:r w:rsidRPr="00F4654C">
        <w:rPr>
          <w:rFonts w:ascii="Times Beyrut Roman" w:hAnsi="Times Beyrut Roman" w:cs="Sakkal Majalla"/>
          <w:b/>
          <w:bCs/>
          <w:sz w:val="22"/>
          <w:szCs w:val="28"/>
          <w:rtl/>
        </w:rPr>
        <w:t xml:space="preserve"> تن</w:t>
      </w:r>
      <w:r w:rsidR="002E5F98" w:rsidRPr="00F4654C">
        <w:rPr>
          <w:rFonts w:ascii="Times Beyrut Roman" w:hAnsi="Times Beyrut Roman" w:cs="Sakkal Majalla" w:hint="cs"/>
          <w:b/>
          <w:bCs/>
          <w:sz w:val="22"/>
          <w:szCs w:val="28"/>
          <w:rtl/>
        </w:rPr>
        <w:t>ــــــ</w:t>
      </w:r>
      <w:r w:rsidRPr="00F4654C">
        <w:rPr>
          <w:rFonts w:ascii="Times Beyrut Roman" w:hAnsi="Times Beyrut Roman" w:cs="Sakkal Majalla"/>
          <w:b/>
          <w:bCs/>
          <w:sz w:val="22"/>
          <w:szCs w:val="28"/>
          <w:rtl/>
        </w:rPr>
        <w:t>ادي زُجَّ</w:t>
      </w:r>
      <w:r w:rsidR="002E5F98"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مُ</w:t>
      </w:r>
      <w:r w:rsidR="002E5F98" w:rsidRPr="00F4654C">
        <w:rPr>
          <w:rFonts w:ascii="Times Beyrut Roman" w:hAnsi="Times Beyrut Roman" w:cs="Sakkal Majalla" w:hint="cs"/>
          <w:b/>
          <w:bCs/>
          <w:sz w:val="22"/>
          <w:szCs w:val="28"/>
          <w:rtl/>
        </w:rPr>
        <w:t>ــــــ</w:t>
      </w:r>
      <w:r w:rsidRPr="00F4654C">
        <w:rPr>
          <w:rFonts w:ascii="Times Beyrut Roman" w:hAnsi="Times Beyrut Roman" w:cs="Sakkal Majalla"/>
          <w:b/>
          <w:bCs/>
          <w:sz w:val="22"/>
          <w:szCs w:val="28"/>
          <w:rtl/>
        </w:rPr>
        <w:t>هْ</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"أحن غيران</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يريد أن البوم إذا صوتت حنت الغيران بمجاوبة الصدى، وهو الصوت الذي تسمعه من الجبل أو من الغار بعد صوتك". </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ولا يعني هذا التوضيح أن لا علاقة للهامة والصدى بالبوم، وإلا كيف جمعت اللغة بينهما في أصل واحد، ولهذا الجمع ما يسوغه لارتباطهما بالروح والموت كما سنرى، ولكن السؤال المطروح هنا، لِمَ صورة البوم ذاتها هي التي تجسدت فيها الروح عبر الهامة والصدى؟ أو لماذا تخيل العرب الهامة والصدى بوم</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وما هي العناصر التي أهلت البوم ليصار به إلى هذا التصور؟ وهل لهذا التصور جذور دينية وميثولوجية قديمة، غابت عن أذهان الجاهليين وبقيت رواسبها في لغتهم ولا شعورهم؟ أم أن هناك عناصر بيئية دفعت بالبوم إلى أن يحتل هذا الموقع من خيال العرب؟ </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 xml:space="preserve">علاقة التشابه هذه بين البوم والصدى والهامة لها ما يبررها، وتضرب جذورها في أعماق المخيلة البشرية، لأنهما مرتبطان معا بالروح، وقد بدت تلك العلاقة في أولى مراحلها من خلال تجسيد كل ما هو معنوي، والربط بين اللغة وأصوات الطبيعة التي تحيط بالإنسان القديم، وتمثّل تلك الأصوات في كل ما يؤرقّه ويقلقه. </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 xml:space="preserve">نعود مرة أخرى إلى الروح والطير والموت، فنقرأ في ملحمة جلجامش على لسان أنكيدو في حلم العالم الأسفل: </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r>
      <w:r w:rsidRPr="00F4654C">
        <w:rPr>
          <w:rFonts w:ascii="Times Beyrut Roman" w:hAnsi="Times Beyrut Roman" w:cs="Sakkal Majalla" w:hint="cs"/>
          <w:sz w:val="22"/>
          <w:szCs w:val="28"/>
          <w:rtl/>
        </w:rPr>
        <w:t>"</w:t>
      </w:r>
      <w:r w:rsidRPr="00F4654C">
        <w:rPr>
          <w:rFonts w:ascii="Times Beyrut Roman" w:hAnsi="Times Beyrut Roman" w:cs="Sakkal Majalla"/>
          <w:sz w:val="22"/>
          <w:szCs w:val="28"/>
          <w:rtl/>
        </w:rPr>
        <w:t xml:space="preserve">ظهر أمامي إله معتم الوجه </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 xml:space="preserve">ملامحه كوجه طائر الزو </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 xml:space="preserve">ومخالبه مخالب العقاب </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 xml:space="preserve">وثب علي وتمكن منّي، ثم غاص بي </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 xml:space="preserve">قام بتحويل شكلي </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 xml:space="preserve">فغدت ذراعي مكسوتين بالريش </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 xml:space="preserve">ثم قادني إلى بيت الظلام </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 xml:space="preserve">إلى دار لا يرجع منها داخل إليها </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إلى مكان لا يرى أهله نور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 xml:space="preserve">فالتراب طعام لهم، والطين معاشهم </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 xml:space="preserve">لباسهم كالطير، عليهم أجنحة من ريش </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لا يرون نور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في ظلمة يعمهون</w:t>
      </w:r>
      <w:r w:rsidRPr="00F4654C">
        <w:rPr>
          <w:rFonts w:ascii="Times Beyrut Roman" w:hAnsi="Times Beyrut Roman" w:cs="Sakkal Majalla" w:hint="cs"/>
          <w:sz w:val="22"/>
          <w:szCs w:val="28"/>
          <w:rtl/>
        </w:rPr>
        <w:t>"</w:t>
      </w:r>
      <w:r w:rsidRPr="00F4654C">
        <w:rPr>
          <w:rStyle w:val="FootnoteReference"/>
          <w:rFonts w:ascii="Times Beyrut Roman" w:hAnsi="Times Beyrut Roman" w:cs="Sakkal Majalla"/>
          <w:sz w:val="22"/>
          <w:szCs w:val="28"/>
          <w:rtl/>
        </w:rPr>
        <w:footnoteReference w:id="553"/>
      </w:r>
      <w:r w:rsidRPr="00F4654C">
        <w:rPr>
          <w:rFonts w:ascii="Times Beyrut Roman" w:hAnsi="Times Beyrut Roman" w:cs="Sakkal Majalla" w:hint="cs"/>
          <w:sz w:val="22"/>
          <w:szCs w:val="28"/>
          <w:rtl/>
        </w:rPr>
        <w:t>.</w:t>
      </w:r>
    </w:p>
    <w:p w:rsidR="009008E3" w:rsidRPr="00F4654C" w:rsidRDefault="009008E3" w:rsidP="00554B60">
      <w:pPr>
        <w:keepNext/>
        <w:overflowPunct/>
        <w:autoSpaceDE/>
        <w:autoSpaceDN/>
        <w:adjustRightInd/>
        <w:spacing w:before="8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يطالعنا في النص السابق الطائر (زو)، وهو من قوى العالم السفلي المدمرة، أقلق مضاجع الآلهة البابلية حين سرق من الإله إنليل ألواح القدر وهرب بها إلى الأماكن البعيدة، تارك</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الآلهة في خوف شديد خشية أن يؤول مصير الكون إلى هذه القوى المدمرة الممثلة في هذا الطائر، تقول الأسطورة على لسان الإله "حدد" الذي خاف مواجهة هذا الطائر: </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r>
      <w:r w:rsidRPr="00F4654C">
        <w:rPr>
          <w:rFonts w:ascii="Times Beyrut Roman" w:hAnsi="Times Beyrut Roman" w:cs="Sakkal Majalla" w:hint="cs"/>
          <w:sz w:val="22"/>
          <w:szCs w:val="28"/>
          <w:rtl/>
        </w:rPr>
        <w:t>"</w:t>
      </w:r>
      <w:r w:rsidRPr="00F4654C">
        <w:rPr>
          <w:rFonts w:ascii="Times Beyrut Roman" w:hAnsi="Times Beyrut Roman" w:cs="Sakkal Majalla"/>
          <w:sz w:val="22"/>
          <w:szCs w:val="28"/>
          <w:rtl/>
        </w:rPr>
        <w:t>أي أبت، من يستطيع الاقتراب من تلك الجبال الرهيبة؟</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وهل بين الآلهة أبنائك شبيه لزو؟</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لقد أمسك بين يديه ألواح الأقدار</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واغتصب السلطة والملك والسيادة</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وطار بعيد</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مختبئ</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في جباله</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فكلمته اليوم نافذة</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من يعترضه يؤول إلى تراب</w:t>
      </w:r>
    </w:p>
    <w:p w:rsidR="009008E3" w:rsidRPr="00F4654C" w:rsidRDefault="009008E3" w:rsidP="00F80102">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ورؤيته تثير في الآلهة الرهبة والقنوط</w:t>
      </w:r>
      <w:r w:rsidRPr="00F4654C">
        <w:rPr>
          <w:rFonts w:ascii="Times Beyrut Roman" w:hAnsi="Times Beyrut Roman" w:cs="Sakkal Majalla" w:hint="cs"/>
          <w:sz w:val="22"/>
          <w:szCs w:val="28"/>
          <w:rtl/>
        </w:rPr>
        <w:t>"</w:t>
      </w:r>
      <w:r w:rsidRPr="00F4654C">
        <w:rPr>
          <w:rStyle w:val="FootnoteReference"/>
          <w:rFonts w:ascii="Times Beyrut Roman" w:hAnsi="Times Beyrut Roman" w:cs="Sakkal Majalla"/>
          <w:sz w:val="22"/>
          <w:szCs w:val="28"/>
          <w:rtl/>
        </w:rPr>
        <w:footnoteReference w:id="554"/>
      </w:r>
      <w:r w:rsidRPr="00F4654C">
        <w:rPr>
          <w:rFonts w:ascii="Times Beyrut Roman" w:hAnsi="Times Beyrut Roman" w:cs="Sakkal Majalla" w:hint="cs"/>
          <w:sz w:val="22"/>
          <w:szCs w:val="28"/>
          <w:rtl/>
        </w:rPr>
        <w:t>.</w:t>
      </w:r>
    </w:p>
    <w:p w:rsidR="009008E3" w:rsidRPr="00F4654C" w:rsidRDefault="009008E3" w:rsidP="00F401BA">
      <w:pPr>
        <w:keepNext/>
        <w:overflowPunct/>
        <w:autoSpaceDE/>
        <w:autoSpaceDN/>
        <w:adjustRightInd/>
        <w:spacing w:before="120" w:line="276" w:lineRule="auto"/>
        <w:ind w:firstLine="227"/>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sz w:val="22"/>
          <w:szCs w:val="28"/>
          <w:rtl/>
        </w:rPr>
        <w:t>وأشير هنا إلى أن الريح بالأكادية هي "زاقي قي"</w:t>
      </w:r>
      <w:r w:rsidRPr="00F4654C">
        <w:rPr>
          <w:rStyle w:val="FootnoteReference"/>
          <w:rFonts w:ascii="Times Beyrut Roman" w:hAnsi="Times Beyrut Roman" w:cs="Sakkal Majalla"/>
          <w:sz w:val="22"/>
          <w:szCs w:val="28"/>
          <w:rtl/>
        </w:rPr>
        <w:footnoteReference w:id="555"/>
      </w:r>
      <w:r w:rsidRPr="00F4654C">
        <w:rPr>
          <w:rFonts w:ascii="Times Beyrut Roman" w:hAnsi="Times Beyrut Roman" w:cs="Sakkal Majalla"/>
          <w:sz w:val="22"/>
          <w:szCs w:val="28"/>
          <w:rtl/>
        </w:rPr>
        <w:t>، وقد لاحظنا من قبل العلاقة بين الريح والروح، فهل هناك علاقة بين "زو"</w:t>
      </w:r>
      <w:r w:rsidRPr="00F4654C">
        <w:rPr>
          <w:rStyle w:val="FootnoteReference"/>
          <w:rFonts w:ascii="Times Beyrut Roman" w:hAnsi="Times Beyrut Roman" w:cs="Sakkal Majalla"/>
          <w:sz w:val="22"/>
          <w:szCs w:val="28"/>
          <w:rtl/>
        </w:rPr>
        <w:footnoteReference w:id="556"/>
      </w:r>
      <w:r w:rsidRPr="00F4654C">
        <w:rPr>
          <w:rFonts w:ascii="Times Beyrut Roman" w:hAnsi="Times Beyrut Roman" w:cs="Sakkal Majalla"/>
          <w:sz w:val="22"/>
          <w:szCs w:val="28"/>
          <w:rtl/>
        </w:rPr>
        <w:t xml:space="preserve"> الطائر، والريح "زاقي قي"؟ لعل الإجابة تكمن في الزقو أو الزقي وهو صوت البوم الذي احتفظت به العربية، يقول المرقش الأكبر</w:t>
      </w:r>
      <w:r w:rsidRPr="00F4654C">
        <w:rPr>
          <w:rStyle w:val="FootnoteReference"/>
          <w:rFonts w:ascii="Times Beyrut Roman" w:hAnsi="Times Beyrut Roman" w:cs="Sakkal Majalla"/>
          <w:sz w:val="22"/>
          <w:szCs w:val="28"/>
          <w:rtl/>
        </w:rPr>
        <w:footnoteReference w:id="557"/>
      </w:r>
      <w:r w:rsidRPr="00F4654C">
        <w:rPr>
          <w:rFonts w:ascii="Times Beyrut Roman" w:hAnsi="Times Beyrut Roman" w:cs="Sakkal Majalla"/>
          <w:sz w:val="22"/>
          <w:szCs w:val="28"/>
          <w:rtl/>
        </w:rPr>
        <w:t xml:space="preserve">: </w:t>
      </w:r>
    </w:p>
    <w:p w:rsidR="009008E3" w:rsidRPr="00F4654C" w:rsidRDefault="009008E3" w:rsidP="00737D7E">
      <w:pPr>
        <w:keepNext/>
        <w:tabs>
          <w:tab w:val="left" w:pos="510"/>
          <w:tab w:val="right" w:pos="6464"/>
        </w:tabs>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ab/>
        <w:t>ونسمع تَزْق</w:t>
      </w:r>
      <w:r w:rsidR="002E5F98"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اء من البوم حول</w:t>
      </w:r>
      <w:r w:rsidR="002E5F98"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ن</w:t>
      </w:r>
      <w:r w:rsidR="002E5F98" w:rsidRPr="00F4654C">
        <w:rPr>
          <w:rFonts w:ascii="Times Beyrut Roman" w:hAnsi="Times Beyrut Roman" w:cs="Sakkal Majalla" w:hint="cs"/>
          <w:b/>
          <w:bCs/>
          <w:sz w:val="22"/>
          <w:szCs w:val="28"/>
          <w:rtl/>
        </w:rPr>
        <w:t>ــــــ</w:t>
      </w:r>
      <w:r w:rsidRPr="00F4654C">
        <w:rPr>
          <w:rFonts w:ascii="Times Beyrut Roman" w:hAnsi="Times Beyrut Roman" w:cs="Sakkal Majalla"/>
          <w:b/>
          <w:bCs/>
          <w:sz w:val="22"/>
          <w:szCs w:val="28"/>
          <w:rtl/>
        </w:rPr>
        <w:t>ا</w:t>
      </w:r>
      <w:r w:rsidRPr="00F4654C">
        <w:rPr>
          <w:rFonts w:ascii="Times Beyrut Roman" w:hAnsi="Times Beyrut Roman" w:cs="Sakkal Majalla"/>
          <w:b/>
          <w:bCs/>
          <w:sz w:val="22"/>
          <w:szCs w:val="28"/>
          <w:rtl/>
        </w:rPr>
        <w:tab/>
        <w:t xml:space="preserve">   كما ضربت بعد اله</w:t>
      </w:r>
      <w:r w:rsidR="002E5F98"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دو النواقيس</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ويقول سويد بن أبي كاهل اليشكري</w:t>
      </w:r>
      <w:r w:rsidRPr="00F4654C">
        <w:rPr>
          <w:rStyle w:val="FootnoteReference"/>
          <w:rFonts w:ascii="Times Beyrut Roman" w:hAnsi="Times Beyrut Roman" w:cs="Sakkal Majalla"/>
          <w:sz w:val="22"/>
          <w:szCs w:val="28"/>
          <w:rtl/>
        </w:rPr>
        <w:footnoteReference w:id="558"/>
      </w:r>
      <w:r w:rsidRPr="00F4654C">
        <w:rPr>
          <w:rFonts w:ascii="Times Beyrut Roman" w:hAnsi="Times Beyrut Roman" w:cs="Sakkal Majalla"/>
          <w:sz w:val="22"/>
          <w:szCs w:val="28"/>
          <w:rtl/>
        </w:rPr>
        <w:t xml:space="preserve">: </w:t>
      </w:r>
    </w:p>
    <w:p w:rsidR="009008E3" w:rsidRPr="00F4654C" w:rsidRDefault="009008E3" w:rsidP="00737D7E">
      <w:pPr>
        <w:keepNext/>
        <w:tabs>
          <w:tab w:val="left" w:pos="510"/>
          <w:tab w:val="right" w:pos="6464"/>
        </w:tabs>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ab/>
        <w:t>لم ي</w:t>
      </w:r>
      <w:r w:rsidR="002E5F98"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ض</w:t>
      </w:r>
      <w:r w:rsidR="002E5F98"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رن</w:t>
      </w:r>
      <w:r w:rsidR="002E5F98"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ي غ</w:t>
      </w:r>
      <w:r w:rsidR="002E5F98"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ي</w:t>
      </w:r>
      <w:r w:rsidR="002E5F98"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ر أن يحس</w:t>
      </w:r>
      <w:r w:rsidR="002E5F98" w:rsidRPr="00F4654C">
        <w:rPr>
          <w:rFonts w:ascii="Times Beyrut Roman" w:hAnsi="Times Beyrut Roman" w:cs="Sakkal Majalla" w:hint="cs"/>
          <w:b/>
          <w:bCs/>
          <w:sz w:val="22"/>
          <w:szCs w:val="28"/>
          <w:rtl/>
        </w:rPr>
        <w:t>ــــــ</w:t>
      </w:r>
      <w:r w:rsidRPr="00F4654C">
        <w:rPr>
          <w:rFonts w:ascii="Times Beyrut Roman" w:hAnsi="Times Beyrut Roman" w:cs="Sakkal Majalla"/>
          <w:b/>
          <w:bCs/>
          <w:sz w:val="22"/>
          <w:szCs w:val="28"/>
          <w:rtl/>
        </w:rPr>
        <w:t>دني</w:t>
      </w:r>
      <w:r w:rsidRPr="00F4654C">
        <w:rPr>
          <w:rFonts w:ascii="Times Beyrut Roman" w:hAnsi="Times Beyrut Roman" w:cs="Sakkal Majalla"/>
          <w:b/>
          <w:bCs/>
          <w:sz w:val="22"/>
          <w:szCs w:val="28"/>
          <w:rtl/>
        </w:rPr>
        <w:tab/>
        <w:t xml:space="preserve">   ف</w:t>
      </w:r>
      <w:r w:rsidR="002E5F98"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ه</w:t>
      </w:r>
      <w:r w:rsidR="002E5F98" w:rsidRPr="00F4654C">
        <w:rPr>
          <w:rFonts w:ascii="Times Beyrut Roman" w:hAnsi="Times Beyrut Roman" w:cs="Sakkal Majalla" w:hint="cs"/>
          <w:b/>
          <w:bCs/>
          <w:sz w:val="22"/>
          <w:szCs w:val="28"/>
          <w:rtl/>
        </w:rPr>
        <w:t>ــــــ</w:t>
      </w:r>
      <w:r w:rsidRPr="00F4654C">
        <w:rPr>
          <w:rFonts w:ascii="Times Beyrut Roman" w:hAnsi="Times Beyrut Roman" w:cs="Sakkal Majalla"/>
          <w:b/>
          <w:bCs/>
          <w:sz w:val="22"/>
          <w:szCs w:val="28"/>
          <w:rtl/>
        </w:rPr>
        <w:t>و ي</w:t>
      </w:r>
      <w:r w:rsidR="002E5F98"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زق</w:t>
      </w:r>
      <w:r w:rsidR="002E5F98"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و مثل</w:t>
      </w:r>
      <w:r w:rsidR="002E5F98"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م</w:t>
      </w:r>
      <w:r w:rsidR="002E5F98"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ا ي</w:t>
      </w:r>
      <w:r w:rsidR="002E5F98"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زق</w:t>
      </w:r>
      <w:r w:rsidR="002E5F98"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و الض</w:t>
      </w:r>
      <w:r w:rsidR="002E5F98" w:rsidRPr="00F4654C">
        <w:rPr>
          <w:rFonts w:ascii="Times Beyrut Roman" w:hAnsi="Times Beyrut Roman" w:cs="Sakkal Majalla" w:hint="cs"/>
          <w:b/>
          <w:bCs/>
          <w:sz w:val="22"/>
          <w:szCs w:val="28"/>
          <w:rtl/>
        </w:rPr>
        <w:t>ـــــ</w:t>
      </w:r>
      <w:r w:rsidRPr="00F4654C">
        <w:rPr>
          <w:rFonts w:ascii="Times Beyrut Roman" w:hAnsi="Times Beyrut Roman" w:cs="Sakkal Majalla"/>
          <w:b/>
          <w:bCs/>
          <w:sz w:val="22"/>
          <w:szCs w:val="28"/>
          <w:rtl/>
        </w:rPr>
        <w:t>وع</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وفي العربية "أزقيت هامة فلان أي قتلته"</w:t>
      </w:r>
      <w:r w:rsidRPr="00F4654C">
        <w:rPr>
          <w:rStyle w:val="FootnoteReference"/>
          <w:rFonts w:ascii="Times Beyrut Roman" w:hAnsi="Times Beyrut Roman" w:cs="Sakkal Majalla"/>
          <w:sz w:val="22"/>
          <w:szCs w:val="28"/>
          <w:rtl/>
        </w:rPr>
        <w:footnoteReference w:id="559"/>
      </w:r>
      <w:r w:rsidRPr="00F4654C">
        <w:rPr>
          <w:rFonts w:ascii="Times Beyrut Roman" w:hAnsi="Times Beyrut Roman" w:cs="Sakkal Majalla"/>
          <w:sz w:val="22"/>
          <w:szCs w:val="28"/>
          <w:rtl/>
        </w:rPr>
        <w:t>، وقد ربط الشعراء بين تزقاء البوم وتزقاء الهامة، فقال بعضهم لابنه</w:t>
      </w:r>
      <w:r w:rsidRPr="00F4654C">
        <w:rPr>
          <w:rStyle w:val="FootnoteReference"/>
          <w:rFonts w:ascii="Times Beyrut Roman" w:hAnsi="Times Beyrut Roman" w:cs="Sakkal Majalla"/>
          <w:sz w:val="22"/>
          <w:szCs w:val="28"/>
          <w:rtl/>
        </w:rPr>
        <w:footnoteReference w:id="560"/>
      </w:r>
      <w:r w:rsidRPr="00F4654C">
        <w:rPr>
          <w:rFonts w:ascii="Times Beyrut Roman" w:hAnsi="Times Beyrut Roman" w:cs="Sakkal Majalla"/>
          <w:sz w:val="22"/>
          <w:szCs w:val="28"/>
          <w:rtl/>
        </w:rPr>
        <w:t xml:space="preserve">: </w:t>
      </w:r>
    </w:p>
    <w:p w:rsidR="009008E3" w:rsidRPr="00F4654C" w:rsidRDefault="009008E3" w:rsidP="002E5F98">
      <w:pPr>
        <w:keepNext/>
        <w:tabs>
          <w:tab w:val="left" w:pos="510"/>
          <w:tab w:val="right" w:pos="6464"/>
        </w:tabs>
        <w:overflowPunct/>
        <w:autoSpaceDE/>
        <w:autoSpaceDN/>
        <w:adjustRightInd/>
        <w:spacing w:line="276" w:lineRule="auto"/>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ab/>
        <w:t>ولا تَزْقون لي هامة ف</w:t>
      </w:r>
      <w:r w:rsidR="002E5F98"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وق مرق</w:t>
      </w:r>
      <w:r w:rsidR="002E5F98"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 xml:space="preserve">ب       </w:t>
      </w:r>
      <w:r w:rsidRPr="00F4654C">
        <w:rPr>
          <w:rFonts w:ascii="Times Beyrut Roman" w:hAnsi="Times Beyrut Roman" w:cs="Sakkal Majalla"/>
          <w:b/>
          <w:bCs/>
          <w:sz w:val="22"/>
          <w:szCs w:val="28"/>
          <w:rtl/>
        </w:rPr>
        <w:tab/>
        <w:t>ف</w:t>
      </w:r>
      <w:r w:rsidR="002E5F98"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إن زق</w:t>
      </w:r>
      <w:r w:rsidR="002E5F98"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اء ال</w:t>
      </w:r>
      <w:r w:rsidR="002E5F98"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ه</w:t>
      </w:r>
      <w:r w:rsidR="002E5F98"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ام لل</w:t>
      </w:r>
      <w:r w:rsidR="002E5F98"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م</w:t>
      </w:r>
      <w:r w:rsidR="002E5F98"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رء ع</w:t>
      </w:r>
      <w:r w:rsidR="002E5F98"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ائ</w:t>
      </w:r>
      <w:r w:rsidR="002E5F98" w:rsidRPr="00F4654C">
        <w:rPr>
          <w:rFonts w:ascii="Times Beyrut Roman" w:hAnsi="Times Beyrut Roman" w:cs="Sakkal Majalla" w:hint="cs"/>
          <w:b/>
          <w:bCs/>
          <w:sz w:val="22"/>
          <w:szCs w:val="28"/>
          <w:rtl/>
        </w:rPr>
        <w:t>ــــــــ</w:t>
      </w:r>
      <w:r w:rsidRPr="00F4654C">
        <w:rPr>
          <w:rFonts w:ascii="Times Beyrut Roman" w:hAnsi="Times Beyrut Roman" w:cs="Sakkal Majalla"/>
          <w:b/>
          <w:bCs/>
          <w:sz w:val="22"/>
          <w:szCs w:val="28"/>
          <w:rtl/>
        </w:rPr>
        <w:t>ب</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وتدعى عشتار في بعض النصوص البابلية  "سيدة الليل" و "سيدة النواح"، ومن ألقابها "نجمة العويل"</w:t>
      </w:r>
      <w:r w:rsidRPr="00F4654C">
        <w:rPr>
          <w:rStyle w:val="FootnoteReference"/>
          <w:rFonts w:ascii="Times Beyrut Roman" w:hAnsi="Times Beyrut Roman" w:cs="Sakkal Majalla"/>
          <w:sz w:val="22"/>
          <w:szCs w:val="28"/>
          <w:rtl/>
        </w:rPr>
        <w:footnoteReference w:id="561"/>
      </w:r>
      <w:r w:rsidRPr="00F4654C">
        <w:rPr>
          <w:rFonts w:ascii="Times Beyrut Roman" w:hAnsi="Times Beyrut Roman" w:cs="Sakkal Majalla"/>
          <w:sz w:val="22"/>
          <w:szCs w:val="28"/>
          <w:rtl/>
        </w:rPr>
        <w:t>، ومن رموزها الإلهة "ليليت" شيطانة القفار المظلمة، وإلهة الشر والظلام والعالم الأسفل "تصورها الأعمال الفنية التشكيلية على هيئة امرأة مجنحة عارية جميلة الجسد، مكتنزة الصدر، تقف فوق لبوتين، وتنتهي ساقاها بمخالب الطيور الكاسرة عوضا عن القدمين، وعن يمينها ويسارها بومتان"</w:t>
      </w:r>
      <w:r w:rsidRPr="00F4654C">
        <w:rPr>
          <w:rStyle w:val="FootnoteReference"/>
          <w:rFonts w:ascii="Times Beyrut Roman" w:hAnsi="Times Beyrut Roman" w:cs="Sakkal Majalla"/>
          <w:sz w:val="22"/>
          <w:szCs w:val="28"/>
          <w:rtl/>
        </w:rPr>
        <w:footnoteReference w:id="562"/>
      </w:r>
      <w:r w:rsidRPr="00F4654C">
        <w:rPr>
          <w:rFonts w:ascii="Times Beyrut Roman" w:hAnsi="Times Beyrut Roman" w:cs="Sakkal Majalla"/>
          <w:sz w:val="22"/>
          <w:szCs w:val="28"/>
          <w:rtl/>
        </w:rPr>
        <w:t>.</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والإشارة إلى أن ليليت تأوي إلى الخرائب والأماكن المهجورة في النصوص القديمة، دليل آخر على اقترانها بالبوم، وفيما بعد كانت ليليت تصوّر على أنها كائن ليلي، تمارس نشاطها في الليل تمام</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كالبوم، وجدير بالذكر أن البوم يقال له باللاتينية</w:t>
      </w:r>
      <w:r w:rsidR="002E5F98"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Pr>
        <w:t>(ululu)</w:t>
      </w:r>
      <w:r w:rsidRPr="00F4654C">
        <w:rPr>
          <w:rFonts w:ascii="Times Beyrut Roman" w:hAnsi="Times Beyrut Roman" w:cs="Sakkal Majalla"/>
          <w:sz w:val="22"/>
          <w:szCs w:val="28"/>
          <w:rtl/>
        </w:rPr>
        <w:t xml:space="preserve"> وبالإنجليزية </w:t>
      </w:r>
      <w:r w:rsidRPr="00F4654C">
        <w:rPr>
          <w:rFonts w:ascii="Times Beyrut Roman" w:hAnsi="Times Beyrut Roman" w:cs="Sakkal Majalla" w:hint="cs"/>
          <w:sz w:val="22"/>
          <w:szCs w:val="28"/>
          <w:rtl/>
        </w:rPr>
        <w:t>(</w:t>
      </w:r>
      <w:r w:rsidRPr="00F4654C">
        <w:rPr>
          <w:rFonts w:ascii="Times Beyrut Roman" w:hAnsi="Times Beyrut Roman" w:cs="Sakkal Majalla"/>
          <w:sz w:val="22"/>
          <w:szCs w:val="28"/>
        </w:rPr>
        <w:t>owl</w:t>
      </w:r>
      <w:r w:rsidRPr="00F4654C">
        <w:rPr>
          <w:rFonts w:ascii="Times Beyrut Roman" w:hAnsi="Times Beyrut Roman" w:cs="Sakkal Majalla" w:hint="cs"/>
          <w:sz w:val="22"/>
          <w:szCs w:val="28"/>
          <w:rtl/>
        </w:rPr>
        <w:t>)</w:t>
      </w:r>
      <w:r w:rsidRPr="00F4654C">
        <w:rPr>
          <w:rFonts w:ascii="Times Beyrut Roman" w:hAnsi="Times Beyrut Roman" w:cs="Sakkal Majalla"/>
          <w:sz w:val="22"/>
          <w:szCs w:val="28"/>
          <w:rtl/>
        </w:rPr>
        <w:t>، وهذه الألفاظ تذكرنا بلفظة "ليلو" أو "ليلتو" أو "ليليت"</w:t>
      </w:r>
      <w:r w:rsidRPr="00F4654C">
        <w:rPr>
          <w:rStyle w:val="FootnoteReference"/>
          <w:rFonts w:ascii="Times Beyrut Roman" w:hAnsi="Times Beyrut Roman" w:cs="Sakkal Majalla"/>
          <w:sz w:val="22"/>
          <w:szCs w:val="28"/>
          <w:rtl/>
        </w:rPr>
        <w:footnoteReference w:id="563"/>
      </w:r>
      <w:r w:rsidRPr="00F4654C">
        <w:rPr>
          <w:rFonts w:ascii="Times Beyrut Roman" w:hAnsi="Times Beyrut Roman" w:cs="Sakkal Majalla"/>
          <w:sz w:val="22"/>
          <w:szCs w:val="28"/>
          <w:rtl/>
        </w:rPr>
        <w:t>.</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وتظهر الإلهة هاتور في مصر باسم "سيدة المغارب" وتبدو في الرسوم "وقد ظهرت من أطراف الصحاري القصية عند حدود الغرب، حيث تغيب الشمس لتستقبل الأموات، وتقدم لهم الخبز والماء"</w:t>
      </w:r>
      <w:r w:rsidRPr="00F4654C">
        <w:rPr>
          <w:rStyle w:val="FootnoteReference"/>
          <w:rFonts w:ascii="Times Beyrut Roman" w:hAnsi="Times Beyrut Roman" w:cs="Sakkal Majalla"/>
          <w:sz w:val="22"/>
          <w:szCs w:val="28"/>
          <w:rtl/>
        </w:rPr>
        <w:footnoteReference w:id="564"/>
      </w:r>
      <w:r w:rsidRPr="00F4654C">
        <w:rPr>
          <w:rFonts w:ascii="Times Beyrut Roman" w:hAnsi="Times Beyrut Roman" w:cs="Sakkal Majalla"/>
          <w:sz w:val="22"/>
          <w:szCs w:val="28"/>
          <w:rtl/>
        </w:rPr>
        <w:t xml:space="preserve">، وتخاطب الإلهة "إنانا" وزيرها "ننشور" وهي ذاهبة إلى العالم السفلي فتقول له: </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"إنني الآن هابطة إلى العالم السفلي</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 xml:space="preserve"> إن لم أعد من العالم السفلي تندبني عند الخرائب"</w:t>
      </w:r>
      <w:r w:rsidRPr="00F4654C">
        <w:rPr>
          <w:rStyle w:val="FootnoteReference"/>
          <w:rFonts w:ascii="Times Beyrut Roman" w:hAnsi="Times Beyrut Roman" w:cs="Sakkal Majalla"/>
          <w:sz w:val="22"/>
          <w:szCs w:val="28"/>
          <w:rtl/>
        </w:rPr>
        <w:footnoteReference w:id="565"/>
      </w:r>
      <w:r w:rsidRPr="00F4654C">
        <w:rPr>
          <w:rFonts w:ascii="Times Beyrut Roman" w:hAnsi="Times Beyrut Roman" w:cs="Sakkal Majalla"/>
          <w:sz w:val="22"/>
          <w:szCs w:val="28"/>
          <w:rtl/>
        </w:rPr>
        <w:t>.</w:t>
      </w:r>
    </w:p>
    <w:p w:rsidR="009008E3" w:rsidRPr="00F4654C" w:rsidRDefault="009008E3" w:rsidP="00F401BA">
      <w:pPr>
        <w:keepNext/>
        <w:overflowPunct/>
        <w:autoSpaceDE/>
        <w:autoSpaceDN/>
        <w:adjustRightInd/>
        <w:spacing w:before="12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والبوم في التصور العربي -كالهامة والصدى- "يخرج بالليل ويوصف صوته به"</w:t>
      </w:r>
      <w:r w:rsidRPr="00F4654C">
        <w:rPr>
          <w:rStyle w:val="FootnoteReference"/>
          <w:rFonts w:ascii="Times Beyrut Roman" w:hAnsi="Times Beyrut Roman" w:cs="Sakkal Majalla"/>
          <w:sz w:val="22"/>
          <w:szCs w:val="28"/>
          <w:rtl/>
        </w:rPr>
        <w:footnoteReference w:id="566"/>
      </w:r>
      <w:r w:rsidRPr="00F4654C">
        <w:rPr>
          <w:rFonts w:ascii="Times Beyrut Roman" w:hAnsi="Times Beyrut Roman" w:cs="Sakkal Majalla"/>
          <w:sz w:val="22"/>
          <w:szCs w:val="28"/>
          <w:rtl/>
        </w:rPr>
        <w:t>، وهو أبد</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مستوحش، يصرخ ويصدح، يوجد في الديار المعطلة، والأماكن المهجورة، ومصارع القتلى، وأجداث الموتى</w:t>
      </w:r>
      <w:r w:rsidRPr="00F4654C">
        <w:rPr>
          <w:rStyle w:val="FootnoteReference"/>
          <w:rFonts w:ascii="Times Beyrut Roman" w:hAnsi="Times Beyrut Roman" w:cs="Sakkal Majalla"/>
          <w:sz w:val="22"/>
          <w:szCs w:val="28"/>
          <w:rtl/>
        </w:rPr>
        <w:footnoteReference w:id="567"/>
      </w:r>
      <w:r w:rsidRPr="00F4654C">
        <w:rPr>
          <w:rFonts w:ascii="Times Beyrut Roman" w:hAnsi="Times Beyrut Roman" w:cs="Sakkal Majalla"/>
          <w:sz w:val="22"/>
          <w:szCs w:val="28"/>
          <w:rtl/>
        </w:rPr>
        <w:t>، وكنية البومة "أم الخراب وأم الصبيان، ومن طبعها أنها تدخل على كل طير في وكره، وتأكل أفراخه، ولمعاداة الطيور لها، يجعلها الصيادون في أشراكهم حتى يقع عليها الطير، ومن خواصها أنها تنام بإحدى عينيها والأخرى مفتوحة، وإذا أخذ قلب البومة، وجعل على اليد اليسرى من المرأة وهي نائمة تحدثت في نومها بجميع ما فعلته"</w:t>
      </w:r>
      <w:r w:rsidRPr="00F4654C">
        <w:rPr>
          <w:rStyle w:val="FootnoteReference"/>
          <w:rFonts w:ascii="Times Beyrut Roman" w:hAnsi="Times Beyrut Roman" w:cs="Sakkal Majalla"/>
          <w:sz w:val="22"/>
          <w:szCs w:val="28"/>
          <w:rtl/>
        </w:rPr>
        <w:footnoteReference w:id="568"/>
      </w:r>
      <w:r w:rsidRPr="00F4654C">
        <w:rPr>
          <w:rFonts w:ascii="Times Beyrut Roman" w:hAnsi="Times Beyrut Roman" w:cs="Sakkal Majalla"/>
          <w:sz w:val="22"/>
          <w:szCs w:val="28"/>
          <w:rtl/>
        </w:rPr>
        <w:t>.</w:t>
      </w:r>
    </w:p>
    <w:p w:rsidR="009008E3" w:rsidRPr="00F4654C" w:rsidRDefault="009008E3" w:rsidP="0081440A">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من هذا كله ندرك سبب تشاؤم العرب بطير البوم، وفزعهم منه، وتطيرهم به، وذلك لارتباطه بكل ما يبعث على الخوف والموت والظلام، ولقد أثار صوته الليلي الحزين الآتي من الأماكن المهجورة، والمقابر التي تعج بأرواح الموتى، أثار في نفوسهم الفزع والرهبة والخوف، فسموا هذا الصوت المتردد "صدى" وربطوا بين هذا الصوت وأصوات الأرواح التي تخيلوها في أماكنه. فأطلقوا على الذكر منه "صدى"</w:t>
      </w:r>
      <w:r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ولكي يكتمل هذا التصور أطلقوا على الأنث</w:t>
      </w:r>
      <w:r w:rsidR="0081440A" w:rsidRPr="00F4654C">
        <w:rPr>
          <w:rFonts w:ascii="Times Beyrut Roman" w:hAnsi="Times Beyrut Roman" w:cs="Sakkal Majalla"/>
          <w:sz w:val="22"/>
          <w:szCs w:val="28"/>
          <w:rtl/>
        </w:rPr>
        <w:t>ى "هامة" كما ذهب إلى ذلك صاحب (</w:t>
      </w:r>
      <w:r w:rsidRPr="00F4654C">
        <w:rPr>
          <w:rFonts w:ascii="Times Beyrut Roman" w:hAnsi="Times Beyrut Roman" w:cs="Sakkal Majalla"/>
          <w:sz w:val="22"/>
          <w:szCs w:val="28"/>
          <w:rtl/>
        </w:rPr>
        <w:t>بلوغ الأرب)</w:t>
      </w:r>
      <w:r w:rsidRPr="00F4654C">
        <w:rPr>
          <w:rStyle w:val="FootnoteReference"/>
          <w:rFonts w:ascii="Times Beyrut Roman" w:hAnsi="Times Beyrut Roman" w:cs="Sakkal Majalla"/>
          <w:sz w:val="22"/>
          <w:szCs w:val="28"/>
          <w:rtl/>
        </w:rPr>
        <w:footnoteReference w:id="569"/>
      </w:r>
      <w:r w:rsidRPr="00F4654C">
        <w:rPr>
          <w:rFonts w:ascii="Times Beyrut Roman" w:hAnsi="Times Beyrut Roman" w:cs="Sakkal Majalla"/>
          <w:sz w:val="22"/>
          <w:szCs w:val="28"/>
          <w:rtl/>
        </w:rPr>
        <w:t>.</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ولذا عدّوا الهامة والصدى، وهما روح الميت المرفوفة على القبر، ضرب</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من هذا الطير فتشاءم به المتشائمون، وهل هناك -بعد كل ما ذكرنا- طير آخر من أنواع الطير تتمثل فيه هذه الصفات ليكون أفضل من طير البوم، لتجسيد روح الميت القلقة المضطربة الهائمة في البراري والقفار مثلما اعتقد الساميون القدماء؟</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وها هو عبيد بن الأبرص يجسد الروح في طير البوم</w:t>
      </w:r>
      <w:r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ويشير إلى مكان سكناها في البراري والقفار فيقول</w:t>
      </w:r>
      <w:r w:rsidRPr="00F4654C">
        <w:rPr>
          <w:rStyle w:val="FootnoteReference"/>
          <w:rFonts w:ascii="Times Beyrut Roman" w:hAnsi="Times Beyrut Roman" w:cs="Sakkal Majalla"/>
          <w:sz w:val="22"/>
          <w:szCs w:val="28"/>
          <w:rtl/>
        </w:rPr>
        <w:footnoteReference w:id="570"/>
      </w:r>
      <w:r w:rsidRPr="00F4654C">
        <w:rPr>
          <w:rFonts w:ascii="Times Beyrut Roman" w:hAnsi="Times Beyrut Roman" w:cs="Sakkal Majalla"/>
          <w:sz w:val="22"/>
          <w:szCs w:val="28"/>
          <w:rtl/>
        </w:rPr>
        <w:t xml:space="preserve">: </w:t>
      </w:r>
    </w:p>
    <w:p w:rsidR="009008E3" w:rsidRPr="00F4654C" w:rsidRDefault="009008E3" w:rsidP="00737D7E">
      <w:pPr>
        <w:keepNext/>
        <w:tabs>
          <w:tab w:val="left" w:pos="510"/>
          <w:tab w:val="right" w:pos="6464"/>
        </w:tabs>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ab/>
        <w:t>أو ص</w:t>
      </w:r>
      <w:r w:rsidR="00096717"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رت ذا ب</w:t>
      </w:r>
      <w:r w:rsidR="00096717"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وم</w:t>
      </w:r>
      <w:r w:rsidR="00096717"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ة في رأس راب</w:t>
      </w:r>
      <w:r w:rsidR="00096717"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ي</w:t>
      </w:r>
      <w:r w:rsidR="00096717" w:rsidRPr="00F4654C">
        <w:rPr>
          <w:rFonts w:ascii="Times Beyrut Roman" w:hAnsi="Times Beyrut Roman" w:cs="Sakkal Majalla" w:hint="cs"/>
          <w:b/>
          <w:bCs/>
          <w:sz w:val="22"/>
          <w:szCs w:val="28"/>
          <w:rtl/>
        </w:rPr>
        <w:t>ــــــــــ</w:t>
      </w:r>
      <w:r w:rsidRPr="00F4654C">
        <w:rPr>
          <w:rFonts w:ascii="Times Beyrut Roman" w:hAnsi="Times Beyrut Roman" w:cs="Sakkal Majalla"/>
          <w:b/>
          <w:bCs/>
          <w:sz w:val="22"/>
          <w:szCs w:val="28"/>
          <w:rtl/>
        </w:rPr>
        <w:t>ة</w:t>
      </w:r>
      <w:r w:rsidRPr="00F4654C">
        <w:rPr>
          <w:rFonts w:ascii="Times Beyrut Roman" w:hAnsi="Times Beyrut Roman" w:cs="Sakkal Majalla"/>
          <w:b/>
          <w:bCs/>
          <w:sz w:val="22"/>
          <w:szCs w:val="28"/>
          <w:rtl/>
        </w:rPr>
        <w:tab/>
        <w:t>أو في ق</w:t>
      </w:r>
      <w:r w:rsidR="00096717" w:rsidRPr="00F4654C">
        <w:rPr>
          <w:rFonts w:ascii="Times Beyrut Roman" w:hAnsi="Times Beyrut Roman" w:cs="Sakkal Majalla" w:hint="cs"/>
          <w:b/>
          <w:bCs/>
          <w:sz w:val="22"/>
          <w:szCs w:val="28"/>
          <w:rtl/>
        </w:rPr>
        <w:t>ــــــ</w:t>
      </w:r>
      <w:r w:rsidRPr="00F4654C">
        <w:rPr>
          <w:rFonts w:ascii="Times Beyrut Roman" w:hAnsi="Times Beyrut Roman" w:cs="Sakkal Majalla"/>
          <w:b/>
          <w:bCs/>
          <w:sz w:val="22"/>
          <w:szCs w:val="28"/>
          <w:rtl/>
        </w:rPr>
        <w:t>رار م</w:t>
      </w:r>
      <w:r w:rsidR="00096717"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ن الأرض</w:t>
      </w:r>
      <w:r w:rsidR="00096717"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ي</w:t>
      </w:r>
      <w:r w:rsidR="00096717"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ن ق</w:t>
      </w:r>
      <w:r w:rsidR="00096717"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رواح</w:t>
      </w:r>
    </w:p>
    <w:p w:rsidR="009008E3" w:rsidRPr="00F4654C" w:rsidRDefault="009008E3" w:rsidP="00096717">
      <w:pPr>
        <w:keepNext/>
        <w:overflowPunct/>
        <w:autoSpaceDE/>
        <w:autoSpaceDN/>
        <w:adjustRightInd/>
        <w:spacing w:before="120" w:line="276" w:lineRule="auto"/>
        <w:jc w:val="both"/>
        <w:textAlignment w:val="auto"/>
        <w:outlineLvl w:val="2"/>
        <w:rPr>
          <w:rFonts w:ascii="Times Beyrut Roman" w:hAnsi="Times Beyrut Roman" w:cs="Sakkal Majalla"/>
          <w:sz w:val="22"/>
          <w:szCs w:val="28"/>
          <w:rtl/>
        </w:rPr>
      </w:pPr>
      <w:r w:rsidRPr="00F4654C">
        <w:rPr>
          <w:rFonts w:ascii="Times Beyrut Roman" w:hAnsi="Times Beyrut Roman" w:cs="Sakkal Majalla"/>
          <w:b/>
          <w:bCs/>
          <w:sz w:val="22"/>
          <w:szCs w:val="28"/>
          <w:rtl/>
        </w:rPr>
        <w:t xml:space="preserve">مغادرة الروح جسد الميت: </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لقد آمن العرب ببقاء الروح وديمومتها بعد الموت، فإذا مات الإنسان، وغُيِّب جسده فإن عظامه، أو جثته، أو دم دماغه، أو روحه، تنتصب طير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"هامة" أو "صدى"، وتبقى حية هائمة بين السماء والأرض، وحتى أولئك الذين أنكروا البعث، لم يكن إنكارهم نابع</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من اعتقادهم بفناء الروح وزوالها، وإنّما من استحالة رجوعها، وعودتها إلى الجسد بعد أن يتحول هذا الجسد إلى هواء أو إلى شيء مثله كالطير، ولهذا نرى شداد بن الأسود يقول في رثائه قتلى قريش يوم بدر</w:t>
      </w:r>
      <w:r w:rsidRPr="00F4654C">
        <w:rPr>
          <w:rStyle w:val="FootnoteReference"/>
          <w:rFonts w:ascii="Times Beyrut Roman" w:hAnsi="Times Beyrut Roman" w:cs="Sakkal Majalla"/>
          <w:sz w:val="22"/>
          <w:szCs w:val="28"/>
          <w:rtl/>
        </w:rPr>
        <w:footnoteReference w:id="571"/>
      </w:r>
    </w:p>
    <w:p w:rsidR="009008E3" w:rsidRPr="00F4654C" w:rsidRDefault="009008E3" w:rsidP="0081440A">
      <w:pPr>
        <w:keepNext/>
        <w:tabs>
          <w:tab w:val="left" w:pos="510"/>
          <w:tab w:val="right" w:pos="6464"/>
        </w:tabs>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ab/>
        <w:t>أيوع</w:t>
      </w:r>
      <w:r w:rsidR="00096717"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دني ابن كبشة أن س</w:t>
      </w:r>
      <w:r w:rsidR="00096717" w:rsidRPr="00F4654C">
        <w:rPr>
          <w:rFonts w:ascii="Times Beyrut Roman" w:hAnsi="Times Beyrut Roman" w:cs="Sakkal Majalla" w:hint="cs"/>
          <w:b/>
          <w:bCs/>
          <w:sz w:val="22"/>
          <w:szCs w:val="28"/>
          <w:rtl/>
        </w:rPr>
        <w:t>ـــــ</w:t>
      </w:r>
      <w:r w:rsidRPr="00F4654C">
        <w:rPr>
          <w:rFonts w:ascii="Times Beyrut Roman" w:hAnsi="Times Beyrut Roman" w:cs="Sakkal Majalla"/>
          <w:b/>
          <w:bCs/>
          <w:sz w:val="22"/>
          <w:szCs w:val="28"/>
          <w:rtl/>
        </w:rPr>
        <w:t>نح</w:t>
      </w:r>
      <w:r w:rsidR="00096717"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ي</w:t>
      </w:r>
      <w:r w:rsidR="00096717"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 xml:space="preserve">ا </w:t>
      </w:r>
      <w:r w:rsidRPr="00F4654C">
        <w:rPr>
          <w:rFonts w:ascii="Times Beyrut Roman" w:hAnsi="Times Beyrut Roman" w:cs="Sakkal Majalla"/>
          <w:b/>
          <w:bCs/>
          <w:sz w:val="22"/>
          <w:szCs w:val="28"/>
          <w:rtl/>
        </w:rPr>
        <w:tab/>
        <w:t>وك</w:t>
      </w:r>
      <w:r w:rsidR="00096717"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ي</w:t>
      </w:r>
      <w:r w:rsidR="00096717" w:rsidRPr="00F4654C">
        <w:rPr>
          <w:rFonts w:ascii="Times Beyrut Roman" w:hAnsi="Times Beyrut Roman" w:cs="Sakkal Majalla" w:hint="cs"/>
          <w:b/>
          <w:bCs/>
          <w:sz w:val="22"/>
          <w:szCs w:val="28"/>
          <w:rtl/>
        </w:rPr>
        <w:t>ــــــ</w:t>
      </w:r>
      <w:r w:rsidRPr="00F4654C">
        <w:rPr>
          <w:rFonts w:ascii="Times Beyrut Roman" w:hAnsi="Times Beyrut Roman" w:cs="Sakkal Majalla"/>
          <w:b/>
          <w:bCs/>
          <w:sz w:val="22"/>
          <w:szCs w:val="28"/>
          <w:rtl/>
        </w:rPr>
        <w:t>ف ح</w:t>
      </w:r>
      <w:r w:rsidR="00096717"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ي</w:t>
      </w:r>
      <w:r w:rsidR="00096717"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اة أص</w:t>
      </w:r>
      <w:r w:rsidR="00096717" w:rsidRPr="00F4654C">
        <w:rPr>
          <w:rFonts w:ascii="Times Beyrut Roman" w:hAnsi="Times Beyrut Roman" w:cs="Sakkal Majalla" w:hint="cs"/>
          <w:b/>
          <w:bCs/>
          <w:sz w:val="22"/>
          <w:szCs w:val="28"/>
          <w:rtl/>
        </w:rPr>
        <w:t>ــــــــــ</w:t>
      </w:r>
      <w:r w:rsidRPr="00F4654C">
        <w:rPr>
          <w:rFonts w:ascii="Times Beyrut Roman" w:hAnsi="Times Beyrut Roman" w:cs="Sakkal Majalla"/>
          <w:b/>
          <w:bCs/>
          <w:sz w:val="22"/>
          <w:szCs w:val="28"/>
          <w:rtl/>
        </w:rPr>
        <w:t>ـداء وه</w:t>
      </w:r>
      <w:r w:rsidR="00096717" w:rsidRPr="00F4654C">
        <w:rPr>
          <w:rFonts w:ascii="Times Beyrut Roman" w:hAnsi="Times Beyrut Roman" w:cs="Sakkal Majalla" w:hint="cs"/>
          <w:b/>
          <w:bCs/>
          <w:sz w:val="22"/>
          <w:szCs w:val="28"/>
          <w:rtl/>
        </w:rPr>
        <w:t>ــــــــ</w:t>
      </w:r>
      <w:r w:rsidRPr="00F4654C">
        <w:rPr>
          <w:rFonts w:ascii="Times Beyrut Roman" w:hAnsi="Times Beyrut Roman" w:cs="Sakkal Majalla"/>
          <w:b/>
          <w:bCs/>
          <w:sz w:val="22"/>
          <w:szCs w:val="28"/>
          <w:rtl/>
        </w:rPr>
        <w:t>ـام</w:t>
      </w:r>
    </w:p>
    <w:p w:rsidR="009008E3" w:rsidRPr="00F4654C" w:rsidRDefault="009008E3" w:rsidP="0081440A">
      <w:pPr>
        <w:keepNext/>
        <w:tabs>
          <w:tab w:val="left" w:pos="510"/>
          <w:tab w:val="right" w:pos="6464"/>
        </w:tabs>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ab/>
        <w:t>أي</w:t>
      </w:r>
      <w:r w:rsidR="00096717"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ع</w:t>
      </w:r>
      <w:r w:rsidR="00096717"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ـج</w:t>
      </w:r>
      <w:r w:rsidR="00096717" w:rsidRPr="00F4654C">
        <w:rPr>
          <w:rFonts w:ascii="Times Beyrut Roman" w:hAnsi="Times Beyrut Roman" w:cs="Sakkal Majalla" w:hint="cs"/>
          <w:b/>
          <w:bCs/>
          <w:sz w:val="22"/>
          <w:szCs w:val="28"/>
          <w:rtl/>
        </w:rPr>
        <w:t>ــــــ</w:t>
      </w:r>
      <w:r w:rsidRPr="00F4654C">
        <w:rPr>
          <w:rFonts w:ascii="Times Beyrut Roman" w:hAnsi="Times Beyrut Roman" w:cs="Sakkal Majalla"/>
          <w:b/>
          <w:bCs/>
          <w:sz w:val="22"/>
          <w:szCs w:val="28"/>
          <w:rtl/>
        </w:rPr>
        <w:t>ز أن ي</w:t>
      </w:r>
      <w:r w:rsidR="00096717"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ـردّ ال</w:t>
      </w:r>
      <w:r w:rsidR="00096717" w:rsidRPr="00F4654C">
        <w:rPr>
          <w:rFonts w:ascii="Times Beyrut Roman" w:hAnsi="Times Beyrut Roman" w:cs="Sakkal Majalla" w:hint="cs"/>
          <w:b/>
          <w:bCs/>
          <w:sz w:val="22"/>
          <w:szCs w:val="28"/>
          <w:rtl/>
        </w:rPr>
        <w:t>ـــــ</w:t>
      </w:r>
      <w:r w:rsidRPr="00F4654C">
        <w:rPr>
          <w:rFonts w:ascii="Times Beyrut Roman" w:hAnsi="Times Beyrut Roman" w:cs="Sakkal Majalla"/>
          <w:b/>
          <w:bCs/>
          <w:sz w:val="22"/>
          <w:szCs w:val="28"/>
          <w:rtl/>
        </w:rPr>
        <w:t>م</w:t>
      </w:r>
      <w:r w:rsidR="00096717" w:rsidRPr="00F4654C">
        <w:rPr>
          <w:rFonts w:ascii="Times Beyrut Roman" w:hAnsi="Times Beyrut Roman" w:cs="Sakkal Majalla" w:hint="cs"/>
          <w:b/>
          <w:bCs/>
          <w:sz w:val="22"/>
          <w:szCs w:val="28"/>
          <w:rtl/>
        </w:rPr>
        <w:t>ــــــــــ</w:t>
      </w:r>
      <w:r w:rsidRPr="00F4654C">
        <w:rPr>
          <w:rFonts w:ascii="Times Beyrut Roman" w:hAnsi="Times Beyrut Roman" w:cs="Sakkal Majalla"/>
          <w:b/>
          <w:bCs/>
          <w:sz w:val="22"/>
          <w:szCs w:val="28"/>
          <w:rtl/>
        </w:rPr>
        <w:t>وت ع</w:t>
      </w:r>
      <w:r w:rsidR="00096717"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ن</w:t>
      </w:r>
      <w:r w:rsidR="00096717" w:rsidRPr="00F4654C">
        <w:rPr>
          <w:rFonts w:ascii="Times Beyrut Roman" w:hAnsi="Times Beyrut Roman" w:cs="Sakkal Majalla" w:hint="cs"/>
          <w:b/>
          <w:bCs/>
          <w:sz w:val="22"/>
          <w:szCs w:val="28"/>
          <w:rtl/>
        </w:rPr>
        <w:t>ــــــــــــــ</w:t>
      </w:r>
      <w:r w:rsidRPr="00F4654C">
        <w:rPr>
          <w:rFonts w:ascii="Times Beyrut Roman" w:hAnsi="Times Beyrut Roman" w:cs="Sakkal Majalla"/>
          <w:b/>
          <w:bCs/>
          <w:sz w:val="22"/>
          <w:szCs w:val="28"/>
          <w:rtl/>
        </w:rPr>
        <w:t xml:space="preserve">ي  </w:t>
      </w:r>
      <w:r w:rsidRPr="00F4654C">
        <w:rPr>
          <w:rFonts w:ascii="Times Beyrut Roman" w:hAnsi="Times Beyrut Roman" w:cs="Sakkal Majalla"/>
          <w:b/>
          <w:bCs/>
          <w:sz w:val="22"/>
          <w:szCs w:val="28"/>
          <w:rtl/>
        </w:rPr>
        <w:tab/>
        <w:t>وي</w:t>
      </w:r>
      <w:r w:rsidR="00096717"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ن</w:t>
      </w:r>
      <w:r w:rsidR="00096717"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ش</w:t>
      </w:r>
      <w:r w:rsidR="00096717"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رن</w:t>
      </w:r>
      <w:r w:rsidR="00096717"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ي إذا ب</w:t>
      </w:r>
      <w:r w:rsidR="00096717"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ل</w:t>
      </w:r>
      <w:r w:rsidR="00096717"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ي</w:t>
      </w:r>
      <w:r w:rsidR="00096717"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ت ع</w:t>
      </w:r>
      <w:r w:rsidR="00096717"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ظ</w:t>
      </w:r>
      <w:r w:rsidR="00096717" w:rsidRPr="00F4654C">
        <w:rPr>
          <w:rFonts w:ascii="Times Beyrut Roman" w:hAnsi="Times Beyrut Roman" w:cs="Sakkal Majalla" w:hint="cs"/>
          <w:b/>
          <w:bCs/>
          <w:sz w:val="22"/>
          <w:szCs w:val="28"/>
          <w:rtl/>
        </w:rPr>
        <w:t>ــــــ</w:t>
      </w:r>
      <w:r w:rsidRPr="00F4654C">
        <w:rPr>
          <w:rFonts w:ascii="Times Beyrut Roman" w:hAnsi="Times Beyrut Roman" w:cs="Sakkal Majalla"/>
          <w:b/>
          <w:bCs/>
          <w:sz w:val="22"/>
          <w:szCs w:val="28"/>
          <w:rtl/>
        </w:rPr>
        <w:t>امـي</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ولقد اعتقد القدماء أن الروح تغادر جسد الميت، وانتشر هذا الاعتقاد انتشار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واسع</w:t>
      </w:r>
      <w:r w:rsidR="001768FE">
        <w:rPr>
          <w:rFonts w:ascii="Times Beyrut Roman" w:hAnsi="Times Beyrut Roman" w:cs="Sakkal Majalla"/>
          <w:sz w:val="22"/>
          <w:szCs w:val="28"/>
          <w:rtl/>
        </w:rPr>
        <w:t>ًا</w:t>
      </w:r>
      <w:r w:rsidRPr="00F4654C">
        <w:rPr>
          <w:rStyle w:val="FootnoteReference"/>
          <w:rFonts w:ascii="Times Beyrut Roman" w:hAnsi="Times Beyrut Roman" w:cs="Sakkal Majalla"/>
          <w:sz w:val="22"/>
          <w:szCs w:val="28"/>
          <w:rtl/>
        </w:rPr>
        <w:footnoteReference w:id="572"/>
      </w:r>
      <w:r w:rsidRPr="00F4654C">
        <w:rPr>
          <w:rFonts w:ascii="Times Beyrut Roman" w:hAnsi="Times Beyrut Roman" w:cs="Sakkal Majalla"/>
          <w:sz w:val="22"/>
          <w:szCs w:val="28"/>
          <w:rtl/>
        </w:rPr>
        <w:t>، فكان الفينيقيون "يعتقدون بوجود روح تفارق الجسم عند الموت، وتستمر حية حياة بطيئة النطاق لا حركة فيها ولا متعة، واعتقدوا أن روح الميت تظل على اتصال وثيق بالجثمان الذي فارقته"</w:t>
      </w:r>
      <w:r w:rsidRPr="00F4654C">
        <w:rPr>
          <w:rStyle w:val="FootnoteReference"/>
          <w:rFonts w:ascii="Times Beyrut Roman" w:hAnsi="Times Beyrut Roman" w:cs="Sakkal Majalla"/>
          <w:sz w:val="22"/>
          <w:szCs w:val="28"/>
          <w:rtl/>
        </w:rPr>
        <w:footnoteReference w:id="573"/>
      </w:r>
      <w:r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وأن مصيرها متوقف على المصير الذي يمنى به جسد الميت، ولهذا كان من المهم أن يحفظ الجثمان من كل ما يمسه، وتظل الروح تعيش بين الضفاف أو الظلال طالما كان الجسم سليما مودعا في القبر أو منزل الراحة الأبدية كما يسمي الفينيقيون قبورهم"</w:t>
      </w:r>
      <w:r w:rsidRPr="00F4654C">
        <w:rPr>
          <w:rStyle w:val="FootnoteReference"/>
          <w:rFonts w:ascii="Times Beyrut Roman" w:hAnsi="Times Beyrut Roman" w:cs="Sakkal Majalla"/>
          <w:sz w:val="22"/>
          <w:szCs w:val="28"/>
          <w:rtl/>
        </w:rPr>
        <w:footnoteReference w:id="574"/>
      </w:r>
      <w:r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وفي المعتقد المصري القديم "كانت الروح تغادر المقبرة صباح كل يوم لتزور العالم العلوي (عالم الأحياء) حيث تتشكل على هيئة طائر يحمل رأس</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بشريا، ثم تعود في المساء إلى المقبرة لتستقر في الجسد"</w:t>
      </w:r>
      <w:r w:rsidRPr="00F4654C">
        <w:rPr>
          <w:rStyle w:val="FootnoteReference"/>
          <w:rFonts w:ascii="Times Beyrut Roman" w:hAnsi="Times Beyrut Roman" w:cs="Sakkal Majalla"/>
          <w:sz w:val="22"/>
          <w:szCs w:val="28"/>
          <w:rtl/>
        </w:rPr>
        <w:footnoteReference w:id="575"/>
      </w:r>
      <w:r w:rsidRPr="00F4654C">
        <w:rPr>
          <w:rFonts w:ascii="Times Beyrut Roman" w:hAnsi="Times Beyrut Roman" w:cs="Sakkal Majalla"/>
          <w:sz w:val="22"/>
          <w:szCs w:val="28"/>
          <w:rtl/>
        </w:rPr>
        <w:t>.</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وهكذا اعتقد العرب أن المقابر مجتمع الأرواح، حيث تجتمع الأرواح حول القبور، تطير فوقها مرفرفة، فقال أبو دؤاد الإيادي</w:t>
      </w:r>
      <w:r w:rsidRPr="00F4654C">
        <w:rPr>
          <w:rStyle w:val="FootnoteReference"/>
          <w:rFonts w:ascii="Times Beyrut Roman" w:hAnsi="Times Beyrut Roman" w:cs="Sakkal Majalla"/>
          <w:sz w:val="22"/>
          <w:szCs w:val="28"/>
          <w:rtl/>
        </w:rPr>
        <w:footnoteReference w:id="576"/>
      </w:r>
      <w:r w:rsidRPr="00F4654C">
        <w:rPr>
          <w:rFonts w:ascii="Times Beyrut Roman" w:hAnsi="Times Beyrut Roman" w:cs="Sakkal Majalla"/>
          <w:sz w:val="22"/>
          <w:szCs w:val="28"/>
          <w:rtl/>
        </w:rPr>
        <w:t xml:space="preserve">: </w:t>
      </w:r>
    </w:p>
    <w:p w:rsidR="009008E3" w:rsidRPr="00F4654C" w:rsidRDefault="009008E3" w:rsidP="00F35C48">
      <w:pPr>
        <w:keepNext/>
        <w:tabs>
          <w:tab w:val="left" w:pos="510"/>
          <w:tab w:val="right" w:pos="6464"/>
        </w:tabs>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ab/>
        <w:t>سُ</w:t>
      </w:r>
      <w:r w:rsidR="00096717" w:rsidRPr="00F4654C">
        <w:rPr>
          <w:rFonts w:ascii="Times Beyrut Roman" w:hAnsi="Times Beyrut Roman" w:cs="Sakkal Majalla" w:hint="cs"/>
          <w:b/>
          <w:bCs/>
          <w:sz w:val="22"/>
          <w:szCs w:val="28"/>
          <w:rtl/>
        </w:rPr>
        <w:t>ــــ</w:t>
      </w:r>
      <w:r w:rsidR="00F35C48" w:rsidRPr="00F4654C">
        <w:rPr>
          <w:rFonts w:ascii="Times Beyrut Roman" w:hAnsi="Times Beyrut Roman" w:cs="Sakkal Majalla" w:hint="cs"/>
          <w:b/>
          <w:bCs/>
          <w:sz w:val="22"/>
          <w:szCs w:val="28"/>
          <w:rtl/>
        </w:rPr>
        <w:t>لِّط</w:t>
      </w:r>
      <w:r w:rsidRPr="00F4654C">
        <w:rPr>
          <w:rFonts w:ascii="Times Beyrut Roman" w:hAnsi="Times Beyrut Roman" w:cs="Sakkal Majalla"/>
          <w:b/>
          <w:bCs/>
          <w:sz w:val="22"/>
          <w:szCs w:val="28"/>
          <w:rtl/>
        </w:rPr>
        <w:t>َ ال</w:t>
      </w:r>
      <w:r w:rsidR="00096717"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م</w:t>
      </w:r>
      <w:r w:rsidR="00096717"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وتُ وال</w:t>
      </w:r>
      <w:r w:rsidR="00096717"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م</w:t>
      </w:r>
      <w:r w:rsidR="00096717"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نون عليهــم</w:t>
      </w:r>
      <w:r w:rsidRPr="00F4654C">
        <w:rPr>
          <w:rFonts w:ascii="Times Beyrut Roman" w:hAnsi="Times Beyrut Roman" w:cs="Sakkal Majalla"/>
          <w:b/>
          <w:bCs/>
          <w:sz w:val="22"/>
          <w:szCs w:val="28"/>
          <w:rtl/>
        </w:rPr>
        <w:tab/>
      </w:r>
      <w:r w:rsidRPr="00F4654C">
        <w:rPr>
          <w:rFonts w:ascii="Times Beyrut Roman" w:hAnsi="Times Beyrut Roman" w:cs="Sakkal Majalla" w:hint="cs"/>
          <w:b/>
          <w:bCs/>
          <w:sz w:val="22"/>
          <w:szCs w:val="28"/>
          <w:rtl/>
        </w:rPr>
        <w:t xml:space="preserve">      </w:t>
      </w:r>
      <w:r w:rsidRPr="00F4654C">
        <w:rPr>
          <w:rFonts w:ascii="Times Beyrut Roman" w:hAnsi="Times Beyrut Roman" w:cs="Sakkal Majalla"/>
          <w:b/>
          <w:bCs/>
          <w:sz w:val="22"/>
          <w:szCs w:val="28"/>
          <w:rtl/>
        </w:rPr>
        <w:t xml:space="preserve"> فل</w:t>
      </w:r>
      <w:r w:rsidR="00096717"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ه</w:t>
      </w:r>
      <w:r w:rsidR="00096717"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م في ص</w:t>
      </w:r>
      <w:r w:rsidR="00096717" w:rsidRPr="00F4654C">
        <w:rPr>
          <w:rFonts w:ascii="Times Beyrut Roman" w:hAnsi="Times Beyrut Roman" w:cs="Sakkal Majalla" w:hint="cs"/>
          <w:b/>
          <w:bCs/>
          <w:sz w:val="22"/>
          <w:szCs w:val="28"/>
          <w:rtl/>
        </w:rPr>
        <w:t>ــــــ</w:t>
      </w:r>
      <w:r w:rsidRPr="00F4654C">
        <w:rPr>
          <w:rFonts w:ascii="Times Beyrut Roman" w:hAnsi="Times Beyrut Roman" w:cs="Sakkal Majalla"/>
          <w:b/>
          <w:bCs/>
          <w:sz w:val="22"/>
          <w:szCs w:val="28"/>
          <w:rtl/>
        </w:rPr>
        <w:t>دى ال</w:t>
      </w:r>
      <w:r w:rsidR="00096717"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م</w:t>
      </w:r>
      <w:r w:rsidR="00096717"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ق</w:t>
      </w:r>
      <w:r w:rsidR="00096717" w:rsidRPr="00F4654C">
        <w:rPr>
          <w:rFonts w:ascii="Times Beyrut Roman" w:hAnsi="Times Beyrut Roman" w:cs="Sakkal Majalla" w:hint="cs"/>
          <w:b/>
          <w:bCs/>
          <w:sz w:val="22"/>
          <w:szCs w:val="28"/>
          <w:rtl/>
        </w:rPr>
        <w:t>ــ</w:t>
      </w:r>
      <w:r w:rsidR="00F35C48" w:rsidRPr="00F4654C">
        <w:rPr>
          <w:rFonts w:ascii="Times Beyrut Roman" w:hAnsi="Times Beyrut Roman" w:cs="Sakkal Majalla" w:hint="cs"/>
          <w:b/>
          <w:bCs/>
          <w:sz w:val="22"/>
          <w:szCs w:val="28"/>
          <w:rtl/>
        </w:rPr>
        <w:t>ـــ</w:t>
      </w:r>
      <w:r w:rsidR="00096717"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اب</w:t>
      </w:r>
      <w:r w:rsidR="00096717"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ر ه</w:t>
      </w:r>
      <w:r w:rsidR="00096717" w:rsidRPr="00F4654C">
        <w:rPr>
          <w:rFonts w:ascii="Times Beyrut Roman" w:hAnsi="Times Beyrut Roman" w:cs="Sakkal Majalla" w:hint="cs"/>
          <w:b/>
          <w:bCs/>
          <w:sz w:val="22"/>
          <w:szCs w:val="28"/>
          <w:rtl/>
        </w:rPr>
        <w:t>ــــــــ</w:t>
      </w:r>
      <w:r w:rsidRPr="00F4654C">
        <w:rPr>
          <w:rFonts w:ascii="Times Beyrut Roman" w:hAnsi="Times Beyrut Roman" w:cs="Sakkal Majalla"/>
          <w:b/>
          <w:bCs/>
          <w:sz w:val="22"/>
          <w:szCs w:val="28"/>
          <w:rtl/>
        </w:rPr>
        <w:t>ام</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وقال لبيد</w:t>
      </w:r>
      <w:r w:rsidRPr="00F4654C">
        <w:rPr>
          <w:rStyle w:val="FootnoteReference"/>
          <w:rFonts w:ascii="Times Beyrut Roman" w:hAnsi="Times Beyrut Roman" w:cs="Sakkal Majalla"/>
          <w:sz w:val="22"/>
          <w:szCs w:val="28"/>
          <w:rtl/>
        </w:rPr>
        <w:footnoteReference w:id="577"/>
      </w:r>
      <w:r w:rsidRPr="00F4654C">
        <w:rPr>
          <w:rFonts w:ascii="Times Beyrut Roman" w:hAnsi="Times Beyrut Roman" w:cs="Sakkal Majalla"/>
          <w:sz w:val="22"/>
          <w:szCs w:val="28"/>
          <w:rtl/>
        </w:rPr>
        <w:t xml:space="preserve">: </w:t>
      </w:r>
    </w:p>
    <w:p w:rsidR="009008E3" w:rsidRPr="00F4654C" w:rsidRDefault="009008E3" w:rsidP="00737D7E">
      <w:pPr>
        <w:keepNext/>
        <w:tabs>
          <w:tab w:val="left" w:pos="510"/>
          <w:tab w:val="right" w:pos="6464"/>
        </w:tabs>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ab/>
        <w:t>فل</w:t>
      </w:r>
      <w:r w:rsidR="00096717"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ي</w:t>
      </w:r>
      <w:r w:rsidR="00096717"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س ال</w:t>
      </w:r>
      <w:r w:rsidR="00096717"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ن</w:t>
      </w:r>
      <w:r w:rsidR="00096717"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اس ب</w:t>
      </w:r>
      <w:r w:rsidR="00096717"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ع</w:t>
      </w:r>
      <w:r w:rsidR="00096717"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دك في نق</w:t>
      </w:r>
      <w:r w:rsidR="00F35C48" w:rsidRPr="00F4654C">
        <w:rPr>
          <w:rFonts w:ascii="Times Beyrut Roman" w:hAnsi="Times Beyrut Roman" w:cs="Sakkal Majalla" w:hint="cs"/>
          <w:b/>
          <w:bCs/>
          <w:sz w:val="22"/>
          <w:szCs w:val="28"/>
          <w:rtl/>
        </w:rPr>
        <w:t>ـ</w:t>
      </w:r>
      <w:r w:rsidR="00096717"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ــير</w:t>
      </w:r>
      <w:r w:rsidRPr="00F4654C">
        <w:rPr>
          <w:rFonts w:ascii="Times Beyrut Roman" w:hAnsi="Times Beyrut Roman" w:cs="Sakkal Majalla" w:hint="cs"/>
          <w:b/>
          <w:bCs/>
          <w:sz w:val="22"/>
          <w:szCs w:val="28"/>
          <w:rtl/>
        </w:rPr>
        <w:t xml:space="preserve">   </w:t>
      </w:r>
      <w:r w:rsidRPr="00F4654C">
        <w:rPr>
          <w:rFonts w:ascii="Times Beyrut Roman" w:hAnsi="Times Beyrut Roman" w:cs="Sakkal Majalla"/>
          <w:b/>
          <w:bCs/>
          <w:sz w:val="22"/>
          <w:szCs w:val="28"/>
          <w:rtl/>
        </w:rPr>
        <w:tab/>
        <w:t>ولا هُ</w:t>
      </w:r>
      <w:r w:rsidR="00096717" w:rsidRPr="00F4654C">
        <w:rPr>
          <w:rFonts w:ascii="Times Beyrut Roman" w:hAnsi="Times Beyrut Roman" w:cs="Sakkal Majalla" w:hint="cs"/>
          <w:b/>
          <w:bCs/>
          <w:sz w:val="22"/>
          <w:szCs w:val="28"/>
          <w:rtl/>
        </w:rPr>
        <w:t>ــــــــــ</w:t>
      </w:r>
      <w:r w:rsidRPr="00F4654C">
        <w:rPr>
          <w:rFonts w:ascii="Times Beyrut Roman" w:hAnsi="Times Beyrut Roman" w:cs="Sakkal Majalla"/>
          <w:b/>
          <w:bCs/>
          <w:sz w:val="22"/>
          <w:szCs w:val="28"/>
          <w:rtl/>
        </w:rPr>
        <w:t>مْ غ</w:t>
      </w:r>
      <w:r w:rsidR="00096717" w:rsidRPr="00F4654C">
        <w:rPr>
          <w:rFonts w:ascii="Times Beyrut Roman" w:hAnsi="Times Beyrut Roman" w:cs="Sakkal Majalla" w:hint="cs"/>
          <w:b/>
          <w:bCs/>
          <w:sz w:val="22"/>
          <w:szCs w:val="28"/>
          <w:rtl/>
        </w:rPr>
        <w:t>ـ</w:t>
      </w:r>
      <w:r w:rsidR="00F35C48" w:rsidRPr="00F4654C">
        <w:rPr>
          <w:rFonts w:ascii="Times Beyrut Roman" w:hAnsi="Times Beyrut Roman" w:cs="Sakkal Majalla" w:hint="cs"/>
          <w:b/>
          <w:bCs/>
          <w:sz w:val="22"/>
          <w:szCs w:val="28"/>
          <w:rtl/>
        </w:rPr>
        <w:t>ـــ</w:t>
      </w:r>
      <w:r w:rsidR="00096717" w:rsidRPr="00F4654C">
        <w:rPr>
          <w:rFonts w:ascii="Times Beyrut Roman" w:hAnsi="Times Beyrut Roman" w:cs="Sakkal Majalla" w:hint="cs"/>
          <w:b/>
          <w:bCs/>
          <w:sz w:val="22"/>
          <w:szCs w:val="28"/>
          <w:rtl/>
        </w:rPr>
        <w:t>ـ</w:t>
      </w:r>
      <w:r w:rsidRPr="00F4654C">
        <w:rPr>
          <w:rFonts w:ascii="Times Beyrut Roman" w:hAnsi="Times Beyrut Roman" w:cs="Sakkal Majalla"/>
          <w:b/>
          <w:bCs/>
          <w:sz w:val="22"/>
          <w:szCs w:val="28"/>
          <w:rtl/>
        </w:rPr>
        <w:t>ي</w:t>
      </w:r>
      <w:r w:rsidR="00096717" w:rsidRPr="00F4654C">
        <w:rPr>
          <w:rFonts w:ascii="Times Beyrut Roman" w:hAnsi="Times Beyrut Roman" w:cs="Sakkal Majalla" w:hint="cs"/>
          <w:b/>
          <w:bCs/>
          <w:sz w:val="22"/>
          <w:szCs w:val="28"/>
          <w:rtl/>
        </w:rPr>
        <w:t>ــــــــــ</w:t>
      </w:r>
      <w:r w:rsidRPr="00F4654C">
        <w:rPr>
          <w:rFonts w:ascii="Times Beyrut Roman" w:hAnsi="Times Beyrut Roman" w:cs="Sakkal Majalla"/>
          <w:b/>
          <w:bCs/>
          <w:sz w:val="22"/>
          <w:szCs w:val="28"/>
          <w:rtl/>
        </w:rPr>
        <w:t>رُ أص</w:t>
      </w:r>
      <w:r w:rsidR="00096717" w:rsidRPr="00F4654C">
        <w:rPr>
          <w:rFonts w:ascii="Times Beyrut Roman" w:hAnsi="Times Beyrut Roman" w:cs="Sakkal Majalla" w:hint="cs"/>
          <w:b/>
          <w:bCs/>
          <w:sz w:val="22"/>
          <w:szCs w:val="28"/>
          <w:rtl/>
        </w:rPr>
        <w:t>ــــــــــ</w:t>
      </w:r>
      <w:r w:rsidRPr="00F4654C">
        <w:rPr>
          <w:rFonts w:ascii="Times Beyrut Roman" w:hAnsi="Times Beyrut Roman" w:cs="Sakkal Majalla"/>
          <w:b/>
          <w:bCs/>
          <w:sz w:val="22"/>
          <w:szCs w:val="28"/>
          <w:rtl/>
        </w:rPr>
        <w:t>داء وه</w:t>
      </w:r>
      <w:r w:rsidR="00096717" w:rsidRPr="00F4654C">
        <w:rPr>
          <w:rFonts w:ascii="Times Beyrut Roman" w:hAnsi="Times Beyrut Roman" w:cs="Sakkal Majalla" w:hint="cs"/>
          <w:b/>
          <w:bCs/>
          <w:sz w:val="22"/>
          <w:szCs w:val="28"/>
          <w:rtl/>
        </w:rPr>
        <w:t>ــــــــــــ</w:t>
      </w:r>
      <w:r w:rsidRPr="00F4654C">
        <w:rPr>
          <w:rFonts w:ascii="Times Beyrut Roman" w:hAnsi="Times Beyrut Roman" w:cs="Sakkal Majalla"/>
          <w:b/>
          <w:bCs/>
          <w:sz w:val="22"/>
          <w:szCs w:val="28"/>
          <w:rtl/>
        </w:rPr>
        <w:t>ام</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وقالت الخنساء</w:t>
      </w:r>
      <w:r w:rsidRPr="00F4654C">
        <w:rPr>
          <w:rStyle w:val="FootnoteReference"/>
          <w:rFonts w:ascii="Times Beyrut Roman" w:hAnsi="Times Beyrut Roman" w:cs="Sakkal Majalla"/>
          <w:sz w:val="22"/>
          <w:szCs w:val="28"/>
          <w:rtl/>
        </w:rPr>
        <w:footnoteReference w:id="578"/>
      </w:r>
      <w:r w:rsidRPr="00F4654C">
        <w:rPr>
          <w:rFonts w:ascii="Times Beyrut Roman" w:hAnsi="Times Beyrut Roman" w:cs="Sakkal Majalla"/>
          <w:sz w:val="22"/>
          <w:szCs w:val="28"/>
          <w:rtl/>
        </w:rPr>
        <w:t xml:space="preserve"> </w:t>
      </w:r>
    </w:p>
    <w:p w:rsidR="009008E3" w:rsidRPr="00F4654C" w:rsidRDefault="009008E3" w:rsidP="00F35C48">
      <w:pPr>
        <w:keepNext/>
        <w:tabs>
          <w:tab w:val="left" w:pos="510"/>
          <w:tab w:val="right" w:pos="6464"/>
        </w:tabs>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ab/>
        <w:t>إن ال</w:t>
      </w:r>
      <w:r w:rsidR="00F35C48"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زم</w:t>
      </w:r>
      <w:r w:rsidR="00F35C48"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ان وما يَفْ</w:t>
      </w:r>
      <w:r w:rsidR="00F35C48"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نَى له عجَ</w:t>
      </w:r>
      <w:r w:rsidR="00F35C48" w:rsidRPr="00F4654C">
        <w:rPr>
          <w:rFonts w:ascii="Times Beyrut Roman" w:hAnsi="Times Beyrut Roman" w:cs="Sakkal Majalla" w:hint="cs"/>
          <w:b/>
          <w:bCs/>
          <w:sz w:val="22"/>
          <w:szCs w:val="28"/>
          <w:rtl/>
        </w:rPr>
        <w:t>ــــــ</w:t>
      </w:r>
      <w:r w:rsidRPr="00F4654C">
        <w:rPr>
          <w:rFonts w:ascii="Times Beyrut Roman" w:hAnsi="Times Beyrut Roman" w:cs="Sakkal Majalla"/>
          <w:b/>
          <w:bCs/>
          <w:sz w:val="22"/>
          <w:szCs w:val="28"/>
          <w:rtl/>
        </w:rPr>
        <w:t>بٌ</w:t>
      </w:r>
      <w:r w:rsidRPr="00F4654C">
        <w:rPr>
          <w:rFonts w:ascii="Times Beyrut Roman" w:hAnsi="Times Beyrut Roman" w:cs="Sakkal Majalla"/>
          <w:b/>
          <w:bCs/>
          <w:sz w:val="22"/>
          <w:szCs w:val="28"/>
          <w:rtl/>
        </w:rPr>
        <w:tab/>
        <w:t>أَبق</w:t>
      </w:r>
      <w:r w:rsidR="00F35C48"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ى لن</w:t>
      </w:r>
      <w:r w:rsidR="00F35C48"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ا ذَنَبا واستُؤّصل الرَّأس</w:t>
      </w:r>
    </w:p>
    <w:p w:rsidR="009008E3" w:rsidRPr="00F4654C" w:rsidRDefault="009008E3" w:rsidP="00F35C48">
      <w:pPr>
        <w:keepNext/>
        <w:tabs>
          <w:tab w:val="left" w:pos="510"/>
          <w:tab w:val="right" w:pos="6464"/>
        </w:tabs>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ab/>
        <w:t>أبق</w:t>
      </w:r>
      <w:r w:rsidR="00F35C48"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ى ل</w:t>
      </w:r>
      <w:r w:rsidR="00F35C48"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ن</w:t>
      </w:r>
      <w:r w:rsidR="00F35C48"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ا ك</w:t>
      </w:r>
      <w:r w:rsidR="00F35C48"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ل مجه</w:t>
      </w:r>
      <w:r w:rsidR="00F35C48"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ولٍ وف</w:t>
      </w:r>
      <w:r w:rsidR="00F35C48"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جّعن</w:t>
      </w:r>
      <w:r w:rsidR="00F35C48" w:rsidRPr="00F4654C">
        <w:rPr>
          <w:rFonts w:ascii="Times Beyrut Roman" w:hAnsi="Times Beyrut Roman" w:cs="Sakkal Majalla" w:hint="cs"/>
          <w:b/>
          <w:bCs/>
          <w:sz w:val="22"/>
          <w:szCs w:val="28"/>
          <w:rtl/>
        </w:rPr>
        <w:t>ـــ</w:t>
      </w:r>
      <w:r w:rsidRPr="00F4654C">
        <w:rPr>
          <w:rFonts w:ascii="Times Beyrut Roman" w:hAnsi="Times Beyrut Roman" w:cs="Sakkal Majalla" w:hint="cs"/>
          <w:b/>
          <w:bCs/>
          <w:sz w:val="22"/>
          <w:szCs w:val="28"/>
          <w:rtl/>
        </w:rPr>
        <w:t>ـ</w:t>
      </w:r>
      <w:r w:rsidRPr="00F4654C">
        <w:rPr>
          <w:rFonts w:ascii="Times Beyrut Roman" w:hAnsi="Times Beyrut Roman" w:cs="Sakkal Majalla"/>
          <w:b/>
          <w:bCs/>
          <w:sz w:val="22"/>
          <w:szCs w:val="28"/>
          <w:rtl/>
        </w:rPr>
        <w:t>ا</w:t>
      </w:r>
      <w:r w:rsidRPr="00F4654C">
        <w:rPr>
          <w:rFonts w:ascii="Times Beyrut Roman" w:hAnsi="Times Beyrut Roman" w:cs="Sakkal Majalla"/>
          <w:b/>
          <w:bCs/>
          <w:sz w:val="22"/>
          <w:szCs w:val="28"/>
          <w:rtl/>
        </w:rPr>
        <w:tab/>
        <w:t>بـال</w:t>
      </w:r>
      <w:r w:rsidR="00F35C48"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ح</w:t>
      </w:r>
      <w:r w:rsidR="00F35C48"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ال</w:t>
      </w:r>
      <w:r w:rsidR="00F35C48"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ِم</w:t>
      </w:r>
      <w:r w:rsidR="00F35C48"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ين ف</w:t>
      </w:r>
      <w:r w:rsidR="00F35C48"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ه</w:t>
      </w:r>
      <w:r w:rsidR="00F35C48"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مْ ه</w:t>
      </w:r>
      <w:r w:rsidR="00F35C48"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ـامٌ وأرم</w:t>
      </w:r>
      <w:r w:rsidR="00F35C48" w:rsidRPr="00F4654C">
        <w:rPr>
          <w:rFonts w:ascii="Times Beyrut Roman" w:hAnsi="Times Beyrut Roman" w:cs="Sakkal Majalla" w:hint="cs"/>
          <w:b/>
          <w:bCs/>
          <w:sz w:val="22"/>
          <w:szCs w:val="28"/>
          <w:rtl/>
        </w:rPr>
        <w:t>ـــــ</w:t>
      </w:r>
      <w:r w:rsidRPr="00F4654C">
        <w:rPr>
          <w:rFonts w:ascii="Times Beyrut Roman" w:hAnsi="Times Beyrut Roman" w:cs="Sakkal Majalla"/>
          <w:b/>
          <w:bCs/>
          <w:sz w:val="22"/>
          <w:szCs w:val="28"/>
          <w:rtl/>
        </w:rPr>
        <w:t>اس</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والأرواح أبد</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مستوحشة قلقة، تصرخ وتصيح كما يصفها قراد بن غوية بن سُلْمىّ</w:t>
      </w:r>
      <w:r w:rsidRPr="00F4654C">
        <w:rPr>
          <w:rStyle w:val="FootnoteReference"/>
          <w:rFonts w:ascii="Times Beyrut Roman" w:hAnsi="Times Beyrut Roman" w:cs="Sakkal Majalla"/>
          <w:sz w:val="22"/>
          <w:szCs w:val="28"/>
          <w:rtl/>
        </w:rPr>
        <w:footnoteReference w:id="579"/>
      </w:r>
      <w:r w:rsidRPr="00F4654C">
        <w:rPr>
          <w:rFonts w:ascii="Times Beyrut Roman" w:hAnsi="Times Beyrut Roman" w:cs="Sakkal Majalla"/>
          <w:sz w:val="22"/>
          <w:szCs w:val="28"/>
          <w:rtl/>
        </w:rPr>
        <w:t xml:space="preserve">: </w:t>
      </w:r>
    </w:p>
    <w:p w:rsidR="009008E3" w:rsidRPr="00F4654C" w:rsidRDefault="009008E3" w:rsidP="00604B5A">
      <w:pPr>
        <w:keepNext/>
        <w:tabs>
          <w:tab w:val="left" w:pos="510"/>
          <w:tab w:val="right" w:pos="6464"/>
        </w:tabs>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sz w:val="22"/>
          <w:szCs w:val="28"/>
          <w:rtl/>
        </w:rPr>
        <w:tab/>
      </w:r>
      <w:r w:rsidRPr="00F4654C">
        <w:rPr>
          <w:rFonts w:ascii="Times Beyrut Roman" w:hAnsi="Times Beyrut Roman" w:cs="Sakkal Majalla"/>
          <w:b/>
          <w:bCs/>
          <w:sz w:val="22"/>
          <w:szCs w:val="28"/>
          <w:rtl/>
        </w:rPr>
        <w:t>ألا ليت شعري ما يقولَنْ مُحارِقٌ</w:t>
      </w:r>
      <w:r w:rsidRPr="00F4654C">
        <w:rPr>
          <w:rFonts w:ascii="Times Beyrut Roman" w:hAnsi="Times Beyrut Roman" w:cs="Sakkal Majalla"/>
          <w:b/>
          <w:bCs/>
          <w:sz w:val="22"/>
          <w:szCs w:val="28"/>
          <w:rtl/>
        </w:rPr>
        <w:tab/>
        <w:t>إذا ج</w:t>
      </w:r>
      <w:r w:rsidR="00F35C48"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اوب ال</w:t>
      </w:r>
      <w:r w:rsidR="00F35C48"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ه</w:t>
      </w:r>
      <w:r w:rsidR="00F35C48"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امُ الم</w:t>
      </w:r>
      <w:r w:rsidR="00F35C48"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ُصيّ</w:t>
      </w:r>
      <w:r w:rsidR="00F35C48"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حُ هامتي</w:t>
      </w:r>
    </w:p>
    <w:p w:rsidR="009008E3" w:rsidRPr="00F4654C" w:rsidRDefault="009008E3" w:rsidP="00737D7E">
      <w:pPr>
        <w:keepNext/>
        <w:tabs>
          <w:tab w:val="left" w:pos="510"/>
          <w:tab w:val="right" w:pos="6464"/>
        </w:tabs>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ab/>
        <w:t>وَدُلّي</w:t>
      </w:r>
      <w:r w:rsidR="00604B5A" w:rsidRPr="00F4654C">
        <w:rPr>
          <w:rFonts w:ascii="Times Beyrut Roman" w:hAnsi="Times Beyrut Roman" w:cs="Sakkal Majalla" w:hint="cs"/>
          <w:b/>
          <w:bCs/>
          <w:sz w:val="22"/>
          <w:szCs w:val="28"/>
          <w:rtl/>
        </w:rPr>
        <w:t>ــــــ</w:t>
      </w:r>
      <w:r w:rsidRPr="00F4654C">
        <w:rPr>
          <w:rFonts w:ascii="Times Beyrut Roman" w:hAnsi="Times Beyrut Roman" w:cs="Sakkal Majalla"/>
          <w:b/>
          <w:bCs/>
          <w:sz w:val="22"/>
          <w:szCs w:val="28"/>
          <w:rtl/>
        </w:rPr>
        <w:t>تُ في زوراء ي</w:t>
      </w:r>
      <w:r w:rsidR="00604B5A"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سف</w:t>
      </w:r>
      <w:r w:rsidR="00604B5A" w:rsidRPr="00F4654C">
        <w:rPr>
          <w:rFonts w:ascii="Times Beyrut Roman" w:hAnsi="Times Beyrut Roman" w:cs="Sakkal Majalla" w:hint="cs"/>
          <w:b/>
          <w:bCs/>
          <w:sz w:val="22"/>
          <w:szCs w:val="28"/>
          <w:rtl/>
        </w:rPr>
        <w:t>ــــــ</w:t>
      </w:r>
      <w:r w:rsidRPr="00F4654C">
        <w:rPr>
          <w:rFonts w:ascii="Times Beyrut Roman" w:hAnsi="Times Beyrut Roman" w:cs="Sakkal Majalla"/>
          <w:b/>
          <w:bCs/>
          <w:sz w:val="22"/>
          <w:szCs w:val="28"/>
          <w:rtl/>
        </w:rPr>
        <w:t>ى ت</w:t>
      </w:r>
      <w:r w:rsidR="00604B5A"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راب</w:t>
      </w:r>
      <w:r w:rsidR="00604B5A"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ه</w:t>
      </w:r>
      <w:r w:rsidR="00604B5A" w:rsidRPr="00F4654C">
        <w:rPr>
          <w:rFonts w:ascii="Times Beyrut Roman" w:hAnsi="Times Beyrut Roman" w:cs="Sakkal Majalla" w:hint="cs"/>
          <w:b/>
          <w:bCs/>
          <w:sz w:val="22"/>
          <w:szCs w:val="28"/>
          <w:rtl/>
        </w:rPr>
        <w:t>ــــــ</w:t>
      </w:r>
      <w:r w:rsidRPr="00F4654C">
        <w:rPr>
          <w:rFonts w:ascii="Times Beyrut Roman" w:hAnsi="Times Beyrut Roman" w:cs="Sakkal Majalla"/>
          <w:b/>
          <w:bCs/>
          <w:sz w:val="22"/>
          <w:szCs w:val="28"/>
          <w:rtl/>
        </w:rPr>
        <w:t>ـا</w:t>
      </w:r>
      <w:r w:rsidRPr="00F4654C">
        <w:rPr>
          <w:rFonts w:ascii="Times Beyrut Roman" w:hAnsi="Times Beyrut Roman" w:cs="Sakkal Majalla"/>
          <w:b/>
          <w:bCs/>
          <w:sz w:val="22"/>
          <w:szCs w:val="28"/>
          <w:rtl/>
        </w:rPr>
        <w:tab/>
        <w:t>ع</w:t>
      </w:r>
      <w:r w:rsidR="00604B5A"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ل</w:t>
      </w:r>
      <w:r w:rsidR="00604B5A" w:rsidRPr="00F4654C">
        <w:rPr>
          <w:rFonts w:ascii="Times Beyrut Roman" w:hAnsi="Times Beyrut Roman" w:cs="Sakkal Majalla" w:hint="cs"/>
          <w:b/>
          <w:bCs/>
          <w:sz w:val="22"/>
          <w:szCs w:val="28"/>
          <w:rtl/>
        </w:rPr>
        <w:t>ــــــ</w:t>
      </w:r>
      <w:r w:rsidRPr="00F4654C">
        <w:rPr>
          <w:rFonts w:ascii="Times Beyrut Roman" w:hAnsi="Times Beyrut Roman" w:cs="Sakkal Majalla"/>
          <w:b/>
          <w:bCs/>
          <w:sz w:val="22"/>
          <w:szCs w:val="28"/>
          <w:rtl/>
        </w:rPr>
        <w:t>يَّ ط</w:t>
      </w:r>
      <w:r w:rsidR="00604B5A"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وي</w:t>
      </w:r>
      <w:r w:rsidR="00604B5A" w:rsidRPr="00F4654C">
        <w:rPr>
          <w:rFonts w:ascii="Times Beyrut Roman" w:hAnsi="Times Beyrut Roman" w:cs="Sakkal Majalla" w:hint="cs"/>
          <w:b/>
          <w:bCs/>
          <w:sz w:val="22"/>
          <w:szCs w:val="28"/>
          <w:rtl/>
        </w:rPr>
        <w:t>ـــ</w:t>
      </w:r>
      <w:r w:rsidR="001768FE">
        <w:rPr>
          <w:rFonts w:ascii="Times Beyrut Roman" w:hAnsi="Times Beyrut Roman" w:cs="Sakkal Majalla"/>
          <w:b/>
          <w:bCs/>
          <w:sz w:val="22"/>
          <w:szCs w:val="28"/>
          <w:rtl/>
        </w:rPr>
        <w:t>لاً</w:t>
      </w:r>
      <w:r w:rsidRPr="00F4654C">
        <w:rPr>
          <w:rFonts w:ascii="Times Beyrut Roman" w:hAnsi="Times Beyrut Roman" w:cs="Sakkal Majalla"/>
          <w:b/>
          <w:bCs/>
          <w:sz w:val="22"/>
          <w:szCs w:val="28"/>
          <w:rtl/>
        </w:rPr>
        <w:t xml:space="preserve"> في ذراه</w:t>
      </w:r>
      <w:r w:rsidR="00604B5A" w:rsidRPr="00F4654C">
        <w:rPr>
          <w:rFonts w:ascii="Times Beyrut Roman" w:hAnsi="Times Beyrut Roman" w:cs="Sakkal Majalla" w:hint="cs"/>
          <w:b/>
          <w:bCs/>
          <w:sz w:val="22"/>
          <w:szCs w:val="28"/>
          <w:rtl/>
        </w:rPr>
        <w:t>ــــــ</w:t>
      </w:r>
      <w:r w:rsidRPr="00F4654C">
        <w:rPr>
          <w:rFonts w:ascii="Times Beyrut Roman" w:hAnsi="Times Beyrut Roman" w:cs="Sakkal Majalla"/>
          <w:b/>
          <w:bCs/>
          <w:sz w:val="22"/>
          <w:szCs w:val="28"/>
          <w:rtl/>
        </w:rPr>
        <w:t>ـا إق</w:t>
      </w:r>
      <w:r w:rsidR="00604B5A"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ام</w:t>
      </w:r>
      <w:r w:rsidR="00604B5A"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ت</w:t>
      </w:r>
      <w:r w:rsidR="00604B5A" w:rsidRPr="00F4654C">
        <w:rPr>
          <w:rFonts w:ascii="Times Beyrut Roman" w:hAnsi="Times Beyrut Roman" w:cs="Sakkal Majalla" w:hint="cs"/>
          <w:b/>
          <w:bCs/>
          <w:sz w:val="22"/>
          <w:szCs w:val="28"/>
          <w:rtl/>
        </w:rPr>
        <w:t>ــــــ</w:t>
      </w:r>
      <w:r w:rsidRPr="00F4654C">
        <w:rPr>
          <w:rFonts w:ascii="Times Beyrut Roman" w:hAnsi="Times Beyrut Roman" w:cs="Sakkal Majalla"/>
          <w:b/>
          <w:bCs/>
          <w:sz w:val="22"/>
          <w:szCs w:val="28"/>
          <w:rtl/>
        </w:rPr>
        <w:t>ي</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ويقول عبيد بن الأبرص في بكاء بني أسد قومه</w:t>
      </w:r>
      <w:r w:rsidRPr="00F4654C">
        <w:rPr>
          <w:rStyle w:val="FootnoteReference"/>
          <w:rFonts w:ascii="Times Beyrut Roman" w:hAnsi="Times Beyrut Roman" w:cs="Sakkal Majalla"/>
          <w:sz w:val="22"/>
          <w:szCs w:val="28"/>
          <w:rtl/>
        </w:rPr>
        <w:footnoteReference w:id="580"/>
      </w:r>
      <w:r w:rsidRPr="00F4654C">
        <w:rPr>
          <w:rFonts w:ascii="Times Beyrut Roman" w:hAnsi="Times Beyrut Roman" w:cs="Sakkal Majalla"/>
          <w:sz w:val="22"/>
          <w:szCs w:val="28"/>
          <w:rtl/>
        </w:rPr>
        <w:t xml:space="preserve">: </w:t>
      </w:r>
    </w:p>
    <w:p w:rsidR="00604B5A" w:rsidRPr="00F4654C" w:rsidRDefault="00604B5A">
      <w:pPr>
        <w:overflowPunct/>
        <w:autoSpaceDE/>
        <w:autoSpaceDN/>
        <w:bidi w:val="0"/>
        <w:adjustRightInd/>
        <w:spacing w:after="200" w:line="276" w:lineRule="auto"/>
        <w:textAlignment w:val="auto"/>
        <w:rPr>
          <w:rFonts w:ascii="Times Beyrut Roman" w:hAnsi="Times Beyrut Roman" w:cs="Sakkal Majalla"/>
          <w:sz w:val="22"/>
          <w:szCs w:val="28"/>
          <w:rtl/>
        </w:rPr>
      </w:pPr>
      <w:r w:rsidRPr="00F4654C">
        <w:rPr>
          <w:rFonts w:ascii="Times Beyrut Roman" w:hAnsi="Times Beyrut Roman" w:cs="Sakkal Majalla"/>
          <w:sz w:val="22"/>
          <w:szCs w:val="28"/>
          <w:rtl/>
        </w:rPr>
        <w:br w:type="page"/>
      </w:r>
    </w:p>
    <w:p w:rsidR="009008E3" w:rsidRPr="00F4654C" w:rsidRDefault="009008E3" w:rsidP="00604B5A">
      <w:pPr>
        <w:keepNext/>
        <w:tabs>
          <w:tab w:val="left" w:pos="510"/>
          <w:tab w:val="right" w:pos="6464"/>
        </w:tabs>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sz w:val="22"/>
          <w:szCs w:val="28"/>
          <w:rtl/>
        </w:rPr>
        <w:tab/>
      </w:r>
      <w:r w:rsidRPr="00F4654C">
        <w:rPr>
          <w:rFonts w:ascii="Times Beyrut Roman" w:hAnsi="Times Beyrut Roman" w:cs="Sakkal Majalla"/>
          <w:b/>
          <w:bCs/>
          <w:sz w:val="22"/>
          <w:szCs w:val="28"/>
          <w:rtl/>
        </w:rPr>
        <w:t>ف</w:t>
      </w:r>
      <w:r w:rsidR="00604B5A"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ي ك</w:t>
      </w:r>
      <w:r w:rsidR="00604B5A" w:rsidRPr="00F4654C">
        <w:rPr>
          <w:rFonts w:ascii="Times Beyrut Roman" w:hAnsi="Times Beyrut Roman" w:cs="Sakkal Majalla" w:hint="cs"/>
          <w:b/>
          <w:bCs/>
          <w:sz w:val="22"/>
          <w:szCs w:val="28"/>
          <w:rtl/>
        </w:rPr>
        <w:t>ـــــــ</w:t>
      </w:r>
      <w:r w:rsidRPr="00F4654C">
        <w:rPr>
          <w:rFonts w:ascii="Times Beyrut Roman" w:hAnsi="Times Beyrut Roman" w:cs="Sakkal Majalla"/>
          <w:b/>
          <w:bCs/>
          <w:sz w:val="22"/>
          <w:szCs w:val="28"/>
          <w:rtl/>
        </w:rPr>
        <w:t>ل واد ب</w:t>
      </w:r>
      <w:r w:rsidR="00604B5A" w:rsidRPr="00F4654C">
        <w:rPr>
          <w:rFonts w:ascii="Times Beyrut Roman" w:hAnsi="Times Beyrut Roman" w:cs="Sakkal Majalla" w:hint="cs"/>
          <w:b/>
          <w:bCs/>
          <w:sz w:val="22"/>
          <w:szCs w:val="28"/>
          <w:rtl/>
        </w:rPr>
        <w:t>ـــــــ</w:t>
      </w:r>
      <w:r w:rsidRPr="00F4654C">
        <w:rPr>
          <w:rFonts w:ascii="Times Beyrut Roman" w:hAnsi="Times Beyrut Roman" w:cs="Sakkal Majalla"/>
          <w:b/>
          <w:bCs/>
          <w:sz w:val="22"/>
          <w:szCs w:val="28"/>
          <w:rtl/>
        </w:rPr>
        <w:t>ي</w:t>
      </w:r>
      <w:r w:rsidR="00604B5A" w:rsidRPr="00F4654C">
        <w:rPr>
          <w:rFonts w:ascii="Times Beyrut Roman" w:hAnsi="Times Beyrut Roman" w:cs="Sakkal Majalla" w:hint="cs"/>
          <w:b/>
          <w:bCs/>
          <w:sz w:val="22"/>
          <w:szCs w:val="28"/>
          <w:rtl/>
        </w:rPr>
        <w:t>ــــــــــــــــــ</w:t>
      </w:r>
      <w:r w:rsidRPr="00F4654C">
        <w:rPr>
          <w:rFonts w:ascii="Times Beyrut Roman" w:hAnsi="Times Beyrut Roman" w:cs="Sakkal Majalla"/>
          <w:b/>
          <w:bCs/>
          <w:sz w:val="22"/>
          <w:szCs w:val="28"/>
          <w:rtl/>
        </w:rPr>
        <w:t>ــــن ي</w:t>
      </w:r>
      <w:r w:rsidR="00604B5A"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ث</w:t>
      </w:r>
      <w:r w:rsidR="00604B5A" w:rsidRPr="00F4654C">
        <w:rPr>
          <w:rFonts w:ascii="Times Beyrut Roman" w:hAnsi="Times Beyrut Roman" w:cs="Sakkal Majalla" w:hint="cs"/>
          <w:b/>
          <w:bCs/>
          <w:sz w:val="22"/>
          <w:szCs w:val="28"/>
          <w:rtl/>
        </w:rPr>
        <w:t>ــــــــــــــــــــــــــــــــ</w:t>
      </w:r>
      <w:r w:rsidRPr="00F4654C">
        <w:rPr>
          <w:rFonts w:ascii="Times Beyrut Roman" w:hAnsi="Times Beyrut Roman" w:cs="Sakkal Majalla"/>
          <w:b/>
          <w:bCs/>
          <w:sz w:val="22"/>
          <w:szCs w:val="28"/>
          <w:rtl/>
        </w:rPr>
        <w:t>ـ</w:t>
      </w:r>
      <w:r w:rsidRPr="00F4654C">
        <w:rPr>
          <w:rFonts w:ascii="Times Beyrut Roman" w:hAnsi="Times Beyrut Roman" w:cs="Sakkal Majalla"/>
          <w:b/>
          <w:bCs/>
          <w:sz w:val="22"/>
          <w:szCs w:val="28"/>
          <w:rtl/>
        </w:rPr>
        <w:tab/>
      </w:r>
      <w:r w:rsidR="00604B5A"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ـرب فال</w:t>
      </w:r>
      <w:r w:rsidR="00604B5A"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ق</w:t>
      </w:r>
      <w:r w:rsidR="00604B5A" w:rsidRPr="00F4654C">
        <w:rPr>
          <w:rFonts w:ascii="Times Beyrut Roman" w:hAnsi="Times Beyrut Roman" w:cs="Sakkal Majalla" w:hint="cs"/>
          <w:b/>
          <w:bCs/>
          <w:sz w:val="22"/>
          <w:szCs w:val="28"/>
          <w:rtl/>
        </w:rPr>
        <w:t>ـ</w:t>
      </w:r>
      <w:r w:rsidRPr="00F4654C">
        <w:rPr>
          <w:rFonts w:ascii="Times Beyrut Roman" w:hAnsi="Times Beyrut Roman" w:cs="Sakkal Majalla"/>
          <w:b/>
          <w:bCs/>
          <w:sz w:val="22"/>
          <w:szCs w:val="28"/>
          <w:rtl/>
        </w:rPr>
        <w:t>ص</w:t>
      </w:r>
      <w:r w:rsidR="00604B5A" w:rsidRPr="00F4654C">
        <w:rPr>
          <w:rFonts w:ascii="Times Beyrut Roman" w:hAnsi="Times Beyrut Roman" w:cs="Sakkal Majalla" w:hint="cs"/>
          <w:b/>
          <w:bCs/>
          <w:sz w:val="22"/>
          <w:szCs w:val="28"/>
          <w:rtl/>
        </w:rPr>
        <w:t>ــــــــ</w:t>
      </w:r>
      <w:r w:rsidRPr="00F4654C">
        <w:rPr>
          <w:rFonts w:ascii="Times Beyrut Roman" w:hAnsi="Times Beyrut Roman" w:cs="Sakkal Majalla"/>
          <w:b/>
          <w:bCs/>
          <w:sz w:val="22"/>
          <w:szCs w:val="28"/>
          <w:rtl/>
        </w:rPr>
        <w:t>ور إلى الي</w:t>
      </w:r>
      <w:r w:rsidR="00604B5A" w:rsidRPr="00F4654C">
        <w:rPr>
          <w:rFonts w:ascii="Times Beyrut Roman" w:hAnsi="Times Beyrut Roman" w:cs="Sakkal Majalla" w:hint="cs"/>
          <w:b/>
          <w:bCs/>
          <w:sz w:val="22"/>
          <w:szCs w:val="28"/>
          <w:rtl/>
        </w:rPr>
        <w:t>ـ</w:t>
      </w:r>
      <w:r w:rsidRPr="00F4654C">
        <w:rPr>
          <w:rFonts w:ascii="Times Beyrut Roman" w:hAnsi="Times Beyrut Roman" w:cs="Sakkal Majalla"/>
          <w:b/>
          <w:bCs/>
          <w:sz w:val="22"/>
          <w:szCs w:val="28"/>
          <w:rtl/>
        </w:rPr>
        <w:t>م</w:t>
      </w:r>
      <w:r w:rsidR="00604B5A"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ام</w:t>
      </w:r>
      <w:r w:rsidR="00604B5A"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ـة</w:t>
      </w:r>
    </w:p>
    <w:p w:rsidR="009008E3" w:rsidRPr="00F4654C" w:rsidRDefault="009008E3" w:rsidP="00604B5A">
      <w:pPr>
        <w:keepNext/>
        <w:tabs>
          <w:tab w:val="left" w:pos="510"/>
          <w:tab w:val="right" w:pos="6464"/>
        </w:tabs>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ab/>
        <w:t>ت</w:t>
      </w:r>
      <w:r w:rsidR="00604B5A" w:rsidRPr="00F4654C">
        <w:rPr>
          <w:rFonts w:ascii="Times Beyrut Roman" w:hAnsi="Times Beyrut Roman" w:cs="Sakkal Majalla" w:hint="cs"/>
          <w:b/>
          <w:bCs/>
          <w:sz w:val="22"/>
          <w:szCs w:val="28"/>
          <w:rtl/>
        </w:rPr>
        <w:t>ـــــ</w:t>
      </w:r>
      <w:r w:rsidRPr="00F4654C">
        <w:rPr>
          <w:rFonts w:ascii="Times Beyrut Roman" w:hAnsi="Times Beyrut Roman" w:cs="Sakkal Majalla"/>
          <w:b/>
          <w:bCs/>
          <w:sz w:val="22"/>
          <w:szCs w:val="28"/>
          <w:rtl/>
        </w:rPr>
        <w:t>ط</w:t>
      </w:r>
      <w:r w:rsidR="00604B5A" w:rsidRPr="00F4654C">
        <w:rPr>
          <w:rFonts w:ascii="Times Beyrut Roman" w:hAnsi="Times Beyrut Roman" w:cs="Sakkal Majalla" w:hint="cs"/>
          <w:b/>
          <w:bCs/>
          <w:sz w:val="22"/>
          <w:szCs w:val="28"/>
          <w:rtl/>
        </w:rPr>
        <w:t>ــــــــــــ</w:t>
      </w:r>
      <w:r w:rsidRPr="00F4654C">
        <w:rPr>
          <w:rFonts w:ascii="Times Beyrut Roman" w:hAnsi="Times Beyrut Roman" w:cs="Sakkal Majalla"/>
          <w:b/>
          <w:bCs/>
          <w:sz w:val="22"/>
          <w:szCs w:val="28"/>
          <w:rtl/>
        </w:rPr>
        <w:t>ري</w:t>
      </w:r>
      <w:r w:rsidR="00604B5A" w:rsidRPr="00F4654C">
        <w:rPr>
          <w:rFonts w:ascii="Times Beyrut Roman" w:hAnsi="Times Beyrut Roman" w:cs="Sakkal Majalla" w:hint="cs"/>
          <w:b/>
          <w:bCs/>
          <w:sz w:val="22"/>
          <w:szCs w:val="28"/>
          <w:rtl/>
        </w:rPr>
        <w:t>ــــــــ</w:t>
      </w:r>
      <w:r w:rsidRPr="00F4654C">
        <w:rPr>
          <w:rFonts w:ascii="Times Beyrut Roman" w:hAnsi="Times Beyrut Roman" w:cs="Sakkal Majalla"/>
          <w:b/>
          <w:bCs/>
          <w:sz w:val="22"/>
          <w:szCs w:val="28"/>
          <w:rtl/>
        </w:rPr>
        <w:t>ب ع</w:t>
      </w:r>
      <w:r w:rsidR="00604B5A" w:rsidRPr="00F4654C">
        <w:rPr>
          <w:rFonts w:ascii="Times Beyrut Roman" w:hAnsi="Times Beyrut Roman" w:cs="Sakkal Majalla" w:hint="cs"/>
          <w:b/>
          <w:bCs/>
          <w:sz w:val="22"/>
          <w:szCs w:val="28"/>
          <w:rtl/>
        </w:rPr>
        <w:t>ــــــــــــــــ</w:t>
      </w:r>
      <w:r w:rsidRPr="00F4654C">
        <w:rPr>
          <w:rFonts w:ascii="Times Beyrut Roman" w:hAnsi="Times Beyrut Roman" w:cs="Sakkal Majalla"/>
          <w:b/>
          <w:bCs/>
          <w:sz w:val="22"/>
          <w:szCs w:val="28"/>
          <w:rtl/>
        </w:rPr>
        <w:t>انٍ أو ص</w:t>
      </w:r>
      <w:r w:rsidR="00604B5A"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ي</w:t>
      </w:r>
      <w:r w:rsidR="00604B5A" w:rsidRPr="00F4654C">
        <w:rPr>
          <w:rFonts w:ascii="Times Beyrut Roman" w:hAnsi="Times Beyrut Roman" w:cs="Sakkal Majalla" w:hint="cs"/>
          <w:b/>
          <w:bCs/>
          <w:sz w:val="22"/>
          <w:szCs w:val="28"/>
          <w:rtl/>
        </w:rPr>
        <w:t>ــــــــــــ</w:t>
      </w:r>
      <w:r w:rsidRPr="00F4654C">
        <w:rPr>
          <w:rFonts w:ascii="Times Beyrut Roman" w:hAnsi="Times Beyrut Roman" w:cs="Sakkal Majalla"/>
          <w:b/>
          <w:bCs/>
          <w:sz w:val="22"/>
          <w:szCs w:val="28"/>
          <w:rtl/>
        </w:rPr>
        <w:t>ــــا</w:t>
      </w:r>
      <w:r w:rsidRPr="00F4654C">
        <w:rPr>
          <w:rFonts w:ascii="Times Beyrut Roman" w:hAnsi="Times Beyrut Roman" w:cs="Sakkal Majalla"/>
          <w:b/>
          <w:bCs/>
          <w:sz w:val="22"/>
          <w:szCs w:val="28"/>
          <w:rtl/>
        </w:rPr>
        <w:tab/>
        <w:t>حُ مُ</w:t>
      </w:r>
      <w:r w:rsidR="00604B5A"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حَ</w:t>
      </w:r>
      <w:r w:rsidR="00604B5A" w:rsidRPr="00F4654C">
        <w:rPr>
          <w:rFonts w:ascii="Times Beyrut Roman" w:hAnsi="Times Beyrut Roman" w:cs="Sakkal Majalla" w:hint="cs"/>
          <w:b/>
          <w:bCs/>
          <w:sz w:val="22"/>
          <w:szCs w:val="28"/>
          <w:rtl/>
        </w:rPr>
        <w:t>ــــــــ</w:t>
      </w:r>
      <w:r w:rsidRPr="00F4654C">
        <w:rPr>
          <w:rFonts w:ascii="Times Beyrut Roman" w:hAnsi="Times Beyrut Roman" w:cs="Sakkal Majalla"/>
          <w:b/>
          <w:bCs/>
          <w:sz w:val="22"/>
          <w:szCs w:val="28"/>
          <w:rtl/>
        </w:rPr>
        <w:t>رَّقٍ أو ص</w:t>
      </w:r>
      <w:r w:rsidR="00604B5A" w:rsidRPr="00F4654C">
        <w:rPr>
          <w:rFonts w:ascii="Times Beyrut Roman" w:hAnsi="Times Beyrut Roman" w:cs="Sakkal Majalla" w:hint="cs"/>
          <w:b/>
          <w:bCs/>
          <w:sz w:val="22"/>
          <w:szCs w:val="28"/>
          <w:rtl/>
        </w:rPr>
        <w:t>ــــــــ</w:t>
      </w:r>
      <w:r w:rsidRPr="00F4654C">
        <w:rPr>
          <w:rFonts w:ascii="Times Beyrut Roman" w:hAnsi="Times Beyrut Roman" w:cs="Sakkal Majalla"/>
          <w:b/>
          <w:bCs/>
          <w:sz w:val="22"/>
          <w:szCs w:val="28"/>
          <w:rtl/>
        </w:rPr>
        <w:t>وتُ ه</w:t>
      </w:r>
      <w:r w:rsidR="00604B5A"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ام</w:t>
      </w:r>
      <w:r w:rsidR="00604B5A" w:rsidRPr="00F4654C">
        <w:rPr>
          <w:rFonts w:ascii="Times Beyrut Roman" w:hAnsi="Times Beyrut Roman" w:cs="Sakkal Majalla" w:hint="cs"/>
          <w:b/>
          <w:bCs/>
          <w:sz w:val="22"/>
          <w:szCs w:val="28"/>
          <w:rtl/>
        </w:rPr>
        <w:t>ــــــــ</w:t>
      </w:r>
      <w:r w:rsidRPr="00F4654C">
        <w:rPr>
          <w:rFonts w:ascii="Times Beyrut Roman" w:hAnsi="Times Beyrut Roman" w:cs="Sakkal Majalla"/>
          <w:b/>
          <w:bCs/>
          <w:sz w:val="22"/>
          <w:szCs w:val="28"/>
          <w:rtl/>
        </w:rPr>
        <w:t>ــة</w:t>
      </w:r>
    </w:p>
    <w:p w:rsidR="009008E3" w:rsidRPr="00F4654C" w:rsidRDefault="009008E3" w:rsidP="00F401BA">
      <w:pPr>
        <w:keepNext/>
        <w:overflowPunct/>
        <w:autoSpaceDE/>
        <w:autoSpaceDN/>
        <w:adjustRightInd/>
        <w:spacing w:before="60" w:after="6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ويرسم بشر بن عليق الطائي صورة لصياح الروح المهشمة بعد أن أصابتها ضربات السيوف والرماح، وذلك في فخره على بني الرقاع بن عاملة حينما انتصر قومه عليهم، فيصف نساءهم وهن يندبن القتلى فيقول</w:t>
      </w:r>
      <w:r w:rsidRPr="00F4654C">
        <w:rPr>
          <w:rStyle w:val="FootnoteReference"/>
          <w:rFonts w:ascii="Times Beyrut Roman" w:hAnsi="Times Beyrut Roman" w:cs="Sakkal Majalla"/>
          <w:sz w:val="22"/>
          <w:szCs w:val="28"/>
          <w:rtl/>
        </w:rPr>
        <w:footnoteReference w:id="581"/>
      </w:r>
      <w:r w:rsidRPr="00F4654C">
        <w:rPr>
          <w:rFonts w:ascii="Times Beyrut Roman" w:hAnsi="Times Beyrut Roman" w:cs="Sakkal Majalla"/>
          <w:sz w:val="22"/>
          <w:szCs w:val="28"/>
          <w:rtl/>
        </w:rPr>
        <w:t xml:space="preserve">: </w:t>
      </w:r>
    </w:p>
    <w:p w:rsidR="009008E3" w:rsidRPr="00F4654C" w:rsidRDefault="009008E3" w:rsidP="00737D7E">
      <w:pPr>
        <w:keepNext/>
        <w:tabs>
          <w:tab w:val="left" w:pos="510"/>
          <w:tab w:val="right" w:pos="6464"/>
        </w:tabs>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ab/>
        <w:t>ينحن على قتلاكم عند مَعْرَكٍ</w:t>
      </w:r>
      <w:r w:rsidRPr="00F4654C">
        <w:rPr>
          <w:rFonts w:ascii="Times Beyrut Roman" w:hAnsi="Times Beyrut Roman" w:cs="Sakkal Majalla"/>
          <w:b/>
          <w:bCs/>
          <w:sz w:val="22"/>
          <w:szCs w:val="28"/>
          <w:rtl/>
        </w:rPr>
        <w:tab/>
        <w:t xml:space="preserve">    </w:t>
      </w:r>
      <w:r w:rsidRPr="00F4654C">
        <w:rPr>
          <w:rFonts w:ascii="Times Beyrut Roman" w:hAnsi="Times Beyrut Roman" w:cs="Sakkal Majalla" w:hint="cs"/>
          <w:b/>
          <w:bCs/>
          <w:sz w:val="22"/>
          <w:szCs w:val="28"/>
          <w:rtl/>
        </w:rPr>
        <w:t xml:space="preserve">        </w:t>
      </w:r>
      <w:r w:rsidRPr="00F4654C">
        <w:rPr>
          <w:rFonts w:ascii="Times Beyrut Roman" w:hAnsi="Times Beyrut Roman" w:cs="Sakkal Majalla"/>
          <w:b/>
          <w:bCs/>
          <w:sz w:val="22"/>
          <w:szCs w:val="28"/>
          <w:rtl/>
        </w:rPr>
        <w:t xml:space="preserve"> ت</w:t>
      </w:r>
      <w:r w:rsidR="00604B5A" w:rsidRPr="00F4654C">
        <w:rPr>
          <w:rFonts w:ascii="Times Beyrut Roman" w:hAnsi="Times Beyrut Roman" w:cs="Sakkal Majalla" w:hint="cs"/>
          <w:b/>
          <w:bCs/>
          <w:sz w:val="22"/>
          <w:szCs w:val="28"/>
          <w:rtl/>
        </w:rPr>
        <w:t>ـ</w:t>
      </w:r>
      <w:r w:rsidRPr="00F4654C">
        <w:rPr>
          <w:rFonts w:ascii="Times Beyrut Roman" w:hAnsi="Times Beyrut Roman" w:cs="Sakkal Majalla"/>
          <w:b/>
          <w:bCs/>
          <w:sz w:val="22"/>
          <w:szCs w:val="28"/>
          <w:rtl/>
        </w:rPr>
        <w:t>رك</w:t>
      </w:r>
      <w:r w:rsidR="00604B5A"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ن</w:t>
      </w:r>
      <w:r w:rsidR="00604B5A"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ا ب</w:t>
      </w:r>
      <w:r w:rsidR="00604B5A"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ه ه</w:t>
      </w:r>
      <w:r w:rsidR="00604B5A"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ام</w:t>
      </w:r>
      <w:r w:rsidR="00604B5A" w:rsidRPr="00F4654C">
        <w:rPr>
          <w:rFonts w:ascii="Times Beyrut Roman" w:hAnsi="Times Beyrut Roman" w:cs="Sakkal Majalla" w:hint="cs"/>
          <w:b/>
          <w:bCs/>
          <w:sz w:val="22"/>
          <w:szCs w:val="28"/>
          <w:rtl/>
        </w:rPr>
        <w:t>ــ</w:t>
      </w:r>
      <w:r w:rsidR="001768FE">
        <w:rPr>
          <w:rFonts w:ascii="Times Beyrut Roman" w:hAnsi="Times Beyrut Roman" w:cs="Sakkal Majalla"/>
          <w:b/>
          <w:bCs/>
          <w:sz w:val="22"/>
          <w:szCs w:val="28"/>
          <w:rtl/>
        </w:rPr>
        <w:t>ًا</w:t>
      </w:r>
      <w:r w:rsidRPr="00F4654C">
        <w:rPr>
          <w:rFonts w:ascii="Times Beyrut Roman" w:hAnsi="Times Beyrut Roman" w:cs="Sakkal Majalla"/>
          <w:b/>
          <w:bCs/>
          <w:sz w:val="22"/>
          <w:szCs w:val="28"/>
          <w:rtl/>
        </w:rPr>
        <w:t xml:space="preserve"> يصيح مهشما</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أمّا أبو ذؤيب الهذلي فيقول في رثاء أخيه "نشيبة"</w:t>
      </w:r>
      <w:r w:rsidRPr="00F4654C">
        <w:rPr>
          <w:rStyle w:val="FootnoteReference"/>
          <w:rFonts w:ascii="Times Beyrut Roman" w:hAnsi="Times Beyrut Roman" w:cs="Sakkal Majalla"/>
          <w:sz w:val="22"/>
          <w:szCs w:val="28"/>
          <w:rtl/>
        </w:rPr>
        <w:footnoteReference w:id="582"/>
      </w:r>
      <w:r w:rsidRPr="00F4654C">
        <w:rPr>
          <w:rFonts w:ascii="Times Beyrut Roman" w:hAnsi="Times Beyrut Roman" w:cs="Sakkal Majalla"/>
          <w:sz w:val="22"/>
          <w:szCs w:val="28"/>
          <w:rtl/>
        </w:rPr>
        <w:t xml:space="preserve">: </w:t>
      </w:r>
    </w:p>
    <w:p w:rsidR="009008E3" w:rsidRPr="00F4654C" w:rsidRDefault="009008E3" w:rsidP="00737D7E">
      <w:pPr>
        <w:keepNext/>
        <w:tabs>
          <w:tab w:val="left" w:pos="510"/>
          <w:tab w:val="right" w:pos="6464"/>
        </w:tabs>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ab/>
        <w:t>فإن تمس في رمس برهوة ثاوي</w:t>
      </w:r>
      <w:r w:rsidR="001768FE">
        <w:rPr>
          <w:rFonts w:ascii="Times Beyrut Roman" w:hAnsi="Times Beyrut Roman" w:cs="Sakkal Majalla"/>
          <w:b/>
          <w:bCs/>
          <w:sz w:val="22"/>
          <w:szCs w:val="28"/>
          <w:rtl/>
        </w:rPr>
        <w:t>ًا</w:t>
      </w:r>
      <w:r w:rsidRPr="00F4654C">
        <w:rPr>
          <w:rFonts w:ascii="Times Beyrut Roman" w:hAnsi="Times Beyrut Roman" w:cs="Sakkal Majalla"/>
          <w:b/>
          <w:bCs/>
          <w:sz w:val="22"/>
          <w:szCs w:val="28"/>
          <w:rtl/>
        </w:rPr>
        <w:tab/>
        <w:t xml:space="preserve">     أنيسك أص</w:t>
      </w:r>
      <w:r w:rsidR="00604B5A"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داء القب</w:t>
      </w:r>
      <w:r w:rsidR="00604B5A"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ور تصي</w:t>
      </w:r>
      <w:r w:rsidR="00604B5A"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ح</w:t>
      </w:r>
    </w:p>
    <w:p w:rsidR="009008E3" w:rsidRPr="00F4654C" w:rsidRDefault="009008E3" w:rsidP="00F401BA">
      <w:pPr>
        <w:keepNext/>
        <w:overflowPunct/>
        <w:autoSpaceDE/>
        <w:autoSpaceDN/>
        <w:adjustRightInd/>
        <w:spacing w:before="60" w:after="6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وكانوا يعتقدون أن روح الميت تستطيع رؤية الأحياء، ومراقبتهم، وسماع أخبارهم، ولهذا كانوا يناجون الميت ويخاطبونه بقولهم: "لا تبعد"</w:t>
      </w:r>
      <w:r w:rsidRPr="00F4654C">
        <w:rPr>
          <w:rStyle w:val="FootnoteReference"/>
          <w:rFonts w:ascii="Times Beyrut Roman" w:hAnsi="Times Beyrut Roman" w:cs="Sakkal Majalla"/>
          <w:sz w:val="22"/>
          <w:szCs w:val="28"/>
          <w:rtl/>
        </w:rPr>
        <w:footnoteReference w:id="583"/>
      </w:r>
      <w:r w:rsidRPr="00F4654C">
        <w:rPr>
          <w:rFonts w:ascii="Times Beyrut Roman" w:hAnsi="Times Beyrut Roman" w:cs="Sakkal Majalla"/>
          <w:sz w:val="22"/>
          <w:szCs w:val="28"/>
          <w:rtl/>
        </w:rPr>
        <w:t xml:space="preserve">، فهامة أمية بن أبي الصلت تتتبع أخبار أبنائه، وترقب تصرفاتهم، فتنقلها إليه في قبره، ليعلم حالهم من بعده فيقول لهم: </w:t>
      </w:r>
      <w:r w:rsidRPr="00F4654C">
        <w:rPr>
          <w:rStyle w:val="FootnoteReference"/>
          <w:rFonts w:ascii="Times Beyrut Roman" w:hAnsi="Times Beyrut Roman" w:cs="Sakkal Majalla"/>
          <w:sz w:val="22"/>
          <w:szCs w:val="28"/>
          <w:rtl/>
        </w:rPr>
        <w:footnoteReference w:id="584"/>
      </w:r>
      <w:r w:rsidRPr="00F4654C">
        <w:rPr>
          <w:rFonts w:ascii="Times Beyrut Roman" w:hAnsi="Times Beyrut Roman" w:cs="Sakkal Majalla"/>
          <w:sz w:val="22"/>
          <w:szCs w:val="28"/>
          <w:rtl/>
        </w:rPr>
        <w:t xml:space="preserve"> </w:t>
      </w:r>
    </w:p>
    <w:p w:rsidR="009008E3" w:rsidRPr="00F4654C" w:rsidRDefault="009008E3" w:rsidP="00604B5A">
      <w:pPr>
        <w:keepNext/>
        <w:tabs>
          <w:tab w:val="left" w:pos="510"/>
          <w:tab w:val="right" w:pos="6464"/>
        </w:tabs>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ab/>
        <w:t>هام</w:t>
      </w:r>
      <w:r w:rsidR="00604B5A" w:rsidRPr="00F4654C">
        <w:rPr>
          <w:rFonts w:ascii="Times Beyrut Roman" w:hAnsi="Times Beyrut Roman" w:cs="Sakkal Majalla" w:hint="cs"/>
          <w:b/>
          <w:bCs/>
          <w:sz w:val="22"/>
          <w:szCs w:val="28"/>
          <w:rtl/>
        </w:rPr>
        <w:t>ـــــ</w:t>
      </w:r>
      <w:r w:rsidRPr="00F4654C">
        <w:rPr>
          <w:rFonts w:ascii="Times Beyrut Roman" w:hAnsi="Times Beyrut Roman" w:cs="Sakkal Majalla"/>
          <w:b/>
          <w:bCs/>
          <w:sz w:val="22"/>
          <w:szCs w:val="28"/>
          <w:rtl/>
        </w:rPr>
        <w:t>ي تخ</w:t>
      </w:r>
      <w:r w:rsidR="00604B5A" w:rsidRPr="00F4654C">
        <w:rPr>
          <w:rFonts w:ascii="Times Beyrut Roman" w:hAnsi="Times Beyrut Roman" w:cs="Sakkal Majalla" w:hint="cs"/>
          <w:b/>
          <w:bCs/>
          <w:sz w:val="22"/>
          <w:szCs w:val="28"/>
          <w:rtl/>
        </w:rPr>
        <w:t>ـــــ</w:t>
      </w:r>
      <w:r w:rsidRPr="00F4654C">
        <w:rPr>
          <w:rFonts w:ascii="Times Beyrut Roman" w:hAnsi="Times Beyrut Roman" w:cs="Sakkal Majalla"/>
          <w:b/>
          <w:bCs/>
          <w:sz w:val="22"/>
          <w:szCs w:val="28"/>
          <w:rtl/>
        </w:rPr>
        <w:t>برن</w:t>
      </w:r>
      <w:r w:rsidR="00604B5A" w:rsidRPr="00F4654C">
        <w:rPr>
          <w:rFonts w:ascii="Times Beyrut Roman" w:hAnsi="Times Beyrut Roman" w:cs="Sakkal Majalla" w:hint="cs"/>
          <w:b/>
          <w:bCs/>
          <w:sz w:val="22"/>
          <w:szCs w:val="28"/>
          <w:rtl/>
        </w:rPr>
        <w:t>ـــــ</w:t>
      </w:r>
      <w:r w:rsidRPr="00F4654C">
        <w:rPr>
          <w:rFonts w:ascii="Times Beyrut Roman" w:hAnsi="Times Beyrut Roman" w:cs="Sakkal Majalla"/>
          <w:b/>
          <w:bCs/>
          <w:sz w:val="22"/>
          <w:szCs w:val="28"/>
          <w:rtl/>
        </w:rPr>
        <w:t>ي بما تستشعروا</w:t>
      </w:r>
      <w:r w:rsidR="00604B5A" w:rsidRPr="00F4654C">
        <w:rPr>
          <w:rFonts w:ascii="Times Beyrut Roman" w:hAnsi="Times Beyrut Roman" w:cs="Sakkal Majalla" w:hint="cs"/>
          <w:b/>
          <w:bCs/>
          <w:sz w:val="22"/>
          <w:szCs w:val="28"/>
          <w:rtl/>
        </w:rPr>
        <w:tab/>
      </w:r>
      <w:r w:rsidRPr="00F4654C">
        <w:rPr>
          <w:rFonts w:ascii="Times Beyrut Roman" w:hAnsi="Times Beyrut Roman" w:cs="Sakkal Majalla"/>
          <w:b/>
          <w:bCs/>
          <w:sz w:val="22"/>
          <w:szCs w:val="28"/>
          <w:rtl/>
        </w:rPr>
        <w:t>ف</w:t>
      </w:r>
      <w:r w:rsidR="00604B5A"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تج</w:t>
      </w:r>
      <w:r w:rsidR="00604B5A"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نّب</w:t>
      </w:r>
      <w:r w:rsidR="00604B5A" w:rsidRPr="00F4654C">
        <w:rPr>
          <w:rFonts w:ascii="Times Beyrut Roman" w:hAnsi="Times Beyrut Roman" w:cs="Sakkal Majalla" w:hint="cs"/>
          <w:b/>
          <w:bCs/>
          <w:sz w:val="22"/>
          <w:szCs w:val="28"/>
          <w:rtl/>
        </w:rPr>
        <w:t>ـــــ</w:t>
      </w:r>
      <w:r w:rsidRPr="00F4654C">
        <w:rPr>
          <w:rFonts w:ascii="Times Beyrut Roman" w:hAnsi="Times Beyrut Roman" w:cs="Sakkal Majalla"/>
          <w:b/>
          <w:bCs/>
          <w:sz w:val="22"/>
          <w:szCs w:val="28"/>
          <w:rtl/>
        </w:rPr>
        <w:t>وا ال</w:t>
      </w:r>
      <w:r w:rsidR="00604B5A"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شن</w:t>
      </w:r>
      <w:r w:rsidR="00604B5A"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 xml:space="preserve">عاء والمكروهــا </w:t>
      </w:r>
    </w:p>
    <w:p w:rsidR="009008E3" w:rsidRPr="00F4654C" w:rsidRDefault="009008E3" w:rsidP="00F401BA">
      <w:pPr>
        <w:keepNext/>
        <w:overflowPunct/>
        <w:autoSpaceDE/>
        <w:autoSpaceDN/>
        <w:adjustRightInd/>
        <w:spacing w:before="60" w:after="6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وأن بإمكان الروح أن تنفع الأحياء، أو تلحق الضرر بهم، ويبدو أن عادة رمي البعرة عند العرب ترتبط بتأثير روح الزوج الميت على زوجته التي تركها، حيث يراقبها، فكانت المرأة الجاهلية "إذا توفي عنها زوجها، دخلت حفش</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ولبست شرّ ثيابها، ولم تمسّ طيب</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حتى تمر بها سنة، ثم تؤتى بدابة، حمار، أو شاة، أو طائر، فتفتض به، فقلّما تفتض بشيء إلا مات، ثم</w:t>
      </w:r>
      <w:r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تخرج فتعطى بعرة فترمي بها، ثم تراجع بعدما شاءت من طيب أو غيره"</w:t>
      </w:r>
      <w:r w:rsidRPr="00F4654C">
        <w:rPr>
          <w:rStyle w:val="FootnoteReference"/>
          <w:rFonts w:ascii="Times Beyrut Roman" w:hAnsi="Times Beyrut Roman" w:cs="Sakkal Majalla"/>
          <w:sz w:val="22"/>
          <w:szCs w:val="28"/>
          <w:rtl/>
        </w:rPr>
        <w:footnoteReference w:id="585"/>
      </w:r>
      <w:r w:rsidRPr="00F4654C">
        <w:rPr>
          <w:rFonts w:ascii="Times Beyrut Roman" w:hAnsi="Times Beyrut Roman" w:cs="Sakkal Majalla"/>
          <w:sz w:val="22"/>
          <w:szCs w:val="28"/>
          <w:rtl/>
        </w:rPr>
        <w:t>، ويظهر أن هذا الطقس التطهري كان إنذار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بفك الحزن، وطرد شبح روح الميت تفادي</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لشره. وقد أشار لبيد بن ربيعة إلى هؤلاء النسوة في قوله: </w:t>
      </w:r>
      <w:r w:rsidRPr="00F4654C">
        <w:rPr>
          <w:rStyle w:val="FootnoteReference"/>
          <w:rFonts w:ascii="Times Beyrut Roman" w:hAnsi="Times Beyrut Roman" w:cs="Sakkal Majalla"/>
          <w:sz w:val="22"/>
          <w:szCs w:val="28"/>
          <w:rtl/>
        </w:rPr>
        <w:footnoteReference w:id="586"/>
      </w:r>
    </w:p>
    <w:p w:rsidR="009008E3" w:rsidRPr="00F4654C" w:rsidRDefault="009008E3" w:rsidP="00413600">
      <w:pPr>
        <w:keepNext/>
        <w:tabs>
          <w:tab w:val="left" w:pos="510"/>
          <w:tab w:val="right" w:pos="6464"/>
        </w:tabs>
        <w:overflowPunct/>
        <w:autoSpaceDE/>
        <w:autoSpaceDN/>
        <w:adjustRightInd/>
        <w:spacing w:line="276" w:lineRule="auto"/>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ab/>
        <w:t>وه</w:t>
      </w:r>
      <w:r w:rsidR="00413600"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م رب</w:t>
      </w:r>
      <w:r w:rsidR="00413600"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ي</w:t>
      </w:r>
      <w:r w:rsidR="00413600" w:rsidRPr="00F4654C">
        <w:rPr>
          <w:rFonts w:ascii="Times Beyrut Roman" w:hAnsi="Times Beyrut Roman" w:cs="Sakkal Majalla" w:hint="cs"/>
          <w:b/>
          <w:bCs/>
          <w:sz w:val="22"/>
          <w:szCs w:val="28"/>
          <w:rtl/>
        </w:rPr>
        <w:t>ــــــــــــ</w:t>
      </w:r>
      <w:r w:rsidRPr="00F4654C">
        <w:rPr>
          <w:rFonts w:ascii="Times Beyrut Roman" w:hAnsi="Times Beyrut Roman" w:cs="Sakkal Majalla"/>
          <w:b/>
          <w:bCs/>
          <w:sz w:val="22"/>
          <w:szCs w:val="28"/>
          <w:rtl/>
        </w:rPr>
        <w:t>ع لل</w:t>
      </w:r>
      <w:r w:rsidR="00413600"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م</w:t>
      </w:r>
      <w:r w:rsidR="00413600"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ج</w:t>
      </w:r>
      <w:r w:rsidR="00413600" w:rsidRPr="00F4654C">
        <w:rPr>
          <w:rFonts w:ascii="Times Beyrut Roman" w:hAnsi="Times Beyrut Roman" w:cs="Sakkal Majalla" w:hint="cs"/>
          <w:b/>
          <w:bCs/>
          <w:sz w:val="22"/>
          <w:szCs w:val="28"/>
          <w:rtl/>
        </w:rPr>
        <w:t>ــــــــ</w:t>
      </w:r>
      <w:r w:rsidRPr="00F4654C">
        <w:rPr>
          <w:rFonts w:ascii="Times Beyrut Roman" w:hAnsi="Times Beyrut Roman" w:cs="Sakkal Majalla"/>
          <w:b/>
          <w:bCs/>
          <w:sz w:val="22"/>
          <w:szCs w:val="28"/>
          <w:rtl/>
        </w:rPr>
        <w:t>اور ف</w:t>
      </w:r>
      <w:r w:rsidR="00413600"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ي</w:t>
      </w:r>
      <w:r w:rsidR="00413600"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ه</w:t>
      </w:r>
      <w:r w:rsidR="00413600" w:rsidRPr="00F4654C">
        <w:rPr>
          <w:rFonts w:ascii="Times Beyrut Roman" w:hAnsi="Times Beyrut Roman" w:cs="Sakkal Majalla" w:hint="cs"/>
          <w:b/>
          <w:bCs/>
          <w:sz w:val="22"/>
          <w:szCs w:val="28"/>
          <w:rtl/>
        </w:rPr>
        <w:t>ــــــــ</w:t>
      </w:r>
      <w:r w:rsidRPr="00F4654C">
        <w:rPr>
          <w:rFonts w:ascii="Times Beyrut Roman" w:hAnsi="Times Beyrut Roman" w:cs="Sakkal Majalla"/>
          <w:b/>
          <w:bCs/>
          <w:sz w:val="22"/>
          <w:szCs w:val="28"/>
          <w:rtl/>
        </w:rPr>
        <w:t>م</w:t>
      </w:r>
      <w:r w:rsidR="00413600" w:rsidRPr="00F4654C">
        <w:rPr>
          <w:rFonts w:ascii="Times Beyrut Roman" w:hAnsi="Times Beyrut Roman" w:cs="Sakkal Majalla" w:hint="cs"/>
          <w:b/>
          <w:bCs/>
          <w:sz w:val="22"/>
          <w:szCs w:val="28"/>
          <w:rtl/>
        </w:rPr>
        <w:tab/>
      </w:r>
      <w:r w:rsidRPr="00F4654C">
        <w:rPr>
          <w:rFonts w:ascii="Times Beyrut Roman" w:hAnsi="Times Beyrut Roman" w:cs="Sakkal Majalla"/>
          <w:b/>
          <w:bCs/>
          <w:sz w:val="22"/>
          <w:szCs w:val="28"/>
          <w:rtl/>
        </w:rPr>
        <w:t>والم</w:t>
      </w:r>
      <w:r w:rsidR="00413600"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رم</w:t>
      </w:r>
      <w:r w:rsidR="00413600" w:rsidRPr="00F4654C">
        <w:rPr>
          <w:rFonts w:ascii="Times Beyrut Roman" w:hAnsi="Times Beyrut Roman" w:cs="Sakkal Majalla" w:hint="cs"/>
          <w:b/>
          <w:bCs/>
          <w:sz w:val="22"/>
          <w:szCs w:val="28"/>
          <w:rtl/>
        </w:rPr>
        <w:t>ــــــــ</w:t>
      </w:r>
      <w:r w:rsidRPr="00F4654C">
        <w:rPr>
          <w:rFonts w:ascii="Times Beyrut Roman" w:hAnsi="Times Beyrut Roman" w:cs="Sakkal Majalla"/>
          <w:b/>
          <w:bCs/>
          <w:sz w:val="22"/>
          <w:szCs w:val="28"/>
          <w:rtl/>
        </w:rPr>
        <w:t>لات إذا ت</w:t>
      </w:r>
      <w:r w:rsidR="00413600"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ط</w:t>
      </w:r>
      <w:r w:rsidR="00413600"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اول ع</w:t>
      </w:r>
      <w:r w:rsidR="00413600"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امه</w:t>
      </w:r>
      <w:r w:rsidR="00413600" w:rsidRPr="00F4654C">
        <w:rPr>
          <w:rFonts w:ascii="Times Beyrut Roman" w:hAnsi="Times Beyrut Roman" w:cs="Sakkal Majalla" w:hint="cs"/>
          <w:b/>
          <w:bCs/>
          <w:sz w:val="22"/>
          <w:szCs w:val="28"/>
          <w:rtl/>
        </w:rPr>
        <w:t>ــــــــ</w:t>
      </w:r>
      <w:r w:rsidRPr="00F4654C">
        <w:rPr>
          <w:rFonts w:ascii="Times Beyrut Roman" w:hAnsi="Times Beyrut Roman" w:cs="Sakkal Majalla"/>
          <w:b/>
          <w:bCs/>
          <w:sz w:val="22"/>
          <w:szCs w:val="28"/>
          <w:rtl/>
        </w:rPr>
        <w:t xml:space="preserve">ا </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واعتقاد العرب في الروح بأنها حية، تعي وتسمع، تفرح وتحزن، تضر وتنفع، دفعهم إلى زيارة القبر ومجاورته، والإقامة عليه أيام</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وشهور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لمؤانسة صاحبه، يقول قس </w:t>
      </w:r>
      <w:r w:rsidRPr="00F4654C">
        <w:rPr>
          <w:rFonts w:ascii="Times Beyrut Roman" w:hAnsi="Times Beyrut Roman" w:cs="Sakkal Majalla" w:hint="cs"/>
          <w:sz w:val="22"/>
          <w:szCs w:val="28"/>
          <w:rtl/>
        </w:rPr>
        <w:t>ا</w:t>
      </w:r>
      <w:r w:rsidRPr="00F4654C">
        <w:rPr>
          <w:rFonts w:ascii="Times Beyrut Roman" w:hAnsi="Times Beyrut Roman" w:cs="Sakkal Majalla"/>
          <w:sz w:val="22"/>
          <w:szCs w:val="28"/>
          <w:rtl/>
        </w:rPr>
        <w:t xml:space="preserve">بن ساعدة الإيادي في صاحبيه اللذين ماتا: </w:t>
      </w:r>
      <w:r w:rsidRPr="00F4654C">
        <w:rPr>
          <w:rStyle w:val="FootnoteReference"/>
          <w:rFonts w:ascii="Times Beyrut Roman" w:hAnsi="Times Beyrut Roman" w:cs="Sakkal Majalla"/>
          <w:sz w:val="22"/>
          <w:szCs w:val="28"/>
          <w:rtl/>
        </w:rPr>
        <w:footnoteReference w:id="587"/>
      </w:r>
    </w:p>
    <w:p w:rsidR="009008E3" w:rsidRPr="00F4654C" w:rsidRDefault="009008E3" w:rsidP="00413600">
      <w:pPr>
        <w:keepNext/>
        <w:tabs>
          <w:tab w:val="left" w:pos="510"/>
          <w:tab w:val="right" w:pos="6464"/>
        </w:tabs>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ab/>
        <w:t>أقيم على قبر</w:t>
      </w:r>
      <w:r w:rsidR="00413600" w:rsidRPr="00F4654C">
        <w:rPr>
          <w:rFonts w:ascii="Times Beyrut Roman" w:hAnsi="Times Beyrut Roman" w:cs="Sakkal Majalla"/>
          <w:b/>
          <w:bCs/>
          <w:sz w:val="22"/>
          <w:szCs w:val="28"/>
          <w:rtl/>
        </w:rPr>
        <w:t>يكما لست بارح</w:t>
      </w:r>
      <w:r w:rsidR="00413600" w:rsidRPr="00F4654C">
        <w:rPr>
          <w:rFonts w:ascii="Times Beyrut Roman" w:hAnsi="Times Beyrut Roman" w:cs="Sakkal Majalla" w:hint="cs"/>
          <w:b/>
          <w:bCs/>
          <w:sz w:val="22"/>
          <w:szCs w:val="28"/>
          <w:rtl/>
        </w:rPr>
        <w:t>ــــ</w:t>
      </w:r>
      <w:r w:rsidR="001768FE">
        <w:rPr>
          <w:rFonts w:ascii="Times Beyrut Roman" w:hAnsi="Times Beyrut Roman" w:cs="Sakkal Majalla"/>
          <w:b/>
          <w:bCs/>
          <w:sz w:val="22"/>
          <w:szCs w:val="28"/>
          <w:rtl/>
        </w:rPr>
        <w:t>ًا</w:t>
      </w:r>
      <w:r w:rsidR="00413600" w:rsidRPr="00F4654C">
        <w:rPr>
          <w:rFonts w:ascii="Times Beyrut Roman" w:hAnsi="Times Beyrut Roman" w:cs="Sakkal Majalla" w:hint="cs"/>
          <w:b/>
          <w:bCs/>
          <w:sz w:val="22"/>
          <w:szCs w:val="28"/>
          <w:rtl/>
        </w:rPr>
        <w:tab/>
      </w:r>
      <w:r w:rsidRPr="00F4654C">
        <w:rPr>
          <w:rFonts w:ascii="Times Beyrut Roman" w:hAnsi="Times Beyrut Roman" w:cs="Sakkal Majalla"/>
          <w:b/>
          <w:bCs/>
          <w:sz w:val="22"/>
          <w:szCs w:val="28"/>
          <w:rtl/>
        </w:rPr>
        <w:t>ط</w:t>
      </w:r>
      <w:r w:rsidR="00413600"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 xml:space="preserve">وال الليالي أو يجبيب صداكما </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وكان من عادتهم ضرب القباب على القبور "ومن هذه القباب المؤقتة ظهرت الأضرحة الثابتة ذات القباب السامقة الشامخة، كما أن من المعابد المتنقلة أي الخيام المقدسة نشأت المعابد الثابتة عند العبرانيين، وعند الجاهليين، وعند غيرهم من الشعوب"</w:t>
      </w:r>
      <w:r w:rsidRPr="00F4654C">
        <w:rPr>
          <w:rStyle w:val="FootnoteReference"/>
          <w:rFonts w:ascii="Times Beyrut Roman" w:hAnsi="Times Beyrut Roman" w:cs="Sakkal Majalla"/>
          <w:sz w:val="22"/>
          <w:szCs w:val="28"/>
          <w:rtl/>
        </w:rPr>
        <w:footnoteReference w:id="588"/>
      </w:r>
      <w:r w:rsidRPr="00F4654C">
        <w:rPr>
          <w:rFonts w:ascii="Times Beyrut Roman" w:hAnsi="Times Beyrut Roman" w:cs="Sakkal Majalla"/>
          <w:sz w:val="22"/>
          <w:szCs w:val="28"/>
          <w:rtl/>
        </w:rPr>
        <w:t>.</w:t>
      </w:r>
      <w:r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ومن هذا الاعتقاد يمكن تفسير سبب تقديس الجاهليين قبور أجدادهم، وتقربهم إليها، حيث كانت قبور ساداتهم وأشرافهم مزارات يفدون عليها، ويذبحون عندها، ويحلفون بها، ويطوفون حولها، ويلجأون إليها طلب</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للسلامة والأمان، ومن هذه القبور قبر تميم بن مر جد قبيلة تميم، وقبر عامر بن الطفيل، وقبر جد قبائل قضاعة</w:t>
      </w:r>
      <w:r w:rsidRPr="00F4654C">
        <w:rPr>
          <w:rStyle w:val="FootnoteReference"/>
          <w:rFonts w:ascii="Times Beyrut Roman" w:hAnsi="Times Beyrut Roman" w:cs="Sakkal Majalla"/>
          <w:sz w:val="22"/>
          <w:szCs w:val="28"/>
          <w:rtl/>
        </w:rPr>
        <w:footnoteReference w:id="589"/>
      </w:r>
      <w:r w:rsidRPr="00F4654C">
        <w:rPr>
          <w:rFonts w:ascii="Times Beyrut Roman" w:hAnsi="Times Beyrut Roman" w:cs="Sakkal Majalla"/>
          <w:sz w:val="22"/>
          <w:szCs w:val="28"/>
          <w:rtl/>
        </w:rPr>
        <w:t xml:space="preserve">. ويوضح بيت بشر بن أبي خازم الأسدي في هجاء أوس بن حارثة مثل هذا الاعتقاد، فيقول: </w:t>
      </w:r>
      <w:r w:rsidRPr="00F4654C">
        <w:rPr>
          <w:rStyle w:val="FootnoteReference"/>
          <w:rFonts w:ascii="Times Beyrut Roman" w:hAnsi="Times Beyrut Roman" w:cs="Sakkal Majalla"/>
          <w:sz w:val="22"/>
          <w:szCs w:val="28"/>
          <w:rtl/>
        </w:rPr>
        <w:footnoteReference w:id="590"/>
      </w:r>
      <w:r w:rsidRPr="00F4654C">
        <w:rPr>
          <w:rFonts w:ascii="Times Beyrut Roman" w:hAnsi="Times Beyrut Roman" w:cs="Sakkal Majalla"/>
          <w:sz w:val="22"/>
          <w:szCs w:val="28"/>
          <w:rtl/>
        </w:rPr>
        <w:t xml:space="preserve"> </w:t>
      </w:r>
    </w:p>
    <w:p w:rsidR="009008E3" w:rsidRPr="00F4654C" w:rsidRDefault="00413600" w:rsidP="00413600">
      <w:pPr>
        <w:keepNext/>
        <w:tabs>
          <w:tab w:val="left" w:pos="510"/>
          <w:tab w:val="right" w:pos="6464"/>
        </w:tabs>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ab/>
        <w:t>ج</w:t>
      </w:r>
      <w:r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ع</w:t>
      </w:r>
      <w:r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ل</w:t>
      </w:r>
      <w:r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ت</w:t>
      </w:r>
      <w:r w:rsidRPr="00F4654C">
        <w:rPr>
          <w:rFonts w:ascii="Times Beyrut Roman" w:hAnsi="Times Beyrut Roman" w:cs="Sakkal Majalla" w:hint="cs"/>
          <w:b/>
          <w:bCs/>
          <w:sz w:val="22"/>
          <w:szCs w:val="28"/>
          <w:rtl/>
        </w:rPr>
        <w:t>ــــــ</w:t>
      </w:r>
      <w:r w:rsidRPr="00F4654C">
        <w:rPr>
          <w:rFonts w:ascii="Times Beyrut Roman" w:hAnsi="Times Beyrut Roman" w:cs="Sakkal Majalla"/>
          <w:b/>
          <w:bCs/>
          <w:sz w:val="22"/>
          <w:szCs w:val="28"/>
          <w:rtl/>
        </w:rPr>
        <w:t>م ق</w:t>
      </w:r>
      <w:r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بر ح</w:t>
      </w:r>
      <w:r w:rsidRPr="00F4654C">
        <w:rPr>
          <w:rFonts w:ascii="Times Beyrut Roman" w:hAnsi="Times Beyrut Roman" w:cs="Sakkal Majalla" w:hint="cs"/>
          <w:b/>
          <w:bCs/>
          <w:sz w:val="22"/>
          <w:szCs w:val="28"/>
          <w:rtl/>
        </w:rPr>
        <w:t>ــــــ</w:t>
      </w:r>
      <w:r w:rsidRPr="00F4654C">
        <w:rPr>
          <w:rFonts w:ascii="Times Beyrut Roman" w:hAnsi="Times Beyrut Roman" w:cs="Sakkal Majalla"/>
          <w:b/>
          <w:bCs/>
          <w:sz w:val="22"/>
          <w:szCs w:val="28"/>
          <w:rtl/>
        </w:rPr>
        <w:t>ارث</w:t>
      </w:r>
      <w:r w:rsidRPr="00F4654C">
        <w:rPr>
          <w:rFonts w:ascii="Times Beyrut Roman" w:hAnsi="Times Beyrut Roman" w:cs="Sakkal Majalla" w:hint="cs"/>
          <w:b/>
          <w:bCs/>
          <w:sz w:val="22"/>
          <w:szCs w:val="28"/>
          <w:rtl/>
        </w:rPr>
        <w:t>ـــــــــ</w:t>
      </w:r>
      <w:r w:rsidRPr="00F4654C">
        <w:rPr>
          <w:rFonts w:ascii="Times Beyrut Roman" w:hAnsi="Times Beyrut Roman" w:cs="Sakkal Majalla"/>
          <w:b/>
          <w:bCs/>
          <w:sz w:val="22"/>
          <w:szCs w:val="28"/>
          <w:rtl/>
        </w:rPr>
        <w:t>ة ب</w:t>
      </w:r>
      <w:r w:rsidRPr="00F4654C">
        <w:rPr>
          <w:rFonts w:ascii="Times Beyrut Roman" w:hAnsi="Times Beyrut Roman" w:cs="Sakkal Majalla" w:hint="cs"/>
          <w:b/>
          <w:bCs/>
          <w:sz w:val="22"/>
          <w:szCs w:val="28"/>
          <w:rtl/>
        </w:rPr>
        <w:t>ــــــــــــ</w:t>
      </w:r>
      <w:r w:rsidRPr="00F4654C">
        <w:rPr>
          <w:rFonts w:ascii="Times Beyrut Roman" w:hAnsi="Times Beyrut Roman" w:cs="Sakkal Majalla"/>
          <w:b/>
          <w:bCs/>
          <w:sz w:val="22"/>
          <w:szCs w:val="28"/>
          <w:rtl/>
        </w:rPr>
        <w:t>ن لأم</w:t>
      </w:r>
      <w:r w:rsidR="009008E3" w:rsidRPr="00F4654C">
        <w:rPr>
          <w:rFonts w:ascii="Times Beyrut Roman" w:hAnsi="Times Beyrut Roman" w:cs="Sakkal Majalla"/>
          <w:b/>
          <w:bCs/>
          <w:sz w:val="22"/>
          <w:szCs w:val="28"/>
          <w:rtl/>
        </w:rPr>
        <w:tab/>
        <w:t>إل</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ه</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ا ت</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حل</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ف</w:t>
      </w:r>
      <w:r w:rsidRPr="00F4654C">
        <w:rPr>
          <w:rFonts w:ascii="Times Beyrut Roman" w:hAnsi="Times Beyrut Roman" w:cs="Sakkal Majalla" w:hint="cs"/>
          <w:b/>
          <w:bCs/>
          <w:sz w:val="22"/>
          <w:szCs w:val="28"/>
          <w:rtl/>
        </w:rPr>
        <w:t>ــــــ</w:t>
      </w:r>
      <w:r w:rsidR="009008E3" w:rsidRPr="00F4654C">
        <w:rPr>
          <w:rFonts w:ascii="Times Beyrut Roman" w:hAnsi="Times Beyrut Roman" w:cs="Sakkal Majalla"/>
          <w:b/>
          <w:bCs/>
          <w:sz w:val="22"/>
          <w:szCs w:val="28"/>
          <w:rtl/>
        </w:rPr>
        <w:t>ون ب</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ه ف</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ج</w:t>
      </w:r>
      <w:r w:rsidRPr="00F4654C">
        <w:rPr>
          <w:rFonts w:ascii="Times Beyrut Roman" w:hAnsi="Times Beyrut Roman" w:cs="Sakkal Majalla" w:hint="cs"/>
          <w:b/>
          <w:bCs/>
          <w:sz w:val="22"/>
          <w:szCs w:val="28"/>
          <w:rtl/>
        </w:rPr>
        <w:t>ـــــــــ</w:t>
      </w:r>
      <w:r w:rsidR="009008E3" w:rsidRPr="00F4654C">
        <w:rPr>
          <w:rFonts w:ascii="Times Beyrut Roman" w:hAnsi="Times Beyrut Roman" w:cs="Sakkal Majalla"/>
          <w:b/>
          <w:bCs/>
          <w:sz w:val="22"/>
          <w:szCs w:val="28"/>
          <w:rtl/>
        </w:rPr>
        <w:t xml:space="preserve">ورا </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 xml:space="preserve">وفي محاربة الرسول صلى الله عليه وسلم تسنيم القبور ورفعها عن سطح الأرض، دلالة كبيرة على تقديس الجاهليين لها </w:t>
      </w:r>
      <w:r w:rsidRPr="00F4654C">
        <w:rPr>
          <w:rFonts w:ascii="Times Beyrut Roman" w:hAnsi="Times Beyrut Roman" w:cs="Sakkal Majalla" w:hint="cs"/>
          <w:sz w:val="22"/>
          <w:szCs w:val="28"/>
          <w:rtl/>
        </w:rPr>
        <w:t>؛</w:t>
      </w:r>
      <w:r w:rsidRPr="00F4654C">
        <w:rPr>
          <w:rFonts w:ascii="Times Beyrut Roman" w:hAnsi="Times Beyrut Roman" w:cs="Sakkal Majalla"/>
          <w:sz w:val="22"/>
          <w:szCs w:val="28"/>
          <w:rtl/>
        </w:rPr>
        <w:t>لزعم العرب أن أرواح أمواتهم تؤثر فيهم فتحميهم وتدافع عنهم</w:t>
      </w:r>
      <w:r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كما كانت تفعل في حياتها، وهذا الاعتقاد هو الذي دفعهم إلى عبادة الأسلاف وهي من أهم فروع الدين القديم، كما أدى إلى شيوع الكهانة وتحضير الأرواح والإيمان بتناسخها</w:t>
      </w:r>
      <w:r w:rsidRPr="00F4654C">
        <w:rPr>
          <w:rStyle w:val="FootnoteReference"/>
          <w:rFonts w:ascii="Times Beyrut Roman" w:hAnsi="Times Beyrut Roman" w:cs="Sakkal Majalla"/>
          <w:sz w:val="22"/>
          <w:szCs w:val="28"/>
          <w:rtl/>
        </w:rPr>
        <w:footnoteReference w:id="591"/>
      </w:r>
      <w:r w:rsidRPr="00F4654C">
        <w:rPr>
          <w:rFonts w:ascii="Times Beyrut Roman" w:hAnsi="Times Beyrut Roman" w:cs="Sakkal Majalla"/>
          <w:sz w:val="22"/>
          <w:szCs w:val="28"/>
          <w:rtl/>
        </w:rPr>
        <w:t xml:space="preserve">. </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واعتقاد العرب ببقاء الروح حية جعلهم يتخيلونها تعيش شك</w:t>
      </w:r>
      <w:r w:rsidR="001768FE">
        <w:rPr>
          <w:rFonts w:ascii="Times Beyrut Roman" w:hAnsi="Times Beyrut Roman" w:cs="Sakkal Majalla"/>
          <w:sz w:val="22"/>
          <w:szCs w:val="28"/>
          <w:rtl/>
        </w:rPr>
        <w:t>لاً</w:t>
      </w:r>
      <w:r w:rsidRPr="00F4654C">
        <w:rPr>
          <w:rFonts w:ascii="Times Beyrut Roman" w:hAnsi="Times Beyrut Roman" w:cs="Sakkal Majalla"/>
          <w:sz w:val="22"/>
          <w:szCs w:val="28"/>
          <w:rtl/>
        </w:rPr>
        <w:t xml:space="preserve"> من أشكال الحياة هو أقرب ما يكون إلى حال الإنسان في الحياة الدنيا، فهي تستعمل في معاشها ما يستعمله الإنسان وتحتاج إلى ما يحتاج إليه من نوم وطعام، وشراب، وكساء، ولذا كانوا يخرجون حصتها "مما يأكلونه ويشربونه يسمونها باسم الميت..</w:t>
      </w:r>
      <w:r w:rsidRPr="00F4654C">
        <w:rPr>
          <w:rFonts w:ascii="Times Beyrut Roman" w:hAnsi="Times Beyrut Roman" w:cs="Sakkal Majalla" w:hint="cs"/>
          <w:sz w:val="22"/>
          <w:szCs w:val="28"/>
          <w:rtl/>
        </w:rPr>
        <w:t>.</w:t>
      </w:r>
      <w:r w:rsidRPr="00F4654C">
        <w:rPr>
          <w:rFonts w:ascii="Times Beyrut Roman" w:hAnsi="Times Beyrut Roman" w:cs="Sakkal Majalla"/>
          <w:sz w:val="22"/>
          <w:szCs w:val="28"/>
          <w:rtl/>
        </w:rPr>
        <w:t xml:space="preserve"> وكانوا يسقونها بصب شيء من الماء على القبر"</w:t>
      </w:r>
      <w:r w:rsidRPr="00F4654C">
        <w:rPr>
          <w:rStyle w:val="FootnoteReference"/>
          <w:rFonts w:ascii="Times Beyrut Roman" w:hAnsi="Times Beyrut Roman" w:cs="Sakkal Majalla"/>
          <w:sz w:val="22"/>
          <w:szCs w:val="28"/>
          <w:rtl/>
        </w:rPr>
        <w:footnoteReference w:id="592"/>
      </w:r>
      <w:r w:rsidRPr="00F4654C">
        <w:rPr>
          <w:rFonts w:ascii="Times Beyrut Roman" w:hAnsi="Times Beyrut Roman" w:cs="Sakkal Majalla"/>
          <w:sz w:val="22"/>
          <w:szCs w:val="28"/>
          <w:rtl/>
        </w:rPr>
        <w:t xml:space="preserve">. </w:t>
      </w:r>
    </w:p>
    <w:p w:rsidR="009008E3" w:rsidRPr="00F4654C" w:rsidRDefault="009008E3" w:rsidP="006D5D25">
      <w:pPr>
        <w:keepNext/>
        <w:overflowPunct/>
        <w:autoSpaceDE/>
        <w:autoSpaceDN/>
        <w:adjustRightInd/>
        <w:spacing w:after="6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 xml:space="preserve">وكان من عادتهم عقر الإبل على القبور، ونضح جوانبها بالدماء، وتضريجها بها، وقف رجل على قبر النجاشي فقال: "لولا أن القول لا يحيط بما فيك، والوصف يقصر دونك، لأطنبت بل لأسهبت، ثم عقر ناقته على قبره وقال: </w:t>
      </w:r>
      <w:r w:rsidRPr="00F4654C">
        <w:rPr>
          <w:rStyle w:val="FootnoteReference"/>
          <w:rFonts w:ascii="Times Beyrut Roman" w:hAnsi="Times Beyrut Roman" w:cs="Sakkal Majalla"/>
          <w:sz w:val="22"/>
          <w:szCs w:val="28"/>
          <w:rtl/>
        </w:rPr>
        <w:footnoteReference w:id="593"/>
      </w:r>
      <w:r w:rsidRPr="00F4654C">
        <w:rPr>
          <w:rFonts w:ascii="Times Beyrut Roman" w:hAnsi="Times Beyrut Roman" w:cs="Sakkal Majalla"/>
          <w:sz w:val="22"/>
          <w:szCs w:val="28"/>
          <w:rtl/>
        </w:rPr>
        <w:t xml:space="preserve"> </w:t>
      </w:r>
    </w:p>
    <w:p w:rsidR="009008E3" w:rsidRPr="00F4654C" w:rsidRDefault="009008E3" w:rsidP="00413600">
      <w:pPr>
        <w:keepNext/>
        <w:tabs>
          <w:tab w:val="left" w:pos="368"/>
          <w:tab w:val="right" w:pos="6605"/>
        </w:tabs>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ab/>
        <w:t>عق</w:t>
      </w:r>
      <w:r w:rsidR="00413600"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رت عل</w:t>
      </w:r>
      <w:r w:rsidR="00413600"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ى قب</w:t>
      </w:r>
      <w:r w:rsidR="00413600"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ر الن</w:t>
      </w:r>
      <w:r w:rsidR="00413600"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ج</w:t>
      </w:r>
      <w:r w:rsidR="00413600"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اش</w:t>
      </w:r>
      <w:r w:rsidR="00413600" w:rsidRPr="00F4654C">
        <w:rPr>
          <w:rFonts w:ascii="Times Beyrut Roman" w:hAnsi="Times Beyrut Roman" w:cs="Sakkal Majalla" w:hint="cs"/>
          <w:b/>
          <w:bCs/>
          <w:sz w:val="22"/>
          <w:szCs w:val="28"/>
          <w:rtl/>
        </w:rPr>
        <w:t>ـــــــــ</w:t>
      </w:r>
      <w:r w:rsidRPr="00F4654C">
        <w:rPr>
          <w:rFonts w:ascii="Times Beyrut Roman" w:hAnsi="Times Beyrut Roman" w:cs="Sakkal Majalla"/>
          <w:b/>
          <w:bCs/>
          <w:sz w:val="22"/>
          <w:szCs w:val="28"/>
          <w:rtl/>
        </w:rPr>
        <w:t>يِّ ناق</w:t>
      </w:r>
      <w:r w:rsidR="00413600"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 xml:space="preserve">تي  </w:t>
      </w:r>
      <w:r w:rsidRPr="00F4654C">
        <w:rPr>
          <w:rFonts w:ascii="Times Beyrut Roman" w:hAnsi="Times Beyrut Roman" w:cs="Sakkal Majalla"/>
          <w:b/>
          <w:bCs/>
          <w:sz w:val="22"/>
          <w:szCs w:val="28"/>
          <w:rtl/>
        </w:rPr>
        <w:tab/>
        <w:t>بأبي</w:t>
      </w:r>
      <w:r w:rsidR="00413600"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ض عض</w:t>
      </w:r>
      <w:r w:rsidR="00413600"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ب أخلص</w:t>
      </w:r>
      <w:r w:rsidR="00413600"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ت</w:t>
      </w:r>
      <w:r w:rsidR="00413600"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ه صي</w:t>
      </w:r>
      <w:r w:rsidR="00413600"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اقل</w:t>
      </w:r>
      <w:r w:rsidR="00413600"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 xml:space="preserve">ه </w:t>
      </w:r>
    </w:p>
    <w:p w:rsidR="009008E3" w:rsidRPr="00F4654C" w:rsidRDefault="009008E3" w:rsidP="00413600">
      <w:pPr>
        <w:keepNext/>
        <w:tabs>
          <w:tab w:val="left" w:pos="368"/>
          <w:tab w:val="right" w:pos="6605"/>
        </w:tabs>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ab/>
        <w:t>عل</w:t>
      </w:r>
      <w:r w:rsidR="00413600"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ي ق</w:t>
      </w:r>
      <w:r w:rsidR="00413600"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بر م</w:t>
      </w:r>
      <w:r w:rsidR="00413600"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ن ل</w:t>
      </w:r>
      <w:r w:rsidR="00413600"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و أن</w:t>
      </w:r>
      <w:r w:rsidR="00413600"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ني م</w:t>
      </w:r>
      <w:r w:rsidR="00413600"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ت ق</w:t>
      </w:r>
      <w:r w:rsidR="00413600"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ب</w:t>
      </w:r>
      <w:r w:rsidR="00413600"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ل</w:t>
      </w:r>
      <w:r w:rsidR="00413600" w:rsidRPr="00F4654C">
        <w:rPr>
          <w:rFonts w:ascii="Times Beyrut Roman" w:hAnsi="Times Beyrut Roman" w:cs="Sakkal Majalla" w:hint="cs"/>
          <w:b/>
          <w:bCs/>
          <w:sz w:val="22"/>
          <w:szCs w:val="28"/>
          <w:rtl/>
        </w:rPr>
        <w:t>ـــــــــــــــ</w:t>
      </w:r>
      <w:r w:rsidRPr="00F4654C">
        <w:rPr>
          <w:rFonts w:ascii="Times Beyrut Roman" w:hAnsi="Times Beyrut Roman" w:cs="Sakkal Majalla"/>
          <w:b/>
          <w:bCs/>
          <w:sz w:val="22"/>
          <w:szCs w:val="28"/>
          <w:rtl/>
        </w:rPr>
        <w:t xml:space="preserve">ه </w:t>
      </w:r>
      <w:r w:rsidRPr="00F4654C">
        <w:rPr>
          <w:rFonts w:ascii="Times Beyrut Roman" w:hAnsi="Times Beyrut Roman" w:cs="Sakkal Majalla"/>
          <w:b/>
          <w:bCs/>
          <w:sz w:val="22"/>
          <w:szCs w:val="28"/>
          <w:rtl/>
        </w:rPr>
        <w:tab/>
      </w:r>
      <w:r w:rsidRPr="00F4654C">
        <w:rPr>
          <w:rFonts w:ascii="Times Beyrut Roman" w:hAnsi="Times Beyrut Roman" w:cs="Sakkal Majalla" w:hint="cs"/>
          <w:b/>
          <w:bCs/>
          <w:sz w:val="22"/>
          <w:szCs w:val="28"/>
          <w:rtl/>
        </w:rPr>
        <w:t xml:space="preserve">        </w:t>
      </w:r>
      <w:r w:rsidRPr="00F4654C">
        <w:rPr>
          <w:rFonts w:ascii="Times Beyrut Roman" w:hAnsi="Times Beyrut Roman" w:cs="Sakkal Majalla"/>
          <w:b/>
          <w:bCs/>
          <w:sz w:val="22"/>
          <w:szCs w:val="28"/>
          <w:rtl/>
        </w:rPr>
        <w:t>ل</w:t>
      </w:r>
      <w:r w:rsidR="00413600"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ه</w:t>
      </w:r>
      <w:r w:rsidR="00413600" w:rsidRPr="00F4654C">
        <w:rPr>
          <w:rFonts w:ascii="Times Beyrut Roman" w:hAnsi="Times Beyrut Roman" w:cs="Sakkal Majalla" w:hint="cs"/>
          <w:b/>
          <w:bCs/>
          <w:sz w:val="22"/>
          <w:szCs w:val="28"/>
          <w:rtl/>
        </w:rPr>
        <w:t>ــــــ</w:t>
      </w:r>
      <w:r w:rsidRPr="00F4654C">
        <w:rPr>
          <w:rFonts w:ascii="Times Beyrut Roman" w:hAnsi="Times Beyrut Roman" w:cs="Sakkal Majalla"/>
          <w:b/>
          <w:bCs/>
          <w:sz w:val="22"/>
          <w:szCs w:val="28"/>
          <w:rtl/>
        </w:rPr>
        <w:t>ان</w:t>
      </w:r>
      <w:r w:rsidR="00413600"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ت ع</w:t>
      </w:r>
      <w:r w:rsidR="00413600"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لي</w:t>
      </w:r>
      <w:r w:rsidR="00413600"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ه عن</w:t>
      </w:r>
      <w:r w:rsidR="00413600"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د قب</w:t>
      </w:r>
      <w:r w:rsidR="00413600"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ري رواحل</w:t>
      </w:r>
      <w:r w:rsidR="00413600"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 xml:space="preserve">ه </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 xml:space="preserve">ومرّ حسّان بن ثابت على قبر ربيعة بن مكدّم، وكان ممن يُعقر على قبره في الجاهلية، فنفرت ناقته فقال: </w:t>
      </w:r>
      <w:r w:rsidRPr="00F4654C">
        <w:rPr>
          <w:rStyle w:val="FootnoteReference"/>
          <w:rFonts w:ascii="Times Beyrut Roman" w:hAnsi="Times Beyrut Roman" w:cs="Sakkal Majalla"/>
          <w:sz w:val="22"/>
          <w:szCs w:val="28"/>
          <w:rtl/>
        </w:rPr>
        <w:footnoteReference w:id="594"/>
      </w:r>
    </w:p>
    <w:p w:rsidR="00413600" w:rsidRPr="00F4654C" w:rsidRDefault="009008E3" w:rsidP="00413600">
      <w:pPr>
        <w:keepNext/>
        <w:tabs>
          <w:tab w:val="left" w:pos="510"/>
          <w:tab w:val="right" w:pos="6464"/>
        </w:tabs>
        <w:overflowPunct/>
        <w:autoSpaceDE/>
        <w:autoSpaceDN/>
        <w:adjustRightInd/>
        <w:spacing w:line="276" w:lineRule="auto"/>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ab/>
        <w:t>لا ت</w:t>
      </w:r>
      <w:r w:rsidR="00413600"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ن</w:t>
      </w:r>
      <w:r w:rsidR="00413600"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فـ</w:t>
      </w:r>
      <w:r w:rsidR="00413600" w:rsidRPr="00F4654C">
        <w:rPr>
          <w:rFonts w:ascii="Times Beyrut Roman" w:hAnsi="Times Beyrut Roman" w:cs="Sakkal Majalla" w:hint="cs"/>
          <w:b/>
          <w:bCs/>
          <w:sz w:val="22"/>
          <w:szCs w:val="28"/>
          <w:rtl/>
        </w:rPr>
        <w:t>ــــــــــ</w:t>
      </w:r>
      <w:r w:rsidRPr="00F4654C">
        <w:rPr>
          <w:rFonts w:ascii="Times Beyrut Roman" w:hAnsi="Times Beyrut Roman" w:cs="Sakkal Majalla"/>
          <w:b/>
          <w:bCs/>
          <w:sz w:val="22"/>
          <w:szCs w:val="28"/>
          <w:rtl/>
        </w:rPr>
        <w:t>ري ي</w:t>
      </w:r>
      <w:r w:rsidR="00413600" w:rsidRPr="00F4654C">
        <w:rPr>
          <w:rFonts w:ascii="Times Beyrut Roman" w:hAnsi="Times Beyrut Roman" w:cs="Sakkal Majalla" w:hint="cs"/>
          <w:b/>
          <w:bCs/>
          <w:sz w:val="22"/>
          <w:szCs w:val="28"/>
          <w:rtl/>
        </w:rPr>
        <w:t>ــ</w:t>
      </w:r>
      <w:r w:rsidRPr="00F4654C">
        <w:rPr>
          <w:rFonts w:ascii="Times Beyrut Roman" w:hAnsi="Times Beyrut Roman" w:cs="Sakkal Majalla" w:hint="cs"/>
          <w:b/>
          <w:bCs/>
          <w:sz w:val="22"/>
          <w:szCs w:val="28"/>
          <w:rtl/>
        </w:rPr>
        <w:t>ـ</w:t>
      </w:r>
      <w:r w:rsidRPr="00F4654C">
        <w:rPr>
          <w:rFonts w:ascii="Times Beyrut Roman" w:hAnsi="Times Beyrut Roman" w:cs="Sakkal Majalla"/>
          <w:b/>
          <w:bCs/>
          <w:sz w:val="22"/>
          <w:szCs w:val="28"/>
          <w:rtl/>
        </w:rPr>
        <w:t>ا ن</w:t>
      </w:r>
      <w:r w:rsidR="00413600" w:rsidRPr="00F4654C">
        <w:rPr>
          <w:rFonts w:ascii="Times Beyrut Roman" w:hAnsi="Times Beyrut Roman" w:cs="Sakkal Majalla" w:hint="cs"/>
          <w:b/>
          <w:bCs/>
          <w:sz w:val="22"/>
          <w:szCs w:val="28"/>
          <w:rtl/>
        </w:rPr>
        <w:t>ـــــ</w:t>
      </w:r>
      <w:r w:rsidRPr="00F4654C">
        <w:rPr>
          <w:rFonts w:ascii="Times Beyrut Roman" w:hAnsi="Times Beyrut Roman" w:cs="Sakkal Majalla"/>
          <w:b/>
          <w:bCs/>
          <w:sz w:val="22"/>
          <w:szCs w:val="28"/>
          <w:rtl/>
        </w:rPr>
        <w:t>اقُ م</w:t>
      </w:r>
      <w:r w:rsidR="00413600"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ن</w:t>
      </w:r>
      <w:r w:rsidR="00413600"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ه ف</w:t>
      </w:r>
      <w:r w:rsidR="00413600"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إنَّ</w:t>
      </w:r>
      <w:r w:rsidR="00413600" w:rsidRPr="00F4654C">
        <w:rPr>
          <w:rFonts w:ascii="Times Beyrut Roman" w:hAnsi="Times Beyrut Roman" w:cs="Sakkal Majalla" w:hint="cs"/>
          <w:b/>
          <w:bCs/>
          <w:sz w:val="22"/>
          <w:szCs w:val="28"/>
          <w:rtl/>
        </w:rPr>
        <w:t>ــــــــــــــــــــــ</w:t>
      </w:r>
      <w:r w:rsidRPr="00F4654C">
        <w:rPr>
          <w:rFonts w:ascii="Times Beyrut Roman" w:hAnsi="Times Beyrut Roman" w:cs="Sakkal Majalla"/>
          <w:b/>
          <w:bCs/>
          <w:sz w:val="22"/>
          <w:szCs w:val="28"/>
          <w:rtl/>
        </w:rPr>
        <w:t>هُ</w:t>
      </w:r>
      <w:r w:rsidRPr="00F4654C">
        <w:rPr>
          <w:rFonts w:ascii="Times Beyrut Roman" w:hAnsi="Times Beyrut Roman" w:cs="Sakkal Majalla"/>
          <w:b/>
          <w:bCs/>
          <w:sz w:val="22"/>
          <w:szCs w:val="28"/>
          <w:rtl/>
        </w:rPr>
        <w:tab/>
        <w:t>شَ</w:t>
      </w:r>
      <w:r w:rsidR="00413600"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ـرَّابُ خَ</w:t>
      </w:r>
      <w:r w:rsidR="00413600"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مْ</w:t>
      </w:r>
      <w:r w:rsidR="00A46573" w:rsidRPr="00F4654C">
        <w:rPr>
          <w:rFonts w:ascii="Times Beyrut Roman" w:hAnsi="Times Beyrut Roman" w:cs="Sakkal Majalla" w:hint="cs"/>
          <w:b/>
          <w:bCs/>
          <w:sz w:val="22"/>
          <w:szCs w:val="28"/>
          <w:rtl/>
        </w:rPr>
        <w:t>ــ</w:t>
      </w:r>
      <w:r w:rsidR="00413600" w:rsidRPr="00F4654C">
        <w:rPr>
          <w:rFonts w:ascii="Times Beyrut Roman" w:hAnsi="Times Beyrut Roman" w:cs="Sakkal Majalla" w:hint="cs"/>
          <w:b/>
          <w:bCs/>
          <w:sz w:val="22"/>
          <w:szCs w:val="28"/>
          <w:rtl/>
        </w:rPr>
        <w:t>ـــــــ</w:t>
      </w:r>
      <w:r w:rsidRPr="00F4654C">
        <w:rPr>
          <w:rFonts w:ascii="Times Beyrut Roman" w:hAnsi="Times Beyrut Roman" w:cs="Sakkal Majalla"/>
          <w:b/>
          <w:bCs/>
          <w:sz w:val="22"/>
          <w:szCs w:val="28"/>
          <w:rtl/>
        </w:rPr>
        <w:t>رٍ مِ</w:t>
      </w:r>
      <w:r w:rsidR="00413600" w:rsidRPr="00F4654C">
        <w:rPr>
          <w:rFonts w:ascii="Times Beyrut Roman" w:hAnsi="Times Beyrut Roman" w:cs="Sakkal Majalla" w:hint="cs"/>
          <w:b/>
          <w:bCs/>
          <w:sz w:val="22"/>
          <w:szCs w:val="28"/>
          <w:rtl/>
        </w:rPr>
        <w:t>ـــــــ</w:t>
      </w:r>
      <w:r w:rsidRPr="00F4654C">
        <w:rPr>
          <w:rFonts w:ascii="Times Beyrut Roman" w:hAnsi="Times Beyrut Roman" w:cs="Sakkal Majalla"/>
          <w:b/>
          <w:bCs/>
          <w:sz w:val="22"/>
          <w:szCs w:val="28"/>
          <w:rtl/>
        </w:rPr>
        <w:t>سْعَ</w:t>
      </w:r>
      <w:r w:rsidR="00413600" w:rsidRPr="00F4654C">
        <w:rPr>
          <w:rFonts w:ascii="Times Beyrut Roman" w:hAnsi="Times Beyrut Roman" w:cs="Sakkal Majalla" w:hint="cs"/>
          <w:b/>
          <w:bCs/>
          <w:sz w:val="22"/>
          <w:szCs w:val="28"/>
          <w:rtl/>
        </w:rPr>
        <w:t>ـــــــ</w:t>
      </w:r>
      <w:r w:rsidRPr="00F4654C">
        <w:rPr>
          <w:rFonts w:ascii="Times Beyrut Roman" w:hAnsi="Times Beyrut Roman" w:cs="Sakkal Majalla"/>
          <w:b/>
          <w:bCs/>
          <w:sz w:val="22"/>
          <w:szCs w:val="28"/>
          <w:rtl/>
        </w:rPr>
        <w:t>رٌ لح</w:t>
      </w:r>
      <w:r w:rsidR="00413600"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روبِ</w:t>
      </w:r>
    </w:p>
    <w:p w:rsidR="009008E3" w:rsidRPr="00F4654C" w:rsidRDefault="009008E3" w:rsidP="00413600">
      <w:pPr>
        <w:keepNext/>
        <w:tabs>
          <w:tab w:val="left" w:pos="510"/>
          <w:tab w:val="right" w:pos="6464"/>
        </w:tabs>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ab/>
        <w:t>لا ت</w:t>
      </w:r>
      <w:r w:rsidRPr="00F4654C">
        <w:rPr>
          <w:rFonts w:ascii="Times Beyrut Roman" w:hAnsi="Times Beyrut Roman" w:cs="Sakkal Majalla" w:hint="cs"/>
          <w:b/>
          <w:bCs/>
          <w:sz w:val="22"/>
          <w:szCs w:val="28"/>
          <w:rtl/>
        </w:rPr>
        <w:t>ـ</w:t>
      </w:r>
      <w:r w:rsidRPr="00F4654C">
        <w:rPr>
          <w:rFonts w:ascii="Times Beyrut Roman" w:hAnsi="Times Beyrut Roman" w:cs="Sakkal Majalla"/>
          <w:b/>
          <w:bCs/>
          <w:sz w:val="22"/>
          <w:szCs w:val="28"/>
          <w:rtl/>
        </w:rPr>
        <w:t>َ</w:t>
      </w:r>
      <w:r w:rsidR="00413600"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بْعَ</w:t>
      </w:r>
      <w:r w:rsidR="00413600" w:rsidRPr="00F4654C">
        <w:rPr>
          <w:rFonts w:ascii="Times Beyrut Roman" w:hAnsi="Times Beyrut Roman" w:cs="Sakkal Majalla" w:hint="cs"/>
          <w:b/>
          <w:bCs/>
          <w:sz w:val="22"/>
          <w:szCs w:val="28"/>
          <w:rtl/>
        </w:rPr>
        <w:t>ـــــــــ</w:t>
      </w:r>
      <w:r w:rsidRPr="00F4654C">
        <w:rPr>
          <w:rFonts w:ascii="Times Beyrut Roman" w:hAnsi="Times Beyrut Roman" w:cs="Sakkal Majalla"/>
          <w:b/>
          <w:bCs/>
          <w:sz w:val="22"/>
          <w:szCs w:val="28"/>
          <w:rtl/>
        </w:rPr>
        <w:t>دَنَّ ربي</w:t>
      </w:r>
      <w:r w:rsidR="00413600" w:rsidRPr="00F4654C">
        <w:rPr>
          <w:rFonts w:ascii="Times Beyrut Roman" w:hAnsi="Times Beyrut Roman" w:cs="Sakkal Majalla" w:hint="cs"/>
          <w:b/>
          <w:bCs/>
          <w:sz w:val="22"/>
          <w:szCs w:val="28"/>
          <w:rtl/>
        </w:rPr>
        <w:t>ـــــــــ</w:t>
      </w:r>
      <w:r w:rsidRPr="00F4654C">
        <w:rPr>
          <w:rFonts w:ascii="Times Beyrut Roman" w:hAnsi="Times Beyrut Roman" w:cs="Sakkal Majalla"/>
          <w:b/>
          <w:bCs/>
          <w:sz w:val="22"/>
          <w:szCs w:val="28"/>
          <w:rtl/>
        </w:rPr>
        <w:t>ع</w:t>
      </w:r>
      <w:r w:rsidR="00413600" w:rsidRPr="00F4654C">
        <w:rPr>
          <w:rFonts w:ascii="Times Beyrut Roman" w:hAnsi="Times Beyrut Roman" w:cs="Sakkal Majalla" w:hint="cs"/>
          <w:b/>
          <w:bCs/>
          <w:sz w:val="22"/>
          <w:szCs w:val="28"/>
          <w:rtl/>
        </w:rPr>
        <w:t>ـــــــــ</w:t>
      </w:r>
      <w:r w:rsidRPr="00F4654C">
        <w:rPr>
          <w:rFonts w:ascii="Times Beyrut Roman" w:hAnsi="Times Beyrut Roman" w:cs="Sakkal Majalla"/>
          <w:b/>
          <w:bCs/>
          <w:sz w:val="22"/>
          <w:szCs w:val="28"/>
          <w:rtl/>
        </w:rPr>
        <w:t>ـة ب</w:t>
      </w:r>
      <w:r w:rsidRPr="00F4654C">
        <w:rPr>
          <w:rFonts w:ascii="Times Beyrut Roman" w:hAnsi="Times Beyrut Roman" w:cs="Sakkal Majalla" w:hint="cs"/>
          <w:b/>
          <w:bCs/>
          <w:sz w:val="22"/>
          <w:szCs w:val="28"/>
          <w:rtl/>
        </w:rPr>
        <w:t>ـ</w:t>
      </w:r>
      <w:r w:rsidRPr="00F4654C">
        <w:rPr>
          <w:rFonts w:ascii="Times Beyrut Roman" w:hAnsi="Times Beyrut Roman" w:cs="Sakkal Majalla"/>
          <w:b/>
          <w:bCs/>
          <w:sz w:val="22"/>
          <w:szCs w:val="28"/>
          <w:rtl/>
        </w:rPr>
        <w:t>ن مك</w:t>
      </w:r>
      <w:r w:rsidR="00413600" w:rsidRPr="00F4654C">
        <w:rPr>
          <w:rFonts w:ascii="Times Beyrut Roman" w:hAnsi="Times Beyrut Roman" w:cs="Sakkal Majalla" w:hint="cs"/>
          <w:b/>
          <w:bCs/>
          <w:sz w:val="22"/>
          <w:szCs w:val="28"/>
          <w:rtl/>
        </w:rPr>
        <w:t>ـــــــــــــــ</w:t>
      </w:r>
      <w:r w:rsidRPr="00F4654C">
        <w:rPr>
          <w:rFonts w:ascii="Times Beyrut Roman" w:hAnsi="Times Beyrut Roman" w:cs="Sakkal Majalla"/>
          <w:b/>
          <w:bCs/>
          <w:sz w:val="22"/>
          <w:szCs w:val="28"/>
          <w:rtl/>
        </w:rPr>
        <w:t>دَّمٍ</w:t>
      </w:r>
      <w:r w:rsidRPr="00F4654C">
        <w:rPr>
          <w:rFonts w:ascii="Times Beyrut Roman" w:hAnsi="Times Beyrut Roman" w:cs="Sakkal Majalla"/>
          <w:b/>
          <w:bCs/>
          <w:sz w:val="22"/>
          <w:szCs w:val="28"/>
          <w:rtl/>
        </w:rPr>
        <w:tab/>
        <w:t>وس</w:t>
      </w:r>
      <w:r w:rsidR="00413600"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ق</w:t>
      </w:r>
      <w:r w:rsidR="00413600"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ى الغ</w:t>
      </w:r>
      <w:r w:rsidR="00413600"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وادي قَ</w:t>
      </w:r>
      <w:r w:rsidR="00413600"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بْرَه بِ</w:t>
      </w:r>
      <w:r w:rsidR="00413600"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ذَن</w:t>
      </w:r>
      <w:r w:rsidR="00413600"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 xml:space="preserve">وبِ </w:t>
      </w:r>
    </w:p>
    <w:p w:rsidR="009008E3" w:rsidRPr="00F4654C" w:rsidRDefault="009008E3" w:rsidP="00413600">
      <w:pPr>
        <w:keepNext/>
        <w:tabs>
          <w:tab w:val="left" w:pos="510"/>
          <w:tab w:val="right" w:pos="6464"/>
        </w:tabs>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ab/>
        <w:t>لولا ال</w:t>
      </w:r>
      <w:r w:rsidR="00413600"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س</w:t>
      </w:r>
      <w:r w:rsidR="00413600"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ف</w:t>
      </w:r>
      <w:r w:rsidR="00413600"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ار وط</w:t>
      </w:r>
      <w:r w:rsidR="00413600"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ولُ خَرقٍ مه</w:t>
      </w:r>
      <w:r w:rsidR="00413600"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م</w:t>
      </w:r>
      <w:r w:rsidR="00A46573" w:rsidRPr="00F4654C">
        <w:rPr>
          <w:rFonts w:ascii="Times Beyrut Roman" w:hAnsi="Times Beyrut Roman" w:cs="Sakkal Majalla" w:hint="cs"/>
          <w:b/>
          <w:bCs/>
          <w:sz w:val="22"/>
          <w:szCs w:val="28"/>
          <w:rtl/>
        </w:rPr>
        <w:t>ـ</w:t>
      </w:r>
      <w:r w:rsidR="00413600"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هٍ</w:t>
      </w:r>
      <w:r w:rsidRPr="00F4654C">
        <w:rPr>
          <w:rFonts w:ascii="Times Beyrut Roman" w:hAnsi="Times Beyrut Roman" w:cs="Sakkal Majalla"/>
          <w:b/>
          <w:bCs/>
          <w:sz w:val="22"/>
          <w:szCs w:val="28"/>
          <w:rtl/>
        </w:rPr>
        <w:tab/>
        <w:t>لت</w:t>
      </w:r>
      <w:r w:rsidR="00413600"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ركت</w:t>
      </w:r>
      <w:r w:rsidR="00413600" w:rsidRPr="00F4654C">
        <w:rPr>
          <w:rFonts w:ascii="Times Beyrut Roman" w:hAnsi="Times Beyrut Roman" w:cs="Sakkal Majalla" w:hint="cs"/>
          <w:b/>
          <w:bCs/>
          <w:sz w:val="22"/>
          <w:szCs w:val="28"/>
          <w:rtl/>
        </w:rPr>
        <w:t>ـ</w:t>
      </w:r>
      <w:r w:rsidRPr="00F4654C">
        <w:rPr>
          <w:rFonts w:ascii="Times Beyrut Roman" w:hAnsi="Times Beyrut Roman" w:cs="Sakkal Majalla"/>
          <w:b/>
          <w:bCs/>
          <w:sz w:val="22"/>
          <w:szCs w:val="28"/>
          <w:rtl/>
        </w:rPr>
        <w:t>ُه</w:t>
      </w:r>
      <w:r w:rsidR="00413600"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ا ت</w:t>
      </w:r>
      <w:r w:rsidR="00413600"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م</w:t>
      </w:r>
      <w:r w:rsidR="00413600"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شي ع</w:t>
      </w:r>
      <w:r w:rsidR="00413600"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لى العُ</w:t>
      </w:r>
      <w:r w:rsidR="00413600"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رق</w:t>
      </w:r>
      <w:r w:rsidR="00413600"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وب</w:t>
      </w:r>
    </w:p>
    <w:p w:rsidR="009008E3" w:rsidRPr="00F4654C" w:rsidRDefault="009008E3" w:rsidP="00A46573">
      <w:pPr>
        <w:keepNext/>
        <w:overflowPunct/>
        <w:autoSpaceDE/>
        <w:autoSpaceDN/>
        <w:adjustRightInd/>
        <w:spacing w:before="12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ولقد انتشرت هذه العادة عندهم حتى غدت وصية يوصي بها الآباء أبناءهم بأن لا يبخلوا في تنفيذها بعد موتهم، وإلا دعوا عليهم بالفقر والعُدم، قال جريبة بن الأشيم مخاطب</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ابنه</w:t>
      </w:r>
      <w:r w:rsidRPr="00F4654C">
        <w:rPr>
          <w:rStyle w:val="FootnoteReference"/>
          <w:rFonts w:ascii="Times Beyrut Roman" w:hAnsi="Times Beyrut Roman" w:cs="Sakkal Majalla"/>
          <w:sz w:val="22"/>
          <w:szCs w:val="28"/>
          <w:rtl/>
        </w:rPr>
        <w:footnoteReference w:id="595"/>
      </w:r>
      <w:r w:rsidRPr="00F4654C">
        <w:rPr>
          <w:rFonts w:ascii="Times Beyrut Roman" w:hAnsi="Times Beyrut Roman" w:cs="Sakkal Majalla"/>
          <w:sz w:val="22"/>
          <w:szCs w:val="28"/>
          <w:rtl/>
        </w:rPr>
        <w:t xml:space="preserve">: </w:t>
      </w:r>
    </w:p>
    <w:p w:rsidR="009008E3" w:rsidRPr="00F4654C" w:rsidRDefault="009008E3" w:rsidP="00737D7E">
      <w:pPr>
        <w:keepNext/>
        <w:tabs>
          <w:tab w:val="left" w:pos="510"/>
          <w:tab w:val="right" w:pos="6464"/>
        </w:tabs>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ab/>
        <w:t>إذا متُّ فادفني بح</w:t>
      </w:r>
      <w:r w:rsidR="004347F0"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رَّاء، ما به</w:t>
      </w:r>
      <w:r w:rsidR="004347F0"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ا</w:t>
      </w:r>
      <w:r w:rsidRPr="00F4654C">
        <w:rPr>
          <w:rFonts w:ascii="Times Beyrut Roman" w:hAnsi="Times Beyrut Roman" w:cs="Sakkal Majalla"/>
          <w:b/>
          <w:bCs/>
          <w:sz w:val="22"/>
          <w:szCs w:val="28"/>
          <w:rtl/>
        </w:rPr>
        <w:tab/>
        <w:t xml:space="preserve">   س</w:t>
      </w:r>
      <w:r w:rsidR="004347F0"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وى الأص</w:t>
      </w:r>
      <w:r w:rsidR="00A46573"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رخين، أو يُفَوّزَ راكب</w:t>
      </w:r>
    </w:p>
    <w:p w:rsidR="009008E3" w:rsidRPr="00F4654C" w:rsidRDefault="009008E3" w:rsidP="00737D7E">
      <w:pPr>
        <w:keepNext/>
        <w:tabs>
          <w:tab w:val="left" w:pos="510"/>
          <w:tab w:val="right" w:pos="6464"/>
        </w:tabs>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ab/>
        <w:t>فإن أنت لم تعقر عليَّ مطي</w:t>
      </w:r>
      <w:r w:rsidR="004347F0"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تي</w:t>
      </w:r>
      <w:r w:rsidRPr="00F4654C">
        <w:rPr>
          <w:rFonts w:ascii="Times Beyrut Roman" w:hAnsi="Times Beyrut Roman" w:cs="Sakkal Majalla"/>
          <w:b/>
          <w:bCs/>
          <w:sz w:val="22"/>
          <w:szCs w:val="28"/>
          <w:rtl/>
        </w:rPr>
        <w:tab/>
        <w:t xml:space="preserve">   فلا قام في مال لك الدهر حـالب</w:t>
      </w:r>
    </w:p>
    <w:p w:rsidR="009008E3" w:rsidRPr="00F4654C" w:rsidRDefault="009008E3" w:rsidP="00A46573">
      <w:pPr>
        <w:keepNext/>
        <w:overflowPunct/>
        <w:autoSpaceDE/>
        <w:autoSpaceDN/>
        <w:adjustRightInd/>
        <w:spacing w:before="12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ومن مظاهر تأثير هذه العادة وتأصلها فيهم، أنها بقيت سائدة إلى العصر الأموي، على الرغم من أن الشريعة الإسلامية قد أبطلتها في قول الرسول صلى الله عليه وسلم "لا عقر في الإسلام"</w:t>
      </w:r>
      <w:r w:rsidRPr="00F4654C">
        <w:rPr>
          <w:rStyle w:val="FootnoteReference"/>
          <w:rFonts w:ascii="Times Beyrut Roman" w:hAnsi="Times Beyrut Roman" w:cs="Sakkal Majalla"/>
          <w:sz w:val="22"/>
          <w:szCs w:val="28"/>
          <w:rtl/>
        </w:rPr>
        <w:footnoteReference w:id="596"/>
      </w:r>
      <w:r w:rsidRPr="00F4654C">
        <w:rPr>
          <w:rFonts w:ascii="Times Beyrut Roman" w:hAnsi="Times Beyrut Roman" w:cs="Sakkal Majalla"/>
          <w:sz w:val="22"/>
          <w:szCs w:val="28"/>
          <w:rtl/>
        </w:rPr>
        <w:t xml:space="preserve"> فقد عقر الفرزدق الشاعر فرسه على قبر صديقه بشر بن مروان والي العراق</w:t>
      </w:r>
      <w:r w:rsidRPr="00F4654C">
        <w:rPr>
          <w:rStyle w:val="FootnoteReference"/>
          <w:rFonts w:ascii="Times Beyrut Roman" w:hAnsi="Times Beyrut Roman" w:cs="Sakkal Majalla"/>
          <w:sz w:val="22"/>
          <w:szCs w:val="28"/>
          <w:rtl/>
        </w:rPr>
        <w:footnoteReference w:id="597"/>
      </w:r>
      <w:r w:rsidRPr="00F4654C">
        <w:rPr>
          <w:rFonts w:ascii="Times Beyrut Roman" w:hAnsi="Times Beyrut Roman" w:cs="Sakkal Majalla"/>
          <w:sz w:val="22"/>
          <w:szCs w:val="28"/>
          <w:rtl/>
        </w:rPr>
        <w:t>.</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واختلف في تفسير هذه العادة، فقال قوم: إنما كانوا يفعلون ذلك مكافأة للميت على ما كان يعقره في حياته، وينحره للأضياف، وقال آخرون: إنما كانوا يفعلون ذلك إعظام</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للميت كما كانوا يذبحون للأصنام، وقيل: إن الإبل أنفس أموالهم، فكانوا يريدون بذلك أنها هانت عليهم لعظم المصيبة</w:t>
      </w:r>
      <w:r w:rsidRPr="00F4654C">
        <w:rPr>
          <w:rStyle w:val="FootnoteReference"/>
          <w:rFonts w:ascii="Times Beyrut Roman" w:hAnsi="Times Beyrut Roman" w:cs="Sakkal Majalla"/>
          <w:sz w:val="22"/>
          <w:szCs w:val="28"/>
          <w:rtl/>
        </w:rPr>
        <w:footnoteReference w:id="598"/>
      </w:r>
      <w:r w:rsidRPr="00F4654C">
        <w:rPr>
          <w:rStyle w:val="FootnoteReference"/>
          <w:rFonts w:ascii="Times Beyrut Roman" w:hAnsi="Times Beyrut Roman" w:cs="Sakkal Majalla"/>
          <w:sz w:val="22"/>
          <w:szCs w:val="28"/>
          <w:rtl/>
        </w:rPr>
        <w:t>.</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ويذهب الدكتور الحوفي "إلى أن العقر كان تكريم</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للميت، وإشهار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لفضله بين الناس، وتباهي</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بما نحر بنوه من ذبائح لإطعام الفقراء، وإذا كانوا قد تياسروا لتوزيع لحم الذبائح على المحاويج، فقد عقروا على القبور لإطعام المحاويج"</w:t>
      </w:r>
      <w:r w:rsidRPr="00F4654C">
        <w:rPr>
          <w:rStyle w:val="FootnoteReference"/>
          <w:rFonts w:ascii="Times Beyrut Roman" w:hAnsi="Times Beyrut Roman" w:cs="Sakkal Majalla"/>
          <w:sz w:val="22"/>
          <w:szCs w:val="28"/>
          <w:rtl/>
        </w:rPr>
        <w:footnoteReference w:id="599"/>
      </w:r>
      <w:r w:rsidRPr="00F4654C">
        <w:rPr>
          <w:rFonts w:ascii="Times Beyrut Roman" w:hAnsi="Times Beyrut Roman" w:cs="Sakkal Majalla"/>
          <w:sz w:val="22"/>
          <w:szCs w:val="28"/>
          <w:rtl/>
        </w:rPr>
        <w:t>، ويعلل ذلك بأن "بعض الناس ما زالوا إلى اليوم يعقرون الذبائح على عتبة الدار أو على المقبرة، ويوزعون اللحم على الفقراء، ثم إن الرعاة في أريتريا إذا مروا بمقابر أقربائهم حلبوا البقرة، والقوا ببعض لبنها على القبر ذاكرين اسم الرجل"</w:t>
      </w:r>
      <w:r w:rsidRPr="00F4654C">
        <w:rPr>
          <w:rStyle w:val="FootnoteReference"/>
          <w:rFonts w:ascii="Times Beyrut Roman" w:hAnsi="Times Beyrut Roman" w:cs="Sakkal Majalla"/>
          <w:sz w:val="22"/>
          <w:szCs w:val="28"/>
          <w:rtl/>
        </w:rPr>
        <w:footnoteReference w:id="600"/>
      </w:r>
      <w:r w:rsidRPr="00F4654C">
        <w:rPr>
          <w:rFonts w:ascii="Times Beyrut Roman" w:hAnsi="Times Beyrut Roman" w:cs="Sakkal Majalla"/>
          <w:sz w:val="22"/>
          <w:szCs w:val="28"/>
          <w:rtl/>
        </w:rPr>
        <w:t>.</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والاختلاف في تفسير هذه العادة يشير إلى اختفاء أصلها والباعث على وجودها، وأرى أنها بقايا طقس جنائزي قديم، ينساق في سياق توفير الطعام لروح الميت التي ترتاح لوجوده، وليس الهدف من وراء هذا العقر إطعام المحاويج كما ذهب الدكتور الحوفي، ذلك لأنهم كانوا ينحرون النوق ثم يتركونها، أو يربطونها حتى تبلى وتموت، ثم إن النحر على عتبات الدور يرتبط عند الشعوب القديمة بدفن الموتى تحت هذه العتبات حتى تبقى روح الميت قريبة من أهل البيت انطلاق</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من مبدأ تناسخ الأرواح، والدليل الذي ساقه عن صب الحليب على قبور الأريتريين لا يدل على إطعام المحاويج؟ بل إنه يؤكد اعتقادهم بأن أرواح موتاهم هي التي تشرب هذا الحليب؟ </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لا بد أن يكون هذا النحر كما يقول الدكتور جواد علي: "من الشعائر الدينية، والعقائد الجاهلية التي لها علاقة بالموت، وباعتقادهم أن موت الإنسان لا يمثل فناء تام</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وإنما هو انتقال من حال إلى حال"</w:t>
      </w:r>
      <w:r w:rsidRPr="00F4654C">
        <w:rPr>
          <w:rStyle w:val="FootnoteReference"/>
          <w:rFonts w:ascii="Times Beyrut Roman" w:hAnsi="Times Beyrut Roman" w:cs="Sakkal Majalla"/>
          <w:sz w:val="22"/>
          <w:szCs w:val="28"/>
          <w:rtl/>
        </w:rPr>
        <w:footnoteReference w:id="601"/>
      </w:r>
      <w:r w:rsidRPr="00F4654C">
        <w:rPr>
          <w:rFonts w:ascii="Times Beyrut Roman" w:hAnsi="Times Beyrut Roman" w:cs="Sakkal Majalla"/>
          <w:sz w:val="22"/>
          <w:szCs w:val="28"/>
          <w:rtl/>
        </w:rPr>
        <w:t>.</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فالروح في التصور العربي تجوع وتعطش، ويستدل من أشعار الشعراء الجاهليين أن موتاهم يأكلون ويشربون، فهذا أوس بن حجر يرثي عمرو بن مسعود الأسدي فيقول</w:t>
      </w:r>
      <w:r w:rsidRPr="00F4654C">
        <w:rPr>
          <w:rStyle w:val="FootnoteReference"/>
          <w:rFonts w:ascii="Times Beyrut Roman" w:hAnsi="Times Beyrut Roman" w:cs="Sakkal Majalla"/>
          <w:sz w:val="22"/>
          <w:szCs w:val="28"/>
          <w:rtl/>
        </w:rPr>
        <w:footnoteReference w:id="602"/>
      </w:r>
      <w:r w:rsidRPr="00F4654C">
        <w:rPr>
          <w:rFonts w:ascii="Times Beyrut Roman" w:hAnsi="Times Beyrut Roman" w:cs="Sakkal Majalla"/>
          <w:sz w:val="22"/>
          <w:szCs w:val="28"/>
          <w:rtl/>
        </w:rPr>
        <w:t xml:space="preserve">: </w:t>
      </w:r>
    </w:p>
    <w:p w:rsidR="009008E3" w:rsidRPr="00F4654C" w:rsidRDefault="009008E3" w:rsidP="004347F0">
      <w:pPr>
        <w:keepNext/>
        <w:tabs>
          <w:tab w:val="left" w:pos="510"/>
          <w:tab w:val="right" w:pos="6464"/>
        </w:tabs>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ab/>
        <w:t>المطعم الحي والأموات إن ن</w:t>
      </w:r>
      <w:r w:rsidR="004347F0"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زلوا</w:t>
      </w:r>
      <w:r w:rsidRPr="00F4654C">
        <w:rPr>
          <w:rFonts w:ascii="Times Beyrut Roman" w:hAnsi="Times Beyrut Roman" w:cs="Sakkal Majalla"/>
          <w:b/>
          <w:bCs/>
          <w:sz w:val="22"/>
          <w:szCs w:val="28"/>
          <w:rtl/>
        </w:rPr>
        <w:tab/>
        <w:t>شحم السنام من الكوم المقاحيد</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فلنا أن نحمل معنى الأموات في هذا البيت على معناها الحقيقي النابع من بقايا معتقداتهم، ولا ضرورة لأن نأخذها على معناها المجازي، أو أن نبدّل في رواية البيت كما فعل اليزيدي في أماليه حيث روى البيت "المطعم الجار والأضياف"</w:t>
      </w:r>
      <w:r w:rsidRPr="00F4654C">
        <w:rPr>
          <w:rStyle w:val="FootnoteReference"/>
          <w:rFonts w:ascii="Times Beyrut Roman" w:hAnsi="Times Beyrut Roman" w:cs="Sakkal Majalla"/>
          <w:sz w:val="22"/>
          <w:szCs w:val="28"/>
          <w:rtl/>
        </w:rPr>
        <w:footnoteReference w:id="603"/>
      </w:r>
      <w:r w:rsidRPr="00F4654C">
        <w:rPr>
          <w:rFonts w:ascii="Times Beyrut Roman" w:hAnsi="Times Beyrut Roman" w:cs="Sakkal Majalla"/>
          <w:sz w:val="22"/>
          <w:szCs w:val="28"/>
          <w:rtl/>
        </w:rPr>
        <w:t>.</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فأرواح الأموات هي التي تأكل من هذا الطعام، ومثل هذا الاعتقاد ليس غريب</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على العرب، فقد كشفت الحفريات في مقابر البحرين القديمة عن مئة ألف قبر عثر فيها على أدوات وأوان للطعام، وحلي وجواهر وضعت إلى جوار الأموات</w:t>
      </w:r>
      <w:r w:rsidRPr="00F4654C">
        <w:rPr>
          <w:rStyle w:val="FootnoteReference"/>
          <w:rFonts w:ascii="Times Beyrut Roman" w:hAnsi="Times Beyrut Roman" w:cs="Sakkal Majalla"/>
          <w:sz w:val="22"/>
          <w:szCs w:val="28"/>
          <w:rtl/>
        </w:rPr>
        <w:footnoteReference w:id="604"/>
      </w:r>
      <w:r w:rsidRPr="00F4654C">
        <w:rPr>
          <w:rFonts w:ascii="Times Beyrut Roman" w:hAnsi="Times Beyrut Roman" w:cs="Sakkal Majalla"/>
          <w:sz w:val="22"/>
          <w:szCs w:val="28"/>
          <w:rtl/>
        </w:rPr>
        <w:t>، وليس غريب</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كذلك عن الأمم القديمة، فقد عُرِفَت عادة إطعام أرواح الموتى عند البابليين</w:t>
      </w:r>
      <w:r w:rsidRPr="00F4654C">
        <w:rPr>
          <w:rStyle w:val="FootnoteReference"/>
          <w:rFonts w:ascii="Times Beyrut Roman" w:hAnsi="Times Beyrut Roman" w:cs="Sakkal Majalla"/>
          <w:sz w:val="22"/>
          <w:szCs w:val="28"/>
          <w:rtl/>
        </w:rPr>
        <w:footnoteReference w:id="605"/>
      </w:r>
      <w:r w:rsidRPr="00F4654C">
        <w:rPr>
          <w:rFonts w:ascii="Times Beyrut Roman" w:hAnsi="Times Beyrut Roman" w:cs="Sakkal Majalla"/>
          <w:sz w:val="22"/>
          <w:szCs w:val="28"/>
          <w:rtl/>
        </w:rPr>
        <w:t>، والمصريين</w:t>
      </w:r>
      <w:r w:rsidRPr="00F4654C">
        <w:rPr>
          <w:rStyle w:val="FootnoteReference"/>
          <w:rFonts w:ascii="Times Beyrut Roman" w:hAnsi="Times Beyrut Roman" w:cs="Sakkal Majalla"/>
          <w:sz w:val="22"/>
          <w:szCs w:val="28"/>
          <w:rtl/>
        </w:rPr>
        <w:footnoteReference w:id="606"/>
      </w:r>
      <w:r w:rsidRPr="00F4654C">
        <w:rPr>
          <w:rFonts w:ascii="Times Beyrut Roman" w:hAnsi="Times Beyrut Roman" w:cs="Sakkal Majalla"/>
          <w:sz w:val="22"/>
          <w:szCs w:val="28"/>
          <w:rtl/>
        </w:rPr>
        <w:t>، والإغريق</w:t>
      </w:r>
      <w:r w:rsidRPr="00F4654C">
        <w:rPr>
          <w:rStyle w:val="FootnoteReference"/>
          <w:rFonts w:ascii="Times Beyrut Roman" w:hAnsi="Times Beyrut Roman" w:cs="Sakkal Majalla"/>
          <w:sz w:val="22"/>
          <w:szCs w:val="28"/>
          <w:rtl/>
        </w:rPr>
        <w:footnoteReference w:id="607"/>
      </w:r>
      <w:r w:rsidRPr="00F4654C">
        <w:rPr>
          <w:rFonts w:ascii="Times Beyrut Roman" w:hAnsi="Times Beyrut Roman" w:cs="Sakkal Majalla"/>
          <w:sz w:val="22"/>
          <w:szCs w:val="28"/>
          <w:rtl/>
        </w:rPr>
        <w:t>.</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وقد تكرر في الشعر الجاهلي الدعاء بالسقيا للميت، وهذا الدعاء يدل على اعتقادهم بعطش الروح وهيامها وصداها، ورغبتها الشديدة في الماء، فهي أبد</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تصيح اسقوني، اسقوني، ورأينا من قبل ارتباط الهامة بالهيام وهو جنون العطش، وأن الصدى يدل على شدة العطش، وغالب</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ما كان الدعاء بالسقيا لصدى الميت وهامته أي إلى روحه، وليس للميت نفسه، فأوس بن حجر يستسقي لقبر فضالة بن كلدة، ويدعو له بالمطر الغدق الذي يسقي صداه رفها في العشي والإبكار فيقول: </w:t>
      </w:r>
      <w:r w:rsidRPr="00F4654C">
        <w:rPr>
          <w:rStyle w:val="FootnoteReference"/>
          <w:rFonts w:ascii="Times Beyrut Roman" w:hAnsi="Times Beyrut Roman" w:cs="Sakkal Majalla"/>
          <w:sz w:val="22"/>
          <w:szCs w:val="28"/>
          <w:rtl/>
        </w:rPr>
        <w:footnoteReference w:id="608"/>
      </w:r>
      <w:r w:rsidRPr="00F4654C">
        <w:rPr>
          <w:rFonts w:ascii="Times Beyrut Roman" w:hAnsi="Times Beyrut Roman" w:cs="Sakkal Majalla"/>
          <w:sz w:val="22"/>
          <w:szCs w:val="28"/>
          <w:rtl/>
        </w:rPr>
        <w:t xml:space="preserve"> </w:t>
      </w:r>
    </w:p>
    <w:p w:rsidR="009008E3" w:rsidRPr="00F4654C" w:rsidRDefault="004347F0" w:rsidP="004347F0">
      <w:pPr>
        <w:keepNext/>
        <w:tabs>
          <w:tab w:val="left" w:pos="510"/>
          <w:tab w:val="right" w:pos="6464"/>
        </w:tabs>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ab/>
        <w:t>لا زال مس</w:t>
      </w:r>
      <w:r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ـكٌ وري</w:t>
      </w:r>
      <w:r w:rsidRPr="00F4654C">
        <w:rPr>
          <w:rFonts w:ascii="Times Beyrut Roman" w:hAnsi="Times Beyrut Roman" w:cs="Sakkal Majalla" w:hint="cs"/>
          <w:b/>
          <w:bCs/>
          <w:sz w:val="22"/>
          <w:szCs w:val="28"/>
          <w:rtl/>
        </w:rPr>
        <w:t>ــــــ</w:t>
      </w:r>
      <w:r w:rsidRPr="00F4654C">
        <w:rPr>
          <w:rFonts w:ascii="Times Beyrut Roman" w:hAnsi="Times Beyrut Roman" w:cs="Sakkal Majalla"/>
          <w:b/>
          <w:bCs/>
          <w:sz w:val="22"/>
          <w:szCs w:val="28"/>
          <w:rtl/>
        </w:rPr>
        <w:t>ح</w:t>
      </w:r>
      <w:r w:rsidRPr="00F4654C">
        <w:rPr>
          <w:rFonts w:ascii="Times Beyrut Roman" w:hAnsi="Times Beyrut Roman" w:cs="Sakkal Majalla" w:hint="cs"/>
          <w:b/>
          <w:bCs/>
          <w:sz w:val="22"/>
          <w:szCs w:val="28"/>
          <w:rtl/>
        </w:rPr>
        <w:t>ـــــــــ</w:t>
      </w:r>
      <w:r w:rsidRPr="00F4654C">
        <w:rPr>
          <w:rFonts w:ascii="Times Beyrut Roman" w:hAnsi="Times Beyrut Roman" w:cs="Sakkal Majalla"/>
          <w:b/>
          <w:bCs/>
          <w:sz w:val="22"/>
          <w:szCs w:val="28"/>
          <w:rtl/>
        </w:rPr>
        <w:t>ان ل</w:t>
      </w:r>
      <w:r w:rsidRPr="00F4654C">
        <w:rPr>
          <w:rFonts w:ascii="Times Beyrut Roman" w:hAnsi="Times Beyrut Roman" w:cs="Sakkal Majalla" w:hint="cs"/>
          <w:b/>
          <w:bCs/>
          <w:sz w:val="22"/>
          <w:szCs w:val="28"/>
          <w:rtl/>
        </w:rPr>
        <w:t>ــــــــــــــــــ</w:t>
      </w:r>
      <w:r w:rsidRPr="00F4654C">
        <w:rPr>
          <w:rFonts w:ascii="Times Beyrut Roman" w:hAnsi="Times Beyrut Roman" w:cs="Sakkal Majalla"/>
          <w:b/>
          <w:bCs/>
          <w:sz w:val="22"/>
          <w:szCs w:val="28"/>
          <w:rtl/>
        </w:rPr>
        <w:t>ه أرجٌ</w:t>
      </w: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على صداك بصافي اللون سلس</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 xml:space="preserve">ال </w:t>
      </w:r>
    </w:p>
    <w:p w:rsidR="009008E3" w:rsidRPr="00F4654C" w:rsidRDefault="009008E3" w:rsidP="004347F0">
      <w:pPr>
        <w:keepNext/>
        <w:tabs>
          <w:tab w:val="left" w:pos="510"/>
          <w:tab w:val="right" w:pos="6464"/>
        </w:tabs>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ab/>
        <w:t>يسقي صداك ومُمساه ومُصْبَح</w:t>
      </w:r>
      <w:r w:rsidR="004347F0"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هُ</w:t>
      </w:r>
      <w:r w:rsidR="004347F0" w:rsidRPr="00F4654C">
        <w:rPr>
          <w:rFonts w:ascii="Times Beyrut Roman" w:hAnsi="Times Beyrut Roman" w:cs="Sakkal Majalla" w:hint="cs"/>
          <w:b/>
          <w:bCs/>
          <w:sz w:val="22"/>
          <w:szCs w:val="28"/>
          <w:rtl/>
        </w:rPr>
        <w:tab/>
      </w:r>
      <w:r w:rsidRPr="00F4654C">
        <w:rPr>
          <w:rFonts w:ascii="Times Beyrut Roman" w:hAnsi="Times Beyrut Roman" w:cs="Sakkal Majalla"/>
          <w:b/>
          <w:bCs/>
          <w:sz w:val="22"/>
          <w:szCs w:val="28"/>
          <w:rtl/>
        </w:rPr>
        <w:t>رِفْ</w:t>
      </w:r>
      <w:r w:rsidR="004347F0"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ه</w:t>
      </w:r>
      <w:r w:rsidR="004347F0"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ا ورمس</w:t>
      </w:r>
      <w:r w:rsidR="004347F0"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ـك م</w:t>
      </w:r>
      <w:r w:rsidR="004347F0"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حف</w:t>
      </w:r>
      <w:r w:rsidR="004347F0"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وف بأَظ</w:t>
      </w:r>
      <w:r w:rsidR="004347F0"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 xml:space="preserve">لال </w:t>
      </w:r>
    </w:p>
    <w:p w:rsidR="009008E3" w:rsidRPr="00F4654C" w:rsidRDefault="009008E3" w:rsidP="00A4657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وتدعو الخنساء لهام صخر بالسقيا فتقول:</w:t>
      </w:r>
      <w:r w:rsidRPr="00F4654C">
        <w:rPr>
          <w:rStyle w:val="FootnoteReference"/>
          <w:rFonts w:ascii="Times Beyrut Roman" w:hAnsi="Times Beyrut Roman" w:cs="Sakkal Majalla"/>
          <w:sz w:val="22"/>
          <w:szCs w:val="28"/>
          <w:rtl/>
        </w:rPr>
        <w:footnoteReference w:id="609"/>
      </w:r>
    </w:p>
    <w:p w:rsidR="009008E3" w:rsidRPr="00F4654C" w:rsidRDefault="009008E3" w:rsidP="004347F0">
      <w:pPr>
        <w:keepNext/>
        <w:tabs>
          <w:tab w:val="left" w:pos="510"/>
          <w:tab w:val="right" w:pos="6464"/>
        </w:tabs>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ab/>
        <w:t>أس</w:t>
      </w:r>
      <w:r w:rsidR="004347F0"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ق</w:t>
      </w:r>
      <w:r w:rsidR="004347F0"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ى ب</w:t>
      </w:r>
      <w:r w:rsidR="004347F0" w:rsidRPr="00F4654C">
        <w:rPr>
          <w:rFonts w:ascii="Times Beyrut Roman" w:hAnsi="Times Beyrut Roman" w:cs="Sakkal Majalla" w:hint="cs"/>
          <w:b/>
          <w:bCs/>
          <w:sz w:val="22"/>
          <w:szCs w:val="28"/>
          <w:rtl/>
        </w:rPr>
        <w:t>ــــــ</w:t>
      </w:r>
      <w:r w:rsidRPr="00F4654C">
        <w:rPr>
          <w:rFonts w:ascii="Times Beyrut Roman" w:hAnsi="Times Beyrut Roman" w:cs="Sakkal Majalla"/>
          <w:b/>
          <w:bCs/>
          <w:sz w:val="22"/>
          <w:szCs w:val="28"/>
          <w:rtl/>
        </w:rPr>
        <w:t>لاد</w:t>
      </w:r>
      <w:r w:rsidR="001768FE">
        <w:rPr>
          <w:rFonts w:ascii="Times Beyrut Roman" w:hAnsi="Times Beyrut Roman" w:cs="Sakkal Majalla"/>
          <w:b/>
          <w:bCs/>
          <w:sz w:val="22"/>
          <w:szCs w:val="28"/>
          <w:rtl/>
        </w:rPr>
        <w:t>ًا</w:t>
      </w:r>
      <w:r w:rsidRPr="00F4654C">
        <w:rPr>
          <w:rFonts w:ascii="Times Beyrut Roman" w:hAnsi="Times Beyrut Roman" w:cs="Sakkal Majalla"/>
          <w:b/>
          <w:bCs/>
          <w:sz w:val="22"/>
          <w:szCs w:val="28"/>
          <w:rtl/>
        </w:rPr>
        <w:t xml:space="preserve"> ض</w:t>
      </w:r>
      <w:r w:rsidR="004347F0"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م</w:t>
      </w:r>
      <w:r w:rsidR="004347F0" w:rsidRPr="00F4654C">
        <w:rPr>
          <w:rFonts w:ascii="Times Beyrut Roman" w:hAnsi="Times Beyrut Roman" w:cs="Sakkal Majalla" w:hint="cs"/>
          <w:b/>
          <w:bCs/>
          <w:sz w:val="22"/>
          <w:szCs w:val="28"/>
          <w:rtl/>
        </w:rPr>
        <w:t>ــــــ</w:t>
      </w:r>
      <w:r w:rsidRPr="00F4654C">
        <w:rPr>
          <w:rFonts w:ascii="Times Beyrut Roman" w:hAnsi="Times Beyrut Roman" w:cs="Sakkal Majalla"/>
          <w:b/>
          <w:bCs/>
          <w:sz w:val="22"/>
          <w:szCs w:val="28"/>
          <w:rtl/>
        </w:rPr>
        <w:t>ن</w:t>
      </w:r>
      <w:r w:rsidR="004347F0"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ت قب</w:t>
      </w:r>
      <w:r w:rsidR="004347F0" w:rsidRPr="00F4654C">
        <w:rPr>
          <w:rFonts w:ascii="Times Beyrut Roman" w:hAnsi="Times Beyrut Roman" w:cs="Sakkal Majalla" w:hint="cs"/>
          <w:b/>
          <w:bCs/>
          <w:sz w:val="22"/>
          <w:szCs w:val="28"/>
          <w:rtl/>
        </w:rPr>
        <w:t>ــــــ</w:t>
      </w:r>
      <w:r w:rsidRPr="00F4654C">
        <w:rPr>
          <w:rFonts w:ascii="Times Beyrut Roman" w:hAnsi="Times Beyrut Roman" w:cs="Sakkal Majalla"/>
          <w:b/>
          <w:bCs/>
          <w:sz w:val="22"/>
          <w:szCs w:val="28"/>
          <w:rtl/>
        </w:rPr>
        <w:t>ـره</w:t>
      </w:r>
      <w:r w:rsidR="004347F0" w:rsidRPr="00F4654C">
        <w:rPr>
          <w:rFonts w:ascii="Times Beyrut Roman" w:hAnsi="Times Beyrut Roman" w:cs="Sakkal Majalla" w:hint="cs"/>
          <w:b/>
          <w:bCs/>
          <w:sz w:val="22"/>
          <w:szCs w:val="28"/>
          <w:rtl/>
        </w:rPr>
        <w:tab/>
      </w:r>
      <w:r w:rsidRPr="00F4654C">
        <w:rPr>
          <w:rFonts w:ascii="Times Beyrut Roman" w:hAnsi="Times Beyrut Roman" w:cs="Sakkal Majalla"/>
          <w:b/>
          <w:bCs/>
          <w:sz w:val="22"/>
          <w:szCs w:val="28"/>
          <w:rtl/>
        </w:rPr>
        <w:t>ص</w:t>
      </w:r>
      <w:r w:rsidR="004347F0" w:rsidRPr="00F4654C">
        <w:rPr>
          <w:rFonts w:ascii="Times Beyrut Roman" w:hAnsi="Times Beyrut Roman" w:cs="Sakkal Majalla" w:hint="cs"/>
          <w:b/>
          <w:bCs/>
          <w:sz w:val="22"/>
          <w:szCs w:val="28"/>
          <w:rtl/>
        </w:rPr>
        <w:t>ــــــ</w:t>
      </w:r>
      <w:r w:rsidRPr="00F4654C">
        <w:rPr>
          <w:rFonts w:ascii="Times Beyrut Roman" w:hAnsi="Times Beyrut Roman" w:cs="Sakkal Majalla"/>
          <w:b/>
          <w:bCs/>
          <w:sz w:val="22"/>
          <w:szCs w:val="28"/>
          <w:rtl/>
        </w:rPr>
        <w:t>وب م</w:t>
      </w:r>
      <w:r w:rsidR="004347F0"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رابي</w:t>
      </w:r>
      <w:r w:rsidR="004347F0"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ع الغي</w:t>
      </w:r>
      <w:r w:rsidR="004347F0"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 xml:space="preserve">وث السَّــوار </w:t>
      </w:r>
    </w:p>
    <w:p w:rsidR="009008E3" w:rsidRPr="00F4654C" w:rsidRDefault="009008E3" w:rsidP="004347F0">
      <w:pPr>
        <w:keepNext/>
        <w:tabs>
          <w:tab w:val="left" w:pos="510"/>
          <w:tab w:val="right" w:pos="6464"/>
        </w:tabs>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ab/>
        <w:t>وم</w:t>
      </w:r>
      <w:r w:rsidR="004347F0" w:rsidRPr="00F4654C">
        <w:rPr>
          <w:rFonts w:ascii="Times Beyrut Roman" w:hAnsi="Times Beyrut Roman" w:cs="Sakkal Majalla" w:hint="cs"/>
          <w:b/>
          <w:bCs/>
          <w:sz w:val="22"/>
          <w:szCs w:val="28"/>
          <w:rtl/>
        </w:rPr>
        <w:t>ــــــ</w:t>
      </w:r>
      <w:r w:rsidRPr="00F4654C">
        <w:rPr>
          <w:rFonts w:ascii="Times Beyrut Roman" w:hAnsi="Times Beyrut Roman" w:cs="Sakkal Majalla"/>
          <w:b/>
          <w:bCs/>
          <w:sz w:val="22"/>
          <w:szCs w:val="28"/>
          <w:rtl/>
        </w:rPr>
        <w:t>ا س</w:t>
      </w:r>
      <w:r w:rsidR="004347F0" w:rsidRPr="00F4654C">
        <w:rPr>
          <w:rFonts w:ascii="Times Beyrut Roman" w:hAnsi="Times Beyrut Roman" w:cs="Sakkal Majalla" w:hint="cs"/>
          <w:b/>
          <w:bCs/>
          <w:sz w:val="22"/>
          <w:szCs w:val="28"/>
          <w:rtl/>
        </w:rPr>
        <w:t>ـــــــــ</w:t>
      </w:r>
      <w:r w:rsidRPr="00F4654C">
        <w:rPr>
          <w:rFonts w:ascii="Times Beyrut Roman" w:hAnsi="Times Beyrut Roman" w:cs="Sakkal Majalla"/>
          <w:b/>
          <w:bCs/>
          <w:sz w:val="22"/>
          <w:szCs w:val="28"/>
          <w:rtl/>
        </w:rPr>
        <w:t>ؤال</w:t>
      </w:r>
      <w:r w:rsidR="004347F0"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ي ذاك إلا ل</w:t>
      </w:r>
      <w:r w:rsidR="004347F0"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ك</w:t>
      </w:r>
      <w:r w:rsidR="004347F0" w:rsidRPr="00F4654C">
        <w:rPr>
          <w:rFonts w:ascii="Times Beyrut Roman" w:hAnsi="Times Beyrut Roman" w:cs="Sakkal Majalla" w:hint="cs"/>
          <w:b/>
          <w:bCs/>
          <w:sz w:val="22"/>
          <w:szCs w:val="28"/>
          <w:rtl/>
        </w:rPr>
        <w:t>ـــــــــــــــ</w:t>
      </w:r>
      <w:r w:rsidRPr="00F4654C">
        <w:rPr>
          <w:rFonts w:ascii="Times Beyrut Roman" w:hAnsi="Times Beyrut Roman" w:cs="Sakkal Majalla"/>
          <w:b/>
          <w:bCs/>
          <w:sz w:val="22"/>
          <w:szCs w:val="28"/>
          <w:rtl/>
        </w:rPr>
        <w:t xml:space="preserve">ـي </w:t>
      </w:r>
      <w:r w:rsidR="004347F0" w:rsidRPr="00F4654C">
        <w:rPr>
          <w:rFonts w:ascii="Times Beyrut Roman" w:hAnsi="Times Beyrut Roman" w:cs="Sakkal Majalla" w:hint="cs"/>
          <w:b/>
          <w:bCs/>
          <w:sz w:val="22"/>
          <w:szCs w:val="28"/>
          <w:rtl/>
        </w:rPr>
        <w:tab/>
      </w:r>
      <w:r w:rsidRPr="00F4654C">
        <w:rPr>
          <w:rFonts w:ascii="Times Beyrut Roman" w:hAnsi="Times Beyrut Roman" w:cs="Sakkal Majalla"/>
          <w:b/>
          <w:bCs/>
          <w:sz w:val="22"/>
          <w:szCs w:val="28"/>
          <w:rtl/>
        </w:rPr>
        <w:t>ي</w:t>
      </w:r>
      <w:r w:rsidR="004347F0"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س</w:t>
      </w:r>
      <w:r w:rsidR="004347F0"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ـقاه ه</w:t>
      </w:r>
      <w:r w:rsidR="004347F0"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ـام بال</w:t>
      </w:r>
      <w:r w:rsidR="004347F0" w:rsidRPr="00F4654C">
        <w:rPr>
          <w:rFonts w:ascii="Times Beyrut Roman" w:hAnsi="Times Beyrut Roman" w:cs="Sakkal Majalla" w:hint="cs"/>
          <w:b/>
          <w:bCs/>
          <w:sz w:val="22"/>
          <w:szCs w:val="28"/>
          <w:rtl/>
        </w:rPr>
        <w:t>ــــــ</w:t>
      </w:r>
      <w:r w:rsidRPr="00F4654C">
        <w:rPr>
          <w:rFonts w:ascii="Times Beyrut Roman" w:hAnsi="Times Beyrut Roman" w:cs="Sakkal Majalla"/>
          <w:b/>
          <w:bCs/>
          <w:sz w:val="22"/>
          <w:szCs w:val="28"/>
          <w:rtl/>
        </w:rPr>
        <w:t>ـروي في القف</w:t>
      </w:r>
      <w:r w:rsidR="004347F0"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ار</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وقد تطور هذا الدعاء من الدعاء للهامة والصدى إلى الدعاء بسقيا القبر نفسه، ومن ثم البلاد التي ضمت هذا القبر</w:t>
      </w:r>
      <w:r w:rsidRPr="00F4654C">
        <w:rPr>
          <w:rStyle w:val="FootnoteReference"/>
          <w:rFonts w:ascii="Times Beyrut Roman" w:hAnsi="Times Beyrut Roman" w:cs="Sakkal Majalla"/>
          <w:sz w:val="22"/>
          <w:szCs w:val="28"/>
          <w:rtl/>
        </w:rPr>
        <w:footnoteReference w:id="610"/>
      </w:r>
      <w:r w:rsidRPr="00F4654C">
        <w:rPr>
          <w:rFonts w:ascii="Times Beyrut Roman" w:hAnsi="Times Beyrut Roman" w:cs="Sakkal Majalla"/>
          <w:sz w:val="22"/>
          <w:szCs w:val="28"/>
          <w:rtl/>
        </w:rPr>
        <w:t xml:space="preserve">. </w:t>
      </w:r>
    </w:p>
    <w:p w:rsidR="009008E3" w:rsidRPr="00F4654C" w:rsidRDefault="009008E3" w:rsidP="004347F0">
      <w:pPr>
        <w:keepNext/>
        <w:overflowPunct/>
        <w:autoSpaceDE/>
        <w:autoSpaceDN/>
        <w:adjustRightInd/>
        <w:spacing w:after="12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ويبدو أن لهذا الدعاء علاقة ببقايا تراث ديني قديم أو بطقس سحري يرتبط بتقديس قبور ملوكهم وأجدادهم، لاعتقادهم بأن أرواح هؤلاء تضرهم وتنفعهم، فكانوا يستسقون بهذه القبور التي كانت في الغالب على رؤوس الجبال، ويستدعون بها المطر، واعتقاد العرب بقدرة الملوك على إنزال المطر معروف عندهم، فكثر في أشعارهم مثل قولهم: يستسقى الغمام بوجهه أو يستسقى الغمام به</w:t>
      </w:r>
      <w:r w:rsidRPr="00F4654C">
        <w:rPr>
          <w:rStyle w:val="FootnoteReference"/>
          <w:rFonts w:ascii="Times Beyrut Roman" w:hAnsi="Times Beyrut Roman" w:cs="Sakkal Majalla"/>
          <w:sz w:val="22"/>
          <w:szCs w:val="28"/>
          <w:rtl/>
        </w:rPr>
        <w:footnoteReference w:id="611"/>
      </w:r>
      <w:r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وفي ظل هذا الفهم فإنني أخالف ما درج عليه القدامى والمحدثون في تفسير بيت ذي الإصبع العدواني</w:t>
      </w:r>
      <w:r w:rsidRPr="00F4654C">
        <w:rPr>
          <w:rStyle w:val="FootnoteReference"/>
          <w:rFonts w:ascii="Times Beyrut Roman" w:hAnsi="Times Beyrut Roman" w:cs="Sakkal Majalla"/>
          <w:sz w:val="22"/>
          <w:szCs w:val="28"/>
          <w:rtl/>
        </w:rPr>
        <w:footnoteReference w:id="612"/>
      </w:r>
      <w:r w:rsidRPr="00F4654C">
        <w:rPr>
          <w:rFonts w:ascii="Times Beyrut Roman" w:hAnsi="Times Beyrut Roman" w:cs="Sakkal Majalla"/>
          <w:sz w:val="22"/>
          <w:szCs w:val="28"/>
          <w:rtl/>
        </w:rPr>
        <w:t xml:space="preserve">: </w:t>
      </w:r>
    </w:p>
    <w:p w:rsidR="009008E3" w:rsidRPr="00F4654C" w:rsidRDefault="004347F0" w:rsidP="004347F0">
      <w:pPr>
        <w:keepNext/>
        <w:tabs>
          <w:tab w:val="left" w:pos="368"/>
          <w:tab w:val="right" w:pos="6605"/>
        </w:tabs>
        <w:overflowPunct/>
        <w:autoSpaceDE/>
        <w:autoSpaceDN/>
        <w:adjustRightInd/>
        <w:spacing w:line="276" w:lineRule="auto"/>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يا عمرو إن لم تدع شتمي ومنقصتي</w:t>
      </w: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أضربك حتى تقول الهامة اسقوني</w:t>
      </w:r>
    </w:p>
    <w:p w:rsidR="009008E3" w:rsidRPr="00F4654C" w:rsidRDefault="009008E3" w:rsidP="004347F0">
      <w:pPr>
        <w:keepNext/>
        <w:overflowPunct/>
        <w:autoSpaceDE/>
        <w:autoSpaceDN/>
        <w:adjustRightInd/>
        <w:spacing w:before="12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هذا البيت الذي اتخذوا منه حجة ودلي</w:t>
      </w:r>
      <w:r w:rsidR="001768FE">
        <w:rPr>
          <w:rFonts w:ascii="Times Beyrut Roman" w:hAnsi="Times Beyrut Roman" w:cs="Sakkal Majalla"/>
          <w:sz w:val="22"/>
          <w:szCs w:val="28"/>
          <w:rtl/>
        </w:rPr>
        <w:t>لاً</w:t>
      </w:r>
      <w:r w:rsidRPr="00F4654C">
        <w:rPr>
          <w:rFonts w:ascii="Times Beyrut Roman" w:hAnsi="Times Beyrut Roman" w:cs="Sakkal Majalla"/>
          <w:sz w:val="22"/>
          <w:szCs w:val="28"/>
          <w:rtl/>
        </w:rPr>
        <w:t xml:space="preserve"> على وله العرب بالثأر، وحبهم لسفك الدماء، واستدلوا من خلاله على تعطش روح القتيل لدم القاتل، ورغبتها في الثأر منه.</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وقد أصاب هذا البيت شيء من التصحيف والتحريف، فهو كما رواه الضبي</w:t>
      </w:r>
      <w:r w:rsidRPr="00F4654C">
        <w:rPr>
          <w:rStyle w:val="FootnoteReference"/>
          <w:rFonts w:ascii="Times Beyrut Roman" w:hAnsi="Times Beyrut Roman" w:cs="Sakkal Majalla"/>
          <w:sz w:val="22"/>
          <w:szCs w:val="28"/>
          <w:rtl/>
        </w:rPr>
        <w:footnoteReference w:id="613"/>
      </w:r>
      <w:r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والمبرد</w:t>
      </w:r>
      <w:r w:rsidRPr="00F4654C">
        <w:rPr>
          <w:rStyle w:val="FootnoteReference"/>
          <w:rFonts w:ascii="Times Beyrut Roman" w:hAnsi="Times Beyrut Roman" w:cs="Sakkal Majalla"/>
          <w:sz w:val="22"/>
          <w:szCs w:val="28"/>
          <w:rtl/>
        </w:rPr>
        <w:footnoteReference w:id="614"/>
      </w:r>
      <w:r w:rsidRPr="00F4654C">
        <w:rPr>
          <w:rFonts w:ascii="Times Beyrut Roman" w:hAnsi="Times Beyrut Roman" w:cs="Sakkal Majalla"/>
          <w:sz w:val="22"/>
          <w:szCs w:val="28"/>
          <w:rtl/>
        </w:rPr>
        <w:t>، برواية "حيث تقول الهامة اسقوني" بدلا من "حتى تقول"، فالشاعر سيضرب عمر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على رأسه حيث مقتله، وحيث تخرج من هذا المكان الهامة عطشى هائمة تطلب الماء والسقيا، ولا إشارة في هذا البيت إلى أن السقيا سقيا دم لا سقيا ماء، ثم إن الهامة لا تخرج من رأس القتيل وحده، وإنما "كانت الجاهلية تقول ليس أحد يموت فيدفن إلا خرج من قبره هامة"</w:t>
      </w:r>
      <w:r w:rsidRPr="00F4654C">
        <w:rPr>
          <w:rStyle w:val="FootnoteReference"/>
          <w:rFonts w:ascii="Times Beyrut Roman" w:hAnsi="Times Beyrut Roman" w:cs="Sakkal Majalla"/>
          <w:sz w:val="22"/>
          <w:szCs w:val="28"/>
          <w:rtl/>
        </w:rPr>
        <w:footnoteReference w:id="615"/>
      </w:r>
      <w:r w:rsidRPr="00F4654C">
        <w:rPr>
          <w:rFonts w:ascii="Times Beyrut Roman" w:hAnsi="Times Beyrut Roman" w:cs="Sakkal Majalla"/>
          <w:sz w:val="22"/>
          <w:szCs w:val="28"/>
          <w:rtl/>
        </w:rPr>
        <w:t xml:space="preserve"> سواء مات قت</w:t>
      </w:r>
      <w:r w:rsidR="001768FE">
        <w:rPr>
          <w:rFonts w:ascii="Times Beyrut Roman" w:hAnsi="Times Beyrut Roman" w:cs="Sakkal Majalla"/>
          <w:sz w:val="22"/>
          <w:szCs w:val="28"/>
          <w:rtl/>
        </w:rPr>
        <w:t>لاً</w:t>
      </w:r>
      <w:r w:rsidRPr="00F4654C">
        <w:rPr>
          <w:rFonts w:ascii="Times Beyrut Roman" w:hAnsi="Times Beyrut Roman" w:cs="Sakkal Majalla"/>
          <w:sz w:val="22"/>
          <w:szCs w:val="28"/>
          <w:rtl/>
        </w:rPr>
        <w:t xml:space="preserve"> أو مات حتف أنفه، فصياح الهامة وطلبها السقيا لم يكن للذي مات مقتو</w:t>
      </w:r>
      <w:r w:rsidR="001768FE">
        <w:rPr>
          <w:rFonts w:ascii="Times Beyrut Roman" w:hAnsi="Times Beyrut Roman" w:cs="Sakkal Majalla"/>
          <w:sz w:val="22"/>
          <w:szCs w:val="28"/>
          <w:rtl/>
        </w:rPr>
        <w:t>لاً</w:t>
      </w:r>
      <w:r w:rsidRPr="00F4654C">
        <w:rPr>
          <w:rFonts w:ascii="Times Beyrut Roman" w:hAnsi="Times Beyrut Roman" w:cs="Sakkal Majalla"/>
          <w:sz w:val="22"/>
          <w:szCs w:val="28"/>
          <w:rtl/>
        </w:rPr>
        <w:t xml:space="preserve"> وحسب، وإنما كان أيض</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للذي مات ميتة طبيعية ولا تستدعي ميتته صياح</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للأخذ بثأره.</w:t>
      </w:r>
    </w:p>
    <w:p w:rsidR="009008E3" w:rsidRPr="00F4654C" w:rsidRDefault="009008E3" w:rsidP="008340C0">
      <w:pPr>
        <w:keepNext/>
        <w:overflowPunct/>
        <w:autoSpaceDE/>
        <w:autoSpaceDN/>
        <w:adjustRightInd/>
        <w:spacing w:after="12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ولا أرى كذلك ما رآه الآلوسي في تفسير قول أحد الشعراء مخاطب</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ابنه</w:t>
      </w:r>
      <w:r w:rsidRPr="00F4654C">
        <w:rPr>
          <w:rStyle w:val="FootnoteReference"/>
          <w:rFonts w:ascii="Times Beyrut Roman" w:hAnsi="Times Beyrut Roman" w:cs="Sakkal Majalla"/>
          <w:sz w:val="22"/>
          <w:szCs w:val="28"/>
          <w:rtl/>
        </w:rPr>
        <w:footnoteReference w:id="616"/>
      </w:r>
      <w:r w:rsidRPr="00F4654C">
        <w:rPr>
          <w:rFonts w:ascii="Times Beyrut Roman" w:hAnsi="Times Beyrut Roman" w:cs="Sakkal Majalla"/>
          <w:sz w:val="22"/>
          <w:szCs w:val="28"/>
          <w:rtl/>
        </w:rPr>
        <w:t xml:space="preserve">: </w:t>
      </w:r>
    </w:p>
    <w:p w:rsidR="009008E3" w:rsidRPr="00F4654C" w:rsidRDefault="009008E3" w:rsidP="00737D7E">
      <w:pPr>
        <w:keepNext/>
        <w:tabs>
          <w:tab w:val="left" w:pos="510"/>
          <w:tab w:val="right" w:pos="6464"/>
        </w:tabs>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sz w:val="22"/>
          <w:szCs w:val="28"/>
          <w:rtl/>
        </w:rPr>
        <w:tab/>
      </w:r>
      <w:r w:rsidRPr="00F4654C">
        <w:rPr>
          <w:rFonts w:ascii="Times Beyrut Roman" w:hAnsi="Times Beyrut Roman" w:cs="Sakkal Majalla"/>
          <w:b/>
          <w:bCs/>
          <w:sz w:val="22"/>
          <w:szCs w:val="28"/>
          <w:rtl/>
        </w:rPr>
        <w:t>ولا ت</w:t>
      </w:r>
      <w:r w:rsidR="008340C0"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زقون لي هام</w:t>
      </w:r>
      <w:r w:rsidR="008340C0"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ة ف</w:t>
      </w:r>
      <w:r w:rsidR="008340C0"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ـوق م</w:t>
      </w:r>
      <w:r w:rsidR="008340C0"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رق</w:t>
      </w:r>
      <w:r w:rsidR="008340C0" w:rsidRPr="00F4654C">
        <w:rPr>
          <w:rFonts w:ascii="Times Beyrut Roman" w:hAnsi="Times Beyrut Roman" w:cs="Sakkal Majalla" w:hint="cs"/>
          <w:b/>
          <w:bCs/>
          <w:sz w:val="22"/>
          <w:szCs w:val="28"/>
          <w:rtl/>
        </w:rPr>
        <w:t>ـــــ</w:t>
      </w:r>
      <w:r w:rsidRPr="00F4654C">
        <w:rPr>
          <w:rFonts w:ascii="Times Beyrut Roman" w:hAnsi="Times Beyrut Roman" w:cs="Sakkal Majalla"/>
          <w:b/>
          <w:bCs/>
          <w:sz w:val="22"/>
          <w:szCs w:val="28"/>
          <w:rtl/>
        </w:rPr>
        <w:t>ب</w:t>
      </w:r>
      <w:r w:rsidRPr="00F4654C">
        <w:rPr>
          <w:rFonts w:ascii="Times Beyrut Roman" w:hAnsi="Times Beyrut Roman" w:cs="Sakkal Majalla"/>
          <w:b/>
          <w:bCs/>
          <w:sz w:val="22"/>
          <w:szCs w:val="28"/>
          <w:rtl/>
        </w:rPr>
        <w:tab/>
        <w:t xml:space="preserve">  ف</w:t>
      </w:r>
      <w:r w:rsidR="008340C0"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إن زق</w:t>
      </w:r>
      <w:r w:rsidR="008340C0"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ـاء ال</w:t>
      </w:r>
      <w:r w:rsidR="008340C0"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ه</w:t>
      </w:r>
      <w:r w:rsidR="008340C0"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ام للمرء عائب</w:t>
      </w:r>
    </w:p>
    <w:p w:rsidR="009008E3" w:rsidRPr="00F4654C" w:rsidRDefault="009008E3" w:rsidP="00737D7E">
      <w:pPr>
        <w:keepNext/>
        <w:tabs>
          <w:tab w:val="left" w:pos="510"/>
          <w:tab w:val="right" w:pos="6464"/>
        </w:tabs>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ab/>
        <w:t>تنادي: ألا اسقوني وكل صدى به</w:t>
      </w:r>
      <w:r w:rsidRPr="00F4654C">
        <w:rPr>
          <w:rFonts w:ascii="Times Beyrut Roman" w:hAnsi="Times Beyrut Roman" w:cs="Sakkal Majalla"/>
          <w:b/>
          <w:bCs/>
          <w:sz w:val="22"/>
          <w:szCs w:val="28"/>
          <w:rtl/>
        </w:rPr>
        <w:tab/>
        <w:t xml:space="preserve">  وتلك التي تبي</w:t>
      </w:r>
      <w:r w:rsidR="008340C0" w:rsidRPr="00F4654C">
        <w:rPr>
          <w:rFonts w:ascii="Times Beyrut Roman" w:hAnsi="Times Beyrut Roman" w:cs="Sakkal Majalla" w:hint="cs"/>
          <w:b/>
          <w:bCs/>
          <w:sz w:val="22"/>
          <w:szCs w:val="28"/>
          <w:rtl/>
        </w:rPr>
        <w:t>ـ</w:t>
      </w:r>
      <w:r w:rsidRPr="00F4654C">
        <w:rPr>
          <w:rFonts w:ascii="Times Beyrut Roman" w:hAnsi="Times Beyrut Roman" w:cs="Sakkal Majalla"/>
          <w:b/>
          <w:bCs/>
          <w:sz w:val="22"/>
          <w:szCs w:val="28"/>
          <w:rtl/>
        </w:rPr>
        <w:t>ض م</w:t>
      </w:r>
      <w:r w:rsidR="008340C0"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نها ال</w:t>
      </w:r>
      <w:r w:rsidR="008340C0"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ذوائ</w:t>
      </w:r>
      <w:r w:rsidR="008340C0"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ب</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حين قال: "يقول له: لا تترك ثأري إن قتلت، فإن تركته صاحت هامتي اسقوني... ويحتمل أنه يريد صعوبة الأمر عليه وهو مقبور إذ لم يثأر به، ويحتمل أن يريد صعوبة الأمر على ابنه يعني أن ذلك عار عليه"</w:t>
      </w:r>
      <w:r w:rsidRPr="00F4654C">
        <w:rPr>
          <w:rStyle w:val="FootnoteReference"/>
          <w:rFonts w:ascii="Times Beyrut Roman" w:hAnsi="Times Beyrut Roman" w:cs="Sakkal Majalla"/>
          <w:sz w:val="22"/>
          <w:szCs w:val="28"/>
          <w:rtl/>
        </w:rPr>
        <w:footnoteReference w:id="617"/>
      </w:r>
      <w:r w:rsidRPr="00F4654C">
        <w:rPr>
          <w:rFonts w:ascii="Times Beyrut Roman" w:hAnsi="Times Beyrut Roman" w:cs="Sakkal Majalla"/>
          <w:sz w:val="22"/>
          <w:szCs w:val="28"/>
          <w:rtl/>
        </w:rPr>
        <w:t>.</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فقول الشاعر لا يشير إلى الأخذ بالثأر</w:t>
      </w:r>
      <w:r w:rsidRPr="00F4654C">
        <w:rPr>
          <w:rStyle w:val="FootnoteReference"/>
          <w:rFonts w:ascii="Times Beyrut Roman" w:hAnsi="Times Beyrut Roman" w:cs="Sakkal Majalla"/>
          <w:sz w:val="22"/>
          <w:szCs w:val="28"/>
          <w:rtl/>
        </w:rPr>
        <w:footnoteReference w:id="618"/>
      </w:r>
      <w:r w:rsidRPr="00F4654C">
        <w:rPr>
          <w:rFonts w:ascii="Times Beyrut Roman" w:hAnsi="Times Beyrut Roman" w:cs="Sakkal Majalla"/>
          <w:sz w:val="22"/>
          <w:szCs w:val="28"/>
          <w:rtl/>
        </w:rPr>
        <w:t>، وإذا كانت كل هذه الاحتمالات التي ذكرها الآلوسي واردة فلماذا لا يكون قول الشاعر "وتلك التي تبيض منها الذوائب" في سياق خوف هذا الرجل من عطش روحه وجوعها بعد موته، وبذلك يأتلف قول الشاعر مع قول جريبة بن الأشيم حين طلب من ابنه أن يعقر الناقة على قبره.</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 xml:space="preserve">وفي ضوء ما سبق يمكن تفسير سكب الخمر على قبر الميت عند الجاهليين على أنه -كالعقر والنحر- بقايا طقس ديني قديم تمتد جذوره إلى السومريين، ويقصد من ورائه إرضاء روح الميت والتقرب إليها، تقول أسطورة موت جلجامش: </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"جلجامش بن نينسون يرقد في قبره</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 xml:space="preserve"> في مكان التقدمات قدم الخبز</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ab/>
        <w:t xml:space="preserve"> وفي مكان القرابين سكب الخمر"</w:t>
      </w:r>
      <w:r w:rsidRPr="00F4654C">
        <w:rPr>
          <w:rStyle w:val="FootnoteReference"/>
          <w:rFonts w:ascii="Times Beyrut Roman" w:hAnsi="Times Beyrut Roman" w:cs="Sakkal Majalla"/>
          <w:sz w:val="22"/>
          <w:szCs w:val="28"/>
          <w:rtl/>
        </w:rPr>
        <w:footnoteReference w:id="619"/>
      </w:r>
      <w:r w:rsidRPr="00F4654C">
        <w:rPr>
          <w:rFonts w:ascii="Times Beyrut Roman" w:hAnsi="Times Beyrut Roman" w:cs="Sakkal Majalla"/>
          <w:sz w:val="22"/>
          <w:szCs w:val="28"/>
          <w:rtl/>
        </w:rPr>
        <w:t>.</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فقد كانت الخمرة مقدسة، تقدم قرابين للآلهة، وتوضع في قبر الميت</w:t>
      </w:r>
      <w:r w:rsidRPr="00F4654C">
        <w:rPr>
          <w:rStyle w:val="FootnoteReference"/>
          <w:rFonts w:ascii="Times Beyrut Roman" w:hAnsi="Times Beyrut Roman" w:cs="Sakkal Majalla"/>
          <w:sz w:val="22"/>
          <w:szCs w:val="28"/>
          <w:rtl/>
        </w:rPr>
        <w:footnoteReference w:id="620"/>
      </w:r>
      <w:r w:rsidRPr="00F4654C">
        <w:rPr>
          <w:rFonts w:ascii="Times Beyrut Roman" w:hAnsi="Times Beyrut Roman" w:cs="Sakkal Majalla"/>
          <w:sz w:val="22"/>
          <w:szCs w:val="28"/>
          <w:rtl/>
        </w:rPr>
        <w:t>، وها هو قس بن ساعدة الإيادي يربط بين القبر والصدى والخمر فيقول في رثاء صديقيه</w:t>
      </w:r>
      <w:r w:rsidRPr="00F4654C">
        <w:rPr>
          <w:rStyle w:val="FootnoteReference"/>
          <w:rFonts w:ascii="Times Beyrut Roman" w:hAnsi="Times Beyrut Roman" w:cs="Sakkal Majalla"/>
          <w:sz w:val="22"/>
          <w:szCs w:val="28"/>
          <w:rtl/>
        </w:rPr>
        <w:footnoteReference w:id="621"/>
      </w:r>
      <w:r w:rsidRPr="00F4654C">
        <w:rPr>
          <w:rFonts w:ascii="Times Beyrut Roman" w:hAnsi="Times Beyrut Roman" w:cs="Sakkal Majalla"/>
          <w:sz w:val="22"/>
          <w:szCs w:val="28"/>
          <w:rtl/>
        </w:rPr>
        <w:t xml:space="preserve">: </w:t>
      </w:r>
    </w:p>
    <w:p w:rsidR="009008E3" w:rsidRPr="00F4654C" w:rsidRDefault="009008E3" w:rsidP="00862EF6">
      <w:pPr>
        <w:keepNext/>
        <w:tabs>
          <w:tab w:val="left" w:pos="510"/>
          <w:tab w:val="right" w:pos="6464"/>
        </w:tabs>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ab/>
        <w:t>أقي</w:t>
      </w:r>
      <w:r w:rsidR="00862EF6" w:rsidRPr="00F4654C">
        <w:rPr>
          <w:rFonts w:ascii="Times Beyrut Roman" w:hAnsi="Times Beyrut Roman" w:cs="Sakkal Majalla" w:hint="cs"/>
          <w:b/>
          <w:bCs/>
          <w:sz w:val="22"/>
          <w:szCs w:val="28"/>
          <w:rtl/>
        </w:rPr>
        <w:t>ــــــ</w:t>
      </w:r>
      <w:r w:rsidRPr="00F4654C">
        <w:rPr>
          <w:rFonts w:ascii="Times Beyrut Roman" w:hAnsi="Times Beyrut Roman" w:cs="Sakkal Majalla"/>
          <w:b/>
          <w:bCs/>
          <w:sz w:val="22"/>
          <w:szCs w:val="28"/>
          <w:rtl/>
        </w:rPr>
        <w:t>م عل</w:t>
      </w:r>
      <w:r w:rsidR="00862EF6" w:rsidRPr="00F4654C">
        <w:rPr>
          <w:rFonts w:ascii="Times Beyrut Roman" w:hAnsi="Times Beyrut Roman" w:cs="Sakkal Majalla" w:hint="cs"/>
          <w:b/>
          <w:bCs/>
          <w:sz w:val="22"/>
          <w:szCs w:val="28"/>
          <w:rtl/>
        </w:rPr>
        <w:t>ــــــ</w:t>
      </w:r>
      <w:r w:rsidRPr="00F4654C">
        <w:rPr>
          <w:rFonts w:ascii="Times Beyrut Roman" w:hAnsi="Times Beyrut Roman" w:cs="Sakkal Majalla"/>
          <w:b/>
          <w:bCs/>
          <w:sz w:val="22"/>
          <w:szCs w:val="28"/>
          <w:rtl/>
        </w:rPr>
        <w:t>ى قبريكم</w:t>
      </w:r>
      <w:r w:rsidR="00862EF6" w:rsidRPr="00F4654C">
        <w:rPr>
          <w:rFonts w:ascii="Times Beyrut Roman" w:hAnsi="Times Beyrut Roman" w:cs="Sakkal Majalla" w:hint="cs"/>
          <w:b/>
          <w:bCs/>
          <w:sz w:val="22"/>
          <w:szCs w:val="28"/>
          <w:rtl/>
        </w:rPr>
        <w:t>ــــــ</w:t>
      </w:r>
      <w:r w:rsidRPr="00F4654C">
        <w:rPr>
          <w:rFonts w:ascii="Times Beyrut Roman" w:hAnsi="Times Beyrut Roman" w:cs="Sakkal Majalla"/>
          <w:b/>
          <w:bCs/>
          <w:sz w:val="22"/>
          <w:szCs w:val="28"/>
          <w:rtl/>
        </w:rPr>
        <w:t>ا لست بارح</w:t>
      </w:r>
      <w:r w:rsidR="001768FE">
        <w:rPr>
          <w:rFonts w:ascii="Times Beyrut Roman" w:hAnsi="Times Beyrut Roman" w:cs="Sakkal Majalla"/>
          <w:b/>
          <w:bCs/>
          <w:sz w:val="22"/>
          <w:szCs w:val="28"/>
          <w:rtl/>
        </w:rPr>
        <w:t>ًا</w:t>
      </w:r>
      <w:r w:rsidRPr="00F4654C">
        <w:rPr>
          <w:rFonts w:ascii="Times Beyrut Roman" w:hAnsi="Times Beyrut Roman" w:cs="Sakkal Majalla"/>
          <w:b/>
          <w:bCs/>
          <w:sz w:val="22"/>
          <w:szCs w:val="28"/>
          <w:rtl/>
        </w:rPr>
        <w:t xml:space="preserve"> </w:t>
      </w:r>
      <w:r w:rsidR="00862EF6" w:rsidRPr="00F4654C">
        <w:rPr>
          <w:rFonts w:ascii="Times Beyrut Roman" w:hAnsi="Times Beyrut Roman" w:cs="Sakkal Majalla" w:hint="cs"/>
          <w:b/>
          <w:bCs/>
          <w:sz w:val="22"/>
          <w:szCs w:val="28"/>
          <w:rtl/>
        </w:rPr>
        <w:tab/>
      </w:r>
      <w:r w:rsidRPr="00F4654C">
        <w:rPr>
          <w:rFonts w:ascii="Times Beyrut Roman" w:hAnsi="Times Beyrut Roman" w:cs="Sakkal Majalla"/>
          <w:b/>
          <w:bCs/>
          <w:sz w:val="22"/>
          <w:szCs w:val="28"/>
          <w:rtl/>
        </w:rPr>
        <w:t xml:space="preserve">       طوال الليالي أو يجيب ص</w:t>
      </w:r>
      <w:r w:rsidR="00862EF6"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داكم</w:t>
      </w:r>
      <w:r w:rsidR="00862EF6" w:rsidRPr="00F4654C">
        <w:rPr>
          <w:rFonts w:ascii="Times Beyrut Roman" w:hAnsi="Times Beyrut Roman" w:cs="Sakkal Majalla" w:hint="cs"/>
          <w:b/>
          <w:bCs/>
          <w:sz w:val="22"/>
          <w:szCs w:val="28"/>
          <w:rtl/>
        </w:rPr>
        <w:t>ـــــ</w:t>
      </w:r>
      <w:r w:rsidRPr="00F4654C">
        <w:rPr>
          <w:rFonts w:ascii="Times Beyrut Roman" w:hAnsi="Times Beyrut Roman" w:cs="Sakkal Majalla"/>
          <w:b/>
          <w:bCs/>
          <w:sz w:val="22"/>
          <w:szCs w:val="28"/>
          <w:rtl/>
        </w:rPr>
        <w:t xml:space="preserve">ا </w:t>
      </w:r>
    </w:p>
    <w:p w:rsidR="009008E3" w:rsidRPr="00F4654C" w:rsidRDefault="009008E3" w:rsidP="00862EF6">
      <w:pPr>
        <w:keepNext/>
        <w:tabs>
          <w:tab w:val="left" w:pos="510"/>
          <w:tab w:val="right" w:pos="6464"/>
        </w:tabs>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ab/>
        <w:t>أصب على قبريكم</w:t>
      </w:r>
      <w:r w:rsidR="00862EF6" w:rsidRPr="00F4654C">
        <w:rPr>
          <w:rFonts w:ascii="Times Beyrut Roman" w:hAnsi="Times Beyrut Roman" w:cs="Sakkal Majalla" w:hint="cs"/>
          <w:b/>
          <w:bCs/>
          <w:sz w:val="22"/>
          <w:szCs w:val="28"/>
          <w:rtl/>
        </w:rPr>
        <w:t>ــــــ</w:t>
      </w:r>
      <w:r w:rsidRPr="00F4654C">
        <w:rPr>
          <w:rFonts w:ascii="Times Beyrut Roman" w:hAnsi="Times Beyrut Roman" w:cs="Sakkal Majalla"/>
          <w:b/>
          <w:bCs/>
          <w:sz w:val="22"/>
          <w:szCs w:val="28"/>
          <w:rtl/>
        </w:rPr>
        <w:t>ا من م</w:t>
      </w:r>
      <w:r w:rsidR="00862EF6" w:rsidRPr="00F4654C">
        <w:rPr>
          <w:rFonts w:ascii="Times Beyrut Roman" w:hAnsi="Times Beyrut Roman" w:cs="Sakkal Majalla" w:hint="cs"/>
          <w:b/>
          <w:bCs/>
          <w:sz w:val="22"/>
          <w:szCs w:val="28"/>
          <w:rtl/>
        </w:rPr>
        <w:t>ــــــ</w:t>
      </w:r>
      <w:r w:rsidRPr="00F4654C">
        <w:rPr>
          <w:rFonts w:ascii="Times Beyrut Roman" w:hAnsi="Times Beyrut Roman" w:cs="Sakkal Majalla"/>
          <w:b/>
          <w:bCs/>
          <w:sz w:val="22"/>
          <w:szCs w:val="28"/>
          <w:rtl/>
        </w:rPr>
        <w:t>دام</w:t>
      </w:r>
      <w:r w:rsidR="00862EF6" w:rsidRPr="00F4654C">
        <w:rPr>
          <w:rFonts w:ascii="Times Beyrut Roman" w:hAnsi="Times Beyrut Roman" w:cs="Sakkal Majalla" w:hint="cs"/>
          <w:b/>
          <w:bCs/>
          <w:sz w:val="22"/>
          <w:szCs w:val="28"/>
          <w:rtl/>
        </w:rPr>
        <w:t>ــــــ</w:t>
      </w:r>
      <w:r w:rsidRPr="00F4654C">
        <w:rPr>
          <w:rFonts w:ascii="Times Beyrut Roman" w:hAnsi="Times Beyrut Roman" w:cs="Sakkal Majalla"/>
          <w:b/>
          <w:bCs/>
          <w:sz w:val="22"/>
          <w:szCs w:val="28"/>
          <w:rtl/>
        </w:rPr>
        <w:t>ة</w:t>
      </w:r>
      <w:r w:rsidR="00862EF6" w:rsidRPr="00F4654C">
        <w:rPr>
          <w:rFonts w:ascii="Times Beyrut Roman" w:hAnsi="Times Beyrut Roman" w:cs="Sakkal Majalla" w:hint="cs"/>
          <w:b/>
          <w:bCs/>
          <w:sz w:val="22"/>
          <w:szCs w:val="28"/>
          <w:rtl/>
        </w:rPr>
        <w:tab/>
      </w:r>
      <w:r w:rsidRPr="00F4654C">
        <w:rPr>
          <w:rFonts w:ascii="Times Beyrut Roman" w:hAnsi="Times Beyrut Roman" w:cs="Sakkal Majalla"/>
          <w:b/>
          <w:bCs/>
          <w:sz w:val="22"/>
          <w:szCs w:val="28"/>
          <w:rtl/>
        </w:rPr>
        <w:t>ف</w:t>
      </w:r>
      <w:r w:rsidR="00862EF6" w:rsidRPr="00F4654C">
        <w:rPr>
          <w:rFonts w:ascii="Times Beyrut Roman" w:hAnsi="Times Beyrut Roman" w:cs="Sakkal Majalla" w:hint="cs"/>
          <w:b/>
          <w:bCs/>
          <w:sz w:val="22"/>
          <w:szCs w:val="28"/>
          <w:rtl/>
        </w:rPr>
        <w:t>ــــــ</w:t>
      </w:r>
      <w:r w:rsidRPr="00F4654C">
        <w:rPr>
          <w:rFonts w:ascii="Times Beyrut Roman" w:hAnsi="Times Beyrut Roman" w:cs="Sakkal Majalla"/>
          <w:b/>
          <w:bCs/>
          <w:sz w:val="22"/>
          <w:szCs w:val="28"/>
          <w:rtl/>
        </w:rPr>
        <w:t>إن لم ت</w:t>
      </w:r>
      <w:r w:rsidR="00862EF6" w:rsidRPr="00F4654C">
        <w:rPr>
          <w:rFonts w:ascii="Times Beyrut Roman" w:hAnsi="Times Beyrut Roman" w:cs="Sakkal Majalla" w:hint="cs"/>
          <w:b/>
          <w:bCs/>
          <w:sz w:val="22"/>
          <w:szCs w:val="28"/>
          <w:rtl/>
        </w:rPr>
        <w:t>ــــــ</w:t>
      </w:r>
      <w:r w:rsidRPr="00F4654C">
        <w:rPr>
          <w:rFonts w:ascii="Times Beyrut Roman" w:hAnsi="Times Beyrut Roman" w:cs="Sakkal Majalla"/>
          <w:b/>
          <w:bCs/>
          <w:sz w:val="22"/>
          <w:szCs w:val="28"/>
          <w:rtl/>
        </w:rPr>
        <w:t>ـذوقاه</w:t>
      </w:r>
      <w:r w:rsidR="00862EF6" w:rsidRPr="00F4654C">
        <w:rPr>
          <w:rFonts w:ascii="Times Beyrut Roman" w:hAnsi="Times Beyrut Roman" w:cs="Sakkal Majalla" w:hint="cs"/>
          <w:b/>
          <w:bCs/>
          <w:sz w:val="22"/>
          <w:szCs w:val="28"/>
          <w:rtl/>
        </w:rPr>
        <w:t>ــــــ</w:t>
      </w:r>
      <w:r w:rsidRPr="00F4654C">
        <w:rPr>
          <w:rFonts w:ascii="Times Beyrut Roman" w:hAnsi="Times Beyrut Roman" w:cs="Sakkal Majalla"/>
          <w:b/>
          <w:bCs/>
          <w:sz w:val="22"/>
          <w:szCs w:val="28"/>
          <w:rtl/>
        </w:rPr>
        <w:t>ا أب</w:t>
      </w:r>
      <w:r w:rsidR="003300BA"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ـل ث</w:t>
      </w:r>
      <w:r w:rsidR="00862EF6" w:rsidRPr="00F4654C">
        <w:rPr>
          <w:rFonts w:ascii="Times Beyrut Roman" w:hAnsi="Times Beyrut Roman" w:cs="Sakkal Majalla" w:hint="cs"/>
          <w:b/>
          <w:bCs/>
          <w:sz w:val="22"/>
          <w:szCs w:val="28"/>
          <w:rtl/>
        </w:rPr>
        <w:t>ــــــ</w:t>
      </w:r>
      <w:r w:rsidRPr="00F4654C">
        <w:rPr>
          <w:rFonts w:ascii="Times Beyrut Roman" w:hAnsi="Times Beyrut Roman" w:cs="Sakkal Majalla"/>
          <w:b/>
          <w:bCs/>
          <w:sz w:val="22"/>
          <w:szCs w:val="28"/>
          <w:rtl/>
        </w:rPr>
        <w:t>راك</w:t>
      </w:r>
      <w:r w:rsidR="003300BA"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م</w:t>
      </w:r>
      <w:r w:rsidR="003300BA"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 xml:space="preserve">ـا </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 xml:space="preserve">فإذا لم يذق صداهما خمرته فلا أقل من أن يبلّ ثرى قبريهما بها، أو أن يمارس هذا الطقس على قبريهما إرضاء لروحيهما. </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ويوصي حاتم الطائي زوجه "ماوية" أن تنضح قبره بالخمر فيقول</w:t>
      </w:r>
      <w:r w:rsidRPr="00F4654C">
        <w:rPr>
          <w:rStyle w:val="FootnoteReference"/>
          <w:rFonts w:ascii="Times Beyrut Roman" w:hAnsi="Times Beyrut Roman" w:cs="Sakkal Majalla"/>
          <w:sz w:val="22"/>
          <w:szCs w:val="28"/>
          <w:rtl/>
        </w:rPr>
        <w:footnoteReference w:id="622"/>
      </w:r>
      <w:r w:rsidRPr="00F4654C">
        <w:rPr>
          <w:rFonts w:ascii="Times Beyrut Roman" w:hAnsi="Times Beyrut Roman" w:cs="Sakkal Majalla"/>
          <w:sz w:val="22"/>
          <w:szCs w:val="28"/>
          <w:rtl/>
        </w:rPr>
        <w:t xml:space="preserve">: </w:t>
      </w:r>
    </w:p>
    <w:p w:rsidR="009008E3" w:rsidRPr="00F4654C" w:rsidRDefault="009008E3" w:rsidP="00862EF6">
      <w:pPr>
        <w:keepNext/>
        <w:tabs>
          <w:tab w:val="left" w:pos="510"/>
          <w:tab w:val="right" w:pos="6464"/>
        </w:tabs>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ab/>
        <w:t>أماوي إما مت فاسعي بنُط</w:t>
      </w:r>
      <w:r w:rsidR="00862EF6"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ف</w:t>
      </w:r>
      <w:r w:rsidR="00862EF6" w:rsidRPr="00F4654C">
        <w:rPr>
          <w:rFonts w:ascii="Times Beyrut Roman" w:hAnsi="Times Beyrut Roman" w:cs="Sakkal Majalla" w:hint="cs"/>
          <w:b/>
          <w:bCs/>
          <w:sz w:val="22"/>
          <w:szCs w:val="28"/>
          <w:rtl/>
        </w:rPr>
        <w:t>ــــــــــــ</w:t>
      </w:r>
      <w:r w:rsidRPr="00F4654C">
        <w:rPr>
          <w:rFonts w:ascii="Times Beyrut Roman" w:hAnsi="Times Beyrut Roman" w:cs="Sakkal Majalla"/>
          <w:b/>
          <w:bCs/>
          <w:sz w:val="22"/>
          <w:szCs w:val="28"/>
          <w:rtl/>
        </w:rPr>
        <w:t>ة</w:t>
      </w:r>
      <w:r w:rsidR="00862EF6" w:rsidRPr="00F4654C">
        <w:rPr>
          <w:rFonts w:ascii="Times Beyrut Roman" w:hAnsi="Times Beyrut Roman" w:cs="Sakkal Majalla" w:hint="cs"/>
          <w:b/>
          <w:bCs/>
          <w:sz w:val="22"/>
          <w:szCs w:val="28"/>
          <w:rtl/>
        </w:rPr>
        <w:tab/>
      </w:r>
      <w:r w:rsidRPr="00F4654C">
        <w:rPr>
          <w:rFonts w:ascii="Times Beyrut Roman" w:hAnsi="Times Beyrut Roman" w:cs="Sakkal Majalla"/>
          <w:b/>
          <w:bCs/>
          <w:sz w:val="22"/>
          <w:szCs w:val="28"/>
          <w:rtl/>
        </w:rPr>
        <w:t>من الخم</w:t>
      </w:r>
      <w:r w:rsidR="00862EF6" w:rsidRPr="00F4654C">
        <w:rPr>
          <w:rFonts w:ascii="Times Beyrut Roman" w:hAnsi="Times Beyrut Roman" w:cs="Sakkal Majalla" w:hint="cs"/>
          <w:b/>
          <w:bCs/>
          <w:sz w:val="22"/>
          <w:szCs w:val="28"/>
          <w:rtl/>
        </w:rPr>
        <w:t>ــــــ</w:t>
      </w:r>
      <w:r w:rsidRPr="00F4654C">
        <w:rPr>
          <w:rFonts w:ascii="Times Beyrut Roman" w:hAnsi="Times Beyrut Roman" w:cs="Sakkal Majalla"/>
          <w:b/>
          <w:bCs/>
          <w:sz w:val="22"/>
          <w:szCs w:val="28"/>
          <w:rtl/>
        </w:rPr>
        <w:t>ر فانضَحِ</w:t>
      </w:r>
      <w:r w:rsidR="00862EF6" w:rsidRPr="00F4654C">
        <w:rPr>
          <w:rFonts w:ascii="Times Beyrut Roman" w:hAnsi="Times Beyrut Roman" w:cs="Sakkal Majalla" w:hint="cs"/>
          <w:b/>
          <w:bCs/>
          <w:sz w:val="22"/>
          <w:szCs w:val="28"/>
          <w:rtl/>
        </w:rPr>
        <w:t>ـــــ</w:t>
      </w:r>
      <w:r w:rsidRPr="00F4654C">
        <w:rPr>
          <w:rFonts w:ascii="Times Beyrut Roman" w:hAnsi="Times Beyrut Roman" w:cs="Sakkal Majalla"/>
          <w:b/>
          <w:bCs/>
          <w:sz w:val="22"/>
          <w:szCs w:val="28"/>
          <w:rtl/>
        </w:rPr>
        <w:t>نَّ بها قب</w:t>
      </w:r>
      <w:r w:rsidR="00862EF6"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 xml:space="preserve">ــري </w:t>
      </w:r>
    </w:p>
    <w:p w:rsidR="009008E3" w:rsidRPr="00F4654C" w:rsidRDefault="009008E3" w:rsidP="00FE18A7">
      <w:pPr>
        <w:keepNext/>
        <w:tabs>
          <w:tab w:val="left" w:pos="510"/>
          <w:tab w:val="right" w:pos="6464"/>
        </w:tabs>
        <w:overflowPunct/>
        <w:autoSpaceDE/>
        <w:autoSpaceDN/>
        <w:adjustRightInd/>
        <w:spacing w:before="12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 xml:space="preserve">إن أكثر ما يقلق الشاعر الجاهلي بعد موته أن تبقى روحه هائمة صَدْيا في أرض بعيدة لا ماء فيها ولا خمر: </w:t>
      </w:r>
    </w:p>
    <w:p w:rsidR="009008E3" w:rsidRPr="00F4654C" w:rsidRDefault="009008E3" w:rsidP="00862EF6">
      <w:pPr>
        <w:keepNext/>
        <w:tabs>
          <w:tab w:val="left" w:pos="510"/>
          <w:tab w:val="right" w:pos="6464"/>
        </w:tabs>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b/>
          <w:bCs/>
          <w:sz w:val="22"/>
          <w:szCs w:val="28"/>
          <w:rtl/>
        </w:rPr>
        <w:tab/>
        <w:t>أماوي إن يصبح صداي بقفرة</w:t>
      </w:r>
      <w:r w:rsidR="00862EF6" w:rsidRPr="00F4654C">
        <w:rPr>
          <w:rFonts w:ascii="Times Beyrut Roman" w:hAnsi="Times Beyrut Roman" w:cs="Sakkal Majalla" w:hint="cs"/>
          <w:b/>
          <w:bCs/>
          <w:sz w:val="22"/>
          <w:szCs w:val="28"/>
          <w:rtl/>
        </w:rPr>
        <w:tab/>
      </w:r>
      <w:r w:rsidRPr="00F4654C">
        <w:rPr>
          <w:rFonts w:ascii="Times Beyrut Roman" w:hAnsi="Times Beyrut Roman" w:cs="Sakkal Majalla"/>
          <w:b/>
          <w:bCs/>
          <w:sz w:val="22"/>
          <w:szCs w:val="28"/>
          <w:rtl/>
        </w:rPr>
        <w:t>من الأرض لا ماء هناك ولا خمر</w:t>
      </w:r>
      <w:r w:rsidRPr="00F4654C">
        <w:rPr>
          <w:rStyle w:val="FootnoteReference"/>
          <w:rFonts w:ascii="Times Beyrut Roman" w:hAnsi="Times Beyrut Roman" w:cs="Sakkal Majalla"/>
          <w:b/>
          <w:bCs/>
          <w:sz w:val="22"/>
          <w:szCs w:val="28"/>
          <w:rtl/>
        </w:rPr>
        <w:footnoteReference w:id="623"/>
      </w:r>
    </w:p>
    <w:p w:rsidR="009008E3" w:rsidRPr="00F4654C" w:rsidRDefault="009008E3" w:rsidP="00FE18A7">
      <w:pPr>
        <w:keepNext/>
        <w:overflowPunct/>
        <w:autoSpaceDE/>
        <w:autoSpaceDN/>
        <w:adjustRightInd/>
        <w:spacing w:before="120" w:after="12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 xml:space="preserve"> فحياة أرواح</w:t>
      </w:r>
      <w:r w:rsidR="003300BA"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 xml:space="preserve">الجاهليين متوقفة على ما يقدمه لها سكان العالم الأعلى من قرابين وأضحيات، وإلا بقيت جائعة أو أكلت التراب والأقذار على نحو ما نجد عند البابليين في حوار جلجامش مع أنكيدو حينما زار الأخير العالم الأسفل: </w:t>
      </w:r>
    </w:p>
    <w:p w:rsidR="009008E3" w:rsidRPr="00F4654C" w:rsidRDefault="009008E3" w:rsidP="001268F7">
      <w:pPr>
        <w:keepNext/>
        <w:overflowPunct/>
        <w:autoSpaceDE/>
        <w:autoSpaceDN/>
        <w:adjustRightInd/>
        <w:spacing w:line="276" w:lineRule="auto"/>
        <w:ind w:left="368"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 xml:space="preserve">"هل رأيت الميّت الذي لا تجد روحه من يعتني بها. </w:t>
      </w:r>
    </w:p>
    <w:p w:rsidR="009008E3" w:rsidRPr="00F4654C" w:rsidRDefault="009008E3" w:rsidP="001268F7">
      <w:pPr>
        <w:keepNext/>
        <w:overflowPunct/>
        <w:autoSpaceDE/>
        <w:autoSpaceDN/>
        <w:adjustRightInd/>
        <w:spacing w:line="276" w:lineRule="auto"/>
        <w:ind w:left="368"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 xml:space="preserve">لقد رأيت، </w:t>
      </w:r>
    </w:p>
    <w:p w:rsidR="00951C34" w:rsidRPr="00F4654C" w:rsidRDefault="009008E3" w:rsidP="00E562E7">
      <w:pPr>
        <w:keepNext/>
        <w:overflowPunct/>
        <w:autoSpaceDE/>
        <w:autoSpaceDN/>
        <w:adjustRightInd/>
        <w:spacing w:line="276" w:lineRule="auto"/>
        <w:ind w:left="368"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إنه يأكل الأقذار وما يرمى في الشوارع من فتات"</w:t>
      </w:r>
      <w:r w:rsidRPr="00F4654C">
        <w:rPr>
          <w:rStyle w:val="FootnoteReference"/>
          <w:rFonts w:ascii="Times Beyrut Roman" w:hAnsi="Times Beyrut Roman" w:cs="Sakkal Majalla"/>
          <w:sz w:val="22"/>
          <w:szCs w:val="28"/>
          <w:rtl/>
        </w:rPr>
        <w:footnoteReference w:id="624"/>
      </w:r>
      <w:r w:rsidRPr="00F4654C">
        <w:rPr>
          <w:rFonts w:ascii="Times Beyrut Roman" w:hAnsi="Times Beyrut Roman" w:cs="Sakkal Majalla"/>
          <w:sz w:val="22"/>
          <w:szCs w:val="28"/>
          <w:rtl/>
        </w:rPr>
        <w:t xml:space="preserve">. </w:t>
      </w:r>
    </w:p>
    <w:p w:rsidR="009008E3" w:rsidRPr="00F4654C" w:rsidRDefault="009008E3" w:rsidP="00E562E7">
      <w:pPr>
        <w:keepNext/>
        <w:overflowPunct/>
        <w:autoSpaceDE/>
        <w:autoSpaceDN/>
        <w:adjustRightInd/>
        <w:spacing w:before="240" w:line="276" w:lineRule="auto"/>
        <w:jc w:val="both"/>
        <w:textAlignment w:val="auto"/>
        <w:outlineLvl w:val="2"/>
        <w:rPr>
          <w:rFonts w:ascii="Times Beyrut Roman" w:hAnsi="Times Beyrut Roman" w:cs="Sakkal Majalla"/>
          <w:sz w:val="22"/>
          <w:szCs w:val="28"/>
          <w:rtl/>
        </w:rPr>
      </w:pPr>
      <w:r w:rsidRPr="00F4654C">
        <w:rPr>
          <w:rFonts w:ascii="Times Beyrut Roman" w:hAnsi="Times Beyrut Roman" w:cs="Sakkal Majalla"/>
          <w:b/>
          <w:bCs/>
          <w:sz w:val="22"/>
          <w:szCs w:val="28"/>
          <w:rtl/>
        </w:rPr>
        <w:t xml:space="preserve">الروح والغرب: </w:t>
      </w:r>
    </w:p>
    <w:p w:rsidR="009008E3" w:rsidRPr="00F4654C" w:rsidRDefault="009008E3" w:rsidP="001268F7">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تمحورت الديانات القديمة حول الإلهة الشمس، فمجّدتها، وعبدتها، وجعلت المشرق (أرض طلوعها) منطقة الميلاد وعودته، وجعلت الغرب (أرض غيابها) منطقة الموت والحياة بعد الموت، وقابلت بين الصباح والمساء، وبين الحياة والموت، يقول المتعبّد المصري القديم موجّها خطابه إليها: "عندما تغيبين في الأفق الغربي، تظلم الأرض كما في الموت، ولكن عندما ينبثق النهار وتشرقين في الأفق، ينهضون وينتصبون على أقدامهم، إنهم يحيون لأنك تشرقين من أجلهم"</w:t>
      </w:r>
      <w:r w:rsidRPr="00F4654C">
        <w:rPr>
          <w:rStyle w:val="FootnoteReference"/>
          <w:rFonts w:ascii="Times Beyrut Roman" w:hAnsi="Times Beyrut Roman" w:cs="Sakkal Majalla"/>
          <w:sz w:val="22"/>
          <w:szCs w:val="28"/>
          <w:rtl/>
        </w:rPr>
        <w:footnoteReference w:id="625"/>
      </w:r>
      <w:r w:rsidRPr="00F4654C">
        <w:rPr>
          <w:rFonts w:ascii="Times Beyrut Roman" w:hAnsi="Times Beyrut Roman" w:cs="Sakkal Majalla"/>
          <w:sz w:val="22"/>
          <w:szCs w:val="28"/>
          <w:rtl/>
        </w:rPr>
        <w:t xml:space="preserve">. </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وتعد إلهة الشمس الكنعانية "شفش" تبع</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لرحلتها اليومية رسو</w:t>
      </w:r>
      <w:r w:rsidR="001768FE">
        <w:rPr>
          <w:rFonts w:ascii="Times Beyrut Roman" w:hAnsi="Times Beyrut Roman" w:cs="Sakkal Majalla"/>
          <w:sz w:val="22"/>
          <w:szCs w:val="28"/>
          <w:rtl/>
        </w:rPr>
        <w:t>لاً</w:t>
      </w:r>
      <w:r w:rsidRPr="00F4654C">
        <w:rPr>
          <w:rFonts w:ascii="Times Beyrut Roman" w:hAnsi="Times Beyrut Roman" w:cs="Sakkal Majalla"/>
          <w:sz w:val="22"/>
          <w:szCs w:val="28"/>
          <w:rtl/>
        </w:rPr>
        <w:t xml:space="preserve"> للآلهة "وهي تشكل حلقة وصل بين مكان سكن الأحياء حيث تعطي الضوء نهار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ومكان سكن الأموات الذي تطير من فوقه لي</w:t>
      </w:r>
      <w:r w:rsidR="001768FE">
        <w:rPr>
          <w:rFonts w:ascii="Times Beyrut Roman" w:hAnsi="Times Beyrut Roman" w:cs="Sakkal Majalla"/>
          <w:sz w:val="22"/>
          <w:szCs w:val="28"/>
          <w:rtl/>
        </w:rPr>
        <w:t>لاً</w:t>
      </w:r>
      <w:r w:rsidRPr="00F4654C">
        <w:rPr>
          <w:rFonts w:ascii="Times Beyrut Roman" w:hAnsi="Times Beyrut Roman" w:cs="Sakkal Majalla"/>
          <w:sz w:val="22"/>
          <w:szCs w:val="28"/>
          <w:rtl/>
        </w:rPr>
        <w:t>"</w:t>
      </w:r>
      <w:r w:rsidRPr="00F4654C">
        <w:rPr>
          <w:rStyle w:val="FootnoteReference"/>
          <w:rFonts w:ascii="Times Beyrut Roman" w:hAnsi="Times Beyrut Roman" w:cs="Sakkal Majalla"/>
          <w:sz w:val="22"/>
          <w:szCs w:val="28"/>
          <w:rtl/>
        </w:rPr>
        <w:footnoteReference w:id="626"/>
      </w:r>
      <w:r w:rsidRPr="00F4654C">
        <w:rPr>
          <w:rFonts w:ascii="Times Beyrut Roman" w:hAnsi="Times Beyrut Roman" w:cs="Sakkal Majalla"/>
          <w:sz w:val="22"/>
          <w:szCs w:val="28"/>
          <w:rtl/>
        </w:rPr>
        <w:t>.</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واعتقد المصريون أن الشمس تموت كل يوم، وتقوم برحلتها الروحية تحت الأرض لتولد من جديد في اليوم التالي، لذا كان مدخل العالم السفلي في نظر الإنسان القديم في الغرب</w:t>
      </w:r>
      <w:r w:rsidRPr="00F4654C">
        <w:rPr>
          <w:rStyle w:val="FootnoteReference"/>
          <w:rFonts w:ascii="Times Beyrut Roman" w:hAnsi="Times Beyrut Roman" w:cs="Sakkal Majalla"/>
          <w:sz w:val="22"/>
          <w:szCs w:val="28"/>
          <w:rtl/>
        </w:rPr>
        <w:footnoteReference w:id="627"/>
      </w:r>
      <w:r w:rsidRPr="00F4654C">
        <w:rPr>
          <w:rFonts w:ascii="Times Beyrut Roman" w:hAnsi="Times Beyrut Roman" w:cs="Sakkal Majalla"/>
          <w:sz w:val="22"/>
          <w:szCs w:val="28"/>
          <w:rtl/>
        </w:rPr>
        <w:t>. وخيل إليه أنه يذهب بعد موته مع الشمس غرب</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ليعيش هناك، فصار الغرب مقام الأبدية، وعالم الأموات، وبنى المصريون مقابرهم "الأهرام" غرب النهر</w:t>
      </w:r>
      <w:r w:rsidRPr="00F4654C">
        <w:rPr>
          <w:rStyle w:val="FootnoteReference"/>
          <w:rFonts w:ascii="Times Beyrut Roman" w:hAnsi="Times Beyrut Roman" w:cs="Sakkal Majalla"/>
          <w:sz w:val="22"/>
          <w:szCs w:val="28"/>
          <w:rtl/>
        </w:rPr>
        <w:footnoteReference w:id="628"/>
      </w:r>
      <w:r w:rsidRPr="00F4654C">
        <w:rPr>
          <w:rFonts w:ascii="Times Beyrut Roman" w:hAnsi="Times Beyrut Roman" w:cs="Sakkal Majalla"/>
          <w:sz w:val="22"/>
          <w:szCs w:val="28"/>
          <w:rtl/>
        </w:rPr>
        <w:t>، واعتقدوا أن الجنة التي فيها الأرواح الخيّرة تقع خلف الجبل الغربي حيث مغرب الشمس</w:t>
      </w:r>
      <w:r w:rsidRPr="00F4654C">
        <w:rPr>
          <w:rStyle w:val="FootnoteReference"/>
          <w:rFonts w:ascii="Times Beyrut Roman" w:hAnsi="Times Beyrut Roman" w:cs="Sakkal Majalla"/>
          <w:sz w:val="22"/>
          <w:szCs w:val="28"/>
          <w:rtl/>
        </w:rPr>
        <w:footnoteReference w:id="629"/>
      </w:r>
      <w:r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والغرب هو المكان الذي يقبل منه الموت في التصور الكنعاني، فحين "رفع دانيال عينيه رأى نسور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آتية من الغرب"</w:t>
      </w:r>
      <w:r w:rsidRPr="00F4654C">
        <w:rPr>
          <w:rStyle w:val="FootnoteReference"/>
          <w:rFonts w:ascii="Times Beyrut Roman" w:hAnsi="Times Beyrut Roman" w:cs="Sakkal Majalla"/>
          <w:sz w:val="22"/>
          <w:szCs w:val="28"/>
          <w:rtl/>
        </w:rPr>
        <w:footnoteReference w:id="630"/>
      </w:r>
      <w:r w:rsidRPr="00F4654C">
        <w:rPr>
          <w:rFonts w:ascii="Times Beyrut Roman" w:hAnsi="Times Beyrut Roman" w:cs="Sakkal Majalla"/>
          <w:sz w:val="22"/>
          <w:szCs w:val="28"/>
          <w:rtl/>
        </w:rPr>
        <w:t>، تلك النسور التي حملت معها أسراب الموت فقضت على ابنه البطل "أقهت".</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والعرب كغيرهم من الشعوب القديمة. ربطوا بين الغرب والموت وغياب الشمس، فالواجب في اللغة هو الميت، ووجبت الشمس وجب</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ووجوب</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إذا غابت، وفي المعنى الأول يقول قيس بن الخطيم</w:t>
      </w:r>
      <w:r w:rsidRPr="00F4654C">
        <w:rPr>
          <w:rStyle w:val="FootnoteReference"/>
          <w:rFonts w:ascii="Times Beyrut Roman" w:hAnsi="Times Beyrut Roman" w:cs="Sakkal Majalla"/>
          <w:sz w:val="22"/>
          <w:szCs w:val="28"/>
          <w:rtl/>
        </w:rPr>
        <w:footnoteReference w:id="631"/>
      </w:r>
      <w:r w:rsidRPr="00F4654C">
        <w:rPr>
          <w:rFonts w:ascii="Times Beyrut Roman" w:hAnsi="Times Beyrut Roman" w:cs="Sakkal Majalla"/>
          <w:sz w:val="22"/>
          <w:szCs w:val="28"/>
          <w:rtl/>
        </w:rPr>
        <w:t xml:space="preserve">: </w:t>
      </w:r>
    </w:p>
    <w:p w:rsidR="009008E3" w:rsidRPr="00F4654C" w:rsidRDefault="009008E3" w:rsidP="00862EF6">
      <w:pPr>
        <w:keepNext/>
        <w:tabs>
          <w:tab w:val="left" w:pos="510"/>
          <w:tab w:val="right" w:pos="6464"/>
        </w:tabs>
        <w:overflowPunct/>
        <w:autoSpaceDE/>
        <w:autoSpaceDN/>
        <w:adjustRightInd/>
        <w:spacing w:line="276" w:lineRule="auto"/>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ab/>
        <w:t>أطاعت بنو عوف أمير</w:t>
      </w:r>
      <w:r w:rsidR="001768FE">
        <w:rPr>
          <w:rFonts w:ascii="Times Beyrut Roman" w:hAnsi="Times Beyrut Roman" w:cs="Sakkal Majalla"/>
          <w:b/>
          <w:bCs/>
          <w:sz w:val="22"/>
          <w:szCs w:val="28"/>
          <w:rtl/>
        </w:rPr>
        <w:t>ًا</w:t>
      </w:r>
      <w:r w:rsidRPr="00F4654C">
        <w:rPr>
          <w:rFonts w:ascii="Times Beyrut Roman" w:hAnsi="Times Beyrut Roman" w:cs="Sakkal Majalla"/>
          <w:b/>
          <w:bCs/>
          <w:sz w:val="22"/>
          <w:szCs w:val="28"/>
          <w:rtl/>
        </w:rPr>
        <w:t xml:space="preserve"> ن</w:t>
      </w:r>
      <w:r w:rsidR="00862EF6" w:rsidRPr="00F4654C">
        <w:rPr>
          <w:rFonts w:ascii="Times Beyrut Roman" w:hAnsi="Times Beyrut Roman" w:cs="Sakkal Majalla" w:hint="cs"/>
          <w:b/>
          <w:bCs/>
          <w:sz w:val="22"/>
          <w:szCs w:val="28"/>
          <w:rtl/>
        </w:rPr>
        <w:t>ـــــ</w:t>
      </w:r>
      <w:r w:rsidRPr="00F4654C">
        <w:rPr>
          <w:rFonts w:ascii="Times Beyrut Roman" w:hAnsi="Times Beyrut Roman" w:cs="Sakkal Majalla"/>
          <w:b/>
          <w:bCs/>
          <w:sz w:val="22"/>
          <w:szCs w:val="28"/>
          <w:rtl/>
        </w:rPr>
        <w:t>ه</w:t>
      </w:r>
      <w:r w:rsidR="00862EF6" w:rsidRPr="00F4654C">
        <w:rPr>
          <w:rFonts w:ascii="Times Beyrut Roman" w:hAnsi="Times Beyrut Roman" w:cs="Sakkal Majalla" w:hint="cs"/>
          <w:b/>
          <w:bCs/>
          <w:sz w:val="22"/>
          <w:szCs w:val="28"/>
          <w:rtl/>
        </w:rPr>
        <w:t>ـــــ</w:t>
      </w:r>
      <w:r w:rsidRPr="00F4654C">
        <w:rPr>
          <w:rFonts w:ascii="Times Beyrut Roman" w:hAnsi="Times Beyrut Roman" w:cs="Sakkal Majalla"/>
          <w:b/>
          <w:bCs/>
          <w:sz w:val="22"/>
          <w:szCs w:val="28"/>
          <w:rtl/>
        </w:rPr>
        <w:t>اه</w:t>
      </w:r>
      <w:r w:rsidR="00862EF6" w:rsidRPr="00F4654C">
        <w:rPr>
          <w:rFonts w:ascii="Times Beyrut Roman" w:hAnsi="Times Beyrut Roman" w:cs="Sakkal Majalla" w:hint="cs"/>
          <w:b/>
          <w:bCs/>
          <w:sz w:val="22"/>
          <w:szCs w:val="28"/>
          <w:rtl/>
        </w:rPr>
        <w:t>ـــــ</w:t>
      </w:r>
      <w:r w:rsidRPr="00F4654C">
        <w:rPr>
          <w:rFonts w:ascii="Times Beyrut Roman" w:hAnsi="Times Beyrut Roman" w:cs="Sakkal Majalla"/>
          <w:b/>
          <w:bCs/>
          <w:sz w:val="22"/>
          <w:szCs w:val="28"/>
          <w:rtl/>
        </w:rPr>
        <w:t>م</w:t>
      </w:r>
      <w:r w:rsidR="00862EF6" w:rsidRPr="00F4654C">
        <w:rPr>
          <w:rFonts w:ascii="Times Beyrut Roman" w:hAnsi="Times Beyrut Roman" w:cs="Sakkal Majalla" w:hint="cs"/>
          <w:b/>
          <w:bCs/>
          <w:sz w:val="22"/>
          <w:szCs w:val="28"/>
          <w:rtl/>
        </w:rPr>
        <w:tab/>
      </w:r>
      <w:r w:rsidRPr="00F4654C">
        <w:rPr>
          <w:rFonts w:ascii="Times Beyrut Roman" w:hAnsi="Times Beyrut Roman" w:cs="Sakkal Majalla" w:hint="cs"/>
          <w:b/>
          <w:bCs/>
          <w:sz w:val="22"/>
          <w:szCs w:val="28"/>
          <w:rtl/>
        </w:rPr>
        <w:t xml:space="preserve">      </w:t>
      </w:r>
      <w:r w:rsidRPr="00F4654C">
        <w:rPr>
          <w:rFonts w:ascii="Times Beyrut Roman" w:hAnsi="Times Beyrut Roman" w:cs="Sakkal Majalla"/>
          <w:b/>
          <w:bCs/>
          <w:sz w:val="22"/>
          <w:szCs w:val="28"/>
          <w:rtl/>
        </w:rPr>
        <w:t>عن السلم حتى كان أول واج</w:t>
      </w:r>
      <w:r w:rsidR="00862EF6" w:rsidRPr="00F4654C">
        <w:rPr>
          <w:rFonts w:ascii="Times Beyrut Roman" w:hAnsi="Times Beyrut Roman" w:cs="Sakkal Majalla" w:hint="cs"/>
          <w:b/>
          <w:bCs/>
          <w:sz w:val="22"/>
          <w:szCs w:val="28"/>
          <w:rtl/>
        </w:rPr>
        <w:t>ـــــ</w:t>
      </w:r>
      <w:r w:rsidRPr="00F4654C">
        <w:rPr>
          <w:rFonts w:ascii="Times Beyrut Roman" w:hAnsi="Times Beyrut Roman" w:cs="Sakkal Majalla"/>
          <w:b/>
          <w:bCs/>
          <w:sz w:val="22"/>
          <w:szCs w:val="28"/>
          <w:rtl/>
        </w:rPr>
        <w:t>ب</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وجمعوا بين مُغَيْربان الشمس وغيوبها، وبين نهاية الشيء، وحده، وستره، واختفائه</w:t>
      </w:r>
      <w:r w:rsidRPr="00F4654C">
        <w:rPr>
          <w:rStyle w:val="FootnoteReference"/>
          <w:rFonts w:ascii="Times Beyrut Roman" w:hAnsi="Times Beyrut Roman" w:cs="Sakkal Majalla"/>
          <w:sz w:val="22"/>
          <w:szCs w:val="28"/>
          <w:rtl/>
        </w:rPr>
        <w:footnoteReference w:id="632"/>
      </w:r>
      <w:r w:rsidRPr="00F4654C">
        <w:rPr>
          <w:rFonts w:ascii="Times Beyrut Roman" w:hAnsi="Times Beyrut Roman" w:cs="Sakkal Majalla"/>
          <w:sz w:val="22"/>
          <w:szCs w:val="28"/>
          <w:rtl/>
        </w:rPr>
        <w:t>، وأسندوا "العنقاء" إلى الغرب فقالوا: "عنقاء مغرب"، "وهي كلمة لا أصل لها، ويقال إنها طائر عظيم لا ترى إلا في الدهور، وقيل هو طائر لم يره أحد، ويكون عند مغرب الشمس، وسمي مغرب</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لأنه يغرب بكل ما أخذه"</w:t>
      </w:r>
      <w:r w:rsidRPr="00F4654C">
        <w:rPr>
          <w:rStyle w:val="FootnoteReference"/>
          <w:rFonts w:ascii="Times Beyrut Roman" w:hAnsi="Times Beyrut Roman" w:cs="Sakkal Majalla"/>
          <w:sz w:val="22"/>
          <w:szCs w:val="28"/>
          <w:rtl/>
        </w:rPr>
        <w:footnoteReference w:id="633"/>
      </w:r>
      <w:r w:rsidRPr="00F4654C">
        <w:rPr>
          <w:rFonts w:ascii="Times Beyrut Roman" w:hAnsi="Times Beyrut Roman" w:cs="Sakkal Majalla"/>
          <w:sz w:val="22"/>
          <w:szCs w:val="28"/>
          <w:rtl/>
        </w:rPr>
        <w:t>. وصف المسعودي هذا الطائر فقال "إن وجهه على مثال وجه الناس، له أربعة أجنحة في كل جانب منه، وله يدان فيهما مخالب، وله منقار على صفة منقار العقاب، غليظ أصيل، وقع بنجد والحجاز في بلاد قيس عيلان، ولم يزل هناك يأكل من الوحوش والصبيان وغير ذلك من البهائم"</w:t>
      </w:r>
      <w:r w:rsidRPr="00F4654C">
        <w:rPr>
          <w:rStyle w:val="FootnoteReference"/>
          <w:rFonts w:ascii="Times Beyrut Roman" w:hAnsi="Times Beyrut Roman" w:cs="Sakkal Majalla"/>
          <w:sz w:val="22"/>
          <w:szCs w:val="28"/>
          <w:rtl/>
        </w:rPr>
        <w:footnoteReference w:id="634"/>
      </w:r>
      <w:r w:rsidRPr="00F4654C">
        <w:rPr>
          <w:rFonts w:ascii="Times Beyrut Roman" w:hAnsi="Times Beyrut Roman" w:cs="Sakkal Majalla"/>
          <w:sz w:val="22"/>
          <w:szCs w:val="28"/>
          <w:rtl/>
        </w:rPr>
        <w:t>.</w:t>
      </w:r>
    </w:p>
    <w:p w:rsidR="009008E3" w:rsidRPr="00F4654C" w:rsidRDefault="009008E3" w:rsidP="00862EF6">
      <w:pPr>
        <w:keepNext/>
        <w:overflowPunct/>
        <w:autoSpaceDE/>
        <w:autoSpaceDN/>
        <w:adjustRightInd/>
        <w:spacing w:before="8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ويخيل إليّ أن العرب ربطت بين هذا الطائر وفعل الموت الذي يصطنعه، فسموا الداهية عنقاء مغرب</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ومغربة، ومن أمثالهم" "طارت به عنقاء مغرب، أي ذهبت به الداهية"</w:t>
      </w:r>
      <w:r w:rsidRPr="00F4654C">
        <w:rPr>
          <w:rStyle w:val="FootnoteReference"/>
          <w:rFonts w:ascii="Times Beyrut Roman" w:hAnsi="Times Beyrut Roman" w:cs="Sakkal Majalla"/>
          <w:sz w:val="22"/>
          <w:szCs w:val="28"/>
          <w:rtl/>
        </w:rPr>
        <w:footnoteReference w:id="635"/>
      </w:r>
      <w:r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وهو شبيه في شكله وفعله بالطائر البابلي "زو"</w:t>
      </w:r>
      <w:r w:rsidRPr="00F4654C">
        <w:rPr>
          <w:rStyle w:val="FootnoteReference"/>
          <w:rFonts w:ascii="Times Beyrut Roman" w:hAnsi="Times Beyrut Roman" w:cs="Sakkal Majalla"/>
          <w:sz w:val="22"/>
          <w:szCs w:val="28"/>
          <w:rtl/>
        </w:rPr>
        <w:footnoteReference w:id="636"/>
      </w:r>
      <w:r w:rsidRPr="00F4654C">
        <w:rPr>
          <w:rFonts w:ascii="Times Beyrut Roman" w:hAnsi="Times Beyrut Roman" w:cs="Sakkal Majalla"/>
          <w:sz w:val="22"/>
          <w:szCs w:val="28"/>
          <w:rtl/>
        </w:rPr>
        <w:t>، والطائر المصري "بينو"</w:t>
      </w:r>
      <w:r w:rsidRPr="00F4654C">
        <w:rPr>
          <w:rStyle w:val="FootnoteReference"/>
          <w:rFonts w:ascii="Times Beyrut Roman" w:hAnsi="Times Beyrut Roman" w:cs="Sakkal Majalla"/>
          <w:sz w:val="22"/>
          <w:szCs w:val="28"/>
          <w:rtl/>
        </w:rPr>
        <w:footnoteReference w:id="637"/>
      </w:r>
      <w:r w:rsidRPr="00F4654C">
        <w:rPr>
          <w:rFonts w:ascii="Times Beyrut Roman" w:hAnsi="Times Beyrut Roman" w:cs="Sakkal Majalla"/>
          <w:sz w:val="22"/>
          <w:szCs w:val="28"/>
          <w:rtl/>
        </w:rPr>
        <w:t>، ويمت بصلة إلى البومة التي وصفت أنها أم الصبيان، وكل هذه الطيور في معتقدات أصحابها، لها علاقة بالروح والموت والمنية التي إذا حضرت "فقد تخطف الرضيع من يمين ذراعي أمه، مثلما تفعل مع من بلغ من العمر عتيا"</w:t>
      </w:r>
      <w:r w:rsidRPr="00F4654C">
        <w:rPr>
          <w:rStyle w:val="FootnoteReference"/>
          <w:rFonts w:ascii="Times Beyrut Roman" w:hAnsi="Times Beyrut Roman" w:cs="Sakkal Majalla"/>
          <w:sz w:val="22"/>
          <w:szCs w:val="28"/>
          <w:rtl/>
        </w:rPr>
        <w:footnoteReference w:id="638"/>
      </w:r>
      <w:r w:rsidRPr="00F4654C">
        <w:rPr>
          <w:rFonts w:ascii="Times Beyrut Roman" w:hAnsi="Times Beyrut Roman" w:cs="Sakkal Majalla"/>
          <w:sz w:val="22"/>
          <w:szCs w:val="28"/>
          <w:rtl/>
        </w:rPr>
        <w:t>.</w:t>
      </w:r>
    </w:p>
    <w:p w:rsidR="009008E3" w:rsidRPr="00F4654C" w:rsidRDefault="009008E3" w:rsidP="00862EF6">
      <w:pPr>
        <w:keepNext/>
        <w:overflowPunct/>
        <w:autoSpaceDE/>
        <w:autoSpaceDN/>
        <w:adjustRightInd/>
        <w:spacing w:before="8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وقد أشار الشعراء الجاهليون إلى هذا الطائر الأسطوري الذي يخطف الناس ويحلق بهم فقال أحد بني هذيل</w:t>
      </w:r>
      <w:r w:rsidRPr="00F4654C">
        <w:rPr>
          <w:rStyle w:val="FootnoteReference"/>
          <w:rFonts w:ascii="Times Beyrut Roman" w:hAnsi="Times Beyrut Roman" w:cs="Sakkal Majalla"/>
          <w:sz w:val="22"/>
          <w:szCs w:val="28"/>
          <w:rtl/>
        </w:rPr>
        <w:footnoteReference w:id="639"/>
      </w:r>
      <w:r w:rsidRPr="00F4654C">
        <w:rPr>
          <w:rFonts w:ascii="Times Beyrut Roman" w:hAnsi="Times Beyrut Roman" w:cs="Sakkal Majalla"/>
          <w:sz w:val="22"/>
          <w:szCs w:val="28"/>
          <w:rtl/>
        </w:rPr>
        <w:t xml:space="preserve">: </w:t>
      </w:r>
    </w:p>
    <w:p w:rsidR="009008E3" w:rsidRPr="00F4654C" w:rsidRDefault="009008E3" w:rsidP="00862EF6">
      <w:pPr>
        <w:keepNext/>
        <w:tabs>
          <w:tab w:val="left" w:pos="510"/>
          <w:tab w:val="right" w:pos="6464"/>
        </w:tabs>
        <w:overflowPunct/>
        <w:autoSpaceDE/>
        <w:autoSpaceDN/>
        <w:adjustRightInd/>
        <w:spacing w:before="80" w:line="276" w:lineRule="auto"/>
        <w:ind w:firstLine="227"/>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ab/>
        <w:t>فلو أن أم</w:t>
      </w:r>
      <w:r w:rsidR="00862EF6"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ي لم تل</w:t>
      </w:r>
      <w:r w:rsidR="00862EF6"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دني لحلق</w:t>
      </w:r>
      <w:r w:rsidR="00862EF6"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ت</w:t>
      </w:r>
      <w:r w:rsidRPr="00F4654C">
        <w:rPr>
          <w:rFonts w:ascii="Times Beyrut Roman" w:hAnsi="Times Beyrut Roman" w:cs="Sakkal Majalla"/>
          <w:b/>
          <w:bCs/>
          <w:sz w:val="22"/>
          <w:szCs w:val="28"/>
          <w:rtl/>
        </w:rPr>
        <w:tab/>
        <w:t>بي المغرب العنقاء عند أخي كلب</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وعلق ابن قتيبة على هذا البيت فقال: "وقوله لحلقت بي المغرب أي لهلكت كما يقال شالت نعامته"</w:t>
      </w:r>
      <w:r w:rsidRPr="00F4654C">
        <w:rPr>
          <w:rStyle w:val="FootnoteReference"/>
          <w:rFonts w:ascii="Times Beyrut Roman" w:hAnsi="Times Beyrut Roman" w:cs="Sakkal Majalla"/>
          <w:sz w:val="22"/>
          <w:szCs w:val="28"/>
          <w:rtl/>
        </w:rPr>
        <w:footnoteReference w:id="640"/>
      </w:r>
      <w:r w:rsidRPr="00F4654C">
        <w:rPr>
          <w:rFonts w:ascii="Times Beyrut Roman" w:hAnsi="Times Beyrut Roman" w:cs="Sakkal Majalla"/>
          <w:sz w:val="22"/>
          <w:szCs w:val="28"/>
          <w:rtl/>
        </w:rPr>
        <w:t>، وقال الحادرة في هذا المعنى</w:t>
      </w:r>
      <w:r w:rsidRPr="00F4654C">
        <w:rPr>
          <w:rStyle w:val="FootnoteReference"/>
          <w:rFonts w:ascii="Times Beyrut Roman" w:hAnsi="Times Beyrut Roman" w:cs="Sakkal Majalla"/>
          <w:sz w:val="22"/>
          <w:szCs w:val="28"/>
          <w:rtl/>
        </w:rPr>
        <w:footnoteReference w:id="641"/>
      </w:r>
      <w:r w:rsidRPr="00F4654C">
        <w:rPr>
          <w:rFonts w:ascii="Times Beyrut Roman" w:hAnsi="Times Beyrut Roman" w:cs="Sakkal Majalla"/>
          <w:sz w:val="22"/>
          <w:szCs w:val="28"/>
          <w:rtl/>
        </w:rPr>
        <w:t xml:space="preserve">: </w:t>
      </w:r>
    </w:p>
    <w:p w:rsidR="009008E3" w:rsidRPr="00F4654C" w:rsidRDefault="00780E49" w:rsidP="00780E49">
      <w:pPr>
        <w:keepNext/>
        <w:tabs>
          <w:tab w:val="left" w:pos="510"/>
          <w:tab w:val="right" w:pos="6464"/>
        </w:tabs>
        <w:overflowPunct/>
        <w:autoSpaceDE/>
        <w:autoSpaceDN/>
        <w:adjustRightInd/>
        <w:spacing w:before="60" w:after="60" w:line="276" w:lineRule="auto"/>
        <w:ind w:firstLine="227"/>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ab/>
        <w:t>كأن عقي</w:t>
      </w:r>
      <w:r w:rsidR="001768FE">
        <w:rPr>
          <w:rFonts w:ascii="Times Beyrut Roman" w:hAnsi="Times Beyrut Roman" w:cs="Sakkal Majalla"/>
          <w:b/>
          <w:bCs/>
          <w:sz w:val="22"/>
          <w:szCs w:val="28"/>
          <w:rtl/>
        </w:rPr>
        <w:t>لاً</w:t>
      </w:r>
      <w:r w:rsidRPr="00F4654C">
        <w:rPr>
          <w:rFonts w:ascii="Times Beyrut Roman" w:hAnsi="Times Beyrut Roman" w:cs="Sakkal Majalla"/>
          <w:b/>
          <w:bCs/>
          <w:sz w:val="22"/>
          <w:szCs w:val="28"/>
          <w:rtl/>
        </w:rPr>
        <w:t xml:space="preserve"> في الضحى حلقت به</w:t>
      </w: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وطارت به في الجو عنقاء مغرب</w:t>
      </w:r>
    </w:p>
    <w:p w:rsidR="009008E3" w:rsidRPr="00F4654C" w:rsidRDefault="009008E3" w:rsidP="001268F7">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ولذا تراني بعد ما قدمت عن هذا الطائر، لا أقف عند الحدود التي رسمها الجاحظ في تعريف الغراب، فذكر أن اسمه مشتق من الغرابة والاغتراب والتغريب</w:t>
      </w:r>
      <w:r w:rsidRPr="00F4654C">
        <w:rPr>
          <w:rStyle w:val="FootnoteReference"/>
          <w:rFonts w:ascii="Times Beyrut Roman" w:hAnsi="Times Beyrut Roman" w:cs="Sakkal Majalla"/>
          <w:sz w:val="22"/>
          <w:szCs w:val="28"/>
          <w:rtl/>
        </w:rPr>
        <w:footnoteReference w:id="642"/>
      </w:r>
      <w:r w:rsidRPr="00F4654C">
        <w:rPr>
          <w:rFonts w:ascii="Times Beyrut Roman" w:hAnsi="Times Beyrut Roman" w:cs="Sakkal Majalla"/>
          <w:sz w:val="22"/>
          <w:szCs w:val="28"/>
          <w:rtl/>
        </w:rPr>
        <w:t xml:space="preserve">، وإنما أذهب إلى أبعد من ذلك فأرى أن اسم الغراب له علاقة بالغرب والعنقاء المغرب، </w:t>
      </w:r>
      <w:r w:rsidR="001268F7" w:rsidRPr="00F4654C">
        <w:rPr>
          <w:rFonts w:ascii="Times Beyrut Roman" w:hAnsi="Times Beyrut Roman" w:cs="Sakkal Majalla"/>
          <w:sz w:val="22"/>
          <w:szCs w:val="28"/>
          <w:rtl/>
        </w:rPr>
        <w:t>وأن لهذا الطائر جذور</w:t>
      </w:r>
      <w:r w:rsidR="001768FE">
        <w:rPr>
          <w:rFonts w:ascii="Times Beyrut Roman" w:hAnsi="Times Beyrut Roman" w:cs="Sakkal Majalla"/>
          <w:sz w:val="22"/>
          <w:szCs w:val="28"/>
          <w:rtl/>
        </w:rPr>
        <w:t>ًا</w:t>
      </w:r>
      <w:r w:rsidR="001268F7" w:rsidRPr="00F4654C">
        <w:rPr>
          <w:rFonts w:ascii="Times Beyrut Roman" w:hAnsi="Times Beyrut Roman" w:cs="Sakkal Majalla"/>
          <w:sz w:val="22"/>
          <w:szCs w:val="28"/>
          <w:rtl/>
        </w:rPr>
        <w:t xml:space="preserve"> أسطورية</w:t>
      </w:r>
      <w:r w:rsidR="001268F7"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وميثولوجية عميقة ليست عند العرب وحسب، وإنما عند الشعوب القديمة الأخرى "فقد كان الإغريق يقدسون هذا الطائر، ويربطون بينه وبين "أبولو" إله النبوءة، كما كان الرومان يعتقدون أنه يستدعي سقوط الأمطار إذا مشى على الرمال، وما زال الناس في بعض جهات أوروبا يعدون نعيب الغراب نذير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بالموت"</w:t>
      </w:r>
      <w:r w:rsidRPr="00F4654C">
        <w:rPr>
          <w:rStyle w:val="FootnoteReference"/>
          <w:rFonts w:ascii="Times Beyrut Roman" w:hAnsi="Times Beyrut Roman" w:cs="Sakkal Majalla"/>
          <w:sz w:val="22"/>
          <w:szCs w:val="28"/>
          <w:rtl/>
        </w:rPr>
        <w:footnoteReference w:id="643"/>
      </w:r>
      <w:r w:rsidRPr="00F4654C">
        <w:rPr>
          <w:rFonts w:ascii="Times Beyrut Roman" w:hAnsi="Times Beyrut Roman" w:cs="Sakkal Majalla"/>
          <w:sz w:val="22"/>
          <w:szCs w:val="28"/>
          <w:rtl/>
        </w:rPr>
        <w:t>.</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ونظر الناس إليه نظرة خوف وشؤم ورهبة، لأنه يأكل أجساد الموتى، ولكي يكون الغراب من أنكد الطيور وأشأَمها، وأبشعها، وأشنعها عند العرب، لا بدّ وأن تكون له جذور عقدية عميقة، تتجاوز المشاعر النفسية، والتقلبات المزاجية، وتتأرجح بين التشاؤم والتفاؤل. لاسيما أن البدائيين كانوا يعتقدون أن "بوسعهم اكتساب صفات الميت عن طريق أكل جزء من جسده، وربما تصوروا على هذا النحو أن الطيور المفترسة التي تعيش على أكل الرمم، تمتلك لهذا السبب الحكمة، وغير ذلك من الصفات التي كان يتصف بها الشخص المتوفى"</w:t>
      </w:r>
      <w:r w:rsidRPr="00F4654C">
        <w:rPr>
          <w:rStyle w:val="FootnoteReference"/>
          <w:rFonts w:ascii="Times Beyrut Roman" w:hAnsi="Times Beyrut Roman" w:cs="Sakkal Majalla"/>
          <w:sz w:val="22"/>
          <w:szCs w:val="28"/>
          <w:rtl/>
        </w:rPr>
        <w:footnoteReference w:id="644"/>
      </w:r>
      <w:r w:rsidRPr="00F4654C">
        <w:rPr>
          <w:rFonts w:ascii="Times Beyrut Roman" w:hAnsi="Times Beyrut Roman" w:cs="Sakkal Majalla"/>
          <w:sz w:val="22"/>
          <w:szCs w:val="28"/>
          <w:rtl/>
        </w:rPr>
        <w:t>.</w:t>
      </w:r>
    </w:p>
    <w:p w:rsidR="009008E3" w:rsidRPr="00F4654C" w:rsidRDefault="009008E3" w:rsidP="00951C34">
      <w:pPr>
        <w:keepNext/>
        <w:overflowPunct/>
        <w:autoSpaceDE/>
        <w:autoSpaceDN/>
        <w:adjustRightInd/>
        <w:spacing w:before="240" w:line="276" w:lineRule="auto"/>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 xml:space="preserve">مكان الروح: </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ليس المكان في الفكر الميثوبي نظام</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من العلاقات والوظائف، وإنما هو صور من المظاهر المحسوسة المعاشة، تتلون بعواطف أصحابها، فرح</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وحزن</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سعادة وشقاء، خوف</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وطمأنينة، وتتأثر هذه الصور بالمظاهر الكونية التي تحيط بالإنسان، حيث تضفي عليها معاني خاصة، فالليل والنهار يربطان الشرق والغرب بالحياة والموت كما رأينا من قبل.</w:t>
      </w:r>
    </w:p>
    <w:p w:rsidR="009008E3" w:rsidRPr="00F4654C" w:rsidRDefault="009008E3" w:rsidP="00863AC9">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وتبدو علاقة الروح بالمكان مرتبطة بنظرة الإنسان القديم للروح، تلك النظرة التي وحدت بين الخالق والمخلوق، وأولية الروح ونهايتها، فلقد خرجت الحياة كلها، ونشأت مرحلة التكوين الأولى في الأعماق، أو الهاوية على المياه الأولى (</w:t>
      </w:r>
      <w:r w:rsidR="00863AC9" w:rsidRPr="00F4654C">
        <w:rPr>
          <w:rFonts w:ascii="Times Beyrut Roman" w:hAnsi="Times Beyrut Roman" w:cs="Sakkal Majalla"/>
          <w:sz w:val="22"/>
          <w:szCs w:val="28"/>
          <w:rtl/>
        </w:rPr>
        <w:t>الغمر</w:t>
      </w:r>
      <w:r w:rsidRPr="00F4654C">
        <w:rPr>
          <w:rFonts w:ascii="Times Beyrut Roman" w:hAnsi="Times Beyrut Roman" w:cs="Sakkal Majalla"/>
          <w:sz w:val="22"/>
          <w:szCs w:val="28"/>
          <w:rtl/>
        </w:rPr>
        <w:t>) حيث الظلام والليل والخواء والماء، "وتؤكد معظم أساطير الخلق والتكوين على ظهور النشأة الأولى من لجة الظلمة الأزلية، ففي أسطورة التكوين البابلية كانت تعامة هي الرحم المائي المظلم الذي نشأ عنه الكون، وفي الأسطورة المصرية نجد "</w:t>
      </w:r>
      <w:r w:rsidRPr="00F4654C">
        <w:rPr>
          <w:rFonts w:ascii="Times Beyrut Roman" w:hAnsi="Times Beyrut Roman" w:cs="Sakkal Majalla" w:hint="cs"/>
          <w:sz w:val="22"/>
          <w:szCs w:val="28"/>
          <w:rtl/>
        </w:rPr>
        <w:t>ن</w:t>
      </w:r>
      <w:r w:rsidRPr="00F4654C">
        <w:rPr>
          <w:rFonts w:ascii="Times Beyrut Roman" w:hAnsi="Times Beyrut Roman" w:cs="Sakkal Majalla"/>
          <w:sz w:val="22"/>
          <w:szCs w:val="28"/>
          <w:rtl/>
        </w:rPr>
        <w:t>ون" العماء البدئي المظلم، والرحم المائي الذي أنجب أول الآلهة "رع" وعند الكنعانيين، نجد أنه في البدء لم يكن هناك سوى ريح عاصف، وخواء مظلم، وفي التكوين التوراتي أنه خلق الرب السماوات والأرض، وكانت الأرض خربة خالية، وعلى وجه الغمر ظلمة، وفي الأسطورة السومرية، تنبثق الأجرام السماوية من ظلمة العالم الأسفل"</w:t>
      </w:r>
      <w:r w:rsidRPr="00F4654C">
        <w:rPr>
          <w:rStyle w:val="FootnoteReference"/>
          <w:rFonts w:ascii="Times Beyrut Roman" w:hAnsi="Times Beyrut Roman" w:cs="Sakkal Majalla"/>
          <w:sz w:val="22"/>
          <w:szCs w:val="28"/>
          <w:rtl/>
        </w:rPr>
        <w:footnoteReference w:id="645"/>
      </w:r>
      <w:r w:rsidRPr="00F4654C">
        <w:rPr>
          <w:rFonts w:ascii="Times Beyrut Roman" w:hAnsi="Times Beyrut Roman" w:cs="Sakkal Majalla"/>
          <w:sz w:val="22"/>
          <w:szCs w:val="28"/>
          <w:rtl/>
        </w:rPr>
        <w:t>.</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هكذا كانت بداية البداية، وهكذا هي نهاية النهاية أيض</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وبينهما تكون رحلة الحياة التي تنتهي بذهاب الروح أو خروجها متوجهة صوب ذاك العالم، فتلغى المسافة بين الهواء</w:t>
      </w:r>
      <w:r w:rsidR="00863AC9"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(الروح) صفة قوى الفعل والحركة سكان العالم العلوي الأحياء، وبين الهاوية والهوة والمهواة مكان قوى الخمول والقصور الذاتي، سكان العالم السفلي الأموات، ويصير هوى النفس الذي هو الإرادة والغلبة والحياة، هو الموت عينه في بيت النابغة الذبياني</w:t>
      </w:r>
      <w:r w:rsidRPr="00F4654C">
        <w:rPr>
          <w:rStyle w:val="FootnoteReference"/>
          <w:rFonts w:ascii="Times Beyrut Roman" w:hAnsi="Times Beyrut Roman" w:cs="Sakkal Majalla"/>
          <w:sz w:val="22"/>
          <w:szCs w:val="28"/>
          <w:rtl/>
        </w:rPr>
        <w:footnoteReference w:id="646"/>
      </w:r>
      <w:r w:rsidRPr="00F4654C">
        <w:rPr>
          <w:rFonts w:ascii="Times Beyrut Roman" w:hAnsi="Times Beyrut Roman" w:cs="Sakkal Majalla"/>
          <w:sz w:val="22"/>
          <w:szCs w:val="28"/>
          <w:rtl/>
        </w:rPr>
        <w:t xml:space="preserve">: </w:t>
      </w:r>
    </w:p>
    <w:p w:rsidR="009008E3" w:rsidRPr="00F4654C" w:rsidRDefault="00863AC9" w:rsidP="00852243">
      <w:pPr>
        <w:keepNext/>
        <w:tabs>
          <w:tab w:val="left" w:pos="935"/>
          <w:tab w:val="right" w:pos="5897"/>
        </w:tabs>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ab/>
        <w:t>وقال الشامتون هوى زياد</w:t>
      </w:r>
      <w:r w:rsidRPr="00F4654C">
        <w:rPr>
          <w:rFonts w:ascii="Times Beyrut Roman" w:hAnsi="Times Beyrut Roman" w:cs="Sakkal Majalla" w:hint="cs"/>
          <w:b/>
          <w:bCs/>
          <w:sz w:val="22"/>
          <w:szCs w:val="28"/>
          <w:rtl/>
        </w:rPr>
        <w:tab/>
      </w:r>
      <w:r w:rsidR="009008E3" w:rsidRPr="00F4654C">
        <w:rPr>
          <w:rFonts w:ascii="Times Beyrut Roman" w:hAnsi="Times Beyrut Roman" w:cs="Sakkal Majalla"/>
          <w:b/>
          <w:bCs/>
          <w:sz w:val="22"/>
          <w:szCs w:val="28"/>
          <w:rtl/>
        </w:rPr>
        <w:t>لك</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ل مني</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ة س</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بب مب</w:t>
      </w:r>
      <w:r w:rsidRPr="00F4654C">
        <w:rPr>
          <w:rFonts w:ascii="Times Beyrut Roman" w:hAnsi="Times Beyrut Roman" w:cs="Sakkal Majalla" w:hint="cs"/>
          <w:b/>
          <w:bCs/>
          <w:sz w:val="22"/>
          <w:szCs w:val="28"/>
          <w:rtl/>
        </w:rPr>
        <w:t>ـــ</w:t>
      </w:r>
      <w:r w:rsidR="009008E3" w:rsidRPr="00F4654C">
        <w:rPr>
          <w:rFonts w:ascii="Times Beyrut Roman" w:hAnsi="Times Beyrut Roman" w:cs="Sakkal Majalla"/>
          <w:b/>
          <w:bCs/>
          <w:sz w:val="22"/>
          <w:szCs w:val="28"/>
          <w:rtl/>
        </w:rPr>
        <w:t>ين</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وتصبح البئر</w:t>
      </w:r>
      <w:r w:rsidRPr="00F4654C">
        <w:rPr>
          <w:rStyle w:val="FootnoteReference"/>
          <w:rFonts w:ascii="Times Beyrut Roman" w:hAnsi="Times Beyrut Roman" w:cs="Sakkal Majalla"/>
          <w:sz w:val="22"/>
          <w:szCs w:val="28"/>
          <w:rtl/>
        </w:rPr>
        <w:footnoteReference w:id="647"/>
      </w:r>
      <w:r w:rsidRPr="00F4654C">
        <w:rPr>
          <w:rFonts w:ascii="Times Beyrut Roman" w:hAnsi="Times Beyrut Roman" w:cs="Sakkal Majalla"/>
          <w:sz w:val="22"/>
          <w:szCs w:val="28"/>
          <w:rtl/>
        </w:rPr>
        <w:t xml:space="preserve"> التي كانت مصدر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للحياة جهنم أرضية، وبوابة للعالم الأسفل الذي تخرج منه الأرواح فتتجمع فيها، لتلتقي عبرها بسكان العالم العلوي، حيث يلجأ الأحياء إليها من خلالها تلك الأرواح ويكلمونها، فتجيبهم وترد عليهم، ويسمعون منها كل ما يريدون، حتى لكأنهم يظنون أن الحياة قد عادت إلى أصحابها، وأن الأموات سيعودون مرة أخرى إلى الدنيا، قال أحدهم</w:t>
      </w:r>
      <w:r w:rsidRPr="00F4654C">
        <w:rPr>
          <w:rStyle w:val="FootnoteReference"/>
          <w:rFonts w:ascii="Times Beyrut Roman" w:hAnsi="Times Beyrut Roman" w:cs="Sakkal Majalla"/>
          <w:sz w:val="22"/>
          <w:szCs w:val="28"/>
          <w:rtl/>
        </w:rPr>
        <w:footnoteReference w:id="648"/>
      </w:r>
      <w:r w:rsidRPr="00F4654C">
        <w:rPr>
          <w:rFonts w:ascii="Times Beyrut Roman" w:hAnsi="Times Beyrut Roman" w:cs="Sakkal Majalla"/>
          <w:sz w:val="22"/>
          <w:szCs w:val="28"/>
          <w:rtl/>
        </w:rPr>
        <w:t xml:space="preserve">: </w:t>
      </w:r>
    </w:p>
    <w:p w:rsidR="009008E3" w:rsidRPr="00F4654C" w:rsidRDefault="009008E3" w:rsidP="00E92E48">
      <w:pPr>
        <w:keepNext/>
        <w:tabs>
          <w:tab w:val="left" w:pos="510"/>
          <w:tab w:val="right" w:pos="6464"/>
        </w:tabs>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ab/>
        <w:t>ألم تعلم</w:t>
      </w:r>
      <w:r w:rsidR="00E92E48"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ي أني دع</w:t>
      </w:r>
      <w:r w:rsidR="00E92E48"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وت مجاش</w:t>
      </w:r>
      <w:r w:rsidR="00E92E48"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عـ</w:t>
      </w:r>
      <w:r w:rsidR="00E92E48" w:rsidRPr="00F4654C">
        <w:rPr>
          <w:rFonts w:ascii="Times Beyrut Roman" w:hAnsi="Times Beyrut Roman" w:cs="Sakkal Majalla" w:hint="cs"/>
          <w:b/>
          <w:bCs/>
          <w:sz w:val="22"/>
          <w:szCs w:val="28"/>
          <w:rtl/>
        </w:rPr>
        <w:t>ـــــ</w:t>
      </w:r>
      <w:r w:rsidR="001768FE">
        <w:rPr>
          <w:rFonts w:ascii="Times Beyrut Roman" w:hAnsi="Times Beyrut Roman" w:cs="Sakkal Majalla"/>
          <w:b/>
          <w:bCs/>
          <w:sz w:val="22"/>
          <w:szCs w:val="28"/>
          <w:rtl/>
        </w:rPr>
        <w:t>ًا</w:t>
      </w:r>
      <w:r w:rsidRPr="00F4654C">
        <w:rPr>
          <w:rFonts w:ascii="Times Beyrut Roman" w:hAnsi="Times Beyrut Roman" w:cs="Sakkal Majalla" w:hint="cs"/>
          <w:b/>
          <w:bCs/>
          <w:sz w:val="22"/>
          <w:szCs w:val="28"/>
          <w:rtl/>
        </w:rPr>
        <w:t xml:space="preserve">    </w:t>
      </w:r>
      <w:r w:rsidRPr="00F4654C">
        <w:rPr>
          <w:rFonts w:ascii="Times Beyrut Roman" w:hAnsi="Times Beyrut Roman" w:cs="Sakkal Majalla"/>
          <w:b/>
          <w:bCs/>
          <w:sz w:val="22"/>
          <w:szCs w:val="28"/>
          <w:rtl/>
        </w:rPr>
        <w:tab/>
        <w:t>من الحف</w:t>
      </w:r>
      <w:r w:rsidR="00E92E48"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ر والظ</w:t>
      </w:r>
      <w:r w:rsidR="00E92E48"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لم</w:t>
      </w:r>
      <w:r w:rsidR="00E92E48" w:rsidRPr="00F4654C">
        <w:rPr>
          <w:rFonts w:ascii="Times Beyrut Roman" w:hAnsi="Times Beyrut Roman" w:cs="Sakkal Majalla" w:hint="cs"/>
          <w:b/>
          <w:bCs/>
          <w:sz w:val="22"/>
          <w:szCs w:val="28"/>
          <w:rtl/>
        </w:rPr>
        <w:t>ـ</w:t>
      </w:r>
      <w:r w:rsidRPr="00F4654C">
        <w:rPr>
          <w:rFonts w:ascii="Times Beyrut Roman" w:hAnsi="Times Beyrut Roman" w:cs="Sakkal Majalla"/>
          <w:b/>
          <w:bCs/>
          <w:sz w:val="22"/>
          <w:szCs w:val="28"/>
          <w:rtl/>
        </w:rPr>
        <w:t>اء ب</w:t>
      </w:r>
      <w:r w:rsidR="00E92E48" w:rsidRPr="00F4654C">
        <w:rPr>
          <w:rFonts w:ascii="Times Beyrut Roman" w:hAnsi="Times Beyrut Roman" w:cs="Sakkal Majalla" w:hint="cs"/>
          <w:b/>
          <w:bCs/>
          <w:sz w:val="22"/>
          <w:szCs w:val="28"/>
          <w:rtl/>
        </w:rPr>
        <w:t>ـ</w:t>
      </w:r>
      <w:r w:rsidRPr="00F4654C">
        <w:rPr>
          <w:rFonts w:ascii="Times Beyrut Roman" w:hAnsi="Times Beyrut Roman" w:cs="Sakkal Majalla"/>
          <w:b/>
          <w:bCs/>
          <w:sz w:val="22"/>
          <w:szCs w:val="28"/>
          <w:rtl/>
        </w:rPr>
        <w:t>ادٍ كسورهـا</w:t>
      </w:r>
    </w:p>
    <w:p w:rsidR="009008E3" w:rsidRPr="00F4654C" w:rsidRDefault="009008E3" w:rsidP="00737D7E">
      <w:pPr>
        <w:keepNext/>
        <w:tabs>
          <w:tab w:val="left" w:pos="510"/>
          <w:tab w:val="right" w:pos="6464"/>
        </w:tabs>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ab/>
        <w:t>ف</w:t>
      </w:r>
      <w:r w:rsidR="00E92E48"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ج</w:t>
      </w:r>
      <w:r w:rsidR="00E92E48" w:rsidRPr="00F4654C">
        <w:rPr>
          <w:rFonts w:ascii="Times Beyrut Roman" w:hAnsi="Times Beyrut Roman" w:cs="Sakkal Majalla" w:hint="cs"/>
          <w:b/>
          <w:bCs/>
          <w:sz w:val="22"/>
          <w:szCs w:val="28"/>
          <w:rtl/>
        </w:rPr>
        <w:t>ــــــــ</w:t>
      </w:r>
      <w:r w:rsidRPr="00F4654C">
        <w:rPr>
          <w:rFonts w:ascii="Times Beyrut Roman" w:hAnsi="Times Beyrut Roman" w:cs="Sakkal Majalla"/>
          <w:b/>
          <w:bCs/>
          <w:sz w:val="22"/>
          <w:szCs w:val="28"/>
          <w:rtl/>
        </w:rPr>
        <w:t>اوب</w:t>
      </w:r>
      <w:r w:rsidR="00E92E48"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ن</w:t>
      </w:r>
      <w:r w:rsidR="00E92E48"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ي ح</w:t>
      </w:r>
      <w:r w:rsidR="00E92E48"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تى ظـ</w:t>
      </w:r>
      <w:r w:rsidR="00E92E48"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نـن</w:t>
      </w:r>
      <w:r w:rsidR="00E92E48" w:rsidRPr="00F4654C">
        <w:rPr>
          <w:rFonts w:ascii="Times Beyrut Roman" w:hAnsi="Times Beyrut Roman" w:cs="Sakkal Majalla" w:hint="cs"/>
          <w:b/>
          <w:bCs/>
          <w:sz w:val="22"/>
          <w:szCs w:val="28"/>
          <w:rtl/>
        </w:rPr>
        <w:t>ــــــــــــ</w:t>
      </w:r>
      <w:r w:rsidRPr="00F4654C">
        <w:rPr>
          <w:rFonts w:ascii="Times Beyrut Roman" w:hAnsi="Times Beyrut Roman" w:cs="Sakkal Majalla"/>
          <w:b/>
          <w:bCs/>
          <w:sz w:val="22"/>
          <w:szCs w:val="28"/>
          <w:rtl/>
        </w:rPr>
        <w:t>ت ب</w:t>
      </w:r>
      <w:r w:rsidR="00E92E48" w:rsidRPr="00F4654C">
        <w:rPr>
          <w:rFonts w:ascii="Times Beyrut Roman" w:hAnsi="Times Beyrut Roman" w:cs="Sakkal Majalla" w:hint="cs"/>
          <w:b/>
          <w:bCs/>
          <w:sz w:val="22"/>
          <w:szCs w:val="28"/>
          <w:rtl/>
        </w:rPr>
        <w:t>ـــــ</w:t>
      </w:r>
      <w:r w:rsidRPr="00F4654C">
        <w:rPr>
          <w:rFonts w:ascii="Times Beyrut Roman" w:hAnsi="Times Beyrut Roman" w:cs="Sakkal Majalla"/>
          <w:b/>
          <w:bCs/>
          <w:sz w:val="22"/>
          <w:szCs w:val="28"/>
          <w:rtl/>
        </w:rPr>
        <w:t>ـأن</w:t>
      </w:r>
      <w:r w:rsidR="00E92E48" w:rsidRPr="00F4654C">
        <w:rPr>
          <w:rFonts w:ascii="Times Beyrut Roman" w:hAnsi="Times Beyrut Roman" w:cs="Sakkal Majalla" w:hint="cs"/>
          <w:b/>
          <w:bCs/>
          <w:sz w:val="22"/>
          <w:szCs w:val="28"/>
          <w:rtl/>
        </w:rPr>
        <w:t>ــــــ</w:t>
      </w:r>
      <w:r w:rsidRPr="00F4654C">
        <w:rPr>
          <w:rFonts w:ascii="Times Beyrut Roman" w:hAnsi="Times Beyrut Roman" w:cs="Sakkal Majalla"/>
          <w:b/>
          <w:bCs/>
          <w:sz w:val="22"/>
          <w:szCs w:val="28"/>
          <w:rtl/>
        </w:rPr>
        <w:t>ـ</w:t>
      </w:r>
      <w:r w:rsidR="00E92E48" w:rsidRPr="00F4654C">
        <w:rPr>
          <w:rFonts w:ascii="Times Beyrut Roman" w:hAnsi="Times Beyrut Roman" w:cs="Sakkal Majalla" w:hint="cs"/>
          <w:b/>
          <w:bCs/>
          <w:sz w:val="22"/>
          <w:szCs w:val="28"/>
          <w:rtl/>
        </w:rPr>
        <w:t>ــــــ</w:t>
      </w:r>
      <w:r w:rsidRPr="00F4654C">
        <w:rPr>
          <w:rFonts w:ascii="Times Beyrut Roman" w:hAnsi="Times Beyrut Roman" w:cs="Sakkal Majalla"/>
          <w:b/>
          <w:bCs/>
          <w:sz w:val="22"/>
          <w:szCs w:val="28"/>
          <w:rtl/>
        </w:rPr>
        <w:t>ه</w:t>
      </w:r>
      <w:r w:rsidRPr="00F4654C">
        <w:rPr>
          <w:rFonts w:ascii="Times Beyrut Roman" w:hAnsi="Times Beyrut Roman" w:cs="Sakkal Majalla"/>
          <w:b/>
          <w:bCs/>
          <w:sz w:val="22"/>
          <w:szCs w:val="28"/>
          <w:rtl/>
        </w:rPr>
        <w:tab/>
        <w:t>سيطلع من جوفاء ص</w:t>
      </w:r>
      <w:r w:rsidR="00E92E48" w:rsidRPr="00F4654C">
        <w:rPr>
          <w:rFonts w:ascii="Times Beyrut Roman" w:hAnsi="Times Beyrut Roman" w:cs="Sakkal Majalla" w:hint="cs"/>
          <w:b/>
          <w:bCs/>
          <w:sz w:val="22"/>
          <w:szCs w:val="28"/>
          <w:rtl/>
        </w:rPr>
        <w:t>ـ</w:t>
      </w:r>
      <w:r w:rsidRPr="00F4654C">
        <w:rPr>
          <w:rFonts w:ascii="Times Beyrut Roman" w:hAnsi="Times Beyrut Roman" w:cs="Sakkal Majalla"/>
          <w:b/>
          <w:bCs/>
          <w:sz w:val="22"/>
          <w:szCs w:val="28"/>
          <w:rtl/>
        </w:rPr>
        <w:t>عب حدورها</w:t>
      </w:r>
    </w:p>
    <w:p w:rsidR="009008E3" w:rsidRPr="00F4654C" w:rsidRDefault="009008E3" w:rsidP="00737D7E">
      <w:pPr>
        <w:keepNext/>
        <w:tabs>
          <w:tab w:val="left" w:pos="510"/>
          <w:tab w:val="right" w:pos="6464"/>
        </w:tabs>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ab/>
        <w:t>لقد سكنت نف</w:t>
      </w:r>
      <w:r w:rsidR="00E92E48"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سي وأيق</w:t>
      </w:r>
      <w:r w:rsidR="00E92E48"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ن</w:t>
      </w:r>
      <w:r w:rsidR="00E92E48"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ت أن</w:t>
      </w:r>
      <w:r w:rsidR="006F047A" w:rsidRPr="00F4654C">
        <w:rPr>
          <w:rFonts w:ascii="Times Beyrut Roman" w:hAnsi="Times Beyrut Roman" w:cs="Sakkal Majalla" w:hint="cs"/>
          <w:b/>
          <w:bCs/>
          <w:sz w:val="22"/>
          <w:szCs w:val="28"/>
          <w:rtl/>
        </w:rPr>
        <w:t>ـــــ</w:t>
      </w:r>
      <w:r w:rsidR="00E92E48"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ــه</w:t>
      </w:r>
      <w:r w:rsidRPr="00F4654C">
        <w:rPr>
          <w:rFonts w:ascii="Times Beyrut Roman" w:hAnsi="Times Beyrut Roman" w:cs="Sakkal Majalla"/>
          <w:b/>
          <w:bCs/>
          <w:sz w:val="22"/>
          <w:szCs w:val="28"/>
          <w:rtl/>
        </w:rPr>
        <w:tab/>
      </w:r>
      <w:r w:rsidRPr="00F4654C">
        <w:rPr>
          <w:rFonts w:ascii="Times Beyrut Roman" w:hAnsi="Times Beyrut Roman" w:cs="Sakkal Majalla" w:hint="cs"/>
          <w:b/>
          <w:bCs/>
          <w:sz w:val="22"/>
          <w:szCs w:val="28"/>
          <w:rtl/>
        </w:rPr>
        <w:t xml:space="preserve">        </w:t>
      </w:r>
      <w:r w:rsidRPr="00F4654C">
        <w:rPr>
          <w:rFonts w:ascii="Times Beyrut Roman" w:hAnsi="Times Beyrut Roman" w:cs="Sakkal Majalla"/>
          <w:b/>
          <w:bCs/>
          <w:sz w:val="22"/>
          <w:szCs w:val="28"/>
          <w:rtl/>
        </w:rPr>
        <w:t>س</w:t>
      </w:r>
      <w:r w:rsidR="00E92E48"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ي</w:t>
      </w:r>
      <w:r w:rsidR="00E92E48" w:rsidRPr="00F4654C">
        <w:rPr>
          <w:rFonts w:ascii="Times Beyrut Roman" w:hAnsi="Times Beyrut Roman" w:cs="Sakkal Majalla" w:hint="cs"/>
          <w:b/>
          <w:bCs/>
          <w:sz w:val="22"/>
          <w:szCs w:val="28"/>
          <w:rtl/>
        </w:rPr>
        <w:t>ـ</w:t>
      </w:r>
      <w:r w:rsidRPr="00F4654C">
        <w:rPr>
          <w:rFonts w:ascii="Times Beyrut Roman" w:hAnsi="Times Beyrut Roman" w:cs="Sakkal Majalla"/>
          <w:b/>
          <w:bCs/>
          <w:sz w:val="22"/>
          <w:szCs w:val="28"/>
          <w:rtl/>
        </w:rPr>
        <w:t>ق</w:t>
      </w:r>
      <w:r w:rsidR="00E92E48" w:rsidRPr="00F4654C">
        <w:rPr>
          <w:rFonts w:ascii="Times Beyrut Roman" w:hAnsi="Times Beyrut Roman" w:cs="Sakkal Majalla" w:hint="cs"/>
          <w:b/>
          <w:bCs/>
          <w:sz w:val="22"/>
          <w:szCs w:val="28"/>
          <w:rtl/>
        </w:rPr>
        <w:t>ـــــ</w:t>
      </w:r>
      <w:r w:rsidRPr="00F4654C">
        <w:rPr>
          <w:rFonts w:ascii="Times Beyrut Roman" w:hAnsi="Times Beyrut Roman" w:cs="Sakkal Majalla"/>
          <w:b/>
          <w:bCs/>
          <w:sz w:val="22"/>
          <w:szCs w:val="28"/>
          <w:rtl/>
        </w:rPr>
        <w:t>دم وال</w:t>
      </w:r>
      <w:r w:rsidR="00E92E48"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دن</w:t>
      </w:r>
      <w:r w:rsidR="00E92E48" w:rsidRPr="00F4654C">
        <w:rPr>
          <w:rFonts w:ascii="Times Beyrut Roman" w:hAnsi="Times Beyrut Roman" w:cs="Sakkal Majalla" w:hint="cs"/>
          <w:b/>
          <w:bCs/>
          <w:sz w:val="22"/>
          <w:szCs w:val="28"/>
          <w:rtl/>
        </w:rPr>
        <w:t>ـ</w:t>
      </w:r>
      <w:r w:rsidRPr="00F4654C">
        <w:rPr>
          <w:rFonts w:ascii="Times Beyrut Roman" w:hAnsi="Times Beyrut Roman" w:cs="Sakkal Majalla"/>
          <w:b/>
          <w:bCs/>
          <w:sz w:val="22"/>
          <w:szCs w:val="28"/>
          <w:rtl/>
        </w:rPr>
        <w:t>ي</w:t>
      </w:r>
      <w:r w:rsidR="00E92E48"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ا عُ</w:t>
      </w:r>
      <w:r w:rsidR="00E92E48" w:rsidRPr="00F4654C">
        <w:rPr>
          <w:rFonts w:ascii="Times Beyrut Roman" w:hAnsi="Times Beyrut Roman" w:cs="Sakkal Majalla" w:hint="cs"/>
          <w:b/>
          <w:bCs/>
          <w:sz w:val="22"/>
          <w:szCs w:val="28"/>
          <w:rtl/>
        </w:rPr>
        <w:t>ـ</w:t>
      </w:r>
      <w:r w:rsidRPr="00F4654C">
        <w:rPr>
          <w:rFonts w:ascii="Times Beyrut Roman" w:hAnsi="Times Beyrut Roman" w:cs="Sakkal Majalla"/>
          <w:b/>
          <w:bCs/>
          <w:sz w:val="22"/>
          <w:szCs w:val="28"/>
          <w:rtl/>
        </w:rPr>
        <w:t>ج</w:t>
      </w:r>
      <w:r w:rsidR="00E92E48"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ابٌ أم</w:t>
      </w:r>
      <w:r w:rsidR="00E92E48"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ورهـ</w:t>
      </w:r>
      <w:r w:rsidRPr="00F4654C">
        <w:rPr>
          <w:rFonts w:ascii="Times Beyrut Roman" w:hAnsi="Times Beyrut Roman" w:cs="Sakkal Majalla" w:hint="cs"/>
          <w:b/>
          <w:bCs/>
          <w:sz w:val="22"/>
          <w:szCs w:val="28"/>
          <w:rtl/>
        </w:rPr>
        <w:t>ـ</w:t>
      </w:r>
      <w:r w:rsidRPr="00F4654C">
        <w:rPr>
          <w:rFonts w:ascii="Times Beyrut Roman" w:hAnsi="Times Beyrut Roman" w:cs="Sakkal Majalla"/>
          <w:b/>
          <w:bCs/>
          <w:sz w:val="22"/>
          <w:szCs w:val="28"/>
          <w:rtl/>
        </w:rPr>
        <w:t>ـا</w:t>
      </w:r>
    </w:p>
    <w:p w:rsidR="009008E3" w:rsidRPr="00F4654C" w:rsidRDefault="009008E3" w:rsidP="00E92E48">
      <w:pPr>
        <w:keepNext/>
        <w:overflowPunct/>
        <w:autoSpaceDE/>
        <w:autoSpaceDN/>
        <w:adjustRightInd/>
        <w:spacing w:before="120" w:after="12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وقال آخر</w:t>
      </w:r>
      <w:r w:rsidRPr="00F4654C">
        <w:rPr>
          <w:rStyle w:val="FootnoteReference"/>
          <w:rFonts w:ascii="Times Beyrut Roman" w:hAnsi="Times Beyrut Roman" w:cs="Sakkal Majalla"/>
          <w:sz w:val="22"/>
          <w:szCs w:val="28"/>
          <w:rtl/>
        </w:rPr>
        <w:footnoteReference w:id="649"/>
      </w:r>
      <w:r w:rsidRPr="00F4654C">
        <w:rPr>
          <w:rFonts w:ascii="Times Beyrut Roman" w:hAnsi="Times Beyrut Roman" w:cs="Sakkal Majalla"/>
          <w:sz w:val="22"/>
          <w:szCs w:val="28"/>
          <w:rtl/>
        </w:rPr>
        <w:t xml:space="preserve">: </w:t>
      </w:r>
    </w:p>
    <w:p w:rsidR="009008E3" w:rsidRPr="00F4654C" w:rsidRDefault="009008E3" w:rsidP="00737D7E">
      <w:pPr>
        <w:keepNext/>
        <w:tabs>
          <w:tab w:val="left" w:pos="510"/>
          <w:tab w:val="right" w:pos="6464"/>
        </w:tabs>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sz w:val="22"/>
          <w:szCs w:val="28"/>
          <w:rtl/>
        </w:rPr>
        <w:tab/>
      </w:r>
      <w:r w:rsidRPr="00F4654C">
        <w:rPr>
          <w:rFonts w:ascii="Times Beyrut Roman" w:hAnsi="Times Beyrut Roman" w:cs="Sakkal Majalla"/>
          <w:b/>
          <w:bCs/>
          <w:sz w:val="22"/>
          <w:szCs w:val="28"/>
          <w:rtl/>
        </w:rPr>
        <w:t>دعوناه من عادية نَضْبَ م</w:t>
      </w:r>
      <w:r w:rsidR="00E92E48" w:rsidRPr="00F4654C">
        <w:rPr>
          <w:rFonts w:ascii="Times Beyrut Roman" w:hAnsi="Times Beyrut Roman" w:cs="Sakkal Majalla" w:hint="cs"/>
          <w:b/>
          <w:bCs/>
          <w:sz w:val="22"/>
          <w:szCs w:val="28"/>
          <w:rtl/>
        </w:rPr>
        <w:t>ـــــــ</w:t>
      </w:r>
      <w:r w:rsidRPr="00F4654C">
        <w:rPr>
          <w:rFonts w:ascii="Times Beyrut Roman" w:hAnsi="Times Beyrut Roman" w:cs="Sakkal Majalla"/>
          <w:b/>
          <w:bCs/>
          <w:sz w:val="22"/>
          <w:szCs w:val="28"/>
          <w:rtl/>
        </w:rPr>
        <w:t>اؤهــ</w:t>
      </w:r>
      <w:r w:rsidR="00E92E48"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ا</w:t>
      </w:r>
      <w:r w:rsidRPr="00F4654C">
        <w:rPr>
          <w:rFonts w:ascii="Times Beyrut Roman" w:hAnsi="Times Beyrut Roman" w:cs="Sakkal Majalla"/>
          <w:b/>
          <w:bCs/>
          <w:sz w:val="22"/>
          <w:szCs w:val="28"/>
          <w:rtl/>
        </w:rPr>
        <w:tab/>
        <w:t>وه</w:t>
      </w:r>
      <w:r w:rsidR="00E92E48"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دم ج</w:t>
      </w:r>
      <w:r w:rsidR="00E92E48"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ال</w:t>
      </w:r>
      <w:r w:rsidR="00E92E48" w:rsidRPr="00F4654C">
        <w:rPr>
          <w:rFonts w:ascii="Times Beyrut Roman" w:hAnsi="Times Beyrut Roman" w:cs="Sakkal Majalla" w:hint="cs"/>
          <w:b/>
          <w:bCs/>
          <w:sz w:val="22"/>
          <w:szCs w:val="28"/>
          <w:rtl/>
        </w:rPr>
        <w:t>ـ</w:t>
      </w:r>
      <w:r w:rsidRPr="00F4654C">
        <w:rPr>
          <w:rFonts w:ascii="Times Beyrut Roman" w:hAnsi="Times Beyrut Roman" w:cs="Sakkal Majalla"/>
          <w:b/>
          <w:bCs/>
          <w:sz w:val="22"/>
          <w:szCs w:val="28"/>
          <w:rtl/>
        </w:rPr>
        <w:t>ي</w:t>
      </w:r>
      <w:r w:rsidR="00E92E48"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ه</w:t>
      </w:r>
      <w:r w:rsidR="00E92E48" w:rsidRPr="00F4654C">
        <w:rPr>
          <w:rFonts w:ascii="Times Beyrut Roman" w:hAnsi="Times Beyrut Roman" w:cs="Sakkal Majalla" w:hint="cs"/>
          <w:b/>
          <w:bCs/>
          <w:sz w:val="22"/>
          <w:szCs w:val="28"/>
          <w:rtl/>
        </w:rPr>
        <w:t>ـــــ</w:t>
      </w:r>
      <w:r w:rsidRPr="00F4654C">
        <w:rPr>
          <w:rFonts w:ascii="Times Beyrut Roman" w:hAnsi="Times Beyrut Roman" w:cs="Sakkal Majalla"/>
          <w:b/>
          <w:bCs/>
          <w:sz w:val="22"/>
          <w:szCs w:val="28"/>
          <w:rtl/>
        </w:rPr>
        <w:t>ا اخت</w:t>
      </w:r>
      <w:r w:rsidR="00E92E48"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لاف ع</w:t>
      </w:r>
      <w:r w:rsidR="00E92E48" w:rsidRPr="00F4654C">
        <w:rPr>
          <w:rFonts w:ascii="Times Beyrut Roman" w:hAnsi="Times Beyrut Roman" w:cs="Sakkal Majalla" w:hint="cs"/>
          <w:b/>
          <w:bCs/>
          <w:sz w:val="22"/>
          <w:szCs w:val="28"/>
          <w:rtl/>
        </w:rPr>
        <w:t>ـ</w:t>
      </w:r>
      <w:r w:rsidRPr="00F4654C">
        <w:rPr>
          <w:rFonts w:ascii="Times Beyrut Roman" w:hAnsi="Times Beyrut Roman" w:cs="Sakkal Majalla"/>
          <w:b/>
          <w:bCs/>
          <w:sz w:val="22"/>
          <w:szCs w:val="28"/>
          <w:rtl/>
        </w:rPr>
        <w:t>ص</w:t>
      </w:r>
      <w:r w:rsidR="00E92E48"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ـورِ</w:t>
      </w:r>
    </w:p>
    <w:p w:rsidR="009008E3" w:rsidRPr="00F4654C" w:rsidRDefault="009008E3" w:rsidP="00737D7E">
      <w:pPr>
        <w:keepNext/>
        <w:tabs>
          <w:tab w:val="left" w:pos="510"/>
          <w:tab w:val="right" w:pos="6464"/>
        </w:tabs>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b/>
          <w:bCs/>
          <w:sz w:val="22"/>
          <w:szCs w:val="28"/>
          <w:rtl/>
        </w:rPr>
        <w:tab/>
        <w:t>ف</w:t>
      </w:r>
      <w:r w:rsidR="00E92E48"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ردّ ج</w:t>
      </w:r>
      <w:r w:rsidR="00E92E48"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واب</w:t>
      </w:r>
      <w:r w:rsidR="00E92E48" w:rsidRPr="00F4654C">
        <w:rPr>
          <w:rFonts w:ascii="Times Beyrut Roman" w:hAnsi="Times Beyrut Roman" w:cs="Sakkal Majalla" w:hint="cs"/>
          <w:b/>
          <w:bCs/>
          <w:sz w:val="22"/>
          <w:szCs w:val="28"/>
          <w:rtl/>
        </w:rPr>
        <w:t>ــــــــ</w:t>
      </w:r>
      <w:r w:rsidRPr="00F4654C">
        <w:rPr>
          <w:rFonts w:ascii="Times Beyrut Roman" w:hAnsi="Times Beyrut Roman" w:cs="Sakkal Majalla"/>
          <w:b/>
          <w:bCs/>
          <w:sz w:val="22"/>
          <w:szCs w:val="28"/>
          <w:rtl/>
        </w:rPr>
        <w:t>ـ</w:t>
      </w:r>
      <w:r w:rsidR="001768FE">
        <w:rPr>
          <w:rFonts w:ascii="Times Beyrut Roman" w:hAnsi="Times Beyrut Roman" w:cs="Sakkal Majalla"/>
          <w:b/>
          <w:bCs/>
          <w:sz w:val="22"/>
          <w:szCs w:val="28"/>
          <w:rtl/>
        </w:rPr>
        <w:t>ًا</w:t>
      </w:r>
      <w:r w:rsidRPr="00F4654C">
        <w:rPr>
          <w:rFonts w:ascii="Times Beyrut Roman" w:hAnsi="Times Beyrut Roman" w:cs="Sakkal Majalla"/>
          <w:b/>
          <w:bCs/>
          <w:sz w:val="22"/>
          <w:szCs w:val="28"/>
          <w:rtl/>
        </w:rPr>
        <w:t xml:space="preserve"> م</w:t>
      </w:r>
      <w:r w:rsidR="00E92E48"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ـا شـ</w:t>
      </w:r>
      <w:r w:rsidR="00E92E48"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كك</w:t>
      </w:r>
      <w:r w:rsidR="00E92E48"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ت بـأنـ</w:t>
      </w:r>
      <w:r w:rsidR="00E92E48" w:rsidRPr="00F4654C">
        <w:rPr>
          <w:rFonts w:ascii="Times Beyrut Roman" w:hAnsi="Times Beyrut Roman" w:cs="Sakkal Majalla" w:hint="cs"/>
          <w:b/>
          <w:bCs/>
          <w:sz w:val="22"/>
          <w:szCs w:val="28"/>
          <w:rtl/>
        </w:rPr>
        <w:t>ــــــــــــ</w:t>
      </w:r>
      <w:r w:rsidRPr="00F4654C">
        <w:rPr>
          <w:rFonts w:ascii="Times Beyrut Roman" w:hAnsi="Times Beyrut Roman" w:cs="Sakkal Majalla"/>
          <w:b/>
          <w:bCs/>
          <w:sz w:val="22"/>
          <w:szCs w:val="28"/>
          <w:rtl/>
        </w:rPr>
        <w:t>ه</w:t>
      </w:r>
      <w:r w:rsidRPr="00F4654C">
        <w:rPr>
          <w:rFonts w:ascii="Times Beyrut Roman" w:hAnsi="Times Beyrut Roman" w:cs="Sakkal Majalla"/>
          <w:b/>
          <w:bCs/>
          <w:sz w:val="22"/>
          <w:szCs w:val="28"/>
          <w:rtl/>
        </w:rPr>
        <w:tab/>
        <w:t>ق</w:t>
      </w:r>
      <w:r w:rsidR="00E92E48" w:rsidRPr="00F4654C">
        <w:rPr>
          <w:rFonts w:ascii="Times Beyrut Roman" w:hAnsi="Times Beyrut Roman" w:cs="Sakkal Majalla" w:hint="cs"/>
          <w:b/>
          <w:bCs/>
          <w:sz w:val="22"/>
          <w:szCs w:val="28"/>
          <w:rtl/>
        </w:rPr>
        <w:t>ــــــ</w:t>
      </w:r>
      <w:r w:rsidRPr="00F4654C">
        <w:rPr>
          <w:rFonts w:ascii="Times Beyrut Roman" w:hAnsi="Times Beyrut Roman" w:cs="Sakkal Majalla"/>
          <w:b/>
          <w:bCs/>
          <w:sz w:val="22"/>
          <w:szCs w:val="28"/>
          <w:rtl/>
        </w:rPr>
        <w:t>ري</w:t>
      </w:r>
      <w:r w:rsidR="00E92E48"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ـب إل</w:t>
      </w:r>
      <w:r w:rsidR="00E92E48"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ي</w:t>
      </w:r>
      <w:r w:rsidR="00E92E48"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ن</w:t>
      </w:r>
      <w:r w:rsidR="00E92E48" w:rsidRPr="00F4654C">
        <w:rPr>
          <w:rFonts w:ascii="Times Beyrut Roman" w:hAnsi="Times Beyrut Roman" w:cs="Sakkal Majalla" w:hint="cs"/>
          <w:b/>
          <w:bCs/>
          <w:sz w:val="22"/>
          <w:szCs w:val="28"/>
          <w:rtl/>
        </w:rPr>
        <w:t>ــــــــ</w:t>
      </w:r>
      <w:r w:rsidRPr="00F4654C">
        <w:rPr>
          <w:rFonts w:ascii="Times Beyrut Roman" w:hAnsi="Times Beyrut Roman" w:cs="Sakkal Majalla"/>
          <w:b/>
          <w:bCs/>
          <w:sz w:val="22"/>
          <w:szCs w:val="28"/>
          <w:rtl/>
        </w:rPr>
        <w:t>ا ب</w:t>
      </w:r>
      <w:r w:rsidR="00E92E48"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الإي</w:t>
      </w:r>
      <w:r w:rsidR="00E92E48"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ـاب ب</w:t>
      </w:r>
      <w:r w:rsidR="00E92E48"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ص</w:t>
      </w:r>
      <w:r w:rsidR="00E92E48"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ـي</w:t>
      </w:r>
      <w:r w:rsidR="00E92E48" w:rsidRPr="00F4654C">
        <w:rPr>
          <w:rFonts w:ascii="Times Beyrut Roman" w:hAnsi="Times Beyrut Roman" w:cs="Sakkal Majalla" w:hint="cs"/>
          <w:b/>
          <w:bCs/>
          <w:sz w:val="22"/>
          <w:szCs w:val="28"/>
          <w:rtl/>
        </w:rPr>
        <w:t>ــــــــ</w:t>
      </w:r>
      <w:r w:rsidRPr="00F4654C">
        <w:rPr>
          <w:rFonts w:ascii="Times Beyrut Roman" w:hAnsi="Times Beyrut Roman" w:cs="Sakkal Majalla"/>
          <w:b/>
          <w:bCs/>
          <w:sz w:val="22"/>
          <w:szCs w:val="28"/>
          <w:rtl/>
        </w:rPr>
        <w:t>رُ</w:t>
      </w:r>
    </w:p>
    <w:p w:rsidR="009008E3" w:rsidRPr="00F4654C" w:rsidRDefault="009008E3" w:rsidP="00E92E48">
      <w:pPr>
        <w:keepNext/>
        <w:overflowPunct/>
        <w:autoSpaceDE/>
        <w:autoSpaceDN/>
        <w:adjustRightInd/>
        <w:spacing w:before="120" w:after="12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وقد لا تردّ الروح على مناديها، قال أحدهم في ذلك</w:t>
      </w:r>
      <w:r w:rsidRPr="00F4654C">
        <w:rPr>
          <w:rStyle w:val="FootnoteReference"/>
          <w:rFonts w:ascii="Times Beyrut Roman" w:hAnsi="Times Beyrut Roman" w:cs="Sakkal Majalla"/>
          <w:sz w:val="22"/>
          <w:szCs w:val="28"/>
          <w:rtl/>
        </w:rPr>
        <w:footnoteReference w:id="650"/>
      </w:r>
      <w:r w:rsidRPr="00F4654C">
        <w:rPr>
          <w:rFonts w:ascii="Times Beyrut Roman" w:hAnsi="Times Beyrut Roman" w:cs="Sakkal Majalla"/>
          <w:sz w:val="22"/>
          <w:szCs w:val="28"/>
          <w:rtl/>
        </w:rPr>
        <w:t xml:space="preserve">: </w:t>
      </w:r>
    </w:p>
    <w:p w:rsidR="009008E3" w:rsidRPr="00F4654C" w:rsidRDefault="009008E3" w:rsidP="00737D7E">
      <w:pPr>
        <w:keepNext/>
        <w:tabs>
          <w:tab w:val="left" w:pos="510"/>
          <w:tab w:val="right" w:pos="6464"/>
        </w:tabs>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ab/>
        <w:t>دع</w:t>
      </w:r>
      <w:r w:rsidR="00E92E48"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وت أبا المغوار في الحفر دعـوة</w:t>
      </w:r>
      <w:r w:rsidRPr="00F4654C">
        <w:rPr>
          <w:rFonts w:ascii="Times Beyrut Roman" w:hAnsi="Times Beyrut Roman" w:cs="Sakkal Majalla"/>
          <w:b/>
          <w:bCs/>
          <w:sz w:val="22"/>
          <w:szCs w:val="28"/>
          <w:rtl/>
        </w:rPr>
        <w:tab/>
        <w:t>فما آض صوتي بالذي كنت داعيا</w:t>
      </w:r>
    </w:p>
    <w:p w:rsidR="009008E3" w:rsidRPr="00F4654C" w:rsidRDefault="009008E3" w:rsidP="00737D7E">
      <w:pPr>
        <w:keepNext/>
        <w:tabs>
          <w:tab w:val="left" w:pos="510"/>
          <w:tab w:val="right" w:pos="6464"/>
        </w:tabs>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ab/>
        <w:t>أظ</w:t>
      </w:r>
      <w:r w:rsidR="00E92E48"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ـن أبـا المغـ</w:t>
      </w:r>
      <w:r w:rsidR="00E92E48"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وار في ق</w:t>
      </w:r>
      <w:r w:rsidR="00E92E48"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ع</w:t>
      </w:r>
      <w:r w:rsidR="00E92E48" w:rsidRPr="00F4654C">
        <w:rPr>
          <w:rFonts w:ascii="Times Beyrut Roman" w:hAnsi="Times Beyrut Roman" w:cs="Sakkal Majalla" w:hint="cs"/>
          <w:b/>
          <w:bCs/>
          <w:sz w:val="22"/>
          <w:szCs w:val="28"/>
          <w:rtl/>
        </w:rPr>
        <w:t>ــــــ</w:t>
      </w:r>
      <w:r w:rsidRPr="00F4654C">
        <w:rPr>
          <w:rFonts w:ascii="Times Beyrut Roman" w:hAnsi="Times Beyrut Roman" w:cs="Sakkal Majalla"/>
          <w:b/>
          <w:bCs/>
          <w:sz w:val="22"/>
          <w:szCs w:val="28"/>
          <w:rtl/>
        </w:rPr>
        <w:t>ر مظ</w:t>
      </w:r>
      <w:r w:rsidR="00E92E48"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ل</w:t>
      </w:r>
      <w:r w:rsidR="00E92E48" w:rsidRPr="00F4654C">
        <w:rPr>
          <w:rFonts w:ascii="Times Beyrut Roman" w:hAnsi="Times Beyrut Roman" w:cs="Sakkal Majalla" w:hint="cs"/>
          <w:b/>
          <w:bCs/>
          <w:sz w:val="22"/>
          <w:szCs w:val="28"/>
          <w:rtl/>
        </w:rPr>
        <w:t>ــــــ</w:t>
      </w:r>
      <w:r w:rsidRPr="00F4654C">
        <w:rPr>
          <w:rFonts w:ascii="Times Beyrut Roman" w:hAnsi="Times Beyrut Roman" w:cs="Sakkal Majalla"/>
          <w:b/>
          <w:bCs/>
          <w:sz w:val="22"/>
          <w:szCs w:val="28"/>
          <w:rtl/>
        </w:rPr>
        <w:t>م</w:t>
      </w:r>
      <w:r w:rsidRPr="00F4654C">
        <w:rPr>
          <w:rFonts w:ascii="Times Beyrut Roman" w:hAnsi="Times Beyrut Roman" w:cs="Sakkal Majalla" w:hint="cs"/>
          <w:b/>
          <w:bCs/>
          <w:sz w:val="22"/>
          <w:szCs w:val="28"/>
          <w:rtl/>
        </w:rPr>
        <w:tab/>
      </w:r>
      <w:r w:rsidRPr="00F4654C">
        <w:rPr>
          <w:rFonts w:ascii="Times Beyrut Roman" w:hAnsi="Times Beyrut Roman" w:cs="Sakkal Majalla"/>
          <w:b/>
          <w:bCs/>
          <w:sz w:val="22"/>
          <w:szCs w:val="28"/>
          <w:rtl/>
        </w:rPr>
        <w:t>ت</w:t>
      </w:r>
      <w:r w:rsidR="00E92E48"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ج</w:t>
      </w:r>
      <w:r w:rsidRPr="00F4654C">
        <w:rPr>
          <w:rFonts w:ascii="Times Beyrut Roman" w:hAnsi="Times Beyrut Roman" w:cs="Sakkal Majalla" w:hint="cs"/>
          <w:b/>
          <w:bCs/>
          <w:sz w:val="22"/>
          <w:szCs w:val="28"/>
          <w:rtl/>
        </w:rPr>
        <w:t>ـ</w:t>
      </w:r>
      <w:r w:rsidR="00E92E48" w:rsidRPr="00F4654C">
        <w:rPr>
          <w:rFonts w:ascii="Times Beyrut Roman" w:hAnsi="Times Beyrut Roman" w:cs="Sakkal Majalla" w:hint="cs"/>
          <w:b/>
          <w:bCs/>
          <w:sz w:val="22"/>
          <w:szCs w:val="28"/>
          <w:rtl/>
        </w:rPr>
        <w:t>ــــــ</w:t>
      </w:r>
      <w:r w:rsidRPr="00F4654C">
        <w:rPr>
          <w:rFonts w:ascii="Times Beyrut Roman" w:hAnsi="Times Beyrut Roman" w:cs="Sakkal Majalla"/>
          <w:b/>
          <w:bCs/>
          <w:sz w:val="22"/>
          <w:szCs w:val="28"/>
          <w:rtl/>
        </w:rPr>
        <w:t>ر ع</w:t>
      </w:r>
      <w:r w:rsidR="00E92E48"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ل</w:t>
      </w:r>
      <w:r w:rsidR="00E92E48"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ي</w:t>
      </w:r>
      <w:r w:rsidR="00E92E48" w:rsidRPr="00F4654C">
        <w:rPr>
          <w:rFonts w:ascii="Times Beyrut Roman" w:hAnsi="Times Beyrut Roman" w:cs="Sakkal Majalla" w:hint="cs"/>
          <w:b/>
          <w:bCs/>
          <w:sz w:val="22"/>
          <w:szCs w:val="28"/>
          <w:rtl/>
        </w:rPr>
        <w:t>ـــــــ</w:t>
      </w:r>
      <w:r w:rsidRPr="00F4654C">
        <w:rPr>
          <w:rFonts w:ascii="Times Beyrut Roman" w:hAnsi="Times Beyrut Roman" w:cs="Sakkal Majalla"/>
          <w:b/>
          <w:bCs/>
          <w:sz w:val="22"/>
          <w:szCs w:val="28"/>
          <w:rtl/>
        </w:rPr>
        <w:t>ه ال</w:t>
      </w:r>
      <w:r w:rsidR="00E92E48"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ذاريات ال</w:t>
      </w:r>
      <w:r w:rsidR="00E92E48" w:rsidRPr="00F4654C">
        <w:rPr>
          <w:rFonts w:ascii="Times Beyrut Roman" w:hAnsi="Times Beyrut Roman" w:cs="Sakkal Majalla" w:hint="cs"/>
          <w:b/>
          <w:bCs/>
          <w:sz w:val="22"/>
          <w:szCs w:val="28"/>
          <w:rtl/>
        </w:rPr>
        <w:t>ـ</w:t>
      </w:r>
      <w:r w:rsidRPr="00F4654C">
        <w:rPr>
          <w:rFonts w:ascii="Times Beyrut Roman" w:hAnsi="Times Beyrut Roman" w:cs="Sakkal Majalla"/>
          <w:b/>
          <w:bCs/>
          <w:sz w:val="22"/>
          <w:szCs w:val="28"/>
          <w:rtl/>
        </w:rPr>
        <w:t>س</w:t>
      </w:r>
      <w:r w:rsidRPr="00F4654C">
        <w:rPr>
          <w:rFonts w:ascii="Times Beyrut Roman" w:hAnsi="Times Beyrut Roman" w:cs="Sakkal Majalla" w:hint="cs"/>
          <w:b/>
          <w:bCs/>
          <w:sz w:val="22"/>
          <w:szCs w:val="28"/>
          <w:rtl/>
        </w:rPr>
        <w:t>ـ</w:t>
      </w:r>
      <w:r w:rsidRPr="00F4654C">
        <w:rPr>
          <w:rFonts w:ascii="Times Beyrut Roman" w:hAnsi="Times Beyrut Roman" w:cs="Sakkal Majalla"/>
          <w:b/>
          <w:bCs/>
          <w:sz w:val="22"/>
          <w:szCs w:val="28"/>
          <w:rtl/>
        </w:rPr>
        <w:t>ـوافيا</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وقال آخر</w:t>
      </w:r>
      <w:r w:rsidRPr="00F4654C">
        <w:rPr>
          <w:rStyle w:val="FootnoteReference"/>
          <w:rFonts w:ascii="Times Beyrut Roman" w:hAnsi="Times Beyrut Roman" w:cs="Sakkal Majalla"/>
          <w:sz w:val="22"/>
          <w:szCs w:val="28"/>
          <w:rtl/>
        </w:rPr>
        <w:footnoteReference w:id="651"/>
      </w:r>
      <w:r w:rsidRPr="00F4654C">
        <w:rPr>
          <w:rFonts w:ascii="Times Beyrut Roman" w:hAnsi="Times Beyrut Roman" w:cs="Sakkal Majalla"/>
          <w:sz w:val="22"/>
          <w:szCs w:val="28"/>
          <w:rtl/>
        </w:rPr>
        <w:t xml:space="preserve">: </w:t>
      </w:r>
    </w:p>
    <w:p w:rsidR="009008E3" w:rsidRPr="00F4654C" w:rsidRDefault="009008E3" w:rsidP="006D6612">
      <w:pPr>
        <w:keepNext/>
        <w:tabs>
          <w:tab w:val="left" w:pos="510"/>
          <w:tab w:val="right" w:pos="6464"/>
        </w:tabs>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ab/>
        <w:t>وك</w:t>
      </w:r>
      <w:r w:rsidR="00DB3A44" w:rsidRPr="00F4654C">
        <w:rPr>
          <w:rFonts w:ascii="Times Beyrut Roman" w:hAnsi="Times Beyrut Roman" w:cs="Sakkal Majalla" w:hint="cs"/>
          <w:b/>
          <w:bCs/>
          <w:sz w:val="22"/>
          <w:szCs w:val="28"/>
          <w:rtl/>
        </w:rPr>
        <w:t>ــــ</w:t>
      </w:r>
      <w:r w:rsidRPr="00F4654C">
        <w:rPr>
          <w:rFonts w:ascii="Times Beyrut Roman" w:hAnsi="Times Beyrut Roman" w:cs="Sakkal Majalla" w:hint="cs"/>
          <w:b/>
          <w:bCs/>
          <w:sz w:val="22"/>
          <w:szCs w:val="28"/>
          <w:rtl/>
        </w:rPr>
        <w:t>ـ</w:t>
      </w:r>
      <w:r w:rsidRPr="00F4654C">
        <w:rPr>
          <w:rFonts w:ascii="Times Beyrut Roman" w:hAnsi="Times Beyrut Roman" w:cs="Sakkal Majalla"/>
          <w:b/>
          <w:bCs/>
          <w:sz w:val="22"/>
          <w:szCs w:val="28"/>
          <w:rtl/>
        </w:rPr>
        <w:t>م ن</w:t>
      </w:r>
      <w:r w:rsidR="00DB3A44" w:rsidRPr="00F4654C">
        <w:rPr>
          <w:rFonts w:ascii="Times Beyrut Roman" w:hAnsi="Times Beyrut Roman" w:cs="Sakkal Majalla" w:hint="cs"/>
          <w:b/>
          <w:bCs/>
          <w:sz w:val="22"/>
          <w:szCs w:val="28"/>
          <w:rtl/>
        </w:rPr>
        <w:t>ــــ</w:t>
      </w:r>
      <w:r w:rsidRPr="00F4654C">
        <w:rPr>
          <w:rFonts w:ascii="Times Beyrut Roman" w:hAnsi="Times Beyrut Roman" w:cs="Sakkal Majalla" w:hint="cs"/>
          <w:b/>
          <w:bCs/>
          <w:sz w:val="22"/>
          <w:szCs w:val="28"/>
          <w:rtl/>
        </w:rPr>
        <w:t>ـ</w:t>
      </w:r>
      <w:r w:rsidRPr="00F4654C">
        <w:rPr>
          <w:rFonts w:ascii="Times Beyrut Roman" w:hAnsi="Times Beyrut Roman" w:cs="Sakkal Majalla"/>
          <w:b/>
          <w:bCs/>
          <w:sz w:val="22"/>
          <w:szCs w:val="28"/>
          <w:rtl/>
        </w:rPr>
        <w:t>ادي</w:t>
      </w:r>
      <w:r w:rsidRPr="00F4654C">
        <w:rPr>
          <w:rFonts w:ascii="Times Beyrut Roman" w:hAnsi="Times Beyrut Roman" w:cs="Sakkal Majalla" w:hint="cs"/>
          <w:b/>
          <w:bCs/>
          <w:sz w:val="22"/>
          <w:szCs w:val="28"/>
          <w:rtl/>
        </w:rPr>
        <w:t>ـ</w:t>
      </w:r>
      <w:r w:rsidR="00DB3A44"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ت</w:t>
      </w:r>
      <w:r w:rsidR="00DB3A44" w:rsidRPr="00F4654C">
        <w:rPr>
          <w:rFonts w:ascii="Times Beyrut Roman" w:hAnsi="Times Beyrut Roman" w:cs="Sakkal Majalla" w:hint="cs"/>
          <w:b/>
          <w:bCs/>
          <w:sz w:val="22"/>
          <w:szCs w:val="28"/>
          <w:rtl/>
        </w:rPr>
        <w:t>ــــــــــــ</w:t>
      </w:r>
      <w:r w:rsidRPr="00F4654C">
        <w:rPr>
          <w:rFonts w:ascii="Times Beyrut Roman" w:hAnsi="Times Beyrut Roman" w:cs="Sakkal Majalla"/>
          <w:b/>
          <w:bCs/>
          <w:sz w:val="22"/>
          <w:szCs w:val="28"/>
          <w:rtl/>
        </w:rPr>
        <w:t>ه واللي</w:t>
      </w:r>
      <w:r w:rsidR="00DB3A44" w:rsidRPr="00F4654C">
        <w:rPr>
          <w:rFonts w:ascii="Times Beyrut Roman" w:hAnsi="Times Beyrut Roman" w:cs="Sakkal Majalla" w:hint="cs"/>
          <w:b/>
          <w:bCs/>
          <w:sz w:val="22"/>
          <w:szCs w:val="28"/>
          <w:rtl/>
        </w:rPr>
        <w:t>ـــــــــ</w:t>
      </w:r>
      <w:r w:rsidRPr="00F4654C">
        <w:rPr>
          <w:rFonts w:ascii="Times Beyrut Roman" w:hAnsi="Times Beyrut Roman" w:cs="Sakkal Majalla" w:hint="cs"/>
          <w:b/>
          <w:bCs/>
          <w:sz w:val="22"/>
          <w:szCs w:val="28"/>
          <w:rtl/>
        </w:rPr>
        <w:t>ـ</w:t>
      </w:r>
      <w:r w:rsidRPr="00F4654C">
        <w:rPr>
          <w:rFonts w:ascii="Times Beyrut Roman" w:hAnsi="Times Beyrut Roman" w:cs="Sakkal Majalla"/>
          <w:b/>
          <w:bCs/>
          <w:sz w:val="22"/>
          <w:szCs w:val="28"/>
          <w:rtl/>
        </w:rPr>
        <w:t>ل س</w:t>
      </w:r>
      <w:r w:rsidR="00DB3A44" w:rsidRPr="00F4654C">
        <w:rPr>
          <w:rFonts w:ascii="Times Beyrut Roman" w:hAnsi="Times Beyrut Roman" w:cs="Sakkal Majalla" w:hint="cs"/>
          <w:b/>
          <w:bCs/>
          <w:sz w:val="22"/>
          <w:szCs w:val="28"/>
          <w:rtl/>
        </w:rPr>
        <w:t>ـــــــــ</w:t>
      </w:r>
      <w:r w:rsidRPr="00F4654C">
        <w:rPr>
          <w:rFonts w:ascii="Times Beyrut Roman" w:hAnsi="Times Beyrut Roman" w:cs="Sakkal Majalla"/>
          <w:b/>
          <w:bCs/>
          <w:sz w:val="22"/>
          <w:szCs w:val="28"/>
          <w:rtl/>
        </w:rPr>
        <w:t>ــاج</w:t>
      </w:r>
      <w:r w:rsidRPr="00F4654C">
        <w:rPr>
          <w:rFonts w:ascii="Times Beyrut Roman" w:hAnsi="Times Beyrut Roman" w:cs="Sakkal Majalla" w:hint="cs"/>
          <w:b/>
          <w:bCs/>
          <w:sz w:val="22"/>
          <w:szCs w:val="28"/>
          <w:rtl/>
        </w:rPr>
        <w:tab/>
      </w:r>
      <w:r w:rsidRPr="00F4654C">
        <w:rPr>
          <w:rFonts w:ascii="Times Beyrut Roman" w:hAnsi="Times Beyrut Roman" w:cs="Sakkal Majalla"/>
          <w:b/>
          <w:bCs/>
          <w:sz w:val="22"/>
          <w:szCs w:val="28"/>
          <w:rtl/>
        </w:rPr>
        <w:t>ب</w:t>
      </w:r>
      <w:r w:rsidRPr="00F4654C">
        <w:rPr>
          <w:rFonts w:ascii="Times Beyrut Roman" w:hAnsi="Times Beyrut Roman" w:cs="Sakkal Majalla" w:hint="cs"/>
          <w:b/>
          <w:bCs/>
          <w:sz w:val="22"/>
          <w:szCs w:val="28"/>
          <w:rtl/>
        </w:rPr>
        <w:t>ـ</w:t>
      </w:r>
      <w:r w:rsidRPr="00F4654C">
        <w:rPr>
          <w:rFonts w:ascii="Times Beyrut Roman" w:hAnsi="Times Beyrut Roman" w:cs="Sakkal Majalla"/>
          <w:b/>
          <w:bCs/>
          <w:sz w:val="22"/>
          <w:szCs w:val="28"/>
          <w:rtl/>
        </w:rPr>
        <w:t>ع</w:t>
      </w:r>
      <w:r w:rsidR="00DB3A44" w:rsidRPr="00F4654C">
        <w:rPr>
          <w:rFonts w:ascii="Times Beyrut Roman" w:hAnsi="Times Beyrut Roman" w:cs="Sakkal Majalla" w:hint="cs"/>
          <w:b/>
          <w:bCs/>
          <w:sz w:val="22"/>
          <w:szCs w:val="28"/>
          <w:rtl/>
        </w:rPr>
        <w:t>ـــــــــ</w:t>
      </w:r>
      <w:r w:rsidRPr="00F4654C">
        <w:rPr>
          <w:rFonts w:ascii="Times Beyrut Roman" w:hAnsi="Times Beyrut Roman" w:cs="Sakkal Majalla" w:hint="cs"/>
          <w:b/>
          <w:bCs/>
          <w:sz w:val="22"/>
          <w:szCs w:val="28"/>
          <w:rtl/>
        </w:rPr>
        <w:t>ـ</w:t>
      </w:r>
      <w:r w:rsidRPr="00F4654C">
        <w:rPr>
          <w:rFonts w:ascii="Times Beyrut Roman" w:hAnsi="Times Beyrut Roman" w:cs="Sakkal Majalla"/>
          <w:b/>
          <w:bCs/>
          <w:sz w:val="22"/>
          <w:szCs w:val="28"/>
          <w:rtl/>
        </w:rPr>
        <w:t>اديِّ البئ</w:t>
      </w:r>
      <w:r w:rsidRPr="00F4654C">
        <w:rPr>
          <w:rFonts w:ascii="Times Beyrut Roman" w:hAnsi="Times Beyrut Roman" w:cs="Sakkal Majalla" w:hint="cs"/>
          <w:b/>
          <w:bCs/>
          <w:sz w:val="22"/>
          <w:szCs w:val="28"/>
          <w:rtl/>
        </w:rPr>
        <w:t>ـ</w:t>
      </w:r>
      <w:r w:rsidR="00DB3A44" w:rsidRPr="00F4654C">
        <w:rPr>
          <w:rFonts w:ascii="Times Beyrut Roman" w:hAnsi="Times Beyrut Roman" w:cs="Sakkal Majalla" w:hint="cs"/>
          <w:b/>
          <w:bCs/>
          <w:sz w:val="22"/>
          <w:szCs w:val="28"/>
          <w:rtl/>
        </w:rPr>
        <w:t>ـــــــــ</w:t>
      </w:r>
      <w:r w:rsidRPr="00F4654C">
        <w:rPr>
          <w:rFonts w:ascii="Times Beyrut Roman" w:hAnsi="Times Beyrut Roman" w:cs="Sakkal Majalla"/>
          <w:b/>
          <w:bCs/>
          <w:sz w:val="22"/>
          <w:szCs w:val="28"/>
          <w:rtl/>
        </w:rPr>
        <w:t>ار فم</w:t>
      </w:r>
      <w:r w:rsidR="00DB3A44" w:rsidRPr="00F4654C">
        <w:rPr>
          <w:rFonts w:ascii="Times Beyrut Roman" w:hAnsi="Times Beyrut Roman" w:cs="Sakkal Majalla" w:hint="cs"/>
          <w:b/>
          <w:bCs/>
          <w:sz w:val="22"/>
          <w:szCs w:val="28"/>
          <w:rtl/>
        </w:rPr>
        <w:t>ـــــــــ</w:t>
      </w:r>
      <w:r w:rsidRPr="00F4654C">
        <w:rPr>
          <w:rFonts w:ascii="Times Beyrut Roman" w:hAnsi="Times Beyrut Roman" w:cs="Sakkal Majalla"/>
          <w:b/>
          <w:bCs/>
          <w:sz w:val="22"/>
          <w:szCs w:val="28"/>
          <w:rtl/>
        </w:rPr>
        <w:t>ا أج</w:t>
      </w:r>
      <w:r w:rsidR="00DB3A44" w:rsidRPr="00F4654C">
        <w:rPr>
          <w:rFonts w:ascii="Times Beyrut Roman" w:hAnsi="Times Beyrut Roman" w:cs="Sakkal Majalla" w:hint="cs"/>
          <w:b/>
          <w:bCs/>
          <w:sz w:val="22"/>
          <w:szCs w:val="28"/>
          <w:rtl/>
        </w:rPr>
        <w:t>ـ</w:t>
      </w:r>
      <w:r w:rsidRPr="00F4654C">
        <w:rPr>
          <w:rFonts w:ascii="Times Beyrut Roman" w:hAnsi="Times Beyrut Roman" w:cs="Sakkal Majalla"/>
          <w:b/>
          <w:bCs/>
          <w:sz w:val="22"/>
          <w:szCs w:val="28"/>
          <w:rtl/>
        </w:rPr>
        <w:t>ابـــ</w:t>
      </w:r>
      <w:r w:rsidR="00DB3A44" w:rsidRPr="00F4654C">
        <w:rPr>
          <w:rFonts w:ascii="Times Beyrut Roman" w:hAnsi="Times Beyrut Roman" w:cs="Sakkal Majalla" w:hint="cs"/>
          <w:b/>
          <w:bCs/>
          <w:sz w:val="22"/>
          <w:szCs w:val="28"/>
          <w:rtl/>
        </w:rPr>
        <w:t>ـــــــــ</w:t>
      </w:r>
      <w:r w:rsidRPr="00F4654C">
        <w:rPr>
          <w:rFonts w:ascii="Times Beyrut Roman" w:hAnsi="Times Beyrut Roman" w:cs="Sakkal Majalla"/>
          <w:b/>
          <w:bCs/>
          <w:sz w:val="22"/>
          <w:szCs w:val="28"/>
          <w:rtl/>
        </w:rPr>
        <w:t>ا</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وقد أورد الآلوسي هذه الأبيات شاهد</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على ما كانوا يفعلونه في اقتفاء أثر الغائب إذا غمَّ عليهم أمره، فكانوا يذهبون إلى بئر عادية قديمة، مظلمة القعر، وينادون فيها يا فلان أو يا أبا فلان ثلاث مرات، ويزعمون أنه إن كان حي</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سمعوا صوته ربما توهموه وهم</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أو سمعوه من الصدى</w:t>
      </w:r>
      <w:r w:rsidRPr="00F4654C">
        <w:rPr>
          <w:rStyle w:val="FootnoteReference"/>
          <w:rFonts w:ascii="Times Beyrut Roman" w:hAnsi="Times Beyrut Roman" w:cs="Sakkal Majalla"/>
          <w:sz w:val="22"/>
          <w:szCs w:val="28"/>
          <w:rtl/>
        </w:rPr>
        <w:footnoteReference w:id="652"/>
      </w:r>
      <w:r w:rsidRPr="00F4654C">
        <w:rPr>
          <w:rFonts w:ascii="Times Beyrut Roman" w:hAnsi="Times Beyrut Roman" w:cs="Sakkal Majalla" w:hint="cs"/>
          <w:sz w:val="22"/>
          <w:szCs w:val="28"/>
          <w:rtl/>
        </w:rPr>
        <w:t>.</w:t>
      </w:r>
      <w:r w:rsidRPr="00F4654C">
        <w:rPr>
          <w:rFonts w:ascii="Times Beyrut Roman" w:hAnsi="Times Beyrut Roman" w:cs="Sakkal Majalla" w:hint="cs"/>
          <w:sz w:val="22"/>
          <w:szCs w:val="28"/>
          <w:rtl/>
          <w:lang w:bidi="he-IL"/>
        </w:rPr>
        <w:t xml:space="preserve"> </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ولنا أن نتساءل فنقول: لِمَ يُشترط في</w:t>
      </w:r>
      <w:r w:rsidR="005A42DF">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هذه البئر أن تكون عادية قديمة مظلمة؟ ولم المناداة ثلاث</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في سكون الليل وهدأته؟ وهل هذا مجرد اقتفاء لأثر، وبحث عن غائب؟ وإذا كان الأمر كذلك فلم لا يخرجون ذلك الذي يردّ عليهم إن كان حي</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أرى أننا أمام طقس أو بقايا طقس ديني قديم، يقوم به أصحابه في مكان مقدس</w:t>
      </w:r>
      <w:r w:rsidRPr="00F4654C">
        <w:rPr>
          <w:rStyle w:val="FootnoteReference"/>
          <w:rFonts w:ascii="Times Beyrut Roman" w:hAnsi="Times Beyrut Roman" w:cs="Sakkal Majalla"/>
          <w:sz w:val="22"/>
          <w:szCs w:val="28"/>
          <w:rtl/>
        </w:rPr>
        <w:footnoteReference w:id="653"/>
      </w:r>
      <w:r w:rsidRPr="00F4654C">
        <w:rPr>
          <w:rFonts w:ascii="Times Beyrut Roman" w:hAnsi="Times Beyrut Roman" w:cs="Sakkal Majalla"/>
          <w:sz w:val="22"/>
          <w:szCs w:val="28"/>
          <w:rtl/>
        </w:rPr>
        <w:t>، يستحضرون فيه أرواح غيّابهم، وقد كانت عادة تحضير الأرواح مشهورة عند الساميين</w:t>
      </w:r>
      <w:r w:rsidRPr="00F4654C">
        <w:rPr>
          <w:rStyle w:val="FootnoteReference"/>
          <w:rFonts w:ascii="Times Beyrut Roman" w:hAnsi="Times Beyrut Roman" w:cs="Sakkal Majalla"/>
          <w:sz w:val="22"/>
          <w:szCs w:val="28"/>
          <w:rtl/>
        </w:rPr>
        <w:footnoteReference w:id="654"/>
      </w:r>
      <w:r w:rsidRPr="00F4654C">
        <w:rPr>
          <w:rFonts w:ascii="Times Beyrut Roman" w:hAnsi="Times Beyrut Roman" w:cs="Sakkal Majalla"/>
          <w:sz w:val="22"/>
          <w:szCs w:val="28"/>
          <w:rtl/>
        </w:rPr>
        <w:t>.</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مستقر الروح إذن في التصور العربي الجاهلي هو العالم السفلي، أو باطن الأرض، وبذا تكون البئر نافذة عالم الأرواح الذي تطل من خلالها على عالم الأحياء، والشعراء لم يذكروا ذلك صراحة، وإنما ذكروا أن أرواحهم تكون في حفرة أو هوة مظلمة، خاوية، خالية، مليئة بالصياح والصراخ</w:t>
      </w:r>
      <w:r w:rsidRPr="00F4654C">
        <w:rPr>
          <w:rStyle w:val="FootnoteReference"/>
          <w:rFonts w:ascii="Times Beyrut Roman" w:hAnsi="Times Beyrut Roman" w:cs="Sakkal Majalla"/>
          <w:sz w:val="22"/>
          <w:szCs w:val="28"/>
          <w:rtl/>
        </w:rPr>
        <w:footnoteReference w:id="655"/>
      </w:r>
      <w:r w:rsidRPr="00F4654C">
        <w:rPr>
          <w:rFonts w:ascii="Times Beyrut Roman" w:hAnsi="Times Beyrut Roman" w:cs="Sakkal Majalla"/>
          <w:sz w:val="22"/>
          <w:szCs w:val="28"/>
          <w:rtl/>
        </w:rPr>
        <w:t>.</w:t>
      </w:r>
    </w:p>
    <w:p w:rsidR="005C15E1"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ونظرا لشفافية الروح وهلاميتها وخفة وزنها، فإن بمقدورها أن تخرج من العالم السفلي عبر القبر، فتعبر المسافات البعيدة، وتتواجد في أماكن متعددة، فقد تكون في القبر، أو فوقه أو حوله، وقد تقف على قمة جبل أو ربوة، وقد تهيم في الهواء بين السماء والأرض، أو قد تصل إلى الأماكن النائية الخ</w:t>
      </w:r>
      <w:r w:rsidR="006F047A" w:rsidRPr="00F4654C">
        <w:rPr>
          <w:rFonts w:ascii="Times Beyrut Roman" w:hAnsi="Times Beyrut Roman" w:cs="Sakkal Majalla" w:hint="cs"/>
          <w:sz w:val="22"/>
          <w:szCs w:val="28"/>
          <w:rtl/>
        </w:rPr>
        <w:t>ــ</w:t>
      </w:r>
      <w:r w:rsidRPr="00F4654C">
        <w:rPr>
          <w:rFonts w:ascii="Times Beyrut Roman" w:hAnsi="Times Beyrut Roman" w:cs="Sakkal Majalla"/>
          <w:sz w:val="22"/>
          <w:szCs w:val="28"/>
          <w:rtl/>
        </w:rPr>
        <w:t>اوي</w:t>
      </w:r>
      <w:r w:rsidR="006F047A" w:rsidRPr="00F4654C">
        <w:rPr>
          <w:rFonts w:ascii="Times Beyrut Roman" w:hAnsi="Times Beyrut Roman" w:cs="Sakkal Majalla" w:hint="cs"/>
          <w:sz w:val="22"/>
          <w:szCs w:val="28"/>
          <w:rtl/>
        </w:rPr>
        <w:t>ــ</w:t>
      </w:r>
      <w:r w:rsidRPr="00F4654C">
        <w:rPr>
          <w:rFonts w:ascii="Times Beyrut Roman" w:hAnsi="Times Beyrut Roman" w:cs="Sakkal Majalla"/>
          <w:sz w:val="22"/>
          <w:szCs w:val="28"/>
          <w:rtl/>
        </w:rPr>
        <w:t>ة التي لا م</w:t>
      </w:r>
      <w:r w:rsidR="006F047A" w:rsidRPr="00F4654C">
        <w:rPr>
          <w:rFonts w:ascii="Times Beyrut Roman" w:hAnsi="Times Beyrut Roman" w:cs="Sakkal Majalla" w:hint="cs"/>
          <w:sz w:val="22"/>
          <w:szCs w:val="28"/>
          <w:rtl/>
        </w:rPr>
        <w:t>ــ</w:t>
      </w:r>
      <w:r w:rsidRPr="00F4654C">
        <w:rPr>
          <w:rFonts w:ascii="Times Beyrut Roman" w:hAnsi="Times Beyrut Roman" w:cs="Sakkal Majalla"/>
          <w:sz w:val="22"/>
          <w:szCs w:val="28"/>
          <w:rtl/>
        </w:rPr>
        <w:t>اء في</w:t>
      </w:r>
      <w:r w:rsidR="006F047A" w:rsidRPr="00F4654C">
        <w:rPr>
          <w:rFonts w:ascii="Times Beyrut Roman" w:hAnsi="Times Beyrut Roman" w:cs="Sakkal Majalla" w:hint="cs"/>
          <w:sz w:val="22"/>
          <w:szCs w:val="28"/>
          <w:rtl/>
        </w:rPr>
        <w:t>ــ</w:t>
      </w:r>
      <w:r w:rsidRPr="00F4654C">
        <w:rPr>
          <w:rFonts w:ascii="Times Beyrut Roman" w:hAnsi="Times Beyrut Roman" w:cs="Sakkal Majalla"/>
          <w:sz w:val="22"/>
          <w:szCs w:val="28"/>
          <w:rtl/>
        </w:rPr>
        <w:t>ها ولا ش</w:t>
      </w:r>
      <w:r w:rsidR="006F047A" w:rsidRPr="00F4654C">
        <w:rPr>
          <w:rFonts w:ascii="Times Beyrut Roman" w:hAnsi="Times Beyrut Roman" w:cs="Sakkal Majalla" w:hint="cs"/>
          <w:sz w:val="22"/>
          <w:szCs w:val="28"/>
          <w:rtl/>
        </w:rPr>
        <w:t>ــ</w:t>
      </w:r>
      <w:r w:rsidRPr="00F4654C">
        <w:rPr>
          <w:rFonts w:ascii="Times Beyrut Roman" w:hAnsi="Times Beyrut Roman" w:cs="Sakkal Majalla"/>
          <w:sz w:val="22"/>
          <w:szCs w:val="28"/>
          <w:rtl/>
        </w:rPr>
        <w:t>جر، بي</w:t>
      </w:r>
      <w:r w:rsidR="006F047A" w:rsidRPr="00F4654C">
        <w:rPr>
          <w:rFonts w:ascii="Times Beyrut Roman" w:hAnsi="Times Beyrut Roman" w:cs="Sakkal Majalla" w:hint="cs"/>
          <w:sz w:val="22"/>
          <w:szCs w:val="28"/>
          <w:rtl/>
        </w:rPr>
        <w:t>ـ</w:t>
      </w:r>
      <w:r w:rsidRPr="00F4654C">
        <w:rPr>
          <w:rFonts w:ascii="Times Beyrut Roman" w:hAnsi="Times Beyrut Roman" w:cs="Sakkal Majalla"/>
          <w:sz w:val="22"/>
          <w:szCs w:val="28"/>
          <w:rtl/>
        </w:rPr>
        <w:t xml:space="preserve">د أن ما يميز تلك الأماكن </w:t>
      </w:r>
    </w:p>
    <w:p w:rsidR="009008E3" w:rsidRPr="00F4654C" w:rsidRDefault="009008E3" w:rsidP="005C15E1">
      <w:pPr>
        <w:keepNext/>
        <w:overflowPunct/>
        <w:autoSpaceDE/>
        <w:autoSpaceDN/>
        <w:adjustRightInd/>
        <w:spacing w:line="276" w:lineRule="auto"/>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جميعها أنها خاوية مظلمة، خالية، يقول عبيد</w:t>
      </w:r>
      <w:r w:rsidRPr="00F4654C">
        <w:rPr>
          <w:rStyle w:val="FootnoteReference"/>
          <w:rFonts w:ascii="Times Beyrut Roman" w:hAnsi="Times Beyrut Roman" w:cs="Sakkal Majalla"/>
          <w:sz w:val="22"/>
          <w:szCs w:val="28"/>
          <w:rtl/>
        </w:rPr>
        <w:footnoteReference w:id="656"/>
      </w:r>
      <w:r w:rsidRPr="00F4654C">
        <w:rPr>
          <w:rFonts w:ascii="Times Beyrut Roman" w:hAnsi="Times Beyrut Roman" w:cs="Sakkal Majalla"/>
          <w:sz w:val="22"/>
          <w:szCs w:val="28"/>
          <w:rtl/>
        </w:rPr>
        <w:t xml:space="preserve">: </w:t>
      </w:r>
    </w:p>
    <w:p w:rsidR="009008E3" w:rsidRPr="00F4654C" w:rsidRDefault="009008E3" w:rsidP="00737D7E">
      <w:pPr>
        <w:keepNext/>
        <w:tabs>
          <w:tab w:val="left" w:pos="510"/>
          <w:tab w:val="right" w:pos="6464"/>
        </w:tabs>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ab/>
        <w:t>أو صرت ذا بومة في رأس رابية</w:t>
      </w:r>
      <w:r w:rsidRPr="00F4654C">
        <w:rPr>
          <w:rFonts w:ascii="Times Beyrut Roman" w:hAnsi="Times Beyrut Roman" w:cs="Sakkal Majalla"/>
          <w:b/>
          <w:bCs/>
          <w:sz w:val="22"/>
          <w:szCs w:val="28"/>
          <w:rtl/>
        </w:rPr>
        <w:tab/>
        <w:t>أو في قرار من الأرضين قرواح</w:t>
      </w:r>
    </w:p>
    <w:p w:rsidR="00D81B94" w:rsidRPr="00F4654C" w:rsidRDefault="00D81B94" w:rsidP="00D81B94">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فالرابية أو الجبل هو المكان الذي ذهبت إليه روح عبيد في صدر البيت، والجبل من الأماكن المقدسة كما لاحظنا من قبل، أما المكان الثاني الذي تذهب إليه روحه فهو القرواح، الأرض الفضاء التي لا يستمسك فيها الماء، ولا نَبْت فيها ولا شجر.</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ومن الأمكنة التي تذهب إليها الروح وتتواجد فيها، المواضع النائية البعيدة عن الإنس</w:t>
      </w:r>
      <w:r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والتي لا تصل إليها أرجل السابلة، وقد ذكر الشعراء تلك الأماكن في معرض فخرهم بشجاعتهم، وقوتهم، وقدرتهم على الوصول إلى تلك الأماكن واجتيازها رغم ما بها من مخاوف فقال امرؤ القيس</w:t>
      </w:r>
      <w:r w:rsidRPr="00F4654C">
        <w:rPr>
          <w:rStyle w:val="FootnoteReference"/>
          <w:rFonts w:ascii="Times Beyrut Roman" w:hAnsi="Times Beyrut Roman" w:cs="Sakkal Majalla"/>
          <w:sz w:val="22"/>
          <w:szCs w:val="28"/>
          <w:rtl/>
        </w:rPr>
        <w:footnoteReference w:id="657"/>
      </w:r>
      <w:r w:rsidRPr="00F4654C">
        <w:rPr>
          <w:rFonts w:ascii="Times Beyrut Roman" w:hAnsi="Times Beyrut Roman" w:cs="Sakkal Majalla"/>
          <w:sz w:val="22"/>
          <w:szCs w:val="28"/>
          <w:rtl/>
        </w:rPr>
        <w:t xml:space="preserve">: </w:t>
      </w:r>
    </w:p>
    <w:p w:rsidR="009008E3" w:rsidRPr="00F4654C" w:rsidRDefault="009008E3" w:rsidP="00DB3A44">
      <w:pPr>
        <w:keepNext/>
        <w:tabs>
          <w:tab w:val="left" w:pos="510"/>
          <w:tab w:val="right" w:pos="6464"/>
        </w:tabs>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ab/>
        <w:t>وداوي</w:t>
      </w:r>
      <w:r w:rsidR="00DB3A44"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ة قف</w:t>
      </w:r>
      <w:r w:rsidR="00DB3A44"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ر ك</w:t>
      </w:r>
      <w:r w:rsidR="00DB3A44"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أن ال</w:t>
      </w:r>
      <w:r w:rsidR="00DB3A44"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ص</w:t>
      </w:r>
      <w:r w:rsidR="00DB3A44" w:rsidRPr="00F4654C">
        <w:rPr>
          <w:rFonts w:ascii="Times Beyrut Roman" w:hAnsi="Times Beyrut Roman" w:cs="Sakkal Majalla" w:hint="cs"/>
          <w:b/>
          <w:bCs/>
          <w:sz w:val="22"/>
          <w:szCs w:val="28"/>
          <w:rtl/>
        </w:rPr>
        <w:t>ـــــ</w:t>
      </w:r>
      <w:r w:rsidRPr="00F4654C">
        <w:rPr>
          <w:rFonts w:ascii="Times Beyrut Roman" w:hAnsi="Times Beyrut Roman" w:cs="Sakkal Majalla"/>
          <w:b/>
          <w:bCs/>
          <w:sz w:val="22"/>
          <w:szCs w:val="28"/>
          <w:rtl/>
        </w:rPr>
        <w:t>دى ب</w:t>
      </w:r>
      <w:r w:rsidR="00DB3A44"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 xml:space="preserve">هـا  </w:t>
      </w:r>
      <w:r w:rsidRPr="00F4654C">
        <w:rPr>
          <w:rFonts w:ascii="Times Beyrut Roman" w:hAnsi="Times Beyrut Roman" w:cs="Sakkal Majalla" w:hint="cs"/>
          <w:b/>
          <w:bCs/>
          <w:sz w:val="22"/>
          <w:szCs w:val="28"/>
          <w:rtl/>
        </w:rPr>
        <w:t xml:space="preserve">  </w:t>
      </w:r>
      <w:r w:rsidRPr="00F4654C">
        <w:rPr>
          <w:rFonts w:ascii="Times Beyrut Roman" w:hAnsi="Times Beyrut Roman" w:cs="Sakkal Majalla"/>
          <w:b/>
          <w:bCs/>
          <w:sz w:val="22"/>
          <w:szCs w:val="28"/>
          <w:rtl/>
        </w:rPr>
        <w:tab/>
        <w:t>إذا ما دع</w:t>
      </w:r>
      <w:r w:rsidR="005C15E1"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ا عند ال</w:t>
      </w:r>
      <w:r w:rsidR="005C15E1" w:rsidRPr="00F4654C">
        <w:rPr>
          <w:rFonts w:ascii="Times Beyrut Roman" w:hAnsi="Times Beyrut Roman" w:cs="Sakkal Majalla" w:hint="cs"/>
          <w:b/>
          <w:bCs/>
          <w:sz w:val="22"/>
          <w:szCs w:val="28"/>
          <w:rtl/>
        </w:rPr>
        <w:t>ـ</w:t>
      </w:r>
      <w:r w:rsidRPr="00F4654C">
        <w:rPr>
          <w:rFonts w:ascii="Times Beyrut Roman" w:hAnsi="Times Beyrut Roman" w:cs="Sakkal Majalla"/>
          <w:b/>
          <w:bCs/>
          <w:sz w:val="22"/>
          <w:szCs w:val="28"/>
          <w:rtl/>
        </w:rPr>
        <w:t>مساء حزين</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وقال ربيعة بن مقروم</w:t>
      </w:r>
      <w:r w:rsidRPr="00F4654C">
        <w:rPr>
          <w:rStyle w:val="FootnoteReference"/>
          <w:rFonts w:ascii="Times Beyrut Roman" w:hAnsi="Times Beyrut Roman" w:cs="Sakkal Majalla"/>
          <w:sz w:val="22"/>
          <w:szCs w:val="28"/>
          <w:rtl/>
        </w:rPr>
        <w:footnoteReference w:id="658"/>
      </w:r>
      <w:r w:rsidRPr="00F4654C">
        <w:rPr>
          <w:rFonts w:ascii="Times Beyrut Roman" w:hAnsi="Times Beyrut Roman" w:cs="Sakkal Majalla"/>
          <w:sz w:val="22"/>
          <w:szCs w:val="28"/>
          <w:rtl/>
        </w:rPr>
        <w:t xml:space="preserve">: </w:t>
      </w:r>
    </w:p>
    <w:p w:rsidR="009008E3" w:rsidRPr="00F4654C" w:rsidRDefault="009008E3" w:rsidP="00737D7E">
      <w:pPr>
        <w:keepNext/>
        <w:tabs>
          <w:tab w:val="left" w:pos="510"/>
          <w:tab w:val="right" w:pos="6464"/>
        </w:tabs>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ab/>
        <w:t xml:space="preserve">في مهمه قذف يخشى الهلاك به  </w:t>
      </w:r>
      <w:r w:rsidRPr="00F4654C">
        <w:rPr>
          <w:rFonts w:ascii="Times Beyrut Roman" w:hAnsi="Times Beyrut Roman" w:cs="Sakkal Majalla"/>
          <w:b/>
          <w:bCs/>
          <w:sz w:val="22"/>
          <w:szCs w:val="28"/>
          <w:rtl/>
        </w:rPr>
        <w:tab/>
        <w:t>أص</w:t>
      </w:r>
      <w:r w:rsidR="005C15E1"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داؤه ما ت</w:t>
      </w:r>
      <w:r w:rsidR="005C15E1"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ني باللي</w:t>
      </w:r>
      <w:r w:rsidR="006F047A"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ل تغ</w:t>
      </w:r>
      <w:r w:rsidR="005C15E1"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ريدا</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وقال أسماء بن خارجة</w:t>
      </w:r>
      <w:r w:rsidRPr="00F4654C">
        <w:rPr>
          <w:rStyle w:val="FootnoteReference"/>
          <w:rFonts w:ascii="Times Beyrut Roman" w:hAnsi="Times Beyrut Roman" w:cs="Sakkal Majalla"/>
          <w:sz w:val="22"/>
          <w:szCs w:val="28"/>
          <w:rtl/>
        </w:rPr>
        <w:footnoteReference w:id="659"/>
      </w:r>
      <w:r w:rsidRPr="00F4654C">
        <w:rPr>
          <w:rFonts w:ascii="Times Beyrut Roman" w:hAnsi="Times Beyrut Roman" w:cs="Sakkal Majalla"/>
          <w:sz w:val="22"/>
          <w:szCs w:val="28"/>
          <w:rtl/>
        </w:rPr>
        <w:t xml:space="preserve">: </w:t>
      </w:r>
    </w:p>
    <w:p w:rsidR="009008E3" w:rsidRPr="00F4654C" w:rsidRDefault="009008E3" w:rsidP="005C15E1">
      <w:pPr>
        <w:keepNext/>
        <w:tabs>
          <w:tab w:val="left" w:pos="510"/>
          <w:tab w:val="right" w:pos="6464"/>
        </w:tabs>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ab/>
        <w:t>وبه الص</w:t>
      </w:r>
      <w:r w:rsidR="00DB3A44"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دى والع</w:t>
      </w:r>
      <w:r w:rsidR="005C15E1"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زف ت</w:t>
      </w:r>
      <w:r w:rsidR="005C15E1"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حس</w:t>
      </w:r>
      <w:r w:rsidR="005C15E1"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ب</w:t>
      </w:r>
      <w:r w:rsidR="005C15E1"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ـه</w:t>
      </w:r>
      <w:r w:rsidRPr="00F4654C">
        <w:rPr>
          <w:rFonts w:ascii="Times Beyrut Roman" w:hAnsi="Times Beyrut Roman" w:cs="Sakkal Majalla"/>
          <w:b/>
          <w:bCs/>
          <w:sz w:val="22"/>
          <w:szCs w:val="28"/>
          <w:rtl/>
        </w:rPr>
        <w:tab/>
        <w:t xml:space="preserve">         ص</w:t>
      </w:r>
      <w:r w:rsidR="005C15E1" w:rsidRPr="00F4654C">
        <w:rPr>
          <w:rFonts w:ascii="Times Beyrut Roman" w:hAnsi="Times Beyrut Roman" w:cs="Sakkal Majalla" w:hint="cs"/>
          <w:b/>
          <w:bCs/>
          <w:sz w:val="22"/>
          <w:szCs w:val="28"/>
          <w:rtl/>
        </w:rPr>
        <w:t>ـــــ</w:t>
      </w:r>
      <w:r w:rsidRPr="00F4654C">
        <w:rPr>
          <w:rFonts w:ascii="Times Beyrut Roman" w:hAnsi="Times Beyrut Roman" w:cs="Sakkal Majalla"/>
          <w:b/>
          <w:bCs/>
          <w:sz w:val="22"/>
          <w:szCs w:val="28"/>
          <w:rtl/>
        </w:rPr>
        <w:t>دح الق</w:t>
      </w:r>
      <w:r w:rsidR="005C15E1" w:rsidRPr="00F4654C">
        <w:rPr>
          <w:rFonts w:ascii="Times Beyrut Roman" w:hAnsi="Times Beyrut Roman" w:cs="Sakkal Majalla" w:hint="cs"/>
          <w:b/>
          <w:bCs/>
          <w:sz w:val="22"/>
          <w:szCs w:val="28"/>
          <w:rtl/>
        </w:rPr>
        <w:t>ـــ</w:t>
      </w:r>
      <w:r w:rsidRPr="00F4654C">
        <w:rPr>
          <w:rFonts w:ascii="Times Beyrut Roman" w:hAnsi="Times Beyrut Roman" w:cs="Sakkal Majalla"/>
          <w:b/>
          <w:bCs/>
          <w:sz w:val="22"/>
          <w:szCs w:val="28"/>
          <w:rtl/>
        </w:rPr>
        <w:t>ي</w:t>
      </w:r>
      <w:r w:rsidR="006F047A" w:rsidRPr="00F4654C">
        <w:rPr>
          <w:rFonts w:ascii="Times Beyrut Roman" w:hAnsi="Times Beyrut Roman" w:cs="Sakkal Majalla" w:hint="cs"/>
          <w:b/>
          <w:bCs/>
          <w:sz w:val="22"/>
          <w:szCs w:val="28"/>
          <w:rtl/>
        </w:rPr>
        <w:t>ــــ</w:t>
      </w:r>
      <w:r w:rsidRPr="00F4654C">
        <w:rPr>
          <w:rFonts w:ascii="Times Beyrut Roman" w:hAnsi="Times Beyrut Roman" w:cs="Sakkal Majalla"/>
          <w:b/>
          <w:bCs/>
          <w:sz w:val="22"/>
          <w:szCs w:val="28"/>
          <w:rtl/>
        </w:rPr>
        <w:t>ان ع</w:t>
      </w:r>
      <w:r w:rsidR="006F047A" w:rsidRPr="00F4654C">
        <w:rPr>
          <w:rFonts w:ascii="Times Beyrut Roman" w:hAnsi="Times Beyrut Roman" w:cs="Sakkal Majalla" w:hint="cs"/>
          <w:b/>
          <w:bCs/>
          <w:sz w:val="22"/>
          <w:szCs w:val="28"/>
          <w:rtl/>
        </w:rPr>
        <w:t>ـ</w:t>
      </w:r>
      <w:r w:rsidR="005C15E1" w:rsidRPr="00F4654C">
        <w:rPr>
          <w:rFonts w:ascii="Times Beyrut Roman" w:hAnsi="Times Beyrut Roman" w:cs="Sakkal Majalla" w:hint="cs"/>
          <w:b/>
          <w:bCs/>
          <w:sz w:val="22"/>
          <w:szCs w:val="28"/>
          <w:rtl/>
        </w:rPr>
        <w:t>ــ</w:t>
      </w:r>
      <w:r w:rsidRPr="00F4654C">
        <w:rPr>
          <w:rFonts w:ascii="Times Beyrut Roman" w:hAnsi="Times Beyrut Roman" w:cs="Sakkal Majalla"/>
          <w:b/>
          <w:bCs/>
          <w:sz w:val="22"/>
          <w:szCs w:val="28"/>
          <w:rtl/>
        </w:rPr>
        <w:t>زفن للشرب</w:t>
      </w:r>
    </w:p>
    <w:p w:rsidR="00D81B94" w:rsidRPr="00F4654C" w:rsidRDefault="009008E3" w:rsidP="00D81B94">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hint="cs"/>
          <w:sz w:val="22"/>
          <w:szCs w:val="28"/>
          <w:rtl/>
        </w:rPr>
        <w:t xml:space="preserve">هكذا بدت الروح في مخيلة الشاعر الجاهلي من خلال صداها "متسقة مع تصور </w:t>
      </w:r>
      <w:r w:rsidR="00DB3A44" w:rsidRPr="00F4654C">
        <w:rPr>
          <w:rFonts w:ascii="Times Beyrut Roman" w:hAnsi="Times Beyrut Roman" w:cs="Sakkal Majalla" w:hint="cs"/>
          <w:sz w:val="22"/>
          <w:szCs w:val="28"/>
          <w:rtl/>
        </w:rPr>
        <w:t>الإنسان</w:t>
      </w:r>
      <w:r w:rsidRPr="00F4654C">
        <w:rPr>
          <w:rFonts w:ascii="Times Beyrut Roman" w:hAnsi="Times Beyrut Roman" w:cs="Sakkal Majalla" w:hint="cs"/>
          <w:sz w:val="22"/>
          <w:szCs w:val="28"/>
          <w:rtl/>
        </w:rPr>
        <w:t xml:space="preserve"> القديم لها، فهي نفح وريح، ونفس ونسيم، وهي طير في هيئة البوم تزقو وتصيح، تجوع وتعطش، تنزل إلى عالمها السفلي، وتخرج منه، فتحوم وتسبح في الهواء، وترفرف في الأعالي، فتزور الأحياء، وتعود إلى أماكن سكناها في القبور أو الحفر أو الآبار أو الأماكن القصية النائية.</w:t>
      </w:r>
      <w:r w:rsidRPr="00F4654C">
        <w:rPr>
          <w:rFonts w:ascii="Times Beyrut Roman" w:hAnsi="Times Beyrut Roman" w:cs="Sakkal Majalla"/>
          <w:sz w:val="22"/>
          <w:szCs w:val="28"/>
          <w:rtl/>
        </w:rPr>
        <w:t xml:space="preserve"> </w:t>
      </w:r>
      <w:r w:rsidR="00D81B94" w:rsidRPr="00F4654C">
        <w:rPr>
          <w:rFonts w:ascii="Times Beyrut Roman" w:hAnsi="Times Beyrut Roman" w:cs="Sakkal Majalla"/>
          <w:sz w:val="22"/>
          <w:szCs w:val="28"/>
          <w:rtl/>
        </w:rPr>
        <w:br w:type="page"/>
      </w:r>
    </w:p>
    <w:p w:rsidR="00D81B94" w:rsidRPr="00F4654C" w:rsidRDefault="00D81B94" w:rsidP="00D81B94">
      <w:pPr>
        <w:keepNext/>
        <w:overflowPunct/>
        <w:autoSpaceDE/>
        <w:autoSpaceDN/>
        <w:adjustRightInd/>
        <w:spacing w:line="276" w:lineRule="auto"/>
        <w:ind w:firstLine="227"/>
        <w:jc w:val="center"/>
        <w:textAlignment w:val="auto"/>
        <w:outlineLvl w:val="2"/>
        <w:rPr>
          <w:rFonts w:ascii="Times Beyrut Roman" w:hAnsi="Times Beyrut Roman" w:cs="Sakkal Majalla"/>
          <w:b/>
          <w:bCs/>
          <w:sz w:val="40"/>
          <w:szCs w:val="40"/>
          <w:rtl/>
        </w:rPr>
      </w:pPr>
    </w:p>
    <w:p w:rsidR="00D81B94" w:rsidRPr="00F4654C" w:rsidRDefault="00D81B94" w:rsidP="00D81B94">
      <w:pPr>
        <w:keepNext/>
        <w:overflowPunct/>
        <w:autoSpaceDE/>
        <w:autoSpaceDN/>
        <w:adjustRightInd/>
        <w:spacing w:line="276" w:lineRule="auto"/>
        <w:ind w:firstLine="227"/>
        <w:jc w:val="center"/>
        <w:textAlignment w:val="auto"/>
        <w:outlineLvl w:val="2"/>
        <w:rPr>
          <w:rFonts w:ascii="Times Beyrut Roman" w:hAnsi="Times Beyrut Roman" w:cs="Sakkal Majalla"/>
          <w:b/>
          <w:bCs/>
          <w:sz w:val="40"/>
          <w:szCs w:val="40"/>
          <w:rtl/>
        </w:rPr>
      </w:pPr>
    </w:p>
    <w:p w:rsidR="00D81B94" w:rsidRPr="00F4654C" w:rsidRDefault="00D81B94" w:rsidP="00D81B94">
      <w:pPr>
        <w:keepNext/>
        <w:overflowPunct/>
        <w:autoSpaceDE/>
        <w:autoSpaceDN/>
        <w:adjustRightInd/>
        <w:spacing w:line="276" w:lineRule="auto"/>
        <w:ind w:firstLine="227"/>
        <w:jc w:val="center"/>
        <w:textAlignment w:val="auto"/>
        <w:outlineLvl w:val="2"/>
        <w:rPr>
          <w:rFonts w:ascii="Times Beyrut Roman" w:hAnsi="Times Beyrut Roman" w:cs="Sakkal Majalla"/>
          <w:b/>
          <w:bCs/>
          <w:sz w:val="40"/>
          <w:szCs w:val="40"/>
          <w:rtl/>
        </w:rPr>
      </w:pPr>
    </w:p>
    <w:p w:rsidR="00D81B94" w:rsidRPr="00F4654C" w:rsidRDefault="00D81B94" w:rsidP="00D81B94">
      <w:pPr>
        <w:keepNext/>
        <w:overflowPunct/>
        <w:autoSpaceDE/>
        <w:autoSpaceDN/>
        <w:adjustRightInd/>
        <w:spacing w:line="276" w:lineRule="auto"/>
        <w:ind w:firstLine="227"/>
        <w:jc w:val="center"/>
        <w:textAlignment w:val="auto"/>
        <w:outlineLvl w:val="2"/>
        <w:rPr>
          <w:rFonts w:ascii="Times Beyrut Roman" w:hAnsi="Times Beyrut Roman" w:cs="Sakkal Majalla"/>
          <w:b/>
          <w:bCs/>
          <w:sz w:val="40"/>
          <w:szCs w:val="40"/>
          <w:rtl/>
        </w:rPr>
      </w:pPr>
    </w:p>
    <w:p w:rsidR="009008E3" w:rsidRPr="00F4654C" w:rsidRDefault="009008E3" w:rsidP="00D81B94">
      <w:pPr>
        <w:keepNext/>
        <w:overflowPunct/>
        <w:autoSpaceDE/>
        <w:autoSpaceDN/>
        <w:adjustRightInd/>
        <w:spacing w:line="276" w:lineRule="auto"/>
        <w:ind w:firstLine="227"/>
        <w:jc w:val="center"/>
        <w:textAlignment w:val="auto"/>
        <w:outlineLvl w:val="2"/>
        <w:rPr>
          <w:rFonts w:ascii="Times Beyrut Roman" w:hAnsi="Times Beyrut Roman" w:cs="Sakkal Majalla"/>
          <w:b/>
          <w:bCs/>
          <w:sz w:val="40"/>
          <w:szCs w:val="40"/>
          <w:rtl/>
        </w:rPr>
      </w:pPr>
      <w:r w:rsidRPr="00F4654C">
        <w:rPr>
          <w:rFonts w:ascii="Times Beyrut Roman" w:hAnsi="Times Beyrut Roman" w:cs="Sakkal Majalla" w:hint="cs"/>
          <w:b/>
          <w:bCs/>
          <w:sz w:val="40"/>
          <w:szCs w:val="40"/>
          <w:rtl/>
        </w:rPr>
        <w:t>الفصل الرابع</w:t>
      </w:r>
    </w:p>
    <w:p w:rsidR="009008E3" w:rsidRPr="00F4654C" w:rsidRDefault="009008E3" w:rsidP="00CD61DA">
      <w:pPr>
        <w:keepNext/>
        <w:overflowPunct/>
        <w:autoSpaceDE/>
        <w:autoSpaceDN/>
        <w:adjustRightInd/>
        <w:spacing w:line="276" w:lineRule="auto"/>
        <w:ind w:firstLine="227"/>
        <w:jc w:val="center"/>
        <w:textAlignment w:val="auto"/>
        <w:outlineLvl w:val="2"/>
        <w:rPr>
          <w:rFonts w:ascii="Times Beyrut Roman" w:hAnsi="Times Beyrut Roman" w:cs="Sakkal Majalla"/>
          <w:b/>
          <w:bCs/>
          <w:sz w:val="40"/>
          <w:szCs w:val="40"/>
          <w:rtl/>
        </w:rPr>
      </w:pPr>
      <w:r w:rsidRPr="00F4654C">
        <w:rPr>
          <w:rFonts w:ascii="Times Beyrut Roman" w:hAnsi="Times Beyrut Roman" w:cs="Sakkal Majalla" w:hint="cs"/>
          <w:b/>
          <w:bCs/>
          <w:sz w:val="40"/>
          <w:szCs w:val="40"/>
          <w:rtl/>
        </w:rPr>
        <w:t>الآخر وأثره في شعر الأعشى الكبير</w:t>
      </w:r>
    </w:p>
    <w:p w:rsidR="009008E3" w:rsidRPr="00F4654C" w:rsidRDefault="009008E3" w:rsidP="00CD61DA">
      <w:pPr>
        <w:keepNext/>
        <w:overflowPunct/>
        <w:autoSpaceDE/>
        <w:autoSpaceDN/>
        <w:adjustRightInd/>
        <w:spacing w:line="276" w:lineRule="auto"/>
        <w:ind w:firstLine="227"/>
        <w:jc w:val="center"/>
        <w:textAlignment w:val="auto"/>
        <w:outlineLvl w:val="2"/>
        <w:rPr>
          <w:rFonts w:ascii="Times Beyrut Roman" w:hAnsi="Times Beyrut Roman" w:cs="Sakkal Majalla"/>
          <w:b/>
          <w:bCs/>
          <w:sz w:val="22"/>
          <w:szCs w:val="28"/>
          <w:rtl/>
        </w:rPr>
      </w:pPr>
      <w:r w:rsidRPr="00F4654C">
        <w:rPr>
          <w:rFonts w:ascii="Times Beyrut Roman" w:hAnsi="Times Beyrut Roman" w:cs="Sakkal Majalla" w:hint="cs"/>
          <w:b/>
          <w:bCs/>
          <w:sz w:val="40"/>
          <w:szCs w:val="40"/>
          <w:rtl/>
        </w:rPr>
        <w:t>"ميمون بن قيس"</w:t>
      </w:r>
      <w:r w:rsidRPr="00F4654C">
        <w:rPr>
          <w:rStyle w:val="FootnoteReference"/>
          <w:rFonts w:ascii="Times Beyrut Roman" w:hAnsi="Times Beyrut Roman" w:cs="Sakkal Majalla"/>
          <w:b/>
          <w:bCs/>
          <w:sz w:val="22"/>
          <w:szCs w:val="28"/>
          <w:rtl/>
        </w:rPr>
        <w:footnoteReference w:id="660"/>
      </w:r>
    </w:p>
    <w:p w:rsidR="005C15E1" w:rsidRPr="00F4654C" w:rsidRDefault="005C15E1">
      <w:pPr>
        <w:overflowPunct/>
        <w:autoSpaceDE/>
        <w:autoSpaceDN/>
        <w:bidi w:val="0"/>
        <w:adjustRightInd/>
        <w:spacing w:after="200" w:line="276" w:lineRule="auto"/>
        <w:textAlignment w:val="auto"/>
        <w:rPr>
          <w:rFonts w:ascii="Times Beyrut Roman" w:hAnsi="Times Beyrut Roman" w:cs="Sakkal Majalla"/>
          <w:b/>
          <w:bCs/>
          <w:sz w:val="22"/>
          <w:szCs w:val="28"/>
          <w:rtl/>
        </w:rPr>
      </w:pPr>
      <w:r w:rsidRPr="00F4654C">
        <w:rPr>
          <w:rFonts w:ascii="Times Beyrut Roman" w:hAnsi="Times Beyrut Roman" w:cs="Sakkal Majalla"/>
          <w:b/>
          <w:bCs/>
          <w:sz w:val="22"/>
          <w:szCs w:val="28"/>
          <w:rtl/>
        </w:rPr>
        <w:br w:type="page"/>
      </w:r>
    </w:p>
    <w:p w:rsidR="005C15E1" w:rsidRPr="00F4654C" w:rsidRDefault="000F2123">
      <w:pPr>
        <w:overflowPunct/>
        <w:autoSpaceDE/>
        <w:autoSpaceDN/>
        <w:bidi w:val="0"/>
        <w:adjustRightInd/>
        <w:spacing w:after="200" w:line="276" w:lineRule="auto"/>
        <w:textAlignment w:val="auto"/>
        <w:rPr>
          <w:rFonts w:ascii="Times Beyrut Roman" w:hAnsi="Times Beyrut Roman" w:cs="Sakkal Majalla"/>
          <w:b/>
          <w:bCs/>
          <w:sz w:val="22"/>
          <w:szCs w:val="28"/>
          <w:rtl/>
        </w:rPr>
      </w:pPr>
      <w:r>
        <w:rPr>
          <w:rFonts w:ascii="Times Beyrut Roman" w:hAnsi="Times Beyrut Roman" w:cs="Sakkal Majalla"/>
          <w:b/>
          <w:bCs/>
          <w:noProof/>
          <w:sz w:val="22"/>
          <w:szCs w:val="28"/>
          <w:rtl/>
        </w:rPr>
        <mc:AlternateContent>
          <mc:Choice Requires="wps">
            <w:drawing>
              <wp:anchor distT="0" distB="0" distL="114300" distR="114300" simplePos="0" relativeHeight="251665408" behindDoc="0" locked="0" layoutInCell="1" allowOverlap="1">
                <wp:simplePos x="0" y="0"/>
                <wp:positionH relativeFrom="column">
                  <wp:posOffset>1800860</wp:posOffset>
                </wp:positionH>
                <wp:positionV relativeFrom="paragraph">
                  <wp:posOffset>6871970</wp:posOffset>
                </wp:positionV>
                <wp:extent cx="971550" cy="447675"/>
                <wp:effectExtent l="0" t="0" r="19050" b="28575"/>
                <wp:wrapNone/>
                <wp:docPr id="4" name="مستطيل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1550" cy="447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2A5DC2" id="مستطيل 4" o:spid="_x0000_s1026" style="position:absolute;margin-left:141.8pt;margin-top:541.1pt;width:76.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" fillcolor="white [3212]" strokecolor="white [3212]" strokeweight="2pt">
                <v:path arrowok="t"/>
              </v:rect>
            </w:pict>
          </mc:Fallback>
        </mc:AlternateContent>
      </w:r>
      <w:r w:rsidR="005C15E1" w:rsidRPr="00F4654C">
        <w:rPr>
          <w:rFonts w:ascii="Times Beyrut Roman" w:hAnsi="Times Beyrut Roman" w:cs="Sakkal Majalla"/>
          <w:b/>
          <w:bCs/>
          <w:sz w:val="22"/>
          <w:szCs w:val="28"/>
          <w:rtl/>
        </w:rPr>
        <w:br w:type="page"/>
      </w:r>
    </w:p>
    <w:p w:rsidR="009008E3" w:rsidRPr="00F4654C" w:rsidRDefault="009008E3" w:rsidP="005C15E1">
      <w:pPr>
        <w:keepNext/>
        <w:overflowPunct/>
        <w:autoSpaceDE/>
        <w:autoSpaceDN/>
        <w:adjustRightInd/>
        <w:spacing w:line="276" w:lineRule="auto"/>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 xml:space="preserve">تأسيس: </w:t>
      </w:r>
    </w:p>
    <w:p w:rsidR="009008E3" w:rsidRPr="00F4654C" w:rsidRDefault="009008E3" w:rsidP="00D81B94">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 xml:space="preserve">مصطلح الآخر من المصطلحات الفضفاضة التي تحتاج إلى تحديد في التسمية، وإلى اتفاق مفهومي واضح، إذ يتشظى "الآخر"، وتتسع دائرة معناه ليشمل حمولات دلالية تتشابك في علاقاتها مع الذات، </w:t>
      </w:r>
      <w:r w:rsidR="00153821" w:rsidRPr="00F4654C">
        <w:rPr>
          <w:rFonts w:ascii="Times Beyrut Roman" w:hAnsi="Times Beyrut Roman" w:cs="Sakkal Majalla"/>
          <w:sz w:val="22"/>
          <w:szCs w:val="28"/>
          <w:rtl/>
        </w:rPr>
        <w:t>فقد يكون الآخر "</w:t>
      </w:r>
      <w:r w:rsidRPr="00F4654C">
        <w:rPr>
          <w:rFonts w:ascii="Times Beyrut Roman" w:hAnsi="Times Beyrut Roman" w:cs="Sakkal Majalla"/>
          <w:sz w:val="22"/>
          <w:szCs w:val="28"/>
          <w:rtl/>
        </w:rPr>
        <w:t>آخر" في العرق أو الدين أو اللغة أو السياسة أو الحضارة، وقد تنشطر الذات إلى "أنا" و"نحن"، وتصير الـ</w:t>
      </w:r>
      <w:r w:rsidR="00D81B94"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"نحن" آخر كما في حال الشنفرى وغيره من الصعاليك الذين تمردوا على قبائلهم، أو قد تندغم الأنا في النحن ليكوّنا معا ذات</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واحدة في مواجهة الآخر، كما قد يتعدد الآخر ويختلف باختلاف الفضاء الزماني والمكاني الذي يوجد فيه، وباختلاف حالات الذات وموقفها منه.</w:t>
      </w:r>
    </w:p>
    <w:p w:rsidR="009008E3" w:rsidRPr="00F4654C" w:rsidRDefault="009008E3" w:rsidP="00D81B94">
      <w:pPr>
        <w:keepNext/>
        <w:overflowPunct/>
        <w:autoSpaceDE/>
        <w:autoSpaceDN/>
        <w:adjustRightInd/>
        <w:spacing w:before="6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وحتى يكون المصطلح واضح</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ومحدد</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في هذا البحث، نأخذه بمعناه العام، باعتباره مقاب</w:t>
      </w:r>
      <w:r w:rsidR="001768FE">
        <w:rPr>
          <w:rFonts w:ascii="Times Beyrut Roman" w:hAnsi="Times Beyrut Roman" w:cs="Sakkal Majalla"/>
          <w:sz w:val="22"/>
          <w:szCs w:val="28"/>
          <w:rtl/>
        </w:rPr>
        <w:t>لاً</w:t>
      </w:r>
      <w:r w:rsidRPr="00F4654C">
        <w:rPr>
          <w:rFonts w:ascii="Times Beyrut Roman" w:hAnsi="Times Beyrut Roman" w:cs="Sakkal Majalla"/>
          <w:sz w:val="22"/>
          <w:szCs w:val="28"/>
          <w:rtl/>
        </w:rPr>
        <w:t xml:space="preserve"> للذات في معناها الأعم والأشمل، أي الذات الفردية والجمعية التي تعني "العربي" "أينما وجد في تاريخه وفي ذاكرته، وفي مجال حياته ومماته"</w:t>
      </w:r>
      <w:r w:rsidRPr="00F4654C">
        <w:rPr>
          <w:rStyle w:val="FootnoteReference"/>
          <w:rFonts w:ascii="Times Beyrut Roman" w:hAnsi="Times Beyrut Roman" w:cs="Sakkal Majalla"/>
          <w:sz w:val="22"/>
          <w:szCs w:val="28"/>
          <w:rtl/>
        </w:rPr>
        <w:footnoteReference w:id="661"/>
      </w:r>
      <w:r w:rsidRPr="00F4654C">
        <w:rPr>
          <w:rFonts w:ascii="Times Beyrut Roman" w:hAnsi="Times Beyrut Roman" w:cs="Sakkal Majalla"/>
          <w:sz w:val="22"/>
          <w:szCs w:val="28"/>
          <w:rtl/>
        </w:rPr>
        <w:t>، واعتماد</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على نبع الذاكرة / اللغـة، وعلى ما تعارفت عليه العرب وتواضعت، فإن ما يقابل العربي هو "العجمي"، ذكر ابن منظور في تعريف</w:t>
      </w:r>
      <w:r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العرب: "أنهم جيل من الناس معروف خلاف العجم</w:t>
      </w:r>
      <w:r w:rsidRPr="00F4654C">
        <w:rPr>
          <w:rStyle w:val="FootnoteReference"/>
          <w:rFonts w:ascii="Times Beyrut Roman" w:hAnsi="Times Beyrut Roman" w:cs="Sakkal Majalla"/>
          <w:sz w:val="22"/>
          <w:szCs w:val="28"/>
          <w:rtl/>
        </w:rPr>
        <w:footnoteReference w:id="662"/>
      </w:r>
      <w:r w:rsidRPr="00F4654C">
        <w:rPr>
          <w:rFonts w:ascii="Times Beyrut Roman" w:hAnsi="Times Beyrut Roman" w:cs="Sakkal Majalla"/>
          <w:sz w:val="22"/>
          <w:szCs w:val="28"/>
          <w:rtl/>
        </w:rPr>
        <w:t>، وقال في تعريف العجم: "العُجْم والعَجَم خلاف العُرْب والعَرَب، والأعجم الذي لا يفصح، ولا يبين كلامه، وإن كان عربي النسب، فأما العجمي فالذي من جنس العجم أفصح أو لم يفصح"</w:t>
      </w:r>
      <w:r w:rsidRPr="00F4654C">
        <w:rPr>
          <w:rStyle w:val="FootnoteReference"/>
          <w:rFonts w:ascii="Times Beyrut Roman" w:hAnsi="Times Beyrut Roman" w:cs="Sakkal Majalla"/>
          <w:sz w:val="22"/>
          <w:szCs w:val="28"/>
          <w:rtl/>
        </w:rPr>
        <w:footnoteReference w:id="663"/>
      </w:r>
      <w:r w:rsidRPr="00F4654C">
        <w:rPr>
          <w:rFonts w:ascii="Times Beyrut Roman" w:hAnsi="Times Beyrut Roman" w:cs="Sakkal Majalla"/>
          <w:sz w:val="22"/>
          <w:szCs w:val="28"/>
          <w:rtl/>
        </w:rPr>
        <w:t>، فالعجمي هو آخر للعربي يختلف معه جنس</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ولغة كما يتضح من تعريف ابن منظور.</w:t>
      </w:r>
    </w:p>
    <w:p w:rsidR="009008E3" w:rsidRPr="00F4654C" w:rsidRDefault="00153821" w:rsidP="006F047A">
      <w:pPr>
        <w:keepNext/>
        <w:overflowPunct/>
        <w:autoSpaceDE/>
        <w:autoSpaceDN/>
        <w:adjustRightInd/>
        <w:spacing w:before="6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ولقد بلغ مصطلح "العجمي</w:t>
      </w:r>
      <w:r w:rsidR="009008E3" w:rsidRPr="00F4654C">
        <w:rPr>
          <w:rFonts w:ascii="Times Beyrut Roman" w:hAnsi="Times Beyrut Roman" w:cs="Sakkal Majalla"/>
          <w:sz w:val="22"/>
          <w:szCs w:val="28"/>
          <w:rtl/>
        </w:rPr>
        <w:t>" ذروته في الدلالة على الآخر في العصر العباسي، وذلك لشدة احتكاك العرب بغيرهم من الشعوب لغة وثقافة وأسلوب معيشة وحياة، مما حدا الجاحظ إلى التمييز بين العرب والعجم على أسـاس العرق واللغة والبيئة والأخلاق والشّيم والطباع</w:t>
      </w:r>
      <w:r w:rsidR="009008E3" w:rsidRPr="00F4654C">
        <w:rPr>
          <w:rStyle w:val="FootnoteReference"/>
          <w:rFonts w:ascii="Times Beyrut Roman" w:hAnsi="Times Beyrut Roman" w:cs="Sakkal Majalla"/>
          <w:sz w:val="22"/>
          <w:szCs w:val="28"/>
          <w:rtl/>
        </w:rPr>
        <w:footnoteReference w:id="664"/>
      </w:r>
      <w:r w:rsidR="009008E3" w:rsidRPr="00F4654C">
        <w:rPr>
          <w:rFonts w:ascii="Times Beyrut Roman" w:hAnsi="Times Beyrut Roman" w:cs="Sakkal Majalla"/>
          <w:sz w:val="22"/>
          <w:szCs w:val="28"/>
          <w:rtl/>
        </w:rPr>
        <w:t>، ومما جعل دلالة هذا المصطلح في ذلك العصر مقياسـ</w:t>
      </w:r>
      <w:r w:rsidR="001768FE">
        <w:rPr>
          <w:rFonts w:ascii="Times Beyrut Roman" w:hAnsi="Times Beyrut Roman" w:cs="Sakkal Majalla"/>
          <w:sz w:val="22"/>
          <w:szCs w:val="28"/>
          <w:rtl/>
        </w:rPr>
        <w:t>ًا</w:t>
      </w:r>
      <w:r w:rsidR="009008E3" w:rsidRPr="00F4654C">
        <w:rPr>
          <w:rFonts w:ascii="Times Beyrut Roman" w:hAnsi="Times Beyrut Roman" w:cs="Sakkal Majalla"/>
          <w:sz w:val="22"/>
          <w:szCs w:val="28"/>
          <w:rtl/>
        </w:rPr>
        <w:t xml:space="preserve"> يعتمد عليه في النظرة إلى علاقة العرب بالآخر في العصر الجاهلي، هذا ما نراه في قول د. محمد الحوفي واصف</w:t>
      </w:r>
      <w:r w:rsidR="001768FE">
        <w:rPr>
          <w:rFonts w:ascii="Times Beyrut Roman" w:hAnsi="Times Beyrut Roman" w:cs="Sakkal Majalla"/>
          <w:sz w:val="22"/>
          <w:szCs w:val="28"/>
          <w:rtl/>
        </w:rPr>
        <w:t>ًا</w:t>
      </w:r>
      <w:r w:rsidR="009008E3" w:rsidRPr="00F4654C">
        <w:rPr>
          <w:rFonts w:ascii="Times Beyrut Roman" w:hAnsi="Times Beyrut Roman" w:cs="Sakkal Majalla"/>
          <w:sz w:val="22"/>
          <w:szCs w:val="28"/>
          <w:rtl/>
        </w:rPr>
        <w:t xml:space="preserve"> العرب: "ولكنهم لم يمتزجوا بأمة امتزاج</w:t>
      </w:r>
      <w:r w:rsidR="001768FE">
        <w:rPr>
          <w:rFonts w:ascii="Times Beyrut Roman" w:hAnsi="Times Beyrut Roman" w:cs="Sakkal Majalla"/>
          <w:sz w:val="22"/>
          <w:szCs w:val="28"/>
          <w:rtl/>
        </w:rPr>
        <w:t>ًا</w:t>
      </w:r>
      <w:r w:rsidR="009008E3" w:rsidRPr="00F4654C">
        <w:rPr>
          <w:rFonts w:ascii="Times Beyrut Roman" w:hAnsi="Times Beyrut Roman" w:cs="Sakkal Majalla"/>
          <w:sz w:val="22"/>
          <w:szCs w:val="28"/>
          <w:rtl/>
        </w:rPr>
        <w:t xml:space="preserve"> يحدث آثار</w:t>
      </w:r>
      <w:r w:rsidR="001768FE">
        <w:rPr>
          <w:rFonts w:ascii="Times Beyrut Roman" w:hAnsi="Times Beyrut Roman" w:cs="Sakkal Majalla"/>
          <w:sz w:val="22"/>
          <w:szCs w:val="28"/>
          <w:rtl/>
        </w:rPr>
        <w:t>ًا</w:t>
      </w:r>
      <w:r w:rsidR="009008E3" w:rsidRPr="00F4654C">
        <w:rPr>
          <w:rFonts w:ascii="Times Beyrut Roman" w:hAnsi="Times Beyrut Roman" w:cs="Sakkal Majalla"/>
          <w:sz w:val="22"/>
          <w:szCs w:val="28"/>
          <w:rtl/>
        </w:rPr>
        <w:t xml:space="preserve"> عظيمة عميقة في عقليتهم وأدبهم ومعارفهم كما امتزجوا بالأمم في العصر العباسي، وكما نمتزج بالغرب الآن"</w:t>
      </w:r>
      <w:r w:rsidR="009008E3" w:rsidRPr="00F4654C">
        <w:rPr>
          <w:rStyle w:val="FootnoteReference"/>
          <w:rFonts w:ascii="Times Beyrut Roman" w:hAnsi="Times Beyrut Roman" w:cs="Sakkal Majalla"/>
          <w:sz w:val="22"/>
          <w:szCs w:val="28"/>
          <w:rtl/>
        </w:rPr>
        <w:footnoteReference w:id="665"/>
      </w:r>
      <w:r w:rsidR="009008E3" w:rsidRPr="00F4654C">
        <w:rPr>
          <w:rFonts w:ascii="Times Beyrut Roman" w:hAnsi="Times Beyrut Roman" w:cs="Sakkal Majalla"/>
          <w:sz w:val="22"/>
          <w:szCs w:val="28"/>
          <w:rtl/>
        </w:rPr>
        <w:t>.</w:t>
      </w:r>
    </w:p>
    <w:p w:rsidR="009008E3" w:rsidRPr="00F4654C" w:rsidRDefault="009008E3" w:rsidP="006F047A">
      <w:pPr>
        <w:keepNext/>
        <w:overflowPunct/>
        <w:autoSpaceDE/>
        <w:autoSpaceDN/>
        <w:adjustRightInd/>
        <w:spacing w:before="6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وكانت الحضارة الناتجة عن الالتقاء بالآخر في ذاك العصر معيار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اعتمده د. شوقي ضيف في حديثه عن الأعشى وانميازه عن غيره من الشعراء الجاهليين، يقول واصف</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مديحه: "فإنك تحس فيه روح العصر العباسي</w:t>
      </w:r>
      <w:r w:rsidRPr="00F4654C">
        <w:rPr>
          <w:rStyle w:val="FootnoteReference"/>
          <w:rFonts w:ascii="Times Beyrut Roman" w:hAnsi="Times Beyrut Roman" w:cs="Sakkal Majalla"/>
          <w:sz w:val="22"/>
          <w:szCs w:val="28"/>
          <w:rtl/>
        </w:rPr>
        <w:footnoteReference w:id="666"/>
      </w:r>
      <w:r w:rsidRPr="00F4654C">
        <w:rPr>
          <w:rFonts w:ascii="Times Beyrut Roman" w:hAnsi="Times Beyrut Roman" w:cs="Sakkal Majalla"/>
          <w:sz w:val="22"/>
          <w:szCs w:val="28"/>
          <w:rtl/>
        </w:rPr>
        <w:t>"، ويقول في حديثه، عن خمرياته: "وهو في ذلك يقترب من ذوق جماعة المجان في العصر العباسي أمثال أبي نواس"</w:t>
      </w:r>
      <w:r w:rsidRPr="00F4654C">
        <w:rPr>
          <w:rStyle w:val="FootnoteReference"/>
          <w:rFonts w:ascii="Times Beyrut Roman" w:hAnsi="Times Beyrut Roman" w:cs="Sakkal Majalla"/>
          <w:sz w:val="22"/>
          <w:szCs w:val="28"/>
          <w:rtl/>
        </w:rPr>
        <w:footnoteReference w:id="667"/>
      </w:r>
      <w:r w:rsidRPr="00F4654C">
        <w:rPr>
          <w:rFonts w:ascii="Times Beyrut Roman" w:hAnsi="Times Beyrut Roman" w:cs="Sakkal Majalla"/>
          <w:sz w:val="22"/>
          <w:szCs w:val="28"/>
          <w:rtl/>
        </w:rPr>
        <w:t>، ويقول عن مبالغاته: " ولعلنا بعد ذلك لا نعجب إذا رأيناه يشبه العباسيين في مبالغاتهم "</w:t>
      </w:r>
      <w:r w:rsidRPr="00F4654C">
        <w:rPr>
          <w:rStyle w:val="FootnoteReference"/>
          <w:rFonts w:ascii="Times Beyrut Roman" w:hAnsi="Times Beyrut Roman" w:cs="Sakkal Majalla"/>
          <w:sz w:val="22"/>
          <w:szCs w:val="28"/>
          <w:rtl/>
        </w:rPr>
        <w:footnoteReference w:id="668"/>
      </w:r>
      <w:r w:rsidRPr="00F4654C">
        <w:rPr>
          <w:rFonts w:ascii="Times Beyrut Roman" w:hAnsi="Times Beyrut Roman" w:cs="Sakkal Majalla"/>
          <w:sz w:val="22"/>
          <w:szCs w:val="28"/>
          <w:rtl/>
        </w:rPr>
        <w:t>، وقد ساقه ذلك إلى الشك في بعض قصائده فقال: " ومن يرجع إلى ديوانه، وما رفضناه من قصائده يستطيع أن يلاحظ عبث الرواة بشعره، فقد أجروا على لسانه خمرية تزخر بالألفاظ الفارسية، وكأنه فارسي أبا وأُمّا ممن أتقنوا الشعر العربي في العصر العباسي، وأتقنوا فن الخمرية بنوع خاص"</w:t>
      </w:r>
      <w:r w:rsidRPr="00F4654C">
        <w:rPr>
          <w:rStyle w:val="FootnoteReference"/>
          <w:rFonts w:ascii="Times Beyrut Roman" w:hAnsi="Times Beyrut Roman" w:cs="Sakkal Majalla"/>
          <w:sz w:val="22"/>
          <w:szCs w:val="28"/>
          <w:rtl/>
        </w:rPr>
        <w:footnoteReference w:id="669"/>
      </w:r>
      <w:r w:rsidRPr="00F4654C">
        <w:rPr>
          <w:rFonts w:ascii="Times Beyrut Roman" w:hAnsi="Times Beyrut Roman" w:cs="Sakkal Majalla"/>
          <w:sz w:val="22"/>
          <w:szCs w:val="28"/>
          <w:rtl/>
        </w:rPr>
        <w:t>.</w:t>
      </w:r>
    </w:p>
    <w:p w:rsidR="009008E3" w:rsidRPr="00F4654C" w:rsidRDefault="009008E3" w:rsidP="006F047A">
      <w:pPr>
        <w:keepNext/>
        <w:overflowPunct/>
        <w:autoSpaceDE/>
        <w:autoSpaceDN/>
        <w:adjustRightInd/>
        <w:spacing w:before="6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ولا أدري إن كانت قد سرت روح العصر العباسي في الأعشى أم لا، وهل هو الذي يقترب من ذوق المجان في ذلك العصر أم هم الذين يقتربون من الأعشى؟ وهل الأعشى يشبه العباسيين أم هم الذين يشبهونه؟ ثم أخير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ألا يكون الأعشى شاعر خمر إلا إذا كان فارسي</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أب</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وأم</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وأتقن الشعر العربي في العصر العباسي؟ ليس من تفسير لما ذهب إليه أستاذنا الكبير إلا ما قلناه من هيمنة العصر العباسي، بوصفه النموذج المثال لأثر الحضارة، وكأن العرب لم يعرفوا من أسباب الحضارة شيئ</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ولم يتعرفوا إلى أصحابها، ولم يمتزجوا بغيرهم من الأمم إلا</w:t>
      </w:r>
      <w:r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في ذلك العصر</w:t>
      </w:r>
      <w:r w:rsidRPr="00F4654C">
        <w:rPr>
          <w:rStyle w:val="FootnoteReference"/>
          <w:rFonts w:ascii="Times Beyrut Roman" w:hAnsi="Times Beyrut Roman" w:cs="Sakkal Majalla"/>
          <w:sz w:val="22"/>
          <w:szCs w:val="28"/>
          <w:rtl/>
        </w:rPr>
        <w:footnoteReference w:id="670"/>
      </w:r>
      <w:r w:rsidRPr="00F4654C">
        <w:rPr>
          <w:rFonts w:ascii="Times Beyrut Roman" w:hAnsi="Times Beyrut Roman" w:cs="Sakkal Majalla"/>
          <w:sz w:val="22"/>
          <w:szCs w:val="28"/>
          <w:rtl/>
        </w:rPr>
        <w:t>.</w:t>
      </w:r>
    </w:p>
    <w:p w:rsidR="009008E3" w:rsidRPr="00F4654C" w:rsidRDefault="009008E3" w:rsidP="00153821">
      <w:pPr>
        <w:pStyle w:val="Heading4"/>
        <w:spacing w:line="276" w:lineRule="auto"/>
        <w:jc w:val="both"/>
        <w:rPr>
          <w:rFonts w:ascii="Times Beyrut Roman" w:hAnsi="Times Beyrut Roman" w:cs="Sakkal Majalla"/>
          <w:sz w:val="22"/>
          <w:szCs w:val="28"/>
          <w:rtl/>
        </w:rPr>
      </w:pPr>
      <w:r w:rsidRPr="00F4654C">
        <w:rPr>
          <w:rFonts w:ascii="Times Beyrut Roman" w:hAnsi="Times Beyrut Roman" w:cs="Sakkal Majalla"/>
          <w:sz w:val="22"/>
          <w:szCs w:val="28"/>
          <w:rtl/>
        </w:rPr>
        <w:t>لماذا الأعشى والآخر؟</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 xml:space="preserve">أثنى القدماء على شعر الأعشى وشاعريته، وتفرده وأوليته، وأشادوا بمكانته الخاصة في الشعر الجاهلي، وتميزه عن غيره من الشعراء الجاهليين، فقد قدمه أبو عمرو </w:t>
      </w:r>
      <w:r w:rsidRPr="00F4654C">
        <w:rPr>
          <w:rFonts w:ascii="Times Beyrut Roman" w:hAnsi="Times Beyrut Roman" w:cs="Sakkal Majalla" w:hint="cs"/>
          <w:sz w:val="22"/>
          <w:szCs w:val="28"/>
          <w:rtl/>
        </w:rPr>
        <w:t>ا</w:t>
      </w:r>
      <w:r w:rsidRPr="00F4654C">
        <w:rPr>
          <w:rFonts w:ascii="Times Beyrut Roman" w:hAnsi="Times Beyrut Roman" w:cs="Sakkal Majalla"/>
          <w:sz w:val="22"/>
          <w:szCs w:val="28"/>
          <w:rtl/>
        </w:rPr>
        <w:t>بن العلاء على غيره من الشعراء، وكان يقول : "عليكم بشعر الأعشى، فإني شبهته بالبازي يصيد ما بين العندليب إلى الكِرْكي</w:t>
      </w:r>
      <w:r w:rsidRPr="00F4654C">
        <w:rPr>
          <w:rStyle w:val="FootnoteReference"/>
          <w:rFonts w:ascii="Times Beyrut Roman" w:hAnsi="Times Beyrut Roman" w:cs="Sakkal Majalla"/>
          <w:sz w:val="22"/>
          <w:szCs w:val="28"/>
          <w:rtl/>
        </w:rPr>
        <w:footnoteReference w:id="671"/>
      </w:r>
      <w:r w:rsidRPr="00F4654C">
        <w:rPr>
          <w:rFonts w:ascii="Times Beyrut Roman" w:hAnsi="Times Beyrut Roman" w:cs="Sakkal Majalla"/>
          <w:sz w:val="22"/>
          <w:szCs w:val="28"/>
          <w:rtl/>
        </w:rPr>
        <w:t>، وجعله الأخطل</w:t>
      </w:r>
      <w:r w:rsidRPr="00F4654C">
        <w:rPr>
          <w:rStyle w:val="FootnoteReference"/>
          <w:rFonts w:ascii="Times Beyrut Roman" w:hAnsi="Times Beyrut Roman" w:cs="Sakkal Majalla"/>
          <w:sz w:val="22"/>
          <w:szCs w:val="28"/>
          <w:rtl/>
        </w:rPr>
        <w:footnoteReference w:id="672"/>
      </w:r>
      <w:r w:rsidRPr="00F4654C">
        <w:rPr>
          <w:rFonts w:ascii="Times Beyrut Roman" w:hAnsi="Times Beyrut Roman" w:cs="Sakkal Majalla"/>
          <w:sz w:val="22"/>
          <w:szCs w:val="28"/>
          <w:rtl/>
        </w:rPr>
        <w:t>، ومروان بن حفصة، وحماد الراوية أشعر الناس</w:t>
      </w:r>
      <w:r w:rsidRPr="00F4654C">
        <w:rPr>
          <w:rStyle w:val="FootnoteReference"/>
          <w:rFonts w:ascii="Times Beyrut Roman" w:hAnsi="Times Beyrut Roman" w:cs="Sakkal Majalla"/>
          <w:sz w:val="22"/>
          <w:szCs w:val="28"/>
          <w:rtl/>
        </w:rPr>
        <w:footnoteReference w:id="673"/>
      </w:r>
      <w:r w:rsidRPr="00F4654C">
        <w:rPr>
          <w:rFonts w:ascii="Times Beyrut Roman" w:hAnsi="Times Beyrut Roman" w:cs="Sakkal Majalla"/>
          <w:sz w:val="22"/>
          <w:szCs w:val="28"/>
          <w:rtl/>
        </w:rPr>
        <w:t>، بينما عدّه يونس النحوي أشعر الناس إذا طرب</w:t>
      </w:r>
      <w:r w:rsidRPr="00F4654C">
        <w:rPr>
          <w:rStyle w:val="FootnoteReference"/>
          <w:rFonts w:ascii="Times Beyrut Roman" w:hAnsi="Times Beyrut Roman" w:cs="Sakkal Majalla"/>
          <w:sz w:val="22"/>
          <w:szCs w:val="28"/>
          <w:rtl/>
        </w:rPr>
        <w:footnoteReference w:id="674"/>
      </w:r>
      <w:r w:rsidRPr="00F4654C">
        <w:rPr>
          <w:rFonts w:ascii="Times Beyrut Roman" w:hAnsi="Times Beyrut Roman" w:cs="Sakkal Majalla"/>
          <w:sz w:val="22"/>
          <w:szCs w:val="28"/>
          <w:rtl/>
        </w:rPr>
        <w:t>، أما يحيى بن الجون العبدي فوصفه بأنه أستاذ الشعراء في الجاهلية</w:t>
      </w:r>
      <w:r w:rsidRPr="00F4654C">
        <w:rPr>
          <w:rStyle w:val="FootnoteReference"/>
          <w:rFonts w:ascii="Times Beyrut Roman" w:hAnsi="Times Beyrut Roman" w:cs="Sakkal Majalla"/>
          <w:sz w:val="22"/>
          <w:szCs w:val="28"/>
          <w:rtl/>
        </w:rPr>
        <w:footnoteReference w:id="675"/>
      </w:r>
      <w:r w:rsidRPr="00F4654C">
        <w:rPr>
          <w:rFonts w:ascii="Times Beyrut Roman" w:hAnsi="Times Beyrut Roman" w:cs="Sakkal Majalla"/>
          <w:sz w:val="22"/>
          <w:szCs w:val="28"/>
          <w:rtl/>
        </w:rPr>
        <w:t>.</w:t>
      </w:r>
    </w:p>
    <w:p w:rsidR="009008E3" w:rsidRPr="00F4654C" w:rsidRDefault="009008E3" w:rsidP="00153821">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وفضّله أبو عبيدة على غيره من الشعراء، واحتج "بكثرة طواله الجياد، وتصرفه في المديح والهجاء، وسائر فنون الشعر، وليس ذلك لغيره</w:t>
      </w:r>
      <w:r w:rsidRPr="00F4654C">
        <w:rPr>
          <w:rStyle w:val="FootnoteReference"/>
          <w:rFonts w:ascii="Times Beyrut Roman" w:hAnsi="Times Beyrut Roman" w:cs="Sakkal Majalla"/>
          <w:sz w:val="22"/>
          <w:szCs w:val="28"/>
          <w:rtl/>
        </w:rPr>
        <w:footnoteReference w:id="676"/>
      </w:r>
      <w:r w:rsidRPr="00F4654C">
        <w:rPr>
          <w:rFonts w:ascii="Times Beyrut Roman" w:hAnsi="Times Beyrut Roman" w:cs="Sakkal Majalla"/>
          <w:sz w:val="22"/>
          <w:szCs w:val="28"/>
          <w:rtl/>
        </w:rPr>
        <w:t>"، ووصفه ابن سلام بأنه أول من سـأل بالشعر، واستجدى بالقريض</w:t>
      </w:r>
      <w:r w:rsidRPr="00F4654C">
        <w:rPr>
          <w:rStyle w:val="FootnoteReference"/>
          <w:rFonts w:ascii="Times Beyrut Roman" w:hAnsi="Times Beyrut Roman" w:cs="Sakkal Majalla"/>
          <w:sz w:val="22"/>
          <w:szCs w:val="28"/>
          <w:rtl/>
        </w:rPr>
        <w:footnoteReference w:id="677"/>
      </w:r>
      <w:r w:rsidRPr="00F4654C">
        <w:rPr>
          <w:rFonts w:ascii="Times Beyrut Roman" w:hAnsi="Times Beyrut Roman" w:cs="Sakkal Majalla"/>
          <w:sz w:val="22"/>
          <w:szCs w:val="28"/>
          <w:rtl/>
        </w:rPr>
        <w:t>، ونعته ابن قتيبية وابن رشيق بـ "صناجة العرب؛ لأنه أول من ذكر الصنج في شعره</w:t>
      </w:r>
      <w:r w:rsidRPr="00F4654C">
        <w:rPr>
          <w:rStyle w:val="FootnoteReference"/>
          <w:rFonts w:ascii="Times Beyrut Roman" w:hAnsi="Times Beyrut Roman" w:cs="Sakkal Majalla"/>
          <w:sz w:val="22"/>
          <w:szCs w:val="28"/>
          <w:rtl/>
        </w:rPr>
        <w:footnoteReference w:id="678"/>
      </w:r>
      <w:r w:rsidRPr="00F4654C">
        <w:rPr>
          <w:rFonts w:ascii="Times Beyrut Roman" w:hAnsi="Times Beyrut Roman" w:cs="Sakkal Majalla"/>
          <w:sz w:val="22"/>
          <w:szCs w:val="28"/>
          <w:rtl/>
        </w:rPr>
        <w:t>" أو "لقوة طبعه، وحلية شعره، يخيل إليك إذا أنشدته أن آخر ينشد معك</w:t>
      </w:r>
      <w:r w:rsidRPr="00F4654C">
        <w:rPr>
          <w:rStyle w:val="FootnoteReference"/>
          <w:rFonts w:ascii="Times Beyrut Roman" w:hAnsi="Times Beyrut Roman" w:cs="Sakkal Majalla"/>
          <w:sz w:val="22"/>
          <w:szCs w:val="28"/>
          <w:rtl/>
        </w:rPr>
        <w:footnoteReference w:id="679"/>
      </w:r>
      <w:r w:rsidRPr="00F4654C">
        <w:rPr>
          <w:rFonts w:ascii="Times Beyrut Roman" w:hAnsi="Times Beyrut Roman" w:cs="Sakkal Majalla"/>
          <w:sz w:val="22"/>
          <w:szCs w:val="28"/>
          <w:rtl/>
        </w:rPr>
        <w:t>".</w:t>
      </w:r>
    </w:p>
    <w:p w:rsidR="009008E3" w:rsidRPr="00F4654C" w:rsidRDefault="009008E3" w:rsidP="00153821">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تدل هذه الأحكام في مجموعها على أن القدماء كانوا يقدمون الأعشى على غيره من الشعراء الجاهليين، لما اتسم به شعره من</w:t>
      </w:r>
      <w:r w:rsidR="00153821" w:rsidRPr="00F4654C">
        <w:rPr>
          <w:rFonts w:ascii="Times Beyrut Roman" w:hAnsi="Times Beyrut Roman" w:cs="Sakkal Majalla"/>
          <w:sz w:val="22"/>
          <w:szCs w:val="28"/>
          <w:rtl/>
        </w:rPr>
        <w:t xml:space="preserve"> صفات موضوعية وفنية رفعته إلى "</w:t>
      </w:r>
      <w:r w:rsidRPr="00F4654C">
        <w:rPr>
          <w:rFonts w:ascii="Times Beyrut Roman" w:hAnsi="Times Beyrut Roman" w:cs="Sakkal Majalla"/>
          <w:sz w:val="22"/>
          <w:szCs w:val="28"/>
          <w:rtl/>
        </w:rPr>
        <w:t>مستوى فني لم يكد يبلغه غيره من معاصريه</w:t>
      </w:r>
      <w:r w:rsidRPr="00F4654C">
        <w:rPr>
          <w:rStyle w:val="FootnoteReference"/>
          <w:rFonts w:ascii="Times Beyrut Roman" w:hAnsi="Times Beyrut Roman" w:cs="Sakkal Majalla"/>
          <w:sz w:val="22"/>
          <w:szCs w:val="28"/>
          <w:rtl/>
        </w:rPr>
        <w:footnoteReference w:id="680"/>
      </w:r>
      <w:r w:rsidRPr="00F4654C">
        <w:rPr>
          <w:rFonts w:ascii="Times Beyrut Roman" w:hAnsi="Times Beyrut Roman" w:cs="Sakkal Majalla"/>
          <w:sz w:val="22"/>
          <w:szCs w:val="28"/>
          <w:rtl/>
        </w:rPr>
        <w:t>"، وجعلته "حلقة مهمة من حلقات الشعر الجاهلي تضيف جديد</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واضح</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إلى هذا الشعر</w:t>
      </w:r>
      <w:r w:rsidRPr="00F4654C">
        <w:rPr>
          <w:rStyle w:val="FootnoteReference"/>
          <w:rFonts w:ascii="Times Beyrut Roman" w:hAnsi="Times Beyrut Roman" w:cs="Sakkal Majalla"/>
          <w:sz w:val="22"/>
          <w:szCs w:val="28"/>
          <w:rtl/>
        </w:rPr>
        <w:footnoteReference w:id="681"/>
      </w:r>
      <w:r w:rsidRPr="00F4654C">
        <w:rPr>
          <w:rFonts w:ascii="Times Beyrut Roman" w:hAnsi="Times Beyrut Roman" w:cs="Sakkal Majalla"/>
          <w:sz w:val="22"/>
          <w:szCs w:val="28"/>
          <w:vertAlign w:val="superscript"/>
          <w:rtl/>
        </w:rPr>
        <w:t xml:space="preserve"> </w:t>
      </w:r>
      <w:r w:rsidRPr="00F4654C">
        <w:rPr>
          <w:rFonts w:ascii="Times Beyrut Roman" w:hAnsi="Times Beyrut Roman" w:cs="Sakkal Majalla"/>
          <w:sz w:val="22"/>
          <w:szCs w:val="28"/>
          <w:rtl/>
        </w:rPr>
        <w:t>" وعدّه الرواة والنقاد القدماء "أسير الناس شعر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وأعظمهم فيه حظ</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حتى كاد الناس ينسى أصحابه المذكورين معه</w:t>
      </w:r>
      <w:r w:rsidR="00153821" w:rsidRPr="00F4654C">
        <w:rPr>
          <w:rFonts w:ascii="Times Beyrut Roman" w:hAnsi="Times Beyrut Roman" w:cs="Sakkal Majalla" w:hint="cs"/>
          <w:sz w:val="22"/>
          <w:szCs w:val="28"/>
          <w:rtl/>
        </w:rPr>
        <w:t>"</w:t>
      </w:r>
      <w:r w:rsidRPr="00F4654C">
        <w:rPr>
          <w:rStyle w:val="FootnoteReference"/>
          <w:rFonts w:ascii="Times Beyrut Roman" w:hAnsi="Times Beyrut Roman" w:cs="Sakkal Majalla"/>
          <w:sz w:val="22"/>
          <w:szCs w:val="28"/>
          <w:rtl/>
        </w:rPr>
        <w:footnoteReference w:id="682"/>
      </w:r>
      <w:r w:rsidRPr="00F4654C">
        <w:rPr>
          <w:rFonts w:ascii="Times Beyrut Roman" w:hAnsi="Times Beyrut Roman" w:cs="Sakkal Majalla"/>
          <w:sz w:val="22"/>
          <w:szCs w:val="28"/>
          <w:rtl/>
        </w:rPr>
        <w:t>.</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ولا شك في أن هذه المكانة المميزة للأعشى جاءت من رقة ذوقه، التي وسمت شعره بميسم خاص به فرقه ومازه عن غيره من الشعراء الجاهليين، وجعله سريع الذيوع والانتشار بين الناس، ولا شك كذلك في أن هذه الرقة جاءت من طول اختلاطه بأهل الحضر كما يقول د. شوقي ضيف</w:t>
      </w:r>
      <w:r w:rsidRPr="00F4654C">
        <w:rPr>
          <w:rStyle w:val="FootnoteReference"/>
          <w:rFonts w:ascii="Times Beyrut Roman" w:hAnsi="Times Beyrut Roman" w:cs="Sakkal Majalla"/>
          <w:sz w:val="22"/>
          <w:szCs w:val="28"/>
          <w:rtl/>
        </w:rPr>
        <w:footnoteReference w:id="683"/>
      </w:r>
      <w:r w:rsidRPr="00F4654C">
        <w:rPr>
          <w:rFonts w:ascii="Times Beyrut Roman" w:hAnsi="Times Beyrut Roman" w:cs="Sakkal Majalla"/>
          <w:sz w:val="22"/>
          <w:szCs w:val="28"/>
          <w:rtl/>
        </w:rPr>
        <w:t>، ولنا أن نسأل: هل كان لهذا الأثر الحضري أو التحضر وجود عند الأعشى من غير علاقته بالآخر؟ وإذا كان ذلك، فما هي العوامل التي ساعدت الأعشى على الاحتكاك بهذا الآخر؟ كيف تعرّف الأعشى إلى هذا الآخر، وتواصل معه، وانفتح عليه؟</w:t>
      </w:r>
    </w:p>
    <w:p w:rsidR="009008E3" w:rsidRPr="00F4654C" w:rsidRDefault="009008E3" w:rsidP="00153821">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نعود إلى فضائه المكاني/الجغرافي، بوصفه حق</w:t>
      </w:r>
      <w:r w:rsidR="001768FE">
        <w:rPr>
          <w:rFonts w:ascii="Times Beyrut Roman" w:hAnsi="Times Beyrut Roman" w:cs="Sakkal Majalla"/>
          <w:sz w:val="22"/>
          <w:szCs w:val="28"/>
          <w:rtl/>
        </w:rPr>
        <w:t>لاً</w:t>
      </w:r>
      <w:r w:rsidRPr="00F4654C">
        <w:rPr>
          <w:rFonts w:ascii="Times Beyrut Roman" w:hAnsi="Times Beyrut Roman" w:cs="Sakkal Majalla"/>
          <w:sz w:val="22"/>
          <w:szCs w:val="28"/>
          <w:rtl/>
        </w:rPr>
        <w:t xml:space="preserve"> مهم</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ومكون</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رئيس</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من مكونات خطاب الشاعر الثقافي، فقد نشأ في "منفوحة" قرية من قرى إقليم اليمامة/جو، ذلك الإقليم الذي كان له حظ وافر من الحضارة من عهد طسم وجديس، واقترنت شهرته بزرقاء اليمامة، وزاد من هذا الحظ موقعه القريب من مراكز الحضارة في ذلك الوقت، فلا يفصله عن الخليج العربي حيث الفرس في الضفة الأخرى سوى البحرين، ويتصل جنوبه الغربي بأطراف اليمن، فيما يتصل غربيه بأطراف الحجاز.</w:t>
      </w:r>
    </w:p>
    <w:p w:rsidR="009008E3" w:rsidRPr="00F4654C" w:rsidRDefault="009008E3" w:rsidP="00153821">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كانت المنطقة الشرقية من الجزيرة العربية، ومنها اليمامة، تخضع لنفوذ الفرس والمناذرة، وقد حرص ملوك الحيرة يساندهم الفرس على "إنعاش هذه المنطقة من الجانبين الثقافي والاجتماعي، وتزويد العرب بشتى وسائل التشجيع المادي والأدبي"</w:t>
      </w:r>
      <w:r w:rsidRPr="00F4654C">
        <w:rPr>
          <w:rStyle w:val="FootnoteReference"/>
          <w:rFonts w:ascii="Times Beyrut Roman" w:hAnsi="Times Beyrut Roman" w:cs="Sakkal Majalla"/>
          <w:sz w:val="22"/>
          <w:szCs w:val="28"/>
          <w:rtl/>
        </w:rPr>
        <w:footnoteReference w:id="684"/>
      </w:r>
      <w:r w:rsidRPr="00F4654C">
        <w:rPr>
          <w:rFonts w:ascii="Times Beyrut Roman" w:hAnsi="Times Beyrut Roman" w:cs="Sakkal Majalla"/>
          <w:sz w:val="22"/>
          <w:szCs w:val="28"/>
          <w:rtl/>
        </w:rPr>
        <w:t>، فازدادت صلتها بالحيرة أهم مراكز الحضارة والثقافة في ذلك الوقت، وتأثر أهلها بحياة أهل الحيرة المترفة اللاهية، وأمّها شعراؤهم يمدحون ملوكها، وينعمون بما فيها من ملذات كالخمر والغناء والنساء.</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كان لهذا الاتصال أثره في حياة هذه المنطقة حيث تميزت – لتحضرها وتحررها من بعض القيم والتقاليد الاجتماعية المرعية – بالغزل الماجن، ووصف مجالس الخمر واللهو، وكان الأعشى من أوائل هؤلاء الشعراء الذين أفرطوا في الشرب، وأسرفوا في اللهو، وأقبلوا على ملذات الحياة.</w:t>
      </w:r>
    </w:p>
    <w:p w:rsidR="009008E3" w:rsidRPr="00F4654C" w:rsidRDefault="009008E3" w:rsidP="00110303">
      <w:pPr>
        <w:keepNext/>
        <w:overflowPunct/>
        <w:autoSpaceDE/>
        <w:autoSpaceDN/>
        <w:adjustRightInd/>
        <w:spacing w:after="12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وقد جعلت هذه الحياة اللاهية الأعشى في حاجة دائمة إلى المال، فراح يطوف البلاد، ويؤم الملوك والأشراف، يمدحهم وينال عطاءهم حتى قيل "إنه جعل شعره متجر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يتجر به نحو البلدان"</w:t>
      </w:r>
      <w:r w:rsidRPr="00F4654C">
        <w:rPr>
          <w:rStyle w:val="FootnoteReference"/>
          <w:rFonts w:ascii="Times Beyrut Roman" w:hAnsi="Times Beyrut Roman" w:cs="Sakkal Majalla"/>
          <w:sz w:val="22"/>
          <w:szCs w:val="28"/>
          <w:rtl/>
        </w:rPr>
        <w:footnoteReference w:id="685"/>
      </w:r>
      <w:r w:rsidRPr="00F4654C">
        <w:rPr>
          <w:rFonts w:ascii="Times Beyrut Roman" w:hAnsi="Times Beyrut Roman" w:cs="Sakkal Majalla"/>
          <w:sz w:val="22"/>
          <w:szCs w:val="28"/>
          <w:rtl/>
        </w:rPr>
        <w:t>، وإياس بن قبيصة الطائي والي الحيرة من بعدهما، وفيه مديح لقيس بن معد</w:t>
      </w:r>
      <w:r w:rsidR="00153821" w:rsidRPr="00F4654C">
        <w:rPr>
          <w:rFonts w:ascii="Times Beyrut Roman" w:hAnsi="Times Beyrut Roman" w:cs="Sakkal Majalla" w:hint="cs"/>
          <w:sz w:val="22"/>
          <w:szCs w:val="28"/>
          <w:rtl/>
        </w:rPr>
        <w:t xml:space="preserve"> </w:t>
      </w:r>
      <w:r w:rsidRPr="00F4654C">
        <w:rPr>
          <w:rFonts w:ascii="Times Beyrut Roman" w:hAnsi="Times Beyrut Roman" w:cs="Sakkal Majalla"/>
          <w:sz w:val="22"/>
          <w:szCs w:val="28"/>
          <w:rtl/>
        </w:rPr>
        <w:t>يكرب الكندي، ولسلامة ذي رائش أحد أمراء اليمن، وللسيد والعاقب من بني عبد المدان بن الديّان سادة نجران، ولهوذة بن علي سيد بني حنيفة، وآل جفنة بالشام. ويصرح الأعشى بحرصه على المال، ويشير إلى رحلاته الكثيرة من أجله فيقول</w:t>
      </w:r>
      <w:r w:rsidRPr="00F4654C">
        <w:rPr>
          <w:rStyle w:val="FootnoteReference"/>
          <w:rFonts w:ascii="Times Beyrut Roman" w:hAnsi="Times Beyrut Roman" w:cs="Sakkal Majalla"/>
          <w:sz w:val="22"/>
          <w:szCs w:val="28"/>
          <w:rtl/>
        </w:rPr>
        <w:footnoteReference w:id="686"/>
      </w:r>
      <w:r w:rsidRPr="00F4654C">
        <w:rPr>
          <w:rFonts w:ascii="Times Beyrut Roman" w:hAnsi="Times Beyrut Roman" w:cs="Sakkal Majalla"/>
          <w:sz w:val="22"/>
          <w:szCs w:val="28"/>
          <w:rtl/>
        </w:rPr>
        <w:t xml:space="preserve">: </w:t>
      </w:r>
    </w:p>
    <w:tbl>
      <w:tblPr>
        <w:bidiVisual/>
        <w:tblW w:w="6457" w:type="dxa"/>
        <w:jc w:val="center"/>
        <w:tblLayout w:type="fixed"/>
        <w:tblLook w:val="0000" w:firstRow="0" w:lastRow="0" w:firstColumn="0" w:lastColumn="0" w:noHBand="0" w:noVBand="0"/>
      </w:tblPr>
      <w:tblGrid>
        <w:gridCol w:w="2863"/>
        <w:gridCol w:w="620"/>
        <w:gridCol w:w="2974"/>
      </w:tblGrid>
      <w:tr w:rsidR="00110303" w:rsidRPr="00F4654C" w:rsidTr="00110303">
        <w:trPr>
          <w:trHeight w:hRule="exact" w:val="432"/>
          <w:jc w:val="center"/>
        </w:trPr>
        <w:tc>
          <w:tcPr>
            <w:tcW w:w="2863" w:type="dxa"/>
          </w:tcPr>
          <w:p w:rsidR="00110303" w:rsidRPr="00F4654C" w:rsidRDefault="00110303" w:rsidP="00110303">
            <w:pPr>
              <w:pStyle w:val="BodyText2"/>
              <w:keepNext/>
              <w:outlineLvl w:val="2"/>
              <w:rPr>
                <w:rFonts w:ascii="Times Beyrut Roman" w:hAnsi="Times Beyrut Roman" w:cs="Sakkal Majalla"/>
                <w:b/>
                <w:bCs/>
                <w:sz w:val="22"/>
              </w:rPr>
            </w:pPr>
            <w:r w:rsidRPr="00F4654C">
              <w:rPr>
                <w:rFonts w:ascii="Times Beyrut Roman" w:hAnsi="Times Beyrut Roman" w:cs="Sakkal Majalla" w:hint="cs"/>
                <w:b/>
                <w:bCs/>
                <w:sz w:val="22"/>
                <w:rtl/>
              </w:rPr>
              <w:t>وقـــــد طُـــــفــــــــــتُ للمـــــال آفـــــاقَــــــــــــــه</w:t>
            </w:r>
            <w:r w:rsidRPr="00F4654C">
              <w:rPr>
                <w:rFonts w:ascii="Times Beyrut Roman" w:hAnsi="Times Beyrut Roman" w:cs="Sakkal Majalla"/>
                <w:b/>
                <w:bCs/>
                <w:sz w:val="22"/>
                <w:rtl/>
              </w:rPr>
              <w:br/>
            </w:r>
          </w:p>
        </w:tc>
        <w:tc>
          <w:tcPr>
            <w:tcW w:w="620" w:type="dxa"/>
          </w:tcPr>
          <w:p w:rsidR="00110303" w:rsidRPr="00F4654C" w:rsidRDefault="00110303" w:rsidP="00110303">
            <w:pPr>
              <w:pStyle w:val="BodyText2"/>
              <w:keepNext/>
              <w:ind w:firstLine="227"/>
              <w:jc w:val="both"/>
              <w:outlineLvl w:val="2"/>
              <w:rPr>
                <w:rFonts w:ascii="Times Beyrut Roman" w:hAnsi="Times Beyrut Roman" w:cs="Sakkal Majalla"/>
                <w:sz w:val="22"/>
              </w:rPr>
            </w:pPr>
          </w:p>
        </w:tc>
        <w:tc>
          <w:tcPr>
            <w:tcW w:w="2974" w:type="dxa"/>
          </w:tcPr>
          <w:p w:rsidR="00110303" w:rsidRPr="00F4654C" w:rsidRDefault="00110303" w:rsidP="00110303">
            <w:pPr>
              <w:pStyle w:val="BodyText2"/>
              <w:keepNext/>
              <w:ind w:firstLine="34"/>
              <w:outlineLvl w:val="2"/>
              <w:rPr>
                <w:rFonts w:ascii="Times Beyrut Roman" w:hAnsi="Times Beyrut Roman" w:cs="Sakkal Majalla"/>
                <w:sz w:val="22"/>
              </w:rPr>
            </w:pPr>
            <w:r w:rsidRPr="00F4654C">
              <w:rPr>
                <w:rFonts w:ascii="Times Beyrut Roman" w:hAnsi="Times Beyrut Roman" w:cs="Sakkal Majalla" w:hint="cs"/>
                <w:b/>
                <w:bCs/>
                <w:sz w:val="22"/>
                <w:rtl/>
              </w:rPr>
              <w:t>عُـــمـــان فحِـمــص فــــأورِشَــــلـــــمْ</w:t>
            </w:r>
            <w:r w:rsidRPr="00F4654C">
              <w:rPr>
                <w:rFonts w:ascii="Times Beyrut Roman" w:hAnsi="Times Beyrut Roman" w:cs="Sakkal Majalla"/>
                <w:sz w:val="22"/>
                <w:rtl/>
              </w:rPr>
              <w:br/>
            </w:r>
          </w:p>
        </w:tc>
      </w:tr>
      <w:tr w:rsidR="00110303" w:rsidRPr="00F4654C" w:rsidTr="00110303">
        <w:trPr>
          <w:trHeight w:hRule="exact" w:val="432"/>
          <w:jc w:val="center"/>
        </w:trPr>
        <w:tc>
          <w:tcPr>
            <w:tcW w:w="2863" w:type="dxa"/>
          </w:tcPr>
          <w:p w:rsidR="00110303" w:rsidRPr="00F4654C" w:rsidRDefault="00110303" w:rsidP="00110303">
            <w:pPr>
              <w:pStyle w:val="BodyText2"/>
              <w:keepNext/>
              <w:outlineLvl w:val="2"/>
              <w:rPr>
                <w:rFonts w:ascii="Times Beyrut Roman" w:hAnsi="Times Beyrut Roman" w:cs="Sakkal Majalla"/>
                <w:sz w:val="22"/>
              </w:rPr>
            </w:pPr>
            <w:r w:rsidRPr="00F4654C">
              <w:rPr>
                <w:rFonts w:ascii="Times Beyrut Roman" w:hAnsi="Times Beyrut Roman" w:cs="Sakkal Majalla" w:hint="cs"/>
                <w:b/>
                <w:bCs/>
                <w:sz w:val="22"/>
                <w:rtl/>
              </w:rPr>
              <w:t>أتـيـــت النجــاشـــــــيَّ فـــــــي أرضــــــــــــــه</w:t>
            </w:r>
            <w:r w:rsidRPr="00F4654C">
              <w:rPr>
                <w:rFonts w:ascii="Times Beyrut Roman" w:hAnsi="Times Beyrut Roman" w:cs="Sakkal Majalla"/>
                <w:sz w:val="22"/>
                <w:rtl/>
              </w:rPr>
              <w:br/>
            </w:r>
          </w:p>
        </w:tc>
        <w:tc>
          <w:tcPr>
            <w:tcW w:w="620" w:type="dxa"/>
          </w:tcPr>
          <w:p w:rsidR="00110303" w:rsidRPr="00F4654C" w:rsidRDefault="00110303" w:rsidP="00110303">
            <w:pPr>
              <w:pStyle w:val="BodyText2"/>
              <w:keepNext/>
              <w:ind w:firstLine="227"/>
              <w:jc w:val="both"/>
              <w:outlineLvl w:val="2"/>
              <w:rPr>
                <w:rFonts w:ascii="Times Beyrut Roman" w:hAnsi="Times Beyrut Roman" w:cs="Sakkal Majalla"/>
                <w:sz w:val="22"/>
              </w:rPr>
            </w:pPr>
          </w:p>
        </w:tc>
        <w:tc>
          <w:tcPr>
            <w:tcW w:w="2974" w:type="dxa"/>
          </w:tcPr>
          <w:p w:rsidR="00110303" w:rsidRPr="00F4654C" w:rsidRDefault="00110303" w:rsidP="00110303">
            <w:pPr>
              <w:pStyle w:val="BodyText2"/>
              <w:keepNext/>
              <w:ind w:firstLine="34"/>
              <w:outlineLvl w:val="2"/>
              <w:rPr>
                <w:rFonts w:ascii="Times Beyrut Roman" w:hAnsi="Times Beyrut Roman" w:cs="Sakkal Majalla"/>
                <w:sz w:val="22"/>
              </w:rPr>
            </w:pPr>
            <w:r w:rsidRPr="00F4654C">
              <w:rPr>
                <w:rFonts w:ascii="Times Beyrut Roman" w:hAnsi="Times Beyrut Roman" w:cs="Sakkal Majalla" w:hint="cs"/>
                <w:b/>
                <w:bCs/>
                <w:sz w:val="22"/>
                <w:rtl/>
              </w:rPr>
              <w:t>وأرضَ النبيط وأرض العَجَمْ</w:t>
            </w:r>
            <w:r w:rsidRPr="00F4654C">
              <w:rPr>
                <w:rFonts w:ascii="Times Beyrut Roman" w:hAnsi="Times Beyrut Roman" w:cs="Sakkal Majalla"/>
                <w:sz w:val="22"/>
                <w:rtl/>
              </w:rPr>
              <w:br/>
            </w:r>
          </w:p>
        </w:tc>
      </w:tr>
      <w:tr w:rsidR="00110303" w:rsidRPr="00F4654C" w:rsidTr="00110303">
        <w:trPr>
          <w:trHeight w:hRule="exact" w:val="432"/>
          <w:jc w:val="center"/>
        </w:trPr>
        <w:tc>
          <w:tcPr>
            <w:tcW w:w="2863" w:type="dxa"/>
          </w:tcPr>
          <w:p w:rsidR="00110303" w:rsidRPr="00F4654C" w:rsidRDefault="00110303" w:rsidP="00110303">
            <w:pPr>
              <w:pStyle w:val="BodyText2"/>
              <w:keepNext/>
              <w:outlineLvl w:val="2"/>
              <w:rPr>
                <w:rFonts w:ascii="Times Beyrut Roman" w:hAnsi="Times Beyrut Roman" w:cs="Sakkal Majalla"/>
                <w:sz w:val="22"/>
              </w:rPr>
            </w:pPr>
            <w:r w:rsidRPr="00F4654C">
              <w:rPr>
                <w:rFonts w:ascii="Times Beyrut Roman" w:hAnsi="Times Beyrut Roman" w:cs="Sakkal Majalla" w:hint="cs"/>
                <w:b/>
                <w:bCs/>
                <w:sz w:val="22"/>
                <w:rtl/>
              </w:rPr>
              <w:t>فنجرانَ فالسَّرو من حِمْـــــــيـــــــــــر</w:t>
            </w:r>
            <w:r w:rsidRPr="00F4654C">
              <w:rPr>
                <w:rFonts w:ascii="Times Beyrut Roman" w:hAnsi="Times Beyrut Roman" w:cs="Sakkal Majalla"/>
                <w:sz w:val="22"/>
                <w:rtl/>
              </w:rPr>
              <w:br/>
            </w:r>
          </w:p>
        </w:tc>
        <w:tc>
          <w:tcPr>
            <w:tcW w:w="620" w:type="dxa"/>
          </w:tcPr>
          <w:p w:rsidR="00110303" w:rsidRPr="00F4654C" w:rsidRDefault="00110303" w:rsidP="00110303">
            <w:pPr>
              <w:pStyle w:val="BodyText2"/>
              <w:keepNext/>
              <w:ind w:firstLine="227"/>
              <w:jc w:val="both"/>
              <w:outlineLvl w:val="2"/>
              <w:rPr>
                <w:rFonts w:ascii="Times Beyrut Roman" w:hAnsi="Times Beyrut Roman" w:cs="Sakkal Majalla"/>
                <w:sz w:val="22"/>
              </w:rPr>
            </w:pPr>
          </w:p>
        </w:tc>
        <w:tc>
          <w:tcPr>
            <w:tcW w:w="2974" w:type="dxa"/>
          </w:tcPr>
          <w:p w:rsidR="00110303" w:rsidRPr="00F4654C" w:rsidRDefault="00110303" w:rsidP="00110303">
            <w:pPr>
              <w:pStyle w:val="BodyText2"/>
              <w:keepNext/>
              <w:ind w:firstLine="34"/>
              <w:outlineLvl w:val="2"/>
              <w:rPr>
                <w:rFonts w:ascii="Times Beyrut Roman" w:hAnsi="Times Beyrut Roman" w:cs="Sakkal Majalla"/>
                <w:sz w:val="22"/>
              </w:rPr>
            </w:pPr>
            <w:r w:rsidRPr="00F4654C">
              <w:rPr>
                <w:rFonts w:ascii="Times Beyrut Roman" w:hAnsi="Times Beyrut Roman" w:cs="Sakkal Majalla" w:hint="cs"/>
                <w:b/>
                <w:bCs/>
                <w:sz w:val="22"/>
                <w:rtl/>
              </w:rPr>
              <w:t>فــــــــــأي مـــــــــــرام لــــــــــــه لــــــــــــم أَرَمْ</w:t>
            </w:r>
            <w:r w:rsidRPr="00F4654C">
              <w:rPr>
                <w:rFonts w:ascii="Times Beyrut Roman" w:hAnsi="Times Beyrut Roman" w:cs="Sakkal Majalla"/>
                <w:sz w:val="22"/>
                <w:rtl/>
              </w:rPr>
              <w:br/>
            </w:r>
          </w:p>
        </w:tc>
      </w:tr>
      <w:tr w:rsidR="00110303" w:rsidRPr="00F4654C" w:rsidTr="00110303">
        <w:trPr>
          <w:trHeight w:hRule="exact" w:val="432"/>
          <w:jc w:val="center"/>
        </w:trPr>
        <w:tc>
          <w:tcPr>
            <w:tcW w:w="2863" w:type="dxa"/>
          </w:tcPr>
          <w:p w:rsidR="00110303" w:rsidRPr="00F4654C" w:rsidRDefault="00110303" w:rsidP="00110303">
            <w:pPr>
              <w:pStyle w:val="BodyText2"/>
              <w:keepNext/>
              <w:outlineLvl w:val="2"/>
              <w:rPr>
                <w:rFonts w:ascii="Times Beyrut Roman" w:hAnsi="Times Beyrut Roman" w:cs="Sakkal Majalla"/>
                <w:sz w:val="22"/>
              </w:rPr>
            </w:pPr>
            <w:r w:rsidRPr="00F4654C">
              <w:rPr>
                <w:rFonts w:ascii="Times Beyrut Roman" w:hAnsi="Times Beyrut Roman" w:cs="Sakkal Majalla" w:hint="cs"/>
                <w:b/>
                <w:bCs/>
                <w:sz w:val="22"/>
                <w:rtl/>
              </w:rPr>
              <w:t>ومن بعد ذاك إلى حضْرَموْت</w:t>
            </w:r>
            <w:r w:rsidRPr="00F4654C">
              <w:rPr>
                <w:rFonts w:ascii="Times Beyrut Roman" w:hAnsi="Times Beyrut Roman" w:cs="Sakkal Majalla"/>
                <w:sz w:val="22"/>
                <w:rtl/>
              </w:rPr>
              <w:br/>
            </w:r>
          </w:p>
        </w:tc>
        <w:tc>
          <w:tcPr>
            <w:tcW w:w="620" w:type="dxa"/>
          </w:tcPr>
          <w:p w:rsidR="00110303" w:rsidRPr="00F4654C" w:rsidRDefault="00110303" w:rsidP="00110303">
            <w:pPr>
              <w:pStyle w:val="BodyText2"/>
              <w:keepNext/>
              <w:ind w:firstLine="227"/>
              <w:jc w:val="both"/>
              <w:outlineLvl w:val="2"/>
              <w:rPr>
                <w:rFonts w:ascii="Times Beyrut Roman" w:hAnsi="Times Beyrut Roman" w:cs="Sakkal Majalla"/>
                <w:sz w:val="22"/>
              </w:rPr>
            </w:pPr>
          </w:p>
        </w:tc>
        <w:tc>
          <w:tcPr>
            <w:tcW w:w="2974" w:type="dxa"/>
          </w:tcPr>
          <w:p w:rsidR="00110303" w:rsidRPr="00F4654C" w:rsidRDefault="00110303" w:rsidP="00110303">
            <w:pPr>
              <w:pStyle w:val="BodyText2"/>
              <w:keepNext/>
              <w:ind w:firstLine="34"/>
              <w:outlineLvl w:val="2"/>
              <w:rPr>
                <w:rFonts w:ascii="Times Beyrut Roman" w:hAnsi="Times Beyrut Roman" w:cs="Sakkal Majalla"/>
                <w:sz w:val="22"/>
              </w:rPr>
            </w:pPr>
            <w:r w:rsidRPr="00F4654C">
              <w:rPr>
                <w:rFonts w:ascii="Times Beyrut Roman" w:hAnsi="Times Beyrut Roman" w:cs="Sakkal Majalla" w:hint="cs"/>
                <w:b/>
                <w:bCs/>
                <w:sz w:val="22"/>
                <w:rtl/>
              </w:rPr>
              <w:t>فـــأوقــيـــــْتُ هــتــــمِّ وحـينــا أهـــــمُ</w:t>
            </w:r>
            <w:r w:rsidRPr="00F4654C">
              <w:rPr>
                <w:rFonts w:ascii="Times Beyrut Roman" w:hAnsi="Times Beyrut Roman" w:cs="Sakkal Majalla"/>
                <w:sz w:val="22"/>
                <w:rtl/>
              </w:rPr>
              <w:br/>
            </w:r>
          </w:p>
        </w:tc>
      </w:tr>
    </w:tbl>
    <w:p w:rsidR="009008E3" w:rsidRPr="00F4654C" w:rsidRDefault="00153821" w:rsidP="00110303">
      <w:pPr>
        <w:keepNext/>
        <w:tabs>
          <w:tab w:val="left" w:pos="652"/>
          <w:tab w:val="right" w:pos="6180"/>
        </w:tabs>
        <w:overflowPunct/>
        <w:autoSpaceDE/>
        <w:autoSpaceDN/>
        <w:adjustRightInd/>
        <w:spacing w:line="276" w:lineRule="auto"/>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hint="cs"/>
          <w:b/>
          <w:bCs/>
          <w:sz w:val="22"/>
          <w:szCs w:val="28"/>
          <w:rtl/>
        </w:rPr>
        <w:tab/>
      </w:r>
    </w:p>
    <w:p w:rsidR="009008E3" w:rsidRPr="00F4654C" w:rsidRDefault="009008E3" w:rsidP="000479C8">
      <w:pPr>
        <w:keepNext/>
        <w:overflowPunct/>
        <w:autoSpaceDE/>
        <w:autoSpaceDN/>
        <w:adjustRightInd/>
        <w:spacing w:before="6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ويقول أيض</w:t>
      </w:r>
      <w:r w:rsidRPr="00F4654C">
        <w:rPr>
          <w:rFonts w:ascii="Times Beyrut Roman" w:hAnsi="Times Beyrut Roman" w:cs="Sakkal Majalla" w:hint="cs"/>
          <w:sz w:val="22"/>
          <w:szCs w:val="28"/>
          <w:rtl/>
        </w:rPr>
        <w:t>ً</w:t>
      </w:r>
      <w:r w:rsidRPr="00F4654C">
        <w:rPr>
          <w:rFonts w:ascii="Times Beyrut Roman" w:hAnsi="Times Beyrut Roman" w:cs="Sakkal Majalla"/>
          <w:sz w:val="22"/>
          <w:szCs w:val="28"/>
          <w:rtl/>
        </w:rPr>
        <w:t>ا</w:t>
      </w:r>
      <w:r w:rsidRPr="00F4654C">
        <w:rPr>
          <w:rStyle w:val="FootnoteReference"/>
          <w:rFonts w:ascii="Times Beyrut Roman" w:hAnsi="Times Beyrut Roman" w:cs="Sakkal Majalla"/>
          <w:sz w:val="22"/>
          <w:szCs w:val="28"/>
          <w:rtl/>
        </w:rPr>
        <w:footnoteReference w:id="687"/>
      </w:r>
      <w:r w:rsidRPr="00F4654C">
        <w:rPr>
          <w:rFonts w:ascii="Times Beyrut Roman" w:hAnsi="Times Beyrut Roman" w:cs="Sakkal Majalla"/>
          <w:sz w:val="22"/>
          <w:szCs w:val="28"/>
          <w:rtl/>
        </w:rPr>
        <w:t xml:space="preserve">: </w:t>
      </w:r>
    </w:p>
    <w:tbl>
      <w:tblPr>
        <w:bidiVisual/>
        <w:tblW w:w="6457" w:type="dxa"/>
        <w:jc w:val="center"/>
        <w:tblLayout w:type="fixed"/>
        <w:tblLook w:val="0000" w:firstRow="0" w:lastRow="0" w:firstColumn="0" w:lastColumn="0" w:noHBand="0" w:noVBand="0"/>
      </w:tblPr>
      <w:tblGrid>
        <w:gridCol w:w="2863"/>
        <w:gridCol w:w="620"/>
        <w:gridCol w:w="2974"/>
      </w:tblGrid>
      <w:tr w:rsidR="00110303" w:rsidRPr="00F4654C" w:rsidTr="00110303">
        <w:trPr>
          <w:trHeight w:hRule="exact" w:val="432"/>
          <w:jc w:val="center"/>
        </w:trPr>
        <w:tc>
          <w:tcPr>
            <w:tcW w:w="2863" w:type="dxa"/>
          </w:tcPr>
          <w:p w:rsidR="00110303" w:rsidRPr="00F4654C" w:rsidRDefault="00110303" w:rsidP="00110303">
            <w:pPr>
              <w:pStyle w:val="BodyText2"/>
              <w:keepNext/>
              <w:outlineLvl w:val="2"/>
              <w:rPr>
                <w:rFonts w:ascii="Times Beyrut Roman" w:hAnsi="Times Beyrut Roman" w:cs="Sakkal Majalla"/>
                <w:b/>
                <w:bCs/>
                <w:sz w:val="22"/>
              </w:rPr>
            </w:pPr>
            <w:r w:rsidRPr="00F4654C">
              <w:rPr>
                <w:rFonts w:ascii="Times Beyrut Roman" w:hAnsi="Times Beyrut Roman" w:cs="Sakkal Majalla"/>
                <w:b/>
                <w:bCs/>
                <w:sz w:val="22"/>
                <w:rtl/>
              </w:rPr>
              <w:t>قد طُفتُ ما بين بانِقْيا إلى عدنٍ</w:t>
            </w:r>
            <w:r w:rsidRPr="00F4654C">
              <w:rPr>
                <w:rFonts w:ascii="Times Beyrut Roman" w:hAnsi="Times Beyrut Roman" w:cs="Sakkal Majalla"/>
                <w:b/>
                <w:bCs/>
                <w:sz w:val="22"/>
                <w:rtl/>
              </w:rPr>
              <w:br/>
            </w:r>
          </w:p>
        </w:tc>
        <w:tc>
          <w:tcPr>
            <w:tcW w:w="620" w:type="dxa"/>
          </w:tcPr>
          <w:p w:rsidR="00110303" w:rsidRPr="00F4654C" w:rsidRDefault="00110303" w:rsidP="00110303">
            <w:pPr>
              <w:pStyle w:val="BodyText2"/>
              <w:keepNext/>
              <w:ind w:firstLine="227"/>
              <w:jc w:val="both"/>
              <w:outlineLvl w:val="2"/>
              <w:rPr>
                <w:rFonts w:ascii="Times Beyrut Roman" w:hAnsi="Times Beyrut Roman" w:cs="Sakkal Majalla"/>
                <w:sz w:val="22"/>
              </w:rPr>
            </w:pPr>
          </w:p>
        </w:tc>
        <w:tc>
          <w:tcPr>
            <w:tcW w:w="2974" w:type="dxa"/>
          </w:tcPr>
          <w:p w:rsidR="00110303" w:rsidRPr="00F4654C" w:rsidRDefault="00110303" w:rsidP="00110303">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وط</w:t>
            </w:r>
            <w:r w:rsidRPr="00F4654C">
              <w:rPr>
                <w:rFonts w:ascii="Times Beyrut Roman" w:hAnsi="Times Beyrut Roman" w:cs="Sakkal Majalla" w:hint="cs"/>
                <w:b/>
                <w:bCs/>
                <w:sz w:val="22"/>
                <w:rtl/>
              </w:rPr>
              <w:t>ـ</w:t>
            </w:r>
            <w:r w:rsidRPr="00F4654C">
              <w:rPr>
                <w:rFonts w:ascii="Times Beyrut Roman" w:hAnsi="Times Beyrut Roman" w:cs="Sakkal Majalla"/>
                <w:b/>
                <w:bCs/>
                <w:sz w:val="22"/>
                <w:rtl/>
              </w:rPr>
              <w:t>ال في العُج</w:t>
            </w:r>
            <w:r w:rsidRPr="00F4654C">
              <w:rPr>
                <w:rFonts w:ascii="Times Beyrut Roman" w:hAnsi="Times Beyrut Roman" w:cs="Sakkal Majalla" w:hint="cs"/>
                <w:b/>
                <w:bCs/>
                <w:sz w:val="22"/>
                <w:rtl/>
              </w:rPr>
              <w:t>ـ</w:t>
            </w:r>
            <w:r w:rsidRPr="00F4654C">
              <w:rPr>
                <w:rFonts w:ascii="Times Beyrut Roman" w:hAnsi="Times Beyrut Roman" w:cs="Sakkal Majalla"/>
                <w:b/>
                <w:bCs/>
                <w:sz w:val="22"/>
                <w:rtl/>
              </w:rPr>
              <w:t>مِ تَرح</w:t>
            </w:r>
            <w:r w:rsidRPr="00F4654C">
              <w:rPr>
                <w:rFonts w:ascii="Times Beyrut Roman" w:hAnsi="Times Beyrut Roman" w:cs="Sakkal Majalla" w:hint="cs"/>
                <w:b/>
                <w:bCs/>
                <w:sz w:val="22"/>
                <w:rtl/>
              </w:rPr>
              <w:t>ـ</w:t>
            </w:r>
            <w:r w:rsidRPr="00F4654C">
              <w:rPr>
                <w:rFonts w:ascii="Times Beyrut Roman" w:hAnsi="Times Beyrut Roman" w:cs="Sakkal Majalla"/>
                <w:b/>
                <w:bCs/>
                <w:sz w:val="22"/>
                <w:rtl/>
              </w:rPr>
              <w:t>الي وتَسْي</w:t>
            </w:r>
            <w:r w:rsidRPr="00F4654C">
              <w:rPr>
                <w:rFonts w:ascii="Times Beyrut Roman" w:hAnsi="Times Beyrut Roman" w:cs="Sakkal Majalla" w:hint="cs"/>
                <w:b/>
                <w:bCs/>
                <w:sz w:val="22"/>
                <w:rtl/>
              </w:rPr>
              <w:t>ـ</w:t>
            </w:r>
            <w:r w:rsidRPr="00F4654C">
              <w:rPr>
                <w:rFonts w:ascii="Times Beyrut Roman" w:hAnsi="Times Beyrut Roman" w:cs="Sakkal Majalla"/>
                <w:b/>
                <w:bCs/>
                <w:sz w:val="22"/>
                <w:rtl/>
              </w:rPr>
              <w:t>اري</w:t>
            </w:r>
            <w:r w:rsidRPr="00F4654C">
              <w:rPr>
                <w:rFonts w:ascii="Times Beyrut Roman" w:hAnsi="Times Beyrut Roman" w:cs="Sakkal Majalla"/>
                <w:sz w:val="22"/>
                <w:rtl/>
              </w:rPr>
              <w:br/>
            </w:r>
          </w:p>
        </w:tc>
      </w:tr>
    </w:tbl>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فهو يصرح بأنه ذهب إلى عُمان وحمص وبيت المقدس والحبشة واليمن ونجران وحضرموت وعدن وبانقيا، كما يظهر هذا الطواف من خلال حواره مع ابنته في قصيدتين من ديوانه، يقول في الأولى</w:t>
      </w:r>
      <w:r w:rsidRPr="00F4654C">
        <w:rPr>
          <w:rStyle w:val="FootnoteReference"/>
          <w:rFonts w:ascii="Times Beyrut Roman" w:hAnsi="Times Beyrut Roman" w:cs="Sakkal Majalla"/>
          <w:sz w:val="22"/>
          <w:szCs w:val="28"/>
          <w:rtl/>
        </w:rPr>
        <w:footnoteReference w:id="688"/>
      </w:r>
      <w:r w:rsidRPr="00F4654C">
        <w:rPr>
          <w:rFonts w:ascii="Times Beyrut Roman" w:hAnsi="Times Beyrut Roman" w:cs="Sakkal Majalla"/>
          <w:sz w:val="22"/>
          <w:szCs w:val="28"/>
          <w:rtl/>
        </w:rPr>
        <w:t xml:space="preserve">: </w:t>
      </w:r>
    </w:p>
    <w:tbl>
      <w:tblPr>
        <w:bidiVisual/>
        <w:tblW w:w="6457" w:type="dxa"/>
        <w:jc w:val="center"/>
        <w:tblLayout w:type="fixed"/>
        <w:tblLook w:val="0000" w:firstRow="0" w:lastRow="0" w:firstColumn="0" w:lastColumn="0" w:noHBand="0" w:noVBand="0"/>
      </w:tblPr>
      <w:tblGrid>
        <w:gridCol w:w="2863"/>
        <w:gridCol w:w="620"/>
        <w:gridCol w:w="2974"/>
      </w:tblGrid>
      <w:tr w:rsidR="00110303" w:rsidRPr="00F4654C" w:rsidTr="00110303">
        <w:trPr>
          <w:trHeight w:hRule="exact" w:val="432"/>
          <w:jc w:val="center"/>
        </w:trPr>
        <w:tc>
          <w:tcPr>
            <w:tcW w:w="2863" w:type="dxa"/>
          </w:tcPr>
          <w:p w:rsidR="00110303" w:rsidRPr="00F4654C" w:rsidRDefault="00110303" w:rsidP="00110303">
            <w:pPr>
              <w:pStyle w:val="BodyText2"/>
              <w:keepNext/>
              <w:outlineLvl w:val="2"/>
              <w:rPr>
                <w:rFonts w:ascii="Times Beyrut Roman" w:hAnsi="Times Beyrut Roman" w:cs="Sakkal Majalla"/>
                <w:b/>
                <w:bCs/>
                <w:sz w:val="22"/>
              </w:rPr>
            </w:pPr>
            <w:r w:rsidRPr="00F4654C">
              <w:rPr>
                <w:rFonts w:ascii="Times Beyrut Roman" w:hAnsi="Times Beyrut Roman" w:cs="Sakkal Majalla"/>
                <w:b/>
                <w:bCs/>
                <w:sz w:val="22"/>
                <w:rtl/>
              </w:rPr>
              <w:t>تقول ابن</w:t>
            </w:r>
            <w:r w:rsidRPr="00F4654C">
              <w:rPr>
                <w:rFonts w:ascii="Times Beyrut Roman" w:hAnsi="Times Beyrut Roman" w:cs="Sakkal Majalla" w:hint="cs"/>
                <w:b/>
                <w:bCs/>
                <w:sz w:val="22"/>
                <w:rtl/>
              </w:rPr>
              <w:t>ـــــ</w:t>
            </w:r>
            <w:r w:rsidRPr="00F4654C">
              <w:rPr>
                <w:rFonts w:ascii="Times Beyrut Roman" w:hAnsi="Times Beyrut Roman" w:cs="Sakkal Majalla"/>
                <w:b/>
                <w:bCs/>
                <w:sz w:val="22"/>
                <w:rtl/>
              </w:rPr>
              <w:t>تي</w:t>
            </w:r>
            <w:r w:rsidRPr="00F4654C">
              <w:rPr>
                <w:rFonts w:ascii="Times Beyrut Roman" w:hAnsi="Times Beyrut Roman" w:cs="Sakkal Majalla" w:hint="cs"/>
                <w:b/>
                <w:bCs/>
                <w:sz w:val="22"/>
                <w:rtl/>
              </w:rPr>
              <w:t xml:space="preserve"> </w:t>
            </w:r>
            <w:r w:rsidRPr="00F4654C">
              <w:rPr>
                <w:rFonts w:ascii="Times Beyrut Roman" w:hAnsi="Times Beyrut Roman" w:cs="Sakkal Majalla"/>
                <w:b/>
                <w:bCs/>
                <w:sz w:val="22"/>
                <w:rtl/>
              </w:rPr>
              <w:t>حين ج</w:t>
            </w:r>
            <w:r w:rsidRPr="00F4654C">
              <w:rPr>
                <w:rFonts w:ascii="Times Beyrut Roman" w:hAnsi="Times Beyrut Roman" w:cs="Sakkal Majalla" w:hint="cs"/>
                <w:b/>
                <w:bCs/>
                <w:sz w:val="22"/>
                <w:rtl/>
              </w:rPr>
              <w:t>ــــــ</w:t>
            </w:r>
            <w:r w:rsidRPr="00F4654C">
              <w:rPr>
                <w:rFonts w:ascii="Times Beyrut Roman" w:hAnsi="Times Beyrut Roman" w:cs="Sakkal Majalla"/>
                <w:b/>
                <w:bCs/>
                <w:sz w:val="22"/>
                <w:rtl/>
              </w:rPr>
              <w:t>دَّ الرحي</w:t>
            </w:r>
            <w:r w:rsidRPr="00F4654C">
              <w:rPr>
                <w:rFonts w:ascii="Times Beyrut Roman" w:hAnsi="Times Beyrut Roman" w:cs="Sakkal Majalla" w:hint="cs"/>
                <w:b/>
                <w:bCs/>
                <w:sz w:val="22"/>
                <w:rtl/>
              </w:rPr>
              <w:t>ــــــــ</w:t>
            </w:r>
            <w:r w:rsidRPr="00F4654C">
              <w:rPr>
                <w:rFonts w:ascii="Times Beyrut Roman" w:hAnsi="Times Beyrut Roman" w:cs="Sakkal Majalla"/>
                <w:b/>
                <w:bCs/>
                <w:sz w:val="22"/>
                <w:rtl/>
              </w:rPr>
              <w:t>ل</w:t>
            </w:r>
            <w:r w:rsidRPr="00F4654C">
              <w:rPr>
                <w:rFonts w:ascii="Times Beyrut Roman" w:hAnsi="Times Beyrut Roman" w:cs="Sakkal Majalla"/>
                <w:b/>
                <w:bCs/>
                <w:sz w:val="22"/>
                <w:rtl/>
              </w:rPr>
              <w:br/>
            </w:r>
          </w:p>
        </w:tc>
        <w:tc>
          <w:tcPr>
            <w:tcW w:w="620" w:type="dxa"/>
          </w:tcPr>
          <w:p w:rsidR="00110303" w:rsidRPr="00F4654C" w:rsidRDefault="00110303" w:rsidP="00110303">
            <w:pPr>
              <w:pStyle w:val="BodyText2"/>
              <w:keepNext/>
              <w:ind w:firstLine="227"/>
              <w:jc w:val="both"/>
              <w:outlineLvl w:val="2"/>
              <w:rPr>
                <w:rFonts w:ascii="Times Beyrut Roman" w:hAnsi="Times Beyrut Roman" w:cs="Sakkal Majalla"/>
                <w:sz w:val="22"/>
              </w:rPr>
            </w:pPr>
          </w:p>
        </w:tc>
        <w:tc>
          <w:tcPr>
            <w:tcW w:w="2974" w:type="dxa"/>
          </w:tcPr>
          <w:p w:rsidR="00110303" w:rsidRPr="00F4654C" w:rsidRDefault="00110303" w:rsidP="00110303">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أران</w:t>
            </w:r>
            <w:r w:rsidRPr="00F4654C">
              <w:rPr>
                <w:rFonts w:ascii="Times Beyrut Roman" w:hAnsi="Times Beyrut Roman" w:cs="Sakkal Majalla" w:hint="cs"/>
                <w:b/>
                <w:bCs/>
                <w:sz w:val="22"/>
                <w:rtl/>
              </w:rPr>
              <w:t>ــــــــ</w:t>
            </w:r>
            <w:r w:rsidRPr="00F4654C">
              <w:rPr>
                <w:rFonts w:ascii="Times Beyrut Roman" w:hAnsi="Times Beyrut Roman" w:cs="Sakkal Majalla"/>
                <w:b/>
                <w:bCs/>
                <w:sz w:val="22"/>
                <w:rtl/>
              </w:rPr>
              <w:t>ا س</w:t>
            </w:r>
            <w:r w:rsidRPr="00F4654C">
              <w:rPr>
                <w:rFonts w:ascii="Times Beyrut Roman" w:hAnsi="Times Beyrut Roman" w:cs="Sakkal Majalla" w:hint="cs"/>
                <w:b/>
                <w:bCs/>
                <w:sz w:val="22"/>
                <w:rtl/>
              </w:rPr>
              <w:t>ــــــ</w:t>
            </w:r>
            <w:r w:rsidRPr="00F4654C">
              <w:rPr>
                <w:rFonts w:ascii="Times Beyrut Roman" w:hAnsi="Times Beyrut Roman" w:cs="Sakkal Majalla"/>
                <w:b/>
                <w:bCs/>
                <w:sz w:val="22"/>
                <w:rtl/>
              </w:rPr>
              <w:t>ــواءً وم</w:t>
            </w:r>
            <w:r w:rsidRPr="00F4654C">
              <w:rPr>
                <w:rFonts w:ascii="Times Beyrut Roman" w:hAnsi="Times Beyrut Roman" w:cs="Sakkal Majalla" w:hint="cs"/>
                <w:b/>
                <w:bCs/>
                <w:sz w:val="22"/>
                <w:rtl/>
              </w:rPr>
              <w:t>ــــ</w:t>
            </w:r>
            <w:r w:rsidRPr="00F4654C">
              <w:rPr>
                <w:rFonts w:ascii="Times Beyrut Roman" w:hAnsi="Times Beyrut Roman" w:cs="Sakkal Majalla"/>
                <w:b/>
                <w:bCs/>
                <w:sz w:val="22"/>
                <w:rtl/>
              </w:rPr>
              <w:t>ن ق</w:t>
            </w:r>
            <w:r w:rsidRPr="00F4654C">
              <w:rPr>
                <w:rFonts w:ascii="Times Beyrut Roman" w:hAnsi="Times Beyrut Roman" w:cs="Sakkal Majalla" w:hint="cs"/>
                <w:b/>
                <w:bCs/>
                <w:sz w:val="22"/>
                <w:rtl/>
              </w:rPr>
              <w:t>ــــ</w:t>
            </w:r>
            <w:r w:rsidRPr="00F4654C">
              <w:rPr>
                <w:rFonts w:ascii="Times Beyrut Roman" w:hAnsi="Times Beyrut Roman" w:cs="Sakkal Majalla"/>
                <w:b/>
                <w:bCs/>
                <w:sz w:val="22"/>
                <w:rtl/>
              </w:rPr>
              <w:t>د ي</w:t>
            </w:r>
            <w:r w:rsidRPr="00F4654C">
              <w:rPr>
                <w:rFonts w:ascii="Times Beyrut Roman" w:hAnsi="Times Beyrut Roman" w:cs="Sakkal Majalla" w:hint="cs"/>
                <w:b/>
                <w:bCs/>
                <w:sz w:val="22"/>
                <w:rtl/>
              </w:rPr>
              <w:t>ــــ</w:t>
            </w:r>
            <w:r w:rsidRPr="00F4654C">
              <w:rPr>
                <w:rFonts w:ascii="Times Beyrut Roman" w:hAnsi="Times Beyrut Roman" w:cs="Sakkal Majalla"/>
                <w:b/>
                <w:bCs/>
                <w:sz w:val="22"/>
                <w:rtl/>
              </w:rPr>
              <w:t>ت</w:t>
            </w:r>
            <w:r w:rsidRPr="00F4654C">
              <w:rPr>
                <w:rFonts w:ascii="Times Beyrut Roman" w:hAnsi="Times Beyrut Roman" w:cs="Sakkal Majalla" w:hint="cs"/>
                <w:b/>
                <w:bCs/>
                <w:sz w:val="22"/>
                <w:rtl/>
              </w:rPr>
              <w:t>ــــــــ</w:t>
            </w:r>
            <w:r w:rsidRPr="00F4654C">
              <w:rPr>
                <w:rFonts w:ascii="Times Beyrut Roman" w:hAnsi="Times Beyrut Roman" w:cs="Sakkal Majalla"/>
                <w:b/>
                <w:bCs/>
                <w:sz w:val="22"/>
                <w:rtl/>
              </w:rPr>
              <w:t>مْ</w:t>
            </w:r>
            <w:r w:rsidRPr="00F4654C">
              <w:rPr>
                <w:rFonts w:ascii="Times Beyrut Roman" w:hAnsi="Times Beyrut Roman" w:cs="Sakkal Majalla"/>
                <w:sz w:val="22"/>
                <w:rtl/>
              </w:rPr>
              <w:br/>
            </w:r>
          </w:p>
        </w:tc>
      </w:tr>
      <w:tr w:rsidR="00110303" w:rsidRPr="00F4654C" w:rsidTr="00110303">
        <w:trPr>
          <w:trHeight w:hRule="exact" w:val="432"/>
          <w:jc w:val="center"/>
        </w:trPr>
        <w:tc>
          <w:tcPr>
            <w:tcW w:w="2863" w:type="dxa"/>
          </w:tcPr>
          <w:p w:rsidR="00110303" w:rsidRPr="00F4654C" w:rsidRDefault="00110303" w:rsidP="00110303">
            <w:pPr>
              <w:pStyle w:val="BodyText2"/>
              <w:keepNext/>
              <w:outlineLvl w:val="2"/>
              <w:rPr>
                <w:rFonts w:ascii="Times Beyrut Roman" w:hAnsi="Times Beyrut Roman" w:cs="Sakkal Majalla"/>
                <w:sz w:val="22"/>
              </w:rPr>
            </w:pPr>
            <w:r w:rsidRPr="00F4654C">
              <w:rPr>
                <w:rFonts w:ascii="Times Beyrut Roman" w:hAnsi="Times Beyrut Roman" w:cs="Sakkal Majalla"/>
                <w:b/>
                <w:bCs/>
                <w:sz w:val="22"/>
                <w:rtl/>
              </w:rPr>
              <w:t>أب</w:t>
            </w:r>
            <w:r w:rsidRPr="00F4654C">
              <w:rPr>
                <w:rFonts w:ascii="Times Beyrut Roman" w:hAnsi="Times Beyrut Roman" w:cs="Sakkal Majalla" w:hint="cs"/>
                <w:b/>
                <w:bCs/>
                <w:sz w:val="22"/>
                <w:rtl/>
              </w:rPr>
              <w:t>ــــــــ</w:t>
            </w:r>
            <w:r w:rsidRPr="00F4654C">
              <w:rPr>
                <w:rFonts w:ascii="Times Beyrut Roman" w:hAnsi="Times Beyrut Roman" w:cs="Sakkal Majalla"/>
                <w:b/>
                <w:bCs/>
                <w:sz w:val="22"/>
                <w:rtl/>
              </w:rPr>
              <w:t>ان</w:t>
            </w:r>
            <w:r w:rsidRPr="00F4654C">
              <w:rPr>
                <w:rFonts w:ascii="Times Beyrut Roman" w:hAnsi="Times Beyrut Roman" w:cs="Sakkal Majalla" w:hint="cs"/>
                <w:b/>
                <w:bCs/>
                <w:sz w:val="22"/>
                <w:rtl/>
              </w:rPr>
              <w:t>ــــــــ</w:t>
            </w:r>
            <w:r w:rsidRPr="00F4654C">
              <w:rPr>
                <w:rFonts w:ascii="Times Beyrut Roman" w:hAnsi="Times Beyrut Roman" w:cs="Sakkal Majalla"/>
                <w:b/>
                <w:bCs/>
                <w:sz w:val="22"/>
                <w:rtl/>
              </w:rPr>
              <w:t>ا فلا رِم</w:t>
            </w:r>
            <w:r w:rsidRPr="00F4654C">
              <w:rPr>
                <w:rFonts w:ascii="Times Beyrut Roman" w:hAnsi="Times Beyrut Roman" w:cs="Sakkal Majalla" w:hint="cs"/>
                <w:b/>
                <w:bCs/>
                <w:sz w:val="22"/>
                <w:rtl/>
              </w:rPr>
              <w:t>ــــــ</w:t>
            </w:r>
            <w:r w:rsidRPr="00F4654C">
              <w:rPr>
                <w:rFonts w:ascii="Times Beyrut Roman" w:hAnsi="Times Beyrut Roman" w:cs="Sakkal Majalla"/>
                <w:b/>
                <w:bCs/>
                <w:sz w:val="22"/>
                <w:rtl/>
              </w:rPr>
              <w:t>تَ م</w:t>
            </w:r>
            <w:r w:rsidRPr="00F4654C">
              <w:rPr>
                <w:rFonts w:ascii="Times Beyrut Roman" w:hAnsi="Times Beyrut Roman" w:cs="Sakkal Majalla" w:hint="cs"/>
                <w:b/>
                <w:bCs/>
                <w:sz w:val="22"/>
                <w:rtl/>
              </w:rPr>
              <w:t>ــــ</w:t>
            </w:r>
            <w:r w:rsidRPr="00F4654C">
              <w:rPr>
                <w:rFonts w:ascii="Times Beyrut Roman" w:hAnsi="Times Beyrut Roman" w:cs="Sakkal Majalla"/>
                <w:b/>
                <w:bCs/>
                <w:sz w:val="22"/>
                <w:rtl/>
              </w:rPr>
              <w:t>نْ ع</w:t>
            </w:r>
            <w:r w:rsidRPr="00F4654C">
              <w:rPr>
                <w:rFonts w:ascii="Times Beyrut Roman" w:hAnsi="Times Beyrut Roman" w:cs="Sakkal Majalla" w:hint="cs"/>
                <w:b/>
                <w:bCs/>
                <w:sz w:val="22"/>
                <w:rtl/>
              </w:rPr>
              <w:t>ـــــ</w:t>
            </w:r>
            <w:r w:rsidRPr="00F4654C">
              <w:rPr>
                <w:rFonts w:ascii="Times Beyrut Roman" w:hAnsi="Times Beyrut Roman" w:cs="Sakkal Majalla"/>
                <w:b/>
                <w:bCs/>
                <w:sz w:val="22"/>
                <w:rtl/>
              </w:rPr>
              <w:t>ن</w:t>
            </w:r>
            <w:r w:rsidRPr="00F4654C">
              <w:rPr>
                <w:rFonts w:ascii="Times Beyrut Roman" w:hAnsi="Times Beyrut Roman" w:cs="Sakkal Majalla" w:hint="cs"/>
                <w:b/>
                <w:bCs/>
                <w:sz w:val="22"/>
                <w:rtl/>
              </w:rPr>
              <w:t>ـــــــــــ</w:t>
            </w:r>
            <w:r w:rsidRPr="00F4654C">
              <w:rPr>
                <w:rFonts w:ascii="Times Beyrut Roman" w:hAnsi="Times Beyrut Roman" w:cs="Sakkal Majalla"/>
                <w:b/>
                <w:bCs/>
                <w:sz w:val="22"/>
                <w:rtl/>
              </w:rPr>
              <w:t>دِن</w:t>
            </w:r>
            <w:r w:rsidRPr="00F4654C">
              <w:rPr>
                <w:rFonts w:ascii="Times Beyrut Roman" w:hAnsi="Times Beyrut Roman" w:cs="Sakkal Majalla" w:hint="cs"/>
                <w:b/>
                <w:bCs/>
                <w:sz w:val="22"/>
                <w:rtl/>
              </w:rPr>
              <w:t>ـــــ</w:t>
            </w:r>
            <w:r w:rsidRPr="00F4654C">
              <w:rPr>
                <w:rFonts w:ascii="Times Beyrut Roman" w:hAnsi="Times Beyrut Roman" w:cs="Sakkal Majalla"/>
                <w:b/>
                <w:bCs/>
                <w:sz w:val="22"/>
                <w:rtl/>
              </w:rPr>
              <w:t>ا</w:t>
            </w:r>
            <w:r w:rsidRPr="00F4654C">
              <w:rPr>
                <w:rFonts w:ascii="Times Beyrut Roman" w:hAnsi="Times Beyrut Roman" w:cs="Sakkal Majalla"/>
                <w:sz w:val="22"/>
                <w:rtl/>
              </w:rPr>
              <w:br/>
            </w:r>
          </w:p>
        </w:tc>
        <w:tc>
          <w:tcPr>
            <w:tcW w:w="620" w:type="dxa"/>
          </w:tcPr>
          <w:p w:rsidR="00110303" w:rsidRPr="00F4654C" w:rsidRDefault="00110303" w:rsidP="00110303">
            <w:pPr>
              <w:pStyle w:val="BodyText2"/>
              <w:keepNext/>
              <w:ind w:firstLine="227"/>
              <w:jc w:val="both"/>
              <w:outlineLvl w:val="2"/>
              <w:rPr>
                <w:rFonts w:ascii="Times Beyrut Roman" w:hAnsi="Times Beyrut Roman" w:cs="Sakkal Majalla"/>
                <w:sz w:val="22"/>
              </w:rPr>
            </w:pPr>
          </w:p>
        </w:tc>
        <w:tc>
          <w:tcPr>
            <w:tcW w:w="2974" w:type="dxa"/>
          </w:tcPr>
          <w:p w:rsidR="00110303" w:rsidRPr="00F4654C" w:rsidRDefault="00110303" w:rsidP="00110303">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ف</w:t>
            </w:r>
            <w:r w:rsidRPr="00F4654C">
              <w:rPr>
                <w:rFonts w:ascii="Times Beyrut Roman" w:hAnsi="Times Beyrut Roman" w:cs="Sakkal Majalla" w:hint="cs"/>
                <w:b/>
                <w:bCs/>
                <w:sz w:val="22"/>
                <w:rtl/>
              </w:rPr>
              <w:t>ـــ</w:t>
            </w:r>
            <w:r w:rsidRPr="00F4654C">
              <w:rPr>
                <w:rFonts w:ascii="Times Beyrut Roman" w:hAnsi="Times Beyrut Roman" w:cs="Sakkal Majalla"/>
                <w:b/>
                <w:bCs/>
                <w:sz w:val="22"/>
                <w:rtl/>
              </w:rPr>
              <w:t>إن</w:t>
            </w:r>
            <w:r w:rsidRPr="00F4654C">
              <w:rPr>
                <w:rFonts w:ascii="Times Beyrut Roman" w:hAnsi="Times Beyrut Roman" w:cs="Sakkal Majalla" w:hint="cs"/>
                <w:b/>
                <w:bCs/>
                <w:sz w:val="22"/>
                <w:rtl/>
              </w:rPr>
              <w:t>ـــــــــ</w:t>
            </w:r>
            <w:r w:rsidRPr="00F4654C">
              <w:rPr>
                <w:rFonts w:ascii="Times Beyrut Roman" w:hAnsi="Times Beyrut Roman" w:cs="Sakkal Majalla"/>
                <w:b/>
                <w:bCs/>
                <w:sz w:val="22"/>
                <w:rtl/>
              </w:rPr>
              <w:t>ا ب</w:t>
            </w:r>
            <w:r w:rsidRPr="00F4654C">
              <w:rPr>
                <w:rFonts w:ascii="Times Beyrut Roman" w:hAnsi="Times Beyrut Roman" w:cs="Sakkal Majalla" w:hint="cs"/>
                <w:b/>
                <w:bCs/>
                <w:sz w:val="22"/>
                <w:rtl/>
              </w:rPr>
              <w:t>ـــ</w:t>
            </w:r>
            <w:r w:rsidRPr="00F4654C">
              <w:rPr>
                <w:rFonts w:ascii="Times Beyrut Roman" w:hAnsi="Times Beyrut Roman" w:cs="Sakkal Majalla"/>
                <w:b/>
                <w:bCs/>
                <w:sz w:val="22"/>
                <w:rtl/>
              </w:rPr>
              <w:t>خ</w:t>
            </w:r>
            <w:r w:rsidRPr="00F4654C">
              <w:rPr>
                <w:rFonts w:ascii="Times Beyrut Roman" w:hAnsi="Times Beyrut Roman" w:cs="Sakkal Majalla" w:hint="cs"/>
                <w:b/>
                <w:bCs/>
                <w:sz w:val="22"/>
                <w:rtl/>
              </w:rPr>
              <w:t>ـــــــ</w:t>
            </w:r>
            <w:r w:rsidRPr="00F4654C">
              <w:rPr>
                <w:rFonts w:ascii="Times Beyrut Roman" w:hAnsi="Times Beyrut Roman" w:cs="Sakkal Majalla"/>
                <w:b/>
                <w:bCs/>
                <w:sz w:val="22"/>
                <w:rtl/>
              </w:rPr>
              <w:t>ي</w:t>
            </w:r>
            <w:r w:rsidRPr="00F4654C">
              <w:rPr>
                <w:rFonts w:ascii="Times Beyrut Roman" w:hAnsi="Times Beyrut Roman" w:cs="Sakkal Majalla" w:hint="cs"/>
                <w:b/>
                <w:bCs/>
                <w:sz w:val="22"/>
                <w:rtl/>
              </w:rPr>
              <w:t>ــــــــــــ</w:t>
            </w:r>
            <w:r w:rsidRPr="00F4654C">
              <w:rPr>
                <w:rFonts w:ascii="Times Beyrut Roman" w:hAnsi="Times Beyrut Roman" w:cs="Sakkal Majalla"/>
                <w:b/>
                <w:bCs/>
                <w:sz w:val="22"/>
                <w:rtl/>
              </w:rPr>
              <w:t>ر إذا ل</w:t>
            </w:r>
            <w:r w:rsidRPr="00F4654C">
              <w:rPr>
                <w:rFonts w:ascii="Times Beyrut Roman" w:hAnsi="Times Beyrut Roman" w:cs="Sakkal Majalla" w:hint="cs"/>
                <w:b/>
                <w:bCs/>
                <w:sz w:val="22"/>
                <w:rtl/>
              </w:rPr>
              <w:t>ــــــ</w:t>
            </w:r>
            <w:r w:rsidRPr="00F4654C">
              <w:rPr>
                <w:rFonts w:ascii="Times Beyrut Roman" w:hAnsi="Times Beyrut Roman" w:cs="Sakkal Majalla"/>
                <w:b/>
                <w:bCs/>
                <w:sz w:val="22"/>
                <w:rtl/>
              </w:rPr>
              <w:t>م ت</w:t>
            </w:r>
            <w:r w:rsidRPr="00F4654C">
              <w:rPr>
                <w:rFonts w:ascii="Times Beyrut Roman" w:hAnsi="Times Beyrut Roman" w:cs="Sakkal Majalla" w:hint="cs"/>
                <w:b/>
                <w:bCs/>
                <w:sz w:val="22"/>
                <w:rtl/>
              </w:rPr>
              <w:t>ــــــــــــــــــ</w:t>
            </w:r>
            <w:r w:rsidRPr="00F4654C">
              <w:rPr>
                <w:rFonts w:ascii="Times Beyrut Roman" w:hAnsi="Times Beyrut Roman" w:cs="Sakkal Majalla"/>
                <w:b/>
                <w:bCs/>
                <w:sz w:val="22"/>
                <w:rtl/>
              </w:rPr>
              <w:t>رِمْ</w:t>
            </w:r>
            <w:r w:rsidRPr="00F4654C">
              <w:rPr>
                <w:rFonts w:ascii="Times Beyrut Roman" w:hAnsi="Times Beyrut Roman" w:cs="Sakkal Majalla"/>
                <w:sz w:val="22"/>
                <w:rtl/>
              </w:rPr>
              <w:br/>
            </w:r>
          </w:p>
        </w:tc>
      </w:tr>
      <w:tr w:rsidR="00110303" w:rsidRPr="00F4654C" w:rsidTr="00110303">
        <w:trPr>
          <w:trHeight w:hRule="exact" w:val="432"/>
          <w:jc w:val="center"/>
        </w:trPr>
        <w:tc>
          <w:tcPr>
            <w:tcW w:w="2863" w:type="dxa"/>
          </w:tcPr>
          <w:p w:rsidR="00110303" w:rsidRPr="00F4654C" w:rsidRDefault="00110303" w:rsidP="00110303">
            <w:pPr>
              <w:pStyle w:val="BodyText2"/>
              <w:keepNext/>
              <w:outlineLvl w:val="2"/>
              <w:rPr>
                <w:rFonts w:ascii="Times Beyrut Roman" w:hAnsi="Times Beyrut Roman" w:cs="Sakkal Majalla"/>
                <w:sz w:val="22"/>
              </w:rPr>
            </w:pPr>
            <w:r w:rsidRPr="00F4654C">
              <w:rPr>
                <w:rFonts w:ascii="Times Beyrut Roman" w:hAnsi="Times Beyrut Roman" w:cs="Sakkal Majalla"/>
                <w:b/>
                <w:bCs/>
                <w:sz w:val="22"/>
                <w:rtl/>
              </w:rPr>
              <w:t>ويــ</w:t>
            </w:r>
            <w:r w:rsidRPr="00F4654C">
              <w:rPr>
                <w:rFonts w:ascii="Times Beyrut Roman" w:hAnsi="Times Beyrut Roman" w:cs="Sakkal Majalla" w:hint="cs"/>
                <w:b/>
                <w:bCs/>
                <w:sz w:val="22"/>
                <w:rtl/>
              </w:rPr>
              <w:t>ـــ</w:t>
            </w:r>
            <w:r w:rsidRPr="00F4654C">
              <w:rPr>
                <w:rFonts w:ascii="Times Beyrut Roman" w:hAnsi="Times Beyrut Roman" w:cs="Sakkal Majalla"/>
                <w:b/>
                <w:bCs/>
                <w:sz w:val="22"/>
                <w:rtl/>
              </w:rPr>
              <w:t>ا</w:t>
            </w:r>
            <w:r w:rsidRPr="00F4654C">
              <w:rPr>
                <w:rFonts w:ascii="Times Beyrut Roman" w:hAnsi="Times Beyrut Roman" w:cs="Sakkal Majalla" w:hint="cs"/>
                <w:b/>
                <w:bCs/>
                <w:sz w:val="22"/>
                <w:rtl/>
              </w:rPr>
              <w:t xml:space="preserve"> </w:t>
            </w:r>
            <w:r w:rsidRPr="00F4654C">
              <w:rPr>
                <w:rFonts w:ascii="Times Beyrut Roman" w:hAnsi="Times Beyrut Roman" w:cs="Sakkal Majalla"/>
                <w:b/>
                <w:bCs/>
                <w:sz w:val="22"/>
                <w:rtl/>
              </w:rPr>
              <w:t>أب</w:t>
            </w:r>
            <w:r w:rsidRPr="00F4654C">
              <w:rPr>
                <w:rFonts w:ascii="Times Beyrut Roman" w:hAnsi="Times Beyrut Roman" w:cs="Sakkal Majalla" w:hint="cs"/>
                <w:b/>
                <w:bCs/>
                <w:sz w:val="22"/>
                <w:rtl/>
              </w:rPr>
              <w:t>ـــ</w:t>
            </w:r>
            <w:r w:rsidRPr="00F4654C">
              <w:rPr>
                <w:rFonts w:ascii="Times Beyrut Roman" w:hAnsi="Times Beyrut Roman" w:cs="Sakkal Majalla"/>
                <w:b/>
                <w:bCs/>
                <w:sz w:val="22"/>
                <w:rtl/>
              </w:rPr>
              <w:t>ت</w:t>
            </w:r>
            <w:r w:rsidRPr="00F4654C">
              <w:rPr>
                <w:rFonts w:ascii="Times Beyrut Roman" w:hAnsi="Times Beyrut Roman" w:cs="Sakkal Majalla" w:hint="cs"/>
                <w:b/>
                <w:bCs/>
                <w:sz w:val="22"/>
                <w:rtl/>
              </w:rPr>
              <w:t>ـــــــــــــــ</w:t>
            </w:r>
            <w:r w:rsidRPr="00F4654C">
              <w:rPr>
                <w:rFonts w:ascii="Times Beyrut Roman" w:hAnsi="Times Beyrut Roman" w:cs="Sakkal Majalla"/>
                <w:b/>
                <w:bCs/>
                <w:sz w:val="22"/>
                <w:rtl/>
              </w:rPr>
              <w:t>ا لا ت</w:t>
            </w:r>
            <w:r w:rsidRPr="00F4654C">
              <w:rPr>
                <w:rFonts w:ascii="Times Beyrut Roman" w:hAnsi="Times Beyrut Roman" w:cs="Sakkal Majalla" w:hint="cs"/>
                <w:b/>
                <w:bCs/>
                <w:sz w:val="22"/>
                <w:rtl/>
              </w:rPr>
              <w:t>ـــــــــــــــــــــ</w:t>
            </w:r>
            <w:r w:rsidRPr="00F4654C">
              <w:rPr>
                <w:rFonts w:ascii="Times Beyrut Roman" w:hAnsi="Times Beyrut Roman" w:cs="Sakkal Majalla"/>
                <w:b/>
                <w:bCs/>
                <w:sz w:val="22"/>
                <w:rtl/>
              </w:rPr>
              <w:t>زَلْ ع</w:t>
            </w:r>
            <w:r w:rsidRPr="00F4654C">
              <w:rPr>
                <w:rFonts w:ascii="Times Beyrut Roman" w:hAnsi="Times Beyrut Roman" w:cs="Sakkal Majalla" w:hint="cs"/>
                <w:b/>
                <w:bCs/>
                <w:sz w:val="22"/>
                <w:rtl/>
              </w:rPr>
              <w:t>ـــ</w:t>
            </w:r>
            <w:r w:rsidRPr="00F4654C">
              <w:rPr>
                <w:rFonts w:ascii="Times Beyrut Roman" w:hAnsi="Times Beyrut Roman" w:cs="Sakkal Majalla"/>
                <w:b/>
                <w:bCs/>
                <w:sz w:val="22"/>
                <w:rtl/>
              </w:rPr>
              <w:t>ن</w:t>
            </w:r>
            <w:r w:rsidRPr="00F4654C">
              <w:rPr>
                <w:rFonts w:ascii="Times Beyrut Roman" w:hAnsi="Times Beyrut Roman" w:cs="Sakkal Majalla" w:hint="cs"/>
                <w:b/>
                <w:bCs/>
                <w:sz w:val="22"/>
                <w:rtl/>
              </w:rPr>
              <w:t>ـ</w:t>
            </w:r>
            <w:r w:rsidRPr="00F4654C">
              <w:rPr>
                <w:rFonts w:ascii="Times Beyrut Roman" w:hAnsi="Times Beyrut Roman" w:cs="Sakkal Majalla"/>
                <w:b/>
                <w:bCs/>
                <w:sz w:val="22"/>
                <w:rtl/>
              </w:rPr>
              <w:t>ْ</w:t>
            </w:r>
            <w:r w:rsidRPr="00F4654C">
              <w:rPr>
                <w:rFonts w:ascii="Times Beyrut Roman" w:hAnsi="Times Beyrut Roman" w:cs="Sakkal Majalla" w:hint="cs"/>
                <w:b/>
                <w:bCs/>
                <w:sz w:val="22"/>
                <w:rtl/>
              </w:rPr>
              <w:t>ـــــــ</w:t>
            </w:r>
            <w:r w:rsidRPr="00F4654C">
              <w:rPr>
                <w:rFonts w:ascii="Times Beyrut Roman" w:hAnsi="Times Beyrut Roman" w:cs="Sakkal Majalla"/>
                <w:b/>
                <w:bCs/>
                <w:sz w:val="22"/>
                <w:rtl/>
              </w:rPr>
              <w:t>دن</w:t>
            </w:r>
            <w:r w:rsidRPr="00F4654C">
              <w:rPr>
                <w:rFonts w:ascii="Times Beyrut Roman" w:hAnsi="Times Beyrut Roman" w:cs="Sakkal Majalla" w:hint="cs"/>
                <w:b/>
                <w:bCs/>
                <w:sz w:val="22"/>
                <w:rtl/>
              </w:rPr>
              <w:t>ــــــــــــــ</w:t>
            </w:r>
            <w:r w:rsidRPr="00F4654C">
              <w:rPr>
                <w:rFonts w:ascii="Times Beyrut Roman" w:hAnsi="Times Beyrut Roman" w:cs="Sakkal Majalla"/>
                <w:b/>
                <w:bCs/>
                <w:sz w:val="22"/>
                <w:rtl/>
              </w:rPr>
              <w:t>ا</w:t>
            </w:r>
            <w:r w:rsidRPr="00F4654C">
              <w:rPr>
                <w:rFonts w:ascii="Times Beyrut Roman" w:hAnsi="Times Beyrut Roman" w:cs="Sakkal Majalla"/>
                <w:sz w:val="22"/>
                <w:rtl/>
              </w:rPr>
              <w:br/>
            </w:r>
          </w:p>
        </w:tc>
        <w:tc>
          <w:tcPr>
            <w:tcW w:w="620" w:type="dxa"/>
          </w:tcPr>
          <w:p w:rsidR="00110303" w:rsidRPr="00F4654C" w:rsidRDefault="00110303" w:rsidP="00110303">
            <w:pPr>
              <w:pStyle w:val="BodyText2"/>
              <w:keepNext/>
              <w:ind w:firstLine="227"/>
              <w:jc w:val="both"/>
              <w:outlineLvl w:val="2"/>
              <w:rPr>
                <w:rFonts w:ascii="Times Beyrut Roman" w:hAnsi="Times Beyrut Roman" w:cs="Sakkal Majalla"/>
                <w:sz w:val="22"/>
              </w:rPr>
            </w:pPr>
          </w:p>
        </w:tc>
        <w:tc>
          <w:tcPr>
            <w:tcW w:w="2974" w:type="dxa"/>
          </w:tcPr>
          <w:p w:rsidR="00110303" w:rsidRPr="00F4654C" w:rsidRDefault="00110303" w:rsidP="00110303">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ف</w:t>
            </w:r>
            <w:r w:rsidRPr="00F4654C">
              <w:rPr>
                <w:rFonts w:ascii="Times Beyrut Roman" w:hAnsi="Times Beyrut Roman" w:cs="Sakkal Majalla" w:hint="cs"/>
                <w:b/>
                <w:bCs/>
                <w:sz w:val="22"/>
                <w:rtl/>
              </w:rPr>
              <w:t>ـ</w:t>
            </w:r>
            <w:r w:rsidRPr="00F4654C">
              <w:rPr>
                <w:rFonts w:ascii="Times Beyrut Roman" w:hAnsi="Times Beyrut Roman" w:cs="Sakkal Majalla"/>
                <w:b/>
                <w:bCs/>
                <w:sz w:val="22"/>
                <w:rtl/>
              </w:rPr>
              <w:t>إنّ</w:t>
            </w:r>
            <w:r w:rsidRPr="00F4654C">
              <w:rPr>
                <w:rFonts w:ascii="Times Beyrut Roman" w:hAnsi="Times Beyrut Roman" w:cs="Sakkal Majalla" w:hint="cs"/>
                <w:b/>
                <w:bCs/>
                <w:sz w:val="22"/>
                <w:rtl/>
              </w:rPr>
              <w:t>ــــــــــــ</w:t>
            </w:r>
            <w:r w:rsidRPr="00F4654C">
              <w:rPr>
                <w:rFonts w:ascii="Times Beyrut Roman" w:hAnsi="Times Beyrut Roman" w:cs="Sakkal Majalla"/>
                <w:b/>
                <w:bCs/>
                <w:sz w:val="22"/>
                <w:rtl/>
              </w:rPr>
              <w:t>َا ن</w:t>
            </w:r>
            <w:r w:rsidRPr="00F4654C">
              <w:rPr>
                <w:rFonts w:ascii="Times Beyrut Roman" w:hAnsi="Times Beyrut Roman" w:cs="Sakkal Majalla" w:hint="cs"/>
                <w:b/>
                <w:bCs/>
                <w:sz w:val="22"/>
                <w:rtl/>
              </w:rPr>
              <w:t>ـــــــ</w:t>
            </w:r>
            <w:r w:rsidRPr="00F4654C">
              <w:rPr>
                <w:rFonts w:ascii="Times Beyrut Roman" w:hAnsi="Times Beyrut Roman" w:cs="Sakkal Majalla"/>
                <w:b/>
                <w:bCs/>
                <w:sz w:val="22"/>
                <w:rtl/>
              </w:rPr>
              <w:t>خ</w:t>
            </w:r>
            <w:r w:rsidRPr="00F4654C">
              <w:rPr>
                <w:rFonts w:ascii="Times Beyrut Roman" w:hAnsi="Times Beyrut Roman" w:cs="Sakkal Majalla" w:hint="cs"/>
                <w:b/>
                <w:bCs/>
                <w:sz w:val="22"/>
                <w:rtl/>
              </w:rPr>
              <w:t>ــــــــــــــ</w:t>
            </w:r>
            <w:r w:rsidRPr="00F4654C">
              <w:rPr>
                <w:rFonts w:ascii="Times Beyrut Roman" w:hAnsi="Times Beyrut Roman" w:cs="Sakkal Majalla"/>
                <w:b/>
                <w:bCs/>
                <w:sz w:val="22"/>
                <w:rtl/>
              </w:rPr>
              <w:t>ـافُ ب</w:t>
            </w:r>
            <w:r w:rsidRPr="00F4654C">
              <w:rPr>
                <w:rFonts w:ascii="Times Beyrut Roman" w:hAnsi="Times Beyrut Roman" w:cs="Sakkal Majalla" w:hint="cs"/>
                <w:b/>
                <w:bCs/>
                <w:sz w:val="22"/>
                <w:rtl/>
              </w:rPr>
              <w:t>ـــــــ</w:t>
            </w:r>
            <w:r w:rsidRPr="00F4654C">
              <w:rPr>
                <w:rFonts w:ascii="Times Beyrut Roman" w:hAnsi="Times Beyrut Roman" w:cs="Sakkal Majalla"/>
                <w:b/>
                <w:bCs/>
                <w:sz w:val="22"/>
                <w:rtl/>
              </w:rPr>
              <w:t>ـأن تُخْ</w:t>
            </w:r>
            <w:r w:rsidRPr="00F4654C">
              <w:rPr>
                <w:rFonts w:ascii="Times Beyrut Roman" w:hAnsi="Times Beyrut Roman" w:cs="Sakkal Majalla" w:hint="cs"/>
                <w:b/>
                <w:bCs/>
                <w:sz w:val="22"/>
                <w:rtl/>
              </w:rPr>
              <w:t>ـــــــ</w:t>
            </w:r>
            <w:r w:rsidRPr="00F4654C">
              <w:rPr>
                <w:rFonts w:ascii="Times Beyrut Roman" w:hAnsi="Times Beyrut Roman" w:cs="Sakkal Majalla"/>
                <w:b/>
                <w:bCs/>
                <w:sz w:val="22"/>
                <w:rtl/>
              </w:rPr>
              <w:t>ترمْ</w:t>
            </w:r>
            <w:r w:rsidRPr="00F4654C">
              <w:rPr>
                <w:rFonts w:ascii="Times Beyrut Roman" w:hAnsi="Times Beyrut Roman" w:cs="Sakkal Majalla"/>
                <w:sz w:val="22"/>
                <w:rtl/>
              </w:rPr>
              <w:br/>
            </w:r>
          </w:p>
        </w:tc>
      </w:tr>
    </w:tbl>
    <w:p w:rsidR="009008E3" w:rsidRPr="00F4654C" w:rsidRDefault="009008E3" w:rsidP="00110303">
      <w:pPr>
        <w:keepNext/>
        <w:overflowPunct/>
        <w:autoSpaceDE/>
        <w:autoSpaceDN/>
        <w:adjustRightInd/>
        <w:spacing w:before="80" w:after="8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ويقول في الثانية</w:t>
      </w:r>
      <w:r w:rsidRPr="00F4654C">
        <w:rPr>
          <w:rStyle w:val="FootnoteReference"/>
          <w:rFonts w:ascii="Times Beyrut Roman" w:hAnsi="Times Beyrut Roman" w:cs="Sakkal Majalla"/>
          <w:sz w:val="22"/>
          <w:szCs w:val="28"/>
          <w:rtl/>
        </w:rPr>
        <w:footnoteReference w:id="689"/>
      </w:r>
      <w:r w:rsidRPr="00F4654C">
        <w:rPr>
          <w:rFonts w:ascii="Times Beyrut Roman" w:hAnsi="Times Beyrut Roman" w:cs="Sakkal Majalla"/>
          <w:sz w:val="22"/>
          <w:szCs w:val="28"/>
          <w:rtl/>
        </w:rPr>
        <w:t xml:space="preserve">: </w:t>
      </w:r>
    </w:p>
    <w:tbl>
      <w:tblPr>
        <w:bidiVisual/>
        <w:tblW w:w="6457" w:type="dxa"/>
        <w:jc w:val="center"/>
        <w:tblLayout w:type="fixed"/>
        <w:tblLook w:val="0000" w:firstRow="0" w:lastRow="0" w:firstColumn="0" w:lastColumn="0" w:noHBand="0" w:noVBand="0"/>
      </w:tblPr>
      <w:tblGrid>
        <w:gridCol w:w="2863"/>
        <w:gridCol w:w="620"/>
        <w:gridCol w:w="2974"/>
      </w:tblGrid>
      <w:tr w:rsidR="00110303" w:rsidRPr="00F4654C" w:rsidTr="00110303">
        <w:trPr>
          <w:trHeight w:hRule="exact" w:val="432"/>
          <w:jc w:val="center"/>
        </w:trPr>
        <w:tc>
          <w:tcPr>
            <w:tcW w:w="2863" w:type="dxa"/>
          </w:tcPr>
          <w:p w:rsidR="00110303" w:rsidRPr="00F4654C" w:rsidRDefault="00110303" w:rsidP="00110303">
            <w:pPr>
              <w:pStyle w:val="BodyText2"/>
              <w:keepNext/>
              <w:outlineLvl w:val="2"/>
              <w:rPr>
                <w:rFonts w:ascii="Times Beyrut Roman" w:hAnsi="Times Beyrut Roman" w:cs="Sakkal Majalla"/>
                <w:b/>
                <w:bCs/>
                <w:sz w:val="22"/>
              </w:rPr>
            </w:pPr>
            <w:r w:rsidRPr="00F4654C">
              <w:rPr>
                <w:rFonts w:ascii="Times Beyrut Roman" w:hAnsi="Times Beyrut Roman" w:cs="Sakkal Majalla"/>
                <w:b/>
                <w:bCs/>
                <w:sz w:val="22"/>
                <w:rtl/>
              </w:rPr>
              <w:t>تق</w:t>
            </w:r>
            <w:r w:rsidRPr="00F4654C">
              <w:rPr>
                <w:rFonts w:ascii="Times Beyrut Roman" w:hAnsi="Times Beyrut Roman" w:cs="Sakkal Majalla" w:hint="cs"/>
                <w:b/>
                <w:bCs/>
                <w:sz w:val="22"/>
                <w:rtl/>
              </w:rPr>
              <w:t>ـــ</w:t>
            </w:r>
            <w:r w:rsidRPr="00F4654C">
              <w:rPr>
                <w:rFonts w:ascii="Times Beyrut Roman" w:hAnsi="Times Beyrut Roman" w:cs="Sakkal Majalla"/>
                <w:b/>
                <w:bCs/>
                <w:sz w:val="22"/>
                <w:rtl/>
              </w:rPr>
              <w:t>ولُ بن</w:t>
            </w:r>
            <w:r w:rsidRPr="00F4654C">
              <w:rPr>
                <w:rFonts w:ascii="Times Beyrut Roman" w:hAnsi="Times Beyrut Roman" w:cs="Sakkal Majalla" w:hint="cs"/>
                <w:b/>
                <w:bCs/>
                <w:sz w:val="22"/>
                <w:rtl/>
              </w:rPr>
              <w:t>ــ</w:t>
            </w:r>
            <w:r w:rsidRPr="00F4654C">
              <w:rPr>
                <w:rFonts w:ascii="Times Beyrut Roman" w:hAnsi="Times Beyrut Roman" w:cs="Sakkal Majalla"/>
                <w:b/>
                <w:bCs/>
                <w:sz w:val="22"/>
                <w:rtl/>
              </w:rPr>
              <w:t>تي وق</w:t>
            </w:r>
            <w:r w:rsidRPr="00F4654C">
              <w:rPr>
                <w:rFonts w:ascii="Times Beyrut Roman" w:hAnsi="Times Beyrut Roman" w:cs="Sakkal Majalla" w:hint="cs"/>
                <w:b/>
                <w:bCs/>
                <w:sz w:val="22"/>
                <w:rtl/>
              </w:rPr>
              <w:t>ــ</w:t>
            </w:r>
            <w:r w:rsidRPr="00F4654C">
              <w:rPr>
                <w:rFonts w:ascii="Times Beyrut Roman" w:hAnsi="Times Beyrut Roman" w:cs="Sakkal Majalla"/>
                <w:b/>
                <w:bCs/>
                <w:sz w:val="22"/>
                <w:rtl/>
              </w:rPr>
              <w:t>د ق</w:t>
            </w:r>
            <w:r w:rsidRPr="00F4654C">
              <w:rPr>
                <w:rFonts w:ascii="Times Beyrut Roman" w:hAnsi="Times Beyrut Roman" w:cs="Sakkal Majalla" w:hint="cs"/>
                <w:b/>
                <w:bCs/>
                <w:sz w:val="22"/>
                <w:rtl/>
              </w:rPr>
              <w:t>ــ</w:t>
            </w:r>
            <w:r w:rsidRPr="00F4654C">
              <w:rPr>
                <w:rFonts w:ascii="Times Beyrut Roman" w:hAnsi="Times Beyrut Roman" w:cs="Sakkal Majalla"/>
                <w:b/>
                <w:bCs/>
                <w:sz w:val="22"/>
                <w:rtl/>
              </w:rPr>
              <w:t>رَّب</w:t>
            </w:r>
            <w:r w:rsidRPr="00F4654C">
              <w:rPr>
                <w:rFonts w:ascii="Times Beyrut Roman" w:hAnsi="Times Beyrut Roman" w:cs="Sakkal Majalla" w:hint="cs"/>
                <w:b/>
                <w:bCs/>
                <w:sz w:val="22"/>
                <w:rtl/>
              </w:rPr>
              <w:t>ـــ</w:t>
            </w:r>
            <w:r w:rsidRPr="00F4654C">
              <w:rPr>
                <w:rFonts w:ascii="Times Beyrut Roman" w:hAnsi="Times Beyrut Roman" w:cs="Sakkal Majalla"/>
                <w:b/>
                <w:bCs/>
                <w:sz w:val="22"/>
                <w:rtl/>
              </w:rPr>
              <w:t>تُ مرتح</w:t>
            </w:r>
            <w:r w:rsidR="001768FE">
              <w:rPr>
                <w:rFonts w:ascii="Times Beyrut Roman" w:hAnsi="Times Beyrut Roman" w:cs="Sakkal Majalla"/>
                <w:b/>
                <w:bCs/>
                <w:sz w:val="22"/>
                <w:rtl/>
              </w:rPr>
              <w:t>لاً</w:t>
            </w:r>
            <w:r w:rsidRPr="00F4654C">
              <w:rPr>
                <w:rFonts w:ascii="Times Beyrut Roman" w:hAnsi="Times Beyrut Roman" w:cs="Sakkal Majalla"/>
                <w:b/>
                <w:bCs/>
                <w:sz w:val="22"/>
                <w:rtl/>
              </w:rPr>
              <w:br/>
            </w:r>
          </w:p>
        </w:tc>
        <w:tc>
          <w:tcPr>
            <w:tcW w:w="620" w:type="dxa"/>
          </w:tcPr>
          <w:p w:rsidR="00110303" w:rsidRPr="00F4654C" w:rsidRDefault="00110303" w:rsidP="00110303">
            <w:pPr>
              <w:pStyle w:val="BodyText2"/>
              <w:keepNext/>
              <w:ind w:firstLine="227"/>
              <w:jc w:val="both"/>
              <w:outlineLvl w:val="2"/>
              <w:rPr>
                <w:rFonts w:ascii="Times Beyrut Roman" w:hAnsi="Times Beyrut Roman" w:cs="Sakkal Majalla"/>
                <w:sz w:val="22"/>
              </w:rPr>
            </w:pPr>
          </w:p>
        </w:tc>
        <w:tc>
          <w:tcPr>
            <w:tcW w:w="2974" w:type="dxa"/>
          </w:tcPr>
          <w:p w:rsidR="00110303" w:rsidRPr="00F4654C" w:rsidRDefault="00110303" w:rsidP="00110303">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يا ربِّ جنِّبْ أَبي الأوصابَ والوجعا</w:t>
            </w:r>
            <w:r w:rsidRPr="00F4654C">
              <w:rPr>
                <w:rFonts w:ascii="Times Beyrut Roman" w:hAnsi="Times Beyrut Roman" w:cs="Sakkal Majalla"/>
                <w:sz w:val="22"/>
                <w:rtl/>
              </w:rPr>
              <w:br/>
            </w:r>
          </w:p>
        </w:tc>
      </w:tr>
    </w:tbl>
    <w:p w:rsidR="009008E3" w:rsidRPr="00F4654C" w:rsidRDefault="009008E3" w:rsidP="00110303">
      <w:pPr>
        <w:keepNext/>
        <w:overflowPunct/>
        <w:autoSpaceDE/>
        <w:autoSpaceDN/>
        <w:adjustRightInd/>
        <w:spacing w:before="80" w:after="8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 xml:space="preserve">بل لقد روي أنه كان يفد على ملوك الفرس، وأنه أنشد كسرى قوله: </w:t>
      </w:r>
    </w:p>
    <w:tbl>
      <w:tblPr>
        <w:bidiVisual/>
        <w:tblW w:w="6457" w:type="dxa"/>
        <w:jc w:val="center"/>
        <w:tblLayout w:type="fixed"/>
        <w:tblLook w:val="0000" w:firstRow="0" w:lastRow="0" w:firstColumn="0" w:lastColumn="0" w:noHBand="0" w:noVBand="0"/>
      </w:tblPr>
      <w:tblGrid>
        <w:gridCol w:w="2863"/>
        <w:gridCol w:w="620"/>
        <w:gridCol w:w="2974"/>
      </w:tblGrid>
      <w:tr w:rsidR="00110303" w:rsidRPr="00F4654C" w:rsidTr="00110303">
        <w:trPr>
          <w:trHeight w:hRule="exact" w:val="432"/>
          <w:jc w:val="center"/>
        </w:trPr>
        <w:tc>
          <w:tcPr>
            <w:tcW w:w="2863" w:type="dxa"/>
          </w:tcPr>
          <w:p w:rsidR="00110303" w:rsidRPr="00F4654C" w:rsidRDefault="00110303" w:rsidP="00110303">
            <w:pPr>
              <w:pStyle w:val="BodyText2"/>
              <w:keepNext/>
              <w:outlineLvl w:val="2"/>
              <w:rPr>
                <w:rFonts w:ascii="Times Beyrut Roman" w:hAnsi="Times Beyrut Roman" w:cs="Sakkal Majalla"/>
                <w:b/>
                <w:bCs/>
                <w:sz w:val="22"/>
              </w:rPr>
            </w:pPr>
            <w:r w:rsidRPr="00F4654C">
              <w:rPr>
                <w:rFonts w:ascii="Times Beyrut Roman" w:hAnsi="Times Beyrut Roman" w:cs="Sakkal Majalla"/>
                <w:b/>
                <w:bCs/>
                <w:sz w:val="22"/>
                <w:rtl/>
              </w:rPr>
              <w:t>أرقتُ وما ه</w:t>
            </w:r>
            <w:r w:rsidRPr="00F4654C">
              <w:rPr>
                <w:rFonts w:ascii="Times Beyrut Roman" w:hAnsi="Times Beyrut Roman" w:cs="Sakkal Majalla" w:hint="cs"/>
                <w:b/>
                <w:bCs/>
                <w:sz w:val="22"/>
                <w:rtl/>
              </w:rPr>
              <w:t>ـــ</w:t>
            </w:r>
            <w:r w:rsidRPr="00F4654C">
              <w:rPr>
                <w:rFonts w:ascii="Times Beyrut Roman" w:hAnsi="Times Beyrut Roman" w:cs="Sakkal Majalla"/>
                <w:b/>
                <w:bCs/>
                <w:sz w:val="22"/>
                <w:rtl/>
              </w:rPr>
              <w:t>ذا الس</w:t>
            </w:r>
            <w:r w:rsidRPr="00F4654C">
              <w:rPr>
                <w:rFonts w:ascii="Times Beyrut Roman" w:hAnsi="Times Beyrut Roman" w:cs="Sakkal Majalla" w:hint="cs"/>
                <w:b/>
                <w:bCs/>
                <w:sz w:val="22"/>
                <w:rtl/>
              </w:rPr>
              <w:t>ـــ</w:t>
            </w:r>
            <w:r w:rsidRPr="00F4654C">
              <w:rPr>
                <w:rFonts w:ascii="Times Beyrut Roman" w:hAnsi="Times Beyrut Roman" w:cs="Sakkal Majalla"/>
                <w:b/>
                <w:bCs/>
                <w:sz w:val="22"/>
                <w:rtl/>
              </w:rPr>
              <w:t>هاد الم</w:t>
            </w:r>
            <w:r w:rsidRPr="00F4654C">
              <w:rPr>
                <w:rFonts w:ascii="Times Beyrut Roman" w:hAnsi="Times Beyrut Roman" w:cs="Sakkal Majalla" w:hint="cs"/>
                <w:b/>
                <w:bCs/>
                <w:sz w:val="22"/>
                <w:rtl/>
              </w:rPr>
              <w:t>ـــ</w:t>
            </w:r>
            <w:r w:rsidRPr="00F4654C">
              <w:rPr>
                <w:rFonts w:ascii="Times Beyrut Roman" w:hAnsi="Times Beyrut Roman" w:cs="Sakkal Majalla"/>
                <w:b/>
                <w:bCs/>
                <w:sz w:val="22"/>
                <w:rtl/>
              </w:rPr>
              <w:t>ؤّرق</w:t>
            </w:r>
            <w:r w:rsidRPr="00F4654C">
              <w:rPr>
                <w:rFonts w:ascii="Times Beyrut Roman" w:hAnsi="Times Beyrut Roman" w:cs="Sakkal Majalla"/>
                <w:b/>
                <w:bCs/>
                <w:sz w:val="22"/>
                <w:rtl/>
              </w:rPr>
              <w:br/>
            </w:r>
          </w:p>
        </w:tc>
        <w:tc>
          <w:tcPr>
            <w:tcW w:w="620" w:type="dxa"/>
          </w:tcPr>
          <w:p w:rsidR="00110303" w:rsidRPr="00F4654C" w:rsidRDefault="00110303" w:rsidP="00110303">
            <w:pPr>
              <w:pStyle w:val="BodyText2"/>
              <w:keepNext/>
              <w:ind w:firstLine="227"/>
              <w:jc w:val="both"/>
              <w:outlineLvl w:val="2"/>
              <w:rPr>
                <w:rFonts w:ascii="Times Beyrut Roman" w:hAnsi="Times Beyrut Roman" w:cs="Sakkal Majalla"/>
                <w:sz w:val="22"/>
              </w:rPr>
            </w:pPr>
          </w:p>
        </w:tc>
        <w:tc>
          <w:tcPr>
            <w:tcW w:w="2974" w:type="dxa"/>
          </w:tcPr>
          <w:p w:rsidR="00110303" w:rsidRPr="00F4654C" w:rsidRDefault="00110303" w:rsidP="00110303">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وم</w:t>
            </w:r>
            <w:r w:rsidRPr="00F4654C">
              <w:rPr>
                <w:rFonts w:ascii="Times Beyrut Roman" w:hAnsi="Times Beyrut Roman" w:cs="Sakkal Majalla" w:hint="cs"/>
                <w:b/>
                <w:bCs/>
                <w:sz w:val="22"/>
                <w:rtl/>
              </w:rPr>
              <w:t>ــــ</w:t>
            </w:r>
            <w:r w:rsidRPr="00F4654C">
              <w:rPr>
                <w:rFonts w:ascii="Times Beyrut Roman" w:hAnsi="Times Beyrut Roman" w:cs="Sakkal Majalla"/>
                <w:b/>
                <w:bCs/>
                <w:sz w:val="22"/>
                <w:rtl/>
              </w:rPr>
              <w:t>ا ب</w:t>
            </w:r>
            <w:r w:rsidRPr="00F4654C">
              <w:rPr>
                <w:rFonts w:ascii="Times Beyrut Roman" w:hAnsi="Times Beyrut Roman" w:cs="Sakkal Majalla" w:hint="cs"/>
                <w:b/>
                <w:bCs/>
                <w:sz w:val="22"/>
                <w:rtl/>
              </w:rPr>
              <w:t>ــــ</w:t>
            </w:r>
            <w:r w:rsidRPr="00F4654C">
              <w:rPr>
                <w:rFonts w:ascii="Times Beyrut Roman" w:hAnsi="Times Beyrut Roman" w:cs="Sakkal Majalla"/>
                <w:b/>
                <w:bCs/>
                <w:sz w:val="22"/>
                <w:rtl/>
              </w:rPr>
              <w:t>يَ م</w:t>
            </w:r>
            <w:r w:rsidRPr="00F4654C">
              <w:rPr>
                <w:rFonts w:ascii="Times Beyrut Roman" w:hAnsi="Times Beyrut Roman" w:cs="Sakkal Majalla" w:hint="cs"/>
                <w:b/>
                <w:bCs/>
                <w:sz w:val="22"/>
                <w:rtl/>
              </w:rPr>
              <w:t>ـــ</w:t>
            </w:r>
            <w:r w:rsidRPr="00F4654C">
              <w:rPr>
                <w:rFonts w:ascii="Times Beyrut Roman" w:hAnsi="Times Beyrut Roman" w:cs="Sakkal Majalla"/>
                <w:b/>
                <w:bCs/>
                <w:sz w:val="22"/>
                <w:rtl/>
              </w:rPr>
              <w:t>ن س</w:t>
            </w:r>
            <w:r w:rsidRPr="00F4654C">
              <w:rPr>
                <w:rFonts w:ascii="Times Beyrut Roman" w:hAnsi="Times Beyrut Roman" w:cs="Sakkal Majalla" w:hint="cs"/>
                <w:b/>
                <w:bCs/>
                <w:sz w:val="22"/>
                <w:rtl/>
              </w:rPr>
              <w:t>ـــ</w:t>
            </w:r>
            <w:r w:rsidRPr="00F4654C">
              <w:rPr>
                <w:rFonts w:ascii="Times Beyrut Roman" w:hAnsi="Times Beyrut Roman" w:cs="Sakkal Majalla"/>
                <w:b/>
                <w:bCs/>
                <w:sz w:val="22"/>
                <w:rtl/>
              </w:rPr>
              <w:t>ق</w:t>
            </w:r>
            <w:r w:rsidRPr="00F4654C">
              <w:rPr>
                <w:rFonts w:ascii="Times Beyrut Roman" w:hAnsi="Times Beyrut Roman" w:cs="Sakkal Majalla" w:hint="cs"/>
                <w:b/>
                <w:bCs/>
                <w:sz w:val="22"/>
                <w:rtl/>
              </w:rPr>
              <w:t>ـــ</w:t>
            </w:r>
            <w:r w:rsidRPr="00F4654C">
              <w:rPr>
                <w:rFonts w:ascii="Times Beyrut Roman" w:hAnsi="Times Beyrut Roman" w:cs="Sakkal Majalla"/>
                <w:b/>
                <w:bCs/>
                <w:sz w:val="22"/>
                <w:rtl/>
              </w:rPr>
              <w:t>م وم</w:t>
            </w:r>
            <w:r w:rsidRPr="00F4654C">
              <w:rPr>
                <w:rFonts w:ascii="Times Beyrut Roman" w:hAnsi="Times Beyrut Roman" w:cs="Sakkal Majalla" w:hint="cs"/>
                <w:b/>
                <w:bCs/>
                <w:sz w:val="22"/>
                <w:rtl/>
              </w:rPr>
              <w:t>ـــ</w:t>
            </w:r>
            <w:r w:rsidRPr="00F4654C">
              <w:rPr>
                <w:rFonts w:ascii="Times Beyrut Roman" w:hAnsi="Times Beyrut Roman" w:cs="Sakkal Majalla"/>
                <w:b/>
                <w:bCs/>
                <w:sz w:val="22"/>
                <w:rtl/>
              </w:rPr>
              <w:t>ا بي معش</w:t>
            </w:r>
            <w:r w:rsidRPr="00F4654C">
              <w:rPr>
                <w:rFonts w:ascii="Times Beyrut Roman" w:hAnsi="Times Beyrut Roman" w:cs="Sakkal Majalla" w:hint="cs"/>
                <w:b/>
                <w:bCs/>
                <w:sz w:val="22"/>
                <w:rtl/>
              </w:rPr>
              <w:t>ـ</w:t>
            </w:r>
            <w:r w:rsidRPr="00F4654C">
              <w:rPr>
                <w:rFonts w:ascii="Times Beyrut Roman" w:hAnsi="Times Beyrut Roman" w:cs="Sakkal Majalla"/>
                <w:b/>
                <w:bCs/>
                <w:sz w:val="22"/>
                <w:rtl/>
              </w:rPr>
              <w:t>ق</w:t>
            </w:r>
            <w:r w:rsidRPr="00F4654C">
              <w:rPr>
                <w:rFonts w:ascii="Times Beyrut Roman" w:hAnsi="Times Beyrut Roman" w:cs="Sakkal Majalla"/>
                <w:sz w:val="22"/>
                <w:rtl/>
              </w:rPr>
              <w:br/>
            </w:r>
          </w:p>
        </w:tc>
      </w:tr>
    </w:tbl>
    <w:p w:rsidR="009008E3" w:rsidRPr="00F4654C" w:rsidRDefault="009008E3" w:rsidP="00110303">
      <w:pPr>
        <w:keepNext/>
        <w:overflowPunct/>
        <w:autoSpaceDE/>
        <w:autoSpaceDN/>
        <w:adjustRightInd/>
        <w:spacing w:before="80" w:after="8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فقال كسرى: فسروا لنا ما قال! فقالوا: ذكر أنه سهر من غير سقم ولا عشق! فقال كسرى: إن كان سهر من غير سقم ولا عشق فهو لص"</w:t>
      </w:r>
      <w:r w:rsidRPr="00F4654C">
        <w:rPr>
          <w:rStyle w:val="FootnoteReference"/>
          <w:rFonts w:ascii="Times Beyrut Roman" w:hAnsi="Times Beyrut Roman" w:cs="Sakkal Majalla"/>
          <w:sz w:val="22"/>
          <w:szCs w:val="28"/>
          <w:rtl/>
        </w:rPr>
        <w:footnoteReference w:id="690"/>
      </w:r>
      <w:r w:rsidRPr="00F4654C">
        <w:rPr>
          <w:rFonts w:ascii="Times Beyrut Roman" w:hAnsi="Times Beyrut Roman" w:cs="Sakkal Majalla"/>
          <w:sz w:val="22"/>
          <w:szCs w:val="28"/>
          <w:rtl/>
        </w:rPr>
        <w:t>.</w:t>
      </w:r>
    </w:p>
    <w:p w:rsidR="009008E3" w:rsidRPr="00F4654C" w:rsidRDefault="009008E3" w:rsidP="00CE7CB5">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وكان من نتيجة هذه الأسفار والرحلات؛ أن وصلته بألوان مختلفة من الحضارات، ورفعته فوق مستوى البداوة، وأكسبته ثقافة و</w:t>
      </w:r>
      <w:r w:rsidR="00CE7CB5" w:rsidRPr="00F4654C">
        <w:rPr>
          <w:rFonts w:ascii="Times Beyrut Roman" w:hAnsi="Times Beyrut Roman" w:cs="Sakkal Majalla" w:hint="cs"/>
          <w:sz w:val="22"/>
          <w:szCs w:val="28"/>
          <w:rtl/>
        </w:rPr>
        <w:t>ا</w:t>
      </w:r>
      <w:r w:rsidRPr="00F4654C">
        <w:rPr>
          <w:rFonts w:ascii="Times Beyrut Roman" w:hAnsi="Times Beyrut Roman" w:cs="Sakkal Majalla"/>
          <w:sz w:val="22"/>
          <w:szCs w:val="28"/>
          <w:rtl/>
        </w:rPr>
        <w:t>طلاع</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على أخبار الأمم والملوك، وما حيك حولها من خرافات وأساطير، وأتاحت له الاحتكاك بالآخر عن قرب، فاختلط بالملوك والأشراف والقيان والخمارين والسقاة، والنصارى واليهود، مما ولد لديه تجارب وآراء وانطباعات قلّ أن نجد مثي</w:t>
      </w:r>
      <w:r w:rsidR="001768FE">
        <w:rPr>
          <w:rFonts w:ascii="Times Beyrut Roman" w:hAnsi="Times Beyrut Roman" w:cs="Sakkal Majalla"/>
          <w:sz w:val="22"/>
          <w:szCs w:val="28"/>
          <w:rtl/>
        </w:rPr>
        <w:t>لاً</w:t>
      </w:r>
      <w:r w:rsidRPr="00F4654C">
        <w:rPr>
          <w:rFonts w:ascii="Times Beyrut Roman" w:hAnsi="Times Beyrut Roman" w:cs="Sakkal Majalla"/>
          <w:sz w:val="22"/>
          <w:szCs w:val="28"/>
          <w:rtl/>
        </w:rPr>
        <w:t xml:space="preserve"> لها عند شاعر جاهلي مثله.</w:t>
      </w:r>
    </w:p>
    <w:p w:rsidR="009008E3" w:rsidRPr="00F4654C" w:rsidRDefault="009008E3" w:rsidP="00CB18B4">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وهكذا فقد كان لهذا الفضاء الذي عاش فيه الأعشى نشأة وأسفار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وما خالطه من تماس مع الآخر أثره الكبير فيما بعد، فقد مثّلت بيئته قاعدة انطلاق كبرى بعد الحيرة والشام لعمليات الاقتباس والتثاقف من خلال الفتوحات الإسلامية، ودخول الشعوب الأخرى في الإسلام وذهاب العرب إلى البلاد المفتوحة، مما سمح بانفتاحات فكرية وعلمية وأدبية لا حدود لها على الحضارات العالمية في العصر العباسي. ومثّل الأعشى نفسُه رسول الحضارة إلى العرب في العصر الجاهلي، حيث قام بدور النخبة في عمليات المثاقفة، فترك بصمات واضحة على مسيرة الشعر من بعده.</w:t>
      </w:r>
    </w:p>
    <w:p w:rsidR="009008E3" w:rsidRPr="00F4654C" w:rsidRDefault="009008E3" w:rsidP="0041120F">
      <w:pPr>
        <w:keepNext/>
        <w:overflowPunct/>
        <w:autoSpaceDE/>
        <w:autoSpaceDN/>
        <w:adjustRightInd/>
        <w:spacing w:before="160" w:line="276" w:lineRule="auto"/>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 xml:space="preserve">تجلّيات صور الآخر في شعر الأعشى: </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تعددت صور الآخر في شعر الأعشى بتعدد الأجناس والأقوام التي كان على تماس بها، فهناك  الآخر الفارسي والرومي والنبطي والحبشي والهندي، وبتعدد الديانات، حيث هناك، اليهودي والنصراني، والمجوسي، والوثني، ومع أن الديانة لا تتبع العرق في بعض الأحيان؛ إذ قد يكون الرومي والحبشي والعربي نصراني</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إلا أنني آثرت أن أفرد عنوان</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للآخر الديني باعتبار الدين عنصر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مهم</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من عناصر تكوين الذات، ولأن هذه الديانات كانت وافدة إلى الجزيرة العربية قبل الإسلام، وفي هذين المسربين، الآخر العرقي والآخر الديني، تدخل بقية تجليات الآخر من حيث طبقته الاجتماعية، ونمط حياته، واختلاط حالة السلم والحرب معه، ثم علاقة الأعشى بهذا الآخر، ونظرته المتخيلة عنه، وأثر هذه النظرة في رؤيته له في الواقع.</w:t>
      </w:r>
    </w:p>
    <w:p w:rsidR="009008E3" w:rsidRPr="00F4654C" w:rsidRDefault="009008E3" w:rsidP="0041120F">
      <w:pPr>
        <w:keepNext/>
        <w:overflowPunct/>
        <w:autoSpaceDE/>
        <w:autoSpaceDN/>
        <w:adjustRightInd/>
        <w:spacing w:before="160" w:line="276" w:lineRule="auto"/>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ا</w:t>
      </w:r>
      <w:r w:rsidRPr="00F4654C">
        <w:rPr>
          <w:rFonts w:ascii="Times Beyrut Roman" w:hAnsi="Times Beyrut Roman" w:cs="Sakkal Majalla" w:hint="cs"/>
          <w:b/>
          <w:bCs/>
          <w:sz w:val="22"/>
          <w:szCs w:val="28"/>
          <w:rtl/>
        </w:rPr>
        <w:t>لآخ</w:t>
      </w:r>
      <w:r w:rsidRPr="00F4654C">
        <w:rPr>
          <w:rFonts w:ascii="Times Beyrut Roman" w:hAnsi="Times Beyrut Roman" w:cs="Sakkal Majalla"/>
          <w:b/>
          <w:bCs/>
          <w:sz w:val="22"/>
          <w:szCs w:val="28"/>
          <w:rtl/>
        </w:rPr>
        <w:t xml:space="preserve">ر العرقي: </w:t>
      </w:r>
    </w:p>
    <w:p w:rsidR="0041120F" w:rsidRPr="00F4654C" w:rsidRDefault="009008E3" w:rsidP="00460F01">
      <w:pPr>
        <w:keepNext/>
        <w:overflowPunct/>
        <w:autoSpaceDE/>
        <w:autoSpaceDN/>
        <w:adjustRightInd/>
        <w:spacing w:line="276" w:lineRule="auto"/>
        <w:ind w:firstLine="227"/>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sz w:val="22"/>
          <w:szCs w:val="28"/>
          <w:rtl/>
        </w:rPr>
        <w:t>تتفاوت صور الآخر العرقي حضور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وغياب</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في شعر الأعشى تبع</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لقربه منه، وبعده عنه، ولقوة علاقته وضعفها معه، ففي الوقت الذي نجد فيه حضور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كبير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للآخر الفارسي مادي</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ومعنوي</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في السلم والحرب، لا نجد للآخر الهندي إلا اسمه فقط، مقرون</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بما يحتاجه العرب منه في حياتهم الحربية وهو السيوف الهندية، وقد لا نجد ذكر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لأقوام أخرى لم يكن للأعشى تماسّ معها مثل الأقباط والبربر والصينيين.</w:t>
      </w:r>
      <w:r w:rsidR="0041120F" w:rsidRPr="00F4654C">
        <w:rPr>
          <w:rFonts w:ascii="Times Beyrut Roman" w:hAnsi="Times Beyrut Roman" w:cs="Sakkal Majalla"/>
          <w:b/>
          <w:bCs/>
          <w:sz w:val="22"/>
          <w:szCs w:val="28"/>
          <w:rtl/>
        </w:rPr>
        <w:br w:type="page"/>
      </w:r>
    </w:p>
    <w:p w:rsidR="009008E3" w:rsidRPr="00F4654C" w:rsidRDefault="009008E3" w:rsidP="0041120F">
      <w:pPr>
        <w:keepNext/>
        <w:overflowPunct/>
        <w:autoSpaceDE/>
        <w:autoSpaceDN/>
        <w:adjustRightInd/>
        <w:spacing w:line="276" w:lineRule="auto"/>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 xml:space="preserve">الآخر الفارسي: </w:t>
      </w:r>
    </w:p>
    <w:p w:rsidR="009008E3" w:rsidRPr="00F4654C" w:rsidRDefault="009008E3" w:rsidP="00E73C0E">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 xml:space="preserve">احتك الأعشى بالآخر الفارسي باعتباره إرادة قوية، وحالة حضارية، ولم يكن للدين حضور في هذا الاحتكاك؛ إذ </w:t>
      </w:r>
      <w:r w:rsidR="00C52200">
        <w:rPr>
          <w:rFonts w:ascii="Times Beyrut Roman" w:hAnsi="Times Beyrut Roman" w:cs="Sakkal Majalla"/>
          <w:sz w:val="22"/>
          <w:szCs w:val="28"/>
          <w:rtl/>
        </w:rPr>
        <w:t>لم يشر إلى ديانتهم وأثرها في ال</w:t>
      </w:r>
      <w:r w:rsidR="00C52200">
        <w:rPr>
          <w:rFonts w:ascii="Times Beyrut Roman" w:hAnsi="Times Beyrut Roman" w:cs="Sakkal Majalla" w:hint="cs"/>
          <w:sz w:val="22"/>
          <w:szCs w:val="28"/>
          <w:rtl/>
        </w:rPr>
        <w:t>ع</w:t>
      </w:r>
      <w:r w:rsidRPr="00F4654C">
        <w:rPr>
          <w:rFonts w:ascii="Times Beyrut Roman" w:hAnsi="Times Beyrut Roman" w:cs="Sakkal Majalla"/>
          <w:sz w:val="22"/>
          <w:szCs w:val="28"/>
          <w:rtl/>
        </w:rPr>
        <w:t>رب ولو لمرة واحدة في شعره، ولقد اختلفت علاقته بالفرس تبع</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لحالة السلم والحرب؛ ففي حالة السلم نجد الأعشـى – كما مر من قبل – يفد على كسرى، ويمدحه وينال عطاءه، كما يفد على أتباعه من العرب مثل ملوك المناذرة، وإياد بن قبيصة الطائي، وهوذة بن علي، وواضح من هذه العلاقة التي حكمها المال، أن النظرة إلى الأعشى كانت نظرة فوقية، نظرة القوي إلى الضعيف، والغني إلى الفقير، والحضري إلى البدوي، وبالرغم من ذلك، فإن كسرى كان يدرك مكانة الأعشى عند العرب ودور شعره فيهم، وإلا لما استقبله، وأجز</w:t>
      </w:r>
      <w:r w:rsidRPr="00F4654C">
        <w:rPr>
          <w:rFonts w:ascii="Times Beyrut Roman" w:hAnsi="Times Beyrut Roman" w:cs="Sakkal Majalla" w:hint="cs"/>
          <w:sz w:val="22"/>
          <w:szCs w:val="28"/>
          <w:rtl/>
        </w:rPr>
        <w:t>ل</w:t>
      </w:r>
      <w:r w:rsidRPr="00F4654C">
        <w:rPr>
          <w:rFonts w:ascii="Times Beyrut Roman" w:hAnsi="Times Beyrut Roman" w:cs="Sakkal Majalla"/>
          <w:sz w:val="22"/>
          <w:szCs w:val="28"/>
          <w:rtl/>
        </w:rPr>
        <w:t xml:space="preserve"> عطاءه رغم أن شعره لم يحسن عنده حين فُسّر له، </w:t>
      </w:r>
      <w:r w:rsidR="00E73C0E" w:rsidRPr="00F4654C">
        <w:rPr>
          <w:rFonts w:ascii="Times Beyrut Roman" w:hAnsi="Times Beyrut Roman" w:cs="Sakkal Majalla"/>
          <w:sz w:val="22"/>
          <w:szCs w:val="28"/>
          <w:rtl/>
        </w:rPr>
        <w:t>وإنما فعل كسرى ذلك "</w:t>
      </w:r>
      <w:r w:rsidRPr="00F4654C">
        <w:rPr>
          <w:rFonts w:ascii="Times Beyrut Roman" w:hAnsi="Times Beyrut Roman" w:cs="Sakkal Majalla"/>
          <w:sz w:val="22"/>
          <w:szCs w:val="28"/>
          <w:rtl/>
        </w:rPr>
        <w:t>علما بقدر ما يقول عند العرب، واقتداء بهم فيه" كما يقول ابن رشيق</w:t>
      </w:r>
      <w:r w:rsidRPr="00F4654C">
        <w:rPr>
          <w:rStyle w:val="FootnoteReference"/>
          <w:rFonts w:ascii="Times Beyrut Roman" w:hAnsi="Times Beyrut Roman" w:cs="Sakkal Majalla"/>
          <w:sz w:val="22"/>
          <w:szCs w:val="28"/>
          <w:rtl/>
        </w:rPr>
        <w:footnoteReference w:id="691"/>
      </w:r>
      <w:r w:rsidRPr="00F4654C">
        <w:rPr>
          <w:rFonts w:ascii="Times Beyrut Roman" w:hAnsi="Times Beyrut Roman" w:cs="Sakkal Majalla"/>
          <w:sz w:val="22"/>
          <w:szCs w:val="28"/>
          <w:rtl/>
        </w:rPr>
        <w:t>.</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أما وقد لم تصلنا قصيدة الأعشى التي قالها في مديح كسرى، وأثابه عليها، وضياعها أفقدنا القدرة على تلمّس صورة الآخر الفارسي من خلال علاقة الأعشى المباشرة معه، فما علينا إلا أن نبحث عن معالم هذه الصورة في الشظايا الشعرية التي تناثرت في قصائده.</w:t>
      </w:r>
    </w:p>
    <w:p w:rsidR="009008E3" w:rsidRPr="00F4654C" w:rsidRDefault="009008E3" w:rsidP="00E73C0E">
      <w:pPr>
        <w:keepNext/>
        <w:overflowPunct/>
        <w:autoSpaceDE/>
        <w:autoSpaceDN/>
        <w:adjustRightInd/>
        <w:spacing w:after="12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وأول ما يطالعنا من هذه الصورة عِلْية القوم منهم وقادتهم، ورأس الأمر فيهم/ملوكهم، وقد ذكرهم في سياق حديثه عن الموت المحتّم وعدم الخلود، وهو في ذلك شبيه بغيره من الشعراء الجاهليين الذين تعزّوا بموت الملوك، فلو أن الحياة دامت لدامت لهم لما عندهم من قوة وجاه ونعيم وسلطان، يقول مخاطب</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نفسه</w:t>
      </w:r>
      <w:r w:rsidRPr="00F4654C">
        <w:rPr>
          <w:rStyle w:val="FootnoteReference"/>
          <w:rFonts w:ascii="Times Beyrut Roman" w:hAnsi="Times Beyrut Roman" w:cs="Sakkal Majalla"/>
          <w:sz w:val="22"/>
          <w:szCs w:val="28"/>
          <w:rtl/>
        </w:rPr>
        <w:footnoteReference w:id="692"/>
      </w:r>
      <w:r w:rsidRPr="00F4654C">
        <w:rPr>
          <w:rFonts w:ascii="Times Beyrut Roman" w:hAnsi="Times Beyrut Roman" w:cs="Sakkal Majalla"/>
          <w:sz w:val="22"/>
          <w:szCs w:val="28"/>
          <w:rtl/>
        </w:rPr>
        <w:t xml:space="preserve">: </w:t>
      </w:r>
    </w:p>
    <w:tbl>
      <w:tblPr>
        <w:bidiVisual/>
        <w:tblW w:w="6662" w:type="dxa"/>
        <w:jc w:val="center"/>
        <w:tblLayout w:type="fixed"/>
        <w:tblLook w:val="0000" w:firstRow="0" w:lastRow="0" w:firstColumn="0" w:lastColumn="0" w:noHBand="0" w:noVBand="0"/>
      </w:tblPr>
      <w:tblGrid>
        <w:gridCol w:w="3161"/>
        <w:gridCol w:w="440"/>
        <w:gridCol w:w="3061"/>
      </w:tblGrid>
      <w:tr w:rsidR="00447694" w:rsidRPr="00F4654C" w:rsidTr="00447694">
        <w:trPr>
          <w:trHeight w:hRule="exact" w:val="432"/>
          <w:jc w:val="center"/>
        </w:trPr>
        <w:tc>
          <w:tcPr>
            <w:tcW w:w="3161" w:type="dxa"/>
          </w:tcPr>
          <w:p w:rsidR="00447694" w:rsidRPr="00F4654C" w:rsidRDefault="00447694" w:rsidP="00196CA2">
            <w:pPr>
              <w:jc w:val="lowKashida"/>
              <w:rPr>
                <w:rFonts w:cs="Akhbar MT"/>
                <w:sz w:val="30"/>
                <w:szCs w:val="30"/>
              </w:rPr>
            </w:pPr>
            <w:r w:rsidRPr="00F4654C">
              <w:rPr>
                <w:rFonts w:ascii="Times Beyrut Roman" w:hAnsi="Times Beyrut Roman" w:cs="Sakkal Majalla"/>
                <w:b/>
                <w:bCs/>
                <w:sz w:val="22"/>
                <w:szCs w:val="28"/>
                <w:rtl/>
              </w:rPr>
              <w:t>فما أنت إنْ دامت عليك بخالد</w:t>
            </w:r>
            <w:r w:rsidRPr="00F4654C">
              <w:rPr>
                <w:rFonts w:cs="Akhbar MT"/>
                <w:sz w:val="30"/>
                <w:szCs w:val="30"/>
                <w:rtl/>
              </w:rPr>
              <w:br/>
            </w:r>
            <w:r w:rsidRPr="00F4654C">
              <w:rPr>
                <w:rFonts w:cs="Akhbar MT"/>
                <w:sz w:val="30"/>
                <w:szCs w:val="30"/>
                <w:rtl/>
              </w:rPr>
              <w:br/>
            </w:r>
          </w:p>
        </w:tc>
        <w:tc>
          <w:tcPr>
            <w:tcW w:w="440" w:type="dxa"/>
          </w:tcPr>
          <w:p w:rsidR="00447694" w:rsidRPr="00F4654C" w:rsidRDefault="00447694" w:rsidP="00196CA2">
            <w:pPr>
              <w:jc w:val="lowKashida"/>
              <w:rPr>
                <w:rFonts w:cs="Akhbar MT"/>
                <w:sz w:val="30"/>
                <w:szCs w:val="30"/>
              </w:rPr>
            </w:pPr>
          </w:p>
        </w:tc>
        <w:tc>
          <w:tcPr>
            <w:tcW w:w="3061" w:type="dxa"/>
          </w:tcPr>
          <w:p w:rsidR="00447694" w:rsidRPr="00F4654C" w:rsidRDefault="00447694" w:rsidP="00196CA2">
            <w:pPr>
              <w:jc w:val="lowKashida"/>
              <w:rPr>
                <w:rFonts w:cs="Akhbar MT"/>
                <w:sz w:val="30"/>
                <w:szCs w:val="30"/>
              </w:rPr>
            </w:pPr>
            <w:r w:rsidRPr="00F4654C">
              <w:rPr>
                <w:rFonts w:ascii="Times Beyrut Roman" w:hAnsi="Times Beyrut Roman" w:cs="Sakkal Majalla"/>
                <w:b/>
                <w:bCs/>
                <w:sz w:val="22"/>
                <w:szCs w:val="28"/>
                <w:rtl/>
              </w:rPr>
              <w:t>كما لم يُخلَّد قبل ساسان وموْرَقُ</w:t>
            </w:r>
            <w:r w:rsidRPr="00F4654C">
              <w:rPr>
                <w:rFonts w:cs="Akhbar MT"/>
                <w:sz w:val="30"/>
                <w:szCs w:val="30"/>
                <w:rtl/>
              </w:rPr>
              <w:br/>
            </w:r>
          </w:p>
        </w:tc>
      </w:tr>
      <w:tr w:rsidR="00447694" w:rsidRPr="00F4654C" w:rsidTr="00447694">
        <w:trPr>
          <w:trHeight w:hRule="exact" w:val="432"/>
          <w:jc w:val="center"/>
        </w:trPr>
        <w:tc>
          <w:tcPr>
            <w:tcW w:w="3161" w:type="dxa"/>
          </w:tcPr>
          <w:p w:rsidR="00447694" w:rsidRPr="00F4654C" w:rsidRDefault="00447694" w:rsidP="00196CA2">
            <w:pPr>
              <w:jc w:val="lowKashida"/>
              <w:rPr>
                <w:rFonts w:cs="Akhbar MT"/>
                <w:sz w:val="30"/>
                <w:szCs w:val="30"/>
              </w:rPr>
            </w:pPr>
            <w:r w:rsidRPr="00F4654C">
              <w:rPr>
                <w:rFonts w:ascii="Times Beyrut Roman" w:hAnsi="Times Beyrut Roman" w:cs="Sakkal Majalla"/>
                <w:b/>
                <w:bCs/>
                <w:sz w:val="22"/>
                <w:szCs w:val="28"/>
                <w:rtl/>
              </w:rPr>
              <w:t>وكسرى شَهنشاهُ الذي سار ملكهُ</w:t>
            </w:r>
            <w:r w:rsidRPr="00F4654C">
              <w:rPr>
                <w:rFonts w:cs="Akhbar MT"/>
                <w:sz w:val="30"/>
                <w:szCs w:val="30"/>
                <w:rtl/>
              </w:rPr>
              <w:br/>
            </w:r>
          </w:p>
        </w:tc>
        <w:tc>
          <w:tcPr>
            <w:tcW w:w="440" w:type="dxa"/>
          </w:tcPr>
          <w:p w:rsidR="00447694" w:rsidRPr="00F4654C" w:rsidRDefault="00447694" w:rsidP="00196CA2">
            <w:pPr>
              <w:jc w:val="lowKashida"/>
              <w:rPr>
                <w:rFonts w:cs="Akhbar MT"/>
                <w:sz w:val="30"/>
                <w:szCs w:val="30"/>
              </w:rPr>
            </w:pPr>
          </w:p>
        </w:tc>
        <w:tc>
          <w:tcPr>
            <w:tcW w:w="3061" w:type="dxa"/>
          </w:tcPr>
          <w:p w:rsidR="00447694" w:rsidRPr="00F4654C" w:rsidRDefault="00447694" w:rsidP="00196CA2">
            <w:pPr>
              <w:jc w:val="lowKashida"/>
              <w:rPr>
                <w:rFonts w:cs="Akhbar MT"/>
                <w:sz w:val="30"/>
                <w:szCs w:val="30"/>
              </w:rPr>
            </w:pPr>
            <w:r w:rsidRPr="00F4654C">
              <w:rPr>
                <w:rFonts w:ascii="Times Beyrut Roman" w:hAnsi="Times Beyrut Roman" w:cs="Sakkal Majalla"/>
                <w:b/>
                <w:bCs/>
                <w:sz w:val="22"/>
                <w:szCs w:val="28"/>
                <w:rtl/>
              </w:rPr>
              <w:t>له ما أشتهي</w:t>
            </w:r>
            <w:r w:rsidRPr="00F4654C">
              <w:rPr>
                <w:rFonts w:ascii="Times Beyrut Roman" w:hAnsi="Times Beyrut Roman" w:cs="Sakkal Majalla" w:hint="cs"/>
                <w:b/>
                <w:bCs/>
                <w:sz w:val="22"/>
                <w:szCs w:val="28"/>
                <w:rtl/>
              </w:rPr>
              <w:t xml:space="preserve"> </w:t>
            </w:r>
            <w:r w:rsidRPr="00F4654C">
              <w:rPr>
                <w:rFonts w:ascii="Times Beyrut Roman" w:hAnsi="Times Beyrut Roman" w:cs="Sakkal Majalla"/>
                <w:b/>
                <w:bCs/>
                <w:sz w:val="22"/>
                <w:szCs w:val="28"/>
                <w:rtl/>
              </w:rPr>
              <w:t>راحٌ عتيقٌ وَزَنْبَقُ</w:t>
            </w:r>
            <w:r w:rsidRPr="00F4654C">
              <w:rPr>
                <w:rFonts w:cs="Akhbar MT"/>
                <w:sz w:val="30"/>
                <w:szCs w:val="30"/>
                <w:rtl/>
              </w:rPr>
              <w:br/>
            </w:r>
          </w:p>
        </w:tc>
      </w:tr>
    </w:tbl>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فيذكر أسماء بعض الملوك مثل ساسان وكسرى، وألقاب بعضهم مثل شهنشاه بمعنى ملِك الملوك، ثم يصف طبيعة عيشهم حيث الخمر والزنبق والريحان.</w:t>
      </w:r>
    </w:p>
    <w:p w:rsidR="009008E3" w:rsidRPr="00F4654C" w:rsidRDefault="009008E3" w:rsidP="00E73C0E">
      <w:pPr>
        <w:keepNext/>
        <w:overflowPunct/>
        <w:autoSpaceDE/>
        <w:autoSpaceDN/>
        <w:adjustRightInd/>
        <w:spacing w:after="12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وتطالعنا من هذه الصورة قوة الفرس وقدرتهم المادية والعسكرية في سياق حديثه عن العبرة من الموت، حيث يذكر محاصرة " شاهبور " حصن الحضر وصاحبه الضيزن، وتهديم جنوده جدران هذا الحصن بالفؤوس، فيقول</w:t>
      </w:r>
      <w:r w:rsidRPr="00F4654C">
        <w:rPr>
          <w:rStyle w:val="FootnoteReference"/>
          <w:rFonts w:ascii="Times Beyrut Roman" w:hAnsi="Times Beyrut Roman" w:cs="Sakkal Majalla"/>
          <w:sz w:val="22"/>
          <w:szCs w:val="28"/>
          <w:rtl/>
        </w:rPr>
        <w:footnoteReference w:id="693"/>
      </w:r>
      <w:r w:rsidRPr="00F4654C">
        <w:rPr>
          <w:rFonts w:ascii="Times Beyrut Roman" w:hAnsi="Times Beyrut Roman" w:cs="Sakkal Majalla"/>
          <w:sz w:val="22"/>
          <w:szCs w:val="28"/>
          <w:rtl/>
        </w:rPr>
        <w:t xml:space="preserve">: </w:t>
      </w:r>
    </w:p>
    <w:tbl>
      <w:tblPr>
        <w:tblpPr w:leftFromText="180" w:rightFromText="180" w:vertAnchor="text" w:horzAnchor="margin" w:tblpY="40"/>
        <w:bidiVisual/>
        <w:tblW w:w="6662" w:type="dxa"/>
        <w:tblLayout w:type="fixed"/>
        <w:tblLook w:val="0000" w:firstRow="0" w:lastRow="0" w:firstColumn="0" w:lastColumn="0" w:noHBand="0" w:noVBand="0"/>
      </w:tblPr>
      <w:tblGrid>
        <w:gridCol w:w="3161"/>
        <w:gridCol w:w="440"/>
        <w:gridCol w:w="3061"/>
      </w:tblGrid>
      <w:tr w:rsidR="00196CA2" w:rsidRPr="00F4654C" w:rsidTr="00196CA2">
        <w:trPr>
          <w:trHeight w:hRule="exact" w:val="432"/>
        </w:trPr>
        <w:tc>
          <w:tcPr>
            <w:tcW w:w="3161" w:type="dxa"/>
          </w:tcPr>
          <w:p w:rsidR="00196CA2" w:rsidRPr="00F4654C" w:rsidRDefault="00196CA2" w:rsidP="00196CA2">
            <w:pPr>
              <w:jc w:val="lowKashida"/>
              <w:rPr>
                <w:rFonts w:cs="Akhbar MT"/>
                <w:sz w:val="30"/>
                <w:szCs w:val="30"/>
              </w:rPr>
            </w:pPr>
            <w:r w:rsidRPr="00F4654C">
              <w:rPr>
                <w:rFonts w:ascii="Times Beyrut Roman" w:hAnsi="Times Beyrut Roman" w:cs="Sakkal Majalla"/>
                <w:b/>
                <w:bCs/>
                <w:sz w:val="22"/>
                <w:szCs w:val="28"/>
                <w:rtl/>
              </w:rPr>
              <w:t>ألم تري الحضْرَ إذ أهلُهُ</w:t>
            </w:r>
            <w:r w:rsidRPr="00F4654C">
              <w:rPr>
                <w:rFonts w:cs="Akhbar MT"/>
                <w:sz w:val="30"/>
                <w:szCs w:val="30"/>
                <w:rtl/>
              </w:rPr>
              <w:br/>
            </w:r>
            <w:r w:rsidRPr="00F4654C">
              <w:rPr>
                <w:rFonts w:cs="Akhbar MT"/>
                <w:sz w:val="30"/>
                <w:szCs w:val="30"/>
                <w:rtl/>
              </w:rPr>
              <w:br/>
            </w:r>
          </w:p>
        </w:tc>
        <w:tc>
          <w:tcPr>
            <w:tcW w:w="440" w:type="dxa"/>
          </w:tcPr>
          <w:p w:rsidR="00196CA2" w:rsidRPr="00F4654C" w:rsidRDefault="00196CA2" w:rsidP="00196CA2">
            <w:pPr>
              <w:jc w:val="lowKashida"/>
              <w:rPr>
                <w:rFonts w:cs="Akhbar MT"/>
                <w:sz w:val="30"/>
                <w:szCs w:val="30"/>
              </w:rPr>
            </w:pPr>
          </w:p>
        </w:tc>
        <w:tc>
          <w:tcPr>
            <w:tcW w:w="3061" w:type="dxa"/>
          </w:tcPr>
          <w:p w:rsidR="00196CA2" w:rsidRPr="00F4654C" w:rsidRDefault="00196CA2" w:rsidP="00196CA2">
            <w:pPr>
              <w:jc w:val="lowKashida"/>
              <w:rPr>
                <w:rFonts w:cs="Akhbar MT"/>
                <w:sz w:val="30"/>
                <w:szCs w:val="30"/>
              </w:rPr>
            </w:pPr>
            <w:r w:rsidRPr="00F4654C">
              <w:rPr>
                <w:rFonts w:ascii="Times Beyrut Roman" w:hAnsi="Times Beyrut Roman" w:cs="Sakkal Majalla"/>
                <w:b/>
                <w:bCs/>
                <w:sz w:val="22"/>
                <w:szCs w:val="28"/>
                <w:rtl/>
              </w:rPr>
              <w:t>بنُعمى وهل خالدٌ من نَعِمْ</w:t>
            </w:r>
            <w:r w:rsidRPr="00F4654C">
              <w:rPr>
                <w:rFonts w:cs="Akhbar MT"/>
                <w:sz w:val="30"/>
                <w:szCs w:val="30"/>
                <w:rtl/>
              </w:rPr>
              <w:br/>
            </w:r>
          </w:p>
        </w:tc>
      </w:tr>
      <w:tr w:rsidR="00196CA2" w:rsidRPr="00F4654C" w:rsidTr="00196CA2">
        <w:trPr>
          <w:trHeight w:hRule="exact" w:val="432"/>
        </w:trPr>
        <w:tc>
          <w:tcPr>
            <w:tcW w:w="3161" w:type="dxa"/>
          </w:tcPr>
          <w:p w:rsidR="00196CA2" w:rsidRPr="00F4654C" w:rsidRDefault="00196CA2" w:rsidP="00196CA2">
            <w:pPr>
              <w:jc w:val="lowKashida"/>
              <w:rPr>
                <w:rFonts w:cs="Akhbar MT"/>
                <w:sz w:val="30"/>
                <w:szCs w:val="30"/>
                <w:rtl/>
              </w:rPr>
            </w:pPr>
            <w:r w:rsidRPr="00F4654C">
              <w:rPr>
                <w:rFonts w:ascii="Times Beyrut Roman" w:hAnsi="Times Beyrut Roman" w:cs="Sakkal Majalla"/>
                <w:b/>
                <w:bCs/>
                <w:sz w:val="22"/>
                <w:szCs w:val="28"/>
                <w:rtl/>
              </w:rPr>
              <w:t>أقام به شــاهبور الجنو</w:t>
            </w:r>
            <w:r w:rsidRPr="00F4654C">
              <w:rPr>
                <w:rFonts w:cs="Akhbar MT"/>
                <w:sz w:val="30"/>
                <w:szCs w:val="30"/>
                <w:rtl/>
              </w:rPr>
              <w:br/>
            </w:r>
          </w:p>
          <w:p w:rsidR="00196CA2" w:rsidRPr="00F4654C" w:rsidRDefault="00196CA2" w:rsidP="00196CA2">
            <w:pPr>
              <w:jc w:val="lowKashida"/>
              <w:rPr>
                <w:rFonts w:cs="Akhbar MT"/>
                <w:sz w:val="30"/>
                <w:szCs w:val="30"/>
                <w:rtl/>
              </w:rPr>
            </w:pPr>
          </w:p>
          <w:p w:rsidR="00196CA2" w:rsidRPr="00F4654C" w:rsidRDefault="00196CA2" w:rsidP="00196CA2">
            <w:pPr>
              <w:jc w:val="lowKashida"/>
              <w:rPr>
                <w:rFonts w:cs="Akhbar MT"/>
                <w:sz w:val="30"/>
                <w:szCs w:val="30"/>
                <w:rtl/>
              </w:rPr>
            </w:pPr>
          </w:p>
          <w:p w:rsidR="00196CA2" w:rsidRPr="00F4654C" w:rsidRDefault="00196CA2" w:rsidP="00196CA2">
            <w:pPr>
              <w:jc w:val="lowKashida"/>
              <w:rPr>
                <w:rFonts w:cs="Akhbar MT"/>
                <w:sz w:val="30"/>
                <w:szCs w:val="30"/>
              </w:rPr>
            </w:pPr>
          </w:p>
        </w:tc>
        <w:tc>
          <w:tcPr>
            <w:tcW w:w="440" w:type="dxa"/>
          </w:tcPr>
          <w:p w:rsidR="00196CA2" w:rsidRPr="00F4654C" w:rsidRDefault="00196CA2" w:rsidP="00196CA2">
            <w:pPr>
              <w:jc w:val="lowKashida"/>
              <w:rPr>
                <w:rFonts w:cs="Akhbar MT"/>
                <w:sz w:val="30"/>
                <w:szCs w:val="30"/>
              </w:rPr>
            </w:pPr>
          </w:p>
        </w:tc>
        <w:tc>
          <w:tcPr>
            <w:tcW w:w="3061" w:type="dxa"/>
          </w:tcPr>
          <w:p w:rsidR="00196CA2" w:rsidRPr="00F4654C" w:rsidRDefault="00196CA2" w:rsidP="00196CA2">
            <w:pPr>
              <w:jc w:val="lowKashida"/>
              <w:rPr>
                <w:rFonts w:cs="Akhbar MT"/>
                <w:sz w:val="30"/>
                <w:szCs w:val="30"/>
                <w:rtl/>
              </w:rPr>
            </w:pPr>
            <w:r w:rsidRPr="00F4654C">
              <w:rPr>
                <w:rFonts w:ascii="Times Beyrut Roman" w:hAnsi="Times Beyrut Roman" w:cs="Sakkal Majalla"/>
                <w:b/>
                <w:bCs/>
                <w:sz w:val="22"/>
                <w:szCs w:val="28"/>
                <w:rtl/>
              </w:rPr>
              <w:t>د</w:t>
            </w:r>
            <w:r w:rsidRPr="00F4654C">
              <w:rPr>
                <w:rFonts w:ascii="Times Beyrut Roman" w:hAnsi="Times Beyrut Roman" w:cs="Sakkal Majalla" w:hint="cs"/>
                <w:b/>
                <w:bCs/>
                <w:sz w:val="22"/>
                <w:szCs w:val="28"/>
                <w:rtl/>
              </w:rPr>
              <w:t xml:space="preserve"> </w:t>
            </w:r>
            <w:r w:rsidRPr="00F4654C">
              <w:rPr>
                <w:rFonts w:ascii="Times Beyrut Roman" w:hAnsi="Times Beyrut Roman" w:cs="Sakkal Majalla"/>
                <w:b/>
                <w:bCs/>
                <w:sz w:val="22"/>
                <w:szCs w:val="28"/>
                <w:rtl/>
              </w:rPr>
              <w:t>حوْلين تضربُ فيه القُدُمْ</w:t>
            </w:r>
            <w:r w:rsidRPr="00F4654C">
              <w:rPr>
                <w:rFonts w:cs="Akhbar MT"/>
                <w:sz w:val="30"/>
                <w:szCs w:val="30"/>
                <w:rtl/>
              </w:rPr>
              <w:br/>
            </w:r>
          </w:p>
          <w:p w:rsidR="00196CA2" w:rsidRPr="00F4654C" w:rsidRDefault="00196CA2" w:rsidP="00196CA2">
            <w:pPr>
              <w:jc w:val="lowKashida"/>
              <w:rPr>
                <w:rFonts w:cs="Akhbar MT"/>
                <w:sz w:val="30"/>
                <w:szCs w:val="30"/>
                <w:rtl/>
              </w:rPr>
            </w:pPr>
          </w:p>
          <w:p w:rsidR="00196CA2" w:rsidRPr="00F4654C" w:rsidRDefault="00196CA2" w:rsidP="00196CA2">
            <w:pPr>
              <w:jc w:val="lowKashida"/>
              <w:rPr>
                <w:rFonts w:cs="Akhbar MT"/>
                <w:sz w:val="30"/>
                <w:szCs w:val="30"/>
                <w:rtl/>
              </w:rPr>
            </w:pPr>
          </w:p>
          <w:p w:rsidR="00196CA2" w:rsidRPr="00F4654C" w:rsidRDefault="00196CA2" w:rsidP="00196CA2">
            <w:pPr>
              <w:jc w:val="lowKashida"/>
              <w:rPr>
                <w:rFonts w:cs="Akhbar MT"/>
                <w:sz w:val="30"/>
                <w:szCs w:val="30"/>
              </w:rPr>
            </w:pPr>
          </w:p>
        </w:tc>
      </w:tr>
    </w:tbl>
    <w:p w:rsidR="009008E3" w:rsidRPr="00F4654C" w:rsidRDefault="009008E3" w:rsidP="00196CA2">
      <w:pPr>
        <w:keepNext/>
        <w:overflowPunct/>
        <w:autoSpaceDE/>
        <w:autoSpaceDN/>
        <w:adjustRightInd/>
        <w:spacing w:before="120" w:after="12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كما يذكر غلبة الفرس على الأحباش في اليمن من خلال ضرب المثل بقصر "ريمان" الذي أمسى خاوي</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خرب</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وذلك أن " وهريز " الفارسي لما هزم الأحباش؛ جاء بالعلم فلم يدخل من الباب فتطير أن يدخل العلم منكوس</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فأمر بهدم الباب، يقول</w:t>
      </w:r>
      <w:r w:rsidRPr="00F4654C">
        <w:rPr>
          <w:rStyle w:val="FootnoteReference"/>
          <w:rFonts w:ascii="Times Beyrut Roman" w:hAnsi="Times Beyrut Roman" w:cs="Sakkal Majalla"/>
          <w:sz w:val="22"/>
          <w:szCs w:val="28"/>
          <w:rtl/>
        </w:rPr>
        <w:footnoteReference w:id="694"/>
      </w:r>
      <w:r w:rsidRPr="00F4654C">
        <w:rPr>
          <w:rFonts w:ascii="Times Beyrut Roman" w:hAnsi="Times Beyrut Roman" w:cs="Sakkal Majalla"/>
          <w:sz w:val="22"/>
          <w:szCs w:val="28"/>
          <w:rtl/>
        </w:rPr>
        <w:t xml:space="preserve">: </w:t>
      </w:r>
    </w:p>
    <w:tbl>
      <w:tblPr>
        <w:bidiVisual/>
        <w:tblW w:w="6662" w:type="dxa"/>
        <w:jc w:val="center"/>
        <w:tblLayout w:type="fixed"/>
        <w:tblLook w:val="0000" w:firstRow="0" w:lastRow="0" w:firstColumn="0" w:lastColumn="0" w:noHBand="0" w:noVBand="0"/>
      </w:tblPr>
      <w:tblGrid>
        <w:gridCol w:w="3161"/>
        <w:gridCol w:w="440"/>
        <w:gridCol w:w="3061"/>
      </w:tblGrid>
      <w:tr w:rsidR="00196CA2" w:rsidRPr="00F4654C" w:rsidTr="00196CA2">
        <w:trPr>
          <w:trHeight w:hRule="exact" w:val="432"/>
          <w:jc w:val="center"/>
        </w:trPr>
        <w:tc>
          <w:tcPr>
            <w:tcW w:w="3161" w:type="dxa"/>
          </w:tcPr>
          <w:p w:rsidR="00196CA2" w:rsidRPr="00F4654C" w:rsidRDefault="00196CA2" w:rsidP="00196CA2">
            <w:pPr>
              <w:jc w:val="lowKashida"/>
              <w:rPr>
                <w:rFonts w:cs="Akhbar MT"/>
                <w:sz w:val="30"/>
                <w:szCs w:val="30"/>
              </w:rPr>
            </w:pPr>
            <w:r w:rsidRPr="00F4654C">
              <w:rPr>
                <w:rFonts w:ascii="Times Beyrut Roman" w:hAnsi="Times Beyrut Roman" w:cs="Sakkal Majalla"/>
                <w:b/>
                <w:bCs/>
                <w:sz w:val="22"/>
                <w:szCs w:val="28"/>
                <w:rtl/>
              </w:rPr>
              <w:t>يا من يرى رَيْمان أمـ</w:t>
            </w:r>
            <w:r w:rsidRPr="00F4654C">
              <w:rPr>
                <w:rFonts w:cs="Akhbar MT"/>
                <w:sz w:val="30"/>
                <w:szCs w:val="30"/>
                <w:rtl/>
              </w:rPr>
              <w:br/>
            </w:r>
            <w:r w:rsidRPr="00F4654C">
              <w:rPr>
                <w:rFonts w:cs="Akhbar MT"/>
                <w:sz w:val="30"/>
                <w:szCs w:val="30"/>
                <w:rtl/>
              </w:rPr>
              <w:br/>
            </w:r>
          </w:p>
        </w:tc>
        <w:tc>
          <w:tcPr>
            <w:tcW w:w="440" w:type="dxa"/>
          </w:tcPr>
          <w:p w:rsidR="00196CA2" w:rsidRPr="00F4654C" w:rsidRDefault="00196CA2" w:rsidP="00196CA2">
            <w:pPr>
              <w:jc w:val="lowKashida"/>
              <w:rPr>
                <w:rFonts w:cs="Akhbar MT"/>
                <w:sz w:val="30"/>
                <w:szCs w:val="30"/>
              </w:rPr>
            </w:pPr>
          </w:p>
        </w:tc>
        <w:tc>
          <w:tcPr>
            <w:tcW w:w="3061" w:type="dxa"/>
          </w:tcPr>
          <w:p w:rsidR="00196CA2" w:rsidRPr="00F4654C" w:rsidRDefault="00196CA2" w:rsidP="00196CA2">
            <w:pPr>
              <w:jc w:val="lowKashida"/>
              <w:rPr>
                <w:rFonts w:cs="Akhbar MT"/>
                <w:sz w:val="30"/>
                <w:szCs w:val="30"/>
              </w:rPr>
            </w:pPr>
            <w:r w:rsidRPr="00F4654C">
              <w:rPr>
                <w:rFonts w:ascii="Times Beyrut Roman" w:hAnsi="Times Beyrut Roman" w:cs="Sakkal Majalla"/>
                <w:b/>
                <w:bCs/>
                <w:sz w:val="22"/>
                <w:szCs w:val="28"/>
                <w:rtl/>
              </w:rPr>
              <w:t>سى خاوي</w:t>
            </w:r>
            <w:r w:rsidR="001768FE">
              <w:rPr>
                <w:rFonts w:ascii="Times Beyrut Roman" w:hAnsi="Times Beyrut Roman" w:cs="Sakkal Majalla"/>
                <w:b/>
                <w:bCs/>
                <w:sz w:val="22"/>
                <w:szCs w:val="28"/>
                <w:rtl/>
              </w:rPr>
              <w:t>ًا</w:t>
            </w:r>
            <w:r w:rsidRPr="00F4654C">
              <w:rPr>
                <w:rFonts w:ascii="Times Beyrut Roman" w:hAnsi="Times Beyrut Roman" w:cs="Sakkal Majalla"/>
                <w:b/>
                <w:bCs/>
                <w:sz w:val="22"/>
                <w:szCs w:val="28"/>
                <w:rtl/>
              </w:rPr>
              <w:t xml:space="preserve"> خرب</w:t>
            </w:r>
            <w:r w:rsidR="001768FE">
              <w:rPr>
                <w:rFonts w:ascii="Times Beyrut Roman" w:hAnsi="Times Beyrut Roman" w:cs="Sakkal Majalla"/>
                <w:b/>
                <w:bCs/>
                <w:sz w:val="22"/>
                <w:szCs w:val="28"/>
                <w:rtl/>
              </w:rPr>
              <w:t>ًا</w:t>
            </w:r>
            <w:r w:rsidRPr="00F4654C">
              <w:rPr>
                <w:rFonts w:ascii="Times Beyrut Roman" w:hAnsi="Times Beyrut Roman" w:cs="Sakkal Majalla"/>
                <w:b/>
                <w:bCs/>
                <w:sz w:val="22"/>
                <w:szCs w:val="28"/>
                <w:rtl/>
              </w:rPr>
              <w:t xml:space="preserve"> كعابُ</w:t>
            </w:r>
            <w:r w:rsidRPr="00F4654C">
              <w:rPr>
                <w:rFonts w:ascii="Times Beyrut Roman" w:hAnsi="Times Beyrut Roman" w:cs="Sakkal Majalla" w:hint="cs"/>
                <w:b/>
                <w:bCs/>
                <w:sz w:val="22"/>
                <w:szCs w:val="28"/>
                <w:rtl/>
              </w:rPr>
              <w:t>ـ</w:t>
            </w:r>
            <w:r w:rsidRPr="00F4654C">
              <w:rPr>
                <w:rFonts w:ascii="Times Beyrut Roman" w:hAnsi="Times Beyrut Roman" w:cs="Sakkal Majalla"/>
                <w:b/>
                <w:bCs/>
                <w:sz w:val="22"/>
                <w:szCs w:val="28"/>
                <w:rtl/>
              </w:rPr>
              <w:t>هُ</w:t>
            </w:r>
            <w:r w:rsidRPr="00F4654C">
              <w:rPr>
                <w:rFonts w:cs="Akhbar MT"/>
                <w:sz w:val="30"/>
                <w:szCs w:val="30"/>
                <w:rtl/>
              </w:rPr>
              <w:br/>
            </w:r>
          </w:p>
        </w:tc>
      </w:tr>
      <w:tr w:rsidR="00196CA2" w:rsidRPr="00F4654C" w:rsidTr="00196CA2">
        <w:trPr>
          <w:trHeight w:hRule="exact" w:val="432"/>
          <w:jc w:val="center"/>
        </w:trPr>
        <w:tc>
          <w:tcPr>
            <w:tcW w:w="3161" w:type="dxa"/>
          </w:tcPr>
          <w:p w:rsidR="00196CA2" w:rsidRPr="00F4654C" w:rsidRDefault="00196CA2" w:rsidP="00196CA2">
            <w:pPr>
              <w:jc w:val="lowKashida"/>
              <w:rPr>
                <w:rFonts w:cs="Akhbar MT"/>
                <w:sz w:val="30"/>
                <w:szCs w:val="30"/>
              </w:rPr>
            </w:pPr>
            <w:r w:rsidRPr="00F4654C">
              <w:rPr>
                <w:rFonts w:ascii="Times Beyrut Roman" w:hAnsi="Times Beyrut Roman" w:cs="Sakkal Majalla"/>
                <w:b/>
                <w:bCs/>
                <w:sz w:val="22"/>
                <w:szCs w:val="28"/>
                <w:rtl/>
              </w:rPr>
              <w:t>أمســي الثعالبُ أهلَه</w:t>
            </w:r>
            <w:r w:rsidRPr="00F4654C">
              <w:rPr>
                <w:rFonts w:cs="Akhbar MT"/>
                <w:sz w:val="30"/>
                <w:szCs w:val="30"/>
                <w:rtl/>
              </w:rPr>
              <w:br/>
            </w:r>
          </w:p>
        </w:tc>
        <w:tc>
          <w:tcPr>
            <w:tcW w:w="440" w:type="dxa"/>
          </w:tcPr>
          <w:p w:rsidR="00196CA2" w:rsidRPr="00F4654C" w:rsidRDefault="00196CA2" w:rsidP="00196CA2">
            <w:pPr>
              <w:jc w:val="lowKashida"/>
              <w:rPr>
                <w:rFonts w:cs="Akhbar MT"/>
                <w:sz w:val="30"/>
                <w:szCs w:val="30"/>
              </w:rPr>
            </w:pPr>
          </w:p>
        </w:tc>
        <w:tc>
          <w:tcPr>
            <w:tcW w:w="3061" w:type="dxa"/>
          </w:tcPr>
          <w:p w:rsidR="00196CA2" w:rsidRPr="00F4654C" w:rsidRDefault="00196CA2" w:rsidP="00196CA2">
            <w:pPr>
              <w:jc w:val="lowKashida"/>
              <w:rPr>
                <w:rFonts w:cs="Akhbar MT"/>
                <w:sz w:val="30"/>
                <w:szCs w:val="30"/>
              </w:rPr>
            </w:pPr>
            <w:r w:rsidRPr="00F4654C">
              <w:rPr>
                <w:rFonts w:ascii="Times Beyrut Roman" w:hAnsi="Times Beyrut Roman" w:cs="Sakkal Majalla"/>
                <w:b/>
                <w:bCs/>
                <w:sz w:val="22"/>
                <w:szCs w:val="28"/>
                <w:rtl/>
              </w:rPr>
              <w:t>بعــد الذيـن هُمُ مآب</w:t>
            </w:r>
            <w:r w:rsidRPr="00F4654C">
              <w:rPr>
                <w:rFonts w:ascii="Times Beyrut Roman" w:hAnsi="Times Beyrut Roman" w:cs="Sakkal Majalla" w:hint="cs"/>
                <w:b/>
                <w:bCs/>
                <w:sz w:val="22"/>
                <w:szCs w:val="28"/>
                <w:rtl/>
              </w:rPr>
              <w:t>ـ</w:t>
            </w:r>
            <w:r w:rsidRPr="00F4654C">
              <w:rPr>
                <w:rFonts w:ascii="Times Beyrut Roman" w:hAnsi="Times Beyrut Roman" w:cs="Sakkal Majalla"/>
                <w:b/>
                <w:bCs/>
                <w:sz w:val="22"/>
                <w:szCs w:val="28"/>
                <w:rtl/>
              </w:rPr>
              <w:t>ُهْ</w:t>
            </w:r>
            <w:r w:rsidRPr="00F4654C">
              <w:rPr>
                <w:rFonts w:cs="Akhbar MT"/>
                <w:sz w:val="30"/>
                <w:szCs w:val="30"/>
                <w:rtl/>
              </w:rPr>
              <w:br/>
            </w:r>
          </w:p>
        </w:tc>
      </w:tr>
      <w:tr w:rsidR="00196CA2" w:rsidRPr="00F4654C" w:rsidTr="00196CA2">
        <w:trPr>
          <w:trHeight w:hRule="exact" w:val="432"/>
          <w:jc w:val="center"/>
        </w:trPr>
        <w:tc>
          <w:tcPr>
            <w:tcW w:w="3161" w:type="dxa"/>
          </w:tcPr>
          <w:p w:rsidR="00196CA2" w:rsidRPr="00F4654C" w:rsidRDefault="0053082A" w:rsidP="00196CA2">
            <w:pPr>
              <w:jc w:val="lowKashida"/>
              <w:rPr>
                <w:rFonts w:ascii="Times Beyrut Roman" w:hAnsi="Times Beyrut Roman" w:cs="Sakkal Majalla"/>
                <w:b/>
                <w:bCs/>
                <w:sz w:val="22"/>
                <w:szCs w:val="28"/>
              </w:rPr>
            </w:pPr>
            <w:r w:rsidRPr="00F4654C">
              <w:rPr>
                <w:rFonts w:ascii="Times Beyrut Roman" w:hAnsi="Times Beyrut Roman" w:cs="Sakkal Majalla"/>
                <w:b/>
                <w:bCs/>
                <w:sz w:val="22"/>
                <w:szCs w:val="28"/>
                <w:rtl/>
              </w:rPr>
              <w:t>من سُـوقةٍ حكـمٍ ومنْ</w:t>
            </w:r>
            <w:r w:rsidR="00196CA2" w:rsidRPr="00F4654C">
              <w:rPr>
                <w:rFonts w:ascii="Times Beyrut Roman" w:hAnsi="Times Beyrut Roman" w:cs="Sakkal Majalla"/>
                <w:b/>
                <w:bCs/>
                <w:sz w:val="22"/>
                <w:szCs w:val="28"/>
                <w:rtl/>
              </w:rPr>
              <w:br/>
            </w:r>
            <w:r w:rsidR="00196CA2" w:rsidRPr="00F4654C">
              <w:rPr>
                <w:rFonts w:ascii="Times Beyrut Roman" w:hAnsi="Times Beyrut Roman" w:cs="Sakkal Majalla"/>
                <w:b/>
                <w:bCs/>
                <w:sz w:val="22"/>
                <w:szCs w:val="28"/>
                <w:rtl/>
              </w:rPr>
              <w:br/>
            </w:r>
          </w:p>
        </w:tc>
        <w:tc>
          <w:tcPr>
            <w:tcW w:w="440" w:type="dxa"/>
          </w:tcPr>
          <w:p w:rsidR="00196CA2" w:rsidRPr="00F4654C" w:rsidRDefault="00196CA2" w:rsidP="00196CA2">
            <w:pPr>
              <w:jc w:val="lowKashida"/>
              <w:rPr>
                <w:rFonts w:cs="Akhbar MT"/>
                <w:sz w:val="30"/>
                <w:szCs w:val="30"/>
              </w:rPr>
            </w:pPr>
          </w:p>
        </w:tc>
        <w:tc>
          <w:tcPr>
            <w:tcW w:w="3061" w:type="dxa"/>
          </w:tcPr>
          <w:p w:rsidR="00196CA2" w:rsidRPr="00F4654C" w:rsidRDefault="0053082A" w:rsidP="00196CA2">
            <w:pPr>
              <w:jc w:val="lowKashida"/>
              <w:rPr>
                <w:rFonts w:ascii="Times Beyrut Roman" w:hAnsi="Times Beyrut Roman" w:cs="Sakkal Majalla"/>
                <w:b/>
                <w:bCs/>
                <w:sz w:val="22"/>
                <w:szCs w:val="28"/>
              </w:rPr>
            </w:pPr>
            <w:r w:rsidRPr="00F4654C">
              <w:rPr>
                <w:rFonts w:ascii="Times Beyrut Roman" w:hAnsi="Times Beyrut Roman" w:cs="Sakkal Majalla"/>
                <w:b/>
                <w:bCs/>
                <w:sz w:val="22"/>
                <w:szCs w:val="28"/>
                <w:rtl/>
              </w:rPr>
              <w:t>ملك يُعَدُّ لـــه ثواب</w:t>
            </w:r>
            <w:r w:rsidRPr="00F4654C">
              <w:rPr>
                <w:rFonts w:ascii="Times Beyrut Roman" w:hAnsi="Times Beyrut Roman" w:cs="Sakkal Majalla" w:hint="cs"/>
                <w:b/>
                <w:bCs/>
                <w:sz w:val="22"/>
                <w:szCs w:val="28"/>
                <w:rtl/>
              </w:rPr>
              <w:t>ـ</w:t>
            </w:r>
            <w:r w:rsidRPr="00F4654C">
              <w:rPr>
                <w:rFonts w:ascii="Times Beyrut Roman" w:hAnsi="Times Beyrut Roman" w:cs="Sakkal Majalla"/>
                <w:b/>
                <w:bCs/>
                <w:sz w:val="22"/>
                <w:szCs w:val="28"/>
                <w:rtl/>
              </w:rPr>
              <w:t>ُهْ</w:t>
            </w:r>
            <w:r w:rsidR="00196CA2" w:rsidRPr="00F4654C">
              <w:rPr>
                <w:rFonts w:ascii="Times Beyrut Roman" w:hAnsi="Times Beyrut Roman" w:cs="Sakkal Majalla"/>
                <w:b/>
                <w:bCs/>
                <w:sz w:val="22"/>
                <w:szCs w:val="28"/>
                <w:rtl/>
              </w:rPr>
              <w:br/>
            </w:r>
          </w:p>
        </w:tc>
      </w:tr>
      <w:tr w:rsidR="00196CA2" w:rsidRPr="00F4654C" w:rsidTr="00196CA2">
        <w:trPr>
          <w:trHeight w:hRule="exact" w:val="432"/>
          <w:jc w:val="center"/>
        </w:trPr>
        <w:tc>
          <w:tcPr>
            <w:tcW w:w="3161" w:type="dxa"/>
          </w:tcPr>
          <w:p w:rsidR="00196CA2" w:rsidRPr="00F4654C" w:rsidRDefault="0053082A" w:rsidP="00196CA2">
            <w:pPr>
              <w:jc w:val="lowKashida"/>
              <w:rPr>
                <w:rFonts w:ascii="Times Beyrut Roman" w:hAnsi="Times Beyrut Roman" w:cs="Sakkal Majalla"/>
                <w:b/>
                <w:bCs/>
                <w:sz w:val="22"/>
                <w:szCs w:val="28"/>
              </w:rPr>
            </w:pPr>
            <w:r w:rsidRPr="00F4654C">
              <w:rPr>
                <w:rFonts w:ascii="Times Beyrut Roman" w:hAnsi="Times Beyrut Roman" w:cs="Sakkal Majalla"/>
                <w:b/>
                <w:bCs/>
                <w:sz w:val="22"/>
                <w:szCs w:val="28"/>
                <w:rtl/>
              </w:rPr>
              <w:t>بكرتْ عليه الفرسُ بعْـ</w:t>
            </w:r>
            <w:r w:rsidR="00196CA2" w:rsidRPr="00F4654C">
              <w:rPr>
                <w:rFonts w:ascii="Times Beyrut Roman" w:hAnsi="Times Beyrut Roman" w:cs="Sakkal Majalla"/>
                <w:b/>
                <w:bCs/>
                <w:sz w:val="22"/>
                <w:szCs w:val="28"/>
                <w:rtl/>
              </w:rPr>
              <w:br/>
            </w:r>
          </w:p>
        </w:tc>
        <w:tc>
          <w:tcPr>
            <w:tcW w:w="440" w:type="dxa"/>
          </w:tcPr>
          <w:p w:rsidR="00196CA2" w:rsidRPr="00F4654C" w:rsidRDefault="00196CA2" w:rsidP="00196CA2">
            <w:pPr>
              <w:jc w:val="lowKashida"/>
              <w:rPr>
                <w:rFonts w:cs="Akhbar MT"/>
                <w:sz w:val="30"/>
                <w:szCs w:val="30"/>
              </w:rPr>
            </w:pPr>
          </w:p>
        </w:tc>
        <w:tc>
          <w:tcPr>
            <w:tcW w:w="3061" w:type="dxa"/>
          </w:tcPr>
          <w:p w:rsidR="00196CA2" w:rsidRPr="00F4654C" w:rsidRDefault="0053082A" w:rsidP="00196CA2">
            <w:pPr>
              <w:jc w:val="lowKashida"/>
              <w:rPr>
                <w:rFonts w:ascii="Times Beyrut Roman" w:hAnsi="Times Beyrut Roman" w:cs="Sakkal Majalla"/>
                <w:b/>
                <w:bCs/>
                <w:sz w:val="22"/>
                <w:szCs w:val="28"/>
              </w:rPr>
            </w:pPr>
            <w:r w:rsidRPr="00F4654C">
              <w:rPr>
                <w:rFonts w:ascii="Times Beyrut Roman" w:hAnsi="Times Beyrut Roman" w:cs="Sakkal Majalla"/>
                <w:b/>
                <w:bCs/>
                <w:sz w:val="22"/>
                <w:szCs w:val="28"/>
                <w:rtl/>
              </w:rPr>
              <w:t>د الحُبْشِ حتَّى هُدَّ باب</w:t>
            </w:r>
            <w:r w:rsidRPr="00F4654C">
              <w:rPr>
                <w:rFonts w:ascii="Times Beyrut Roman" w:hAnsi="Times Beyrut Roman" w:cs="Sakkal Majalla" w:hint="cs"/>
                <w:b/>
                <w:bCs/>
                <w:sz w:val="22"/>
                <w:szCs w:val="28"/>
                <w:rtl/>
              </w:rPr>
              <w:t>ـ</w:t>
            </w:r>
            <w:r w:rsidRPr="00F4654C">
              <w:rPr>
                <w:rFonts w:ascii="Times Beyrut Roman" w:hAnsi="Times Beyrut Roman" w:cs="Sakkal Majalla"/>
                <w:b/>
                <w:bCs/>
                <w:sz w:val="22"/>
                <w:szCs w:val="28"/>
                <w:rtl/>
              </w:rPr>
              <w:t>ُهْ</w:t>
            </w:r>
            <w:r w:rsidR="00196CA2" w:rsidRPr="00F4654C">
              <w:rPr>
                <w:rFonts w:ascii="Times Beyrut Roman" w:hAnsi="Times Beyrut Roman" w:cs="Sakkal Majalla"/>
                <w:b/>
                <w:bCs/>
                <w:sz w:val="22"/>
                <w:szCs w:val="28"/>
                <w:rtl/>
              </w:rPr>
              <w:br/>
            </w:r>
          </w:p>
        </w:tc>
      </w:tr>
      <w:tr w:rsidR="00196CA2" w:rsidRPr="00F4654C" w:rsidTr="00196CA2">
        <w:trPr>
          <w:trHeight w:hRule="exact" w:val="432"/>
          <w:jc w:val="center"/>
        </w:trPr>
        <w:tc>
          <w:tcPr>
            <w:tcW w:w="3161" w:type="dxa"/>
          </w:tcPr>
          <w:p w:rsidR="00196CA2" w:rsidRPr="00F4654C" w:rsidRDefault="0053082A" w:rsidP="00196CA2">
            <w:pPr>
              <w:jc w:val="lowKashida"/>
              <w:rPr>
                <w:rFonts w:ascii="Times Beyrut Roman" w:hAnsi="Times Beyrut Roman" w:cs="Sakkal Majalla"/>
                <w:b/>
                <w:bCs/>
                <w:sz w:val="22"/>
                <w:szCs w:val="28"/>
              </w:rPr>
            </w:pPr>
            <w:r w:rsidRPr="00F4654C">
              <w:rPr>
                <w:rFonts w:ascii="Times Beyrut Roman" w:hAnsi="Times Beyrut Roman" w:cs="Sakkal Majalla"/>
                <w:b/>
                <w:bCs/>
                <w:sz w:val="22"/>
                <w:szCs w:val="28"/>
                <w:rtl/>
              </w:rPr>
              <w:t>فتراه مَهْدومَ الأعـــا</w:t>
            </w:r>
            <w:r w:rsidR="00196CA2" w:rsidRPr="00F4654C">
              <w:rPr>
                <w:rFonts w:ascii="Times Beyrut Roman" w:hAnsi="Times Beyrut Roman" w:cs="Sakkal Majalla"/>
                <w:b/>
                <w:bCs/>
                <w:sz w:val="22"/>
                <w:szCs w:val="28"/>
                <w:rtl/>
              </w:rPr>
              <w:br/>
            </w:r>
            <w:r w:rsidR="00196CA2" w:rsidRPr="00F4654C">
              <w:rPr>
                <w:rFonts w:ascii="Times Beyrut Roman" w:hAnsi="Times Beyrut Roman" w:cs="Sakkal Majalla"/>
                <w:b/>
                <w:bCs/>
                <w:sz w:val="22"/>
                <w:szCs w:val="28"/>
                <w:rtl/>
              </w:rPr>
              <w:br/>
            </w:r>
          </w:p>
        </w:tc>
        <w:tc>
          <w:tcPr>
            <w:tcW w:w="440" w:type="dxa"/>
          </w:tcPr>
          <w:p w:rsidR="00196CA2" w:rsidRPr="00F4654C" w:rsidRDefault="00196CA2" w:rsidP="00196CA2">
            <w:pPr>
              <w:jc w:val="lowKashida"/>
              <w:rPr>
                <w:rFonts w:cs="Akhbar MT"/>
                <w:sz w:val="30"/>
                <w:szCs w:val="30"/>
              </w:rPr>
            </w:pPr>
          </w:p>
        </w:tc>
        <w:tc>
          <w:tcPr>
            <w:tcW w:w="3061" w:type="dxa"/>
          </w:tcPr>
          <w:p w:rsidR="00196CA2" w:rsidRPr="00F4654C" w:rsidRDefault="0053082A" w:rsidP="00196CA2">
            <w:pPr>
              <w:jc w:val="lowKashida"/>
              <w:rPr>
                <w:rFonts w:ascii="Times Beyrut Roman" w:hAnsi="Times Beyrut Roman" w:cs="Sakkal Majalla"/>
                <w:b/>
                <w:bCs/>
                <w:sz w:val="22"/>
                <w:szCs w:val="28"/>
              </w:rPr>
            </w:pPr>
            <w:r w:rsidRPr="00F4654C">
              <w:rPr>
                <w:rFonts w:ascii="Times Beyrut Roman" w:hAnsi="Times Beyrut Roman" w:cs="Sakkal Majalla"/>
                <w:b/>
                <w:bCs/>
                <w:sz w:val="22"/>
                <w:szCs w:val="28"/>
                <w:rtl/>
              </w:rPr>
              <w:t>لي وهو مسْـحولٌ ترابُ</w:t>
            </w:r>
            <w:r w:rsidRPr="00F4654C">
              <w:rPr>
                <w:rFonts w:ascii="Times Beyrut Roman" w:hAnsi="Times Beyrut Roman" w:cs="Sakkal Majalla" w:hint="cs"/>
                <w:b/>
                <w:bCs/>
                <w:sz w:val="22"/>
                <w:szCs w:val="28"/>
                <w:rtl/>
              </w:rPr>
              <w:t>ـ</w:t>
            </w:r>
            <w:r w:rsidRPr="00F4654C">
              <w:rPr>
                <w:rFonts w:ascii="Times Beyrut Roman" w:hAnsi="Times Beyrut Roman" w:cs="Sakkal Majalla"/>
                <w:b/>
                <w:bCs/>
                <w:sz w:val="22"/>
                <w:szCs w:val="28"/>
                <w:rtl/>
              </w:rPr>
              <w:t>هْ</w:t>
            </w:r>
            <w:r w:rsidR="00196CA2" w:rsidRPr="00F4654C">
              <w:rPr>
                <w:rFonts w:ascii="Times Beyrut Roman" w:hAnsi="Times Beyrut Roman" w:cs="Sakkal Majalla"/>
                <w:b/>
                <w:bCs/>
                <w:sz w:val="22"/>
                <w:szCs w:val="28"/>
                <w:rtl/>
              </w:rPr>
              <w:br/>
            </w:r>
          </w:p>
        </w:tc>
      </w:tr>
    </w:tbl>
    <w:p w:rsidR="009008E3" w:rsidRPr="00F4654C" w:rsidRDefault="009008E3" w:rsidP="0053082A">
      <w:pPr>
        <w:keepNext/>
        <w:overflowPunct/>
        <w:autoSpaceDE/>
        <w:autoSpaceDN/>
        <w:adjustRightInd/>
        <w:spacing w:before="12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كما تظهر هذه القدرة في أثناء مدح عمال الفرس وتابعيهم قبل يوم ذي قار، مثلما نجد ذلك في مديح إياس بن قبيصة الطائي، عاملهم على الحيرة وعين التمر، حين استعان به كسرى للوقوف في وجه هرقل، قيصر الروم، لما غزاهم بجيش عظيم، حيث نجد إعجاب كسرى بالفرس وانتصاراتهم انسجام</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مع </w:t>
      </w:r>
      <w:r w:rsidRPr="00F4654C">
        <w:rPr>
          <w:rFonts w:ascii="Times Beyrut Roman" w:hAnsi="Times Beyrut Roman" w:cs="Sakkal Majalla" w:hint="cs"/>
          <w:sz w:val="22"/>
          <w:szCs w:val="28"/>
          <w:rtl/>
        </w:rPr>
        <w:t>موقفه وموقف</w:t>
      </w:r>
      <w:r w:rsidRPr="00F4654C">
        <w:rPr>
          <w:rFonts w:ascii="Times Beyrut Roman" w:hAnsi="Times Beyrut Roman" w:cs="Sakkal Majalla"/>
          <w:sz w:val="22"/>
          <w:szCs w:val="28"/>
          <w:rtl/>
        </w:rPr>
        <w:t xml:space="preserve"> ممدوحه منهم</w:t>
      </w:r>
      <w:r w:rsidRPr="00F4654C">
        <w:rPr>
          <w:rStyle w:val="FootnoteReference"/>
          <w:rFonts w:ascii="Times Beyrut Roman" w:hAnsi="Times Beyrut Roman" w:cs="Sakkal Majalla"/>
          <w:sz w:val="22"/>
          <w:szCs w:val="28"/>
          <w:rtl/>
        </w:rPr>
        <w:footnoteReference w:id="695"/>
      </w:r>
      <w:r w:rsidRPr="00F4654C">
        <w:rPr>
          <w:rFonts w:ascii="Times Beyrut Roman" w:hAnsi="Times Beyrut Roman" w:cs="Sakkal Majalla"/>
          <w:sz w:val="22"/>
          <w:szCs w:val="28"/>
          <w:rtl/>
        </w:rPr>
        <w:t>.</w:t>
      </w:r>
    </w:p>
    <w:p w:rsidR="0053082A" w:rsidRPr="00F4654C" w:rsidRDefault="0053082A">
      <w:pPr>
        <w:overflowPunct/>
        <w:autoSpaceDE/>
        <w:autoSpaceDN/>
        <w:bidi w:val="0"/>
        <w:adjustRightInd/>
        <w:spacing w:after="200" w:line="276" w:lineRule="auto"/>
        <w:textAlignment w:val="auto"/>
        <w:rPr>
          <w:rFonts w:ascii="Times Beyrut Roman" w:hAnsi="Times Beyrut Roman" w:cs="Sakkal Majalla"/>
          <w:sz w:val="22"/>
          <w:szCs w:val="28"/>
          <w:rtl/>
        </w:rPr>
      </w:pPr>
      <w:r w:rsidRPr="00F4654C">
        <w:rPr>
          <w:rFonts w:ascii="Times Beyrut Roman" w:hAnsi="Times Beyrut Roman" w:cs="Sakkal Majalla"/>
          <w:sz w:val="22"/>
          <w:szCs w:val="28"/>
          <w:rtl/>
        </w:rPr>
        <w:br w:type="page"/>
      </w:r>
    </w:p>
    <w:p w:rsidR="00460F01" w:rsidRPr="00F4654C" w:rsidRDefault="009008E3" w:rsidP="00460F01">
      <w:pPr>
        <w:keepNext/>
        <w:overflowPunct/>
        <w:autoSpaceDE/>
        <w:autoSpaceDN/>
        <w:adjustRightInd/>
        <w:spacing w:after="12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 xml:space="preserve">ومثلما نجده في مدح هوذة بن علي حين عرض ليوم الصفقة، وعرَّض ببني تميم لاعتدائهم على لطائم </w:t>
      </w:r>
      <w:r w:rsidR="00E73C0E" w:rsidRPr="00F4654C">
        <w:rPr>
          <w:rFonts w:ascii="Times Beyrut Roman" w:hAnsi="Times Beyrut Roman" w:cs="Sakkal Majalla"/>
          <w:sz w:val="22"/>
          <w:szCs w:val="28"/>
          <w:rtl/>
        </w:rPr>
        <w:t>كسرى الذاهبة إلى اليمن بـ "نطاع</w:t>
      </w:r>
      <w:r w:rsidRPr="00F4654C">
        <w:rPr>
          <w:rFonts w:ascii="Times Beyrut Roman" w:hAnsi="Times Beyrut Roman" w:cs="Sakkal Majalla"/>
          <w:sz w:val="22"/>
          <w:szCs w:val="28"/>
          <w:rtl/>
        </w:rPr>
        <w:t>"، حيث يشير بوضوح إلى أن ما فعله التميميون بكسرى وقافلته كان ظلم</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واعتداءً، وأن ما فعله بهم كسرى كان عقاب</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لهم، ومع كل ذلك فقد شفع لهم هوذة عند كسرى وأطلق مائة أسير منهم، يقول</w:t>
      </w:r>
      <w:r w:rsidRPr="00F4654C">
        <w:rPr>
          <w:rStyle w:val="FootnoteReference"/>
          <w:rFonts w:ascii="Times Beyrut Roman" w:hAnsi="Times Beyrut Roman" w:cs="Sakkal Majalla"/>
          <w:sz w:val="22"/>
          <w:szCs w:val="28"/>
          <w:rtl/>
        </w:rPr>
        <w:footnoteReference w:id="696"/>
      </w:r>
      <w:r w:rsidRPr="00F4654C">
        <w:rPr>
          <w:rFonts w:ascii="Times Beyrut Roman" w:hAnsi="Times Beyrut Roman" w:cs="Sakkal Majalla"/>
          <w:sz w:val="22"/>
          <w:szCs w:val="28"/>
          <w:rtl/>
        </w:rPr>
        <w:t xml:space="preserve">: </w:t>
      </w:r>
    </w:p>
    <w:tbl>
      <w:tblPr>
        <w:bidiVisual/>
        <w:tblW w:w="6662" w:type="dxa"/>
        <w:jc w:val="center"/>
        <w:tblLayout w:type="fixed"/>
        <w:tblLook w:val="0000" w:firstRow="0" w:lastRow="0" w:firstColumn="0" w:lastColumn="0" w:noHBand="0" w:noVBand="0"/>
      </w:tblPr>
      <w:tblGrid>
        <w:gridCol w:w="3161"/>
        <w:gridCol w:w="440"/>
        <w:gridCol w:w="3061"/>
      </w:tblGrid>
      <w:tr w:rsidR="00432A51" w:rsidRPr="00F4654C" w:rsidTr="008845D1">
        <w:trPr>
          <w:trHeight w:hRule="exact" w:val="432"/>
          <w:jc w:val="center"/>
        </w:trPr>
        <w:tc>
          <w:tcPr>
            <w:tcW w:w="3161" w:type="dxa"/>
          </w:tcPr>
          <w:p w:rsidR="00432A51" w:rsidRPr="00F4654C" w:rsidRDefault="00CE4BC6" w:rsidP="008845D1">
            <w:pPr>
              <w:jc w:val="lowKashida"/>
              <w:rPr>
                <w:rFonts w:cs="Akhbar MT"/>
                <w:sz w:val="30"/>
                <w:szCs w:val="30"/>
              </w:rPr>
            </w:pPr>
            <w:r w:rsidRPr="00F4654C">
              <w:rPr>
                <w:rFonts w:ascii="Times Beyrut Roman" w:hAnsi="Times Beyrut Roman" w:cs="Sakkal Majalla"/>
                <w:b/>
                <w:bCs/>
                <w:sz w:val="22"/>
                <w:szCs w:val="28"/>
                <w:rtl/>
              </w:rPr>
              <w:t>ســـائلْ تميم</w:t>
            </w:r>
            <w:r w:rsidR="001768FE">
              <w:rPr>
                <w:rFonts w:ascii="Times Beyrut Roman" w:hAnsi="Times Beyrut Roman" w:cs="Sakkal Majalla"/>
                <w:b/>
                <w:bCs/>
                <w:sz w:val="22"/>
                <w:szCs w:val="28"/>
                <w:rtl/>
              </w:rPr>
              <w:t>ًا</w:t>
            </w:r>
            <w:r w:rsidRPr="00F4654C">
              <w:rPr>
                <w:rFonts w:ascii="Times Beyrut Roman" w:hAnsi="Times Beyrut Roman" w:cs="Sakkal Majalla"/>
                <w:b/>
                <w:bCs/>
                <w:sz w:val="22"/>
                <w:szCs w:val="28"/>
                <w:rtl/>
              </w:rPr>
              <w:t xml:space="preserve"> به أيام صفقتهم</w:t>
            </w:r>
            <w:r w:rsidR="00432A51" w:rsidRPr="00F4654C">
              <w:rPr>
                <w:rFonts w:cs="Akhbar MT"/>
                <w:sz w:val="30"/>
                <w:szCs w:val="30"/>
                <w:rtl/>
              </w:rPr>
              <w:br/>
            </w:r>
            <w:r w:rsidR="00432A51" w:rsidRPr="00F4654C">
              <w:rPr>
                <w:rFonts w:cs="Akhbar MT"/>
                <w:sz w:val="30"/>
                <w:szCs w:val="30"/>
                <w:rtl/>
              </w:rPr>
              <w:br/>
            </w:r>
          </w:p>
        </w:tc>
        <w:tc>
          <w:tcPr>
            <w:tcW w:w="440" w:type="dxa"/>
          </w:tcPr>
          <w:p w:rsidR="00432A51" w:rsidRPr="00F4654C" w:rsidRDefault="00432A51" w:rsidP="008845D1">
            <w:pPr>
              <w:jc w:val="lowKashida"/>
              <w:rPr>
                <w:rFonts w:cs="Akhbar MT"/>
                <w:sz w:val="30"/>
                <w:szCs w:val="30"/>
              </w:rPr>
            </w:pPr>
          </w:p>
        </w:tc>
        <w:tc>
          <w:tcPr>
            <w:tcW w:w="3061" w:type="dxa"/>
          </w:tcPr>
          <w:p w:rsidR="00432A51" w:rsidRPr="00F4654C" w:rsidRDefault="00CE4BC6" w:rsidP="008845D1">
            <w:pPr>
              <w:jc w:val="lowKashida"/>
              <w:rPr>
                <w:rFonts w:cs="Akhbar MT"/>
                <w:sz w:val="30"/>
                <w:szCs w:val="30"/>
              </w:rPr>
            </w:pPr>
            <w:r w:rsidRPr="00F4654C">
              <w:rPr>
                <w:rFonts w:ascii="Times Beyrut Roman" w:hAnsi="Times Beyrut Roman" w:cs="Sakkal Majalla"/>
                <w:b/>
                <w:bCs/>
                <w:sz w:val="22"/>
                <w:szCs w:val="28"/>
                <w:rtl/>
              </w:rPr>
              <w:t>لمّا رآهم أسـارى كُلُّهم ضرَعا</w:t>
            </w:r>
            <w:r w:rsidR="00432A51" w:rsidRPr="00F4654C">
              <w:rPr>
                <w:rFonts w:cs="Akhbar MT"/>
                <w:sz w:val="30"/>
                <w:szCs w:val="30"/>
                <w:rtl/>
              </w:rPr>
              <w:br/>
            </w:r>
          </w:p>
        </w:tc>
      </w:tr>
      <w:tr w:rsidR="00432A51" w:rsidRPr="00F4654C" w:rsidTr="008845D1">
        <w:trPr>
          <w:trHeight w:hRule="exact" w:val="432"/>
          <w:jc w:val="center"/>
        </w:trPr>
        <w:tc>
          <w:tcPr>
            <w:tcW w:w="3161" w:type="dxa"/>
          </w:tcPr>
          <w:p w:rsidR="00432A51" w:rsidRPr="00F4654C" w:rsidRDefault="00CE4BC6" w:rsidP="008845D1">
            <w:pPr>
              <w:jc w:val="lowKashida"/>
              <w:rPr>
                <w:rFonts w:cs="Akhbar MT"/>
                <w:sz w:val="30"/>
                <w:szCs w:val="30"/>
              </w:rPr>
            </w:pPr>
            <w:r w:rsidRPr="00F4654C">
              <w:rPr>
                <w:rFonts w:ascii="Times Beyrut Roman" w:hAnsi="Times Beyrut Roman" w:cs="Sakkal Majalla"/>
                <w:b/>
                <w:bCs/>
                <w:sz w:val="22"/>
                <w:szCs w:val="28"/>
                <w:rtl/>
              </w:rPr>
              <w:t>وسْط المُشَقَّر في عيْطاءَ مظلمةٍ</w:t>
            </w:r>
            <w:r w:rsidR="00432A51" w:rsidRPr="00F4654C">
              <w:rPr>
                <w:rFonts w:cs="Akhbar MT"/>
                <w:sz w:val="30"/>
                <w:szCs w:val="30"/>
                <w:rtl/>
              </w:rPr>
              <w:br/>
            </w:r>
          </w:p>
        </w:tc>
        <w:tc>
          <w:tcPr>
            <w:tcW w:w="440" w:type="dxa"/>
          </w:tcPr>
          <w:p w:rsidR="00432A51" w:rsidRPr="00F4654C" w:rsidRDefault="00432A51" w:rsidP="008845D1">
            <w:pPr>
              <w:jc w:val="lowKashida"/>
              <w:rPr>
                <w:rFonts w:cs="Akhbar MT"/>
                <w:sz w:val="30"/>
                <w:szCs w:val="30"/>
              </w:rPr>
            </w:pPr>
          </w:p>
        </w:tc>
        <w:tc>
          <w:tcPr>
            <w:tcW w:w="3061" w:type="dxa"/>
          </w:tcPr>
          <w:p w:rsidR="00432A51" w:rsidRPr="00F4654C" w:rsidRDefault="00CE4BC6" w:rsidP="008845D1">
            <w:pPr>
              <w:jc w:val="lowKashida"/>
              <w:rPr>
                <w:rFonts w:cs="Akhbar MT"/>
                <w:sz w:val="30"/>
                <w:szCs w:val="30"/>
              </w:rPr>
            </w:pPr>
            <w:r w:rsidRPr="00F4654C">
              <w:rPr>
                <w:rFonts w:ascii="Times Beyrut Roman" w:hAnsi="Times Beyrut Roman" w:cs="Sakkal Majalla"/>
                <w:b/>
                <w:bCs/>
                <w:sz w:val="22"/>
                <w:szCs w:val="28"/>
                <w:rtl/>
              </w:rPr>
              <w:t>لا يسـتطيعون فيها ثمَّ مُمْتنعا</w:t>
            </w:r>
            <w:r w:rsidR="00432A51" w:rsidRPr="00F4654C">
              <w:rPr>
                <w:rFonts w:cs="Akhbar MT"/>
                <w:sz w:val="30"/>
                <w:szCs w:val="30"/>
                <w:rtl/>
              </w:rPr>
              <w:br/>
            </w:r>
          </w:p>
        </w:tc>
      </w:tr>
      <w:tr w:rsidR="00432A51" w:rsidRPr="00F4654C" w:rsidTr="00432A51">
        <w:trPr>
          <w:trHeight w:hRule="exact" w:val="432"/>
          <w:jc w:val="center"/>
        </w:trPr>
        <w:tc>
          <w:tcPr>
            <w:tcW w:w="3161" w:type="dxa"/>
          </w:tcPr>
          <w:p w:rsidR="00432A51" w:rsidRPr="00F4654C" w:rsidRDefault="00CE4BC6" w:rsidP="008845D1">
            <w:pPr>
              <w:jc w:val="lowKashida"/>
              <w:rPr>
                <w:rFonts w:ascii="Times Beyrut Roman" w:hAnsi="Times Beyrut Roman" w:cs="Sakkal Majalla"/>
                <w:b/>
                <w:bCs/>
                <w:sz w:val="22"/>
                <w:szCs w:val="28"/>
              </w:rPr>
            </w:pPr>
            <w:r w:rsidRPr="00F4654C">
              <w:rPr>
                <w:rFonts w:ascii="Times Beyrut Roman" w:hAnsi="Times Beyrut Roman" w:cs="Sakkal Majalla"/>
                <w:b/>
                <w:bCs/>
                <w:sz w:val="22"/>
                <w:szCs w:val="28"/>
                <w:rtl/>
              </w:rPr>
              <w:t>لو أُطعموا المنَّ والسلْوى مكانَهُمُ</w:t>
            </w:r>
            <w:r w:rsidR="00432A51" w:rsidRPr="00F4654C">
              <w:rPr>
                <w:rFonts w:ascii="Times Beyrut Roman" w:hAnsi="Times Beyrut Roman" w:cs="Sakkal Majalla"/>
                <w:b/>
                <w:bCs/>
                <w:sz w:val="22"/>
                <w:szCs w:val="28"/>
                <w:rtl/>
              </w:rPr>
              <w:br/>
            </w:r>
            <w:r w:rsidR="00432A51" w:rsidRPr="00F4654C">
              <w:rPr>
                <w:rFonts w:ascii="Times Beyrut Roman" w:hAnsi="Times Beyrut Roman" w:cs="Sakkal Majalla"/>
                <w:b/>
                <w:bCs/>
                <w:sz w:val="22"/>
                <w:szCs w:val="28"/>
                <w:rtl/>
              </w:rPr>
              <w:br/>
            </w:r>
          </w:p>
        </w:tc>
        <w:tc>
          <w:tcPr>
            <w:tcW w:w="440" w:type="dxa"/>
          </w:tcPr>
          <w:p w:rsidR="00432A51" w:rsidRPr="00F4654C" w:rsidRDefault="00432A51" w:rsidP="008845D1">
            <w:pPr>
              <w:jc w:val="lowKashida"/>
              <w:rPr>
                <w:rFonts w:cs="Akhbar MT"/>
                <w:sz w:val="30"/>
                <w:szCs w:val="30"/>
              </w:rPr>
            </w:pPr>
          </w:p>
        </w:tc>
        <w:tc>
          <w:tcPr>
            <w:tcW w:w="3061" w:type="dxa"/>
          </w:tcPr>
          <w:p w:rsidR="00432A51" w:rsidRPr="00F4654C" w:rsidRDefault="00CE4BC6" w:rsidP="008845D1">
            <w:pPr>
              <w:jc w:val="lowKashida"/>
              <w:rPr>
                <w:rFonts w:ascii="Times Beyrut Roman" w:hAnsi="Times Beyrut Roman" w:cs="Sakkal Majalla"/>
                <w:b/>
                <w:bCs/>
                <w:sz w:val="22"/>
                <w:szCs w:val="28"/>
              </w:rPr>
            </w:pPr>
            <w:r w:rsidRPr="00F4654C">
              <w:rPr>
                <w:rFonts w:ascii="Times Beyrut Roman" w:hAnsi="Times Beyrut Roman" w:cs="Sakkal Majalla"/>
                <w:b/>
                <w:bCs/>
                <w:sz w:val="22"/>
                <w:szCs w:val="28"/>
                <w:rtl/>
              </w:rPr>
              <w:t>ما أبصر الناس طُعما فيهم نجعا</w:t>
            </w:r>
            <w:r w:rsidR="00432A51" w:rsidRPr="00F4654C">
              <w:rPr>
                <w:rFonts w:ascii="Times Beyrut Roman" w:hAnsi="Times Beyrut Roman" w:cs="Sakkal Majalla"/>
                <w:b/>
                <w:bCs/>
                <w:sz w:val="22"/>
                <w:szCs w:val="28"/>
                <w:rtl/>
              </w:rPr>
              <w:br/>
            </w:r>
          </w:p>
        </w:tc>
      </w:tr>
      <w:tr w:rsidR="00432A51" w:rsidRPr="00F4654C" w:rsidTr="00432A51">
        <w:trPr>
          <w:trHeight w:hRule="exact" w:val="432"/>
          <w:jc w:val="center"/>
        </w:trPr>
        <w:tc>
          <w:tcPr>
            <w:tcW w:w="3161" w:type="dxa"/>
          </w:tcPr>
          <w:p w:rsidR="00432A51" w:rsidRPr="00F4654C" w:rsidRDefault="00CE4BC6" w:rsidP="008845D1">
            <w:pPr>
              <w:jc w:val="lowKashida"/>
              <w:rPr>
                <w:rFonts w:ascii="Times Beyrut Roman" w:hAnsi="Times Beyrut Roman" w:cs="Sakkal Majalla"/>
                <w:b/>
                <w:bCs/>
                <w:sz w:val="22"/>
                <w:szCs w:val="28"/>
              </w:rPr>
            </w:pPr>
            <w:r w:rsidRPr="00F4654C">
              <w:rPr>
                <w:rFonts w:ascii="Times Beyrut Roman" w:hAnsi="Times Beyrut Roman" w:cs="Sakkal Majalla"/>
                <w:b/>
                <w:bCs/>
                <w:sz w:val="22"/>
                <w:szCs w:val="28"/>
                <w:rtl/>
              </w:rPr>
              <w:t>بظُلمهم بنطاع الملك ضاحية</w:t>
            </w:r>
            <w:r w:rsidR="00432A51" w:rsidRPr="00F4654C">
              <w:rPr>
                <w:rFonts w:ascii="Times Beyrut Roman" w:hAnsi="Times Beyrut Roman" w:cs="Sakkal Majalla"/>
                <w:b/>
                <w:bCs/>
                <w:sz w:val="22"/>
                <w:szCs w:val="28"/>
                <w:rtl/>
              </w:rPr>
              <w:br/>
            </w:r>
          </w:p>
        </w:tc>
        <w:tc>
          <w:tcPr>
            <w:tcW w:w="440" w:type="dxa"/>
          </w:tcPr>
          <w:p w:rsidR="00432A51" w:rsidRPr="00F4654C" w:rsidRDefault="00432A51" w:rsidP="008845D1">
            <w:pPr>
              <w:jc w:val="lowKashida"/>
              <w:rPr>
                <w:rFonts w:cs="Akhbar MT"/>
                <w:sz w:val="30"/>
                <w:szCs w:val="30"/>
              </w:rPr>
            </w:pPr>
          </w:p>
        </w:tc>
        <w:tc>
          <w:tcPr>
            <w:tcW w:w="3061" w:type="dxa"/>
          </w:tcPr>
          <w:p w:rsidR="00432A51" w:rsidRPr="00F4654C" w:rsidRDefault="00CE4BC6" w:rsidP="008845D1">
            <w:pPr>
              <w:jc w:val="lowKashida"/>
              <w:rPr>
                <w:rFonts w:ascii="Times Beyrut Roman" w:hAnsi="Times Beyrut Roman" w:cs="Sakkal Majalla"/>
                <w:b/>
                <w:bCs/>
                <w:sz w:val="22"/>
                <w:szCs w:val="28"/>
              </w:rPr>
            </w:pPr>
            <w:r w:rsidRPr="00F4654C">
              <w:rPr>
                <w:rFonts w:ascii="Times Beyrut Roman" w:hAnsi="Times Beyrut Roman" w:cs="Sakkal Majalla"/>
                <w:b/>
                <w:bCs/>
                <w:sz w:val="22"/>
                <w:szCs w:val="28"/>
                <w:rtl/>
              </w:rPr>
              <w:t>فقد حسَوْا بعدُ منْ أنفاسهم جُرَعَا</w:t>
            </w:r>
            <w:r w:rsidR="00432A51" w:rsidRPr="00F4654C">
              <w:rPr>
                <w:rFonts w:ascii="Times Beyrut Roman" w:hAnsi="Times Beyrut Roman" w:cs="Sakkal Majalla"/>
                <w:b/>
                <w:bCs/>
                <w:sz w:val="22"/>
                <w:szCs w:val="28"/>
                <w:rtl/>
              </w:rPr>
              <w:br/>
            </w:r>
          </w:p>
        </w:tc>
      </w:tr>
      <w:tr w:rsidR="00432A51" w:rsidRPr="00F4654C" w:rsidTr="00432A51">
        <w:trPr>
          <w:trHeight w:hRule="exact" w:val="432"/>
          <w:jc w:val="center"/>
        </w:trPr>
        <w:tc>
          <w:tcPr>
            <w:tcW w:w="3161" w:type="dxa"/>
          </w:tcPr>
          <w:p w:rsidR="00432A51" w:rsidRPr="00F4654C" w:rsidRDefault="00CE4BC6" w:rsidP="008845D1">
            <w:pPr>
              <w:jc w:val="lowKashida"/>
              <w:rPr>
                <w:rFonts w:ascii="Times Beyrut Roman" w:hAnsi="Times Beyrut Roman" w:cs="Sakkal Majalla"/>
                <w:b/>
                <w:bCs/>
                <w:sz w:val="22"/>
                <w:szCs w:val="28"/>
              </w:rPr>
            </w:pPr>
            <w:r w:rsidRPr="00F4654C">
              <w:rPr>
                <w:rFonts w:ascii="Times Beyrut Roman" w:hAnsi="Times Beyrut Roman" w:cs="Sakkal Majalla"/>
                <w:b/>
                <w:bCs/>
                <w:sz w:val="22"/>
                <w:szCs w:val="28"/>
                <w:rtl/>
              </w:rPr>
              <w:t>أصابهم من عقابِ الملك طائفةٌ</w:t>
            </w:r>
            <w:r w:rsidR="00432A51" w:rsidRPr="00F4654C">
              <w:rPr>
                <w:rFonts w:ascii="Times Beyrut Roman" w:hAnsi="Times Beyrut Roman" w:cs="Sakkal Majalla"/>
                <w:b/>
                <w:bCs/>
                <w:sz w:val="22"/>
                <w:szCs w:val="28"/>
                <w:rtl/>
              </w:rPr>
              <w:br/>
            </w:r>
            <w:r w:rsidR="00432A51" w:rsidRPr="00F4654C">
              <w:rPr>
                <w:rFonts w:ascii="Times Beyrut Roman" w:hAnsi="Times Beyrut Roman" w:cs="Sakkal Majalla"/>
                <w:b/>
                <w:bCs/>
                <w:sz w:val="22"/>
                <w:szCs w:val="28"/>
                <w:rtl/>
              </w:rPr>
              <w:br/>
            </w:r>
          </w:p>
        </w:tc>
        <w:tc>
          <w:tcPr>
            <w:tcW w:w="440" w:type="dxa"/>
          </w:tcPr>
          <w:p w:rsidR="00432A51" w:rsidRPr="00F4654C" w:rsidRDefault="00432A51" w:rsidP="008845D1">
            <w:pPr>
              <w:jc w:val="lowKashida"/>
              <w:rPr>
                <w:rFonts w:cs="Akhbar MT"/>
                <w:sz w:val="30"/>
                <w:szCs w:val="30"/>
              </w:rPr>
            </w:pPr>
          </w:p>
        </w:tc>
        <w:tc>
          <w:tcPr>
            <w:tcW w:w="3061" w:type="dxa"/>
          </w:tcPr>
          <w:p w:rsidR="00432A51" w:rsidRPr="00F4654C" w:rsidRDefault="00CE4BC6" w:rsidP="008845D1">
            <w:pPr>
              <w:jc w:val="lowKashida"/>
              <w:rPr>
                <w:rFonts w:ascii="Times Beyrut Roman" w:hAnsi="Times Beyrut Roman" w:cs="Sakkal Majalla"/>
                <w:b/>
                <w:bCs/>
                <w:sz w:val="22"/>
                <w:szCs w:val="28"/>
              </w:rPr>
            </w:pPr>
            <w:r w:rsidRPr="00F4654C">
              <w:rPr>
                <w:rFonts w:ascii="Times Beyrut Roman" w:hAnsi="Times Beyrut Roman" w:cs="Sakkal Majalla"/>
                <w:b/>
                <w:bCs/>
                <w:sz w:val="22"/>
                <w:szCs w:val="28"/>
                <w:rtl/>
              </w:rPr>
              <w:t>كل تميم بما في نفسه جُدعا</w:t>
            </w:r>
            <w:r w:rsidR="00432A51" w:rsidRPr="00F4654C">
              <w:rPr>
                <w:rFonts w:ascii="Times Beyrut Roman" w:hAnsi="Times Beyrut Roman" w:cs="Sakkal Majalla"/>
                <w:b/>
                <w:bCs/>
                <w:sz w:val="22"/>
                <w:szCs w:val="28"/>
                <w:rtl/>
              </w:rPr>
              <w:br/>
            </w:r>
          </w:p>
        </w:tc>
      </w:tr>
      <w:tr w:rsidR="00432A51" w:rsidRPr="00F4654C" w:rsidTr="00432A51">
        <w:trPr>
          <w:trHeight w:hRule="exact" w:val="432"/>
          <w:jc w:val="center"/>
        </w:trPr>
        <w:tc>
          <w:tcPr>
            <w:tcW w:w="3161" w:type="dxa"/>
          </w:tcPr>
          <w:p w:rsidR="00432A51" w:rsidRPr="00F4654C" w:rsidRDefault="00CE4BC6" w:rsidP="008845D1">
            <w:pPr>
              <w:jc w:val="lowKashida"/>
              <w:rPr>
                <w:rFonts w:ascii="Times Beyrut Roman" w:hAnsi="Times Beyrut Roman" w:cs="Sakkal Majalla"/>
                <w:b/>
                <w:bCs/>
                <w:sz w:val="22"/>
                <w:szCs w:val="28"/>
              </w:rPr>
            </w:pPr>
            <w:r w:rsidRPr="00F4654C">
              <w:rPr>
                <w:rFonts w:ascii="Times Beyrut Roman" w:hAnsi="Times Beyrut Roman" w:cs="Sakkal Majalla"/>
                <w:b/>
                <w:bCs/>
                <w:sz w:val="22"/>
                <w:szCs w:val="28"/>
                <w:rtl/>
              </w:rPr>
              <w:t>فقال للملْك سرِّح منهم مائة</w:t>
            </w:r>
            <w:r w:rsidR="00432A51" w:rsidRPr="00F4654C">
              <w:rPr>
                <w:rFonts w:ascii="Times Beyrut Roman" w:hAnsi="Times Beyrut Roman" w:cs="Sakkal Majalla"/>
                <w:b/>
                <w:bCs/>
                <w:sz w:val="22"/>
                <w:szCs w:val="28"/>
                <w:rtl/>
              </w:rPr>
              <w:br/>
            </w:r>
          </w:p>
        </w:tc>
        <w:tc>
          <w:tcPr>
            <w:tcW w:w="440" w:type="dxa"/>
          </w:tcPr>
          <w:p w:rsidR="00432A51" w:rsidRPr="00F4654C" w:rsidRDefault="00432A51" w:rsidP="008845D1">
            <w:pPr>
              <w:jc w:val="lowKashida"/>
              <w:rPr>
                <w:rFonts w:cs="Akhbar MT"/>
                <w:sz w:val="30"/>
                <w:szCs w:val="30"/>
              </w:rPr>
            </w:pPr>
          </w:p>
        </w:tc>
        <w:tc>
          <w:tcPr>
            <w:tcW w:w="3061" w:type="dxa"/>
          </w:tcPr>
          <w:p w:rsidR="00432A51" w:rsidRPr="00F4654C" w:rsidRDefault="00CE4BC6" w:rsidP="008845D1">
            <w:pPr>
              <w:jc w:val="lowKashida"/>
              <w:rPr>
                <w:rFonts w:ascii="Times Beyrut Roman" w:hAnsi="Times Beyrut Roman" w:cs="Sakkal Majalla"/>
                <w:b/>
                <w:bCs/>
                <w:sz w:val="22"/>
                <w:szCs w:val="28"/>
              </w:rPr>
            </w:pPr>
            <w:r w:rsidRPr="00F4654C">
              <w:rPr>
                <w:rFonts w:ascii="Times Beyrut Roman" w:hAnsi="Times Beyrut Roman" w:cs="Sakkal Majalla"/>
                <w:b/>
                <w:bCs/>
                <w:sz w:val="22"/>
                <w:szCs w:val="28"/>
                <w:rtl/>
              </w:rPr>
              <w:t>رِسْ</w:t>
            </w:r>
            <w:r w:rsidR="001768FE">
              <w:rPr>
                <w:rFonts w:ascii="Times Beyrut Roman" w:hAnsi="Times Beyrut Roman" w:cs="Sakkal Majalla"/>
                <w:b/>
                <w:bCs/>
                <w:sz w:val="22"/>
                <w:szCs w:val="28"/>
                <w:rtl/>
              </w:rPr>
              <w:t>لاً</w:t>
            </w:r>
            <w:r w:rsidRPr="00F4654C">
              <w:rPr>
                <w:rFonts w:ascii="Times Beyrut Roman" w:hAnsi="Times Beyrut Roman" w:cs="Sakkal Majalla"/>
                <w:b/>
                <w:bCs/>
                <w:sz w:val="22"/>
                <w:szCs w:val="28"/>
                <w:rtl/>
              </w:rPr>
              <w:t xml:space="preserve"> من القولِ مخفوض</w:t>
            </w:r>
            <w:r w:rsidR="001768FE">
              <w:rPr>
                <w:rFonts w:ascii="Times Beyrut Roman" w:hAnsi="Times Beyrut Roman" w:cs="Sakkal Majalla"/>
                <w:b/>
                <w:bCs/>
                <w:sz w:val="22"/>
                <w:szCs w:val="28"/>
                <w:rtl/>
              </w:rPr>
              <w:t>ًا</w:t>
            </w:r>
            <w:r w:rsidRPr="00F4654C">
              <w:rPr>
                <w:rFonts w:ascii="Times Beyrut Roman" w:hAnsi="Times Beyrut Roman" w:cs="Sakkal Majalla"/>
                <w:b/>
                <w:bCs/>
                <w:sz w:val="22"/>
                <w:szCs w:val="28"/>
                <w:rtl/>
              </w:rPr>
              <w:t xml:space="preserve"> وما رَفَعا</w:t>
            </w:r>
            <w:r w:rsidR="00432A51" w:rsidRPr="00F4654C">
              <w:rPr>
                <w:rFonts w:ascii="Times Beyrut Roman" w:hAnsi="Times Beyrut Roman" w:cs="Sakkal Majalla"/>
                <w:b/>
                <w:bCs/>
                <w:sz w:val="22"/>
                <w:szCs w:val="28"/>
                <w:rtl/>
              </w:rPr>
              <w:br/>
            </w:r>
          </w:p>
        </w:tc>
      </w:tr>
    </w:tbl>
    <w:p w:rsidR="009008E3" w:rsidRPr="00F4654C" w:rsidRDefault="009008E3" w:rsidP="008845D1">
      <w:pPr>
        <w:keepNext/>
        <w:overflowPunct/>
        <w:autoSpaceDE/>
        <w:autoSpaceDN/>
        <w:adjustRightInd/>
        <w:spacing w:before="12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والأعشى ينفي في هذه القصيدة أن يكون هوذة هو الذي دبّر المؤامرة للإيقاع ببني تميم، ويرى أن كسرى هو الذي فعل ذلك كله دفاع</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عن لطائمه، وواض</w:t>
      </w:r>
      <w:r w:rsidR="008845D1" w:rsidRPr="00F4654C">
        <w:rPr>
          <w:rFonts w:ascii="Times Beyrut Roman" w:hAnsi="Times Beyrut Roman" w:cs="Sakkal Majalla"/>
          <w:sz w:val="22"/>
          <w:szCs w:val="28"/>
          <w:rtl/>
        </w:rPr>
        <w:t>ح أن الأعشى يسوّغ  علاقة قومه (</w:t>
      </w:r>
      <w:r w:rsidRPr="00F4654C">
        <w:rPr>
          <w:rFonts w:ascii="Times Beyrut Roman" w:hAnsi="Times Beyrut Roman" w:cs="Sakkal Majalla"/>
          <w:sz w:val="22"/>
          <w:szCs w:val="28"/>
          <w:rtl/>
        </w:rPr>
        <w:t>بني بكر) بالفرس، وهم الذين كانوا على خلاف مع بني تميم، وواضح أيض</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أن العصبية القبلية الضيقة هي التي جعلته يدافع عن هوذة والفرس من ورائه، ولا يقف إلى جانب أبناء عمومته بني تميم ضد الفرس الغرباء، وقد تكون الحاجة إلى دراهم هوذة هي التي صرفته إلى هذا الموقف.</w:t>
      </w:r>
    </w:p>
    <w:p w:rsidR="00460F01" w:rsidRPr="00F4654C" w:rsidRDefault="009008E3" w:rsidP="00460F01">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إلى ذاك الزمن كانت بكر على وئام مع الفرس وأتباعهم، كما رأينا، بيد أن الأحوال قد تغيرّت، والأمور قد تبدلّت بعد مقتل النعمان بن المنذر، وضعف الحيرة التي كانت سد</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منيع</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بين الفرس والعرب، فاغتنمت بكر هذه الفرصة، وأغارت على سواد فارس واقتحمته فاشتد حقد كسرى عليها، وبخاصة حين علم أن حلقة النعمان وأهله وولده عندهم، فطلب كسرى من بكر أن تسلم حلقة النعمان، وأن تقدم مائة غلام يكونون رهن</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بما يحدث س</w:t>
      </w:r>
      <w:r w:rsidR="008845D1" w:rsidRPr="00F4654C">
        <w:rPr>
          <w:rFonts w:ascii="Times Beyrut Roman" w:hAnsi="Times Beyrut Roman" w:cs="Sakkal Majalla" w:hint="cs"/>
          <w:sz w:val="22"/>
          <w:szCs w:val="28"/>
          <w:rtl/>
        </w:rPr>
        <w:t>ف</w:t>
      </w:r>
      <w:r w:rsidRPr="00F4654C">
        <w:rPr>
          <w:rFonts w:ascii="Times Beyrut Roman" w:hAnsi="Times Beyrut Roman" w:cs="Sakkal Majalla"/>
          <w:sz w:val="22"/>
          <w:szCs w:val="28"/>
          <w:rtl/>
        </w:rPr>
        <w:t>هاؤهم في السواد، وخيرّها بين ذلك وبين الجلاء عن أرضهم أو القتال، ويبدو أن قوم الأعشى لم يكونوا راغبين في الدخول في صراع مع الفرس، وأنهم يريدون تحقيق مكاسب اقتصادية من غير قتال؛ لإدراكهم أن الفرس كانوا "دولة كبرى تعتبر أن حماها يجب ألا يقترب منه أحد، كما أنها تعتبر القبائل يجب أن تدين لها بالولاء"</w:t>
      </w:r>
      <w:r w:rsidRPr="00F4654C">
        <w:rPr>
          <w:rStyle w:val="FootnoteReference"/>
          <w:rFonts w:ascii="Times Beyrut Roman" w:hAnsi="Times Beyrut Roman" w:cs="Sakkal Majalla"/>
          <w:sz w:val="22"/>
          <w:szCs w:val="28"/>
          <w:rtl/>
        </w:rPr>
        <w:footnoteReference w:id="697"/>
      </w:r>
      <w:r w:rsidRPr="00F4654C">
        <w:rPr>
          <w:rFonts w:ascii="Times Beyrut Roman" w:hAnsi="Times Beyrut Roman" w:cs="Sakkal Majalla"/>
          <w:sz w:val="22"/>
          <w:szCs w:val="28"/>
          <w:rtl/>
        </w:rPr>
        <w:t>، غير أن كسرى وضع بكر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بين خيارات أحلاها مرّ، فلا بكر تستطيع الجلاء عن أرضها، أو أن تفرط بمن استجار بها، زد على ذلك الرهن الذي طلبه كسرى منهم يستحيل فعله حتى ترهن بنات نعش أبناءها أو يرهن السماك الفرقدا، يقول</w:t>
      </w:r>
      <w:r w:rsidRPr="00F4654C">
        <w:rPr>
          <w:rStyle w:val="FootnoteReference"/>
          <w:rFonts w:ascii="Times Beyrut Roman" w:hAnsi="Times Beyrut Roman" w:cs="Sakkal Majalla"/>
          <w:sz w:val="22"/>
          <w:szCs w:val="28"/>
          <w:rtl/>
        </w:rPr>
        <w:footnoteReference w:id="698"/>
      </w:r>
      <w:r w:rsidRPr="00F4654C">
        <w:rPr>
          <w:rFonts w:ascii="Times Beyrut Roman" w:hAnsi="Times Beyrut Roman" w:cs="Sakkal Majalla"/>
          <w:sz w:val="22"/>
          <w:szCs w:val="28"/>
          <w:rtl/>
        </w:rPr>
        <w:t xml:space="preserve">: </w:t>
      </w:r>
    </w:p>
    <w:tbl>
      <w:tblPr>
        <w:tblpPr w:leftFromText="180" w:rightFromText="180" w:vertAnchor="text" w:tblpY="101"/>
        <w:bidiVisual/>
        <w:tblW w:w="6662" w:type="dxa"/>
        <w:tblLayout w:type="fixed"/>
        <w:tblLook w:val="0000" w:firstRow="0" w:lastRow="0" w:firstColumn="0" w:lastColumn="0" w:noHBand="0" w:noVBand="0"/>
      </w:tblPr>
      <w:tblGrid>
        <w:gridCol w:w="3161"/>
        <w:gridCol w:w="440"/>
        <w:gridCol w:w="3061"/>
      </w:tblGrid>
      <w:tr w:rsidR="009D3AAD" w:rsidRPr="00F4654C" w:rsidTr="009D3AAD">
        <w:trPr>
          <w:trHeight w:hRule="exact" w:val="432"/>
        </w:trPr>
        <w:tc>
          <w:tcPr>
            <w:tcW w:w="3161" w:type="dxa"/>
          </w:tcPr>
          <w:p w:rsidR="009D3AAD" w:rsidRPr="00F4654C" w:rsidRDefault="009D3AAD" w:rsidP="009D3AAD">
            <w:pPr>
              <w:jc w:val="lowKashida"/>
              <w:rPr>
                <w:rFonts w:cs="Akhbar MT"/>
                <w:sz w:val="30"/>
                <w:szCs w:val="30"/>
              </w:rPr>
            </w:pPr>
            <w:r w:rsidRPr="00F4654C">
              <w:rPr>
                <w:rFonts w:ascii="Times Beyrut Roman" w:hAnsi="Times Beyrut Roman" w:cs="Sakkal Majalla"/>
                <w:b/>
                <w:bCs/>
                <w:sz w:val="22"/>
                <w:szCs w:val="28"/>
                <w:rtl/>
              </w:rPr>
              <w:t>مَنْ مُبلغٌ كسرى إذا ما</w:t>
            </w:r>
            <w:r w:rsidRPr="00F4654C">
              <w:rPr>
                <w:rFonts w:ascii="Times Beyrut Roman" w:hAnsi="Times Beyrut Roman" w:cs="Sakkal Majalla" w:hint="cs"/>
                <w:b/>
                <w:bCs/>
                <w:sz w:val="22"/>
                <w:szCs w:val="28"/>
                <w:rtl/>
              </w:rPr>
              <w:t xml:space="preserve"> </w:t>
            </w:r>
            <w:r w:rsidRPr="00F4654C">
              <w:rPr>
                <w:rFonts w:ascii="Times Beyrut Roman" w:hAnsi="Times Beyrut Roman" w:cs="Sakkal Majalla"/>
                <w:b/>
                <w:bCs/>
                <w:sz w:val="22"/>
                <w:szCs w:val="28"/>
                <w:rtl/>
              </w:rPr>
              <w:t>جاءَه</w:t>
            </w:r>
            <w:r w:rsidRPr="00F4654C">
              <w:rPr>
                <w:rFonts w:cs="Akhbar MT"/>
                <w:sz w:val="30"/>
                <w:szCs w:val="30"/>
                <w:rtl/>
              </w:rPr>
              <w:br/>
            </w:r>
            <w:r w:rsidRPr="00F4654C">
              <w:rPr>
                <w:rFonts w:cs="Akhbar MT"/>
                <w:sz w:val="30"/>
                <w:szCs w:val="30"/>
                <w:rtl/>
              </w:rPr>
              <w:br/>
            </w:r>
          </w:p>
        </w:tc>
        <w:tc>
          <w:tcPr>
            <w:tcW w:w="440" w:type="dxa"/>
          </w:tcPr>
          <w:p w:rsidR="009D3AAD" w:rsidRPr="00F4654C" w:rsidRDefault="009D3AAD" w:rsidP="009D3AAD">
            <w:pPr>
              <w:jc w:val="lowKashida"/>
              <w:rPr>
                <w:rFonts w:cs="Akhbar MT"/>
                <w:sz w:val="30"/>
                <w:szCs w:val="30"/>
              </w:rPr>
            </w:pPr>
          </w:p>
        </w:tc>
        <w:tc>
          <w:tcPr>
            <w:tcW w:w="3061" w:type="dxa"/>
          </w:tcPr>
          <w:p w:rsidR="009D3AAD" w:rsidRPr="00F4654C" w:rsidRDefault="009D3AAD" w:rsidP="009D3AAD">
            <w:pPr>
              <w:jc w:val="lowKashida"/>
              <w:rPr>
                <w:rFonts w:cs="Akhbar MT"/>
                <w:sz w:val="30"/>
                <w:szCs w:val="30"/>
              </w:rPr>
            </w:pPr>
            <w:r w:rsidRPr="00F4654C">
              <w:rPr>
                <w:rFonts w:ascii="Times Beyrut Roman" w:hAnsi="Times Beyrut Roman" w:cs="Sakkal Majalla"/>
                <w:b/>
                <w:bCs/>
                <w:sz w:val="22"/>
                <w:szCs w:val="28"/>
                <w:rtl/>
              </w:rPr>
              <w:t>عنِّى</w:t>
            </w:r>
            <w:r w:rsidRPr="00F4654C">
              <w:rPr>
                <w:rFonts w:ascii="Times Beyrut Roman" w:hAnsi="Times Beyrut Roman" w:cs="Sakkal Majalla" w:hint="cs"/>
                <w:b/>
                <w:bCs/>
                <w:sz w:val="22"/>
                <w:szCs w:val="28"/>
                <w:rtl/>
              </w:rPr>
              <w:t xml:space="preserve"> </w:t>
            </w:r>
            <w:r w:rsidRPr="00F4654C">
              <w:rPr>
                <w:rFonts w:ascii="Times Beyrut Roman" w:hAnsi="Times Beyrut Roman" w:cs="Sakkal Majalla"/>
                <w:b/>
                <w:bCs/>
                <w:sz w:val="22"/>
                <w:szCs w:val="28"/>
                <w:rtl/>
              </w:rPr>
              <w:t>مآلكَ مُخْمشات شُرَّدا</w:t>
            </w:r>
            <w:r w:rsidRPr="00F4654C">
              <w:rPr>
                <w:rFonts w:cs="Akhbar MT"/>
                <w:sz w:val="30"/>
                <w:szCs w:val="30"/>
                <w:rtl/>
              </w:rPr>
              <w:br/>
            </w:r>
          </w:p>
        </w:tc>
      </w:tr>
      <w:tr w:rsidR="009D3AAD" w:rsidRPr="00F4654C" w:rsidTr="009D3AAD">
        <w:trPr>
          <w:trHeight w:hRule="exact" w:val="432"/>
        </w:trPr>
        <w:tc>
          <w:tcPr>
            <w:tcW w:w="3161" w:type="dxa"/>
          </w:tcPr>
          <w:p w:rsidR="009D3AAD" w:rsidRPr="00F4654C" w:rsidRDefault="009D3AAD" w:rsidP="009D3AAD">
            <w:pPr>
              <w:jc w:val="lowKashida"/>
              <w:rPr>
                <w:rFonts w:cs="Akhbar MT"/>
                <w:sz w:val="30"/>
                <w:szCs w:val="30"/>
              </w:rPr>
            </w:pPr>
            <w:r w:rsidRPr="00F4654C">
              <w:rPr>
                <w:rFonts w:ascii="Times Beyrut Roman" w:hAnsi="Times Beyrut Roman" w:cs="Sakkal Majalla"/>
                <w:b/>
                <w:bCs/>
                <w:sz w:val="22"/>
                <w:szCs w:val="28"/>
                <w:rtl/>
              </w:rPr>
              <w:t>آليت لا نعطيه مِنْ أَبنائِنا</w:t>
            </w:r>
            <w:r w:rsidRPr="00F4654C">
              <w:rPr>
                <w:rFonts w:cs="Akhbar MT"/>
                <w:sz w:val="30"/>
                <w:szCs w:val="30"/>
                <w:rtl/>
              </w:rPr>
              <w:br/>
            </w:r>
          </w:p>
        </w:tc>
        <w:tc>
          <w:tcPr>
            <w:tcW w:w="440" w:type="dxa"/>
          </w:tcPr>
          <w:p w:rsidR="009D3AAD" w:rsidRPr="00F4654C" w:rsidRDefault="009D3AAD" w:rsidP="009D3AAD">
            <w:pPr>
              <w:jc w:val="lowKashida"/>
              <w:rPr>
                <w:rFonts w:cs="Akhbar MT"/>
                <w:sz w:val="30"/>
                <w:szCs w:val="30"/>
              </w:rPr>
            </w:pPr>
          </w:p>
        </w:tc>
        <w:tc>
          <w:tcPr>
            <w:tcW w:w="3061" w:type="dxa"/>
          </w:tcPr>
          <w:p w:rsidR="009D3AAD" w:rsidRPr="00F4654C" w:rsidRDefault="009D3AAD" w:rsidP="009D3AAD">
            <w:pPr>
              <w:jc w:val="lowKashida"/>
              <w:rPr>
                <w:rFonts w:cs="Akhbar MT"/>
                <w:sz w:val="30"/>
                <w:szCs w:val="30"/>
              </w:rPr>
            </w:pPr>
            <w:r w:rsidRPr="00F4654C">
              <w:rPr>
                <w:rFonts w:ascii="Times Beyrut Roman" w:hAnsi="Times Beyrut Roman" w:cs="Sakkal Majalla"/>
                <w:b/>
                <w:bCs/>
                <w:sz w:val="22"/>
                <w:szCs w:val="28"/>
                <w:rtl/>
              </w:rPr>
              <w:t>رُهُن</w:t>
            </w:r>
            <w:r w:rsidR="001768FE">
              <w:rPr>
                <w:rFonts w:ascii="Times Beyrut Roman" w:hAnsi="Times Beyrut Roman" w:cs="Sakkal Majalla"/>
                <w:b/>
                <w:bCs/>
                <w:sz w:val="22"/>
                <w:szCs w:val="28"/>
                <w:rtl/>
              </w:rPr>
              <w:t>ًا</w:t>
            </w:r>
            <w:r w:rsidRPr="00F4654C">
              <w:rPr>
                <w:rFonts w:ascii="Times Beyrut Roman" w:hAnsi="Times Beyrut Roman" w:cs="Sakkal Majalla"/>
                <w:b/>
                <w:bCs/>
                <w:sz w:val="22"/>
                <w:szCs w:val="28"/>
                <w:rtl/>
              </w:rPr>
              <w:t xml:space="preserve"> فيفسدَهم كما قد أفسدا</w:t>
            </w:r>
            <w:r w:rsidRPr="00F4654C">
              <w:rPr>
                <w:rFonts w:cs="Akhbar MT"/>
                <w:sz w:val="30"/>
                <w:szCs w:val="30"/>
                <w:rtl/>
              </w:rPr>
              <w:br/>
            </w:r>
          </w:p>
        </w:tc>
      </w:tr>
      <w:tr w:rsidR="009D3AAD" w:rsidRPr="00F4654C" w:rsidTr="009D3AAD">
        <w:trPr>
          <w:trHeight w:hRule="exact" w:val="432"/>
        </w:trPr>
        <w:tc>
          <w:tcPr>
            <w:tcW w:w="3161" w:type="dxa"/>
          </w:tcPr>
          <w:p w:rsidR="009D3AAD" w:rsidRPr="00F4654C" w:rsidRDefault="009D3AAD" w:rsidP="009D3AAD">
            <w:pPr>
              <w:jc w:val="lowKashida"/>
              <w:rPr>
                <w:rFonts w:ascii="Times Beyrut Roman" w:hAnsi="Times Beyrut Roman" w:cs="Sakkal Majalla"/>
                <w:b/>
                <w:bCs/>
                <w:sz w:val="22"/>
                <w:szCs w:val="28"/>
              </w:rPr>
            </w:pPr>
            <w:r w:rsidRPr="00F4654C">
              <w:rPr>
                <w:rFonts w:ascii="Times Beyrut Roman" w:hAnsi="Times Beyrut Roman" w:cs="Sakkal Majalla"/>
                <w:b/>
                <w:bCs/>
                <w:sz w:val="22"/>
                <w:szCs w:val="28"/>
                <w:rtl/>
              </w:rPr>
              <w:t>حتى يُفيدك من بنيه رهينةً</w:t>
            </w:r>
            <w:r w:rsidRPr="00F4654C">
              <w:rPr>
                <w:rFonts w:ascii="Times Beyrut Roman" w:hAnsi="Times Beyrut Roman" w:cs="Sakkal Majalla"/>
                <w:b/>
                <w:bCs/>
                <w:sz w:val="22"/>
                <w:szCs w:val="28"/>
                <w:rtl/>
              </w:rPr>
              <w:br/>
            </w:r>
            <w:r w:rsidRPr="00F4654C">
              <w:rPr>
                <w:rFonts w:ascii="Times Beyrut Roman" w:hAnsi="Times Beyrut Roman" w:cs="Sakkal Majalla"/>
                <w:b/>
                <w:bCs/>
                <w:sz w:val="22"/>
                <w:szCs w:val="28"/>
                <w:rtl/>
              </w:rPr>
              <w:br/>
            </w:r>
          </w:p>
        </w:tc>
        <w:tc>
          <w:tcPr>
            <w:tcW w:w="440" w:type="dxa"/>
          </w:tcPr>
          <w:p w:rsidR="009D3AAD" w:rsidRPr="00F4654C" w:rsidRDefault="009D3AAD" w:rsidP="009D3AAD">
            <w:pPr>
              <w:jc w:val="lowKashida"/>
              <w:rPr>
                <w:rFonts w:cs="Akhbar MT"/>
                <w:sz w:val="30"/>
                <w:szCs w:val="30"/>
              </w:rPr>
            </w:pPr>
          </w:p>
        </w:tc>
        <w:tc>
          <w:tcPr>
            <w:tcW w:w="3061" w:type="dxa"/>
          </w:tcPr>
          <w:p w:rsidR="009D3AAD" w:rsidRPr="00F4654C" w:rsidRDefault="009D3AAD" w:rsidP="009D3AAD">
            <w:pPr>
              <w:jc w:val="lowKashida"/>
              <w:rPr>
                <w:rFonts w:ascii="Times Beyrut Roman" w:hAnsi="Times Beyrut Roman" w:cs="Sakkal Majalla"/>
                <w:b/>
                <w:bCs/>
                <w:sz w:val="22"/>
                <w:szCs w:val="28"/>
              </w:rPr>
            </w:pPr>
            <w:r w:rsidRPr="00F4654C">
              <w:rPr>
                <w:rFonts w:ascii="Times Beyrut Roman" w:hAnsi="Times Beyrut Roman" w:cs="Sakkal Majalla"/>
                <w:b/>
                <w:bCs/>
                <w:sz w:val="22"/>
                <w:szCs w:val="28"/>
                <w:rtl/>
              </w:rPr>
              <w:t>نعشٌ  ويرْهنُكَ السِّماكُ الفرقدا</w:t>
            </w:r>
            <w:r w:rsidRPr="00F4654C">
              <w:rPr>
                <w:rFonts w:ascii="Times Beyrut Roman" w:hAnsi="Times Beyrut Roman" w:cs="Sakkal Majalla"/>
                <w:b/>
                <w:bCs/>
                <w:sz w:val="22"/>
                <w:szCs w:val="28"/>
                <w:rtl/>
              </w:rPr>
              <w:br/>
            </w:r>
          </w:p>
        </w:tc>
      </w:tr>
    </w:tbl>
    <w:p w:rsidR="009008E3" w:rsidRPr="00F4654C" w:rsidRDefault="009008E3" w:rsidP="00B427B7">
      <w:pPr>
        <w:keepNext/>
        <w:tabs>
          <w:tab w:val="left" w:pos="3594"/>
        </w:tabs>
        <w:overflowPunct/>
        <w:autoSpaceDE/>
        <w:autoSpaceDN/>
        <w:adjustRightInd/>
        <w:spacing w:before="120" w:after="120" w:line="276" w:lineRule="auto"/>
        <w:textAlignment w:val="auto"/>
        <w:outlineLvl w:val="2"/>
        <w:rPr>
          <w:rFonts w:ascii="Times Beyrut Roman" w:hAnsi="Times Beyrut Roman" w:cs="Sakkal Majalla"/>
          <w:b/>
          <w:bCs/>
          <w:sz w:val="22"/>
          <w:szCs w:val="28"/>
          <w:rtl/>
        </w:rPr>
      </w:pPr>
      <w:r w:rsidRPr="00F4654C">
        <w:rPr>
          <w:rFonts w:ascii="Times Beyrut Roman" w:hAnsi="Times Beyrut Roman" w:cs="Sakkal Majalla"/>
          <w:sz w:val="22"/>
          <w:szCs w:val="28"/>
          <w:rtl/>
        </w:rPr>
        <w:t>فلم يبق إلا خيار الحرب والقتال</w:t>
      </w:r>
      <w:r w:rsidRPr="00F4654C">
        <w:rPr>
          <w:rStyle w:val="FootnoteReference"/>
          <w:rFonts w:ascii="Times Beyrut Roman" w:hAnsi="Times Beyrut Roman" w:cs="Sakkal Majalla"/>
          <w:sz w:val="22"/>
          <w:szCs w:val="28"/>
          <w:rtl/>
        </w:rPr>
        <w:footnoteReference w:id="699"/>
      </w:r>
      <w:r w:rsidRPr="00F4654C">
        <w:rPr>
          <w:rFonts w:ascii="Times Beyrut Roman" w:hAnsi="Times Beyrut Roman" w:cs="Sakkal Majalla"/>
          <w:sz w:val="22"/>
          <w:szCs w:val="28"/>
          <w:rtl/>
        </w:rPr>
        <w:t xml:space="preserve">: </w:t>
      </w:r>
    </w:p>
    <w:tbl>
      <w:tblPr>
        <w:bidiVisual/>
        <w:tblW w:w="6662" w:type="dxa"/>
        <w:jc w:val="center"/>
        <w:tblLayout w:type="fixed"/>
        <w:tblLook w:val="0000" w:firstRow="0" w:lastRow="0" w:firstColumn="0" w:lastColumn="0" w:noHBand="0" w:noVBand="0"/>
      </w:tblPr>
      <w:tblGrid>
        <w:gridCol w:w="3161"/>
        <w:gridCol w:w="440"/>
        <w:gridCol w:w="3061"/>
      </w:tblGrid>
      <w:tr w:rsidR="00B427B7" w:rsidRPr="00F4654C" w:rsidTr="00795808">
        <w:trPr>
          <w:trHeight w:hRule="exact" w:val="432"/>
          <w:jc w:val="center"/>
        </w:trPr>
        <w:tc>
          <w:tcPr>
            <w:tcW w:w="3161" w:type="dxa"/>
          </w:tcPr>
          <w:p w:rsidR="00B427B7" w:rsidRPr="00F4654C" w:rsidRDefault="00B427B7" w:rsidP="00795808">
            <w:pPr>
              <w:jc w:val="lowKashida"/>
              <w:rPr>
                <w:rFonts w:cs="Akhbar MT"/>
                <w:sz w:val="30"/>
                <w:szCs w:val="30"/>
              </w:rPr>
            </w:pPr>
            <w:r w:rsidRPr="00F4654C">
              <w:rPr>
                <w:rFonts w:ascii="Times Beyrut Roman" w:hAnsi="Times Beyrut Roman" w:cs="Sakkal Majalla"/>
                <w:b/>
                <w:bCs/>
                <w:sz w:val="22"/>
                <w:szCs w:val="28"/>
                <w:rtl/>
              </w:rPr>
              <w:t>لَنُقاتلنّكم على</w:t>
            </w:r>
            <w:r w:rsidRPr="00F4654C">
              <w:rPr>
                <w:rFonts w:ascii="Times Beyrut Roman" w:hAnsi="Times Beyrut Roman" w:cs="Sakkal Majalla" w:hint="cs"/>
                <w:b/>
                <w:bCs/>
                <w:sz w:val="22"/>
                <w:szCs w:val="28"/>
                <w:rtl/>
              </w:rPr>
              <w:t xml:space="preserve"> </w:t>
            </w:r>
            <w:r w:rsidRPr="00F4654C">
              <w:rPr>
                <w:rFonts w:ascii="Times Beyrut Roman" w:hAnsi="Times Beyrut Roman" w:cs="Sakkal Majalla"/>
                <w:b/>
                <w:bCs/>
                <w:sz w:val="22"/>
                <w:szCs w:val="28"/>
                <w:rtl/>
              </w:rPr>
              <w:t>ما خيَّلتْ</w:t>
            </w:r>
            <w:r w:rsidRPr="00F4654C">
              <w:rPr>
                <w:rFonts w:cs="Akhbar MT"/>
                <w:sz w:val="30"/>
                <w:szCs w:val="30"/>
                <w:rtl/>
              </w:rPr>
              <w:br/>
            </w:r>
            <w:r w:rsidRPr="00F4654C">
              <w:rPr>
                <w:rFonts w:cs="Akhbar MT"/>
                <w:sz w:val="30"/>
                <w:szCs w:val="30"/>
                <w:rtl/>
              </w:rPr>
              <w:br/>
            </w:r>
          </w:p>
        </w:tc>
        <w:tc>
          <w:tcPr>
            <w:tcW w:w="440" w:type="dxa"/>
          </w:tcPr>
          <w:p w:rsidR="00B427B7" w:rsidRPr="00F4654C" w:rsidRDefault="00B427B7" w:rsidP="00795808">
            <w:pPr>
              <w:jc w:val="lowKashida"/>
              <w:rPr>
                <w:rFonts w:cs="Akhbar MT"/>
                <w:sz w:val="30"/>
                <w:szCs w:val="30"/>
              </w:rPr>
            </w:pPr>
          </w:p>
        </w:tc>
        <w:tc>
          <w:tcPr>
            <w:tcW w:w="3061" w:type="dxa"/>
          </w:tcPr>
          <w:p w:rsidR="00B427B7" w:rsidRPr="00F4654C" w:rsidRDefault="00B427B7" w:rsidP="00B427B7">
            <w:pPr>
              <w:jc w:val="lowKashida"/>
              <w:rPr>
                <w:rFonts w:cs="Akhbar MT"/>
                <w:sz w:val="30"/>
                <w:szCs w:val="30"/>
              </w:rPr>
            </w:pPr>
            <w:r w:rsidRPr="00F4654C">
              <w:rPr>
                <w:rFonts w:ascii="Times Beyrut Roman" w:hAnsi="Times Beyrut Roman" w:cs="Sakkal Majalla"/>
                <w:b/>
                <w:bCs/>
                <w:sz w:val="22"/>
                <w:szCs w:val="28"/>
                <w:rtl/>
              </w:rPr>
              <w:t>ولنجعلنَّ لمن بغى وتمرَّدا</w:t>
            </w:r>
            <w:r w:rsidRPr="00F4654C">
              <w:rPr>
                <w:rFonts w:cs="Akhbar MT"/>
                <w:sz w:val="30"/>
                <w:szCs w:val="30"/>
                <w:rtl/>
              </w:rPr>
              <w:br/>
            </w:r>
          </w:p>
        </w:tc>
      </w:tr>
      <w:tr w:rsidR="00B427B7" w:rsidRPr="00F4654C" w:rsidTr="00795808">
        <w:trPr>
          <w:trHeight w:hRule="exact" w:val="432"/>
          <w:jc w:val="center"/>
        </w:trPr>
        <w:tc>
          <w:tcPr>
            <w:tcW w:w="3161" w:type="dxa"/>
          </w:tcPr>
          <w:p w:rsidR="00B427B7" w:rsidRPr="00F4654C" w:rsidRDefault="00B427B7" w:rsidP="00795808">
            <w:pPr>
              <w:jc w:val="lowKashida"/>
              <w:rPr>
                <w:rFonts w:cs="Akhbar MT"/>
                <w:sz w:val="30"/>
                <w:szCs w:val="30"/>
              </w:rPr>
            </w:pPr>
            <w:r w:rsidRPr="00F4654C">
              <w:rPr>
                <w:rFonts w:ascii="Times Beyrut Roman" w:hAnsi="Times Beyrut Roman" w:cs="Sakkal Majalla"/>
                <w:b/>
                <w:bCs/>
                <w:sz w:val="22"/>
                <w:szCs w:val="28"/>
                <w:rtl/>
              </w:rPr>
              <w:t>ما بين عانةَ والفراتِ كأنّما</w:t>
            </w:r>
            <w:r w:rsidRPr="00F4654C">
              <w:rPr>
                <w:rFonts w:cs="Akhbar MT"/>
                <w:sz w:val="30"/>
                <w:szCs w:val="30"/>
                <w:rtl/>
              </w:rPr>
              <w:br/>
            </w:r>
          </w:p>
        </w:tc>
        <w:tc>
          <w:tcPr>
            <w:tcW w:w="440" w:type="dxa"/>
          </w:tcPr>
          <w:p w:rsidR="00B427B7" w:rsidRPr="00F4654C" w:rsidRDefault="00B427B7" w:rsidP="00795808">
            <w:pPr>
              <w:jc w:val="lowKashida"/>
              <w:rPr>
                <w:rFonts w:cs="Akhbar MT"/>
                <w:sz w:val="30"/>
                <w:szCs w:val="30"/>
              </w:rPr>
            </w:pPr>
          </w:p>
        </w:tc>
        <w:tc>
          <w:tcPr>
            <w:tcW w:w="3061" w:type="dxa"/>
          </w:tcPr>
          <w:p w:rsidR="00B427B7" w:rsidRPr="00F4654C" w:rsidRDefault="00B427B7" w:rsidP="00795808">
            <w:pPr>
              <w:jc w:val="lowKashida"/>
              <w:rPr>
                <w:rFonts w:cs="Akhbar MT"/>
                <w:sz w:val="30"/>
                <w:szCs w:val="30"/>
              </w:rPr>
            </w:pPr>
            <w:r w:rsidRPr="00F4654C">
              <w:rPr>
                <w:rFonts w:ascii="Times Beyrut Roman" w:hAnsi="Times Beyrut Roman" w:cs="Sakkal Majalla"/>
                <w:b/>
                <w:bCs/>
                <w:sz w:val="22"/>
                <w:szCs w:val="28"/>
                <w:rtl/>
              </w:rPr>
              <w:t>حشَّ الغواةُ بها حريق</w:t>
            </w:r>
            <w:r w:rsidR="001768FE">
              <w:rPr>
                <w:rFonts w:ascii="Times Beyrut Roman" w:hAnsi="Times Beyrut Roman" w:cs="Sakkal Majalla"/>
                <w:b/>
                <w:bCs/>
                <w:sz w:val="22"/>
                <w:szCs w:val="28"/>
                <w:rtl/>
              </w:rPr>
              <w:t>ًا</w:t>
            </w:r>
            <w:r w:rsidRPr="00F4654C">
              <w:rPr>
                <w:rFonts w:ascii="Times Beyrut Roman" w:hAnsi="Times Beyrut Roman" w:cs="Sakkal Majalla"/>
                <w:b/>
                <w:bCs/>
                <w:sz w:val="22"/>
                <w:szCs w:val="28"/>
                <w:rtl/>
              </w:rPr>
              <w:t xml:space="preserve"> موقَدا</w:t>
            </w:r>
            <w:r w:rsidRPr="00F4654C">
              <w:rPr>
                <w:rFonts w:cs="Akhbar MT"/>
                <w:sz w:val="30"/>
                <w:szCs w:val="30"/>
                <w:rtl/>
              </w:rPr>
              <w:br/>
            </w:r>
          </w:p>
        </w:tc>
      </w:tr>
    </w:tbl>
    <w:p w:rsidR="009008E3" w:rsidRPr="00F4654C" w:rsidRDefault="009008E3" w:rsidP="00B427B7">
      <w:pPr>
        <w:keepNext/>
        <w:overflowPunct/>
        <w:autoSpaceDE/>
        <w:autoSpaceDN/>
        <w:adjustRightInd/>
        <w:spacing w:before="120" w:after="12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كان لا بد من قتال الفرس ليس لبغيهم وظلمهم والتحكّم في رقابهم، وإنما لأنهم يريدون استئصالهم من جذورهم مكانة وقيم</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يقول</w:t>
      </w:r>
      <w:r w:rsidRPr="00F4654C">
        <w:rPr>
          <w:rStyle w:val="FootnoteReference"/>
          <w:rFonts w:ascii="Times Beyrut Roman" w:hAnsi="Times Beyrut Roman" w:cs="Sakkal Majalla"/>
          <w:sz w:val="22"/>
          <w:szCs w:val="28"/>
          <w:rtl/>
        </w:rPr>
        <w:footnoteReference w:id="700"/>
      </w:r>
      <w:r w:rsidRPr="00F4654C">
        <w:rPr>
          <w:rFonts w:ascii="Times Beyrut Roman" w:hAnsi="Times Beyrut Roman" w:cs="Sakkal Majalla"/>
          <w:sz w:val="22"/>
          <w:szCs w:val="28"/>
          <w:rtl/>
        </w:rPr>
        <w:t xml:space="preserve">: </w:t>
      </w:r>
    </w:p>
    <w:tbl>
      <w:tblPr>
        <w:bidiVisual/>
        <w:tblW w:w="6662" w:type="dxa"/>
        <w:jc w:val="center"/>
        <w:tblLayout w:type="fixed"/>
        <w:tblLook w:val="0000" w:firstRow="0" w:lastRow="0" w:firstColumn="0" w:lastColumn="0" w:noHBand="0" w:noVBand="0"/>
      </w:tblPr>
      <w:tblGrid>
        <w:gridCol w:w="3161"/>
        <w:gridCol w:w="440"/>
        <w:gridCol w:w="3061"/>
      </w:tblGrid>
      <w:tr w:rsidR="00B427B7" w:rsidRPr="00F4654C" w:rsidTr="00795808">
        <w:trPr>
          <w:trHeight w:hRule="exact" w:val="432"/>
          <w:jc w:val="center"/>
        </w:trPr>
        <w:tc>
          <w:tcPr>
            <w:tcW w:w="3161" w:type="dxa"/>
          </w:tcPr>
          <w:p w:rsidR="00B427B7" w:rsidRPr="00F4654C" w:rsidRDefault="00DD230B" w:rsidP="00795808">
            <w:pPr>
              <w:jc w:val="lowKashida"/>
              <w:rPr>
                <w:rFonts w:cs="Akhbar MT"/>
                <w:sz w:val="30"/>
                <w:szCs w:val="30"/>
              </w:rPr>
            </w:pPr>
            <w:r w:rsidRPr="00F4654C">
              <w:rPr>
                <w:rFonts w:ascii="Times Beyrut Roman" w:hAnsi="Times Beyrut Roman" w:cs="Sakkal Majalla" w:hint="cs"/>
                <w:b/>
                <w:bCs/>
                <w:sz w:val="22"/>
                <w:szCs w:val="28"/>
                <w:rtl/>
              </w:rPr>
              <w:t>أتـإنـا عـن بنـي الأحـرا</w:t>
            </w:r>
            <w:r w:rsidR="00B427B7" w:rsidRPr="00F4654C">
              <w:rPr>
                <w:rFonts w:cs="Akhbar MT"/>
                <w:sz w:val="30"/>
                <w:szCs w:val="30"/>
                <w:rtl/>
              </w:rPr>
              <w:br/>
            </w:r>
            <w:r w:rsidR="00B427B7" w:rsidRPr="00F4654C">
              <w:rPr>
                <w:rFonts w:cs="Akhbar MT"/>
                <w:sz w:val="30"/>
                <w:szCs w:val="30"/>
                <w:rtl/>
              </w:rPr>
              <w:br/>
            </w:r>
          </w:p>
        </w:tc>
        <w:tc>
          <w:tcPr>
            <w:tcW w:w="440" w:type="dxa"/>
          </w:tcPr>
          <w:p w:rsidR="00B427B7" w:rsidRPr="00F4654C" w:rsidRDefault="00B427B7" w:rsidP="00795808">
            <w:pPr>
              <w:jc w:val="lowKashida"/>
              <w:rPr>
                <w:rFonts w:cs="Akhbar MT"/>
                <w:sz w:val="30"/>
                <w:szCs w:val="30"/>
              </w:rPr>
            </w:pPr>
          </w:p>
        </w:tc>
        <w:tc>
          <w:tcPr>
            <w:tcW w:w="3061" w:type="dxa"/>
          </w:tcPr>
          <w:p w:rsidR="00B427B7" w:rsidRPr="00F4654C" w:rsidRDefault="00DD230B" w:rsidP="00795808">
            <w:pPr>
              <w:jc w:val="lowKashida"/>
              <w:rPr>
                <w:rFonts w:cs="Akhbar MT"/>
                <w:sz w:val="30"/>
                <w:szCs w:val="30"/>
              </w:rPr>
            </w:pPr>
            <w:r w:rsidRPr="00F4654C">
              <w:rPr>
                <w:rFonts w:ascii="Times Beyrut Roman" w:hAnsi="Times Beyrut Roman" w:cs="Sakkal Majalla" w:hint="cs"/>
                <w:b/>
                <w:bCs/>
                <w:sz w:val="22"/>
                <w:szCs w:val="28"/>
                <w:rtl/>
              </w:rPr>
              <w:t>رِ قـول لـم يكـن أَمَمـا</w:t>
            </w:r>
            <w:r w:rsidR="00B427B7" w:rsidRPr="00F4654C">
              <w:rPr>
                <w:rFonts w:cs="Akhbar MT"/>
                <w:sz w:val="30"/>
                <w:szCs w:val="30"/>
                <w:rtl/>
              </w:rPr>
              <w:br/>
            </w:r>
          </w:p>
        </w:tc>
      </w:tr>
      <w:tr w:rsidR="00B427B7" w:rsidRPr="00F4654C" w:rsidTr="00795808">
        <w:trPr>
          <w:trHeight w:hRule="exact" w:val="432"/>
          <w:jc w:val="center"/>
        </w:trPr>
        <w:tc>
          <w:tcPr>
            <w:tcW w:w="3161" w:type="dxa"/>
          </w:tcPr>
          <w:p w:rsidR="00B427B7" w:rsidRPr="00F4654C" w:rsidRDefault="00DD230B" w:rsidP="00795808">
            <w:pPr>
              <w:jc w:val="lowKashida"/>
              <w:rPr>
                <w:rFonts w:cs="Akhbar MT"/>
                <w:sz w:val="30"/>
                <w:szCs w:val="30"/>
              </w:rPr>
            </w:pPr>
            <w:r w:rsidRPr="00F4654C">
              <w:rPr>
                <w:rFonts w:ascii="Times Beyrut Roman" w:hAnsi="Times Beyrut Roman" w:cs="Sakkal Majalla" w:hint="cs"/>
                <w:b/>
                <w:bCs/>
                <w:sz w:val="22"/>
                <w:szCs w:val="28"/>
                <w:rtl/>
              </w:rPr>
              <w:t>أرادوا نـحـت أثـلـتـنا</w:t>
            </w:r>
            <w:r w:rsidR="00B427B7" w:rsidRPr="00F4654C">
              <w:rPr>
                <w:rFonts w:cs="Akhbar MT"/>
                <w:sz w:val="30"/>
                <w:szCs w:val="30"/>
                <w:rtl/>
              </w:rPr>
              <w:br/>
            </w:r>
          </w:p>
        </w:tc>
        <w:tc>
          <w:tcPr>
            <w:tcW w:w="440" w:type="dxa"/>
          </w:tcPr>
          <w:p w:rsidR="00B427B7" w:rsidRPr="00F4654C" w:rsidRDefault="00B427B7" w:rsidP="00795808">
            <w:pPr>
              <w:jc w:val="lowKashida"/>
              <w:rPr>
                <w:rFonts w:cs="Akhbar MT"/>
                <w:sz w:val="30"/>
                <w:szCs w:val="30"/>
              </w:rPr>
            </w:pPr>
          </w:p>
        </w:tc>
        <w:tc>
          <w:tcPr>
            <w:tcW w:w="3061" w:type="dxa"/>
          </w:tcPr>
          <w:p w:rsidR="00B427B7" w:rsidRPr="00F4654C" w:rsidRDefault="00DD230B" w:rsidP="00795808">
            <w:pPr>
              <w:jc w:val="lowKashida"/>
              <w:rPr>
                <w:rFonts w:cs="Akhbar MT"/>
                <w:sz w:val="30"/>
                <w:szCs w:val="30"/>
              </w:rPr>
            </w:pPr>
            <w:r w:rsidRPr="00F4654C">
              <w:rPr>
                <w:rFonts w:ascii="Times Beyrut Roman" w:hAnsi="Times Beyrut Roman" w:cs="Sakkal Majalla" w:hint="cs"/>
                <w:b/>
                <w:bCs/>
                <w:sz w:val="22"/>
                <w:szCs w:val="28"/>
                <w:rtl/>
              </w:rPr>
              <w:t>وكـنّـَا نـمنع الـخُـطُما</w:t>
            </w:r>
            <w:r w:rsidR="00B427B7" w:rsidRPr="00F4654C">
              <w:rPr>
                <w:rFonts w:cs="Akhbar MT"/>
                <w:sz w:val="30"/>
                <w:szCs w:val="30"/>
                <w:rtl/>
              </w:rPr>
              <w:br/>
            </w:r>
          </w:p>
        </w:tc>
      </w:tr>
      <w:tr w:rsidR="00B427B7" w:rsidRPr="00F4654C" w:rsidTr="00B427B7">
        <w:trPr>
          <w:trHeight w:hRule="exact" w:val="432"/>
          <w:jc w:val="center"/>
        </w:trPr>
        <w:tc>
          <w:tcPr>
            <w:tcW w:w="3161" w:type="dxa"/>
          </w:tcPr>
          <w:p w:rsidR="00B427B7" w:rsidRPr="00F4654C" w:rsidRDefault="00DD230B" w:rsidP="00795808">
            <w:pPr>
              <w:jc w:val="lowKashida"/>
              <w:rPr>
                <w:rFonts w:ascii="Times Beyrut Roman" w:hAnsi="Times Beyrut Roman" w:cs="Sakkal Majalla"/>
                <w:b/>
                <w:bCs/>
                <w:sz w:val="22"/>
                <w:szCs w:val="28"/>
              </w:rPr>
            </w:pPr>
            <w:r w:rsidRPr="00F4654C">
              <w:rPr>
                <w:rFonts w:ascii="Times Beyrut Roman" w:hAnsi="Times Beyrut Roman" w:cs="Sakkal Majalla" w:hint="cs"/>
                <w:b/>
                <w:bCs/>
                <w:sz w:val="22"/>
                <w:szCs w:val="28"/>
                <w:rtl/>
              </w:rPr>
              <w:t>وكـانَ الـبغـيُ مـكْروه</w:t>
            </w:r>
            <w:r w:rsidR="001768FE">
              <w:rPr>
                <w:rFonts w:ascii="Times Beyrut Roman" w:hAnsi="Times Beyrut Roman" w:cs="Sakkal Majalla" w:hint="cs"/>
                <w:b/>
                <w:bCs/>
                <w:sz w:val="22"/>
                <w:szCs w:val="28"/>
                <w:rtl/>
              </w:rPr>
              <w:t>ًا</w:t>
            </w:r>
            <w:r w:rsidR="00B427B7" w:rsidRPr="00F4654C">
              <w:rPr>
                <w:rFonts w:ascii="Times Beyrut Roman" w:hAnsi="Times Beyrut Roman" w:cs="Sakkal Majalla"/>
                <w:b/>
                <w:bCs/>
                <w:sz w:val="22"/>
                <w:szCs w:val="28"/>
                <w:rtl/>
              </w:rPr>
              <w:br/>
            </w:r>
            <w:r w:rsidR="00B427B7" w:rsidRPr="00F4654C">
              <w:rPr>
                <w:rFonts w:ascii="Times Beyrut Roman" w:hAnsi="Times Beyrut Roman" w:cs="Sakkal Majalla"/>
                <w:b/>
                <w:bCs/>
                <w:sz w:val="22"/>
                <w:szCs w:val="28"/>
                <w:rtl/>
              </w:rPr>
              <w:br/>
            </w:r>
          </w:p>
        </w:tc>
        <w:tc>
          <w:tcPr>
            <w:tcW w:w="440" w:type="dxa"/>
          </w:tcPr>
          <w:p w:rsidR="00B427B7" w:rsidRPr="00F4654C" w:rsidRDefault="00B427B7" w:rsidP="00795808">
            <w:pPr>
              <w:jc w:val="lowKashida"/>
              <w:rPr>
                <w:rFonts w:cs="Akhbar MT"/>
                <w:sz w:val="30"/>
                <w:szCs w:val="30"/>
              </w:rPr>
            </w:pPr>
          </w:p>
        </w:tc>
        <w:tc>
          <w:tcPr>
            <w:tcW w:w="3061" w:type="dxa"/>
          </w:tcPr>
          <w:p w:rsidR="00B427B7" w:rsidRPr="00F4654C" w:rsidRDefault="00DD230B" w:rsidP="00795808">
            <w:pPr>
              <w:jc w:val="lowKashida"/>
              <w:rPr>
                <w:rFonts w:ascii="Times Beyrut Roman" w:hAnsi="Times Beyrut Roman" w:cs="Sakkal Majalla"/>
                <w:b/>
                <w:bCs/>
                <w:sz w:val="22"/>
                <w:szCs w:val="28"/>
              </w:rPr>
            </w:pPr>
            <w:r w:rsidRPr="00F4654C">
              <w:rPr>
                <w:rFonts w:ascii="Times Beyrut Roman" w:hAnsi="Times Beyrut Roman" w:cs="Sakkal Majalla" w:hint="cs"/>
                <w:b/>
                <w:bCs/>
                <w:sz w:val="22"/>
                <w:szCs w:val="28"/>
                <w:rtl/>
              </w:rPr>
              <w:t>وقـولُ الـجهل مُـنْتحما</w:t>
            </w:r>
            <w:r w:rsidR="00B427B7" w:rsidRPr="00F4654C">
              <w:rPr>
                <w:rFonts w:ascii="Times Beyrut Roman" w:hAnsi="Times Beyrut Roman" w:cs="Sakkal Majalla"/>
                <w:b/>
                <w:bCs/>
                <w:sz w:val="22"/>
                <w:szCs w:val="28"/>
                <w:rtl/>
              </w:rPr>
              <w:br/>
            </w:r>
          </w:p>
        </w:tc>
      </w:tr>
    </w:tbl>
    <w:p w:rsidR="00DD230B" w:rsidRPr="00F4654C" w:rsidRDefault="00DD230B"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p>
    <w:p w:rsidR="00DD230B" w:rsidRPr="00F4654C" w:rsidRDefault="00DD230B">
      <w:pPr>
        <w:overflowPunct/>
        <w:autoSpaceDE/>
        <w:autoSpaceDN/>
        <w:bidi w:val="0"/>
        <w:adjustRightInd/>
        <w:spacing w:after="200" w:line="276" w:lineRule="auto"/>
        <w:textAlignment w:val="auto"/>
        <w:rPr>
          <w:rFonts w:ascii="Times Beyrut Roman" w:hAnsi="Times Beyrut Roman" w:cs="Sakkal Majalla"/>
          <w:sz w:val="22"/>
          <w:szCs w:val="28"/>
          <w:rtl/>
        </w:rPr>
      </w:pPr>
      <w:r w:rsidRPr="00F4654C">
        <w:rPr>
          <w:rFonts w:ascii="Times Beyrut Roman" w:hAnsi="Times Beyrut Roman" w:cs="Sakkal Majalla"/>
          <w:sz w:val="22"/>
          <w:szCs w:val="28"/>
          <w:rtl/>
        </w:rPr>
        <w:br w:type="page"/>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وقعت وقعة ذي قار</w:t>
      </w:r>
      <w:r w:rsidRPr="00F4654C">
        <w:rPr>
          <w:rStyle w:val="FootnoteReference"/>
          <w:rFonts w:ascii="Times Beyrut Roman" w:hAnsi="Times Beyrut Roman" w:cs="Sakkal Majalla"/>
          <w:sz w:val="22"/>
          <w:szCs w:val="28"/>
          <w:rtl/>
        </w:rPr>
        <w:footnoteReference w:id="701"/>
      </w:r>
      <w:r w:rsidRPr="00F4654C">
        <w:rPr>
          <w:rFonts w:ascii="Times Beyrut Roman" w:hAnsi="Times Beyrut Roman" w:cs="Sakkal Majalla"/>
          <w:sz w:val="22"/>
          <w:szCs w:val="28"/>
          <w:rtl/>
        </w:rPr>
        <w:t xml:space="preserve"> على كره من بكر، لإدراكها أنها ليست كفو</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للفرس، وليست بقادرة عليهم، لتفوقهم في شتى المجالات</w:t>
      </w:r>
      <w:r w:rsidRPr="00F4654C">
        <w:rPr>
          <w:rStyle w:val="FootnoteReference"/>
          <w:rFonts w:ascii="Times Beyrut Roman" w:hAnsi="Times Beyrut Roman" w:cs="Sakkal Majalla"/>
          <w:sz w:val="22"/>
          <w:szCs w:val="28"/>
          <w:rtl/>
        </w:rPr>
        <w:footnoteReference w:id="702"/>
      </w:r>
      <w:r w:rsidRPr="00F4654C">
        <w:rPr>
          <w:rFonts w:ascii="Times Beyrut Roman" w:hAnsi="Times Beyrut Roman" w:cs="Sakkal Majalla"/>
          <w:sz w:val="22"/>
          <w:szCs w:val="28"/>
          <w:rtl/>
        </w:rPr>
        <w:t>، وكان ما كان من أمر هذه الوقعة، وكانت النتيجة التي أذهلت الأعشى وبكر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والعرب أجمعين</w:t>
      </w:r>
      <w:r w:rsidRPr="00F4654C">
        <w:rPr>
          <w:rStyle w:val="FootnoteReference"/>
          <w:rFonts w:ascii="Times Beyrut Roman" w:hAnsi="Times Beyrut Roman" w:cs="Sakkal Majalla"/>
          <w:sz w:val="22"/>
          <w:szCs w:val="28"/>
          <w:rtl/>
        </w:rPr>
        <w:footnoteReference w:id="703"/>
      </w:r>
      <w:r w:rsidRPr="00F4654C">
        <w:rPr>
          <w:rFonts w:ascii="Times Beyrut Roman" w:hAnsi="Times Beyrut Roman" w:cs="Sakkal Majalla"/>
          <w:sz w:val="22"/>
          <w:szCs w:val="28"/>
          <w:rtl/>
        </w:rPr>
        <w:t>؛ أن بالإمكان الانتصار على بني الأحرار، من هنا كان وقع يوم ذي قار في التاريخ العربي، وأثره في الذات العربية وثقتها بنفسها، وهذه الثقة التي خيَّلت للعرب أن بمقدورهم أن يكونوا أنداد</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للفرس رغم الفارق الكبير بينهما، بحيث كانت مقدمة للانتصارات العربية في الفتوحات الإسلامية فيما بعد.</w:t>
      </w:r>
    </w:p>
    <w:p w:rsidR="00460F01" w:rsidRPr="00F4654C" w:rsidRDefault="009008E3" w:rsidP="00E73C0E">
      <w:pPr>
        <w:keepNext/>
        <w:overflowPunct/>
        <w:autoSpaceDE/>
        <w:autoSpaceDN/>
        <w:adjustRightInd/>
        <w:spacing w:before="120" w:after="12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 xml:space="preserve">ولا عجب أن يكون نصر ذاك اليوم مادة ثرة لفخر الأعشى، فقد تحدث عنه في أربع قصائد ذوات الأرقام </w:t>
      </w:r>
      <w:r w:rsidRPr="00F4654C">
        <w:rPr>
          <w:rFonts w:ascii="Times Beyrut Roman" w:hAnsi="Times Beyrut Roman" w:cs="Sakkal Majalla"/>
          <w:sz w:val="22"/>
          <w:szCs w:val="22"/>
          <w:rtl/>
        </w:rPr>
        <w:t>26</w:t>
      </w:r>
      <w:r w:rsidRPr="00F4654C">
        <w:rPr>
          <w:rFonts w:ascii="Times Beyrut Roman" w:hAnsi="Times Beyrut Roman" w:cs="Sakkal Majalla"/>
          <w:sz w:val="22"/>
          <w:szCs w:val="28"/>
          <w:rtl/>
        </w:rPr>
        <w:t xml:space="preserve">، </w:t>
      </w:r>
      <w:r w:rsidRPr="00F4654C">
        <w:rPr>
          <w:rFonts w:ascii="Times Beyrut Roman" w:hAnsi="Times Beyrut Roman" w:cs="Sakkal Majalla"/>
          <w:sz w:val="22"/>
          <w:szCs w:val="22"/>
          <w:rtl/>
        </w:rPr>
        <w:t>34</w:t>
      </w:r>
      <w:r w:rsidRPr="00F4654C">
        <w:rPr>
          <w:rFonts w:ascii="Times Beyrut Roman" w:hAnsi="Times Beyrut Roman" w:cs="Sakkal Majalla"/>
          <w:sz w:val="22"/>
          <w:szCs w:val="28"/>
          <w:rtl/>
        </w:rPr>
        <w:t xml:space="preserve">، </w:t>
      </w:r>
      <w:r w:rsidRPr="00F4654C">
        <w:rPr>
          <w:rFonts w:ascii="Times Beyrut Roman" w:hAnsi="Times Beyrut Roman" w:cs="Sakkal Majalla"/>
          <w:sz w:val="22"/>
          <w:szCs w:val="22"/>
          <w:rtl/>
        </w:rPr>
        <w:t>40</w:t>
      </w:r>
      <w:r w:rsidRPr="00F4654C">
        <w:rPr>
          <w:rFonts w:ascii="Times Beyrut Roman" w:hAnsi="Times Beyrut Roman" w:cs="Sakkal Majalla"/>
          <w:sz w:val="22"/>
          <w:szCs w:val="28"/>
          <w:rtl/>
        </w:rPr>
        <w:t xml:space="preserve">، </w:t>
      </w:r>
      <w:r w:rsidRPr="00F4654C">
        <w:rPr>
          <w:rFonts w:ascii="Times Beyrut Roman" w:hAnsi="Times Beyrut Roman" w:cs="Sakkal Majalla"/>
          <w:sz w:val="22"/>
          <w:szCs w:val="22"/>
          <w:rtl/>
        </w:rPr>
        <w:t>56</w:t>
      </w:r>
      <w:r w:rsidRPr="00F4654C">
        <w:rPr>
          <w:rFonts w:ascii="Times Beyrut Roman" w:hAnsi="Times Beyrut Roman" w:cs="Sakkal Majalla"/>
          <w:sz w:val="22"/>
          <w:szCs w:val="28"/>
          <w:rtl/>
        </w:rPr>
        <w:t xml:space="preserve">، وأشار إليه في قصيدتين أخريين هما رقم </w:t>
      </w:r>
      <w:r w:rsidRPr="00F4654C">
        <w:rPr>
          <w:rFonts w:ascii="Times Beyrut Roman" w:hAnsi="Times Beyrut Roman" w:cs="Sakkal Majalla"/>
          <w:sz w:val="22"/>
          <w:szCs w:val="22"/>
          <w:rtl/>
        </w:rPr>
        <w:t>62</w:t>
      </w:r>
      <w:r w:rsidRPr="00F4654C">
        <w:rPr>
          <w:rFonts w:ascii="Times Beyrut Roman" w:hAnsi="Times Beyrut Roman" w:cs="Sakkal Majalla"/>
          <w:sz w:val="22"/>
          <w:szCs w:val="28"/>
          <w:rtl/>
        </w:rPr>
        <w:t xml:space="preserve">، </w:t>
      </w:r>
      <w:r w:rsidRPr="00F4654C">
        <w:rPr>
          <w:rFonts w:ascii="Times Beyrut Roman" w:hAnsi="Times Beyrut Roman" w:cs="Sakkal Majalla"/>
          <w:sz w:val="22"/>
          <w:szCs w:val="22"/>
          <w:rtl/>
        </w:rPr>
        <w:t>77</w:t>
      </w:r>
      <w:r w:rsidRPr="00F4654C">
        <w:rPr>
          <w:rFonts w:ascii="Times Beyrut Roman" w:hAnsi="Times Beyrut Roman" w:cs="Sakkal Majalla"/>
          <w:sz w:val="22"/>
          <w:szCs w:val="28"/>
          <w:rtl/>
        </w:rPr>
        <w:t xml:space="preserve"> فامتدح قدرة قومه وشجاعتهم وثباتهم في القتال، وقد سار في هذا الفخر على طريقة الجاهليين، فوصف جيوش الأعداء، ومظاهر قوتهم ليقول لنا إن قبيلته استطاعت التغلب على هذا الخصم القوي، قال يمدح بني شيبان وبلاءهم في ذلك اليوم</w:t>
      </w:r>
      <w:r w:rsidRPr="00F4654C">
        <w:rPr>
          <w:rStyle w:val="FootnoteReference"/>
          <w:rFonts w:ascii="Times Beyrut Roman" w:hAnsi="Times Beyrut Roman" w:cs="Sakkal Majalla"/>
          <w:sz w:val="22"/>
          <w:szCs w:val="28"/>
          <w:rtl/>
        </w:rPr>
        <w:footnoteReference w:id="704"/>
      </w:r>
      <w:r w:rsidRPr="00F4654C">
        <w:rPr>
          <w:rFonts w:ascii="Times Beyrut Roman" w:hAnsi="Times Beyrut Roman" w:cs="Sakkal Majalla"/>
          <w:sz w:val="22"/>
          <w:szCs w:val="28"/>
          <w:rtl/>
        </w:rPr>
        <w:t xml:space="preserve">: </w:t>
      </w:r>
    </w:p>
    <w:tbl>
      <w:tblPr>
        <w:bidiVisual/>
        <w:tblW w:w="6845" w:type="dxa"/>
        <w:jc w:val="center"/>
        <w:tblLayout w:type="fixed"/>
        <w:tblLook w:val="0000" w:firstRow="0" w:lastRow="0" w:firstColumn="0" w:lastColumn="0" w:noHBand="0" w:noVBand="0"/>
      </w:tblPr>
      <w:tblGrid>
        <w:gridCol w:w="3065"/>
        <w:gridCol w:w="620"/>
        <w:gridCol w:w="3160"/>
      </w:tblGrid>
      <w:tr w:rsidR="00E73C0E" w:rsidRPr="00F4654C" w:rsidTr="00E73C0E">
        <w:trPr>
          <w:trHeight w:hRule="exact" w:val="432"/>
          <w:jc w:val="center"/>
        </w:trPr>
        <w:tc>
          <w:tcPr>
            <w:tcW w:w="3065" w:type="dxa"/>
          </w:tcPr>
          <w:p w:rsidR="00E73C0E" w:rsidRPr="00F4654C" w:rsidRDefault="00E73C0E" w:rsidP="0051008C">
            <w:pPr>
              <w:pStyle w:val="BodyText2"/>
              <w:keepNext/>
              <w:outlineLvl w:val="2"/>
              <w:rPr>
                <w:rFonts w:ascii="Times Beyrut Roman" w:hAnsi="Times Beyrut Roman" w:cs="Sakkal Majalla"/>
                <w:b/>
                <w:bCs/>
                <w:sz w:val="22"/>
              </w:rPr>
            </w:pPr>
            <w:r w:rsidRPr="00F4654C">
              <w:rPr>
                <w:rFonts w:ascii="Times Beyrut Roman" w:hAnsi="Times Beyrut Roman" w:cs="Sakkal Majalla"/>
                <w:b/>
                <w:bCs/>
                <w:sz w:val="22"/>
                <w:rtl/>
              </w:rPr>
              <w:t>فثاروا وثُرنا والمنيّةُ بيننا</w:t>
            </w:r>
            <w:r w:rsidRPr="00F4654C">
              <w:rPr>
                <w:rFonts w:ascii="Times Beyrut Roman" w:hAnsi="Times Beyrut Roman" w:cs="Sakkal Majalla"/>
                <w:b/>
                <w:bCs/>
                <w:sz w:val="22"/>
                <w:rtl/>
              </w:rPr>
              <w:br/>
            </w:r>
          </w:p>
        </w:tc>
        <w:tc>
          <w:tcPr>
            <w:tcW w:w="620" w:type="dxa"/>
          </w:tcPr>
          <w:p w:rsidR="00E73C0E" w:rsidRPr="00F4654C" w:rsidRDefault="00E73C0E" w:rsidP="0051008C">
            <w:pPr>
              <w:pStyle w:val="BodyText2"/>
              <w:keepNext/>
              <w:ind w:firstLine="227"/>
              <w:jc w:val="both"/>
              <w:outlineLvl w:val="2"/>
              <w:rPr>
                <w:rFonts w:ascii="Times Beyrut Roman" w:hAnsi="Times Beyrut Roman" w:cs="Sakkal Majalla"/>
                <w:sz w:val="22"/>
              </w:rPr>
            </w:pPr>
          </w:p>
        </w:tc>
        <w:tc>
          <w:tcPr>
            <w:tcW w:w="3160" w:type="dxa"/>
          </w:tcPr>
          <w:p w:rsidR="00E73C0E" w:rsidRPr="00F4654C" w:rsidRDefault="00E73C0E" w:rsidP="0051008C">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وهاجتْ علينا غمْرةٌ فتجلَّتِ</w:t>
            </w:r>
            <w:r w:rsidRPr="00F4654C">
              <w:rPr>
                <w:rFonts w:ascii="Times Beyrut Roman" w:hAnsi="Times Beyrut Roman" w:cs="Sakkal Majalla"/>
                <w:sz w:val="22"/>
                <w:rtl/>
              </w:rPr>
              <w:br/>
            </w:r>
          </w:p>
        </w:tc>
      </w:tr>
      <w:tr w:rsidR="00E73C0E" w:rsidRPr="00F4654C" w:rsidTr="00E73C0E">
        <w:trPr>
          <w:trHeight w:hRule="exact" w:val="432"/>
          <w:jc w:val="center"/>
        </w:trPr>
        <w:tc>
          <w:tcPr>
            <w:tcW w:w="3065" w:type="dxa"/>
          </w:tcPr>
          <w:p w:rsidR="00E73C0E" w:rsidRPr="00F4654C" w:rsidRDefault="00E73C0E" w:rsidP="0051008C">
            <w:pPr>
              <w:pStyle w:val="BodyText2"/>
              <w:keepNext/>
              <w:outlineLvl w:val="2"/>
              <w:rPr>
                <w:rFonts w:ascii="Times Beyrut Roman" w:hAnsi="Times Beyrut Roman" w:cs="Sakkal Majalla"/>
                <w:sz w:val="22"/>
              </w:rPr>
            </w:pPr>
            <w:r w:rsidRPr="00F4654C">
              <w:rPr>
                <w:rFonts w:ascii="Times Beyrut Roman" w:hAnsi="Times Beyrut Roman" w:cs="Sakkal Majalla"/>
                <w:b/>
                <w:bCs/>
                <w:sz w:val="22"/>
                <w:rtl/>
              </w:rPr>
              <w:t>وقد شمَّرتْ بالناسِ شمطاءُ لاقحٌ</w:t>
            </w:r>
            <w:r w:rsidRPr="00F4654C">
              <w:rPr>
                <w:rFonts w:ascii="Times Beyrut Roman" w:hAnsi="Times Beyrut Roman" w:cs="Sakkal Majalla"/>
                <w:sz w:val="22"/>
                <w:rtl/>
              </w:rPr>
              <w:br/>
            </w:r>
          </w:p>
        </w:tc>
        <w:tc>
          <w:tcPr>
            <w:tcW w:w="620" w:type="dxa"/>
          </w:tcPr>
          <w:p w:rsidR="00E73C0E" w:rsidRPr="00F4654C" w:rsidRDefault="00E73C0E" w:rsidP="0051008C">
            <w:pPr>
              <w:pStyle w:val="BodyText2"/>
              <w:keepNext/>
              <w:ind w:firstLine="227"/>
              <w:jc w:val="both"/>
              <w:outlineLvl w:val="2"/>
              <w:rPr>
                <w:rFonts w:ascii="Times Beyrut Roman" w:hAnsi="Times Beyrut Roman" w:cs="Sakkal Majalla"/>
                <w:sz w:val="22"/>
              </w:rPr>
            </w:pPr>
          </w:p>
        </w:tc>
        <w:tc>
          <w:tcPr>
            <w:tcW w:w="3160" w:type="dxa"/>
          </w:tcPr>
          <w:p w:rsidR="00E73C0E" w:rsidRPr="00F4654C" w:rsidRDefault="00E73C0E" w:rsidP="0051008C">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عوانٌ شديدٌ همزها فأضلَّتِ</w:t>
            </w:r>
            <w:r w:rsidRPr="00F4654C">
              <w:rPr>
                <w:rFonts w:ascii="Times Beyrut Roman" w:hAnsi="Times Beyrut Roman" w:cs="Sakkal Majalla"/>
                <w:sz w:val="22"/>
                <w:rtl/>
              </w:rPr>
              <w:br/>
            </w:r>
          </w:p>
        </w:tc>
      </w:tr>
      <w:tr w:rsidR="00E73C0E" w:rsidRPr="00F4654C" w:rsidTr="00E73C0E">
        <w:trPr>
          <w:trHeight w:hRule="exact" w:val="432"/>
          <w:jc w:val="center"/>
        </w:trPr>
        <w:tc>
          <w:tcPr>
            <w:tcW w:w="3065" w:type="dxa"/>
          </w:tcPr>
          <w:p w:rsidR="00E73C0E" w:rsidRPr="00F4654C" w:rsidRDefault="00E73C0E" w:rsidP="0051008C">
            <w:pPr>
              <w:pStyle w:val="BodyText2"/>
              <w:keepNext/>
              <w:outlineLvl w:val="2"/>
              <w:rPr>
                <w:rFonts w:ascii="Times Beyrut Roman" w:hAnsi="Times Beyrut Roman" w:cs="Sakkal Majalla"/>
                <w:b/>
                <w:bCs/>
                <w:sz w:val="22"/>
              </w:rPr>
            </w:pPr>
            <w:r w:rsidRPr="00F4654C">
              <w:rPr>
                <w:rFonts w:ascii="Times Beyrut Roman" w:hAnsi="Times Beyrut Roman" w:cs="Sakkal Majalla"/>
                <w:b/>
                <w:bCs/>
                <w:sz w:val="22"/>
                <w:rtl/>
              </w:rPr>
              <w:t>كَفَوْا إذْ أتى الهامَرْز تخفق فوقهُ</w:t>
            </w:r>
            <w:r w:rsidRPr="00F4654C">
              <w:rPr>
                <w:rFonts w:ascii="Times Beyrut Roman" w:hAnsi="Times Beyrut Roman" w:cs="Sakkal Majalla"/>
                <w:b/>
                <w:bCs/>
                <w:sz w:val="22"/>
                <w:rtl/>
              </w:rPr>
              <w:br/>
            </w:r>
          </w:p>
        </w:tc>
        <w:tc>
          <w:tcPr>
            <w:tcW w:w="620" w:type="dxa"/>
          </w:tcPr>
          <w:p w:rsidR="00E73C0E" w:rsidRPr="00F4654C" w:rsidRDefault="00E73C0E" w:rsidP="0051008C">
            <w:pPr>
              <w:pStyle w:val="BodyText2"/>
              <w:keepNext/>
              <w:ind w:firstLine="227"/>
              <w:jc w:val="both"/>
              <w:outlineLvl w:val="2"/>
              <w:rPr>
                <w:rFonts w:ascii="Times Beyrut Roman" w:hAnsi="Times Beyrut Roman" w:cs="Sakkal Majalla"/>
                <w:sz w:val="22"/>
              </w:rPr>
            </w:pPr>
          </w:p>
        </w:tc>
        <w:tc>
          <w:tcPr>
            <w:tcW w:w="3160" w:type="dxa"/>
          </w:tcPr>
          <w:p w:rsidR="00E73C0E" w:rsidRPr="00F4654C" w:rsidRDefault="00E73C0E" w:rsidP="0051008C">
            <w:pPr>
              <w:pStyle w:val="BodyText2"/>
              <w:keepNext/>
              <w:ind w:firstLine="34"/>
              <w:outlineLvl w:val="2"/>
              <w:rPr>
                <w:rFonts w:ascii="Times Beyrut Roman" w:hAnsi="Times Beyrut Roman" w:cs="Sakkal Majalla"/>
                <w:b/>
                <w:bCs/>
                <w:sz w:val="22"/>
              </w:rPr>
            </w:pPr>
            <w:r w:rsidRPr="00F4654C">
              <w:rPr>
                <w:rFonts w:ascii="Times Beyrut Roman" w:hAnsi="Times Beyrut Roman" w:cs="Sakkal Majalla"/>
                <w:b/>
                <w:bCs/>
                <w:sz w:val="22"/>
                <w:rtl/>
              </w:rPr>
              <w:t>كظِل العُقاب إذ هوتْ فتدلَّتِ</w:t>
            </w:r>
            <w:r w:rsidRPr="00F4654C">
              <w:rPr>
                <w:rFonts w:ascii="Times Beyrut Roman" w:hAnsi="Times Beyrut Roman" w:cs="Sakkal Majalla"/>
                <w:b/>
                <w:bCs/>
                <w:sz w:val="22"/>
                <w:rtl/>
              </w:rPr>
              <w:br/>
            </w:r>
          </w:p>
        </w:tc>
      </w:tr>
      <w:tr w:rsidR="00E73C0E" w:rsidRPr="00F4654C" w:rsidTr="00E73C0E">
        <w:trPr>
          <w:trHeight w:hRule="exact" w:val="432"/>
          <w:jc w:val="center"/>
        </w:trPr>
        <w:tc>
          <w:tcPr>
            <w:tcW w:w="3065" w:type="dxa"/>
          </w:tcPr>
          <w:p w:rsidR="00E73C0E" w:rsidRPr="00F4654C" w:rsidRDefault="00E73C0E" w:rsidP="0051008C">
            <w:pPr>
              <w:pStyle w:val="BodyText2"/>
              <w:keepNext/>
              <w:outlineLvl w:val="2"/>
              <w:rPr>
                <w:rFonts w:ascii="Times Beyrut Roman" w:hAnsi="Times Beyrut Roman" w:cs="Sakkal Majalla"/>
                <w:b/>
                <w:bCs/>
                <w:sz w:val="22"/>
              </w:rPr>
            </w:pPr>
            <w:r w:rsidRPr="00F4654C">
              <w:rPr>
                <w:rFonts w:ascii="Times Beyrut Roman" w:hAnsi="Times Beyrut Roman" w:cs="Sakkal Majalla"/>
                <w:b/>
                <w:bCs/>
                <w:sz w:val="22"/>
                <w:rtl/>
              </w:rPr>
              <w:t>وأحموا حِمى ما يمْنعونَ فأصبحتْ</w:t>
            </w:r>
            <w:r w:rsidRPr="00F4654C">
              <w:rPr>
                <w:rFonts w:ascii="Times Beyrut Roman" w:hAnsi="Times Beyrut Roman" w:cs="Sakkal Majalla"/>
                <w:b/>
                <w:bCs/>
                <w:sz w:val="22"/>
                <w:rtl/>
              </w:rPr>
              <w:br/>
            </w:r>
          </w:p>
        </w:tc>
        <w:tc>
          <w:tcPr>
            <w:tcW w:w="620" w:type="dxa"/>
          </w:tcPr>
          <w:p w:rsidR="00E73C0E" w:rsidRPr="00F4654C" w:rsidRDefault="00E73C0E" w:rsidP="0051008C">
            <w:pPr>
              <w:pStyle w:val="BodyText2"/>
              <w:keepNext/>
              <w:ind w:firstLine="227"/>
              <w:jc w:val="both"/>
              <w:outlineLvl w:val="2"/>
              <w:rPr>
                <w:rFonts w:ascii="Times Beyrut Roman" w:hAnsi="Times Beyrut Roman" w:cs="Sakkal Majalla"/>
                <w:sz w:val="22"/>
              </w:rPr>
            </w:pPr>
          </w:p>
        </w:tc>
        <w:tc>
          <w:tcPr>
            <w:tcW w:w="3160" w:type="dxa"/>
          </w:tcPr>
          <w:p w:rsidR="00E73C0E" w:rsidRPr="00F4654C" w:rsidRDefault="00E73C0E" w:rsidP="0051008C">
            <w:pPr>
              <w:pStyle w:val="BodyText2"/>
              <w:keepNext/>
              <w:ind w:firstLine="34"/>
              <w:outlineLvl w:val="2"/>
              <w:rPr>
                <w:rFonts w:ascii="Times Beyrut Roman" w:hAnsi="Times Beyrut Roman" w:cs="Sakkal Majalla"/>
                <w:b/>
                <w:bCs/>
                <w:sz w:val="22"/>
              </w:rPr>
            </w:pPr>
            <w:r w:rsidRPr="00F4654C">
              <w:rPr>
                <w:rFonts w:ascii="Times Beyrut Roman" w:hAnsi="Times Beyrut Roman" w:cs="Sakkal Majalla"/>
                <w:b/>
                <w:bCs/>
                <w:sz w:val="22"/>
                <w:rtl/>
              </w:rPr>
              <w:t>لنا ظُعُنٌ كانت وقوف</w:t>
            </w:r>
            <w:r w:rsidR="001768FE">
              <w:rPr>
                <w:rFonts w:ascii="Times Beyrut Roman" w:hAnsi="Times Beyrut Roman" w:cs="Sakkal Majalla"/>
                <w:b/>
                <w:bCs/>
                <w:sz w:val="22"/>
                <w:rtl/>
              </w:rPr>
              <w:t>ًا</w:t>
            </w:r>
            <w:r w:rsidRPr="00F4654C">
              <w:rPr>
                <w:rFonts w:ascii="Times Beyrut Roman" w:hAnsi="Times Beyrut Roman" w:cs="Sakkal Majalla"/>
                <w:b/>
                <w:bCs/>
                <w:sz w:val="22"/>
                <w:rtl/>
              </w:rPr>
              <w:t xml:space="preserve"> فحلَّتِ</w:t>
            </w:r>
            <w:r w:rsidRPr="00F4654C">
              <w:rPr>
                <w:rFonts w:ascii="Times Beyrut Roman" w:hAnsi="Times Beyrut Roman" w:cs="Sakkal Majalla"/>
                <w:b/>
                <w:bCs/>
                <w:sz w:val="22"/>
                <w:rtl/>
              </w:rPr>
              <w:br/>
            </w:r>
          </w:p>
        </w:tc>
      </w:tr>
      <w:tr w:rsidR="00E73C0E" w:rsidRPr="00F4654C" w:rsidTr="00E73C0E">
        <w:trPr>
          <w:trHeight w:hRule="exact" w:val="432"/>
          <w:jc w:val="center"/>
        </w:trPr>
        <w:tc>
          <w:tcPr>
            <w:tcW w:w="3065" w:type="dxa"/>
          </w:tcPr>
          <w:p w:rsidR="00E73C0E" w:rsidRPr="00F4654C" w:rsidRDefault="00E73C0E" w:rsidP="0051008C">
            <w:pPr>
              <w:pStyle w:val="BodyText2"/>
              <w:keepNext/>
              <w:outlineLvl w:val="2"/>
              <w:rPr>
                <w:rFonts w:ascii="Times Beyrut Roman" w:hAnsi="Times Beyrut Roman" w:cs="Sakkal Majalla"/>
                <w:b/>
                <w:bCs/>
                <w:sz w:val="22"/>
              </w:rPr>
            </w:pPr>
            <w:r w:rsidRPr="00F4654C">
              <w:rPr>
                <w:rFonts w:ascii="Times Beyrut Roman" w:hAnsi="Times Beyrut Roman" w:cs="Sakkal Majalla"/>
                <w:b/>
                <w:bCs/>
                <w:sz w:val="22"/>
                <w:rtl/>
              </w:rPr>
              <w:t>أذاقوهُمُوا  كأس</w:t>
            </w:r>
            <w:r w:rsidR="001768FE">
              <w:rPr>
                <w:rFonts w:ascii="Times Beyrut Roman" w:hAnsi="Times Beyrut Roman" w:cs="Sakkal Majalla"/>
                <w:b/>
                <w:bCs/>
                <w:sz w:val="22"/>
                <w:rtl/>
              </w:rPr>
              <w:t>ًا</w:t>
            </w:r>
            <w:r w:rsidRPr="00F4654C">
              <w:rPr>
                <w:rFonts w:ascii="Times Beyrut Roman" w:hAnsi="Times Beyrut Roman" w:cs="Sakkal Majalla"/>
                <w:b/>
                <w:bCs/>
                <w:sz w:val="22"/>
                <w:rtl/>
              </w:rPr>
              <w:t xml:space="preserve"> من الموت مُرَّةً</w:t>
            </w:r>
            <w:r w:rsidRPr="00F4654C">
              <w:rPr>
                <w:rFonts w:ascii="Times Beyrut Roman" w:hAnsi="Times Beyrut Roman" w:cs="Sakkal Majalla"/>
                <w:b/>
                <w:bCs/>
                <w:sz w:val="22"/>
                <w:rtl/>
              </w:rPr>
              <w:br/>
            </w:r>
          </w:p>
        </w:tc>
        <w:tc>
          <w:tcPr>
            <w:tcW w:w="620" w:type="dxa"/>
          </w:tcPr>
          <w:p w:rsidR="00E73C0E" w:rsidRPr="00F4654C" w:rsidRDefault="00E73C0E" w:rsidP="0051008C">
            <w:pPr>
              <w:pStyle w:val="BodyText2"/>
              <w:keepNext/>
              <w:ind w:firstLine="227"/>
              <w:jc w:val="both"/>
              <w:outlineLvl w:val="2"/>
              <w:rPr>
                <w:rFonts w:ascii="Times Beyrut Roman" w:hAnsi="Times Beyrut Roman" w:cs="Sakkal Majalla"/>
                <w:sz w:val="22"/>
              </w:rPr>
            </w:pPr>
          </w:p>
        </w:tc>
        <w:tc>
          <w:tcPr>
            <w:tcW w:w="3160" w:type="dxa"/>
          </w:tcPr>
          <w:p w:rsidR="00E73C0E" w:rsidRPr="00F4654C" w:rsidRDefault="00E73C0E" w:rsidP="0051008C">
            <w:pPr>
              <w:pStyle w:val="BodyText2"/>
              <w:keepNext/>
              <w:ind w:firstLine="34"/>
              <w:outlineLvl w:val="2"/>
              <w:rPr>
                <w:rFonts w:ascii="Times Beyrut Roman" w:hAnsi="Times Beyrut Roman" w:cs="Sakkal Majalla"/>
                <w:b/>
                <w:bCs/>
                <w:sz w:val="22"/>
              </w:rPr>
            </w:pPr>
            <w:r w:rsidRPr="00F4654C">
              <w:rPr>
                <w:rFonts w:ascii="Times Beyrut Roman" w:hAnsi="Times Beyrut Roman" w:cs="Sakkal Majalla"/>
                <w:b/>
                <w:bCs/>
                <w:sz w:val="22"/>
                <w:rtl/>
              </w:rPr>
              <w:t>وقد بذخت فرسانُهُم وأدلَّتِ</w:t>
            </w:r>
            <w:r w:rsidRPr="00F4654C">
              <w:rPr>
                <w:rFonts w:ascii="Times Beyrut Roman" w:hAnsi="Times Beyrut Roman" w:cs="Sakkal Majalla"/>
                <w:b/>
                <w:bCs/>
                <w:sz w:val="22"/>
                <w:rtl/>
              </w:rPr>
              <w:br/>
            </w:r>
          </w:p>
        </w:tc>
      </w:tr>
    </w:tbl>
    <w:p w:rsidR="00460F01" w:rsidRPr="00F4654C" w:rsidRDefault="009008E3" w:rsidP="001D049E">
      <w:pPr>
        <w:keepNext/>
        <w:overflowPunct/>
        <w:autoSpaceDE/>
        <w:autoSpaceDN/>
        <w:adjustRightInd/>
        <w:spacing w:before="120" w:after="12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وقال</w:t>
      </w:r>
      <w:r w:rsidRPr="00F4654C">
        <w:rPr>
          <w:rStyle w:val="FootnoteReference"/>
          <w:rFonts w:ascii="Times Beyrut Roman" w:hAnsi="Times Beyrut Roman" w:cs="Sakkal Majalla"/>
          <w:sz w:val="22"/>
          <w:szCs w:val="28"/>
          <w:rtl/>
        </w:rPr>
        <w:footnoteReference w:id="705"/>
      </w:r>
      <w:r w:rsidRPr="00F4654C">
        <w:rPr>
          <w:rFonts w:ascii="Times Beyrut Roman" w:hAnsi="Times Beyrut Roman" w:cs="Sakkal Majalla"/>
          <w:sz w:val="22"/>
          <w:szCs w:val="28"/>
          <w:rtl/>
        </w:rPr>
        <w:t xml:space="preserve">: </w:t>
      </w:r>
    </w:p>
    <w:tbl>
      <w:tblPr>
        <w:bidiVisual/>
        <w:tblW w:w="6916" w:type="dxa"/>
        <w:jc w:val="center"/>
        <w:tblLayout w:type="fixed"/>
        <w:tblLook w:val="0000" w:firstRow="0" w:lastRow="0" w:firstColumn="0" w:lastColumn="0" w:noHBand="0" w:noVBand="0"/>
      </w:tblPr>
      <w:tblGrid>
        <w:gridCol w:w="3207"/>
        <w:gridCol w:w="620"/>
        <w:gridCol w:w="3089"/>
      </w:tblGrid>
      <w:tr w:rsidR="00460F01" w:rsidRPr="00F4654C" w:rsidTr="00460F01">
        <w:trPr>
          <w:trHeight w:hRule="exact" w:val="432"/>
          <w:jc w:val="center"/>
        </w:trPr>
        <w:tc>
          <w:tcPr>
            <w:tcW w:w="3207" w:type="dxa"/>
          </w:tcPr>
          <w:p w:rsidR="00460F01" w:rsidRPr="00F4654C" w:rsidRDefault="00460F01" w:rsidP="00460F01">
            <w:pPr>
              <w:pStyle w:val="BodyText2"/>
              <w:keepNext/>
              <w:outlineLvl w:val="2"/>
              <w:rPr>
                <w:rFonts w:ascii="Times Beyrut Roman" w:hAnsi="Times Beyrut Roman" w:cs="Sakkal Majalla"/>
                <w:b/>
                <w:bCs/>
                <w:sz w:val="22"/>
              </w:rPr>
            </w:pPr>
            <w:r w:rsidRPr="00F4654C">
              <w:rPr>
                <w:rFonts w:ascii="Times Beyrut Roman" w:hAnsi="Times Beyrut Roman" w:cs="Sakkal Majalla"/>
                <w:b/>
                <w:bCs/>
                <w:sz w:val="22"/>
                <w:rtl/>
              </w:rPr>
              <w:t>وجندُ  كسرى غداةَ الحِنوِ صبَّحهم</w:t>
            </w:r>
            <w:r w:rsidRPr="00F4654C">
              <w:rPr>
                <w:rFonts w:ascii="Times Beyrut Roman" w:hAnsi="Times Beyrut Roman" w:cs="Sakkal Majalla"/>
                <w:b/>
                <w:bCs/>
                <w:sz w:val="22"/>
                <w:rtl/>
              </w:rPr>
              <w:br/>
            </w:r>
          </w:p>
        </w:tc>
        <w:tc>
          <w:tcPr>
            <w:tcW w:w="620" w:type="dxa"/>
          </w:tcPr>
          <w:p w:rsidR="00460F01" w:rsidRPr="00F4654C" w:rsidRDefault="00460F01" w:rsidP="00460F01">
            <w:pPr>
              <w:pStyle w:val="BodyText2"/>
              <w:keepNext/>
              <w:ind w:firstLine="227"/>
              <w:jc w:val="both"/>
              <w:outlineLvl w:val="2"/>
              <w:rPr>
                <w:rFonts w:ascii="Times Beyrut Roman" w:hAnsi="Times Beyrut Roman" w:cs="Sakkal Majalla"/>
                <w:sz w:val="22"/>
              </w:rPr>
            </w:pPr>
          </w:p>
        </w:tc>
        <w:tc>
          <w:tcPr>
            <w:tcW w:w="3089" w:type="dxa"/>
          </w:tcPr>
          <w:p w:rsidR="00460F01" w:rsidRPr="00F4654C" w:rsidRDefault="00460F01" w:rsidP="00460F01">
            <w:pPr>
              <w:pStyle w:val="BodyText2"/>
              <w:keepNext/>
              <w:ind w:firstLine="34"/>
              <w:outlineLvl w:val="2"/>
              <w:rPr>
                <w:rFonts w:ascii="Times Beyrut Roman" w:hAnsi="Times Beyrut Roman" w:cs="Sakkal Majalla"/>
                <w:sz w:val="22"/>
              </w:rPr>
            </w:pPr>
            <w:r w:rsidRPr="00F4654C">
              <w:rPr>
                <w:rFonts w:ascii="Times Beyrut Roman" w:hAnsi="Times Beyrut Roman" w:cs="Sakkal Majalla" w:hint="cs"/>
                <w:b/>
                <w:bCs/>
                <w:sz w:val="22"/>
                <w:rtl/>
              </w:rPr>
              <w:t>منا كتائبُ تُزجي الموتَ فانصرفوا</w:t>
            </w:r>
            <w:r w:rsidRPr="00F4654C">
              <w:rPr>
                <w:rFonts w:ascii="Times Beyrut Roman" w:hAnsi="Times Beyrut Roman" w:cs="Sakkal Majalla"/>
                <w:sz w:val="22"/>
                <w:rtl/>
              </w:rPr>
              <w:br/>
            </w:r>
          </w:p>
        </w:tc>
      </w:tr>
      <w:tr w:rsidR="00460F01" w:rsidRPr="00F4654C" w:rsidTr="00460F01">
        <w:trPr>
          <w:trHeight w:hRule="exact" w:val="432"/>
          <w:jc w:val="center"/>
        </w:trPr>
        <w:tc>
          <w:tcPr>
            <w:tcW w:w="3207" w:type="dxa"/>
          </w:tcPr>
          <w:p w:rsidR="00460F01" w:rsidRPr="00F4654C" w:rsidRDefault="00460F01" w:rsidP="00460F01">
            <w:pPr>
              <w:pStyle w:val="BodyText2"/>
              <w:keepNext/>
              <w:outlineLvl w:val="2"/>
              <w:rPr>
                <w:rFonts w:ascii="Times Beyrut Roman" w:hAnsi="Times Beyrut Roman" w:cs="Sakkal Majalla"/>
                <w:sz w:val="22"/>
              </w:rPr>
            </w:pPr>
            <w:r w:rsidRPr="00F4654C">
              <w:rPr>
                <w:rFonts w:ascii="Times Beyrut Roman" w:hAnsi="Times Beyrut Roman" w:cs="Sakkal Majalla"/>
                <w:b/>
                <w:bCs/>
                <w:sz w:val="22"/>
                <w:rtl/>
              </w:rPr>
              <w:t>جحاجحٌ وبنو مُلكِ غطارفـةٌ</w:t>
            </w:r>
            <w:r w:rsidRPr="00F4654C">
              <w:rPr>
                <w:rFonts w:ascii="Times Beyrut Roman" w:hAnsi="Times Beyrut Roman" w:cs="Sakkal Majalla"/>
                <w:sz w:val="22"/>
                <w:rtl/>
              </w:rPr>
              <w:br/>
            </w:r>
          </w:p>
        </w:tc>
        <w:tc>
          <w:tcPr>
            <w:tcW w:w="620" w:type="dxa"/>
          </w:tcPr>
          <w:p w:rsidR="00460F01" w:rsidRPr="00F4654C" w:rsidRDefault="00460F01" w:rsidP="00460F01">
            <w:pPr>
              <w:pStyle w:val="BodyText2"/>
              <w:keepNext/>
              <w:ind w:firstLine="227"/>
              <w:jc w:val="both"/>
              <w:outlineLvl w:val="2"/>
              <w:rPr>
                <w:rFonts w:ascii="Times Beyrut Roman" w:hAnsi="Times Beyrut Roman" w:cs="Sakkal Majalla"/>
                <w:sz w:val="22"/>
              </w:rPr>
            </w:pPr>
          </w:p>
        </w:tc>
        <w:tc>
          <w:tcPr>
            <w:tcW w:w="3089" w:type="dxa"/>
          </w:tcPr>
          <w:p w:rsidR="00460F01" w:rsidRPr="00F4654C" w:rsidRDefault="00460F01" w:rsidP="00460F01">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منَ الأعاجمِ في آذانها</w:t>
            </w:r>
            <w:r w:rsidRPr="00F4654C">
              <w:rPr>
                <w:rFonts w:ascii="Times Beyrut Roman" w:hAnsi="Times Beyrut Roman" w:cs="Sakkal Majalla" w:hint="cs"/>
                <w:b/>
                <w:bCs/>
                <w:sz w:val="22"/>
                <w:rtl/>
              </w:rPr>
              <w:t xml:space="preserve"> النُّطفُ</w:t>
            </w:r>
            <w:r w:rsidRPr="00F4654C">
              <w:rPr>
                <w:rFonts w:ascii="Times Beyrut Roman" w:hAnsi="Times Beyrut Roman" w:cs="Sakkal Majalla"/>
                <w:sz w:val="22"/>
                <w:rtl/>
              </w:rPr>
              <w:br/>
            </w:r>
          </w:p>
        </w:tc>
      </w:tr>
      <w:tr w:rsidR="00460F01" w:rsidRPr="00F4654C" w:rsidTr="00460F01">
        <w:trPr>
          <w:trHeight w:hRule="exact" w:val="432"/>
          <w:jc w:val="center"/>
        </w:trPr>
        <w:tc>
          <w:tcPr>
            <w:tcW w:w="3207" w:type="dxa"/>
          </w:tcPr>
          <w:p w:rsidR="00460F01" w:rsidRPr="00F4654C" w:rsidRDefault="00460F01" w:rsidP="00460F01">
            <w:pPr>
              <w:pStyle w:val="BodyText2"/>
              <w:keepNext/>
              <w:outlineLvl w:val="2"/>
              <w:rPr>
                <w:rFonts w:ascii="Times Beyrut Roman" w:hAnsi="Times Beyrut Roman" w:cs="Sakkal Majalla"/>
                <w:sz w:val="22"/>
              </w:rPr>
            </w:pPr>
            <w:r w:rsidRPr="00F4654C">
              <w:rPr>
                <w:rFonts w:ascii="Times Beyrut Roman" w:hAnsi="Times Beyrut Roman" w:cs="Sakkal Majalla"/>
                <w:b/>
                <w:bCs/>
                <w:sz w:val="22"/>
                <w:rtl/>
              </w:rPr>
              <w:t>إذا أمالوا إلى النُّشَّاب أيديَهم</w:t>
            </w:r>
            <w:r w:rsidRPr="00F4654C">
              <w:rPr>
                <w:rFonts w:ascii="Times Beyrut Roman" w:hAnsi="Times Beyrut Roman" w:cs="Sakkal Majalla"/>
                <w:sz w:val="22"/>
                <w:rtl/>
              </w:rPr>
              <w:br/>
            </w:r>
          </w:p>
        </w:tc>
        <w:tc>
          <w:tcPr>
            <w:tcW w:w="620" w:type="dxa"/>
          </w:tcPr>
          <w:p w:rsidR="00460F01" w:rsidRPr="00F4654C" w:rsidRDefault="00460F01" w:rsidP="00460F01">
            <w:pPr>
              <w:pStyle w:val="BodyText2"/>
              <w:keepNext/>
              <w:ind w:firstLine="227"/>
              <w:jc w:val="both"/>
              <w:outlineLvl w:val="2"/>
              <w:rPr>
                <w:rFonts w:ascii="Times Beyrut Roman" w:hAnsi="Times Beyrut Roman" w:cs="Sakkal Majalla"/>
                <w:sz w:val="22"/>
              </w:rPr>
            </w:pPr>
          </w:p>
        </w:tc>
        <w:tc>
          <w:tcPr>
            <w:tcW w:w="3089" w:type="dxa"/>
          </w:tcPr>
          <w:p w:rsidR="00460F01" w:rsidRPr="00F4654C" w:rsidRDefault="001D049E" w:rsidP="00460F01">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ملنا ببيضٍ فظلَّ الهامُ يُختَطَ</w:t>
            </w:r>
            <w:r w:rsidRPr="00F4654C">
              <w:rPr>
                <w:rFonts w:ascii="Times Beyrut Roman" w:hAnsi="Times Beyrut Roman" w:cs="Sakkal Majalla" w:hint="cs"/>
                <w:b/>
                <w:bCs/>
                <w:sz w:val="22"/>
                <w:rtl/>
              </w:rPr>
              <w:t>فُ</w:t>
            </w:r>
            <w:r w:rsidR="00460F01" w:rsidRPr="00F4654C">
              <w:rPr>
                <w:rFonts w:ascii="Times Beyrut Roman" w:hAnsi="Times Beyrut Roman" w:cs="Sakkal Majalla"/>
                <w:sz w:val="22"/>
                <w:rtl/>
              </w:rPr>
              <w:br/>
            </w:r>
          </w:p>
        </w:tc>
      </w:tr>
      <w:tr w:rsidR="00460F01" w:rsidRPr="00F4654C" w:rsidTr="00460F01">
        <w:trPr>
          <w:trHeight w:hRule="exact" w:val="432"/>
          <w:jc w:val="center"/>
        </w:trPr>
        <w:tc>
          <w:tcPr>
            <w:tcW w:w="3207" w:type="dxa"/>
          </w:tcPr>
          <w:p w:rsidR="00460F01" w:rsidRPr="00F4654C" w:rsidRDefault="00460F01" w:rsidP="00460F01">
            <w:pPr>
              <w:pStyle w:val="BodyText2"/>
              <w:keepNext/>
              <w:outlineLvl w:val="2"/>
              <w:rPr>
                <w:rFonts w:ascii="Times Beyrut Roman" w:hAnsi="Times Beyrut Roman" w:cs="Sakkal Majalla"/>
                <w:sz w:val="22"/>
              </w:rPr>
            </w:pPr>
            <w:r w:rsidRPr="00F4654C">
              <w:rPr>
                <w:rFonts w:ascii="Times Beyrut Roman" w:hAnsi="Times Beyrut Roman" w:cs="Sakkal Majalla"/>
                <w:b/>
                <w:bCs/>
                <w:sz w:val="22"/>
                <w:rtl/>
              </w:rPr>
              <w:t>وخيلُ بكرٍ فما تنفكُّ تطحنُهم</w:t>
            </w:r>
            <w:r w:rsidRPr="00F4654C">
              <w:rPr>
                <w:rFonts w:ascii="Times Beyrut Roman" w:hAnsi="Times Beyrut Roman" w:cs="Sakkal Majalla"/>
                <w:sz w:val="22"/>
                <w:rtl/>
              </w:rPr>
              <w:br/>
            </w:r>
          </w:p>
        </w:tc>
        <w:tc>
          <w:tcPr>
            <w:tcW w:w="620" w:type="dxa"/>
          </w:tcPr>
          <w:p w:rsidR="00460F01" w:rsidRPr="00F4654C" w:rsidRDefault="00460F01" w:rsidP="00460F01">
            <w:pPr>
              <w:pStyle w:val="BodyText2"/>
              <w:keepNext/>
              <w:ind w:firstLine="227"/>
              <w:jc w:val="both"/>
              <w:outlineLvl w:val="2"/>
              <w:rPr>
                <w:rFonts w:ascii="Times Beyrut Roman" w:hAnsi="Times Beyrut Roman" w:cs="Sakkal Majalla"/>
                <w:sz w:val="22"/>
              </w:rPr>
            </w:pPr>
          </w:p>
        </w:tc>
        <w:tc>
          <w:tcPr>
            <w:tcW w:w="3089" w:type="dxa"/>
          </w:tcPr>
          <w:p w:rsidR="00460F01" w:rsidRPr="00F4654C" w:rsidRDefault="001D049E" w:rsidP="00460F01">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حتى تولوا وكادَ اليوم ينتصف</w:t>
            </w:r>
            <w:r w:rsidRPr="00F4654C">
              <w:rPr>
                <w:rFonts w:ascii="Times Beyrut Roman" w:hAnsi="Times Beyrut Roman" w:cs="Sakkal Majalla" w:hint="cs"/>
                <w:b/>
                <w:bCs/>
                <w:sz w:val="22"/>
                <w:rtl/>
              </w:rPr>
              <w:t>ُ</w:t>
            </w:r>
            <w:r w:rsidR="00460F01" w:rsidRPr="00F4654C">
              <w:rPr>
                <w:rFonts w:ascii="Times Beyrut Roman" w:hAnsi="Times Beyrut Roman" w:cs="Sakkal Majalla"/>
                <w:sz w:val="22"/>
                <w:rtl/>
              </w:rPr>
              <w:br/>
            </w:r>
          </w:p>
        </w:tc>
      </w:tr>
    </w:tbl>
    <w:p w:rsidR="009008E3" w:rsidRPr="00F4654C" w:rsidRDefault="009008E3" w:rsidP="00D81B94">
      <w:pPr>
        <w:keepNext/>
        <w:overflowPunct/>
        <w:autoSpaceDE/>
        <w:autoSpaceDN/>
        <w:adjustRightInd/>
        <w:spacing w:before="12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فالفرس ذوو الوجوه البيض وأصحاب المنظر الجميل، السادة الكرماء السمحاء، من نسل الملوك والأشراف، الذين يلبسون اللؤلؤ في آذانهم كناية عن غناهم وترفهم، والذين يقاتلون بالسهام؛ طحنتهم كتائب بكر بخيولها، واختطفت رؤوسهم بسيوفها. وهو بذلك يتيه على القبائل الأخرى أمثال بني أسد والرباب، التي كانت ترهب الفرس وتعتقد بقدرتهم "على قهر الموت"</w:t>
      </w:r>
      <w:r w:rsidRPr="00F4654C">
        <w:rPr>
          <w:rStyle w:val="FootnoteReference"/>
          <w:rFonts w:ascii="Times Beyrut Roman" w:hAnsi="Times Beyrut Roman" w:cs="Sakkal Majalla"/>
          <w:sz w:val="22"/>
          <w:szCs w:val="28"/>
          <w:rtl/>
        </w:rPr>
        <w:footnoteReference w:id="706"/>
      </w:r>
      <w:r w:rsidRPr="00F4654C">
        <w:rPr>
          <w:rFonts w:ascii="Times Beyrut Roman" w:hAnsi="Times Beyrut Roman" w:cs="Sakkal Majalla"/>
          <w:sz w:val="22"/>
          <w:szCs w:val="28"/>
          <w:rtl/>
        </w:rPr>
        <w:t xml:space="preserve"> فبنو بكر قهروا قاهري الموت، وهم كفيلون بقهر كل أعدائهم، وهذا النصر وسام شرف على صدور البكريين وحدهم، ولو أن القبائل العربية الأخرى شاركتهم فيه لنالت مثلهم من الشرف العظيم، يقول: </w:t>
      </w:r>
      <w:r w:rsidRPr="00F4654C">
        <w:rPr>
          <w:rStyle w:val="FootnoteReference"/>
          <w:rFonts w:ascii="Times Beyrut Roman" w:hAnsi="Times Beyrut Roman" w:cs="Sakkal Majalla"/>
          <w:sz w:val="22"/>
          <w:szCs w:val="28"/>
          <w:rtl/>
        </w:rPr>
        <w:footnoteReference w:id="707"/>
      </w:r>
    </w:p>
    <w:p w:rsidR="00330F92" w:rsidRPr="00F4654C" w:rsidRDefault="00330F92" w:rsidP="002E3DFF">
      <w:pPr>
        <w:keepNext/>
        <w:overflowPunct/>
        <w:autoSpaceDE/>
        <w:autoSpaceDN/>
        <w:adjustRightInd/>
        <w:spacing w:line="180" w:lineRule="exact"/>
        <w:ind w:firstLine="227"/>
        <w:jc w:val="both"/>
        <w:textAlignment w:val="auto"/>
        <w:outlineLvl w:val="2"/>
        <w:rPr>
          <w:rFonts w:ascii="Times Beyrut Roman" w:hAnsi="Times Beyrut Roman" w:cs="Sakkal Majalla"/>
          <w:sz w:val="22"/>
          <w:szCs w:val="28"/>
          <w:rtl/>
        </w:rPr>
      </w:pPr>
    </w:p>
    <w:p w:rsidR="00D81B94" w:rsidRPr="00F4654C" w:rsidRDefault="00951C34" w:rsidP="00D81B94">
      <w:pPr>
        <w:tabs>
          <w:tab w:val="right" w:pos="6322"/>
        </w:tabs>
        <w:spacing w:line="276" w:lineRule="auto"/>
        <w:ind w:left="85"/>
        <w:jc w:val="both"/>
        <w:rPr>
          <w:rFonts w:ascii="Times Beyrut Roman" w:hAnsi="Times Beyrut Roman" w:cs="Sakkal Majalla"/>
          <w:sz w:val="22"/>
          <w:szCs w:val="28"/>
          <w:rtl/>
        </w:rPr>
      </w:pPr>
      <w:r w:rsidRPr="00F4654C">
        <w:rPr>
          <w:rFonts w:ascii="Times Beyrut Roman" w:hAnsi="Times Beyrut Roman" w:cs="Sakkal Majalla" w:hint="cs"/>
          <w:b/>
          <w:bCs/>
          <w:sz w:val="22"/>
          <w:szCs w:val="28"/>
          <w:rtl/>
        </w:rPr>
        <w:t xml:space="preserve">         </w:t>
      </w:r>
      <w:r w:rsidRPr="00F4654C">
        <w:rPr>
          <w:rFonts w:ascii="Times Beyrut Roman" w:hAnsi="Times Beyrut Roman" w:cs="Sakkal Majalla"/>
          <w:b/>
          <w:bCs/>
          <w:sz w:val="22"/>
          <w:szCs w:val="28"/>
          <w:rtl/>
        </w:rPr>
        <w:t>لو أنَّ كل معدِّ كان شاركنا</w:t>
      </w:r>
      <w:r w:rsidRPr="00F4654C">
        <w:rPr>
          <w:rFonts w:ascii="Times Beyrut Roman" w:hAnsi="Times Beyrut Roman" w:cs="Sakkal Majalla" w:hint="cs"/>
          <w:b/>
          <w:bCs/>
          <w:sz w:val="22"/>
          <w:szCs w:val="28"/>
          <w:rtl/>
        </w:rPr>
        <w:tab/>
      </w:r>
      <w:r w:rsidRPr="00F4654C">
        <w:rPr>
          <w:rFonts w:ascii="Times Beyrut Roman" w:hAnsi="Times Beyrut Roman" w:cs="Sakkal Majalla"/>
          <w:b/>
          <w:bCs/>
          <w:sz w:val="22"/>
          <w:szCs w:val="28"/>
          <w:rtl/>
        </w:rPr>
        <w:t>في يومِ ذي قار ما أخطاهمُ الشَّرفُ</w:t>
      </w:r>
      <w:r w:rsidRPr="00F4654C">
        <w:rPr>
          <w:rFonts w:cs="Akhbar MT"/>
          <w:sz w:val="30"/>
          <w:szCs w:val="30"/>
          <w:rtl/>
        </w:rPr>
        <w:br/>
      </w:r>
      <w:r w:rsidR="009008E3" w:rsidRPr="00F4654C">
        <w:rPr>
          <w:rFonts w:ascii="Times Beyrut Roman" w:hAnsi="Times Beyrut Roman" w:cs="Sakkal Majalla"/>
          <w:sz w:val="22"/>
          <w:szCs w:val="28"/>
          <w:rtl/>
        </w:rPr>
        <w:t>وهو بهذا البيت يعر</w:t>
      </w:r>
      <w:r w:rsidR="009008E3" w:rsidRPr="00F4654C">
        <w:rPr>
          <w:rFonts w:ascii="Times Beyrut Roman" w:hAnsi="Times Beyrut Roman" w:cs="Sakkal Majalla" w:hint="cs"/>
          <w:sz w:val="22"/>
          <w:szCs w:val="28"/>
          <w:rtl/>
        </w:rPr>
        <w:t>ّ</w:t>
      </w:r>
      <w:r w:rsidR="009008E3" w:rsidRPr="00F4654C">
        <w:rPr>
          <w:rFonts w:ascii="Times Beyrut Roman" w:hAnsi="Times Beyrut Roman" w:cs="Sakkal Majalla"/>
          <w:sz w:val="22"/>
          <w:szCs w:val="28"/>
          <w:rtl/>
        </w:rPr>
        <w:t>ض من جانب آخر بتلك القبائل التي وقفت إلى جانب الفرس مثل تغلب وقضاعة وأياد وطيّء والنمر بن قاسط، وهذا التعريض ينفي ما ذهب إليه بعض الباحثين من أن هذه الحرب قامت على أساس جنس أو دين</w:t>
      </w:r>
      <w:r w:rsidR="009008E3" w:rsidRPr="00F4654C">
        <w:rPr>
          <w:rStyle w:val="FootnoteReference"/>
          <w:rFonts w:ascii="Times Beyrut Roman" w:hAnsi="Times Beyrut Roman" w:cs="Sakkal Majalla"/>
          <w:sz w:val="22"/>
          <w:szCs w:val="28"/>
          <w:rtl/>
        </w:rPr>
        <w:footnoteReference w:id="708"/>
      </w:r>
      <w:r w:rsidR="009008E3" w:rsidRPr="00F4654C">
        <w:rPr>
          <w:rFonts w:ascii="Times Beyrut Roman" w:hAnsi="Times Beyrut Roman" w:cs="Sakkal Majalla"/>
          <w:sz w:val="22"/>
          <w:szCs w:val="28"/>
          <w:rtl/>
        </w:rPr>
        <w:t>، لكنها بلا شك أذكت هذا الشعور بعد النصر الذي حققه البكريون، ولا أغلو القول إن قلت: إنها ويوم الصفقة ويوم دير الجماجم كانت بداية ظهور الذات العربية التي ترفعَّت بالقبيلة عن حدودها الضيقة، وجعلت، العرب يشعرون ليس فقط بأنهم أنداد للفرس وغيرهم من الأمم، وإنما دفعت الأعشى إلى السخرية بنتاج كسرى وصولجانه</w:t>
      </w:r>
      <w:r w:rsidR="009008E3" w:rsidRPr="00F4654C">
        <w:rPr>
          <w:rStyle w:val="FootnoteReference"/>
          <w:rFonts w:ascii="Times Beyrut Roman" w:hAnsi="Times Beyrut Roman" w:cs="Sakkal Majalla"/>
          <w:sz w:val="22"/>
          <w:szCs w:val="28"/>
          <w:rtl/>
        </w:rPr>
        <w:footnoteReference w:id="709"/>
      </w:r>
      <w:r w:rsidR="009008E3" w:rsidRPr="00F4654C">
        <w:rPr>
          <w:rFonts w:ascii="Times Beyrut Roman" w:hAnsi="Times Beyrut Roman" w:cs="Sakkal Majalla" w:hint="cs"/>
          <w:sz w:val="22"/>
          <w:szCs w:val="28"/>
          <w:rtl/>
        </w:rPr>
        <w:t>.</w:t>
      </w:r>
    </w:p>
    <w:p w:rsidR="009008E3" w:rsidRPr="00F4654C" w:rsidRDefault="009008E3" w:rsidP="00042461">
      <w:pPr>
        <w:tabs>
          <w:tab w:val="right" w:pos="6322"/>
        </w:tabs>
        <w:spacing w:before="180" w:line="276" w:lineRule="auto"/>
        <w:ind w:left="85"/>
        <w:jc w:val="both"/>
        <w:rPr>
          <w:rFonts w:ascii="Times Beyrut Roman" w:hAnsi="Times Beyrut Roman" w:cs="Sakkal Majalla"/>
          <w:b/>
          <w:bCs/>
          <w:sz w:val="22"/>
          <w:szCs w:val="28"/>
          <w:rtl/>
        </w:rPr>
      </w:pPr>
      <w:r w:rsidRPr="00F4654C">
        <w:rPr>
          <w:rFonts w:ascii="Times Beyrut Roman" w:hAnsi="Times Beyrut Roman" w:cs="Sakkal Majalla"/>
          <w:b/>
          <w:bCs/>
          <w:sz w:val="22"/>
          <w:szCs w:val="28"/>
          <w:rtl/>
        </w:rPr>
        <w:t xml:space="preserve">الآخر الرومي: </w:t>
      </w:r>
    </w:p>
    <w:p w:rsidR="00042461" w:rsidRPr="00F4654C" w:rsidRDefault="002A5245" w:rsidP="00042461">
      <w:pPr>
        <w:tabs>
          <w:tab w:val="right" w:pos="6322"/>
        </w:tabs>
        <w:spacing w:line="276" w:lineRule="auto"/>
        <w:ind w:left="85"/>
        <w:jc w:val="both"/>
        <w:rPr>
          <w:rFonts w:ascii="Times Beyrut Roman" w:hAnsi="Times Beyrut Roman" w:cs="Sakkal Majalla"/>
          <w:sz w:val="22"/>
          <w:szCs w:val="28"/>
          <w:rtl/>
        </w:rPr>
      </w:pPr>
      <w:r w:rsidRPr="00F4654C">
        <w:rPr>
          <w:rFonts w:ascii="Times Beyrut Roman" w:hAnsi="Times Beyrut Roman" w:cs="Sakkal Majalla"/>
          <w:sz w:val="22"/>
          <w:szCs w:val="28"/>
          <w:rtl/>
        </w:rPr>
        <w:t>لم يكن حضور الروم واضح</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في شعر الأعشى كما الفرس، وذلك لبعد الشقة بين بكر ‏وبينهم، فلم يكن البكريون على تماسّ مع الروم، ولم يرتبطوا بهم بعلاقات سياسية أو ‏اقتصادية، ولم يدخلوا معهم في حروب، بل على عكس ذلك كانوا في دائرة سيطرة ‏الفرس، كما أن الأعشى لم يتصل بملوك الروم اتصا</w:t>
      </w:r>
      <w:r w:rsidR="001768FE">
        <w:rPr>
          <w:rFonts w:ascii="Times Beyrut Roman" w:hAnsi="Times Beyrut Roman" w:cs="Sakkal Majalla"/>
          <w:sz w:val="22"/>
          <w:szCs w:val="28"/>
          <w:rtl/>
        </w:rPr>
        <w:t>لاً</w:t>
      </w:r>
      <w:r w:rsidRPr="00F4654C">
        <w:rPr>
          <w:rFonts w:ascii="Times Beyrut Roman" w:hAnsi="Times Beyrut Roman" w:cs="Sakkal Majalla"/>
          <w:sz w:val="22"/>
          <w:szCs w:val="28"/>
          <w:rtl/>
        </w:rPr>
        <w:t xml:space="preserve"> مباشر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وإنما زار أتباعهم ‏الغساسنة، وطاف في بلاد الشام، لهذا كان حضور الروم باهت</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في شعره، إذا لم تتح له ‏الظروف الاحتكاك المباشر بملوكهم وشعوبهم في بلادهم-كما فعل أمرؤ القيس- للتعرّف ‏إليهم عن قرب.‏</w:t>
      </w:r>
    </w:p>
    <w:p w:rsidR="00042461" w:rsidRPr="00F4654C" w:rsidRDefault="002A5245" w:rsidP="00042461">
      <w:pPr>
        <w:tabs>
          <w:tab w:val="right" w:pos="6322"/>
        </w:tabs>
        <w:spacing w:line="276" w:lineRule="auto"/>
        <w:ind w:left="85"/>
        <w:jc w:val="both"/>
        <w:rPr>
          <w:rFonts w:ascii="Times Beyrut Roman" w:hAnsi="Times Beyrut Roman" w:cs="Sakkal Majalla"/>
          <w:sz w:val="22"/>
          <w:szCs w:val="28"/>
          <w:rtl/>
        </w:rPr>
      </w:pPr>
      <w:r w:rsidRPr="00F4654C">
        <w:rPr>
          <w:rFonts w:ascii="Times Beyrut Roman" w:hAnsi="Times Beyrut Roman" w:cs="Sakkal Majalla"/>
          <w:sz w:val="22"/>
          <w:szCs w:val="28"/>
          <w:rtl/>
        </w:rPr>
        <w:t xml:space="preserve">من هنا لم يتجاوز ما جاء في شعره عنهم المعرفة العامة أو النظرة القبْلية المتداولة عنهم في الجزيرة العربية، فذكر أسماء ملوكهم مثل "المورق" في سياق الحديث عن الموت وعدم </w:t>
      </w:r>
    </w:p>
    <w:p w:rsidR="002A5245" w:rsidRPr="00F4654C" w:rsidRDefault="002A5245" w:rsidP="00042461">
      <w:pPr>
        <w:keepNext/>
        <w:overflowPunct/>
        <w:autoSpaceDE/>
        <w:autoSpaceDN/>
        <w:adjustRightInd/>
        <w:spacing w:after="120" w:line="276" w:lineRule="auto"/>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الخلود</w:t>
      </w:r>
      <w:r w:rsidRPr="00F4654C">
        <w:rPr>
          <w:rStyle w:val="FootnoteReference"/>
          <w:rFonts w:ascii="Times Beyrut Roman" w:hAnsi="Times Beyrut Roman" w:cs="Sakkal Majalla"/>
          <w:sz w:val="22"/>
          <w:szCs w:val="28"/>
          <w:rtl/>
        </w:rPr>
        <w:footnoteReference w:id="710"/>
      </w:r>
      <w:r w:rsidRPr="00F4654C">
        <w:rPr>
          <w:rFonts w:ascii="Times Beyrut Roman" w:hAnsi="Times Beyrut Roman" w:cs="Sakkal Majalla"/>
          <w:sz w:val="22"/>
          <w:szCs w:val="28"/>
          <w:rtl/>
        </w:rPr>
        <w:t>، وأشار إلى معرفتهم بالبناء، وإلى بناياتهم الضخمة، وأبراجهم العالية في أثناء تشبيه ناقته الضخمة بها كما في قوله</w:t>
      </w:r>
      <w:r w:rsidRPr="00F4654C">
        <w:rPr>
          <w:rStyle w:val="FootnoteReference"/>
          <w:rFonts w:ascii="Times Beyrut Roman" w:hAnsi="Times Beyrut Roman" w:cs="Sakkal Majalla"/>
          <w:sz w:val="22"/>
          <w:szCs w:val="28"/>
          <w:rtl/>
        </w:rPr>
        <w:footnoteReference w:id="711"/>
      </w:r>
      <w:r w:rsidRPr="00F4654C">
        <w:rPr>
          <w:rFonts w:ascii="Times Beyrut Roman" w:hAnsi="Times Beyrut Roman" w:cs="Sakkal Majalla"/>
          <w:sz w:val="22"/>
          <w:szCs w:val="28"/>
          <w:rtl/>
        </w:rPr>
        <w:t xml:space="preserve">: </w:t>
      </w:r>
    </w:p>
    <w:tbl>
      <w:tblPr>
        <w:bidiVisual/>
        <w:tblW w:w="6457" w:type="dxa"/>
        <w:jc w:val="center"/>
        <w:tblLayout w:type="fixed"/>
        <w:tblLook w:val="0000" w:firstRow="0" w:lastRow="0" w:firstColumn="0" w:lastColumn="0" w:noHBand="0" w:noVBand="0"/>
      </w:tblPr>
      <w:tblGrid>
        <w:gridCol w:w="2863"/>
        <w:gridCol w:w="620"/>
        <w:gridCol w:w="2974"/>
      </w:tblGrid>
      <w:tr w:rsidR="002269A4" w:rsidRPr="00F4654C" w:rsidTr="002269A4">
        <w:trPr>
          <w:trHeight w:hRule="exact" w:val="432"/>
          <w:jc w:val="center"/>
        </w:trPr>
        <w:tc>
          <w:tcPr>
            <w:tcW w:w="2863" w:type="dxa"/>
          </w:tcPr>
          <w:p w:rsidR="002269A4" w:rsidRPr="00F4654C" w:rsidRDefault="002269A4" w:rsidP="002269A4">
            <w:pPr>
              <w:pStyle w:val="BodyText2"/>
              <w:keepNext/>
              <w:outlineLvl w:val="2"/>
              <w:rPr>
                <w:rFonts w:ascii="Times Beyrut Roman" w:hAnsi="Times Beyrut Roman" w:cs="Sakkal Majalla"/>
                <w:b/>
                <w:bCs/>
                <w:sz w:val="22"/>
              </w:rPr>
            </w:pPr>
            <w:r w:rsidRPr="00F4654C">
              <w:rPr>
                <w:rFonts w:ascii="Times Beyrut Roman" w:hAnsi="Times Beyrut Roman" w:cs="Sakkal Majalla"/>
                <w:b/>
                <w:bCs/>
                <w:sz w:val="22"/>
                <w:rtl/>
              </w:rPr>
              <w:t>مَرَح</w:t>
            </w:r>
            <w:r w:rsidRPr="00F4654C">
              <w:rPr>
                <w:rFonts w:ascii="Times Beyrut Roman" w:hAnsi="Times Beyrut Roman" w:cs="Sakkal Majalla" w:hint="cs"/>
                <w:b/>
                <w:bCs/>
                <w:sz w:val="22"/>
                <w:rtl/>
              </w:rPr>
              <w:t>ــــــــــــ</w:t>
            </w:r>
            <w:r w:rsidRPr="00F4654C">
              <w:rPr>
                <w:rFonts w:ascii="Times Beyrut Roman" w:hAnsi="Times Beyrut Roman" w:cs="Sakkal Majalla"/>
                <w:b/>
                <w:bCs/>
                <w:sz w:val="22"/>
                <w:rtl/>
              </w:rPr>
              <w:t>تْ</w:t>
            </w:r>
            <w:r w:rsidRPr="00F4654C">
              <w:rPr>
                <w:rFonts w:ascii="Times Beyrut Roman" w:hAnsi="Times Beyrut Roman" w:cs="Sakkal Majalla" w:hint="cs"/>
                <w:b/>
                <w:bCs/>
                <w:sz w:val="22"/>
                <w:rtl/>
              </w:rPr>
              <w:t xml:space="preserve"> </w:t>
            </w:r>
            <w:r w:rsidRPr="00F4654C">
              <w:rPr>
                <w:rFonts w:ascii="Times Beyrut Roman" w:hAnsi="Times Beyrut Roman" w:cs="Sakkal Majalla"/>
                <w:b/>
                <w:bCs/>
                <w:sz w:val="22"/>
                <w:rtl/>
              </w:rPr>
              <w:t>حُ</w:t>
            </w:r>
            <w:r w:rsidRPr="00F4654C">
              <w:rPr>
                <w:rFonts w:ascii="Times Beyrut Roman" w:hAnsi="Times Beyrut Roman" w:cs="Sakkal Majalla" w:hint="cs"/>
                <w:b/>
                <w:bCs/>
                <w:sz w:val="22"/>
                <w:rtl/>
              </w:rPr>
              <w:t>ـــــــ</w:t>
            </w:r>
            <w:r w:rsidRPr="00F4654C">
              <w:rPr>
                <w:rFonts w:ascii="Times Beyrut Roman" w:hAnsi="Times Beyrut Roman" w:cs="Sakkal Majalla"/>
                <w:b/>
                <w:bCs/>
                <w:sz w:val="22"/>
                <w:rtl/>
              </w:rPr>
              <w:t>رَّةٌ</w:t>
            </w:r>
            <w:r w:rsidRPr="00F4654C">
              <w:rPr>
                <w:rFonts w:ascii="Times Beyrut Roman" w:hAnsi="Times Beyrut Roman" w:cs="Sakkal Majalla" w:hint="cs"/>
                <w:b/>
                <w:bCs/>
                <w:sz w:val="22"/>
                <w:rtl/>
              </w:rPr>
              <w:t xml:space="preserve"> </w:t>
            </w:r>
            <w:r w:rsidRPr="00F4654C">
              <w:rPr>
                <w:rFonts w:ascii="Times Beyrut Roman" w:hAnsi="Times Beyrut Roman" w:cs="Sakkal Majalla"/>
                <w:b/>
                <w:bCs/>
                <w:sz w:val="22"/>
                <w:rtl/>
              </w:rPr>
              <w:t>كقنط</w:t>
            </w:r>
            <w:r w:rsidRPr="00F4654C">
              <w:rPr>
                <w:rFonts w:ascii="Times Beyrut Roman" w:hAnsi="Times Beyrut Roman" w:cs="Sakkal Majalla" w:hint="cs"/>
                <w:b/>
                <w:bCs/>
                <w:sz w:val="22"/>
                <w:rtl/>
              </w:rPr>
              <w:t>ـــــــــ</w:t>
            </w:r>
            <w:r w:rsidRPr="00F4654C">
              <w:rPr>
                <w:rFonts w:ascii="Times Beyrut Roman" w:hAnsi="Times Beyrut Roman" w:cs="Sakkal Majalla"/>
                <w:b/>
                <w:bCs/>
                <w:sz w:val="22"/>
                <w:rtl/>
              </w:rPr>
              <w:t>رة ال</w:t>
            </w:r>
            <w:r w:rsidRPr="00F4654C">
              <w:rPr>
                <w:rFonts w:ascii="Times Beyrut Roman" w:hAnsi="Times Beyrut Roman" w:cs="Sakkal Majalla" w:hint="cs"/>
                <w:b/>
                <w:bCs/>
                <w:sz w:val="22"/>
                <w:rtl/>
              </w:rPr>
              <w:t>ـــــــــــ</w:t>
            </w:r>
            <w:r w:rsidRPr="00F4654C">
              <w:rPr>
                <w:rFonts w:ascii="Times Beyrut Roman" w:hAnsi="Times Beyrut Roman" w:cs="Sakkal Majalla"/>
                <w:b/>
                <w:bCs/>
                <w:sz w:val="22"/>
                <w:rtl/>
              </w:rPr>
              <w:t>رو</w:t>
            </w:r>
            <w:r w:rsidRPr="00F4654C">
              <w:rPr>
                <w:rFonts w:ascii="Times Beyrut Roman" w:hAnsi="Times Beyrut Roman" w:cs="Sakkal Majalla"/>
                <w:b/>
                <w:bCs/>
                <w:sz w:val="22"/>
                <w:rtl/>
              </w:rPr>
              <w:br/>
            </w:r>
          </w:p>
        </w:tc>
        <w:tc>
          <w:tcPr>
            <w:tcW w:w="620" w:type="dxa"/>
          </w:tcPr>
          <w:p w:rsidR="002269A4" w:rsidRPr="00F4654C" w:rsidRDefault="002269A4" w:rsidP="002269A4">
            <w:pPr>
              <w:pStyle w:val="BodyText2"/>
              <w:keepNext/>
              <w:ind w:firstLine="227"/>
              <w:jc w:val="both"/>
              <w:outlineLvl w:val="2"/>
              <w:rPr>
                <w:rFonts w:ascii="Times Beyrut Roman" w:hAnsi="Times Beyrut Roman" w:cs="Sakkal Majalla"/>
                <w:sz w:val="22"/>
              </w:rPr>
            </w:pPr>
          </w:p>
        </w:tc>
        <w:tc>
          <w:tcPr>
            <w:tcW w:w="2974" w:type="dxa"/>
          </w:tcPr>
          <w:p w:rsidR="002269A4" w:rsidRPr="00F4654C" w:rsidRDefault="002269A4" w:rsidP="002269A4">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م</w:t>
            </w:r>
            <w:r w:rsidRPr="00F4654C">
              <w:rPr>
                <w:rFonts w:ascii="Times Beyrut Roman" w:hAnsi="Times Beyrut Roman" w:cs="Sakkal Majalla" w:hint="cs"/>
                <w:b/>
                <w:bCs/>
                <w:sz w:val="22"/>
                <w:rtl/>
              </w:rPr>
              <w:t>ــــــــــــ</w:t>
            </w:r>
            <w:r w:rsidRPr="00F4654C">
              <w:rPr>
                <w:rFonts w:ascii="Times Beyrut Roman" w:hAnsi="Times Beyrut Roman" w:cs="Sakkal Majalla"/>
                <w:b/>
                <w:bCs/>
                <w:sz w:val="22"/>
                <w:rtl/>
              </w:rPr>
              <w:t>يِّ تفري ال</w:t>
            </w:r>
            <w:r w:rsidRPr="00F4654C">
              <w:rPr>
                <w:rFonts w:ascii="Times Beyrut Roman" w:hAnsi="Times Beyrut Roman" w:cs="Sakkal Majalla" w:hint="cs"/>
                <w:b/>
                <w:bCs/>
                <w:sz w:val="22"/>
                <w:rtl/>
              </w:rPr>
              <w:t>ــــ</w:t>
            </w:r>
            <w:r w:rsidRPr="00F4654C">
              <w:rPr>
                <w:rFonts w:ascii="Times Beyrut Roman" w:hAnsi="Times Beyrut Roman" w:cs="Sakkal Majalla"/>
                <w:b/>
                <w:bCs/>
                <w:sz w:val="22"/>
                <w:rtl/>
              </w:rPr>
              <w:t>هج</w:t>
            </w:r>
            <w:r w:rsidRPr="00F4654C">
              <w:rPr>
                <w:rFonts w:ascii="Times Beyrut Roman" w:hAnsi="Times Beyrut Roman" w:cs="Sakkal Majalla" w:hint="cs"/>
                <w:b/>
                <w:bCs/>
                <w:sz w:val="22"/>
                <w:rtl/>
              </w:rPr>
              <w:t>ـــــــــ</w:t>
            </w:r>
            <w:r w:rsidRPr="00F4654C">
              <w:rPr>
                <w:rFonts w:ascii="Times Beyrut Roman" w:hAnsi="Times Beyrut Roman" w:cs="Sakkal Majalla"/>
                <w:b/>
                <w:bCs/>
                <w:sz w:val="22"/>
                <w:rtl/>
              </w:rPr>
              <w:t>ير بالأِرْق</w:t>
            </w:r>
            <w:r w:rsidRPr="00F4654C">
              <w:rPr>
                <w:rFonts w:ascii="Times Beyrut Roman" w:hAnsi="Times Beyrut Roman" w:cs="Sakkal Majalla" w:hint="cs"/>
                <w:b/>
                <w:bCs/>
                <w:sz w:val="22"/>
                <w:rtl/>
              </w:rPr>
              <w:t>ـــــــــ</w:t>
            </w:r>
            <w:r w:rsidRPr="00F4654C">
              <w:rPr>
                <w:rFonts w:ascii="Times Beyrut Roman" w:hAnsi="Times Beyrut Roman" w:cs="Sakkal Majalla"/>
                <w:b/>
                <w:bCs/>
                <w:sz w:val="22"/>
                <w:rtl/>
              </w:rPr>
              <w:t>الِ</w:t>
            </w:r>
            <w:r w:rsidRPr="00F4654C">
              <w:rPr>
                <w:rFonts w:ascii="Times Beyrut Roman" w:hAnsi="Times Beyrut Roman" w:cs="Sakkal Majalla"/>
                <w:sz w:val="22"/>
                <w:rtl/>
              </w:rPr>
              <w:br/>
            </w:r>
          </w:p>
        </w:tc>
      </w:tr>
    </w:tbl>
    <w:p w:rsidR="009008E3" w:rsidRPr="00F4654C" w:rsidRDefault="009008E3" w:rsidP="00042461">
      <w:pPr>
        <w:keepNext/>
        <w:overflowPunct/>
        <w:autoSpaceDE/>
        <w:autoSpaceDN/>
        <w:adjustRightInd/>
        <w:spacing w:before="120" w:after="12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وإلى ما يلزم هذه الأبنية من أُجُد وقُفُل ومفاتيح، فهو يلتمس صورة الرومي الذي يعالج قف</w:t>
      </w:r>
      <w:r w:rsidR="001768FE">
        <w:rPr>
          <w:rFonts w:ascii="Times Beyrut Roman" w:hAnsi="Times Beyrut Roman" w:cs="Sakkal Majalla"/>
          <w:sz w:val="22"/>
          <w:szCs w:val="28"/>
          <w:rtl/>
        </w:rPr>
        <w:t>لاً</w:t>
      </w:r>
      <w:r w:rsidRPr="00F4654C">
        <w:rPr>
          <w:rFonts w:ascii="Times Beyrut Roman" w:hAnsi="Times Beyrut Roman" w:cs="Sakkal Majalla"/>
          <w:sz w:val="22"/>
          <w:szCs w:val="28"/>
          <w:rtl/>
        </w:rPr>
        <w:t xml:space="preserve"> مستغلق</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بمفتاحه ليصف إمساكه بصاحبه الذي يديم ظلمه له، يقول</w:t>
      </w:r>
      <w:r w:rsidRPr="00F4654C">
        <w:rPr>
          <w:rStyle w:val="FootnoteReference"/>
          <w:rFonts w:ascii="Times Beyrut Roman" w:hAnsi="Times Beyrut Roman" w:cs="Sakkal Majalla"/>
          <w:sz w:val="22"/>
          <w:szCs w:val="28"/>
          <w:rtl/>
        </w:rPr>
        <w:footnoteReference w:id="712"/>
      </w:r>
      <w:r w:rsidRPr="00F4654C">
        <w:rPr>
          <w:rFonts w:ascii="Times Beyrut Roman" w:hAnsi="Times Beyrut Roman" w:cs="Sakkal Majalla"/>
          <w:sz w:val="22"/>
          <w:szCs w:val="28"/>
          <w:rtl/>
        </w:rPr>
        <w:t xml:space="preserve">: </w:t>
      </w:r>
    </w:p>
    <w:tbl>
      <w:tblPr>
        <w:bidiVisual/>
        <w:tblW w:w="6457" w:type="dxa"/>
        <w:jc w:val="center"/>
        <w:tblLayout w:type="fixed"/>
        <w:tblLook w:val="0000" w:firstRow="0" w:lastRow="0" w:firstColumn="0" w:lastColumn="0" w:noHBand="0" w:noVBand="0"/>
      </w:tblPr>
      <w:tblGrid>
        <w:gridCol w:w="2863"/>
        <w:gridCol w:w="620"/>
        <w:gridCol w:w="2974"/>
      </w:tblGrid>
      <w:tr w:rsidR="001D049E" w:rsidRPr="00F4654C" w:rsidTr="002269A4">
        <w:trPr>
          <w:trHeight w:hRule="exact" w:val="432"/>
          <w:jc w:val="center"/>
        </w:trPr>
        <w:tc>
          <w:tcPr>
            <w:tcW w:w="2863" w:type="dxa"/>
          </w:tcPr>
          <w:p w:rsidR="001D049E" w:rsidRPr="00F4654C" w:rsidRDefault="001D049E" w:rsidP="002269A4">
            <w:pPr>
              <w:pStyle w:val="BodyText2"/>
              <w:keepNext/>
              <w:outlineLvl w:val="2"/>
              <w:rPr>
                <w:rFonts w:ascii="Times Beyrut Roman" w:hAnsi="Times Beyrut Roman" w:cs="Sakkal Majalla"/>
                <w:b/>
                <w:bCs/>
                <w:sz w:val="22"/>
              </w:rPr>
            </w:pPr>
            <w:r w:rsidRPr="00F4654C">
              <w:rPr>
                <w:rFonts w:ascii="Times Beyrut Roman" w:hAnsi="Times Beyrut Roman" w:cs="Sakkal Majalla"/>
                <w:b/>
                <w:bCs/>
                <w:sz w:val="22"/>
                <w:rtl/>
              </w:rPr>
              <w:t>وكنت إذا ما القِرْنُ رامَ  ظ</w:t>
            </w:r>
            <w:r w:rsidRPr="00F4654C">
              <w:rPr>
                <w:rFonts w:ascii="Times Beyrut Roman" w:hAnsi="Times Beyrut Roman" w:cs="Sakkal Majalla" w:hint="cs"/>
                <w:b/>
                <w:bCs/>
                <w:sz w:val="22"/>
                <w:rtl/>
              </w:rPr>
              <w:t>ــــــ</w:t>
            </w:r>
            <w:r w:rsidRPr="00F4654C">
              <w:rPr>
                <w:rFonts w:ascii="Times Beyrut Roman" w:hAnsi="Times Beyrut Roman" w:cs="Sakkal Majalla"/>
                <w:b/>
                <w:bCs/>
                <w:sz w:val="22"/>
                <w:rtl/>
              </w:rPr>
              <w:t>لامتي</w:t>
            </w:r>
            <w:r w:rsidRPr="00F4654C">
              <w:rPr>
                <w:rFonts w:ascii="Times Beyrut Roman" w:hAnsi="Times Beyrut Roman" w:cs="Sakkal Majalla"/>
                <w:b/>
                <w:bCs/>
                <w:sz w:val="22"/>
                <w:rtl/>
              </w:rPr>
              <w:br/>
            </w:r>
          </w:p>
        </w:tc>
        <w:tc>
          <w:tcPr>
            <w:tcW w:w="620" w:type="dxa"/>
          </w:tcPr>
          <w:p w:rsidR="001D049E" w:rsidRPr="00F4654C" w:rsidRDefault="001D049E" w:rsidP="002269A4">
            <w:pPr>
              <w:pStyle w:val="BodyText2"/>
              <w:keepNext/>
              <w:ind w:firstLine="227"/>
              <w:jc w:val="both"/>
              <w:outlineLvl w:val="2"/>
              <w:rPr>
                <w:rFonts w:ascii="Times Beyrut Roman" w:hAnsi="Times Beyrut Roman" w:cs="Sakkal Majalla"/>
                <w:sz w:val="22"/>
              </w:rPr>
            </w:pPr>
          </w:p>
        </w:tc>
        <w:tc>
          <w:tcPr>
            <w:tcW w:w="2974" w:type="dxa"/>
          </w:tcPr>
          <w:p w:rsidR="001D049E" w:rsidRPr="00F4654C" w:rsidRDefault="001D049E" w:rsidP="002269A4">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غَلِقْ</w:t>
            </w:r>
            <w:r w:rsidRPr="00F4654C">
              <w:rPr>
                <w:rFonts w:ascii="Times Beyrut Roman" w:hAnsi="Times Beyrut Roman" w:cs="Sakkal Majalla" w:hint="cs"/>
                <w:b/>
                <w:bCs/>
                <w:sz w:val="22"/>
                <w:rtl/>
              </w:rPr>
              <w:t>ـ</w:t>
            </w:r>
            <w:r w:rsidRPr="00F4654C">
              <w:rPr>
                <w:rFonts w:ascii="Times Beyrut Roman" w:hAnsi="Times Beyrut Roman" w:cs="Sakkal Majalla"/>
                <w:b/>
                <w:bCs/>
                <w:sz w:val="22"/>
                <w:rtl/>
              </w:rPr>
              <w:t>تُ فلم أغْفِرْ لخصمي فَيَدْرَبا</w:t>
            </w:r>
            <w:r w:rsidRPr="00F4654C">
              <w:rPr>
                <w:rFonts w:ascii="Times Beyrut Roman" w:hAnsi="Times Beyrut Roman" w:cs="Sakkal Majalla"/>
                <w:sz w:val="22"/>
                <w:rtl/>
              </w:rPr>
              <w:br/>
            </w:r>
          </w:p>
        </w:tc>
      </w:tr>
      <w:tr w:rsidR="001D049E" w:rsidRPr="00F4654C" w:rsidTr="001D049E">
        <w:trPr>
          <w:trHeight w:hRule="exact" w:val="432"/>
          <w:jc w:val="center"/>
        </w:trPr>
        <w:tc>
          <w:tcPr>
            <w:tcW w:w="2863" w:type="dxa"/>
          </w:tcPr>
          <w:p w:rsidR="001D049E" w:rsidRPr="00F4654C" w:rsidRDefault="001D049E" w:rsidP="002269A4">
            <w:pPr>
              <w:pStyle w:val="BodyText2"/>
              <w:keepNext/>
              <w:outlineLvl w:val="2"/>
              <w:rPr>
                <w:rFonts w:ascii="Times Beyrut Roman" w:hAnsi="Times Beyrut Roman" w:cs="Sakkal Majalla"/>
                <w:sz w:val="22"/>
              </w:rPr>
            </w:pPr>
            <w:r w:rsidRPr="00F4654C">
              <w:rPr>
                <w:rFonts w:ascii="Times Beyrut Roman" w:hAnsi="Times Beyrut Roman" w:cs="Sakkal Majalla"/>
                <w:b/>
                <w:bCs/>
                <w:sz w:val="22"/>
                <w:rtl/>
              </w:rPr>
              <w:t>كما التمس الروميُّ مِنْشَبَ قُفْلِهِ</w:t>
            </w:r>
            <w:r w:rsidRPr="00F4654C">
              <w:rPr>
                <w:rFonts w:ascii="Times Beyrut Roman" w:hAnsi="Times Beyrut Roman" w:cs="Sakkal Majalla"/>
                <w:sz w:val="22"/>
                <w:rtl/>
              </w:rPr>
              <w:br/>
            </w:r>
          </w:p>
        </w:tc>
        <w:tc>
          <w:tcPr>
            <w:tcW w:w="620" w:type="dxa"/>
          </w:tcPr>
          <w:p w:rsidR="001D049E" w:rsidRPr="00F4654C" w:rsidRDefault="001D049E" w:rsidP="002269A4">
            <w:pPr>
              <w:pStyle w:val="BodyText2"/>
              <w:keepNext/>
              <w:ind w:firstLine="227"/>
              <w:jc w:val="both"/>
              <w:outlineLvl w:val="2"/>
              <w:rPr>
                <w:rFonts w:ascii="Times Beyrut Roman" w:hAnsi="Times Beyrut Roman" w:cs="Sakkal Majalla"/>
                <w:sz w:val="22"/>
              </w:rPr>
            </w:pPr>
          </w:p>
        </w:tc>
        <w:tc>
          <w:tcPr>
            <w:tcW w:w="2974" w:type="dxa"/>
          </w:tcPr>
          <w:p w:rsidR="001D049E" w:rsidRPr="00F4654C" w:rsidRDefault="001D049E" w:rsidP="002269A4">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إذا اجتَسَّ</w:t>
            </w:r>
            <w:r w:rsidRPr="00F4654C">
              <w:rPr>
                <w:rFonts w:ascii="Times Beyrut Roman" w:hAnsi="Times Beyrut Roman" w:cs="Sakkal Majalla" w:hint="cs"/>
                <w:b/>
                <w:bCs/>
                <w:sz w:val="22"/>
                <w:rtl/>
              </w:rPr>
              <w:t>ـــ</w:t>
            </w:r>
            <w:r w:rsidRPr="00F4654C">
              <w:rPr>
                <w:rFonts w:ascii="Times Beyrut Roman" w:hAnsi="Times Beyrut Roman" w:cs="Sakkal Majalla"/>
                <w:b/>
                <w:bCs/>
                <w:sz w:val="22"/>
                <w:rtl/>
              </w:rPr>
              <w:t>هُ مفتاحُهُ أخطأ الشُّبا</w:t>
            </w:r>
            <w:r w:rsidRPr="00F4654C">
              <w:rPr>
                <w:rFonts w:ascii="Times Beyrut Roman" w:hAnsi="Times Beyrut Roman" w:cs="Sakkal Majalla"/>
                <w:sz w:val="22"/>
                <w:rtl/>
              </w:rPr>
              <w:br/>
            </w:r>
          </w:p>
        </w:tc>
      </w:tr>
    </w:tbl>
    <w:p w:rsidR="009008E3" w:rsidRPr="00F4654C" w:rsidRDefault="009008E3" w:rsidP="001D049E">
      <w:pPr>
        <w:keepNext/>
        <w:overflowPunct/>
        <w:autoSpaceDE/>
        <w:autoSpaceDN/>
        <w:adjustRightInd/>
        <w:spacing w:before="12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ومن هنا أيض</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كان موقفه من الروم موقف</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متخي</w:t>
      </w:r>
      <w:r w:rsidR="001768FE">
        <w:rPr>
          <w:rFonts w:ascii="Times Beyrut Roman" w:hAnsi="Times Beyrut Roman" w:cs="Sakkal Majalla"/>
          <w:sz w:val="22"/>
          <w:szCs w:val="28"/>
          <w:rtl/>
        </w:rPr>
        <w:t>لاً</w:t>
      </w:r>
      <w:r w:rsidRPr="00F4654C">
        <w:rPr>
          <w:rFonts w:ascii="Times Beyrut Roman" w:hAnsi="Times Beyrut Roman" w:cs="Sakkal Majalla"/>
          <w:sz w:val="22"/>
          <w:szCs w:val="28"/>
          <w:rtl/>
        </w:rPr>
        <w:t xml:space="preserve"> مسبق</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نابع</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من طبيعة علاقة حلفائه وأصدقائه بالروم، وليس من موقف الروم المباشر من الأعشى وقومه، أو من نظرة قومية بحتة، ظهر ذلك من خلال حادثتين لا تمتان إلى الأعشى وقومه بصلة، أظهر الأعشى فيهما موقف</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عدائي</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من الروم، الأولى حين وقف إلى جانب الفرس وأتباعهم من العرب قبل يوم ذي قار في يوم "سآآتيدمي"، وهو يوم للفرس على الروم، فامتدح انتصار الفرس وأشار إلى هزيمة الروم بقوله</w:t>
      </w:r>
      <w:r w:rsidRPr="00F4654C">
        <w:rPr>
          <w:rStyle w:val="FootnoteReference"/>
          <w:rFonts w:ascii="Times Beyrut Roman" w:hAnsi="Times Beyrut Roman" w:cs="Sakkal Majalla"/>
          <w:sz w:val="22"/>
          <w:szCs w:val="28"/>
          <w:rtl/>
        </w:rPr>
        <w:footnoteReference w:id="713"/>
      </w:r>
      <w:r w:rsidRPr="00F4654C">
        <w:rPr>
          <w:rFonts w:ascii="Times Beyrut Roman" w:hAnsi="Times Beyrut Roman" w:cs="Sakkal Majalla"/>
          <w:sz w:val="22"/>
          <w:szCs w:val="28"/>
          <w:rtl/>
        </w:rPr>
        <w:t xml:space="preserve">: </w:t>
      </w:r>
    </w:p>
    <w:tbl>
      <w:tblPr>
        <w:bidiVisual/>
        <w:tblW w:w="6457" w:type="dxa"/>
        <w:jc w:val="center"/>
        <w:tblLayout w:type="fixed"/>
        <w:tblLook w:val="0000" w:firstRow="0" w:lastRow="0" w:firstColumn="0" w:lastColumn="0" w:noHBand="0" w:noVBand="0"/>
      </w:tblPr>
      <w:tblGrid>
        <w:gridCol w:w="2863"/>
        <w:gridCol w:w="620"/>
        <w:gridCol w:w="2974"/>
      </w:tblGrid>
      <w:tr w:rsidR="002269A4" w:rsidRPr="00F4654C" w:rsidTr="002269A4">
        <w:trPr>
          <w:trHeight w:hRule="exact" w:val="432"/>
          <w:jc w:val="center"/>
        </w:trPr>
        <w:tc>
          <w:tcPr>
            <w:tcW w:w="2863" w:type="dxa"/>
          </w:tcPr>
          <w:p w:rsidR="002269A4" w:rsidRPr="00F4654C" w:rsidRDefault="002269A4" w:rsidP="002269A4">
            <w:pPr>
              <w:pStyle w:val="BodyText2"/>
              <w:keepNext/>
              <w:outlineLvl w:val="2"/>
              <w:rPr>
                <w:rFonts w:ascii="Times Beyrut Roman" w:hAnsi="Times Beyrut Roman" w:cs="Sakkal Majalla"/>
                <w:b/>
                <w:bCs/>
                <w:sz w:val="22"/>
              </w:rPr>
            </w:pPr>
            <w:r w:rsidRPr="00F4654C">
              <w:rPr>
                <w:rFonts w:ascii="Times Beyrut Roman" w:hAnsi="Times Beyrut Roman" w:cs="Sakkal Majalla"/>
                <w:b/>
                <w:bCs/>
                <w:sz w:val="22"/>
                <w:rtl/>
              </w:rPr>
              <w:t>وهِرَقْ</w:t>
            </w:r>
            <w:r w:rsidR="001768FE">
              <w:rPr>
                <w:rFonts w:ascii="Times Beyrut Roman" w:hAnsi="Times Beyrut Roman" w:cs="Sakkal Majalla"/>
                <w:b/>
                <w:bCs/>
                <w:sz w:val="22"/>
                <w:rtl/>
              </w:rPr>
              <w:t>لاً</w:t>
            </w:r>
            <w:r w:rsidRPr="00F4654C">
              <w:rPr>
                <w:rFonts w:ascii="Times Beyrut Roman" w:hAnsi="Times Beyrut Roman" w:cs="Sakkal Majalla"/>
                <w:b/>
                <w:bCs/>
                <w:sz w:val="22"/>
                <w:rtl/>
              </w:rPr>
              <w:t xml:space="preserve"> يومَ ســـآاتيدمي</w:t>
            </w:r>
            <w:r w:rsidRPr="00F4654C">
              <w:rPr>
                <w:rFonts w:ascii="Times Beyrut Roman" w:hAnsi="Times Beyrut Roman" w:cs="Sakkal Majalla"/>
                <w:b/>
                <w:bCs/>
                <w:sz w:val="22"/>
                <w:rtl/>
              </w:rPr>
              <w:br/>
            </w:r>
          </w:p>
        </w:tc>
        <w:tc>
          <w:tcPr>
            <w:tcW w:w="620" w:type="dxa"/>
          </w:tcPr>
          <w:p w:rsidR="002269A4" w:rsidRPr="00F4654C" w:rsidRDefault="002269A4" w:rsidP="002269A4">
            <w:pPr>
              <w:pStyle w:val="BodyText2"/>
              <w:keepNext/>
              <w:ind w:firstLine="227"/>
              <w:jc w:val="both"/>
              <w:outlineLvl w:val="2"/>
              <w:rPr>
                <w:rFonts w:ascii="Times Beyrut Roman" w:hAnsi="Times Beyrut Roman" w:cs="Sakkal Majalla"/>
                <w:sz w:val="22"/>
              </w:rPr>
            </w:pPr>
          </w:p>
        </w:tc>
        <w:tc>
          <w:tcPr>
            <w:tcW w:w="2974" w:type="dxa"/>
          </w:tcPr>
          <w:p w:rsidR="002269A4" w:rsidRPr="00F4654C" w:rsidRDefault="002269A4" w:rsidP="002269A4">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مِنْ بني بُرجانَ في البأسِ</w:t>
            </w:r>
            <w:r w:rsidRPr="00F4654C">
              <w:rPr>
                <w:rFonts w:ascii="Times Beyrut Roman" w:hAnsi="Times Beyrut Roman" w:cs="Sakkal Majalla" w:hint="cs"/>
                <w:b/>
                <w:bCs/>
                <w:sz w:val="22"/>
                <w:rtl/>
              </w:rPr>
              <w:t xml:space="preserve"> </w:t>
            </w:r>
            <w:r w:rsidRPr="00F4654C">
              <w:rPr>
                <w:rFonts w:ascii="Times Beyrut Roman" w:hAnsi="Times Beyrut Roman" w:cs="Sakkal Majalla"/>
                <w:b/>
                <w:bCs/>
                <w:sz w:val="22"/>
                <w:rtl/>
              </w:rPr>
              <w:t>رَجَحْ</w:t>
            </w:r>
            <w:r w:rsidRPr="00F4654C">
              <w:rPr>
                <w:rFonts w:ascii="Times Beyrut Roman" w:hAnsi="Times Beyrut Roman" w:cs="Sakkal Majalla"/>
                <w:sz w:val="22"/>
                <w:rtl/>
              </w:rPr>
              <w:br/>
            </w:r>
          </w:p>
        </w:tc>
      </w:tr>
      <w:tr w:rsidR="002269A4" w:rsidRPr="00F4654C" w:rsidTr="002269A4">
        <w:trPr>
          <w:trHeight w:hRule="exact" w:val="432"/>
          <w:jc w:val="center"/>
        </w:trPr>
        <w:tc>
          <w:tcPr>
            <w:tcW w:w="2863" w:type="dxa"/>
          </w:tcPr>
          <w:p w:rsidR="002269A4" w:rsidRPr="00F4654C" w:rsidRDefault="002269A4" w:rsidP="002269A4">
            <w:pPr>
              <w:pStyle w:val="BodyText2"/>
              <w:keepNext/>
              <w:outlineLvl w:val="2"/>
              <w:rPr>
                <w:rFonts w:ascii="Times Beyrut Roman" w:hAnsi="Times Beyrut Roman" w:cs="Sakkal Majalla"/>
                <w:sz w:val="22"/>
              </w:rPr>
            </w:pPr>
            <w:r w:rsidRPr="00F4654C">
              <w:rPr>
                <w:rFonts w:ascii="Times Beyrut Roman" w:hAnsi="Times Beyrut Roman" w:cs="Sakkal Majalla"/>
                <w:b/>
                <w:bCs/>
                <w:sz w:val="22"/>
                <w:rtl/>
              </w:rPr>
              <w:t>ورِثَ السُّــؤدَدَ</w:t>
            </w:r>
            <w:r w:rsidRPr="00F4654C">
              <w:rPr>
                <w:rFonts w:ascii="Times Beyrut Roman" w:hAnsi="Times Beyrut Roman" w:cs="Sakkal Majalla" w:hint="cs"/>
                <w:b/>
                <w:bCs/>
                <w:sz w:val="22"/>
                <w:rtl/>
              </w:rPr>
              <w:t xml:space="preserve"> </w:t>
            </w:r>
            <w:r w:rsidRPr="00F4654C">
              <w:rPr>
                <w:rFonts w:ascii="Times Beyrut Roman" w:hAnsi="Times Beyrut Roman" w:cs="Sakkal Majalla"/>
                <w:b/>
                <w:bCs/>
                <w:sz w:val="22"/>
                <w:rtl/>
              </w:rPr>
              <w:t>عن آبائِهِ</w:t>
            </w:r>
            <w:r w:rsidRPr="00F4654C">
              <w:rPr>
                <w:rFonts w:ascii="Times Beyrut Roman" w:hAnsi="Times Beyrut Roman" w:cs="Sakkal Majalla"/>
                <w:sz w:val="22"/>
                <w:rtl/>
              </w:rPr>
              <w:br/>
            </w:r>
          </w:p>
        </w:tc>
        <w:tc>
          <w:tcPr>
            <w:tcW w:w="620" w:type="dxa"/>
          </w:tcPr>
          <w:p w:rsidR="002269A4" w:rsidRPr="00F4654C" w:rsidRDefault="002269A4" w:rsidP="002269A4">
            <w:pPr>
              <w:pStyle w:val="BodyText2"/>
              <w:keepNext/>
              <w:ind w:firstLine="227"/>
              <w:jc w:val="both"/>
              <w:outlineLvl w:val="2"/>
              <w:rPr>
                <w:rFonts w:ascii="Times Beyrut Roman" w:hAnsi="Times Beyrut Roman" w:cs="Sakkal Majalla"/>
                <w:sz w:val="22"/>
              </w:rPr>
            </w:pPr>
          </w:p>
        </w:tc>
        <w:tc>
          <w:tcPr>
            <w:tcW w:w="2974" w:type="dxa"/>
          </w:tcPr>
          <w:p w:rsidR="002269A4" w:rsidRPr="00F4654C" w:rsidRDefault="002269A4" w:rsidP="002269A4">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وغزا فيهم غُلام</w:t>
            </w:r>
            <w:r w:rsidR="001768FE">
              <w:rPr>
                <w:rFonts w:ascii="Times Beyrut Roman" w:hAnsi="Times Beyrut Roman" w:cs="Sakkal Majalla"/>
                <w:b/>
                <w:bCs/>
                <w:sz w:val="22"/>
                <w:rtl/>
              </w:rPr>
              <w:t>ًا</w:t>
            </w:r>
            <w:r w:rsidRPr="00F4654C">
              <w:rPr>
                <w:rFonts w:ascii="Times Beyrut Roman" w:hAnsi="Times Beyrut Roman" w:cs="Sakkal Majalla"/>
                <w:b/>
                <w:bCs/>
                <w:sz w:val="22"/>
                <w:rtl/>
              </w:rPr>
              <w:t xml:space="preserve"> ما نَكَحْ</w:t>
            </w:r>
            <w:r w:rsidRPr="00F4654C">
              <w:rPr>
                <w:rFonts w:ascii="Times Beyrut Roman" w:hAnsi="Times Beyrut Roman" w:cs="Sakkal Majalla"/>
                <w:sz w:val="22"/>
                <w:rtl/>
              </w:rPr>
              <w:br/>
            </w:r>
          </w:p>
        </w:tc>
      </w:tr>
      <w:tr w:rsidR="002269A4" w:rsidRPr="00F4654C" w:rsidTr="002269A4">
        <w:trPr>
          <w:trHeight w:hRule="exact" w:val="432"/>
          <w:jc w:val="center"/>
        </w:trPr>
        <w:tc>
          <w:tcPr>
            <w:tcW w:w="2863" w:type="dxa"/>
          </w:tcPr>
          <w:p w:rsidR="002269A4" w:rsidRPr="00F4654C" w:rsidRDefault="002269A4" w:rsidP="002269A4">
            <w:pPr>
              <w:pStyle w:val="BodyText2"/>
              <w:keepNext/>
              <w:outlineLvl w:val="2"/>
              <w:rPr>
                <w:rFonts w:ascii="Times Beyrut Roman" w:hAnsi="Times Beyrut Roman" w:cs="Sakkal Majalla"/>
                <w:sz w:val="22"/>
              </w:rPr>
            </w:pPr>
            <w:r w:rsidRPr="00F4654C">
              <w:rPr>
                <w:rFonts w:ascii="Times Beyrut Roman" w:hAnsi="Times Beyrut Roman" w:cs="Sakkal Majalla"/>
                <w:b/>
                <w:bCs/>
                <w:sz w:val="22"/>
                <w:rtl/>
              </w:rPr>
              <w:t>صبَّحوا فارسَ في رأد الضُّحى</w:t>
            </w:r>
            <w:r w:rsidRPr="00F4654C">
              <w:rPr>
                <w:rFonts w:ascii="Times Beyrut Roman" w:hAnsi="Times Beyrut Roman" w:cs="Sakkal Majalla"/>
                <w:sz w:val="22"/>
                <w:rtl/>
              </w:rPr>
              <w:br/>
            </w:r>
          </w:p>
        </w:tc>
        <w:tc>
          <w:tcPr>
            <w:tcW w:w="620" w:type="dxa"/>
          </w:tcPr>
          <w:p w:rsidR="002269A4" w:rsidRPr="00F4654C" w:rsidRDefault="002269A4" w:rsidP="002269A4">
            <w:pPr>
              <w:pStyle w:val="BodyText2"/>
              <w:keepNext/>
              <w:ind w:firstLine="227"/>
              <w:jc w:val="both"/>
              <w:outlineLvl w:val="2"/>
              <w:rPr>
                <w:rFonts w:ascii="Times Beyrut Roman" w:hAnsi="Times Beyrut Roman" w:cs="Sakkal Majalla"/>
                <w:sz w:val="22"/>
              </w:rPr>
            </w:pPr>
          </w:p>
        </w:tc>
        <w:tc>
          <w:tcPr>
            <w:tcW w:w="2974" w:type="dxa"/>
          </w:tcPr>
          <w:p w:rsidR="002269A4" w:rsidRPr="00F4654C" w:rsidRDefault="002269A4" w:rsidP="002269A4">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بطحونِ فخمةٍ ذات صَبَحْ</w:t>
            </w:r>
            <w:r w:rsidRPr="00F4654C">
              <w:rPr>
                <w:rFonts w:ascii="Times Beyrut Roman" w:hAnsi="Times Beyrut Roman" w:cs="Sakkal Majalla"/>
                <w:sz w:val="22"/>
                <w:rtl/>
              </w:rPr>
              <w:br/>
            </w:r>
          </w:p>
        </w:tc>
      </w:tr>
      <w:tr w:rsidR="002269A4" w:rsidRPr="00F4654C" w:rsidTr="002269A4">
        <w:trPr>
          <w:trHeight w:hRule="exact" w:val="432"/>
          <w:jc w:val="center"/>
        </w:trPr>
        <w:tc>
          <w:tcPr>
            <w:tcW w:w="2863" w:type="dxa"/>
          </w:tcPr>
          <w:p w:rsidR="002269A4" w:rsidRPr="00F4654C" w:rsidRDefault="002269A4" w:rsidP="002269A4">
            <w:pPr>
              <w:pStyle w:val="BodyText2"/>
              <w:keepNext/>
              <w:outlineLvl w:val="2"/>
              <w:rPr>
                <w:rFonts w:ascii="Times Beyrut Roman" w:hAnsi="Times Beyrut Roman" w:cs="Sakkal Majalla"/>
                <w:sz w:val="22"/>
              </w:rPr>
            </w:pPr>
            <w:r w:rsidRPr="00F4654C">
              <w:rPr>
                <w:rFonts w:ascii="Times Beyrut Roman" w:hAnsi="Times Beyrut Roman" w:cs="Sakkal Majalla"/>
                <w:b/>
                <w:bCs/>
                <w:sz w:val="22"/>
                <w:rtl/>
              </w:rPr>
              <w:t>ثمَّ ما كاءوا ولكن</w:t>
            </w:r>
            <w:r w:rsidRPr="00F4654C">
              <w:rPr>
                <w:rFonts w:ascii="Times Beyrut Roman" w:hAnsi="Times Beyrut Roman" w:cs="Sakkal Majalla" w:hint="cs"/>
                <w:b/>
                <w:bCs/>
                <w:sz w:val="22"/>
                <w:rtl/>
              </w:rPr>
              <w:t xml:space="preserve"> </w:t>
            </w:r>
            <w:r w:rsidRPr="00F4654C">
              <w:rPr>
                <w:rFonts w:ascii="Times Beyrut Roman" w:hAnsi="Times Beyrut Roman" w:cs="Sakkal Majalla"/>
                <w:b/>
                <w:bCs/>
                <w:sz w:val="22"/>
                <w:rtl/>
              </w:rPr>
              <w:t>قدّموا</w:t>
            </w:r>
            <w:r w:rsidRPr="00F4654C">
              <w:rPr>
                <w:rFonts w:ascii="Times Beyrut Roman" w:hAnsi="Times Beyrut Roman" w:cs="Sakkal Majalla"/>
                <w:sz w:val="22"/>
                <w:rtl/>
              </w:rPr>
              <w:br/>
            </w:r>
          </w:p>
        </w:tc>
        <w:tc>
          <w:tcPr>
            <w:tcW w:w="620" w:type="dxa"/>
          </w:tcPr>
          <w:p w:rsidR="002269A4" w:rsidRPr="00F4654C" w:rsidRDefault="002269A4" w:rsidP="002269A4">
            <w:pPr>
              <w:pStyle w:val="BodyText2"/>
              <w:keepNext/>
              <w:ind w:firstLine="227"/>
              <w:jc w:val="both"/>
              <w:outlineLvl w:val="2"/>
              <w:rPr>
                <w:rFonts w:ascii="Times Beyrut Roman" w:hAnsi="Times Beyrut Roman" w:cs="Sakkal Majalla"/>
                <w:sz w:val="22"/>
              </w:rPr>
            </w:pPr>
          </w:p>
        </w:tc>
        <w:tc>
          <w:tcPr>
            <w:tcW w:w="2974" w:type="dxa"/>
          </w:tcPr>
          <w:p w:rsidR="002269A4" w:rsidRPr="00F4654C" w:rsidRDefault="002269A4" w:rsidP="002269A4">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كبْشَ غاراتٍ إذا لاقى نَطَحْ</w:t>
            </w:r>
            <w:r w:rsidRPr="00F4654C">
              <w:rPr>
                <w:rFonts w:ascii="Times Beyrut Roman" w:hAnsi="Times Beyrut Roman" w:cs="Sakkal Majalla"/>
                <w:sz w:val="22"/>
                <w:rtl/>
              </w:rPr>
              <w:br/>
            </w:r>
          </w:p>
        </w:tc>
      </w:tr>
      <w:tr w:rsidR="002269A4" w:rsidRPr="00F4654C" w:rsidTr="002269A4">
        <w:trPr>
          <w:trHeight w:hRule="exact" w:val="432"/>
          <w:jc w:val="center"/>
        </w:trPr>
        <w:tc>
          <w:tcPr>
            <w:tcW w:w="2863" w:type="dxa"/>
          </w:tcPr>
          <w:p w:rsidR="002269A4" w:rsidRPr="00F4654C" w:rsidRDefault="002269A4" w:rsidP="002269A4">
            <w:pPr>
              <w:pStyle w:val="BodyText2"/>
              <w:keepNext/>
              <w:outlineLvl w:val="2"/>
              <w:rPr>
                <w:rFonts w:ascii="Times Beyrut Roman" w:hAnsi="Times Beyrut Roman" w:cs="Sakkal Majalla"/>
                <w:sz w:val="22"/>
              </w:rPr>
            </w:pPr>
            <w:r w:rsidRPr="00F4654C">
              <w:rPr>
                <w:rFonts w:ascii="Times Beyrut Roman" w:hAnsi="Times Beyrut Roman" w:cs="Sakkal Majalla"/>
                <w:b/>
                <w:bCs/>
                <w:sz w:val="22"/>
                <w:rtl/>
              </w:rPr>
              <w:t>فت</w:t>
            </w:r>
            <w:r w:rsidRPr="00F4654C">
              <w:rPr>
                <w:rFonts w:ascii="Times Beyrut Roman" w:hAnsi="Times Beyrut Roman" w:cs="Sakkal Majalla" w:hint="cs"/>
                <w:b/>
                <w:bCs/>
                <w:sz w:val="22"/>
                <w:rtl/>
              </w:rPr>
              <w:t>ف</w:t>
            </w:r>
            <w:r w:rsidRPr="00F4654C">
              <w:rPr>
                <w:rFonts w:ascii="Times Beyrut Roman" w:hAnsi="Times Beyrut Roman" w:cs="Sakkal Majalla"/>
                <w:b/>
                <w:bCs/>
                <w:sz w:val="22"/>
                <w:rtl/>
              </w:rPr>
              <w:t>انَوْا بضــرابٍ صائبٍ</w:t>
            </w:r>
            <w:r w:rsidRPr="00F4654C">
              <w:rPr>
                <w:rFonts w:ascii="Times Beyrut Roman" w:hAnsi="Times Beyrut Roman" w:cs="Sakkal Majalla"/>
                <w:sz w:val="22"/>
                <w:rtl/>
              </w:rPr>
              <w:br/>
            </w:r>
          </w:p>
        </w:tc>
        <w:tc>
          <w:tcPr>
            <w:tcW w:w="620" w:type="dxa"/>
          </w:tcPr>
          <w:p w:rsidR="002269A4" w:rsidRPr="00F4654C" w:rsidRDefault="002269A4" w:rsidP="002269A4">
            <w:pPr>
              <w:pStyle w:val="BodyText2"/>
              <w:keepNext/>
              <w:ind w:firstLine="227"/>
              <w:jc w:val="both"/>
              <w:outlineLvl w:val="2"/>
              <w:rPr>
                <w:rFonts w:ascii="Times Beyrut Roman" w:hAnsi="Times Beyrut Roman" w:cs="Sakkal Majalla"/>
                <w:sz w:val="22"/>
              </w:rPr>
            </w:pPr>
          </w:p>
        </w:tc>
        <w:tc>
          <w:tcPr>
            <w:tcW w:w="2974" w:type="dxa"/>
          </w:tcPr>
          <w:p w:rsidR="002269A4" w:rsidRPr="00F4654C" w:rsidRDefault="002269A4" w:rsidP="002269A4">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ملأ الأرض نجيع</w:t>
            </w:r>
            <w:r w:rsidR="001768FE">
              <w:rPr>
                <w:rFonts w:ascii="Times Beyrut Roman" w:hAnsi="Times Beyrut Roman" w:cs="Sakkal Majalla"/>
                <w:b/>
                <w:bCs/>
                <w:sz w:val="22"/>
                <w:rtl/>
              </w:rPr>
              <w:t>ًا</w:t>
            </w:r>
            <w:r w:rsidRPr="00F4654C">
              <w:rPr>
                <w:rFonts w:ascii="Times Beyrut Roman" w:hAnsi="Times Beyrut Roman" w:cs="Sakkal Majalla"/>
                <w:b/>
                <w:bCs/>
                <w:sz w:val="22"/>
                <w:rtl/>
              </w:rPr>
              <w:t xml:space="preserve"> فسَـفَحْ</w:t>
            </w:r>
            <w:r w:rsidRPr="00F4654C">
              <w:rPr>
                <w:rFonts w:ascii="Times Beyrut Roman" w:hAnsi="Times Beyrut Roman" w:cs="Sakkal Majalla"/>
                <w:sz w:val="22"/>
                <w:rtl/>
              </w:rPr>
              <w:br/>
            </w:r>
          </w:p>
        </w:tc>
      </w:tr>
      <w:tr w:rsidR="002269A4" w:rsidRPr="00F4654C" w:rsidTr="002269A4">
        <w:trPr>
          <w:trHeight w:hRule="exact" w:val="432"/>
          <w:jc w:val="center"/>
        </w:trPr>
        <w:tc>
          <w:tcPr>
            <w:tcW w:w="2863" w:type="dxa"/>
          </w:tcPr>
          <w:p w:rsidR="002269A4" w:rsidRPr="00F4654C" w:rsidRDefault="002269A4" w:rsidP="002269A4">
            <w:pPr>
              <w:pStyle w:val="BodyText2"/>
              <w:keepNext/>
              <w:outlineLvl w:val="2"/>
              <w:rPr>
                <w:rFonts w:ascii="Times Beyrut Roman" w:hAnsi="Times Beyrut Roman" w:cs="Sakkal Majalla"/>
                <w:sz w:val="22"/>
              </w:rPr>
            </w:pPr>
            <w:r w:rsidRPr="00F4654C">
              <w:rPr>
                <w:rFonts w:ascii="Times Beyrut Roman" w:hAnsi="Times Beyrut Roman" w:cs="Sakkal Majalla"/>
                <w:b/>
                <w:bCs/>
                <w:sz w:val="22"/>
                <w:rtl/>
              </w:rPr>
              <w:t>مِثلَ ما لا قوْا من الموت ضُحىً</w:t>
            </w:r>
            <w:r w:rsidRPr="00F4654C">
              <w:rPr>
                <w:rFonts w:ascii="Times Beyrut Roman" w:hAnsi="Times Beyrut Roman" w:cs="Sakkal Majalla"/>
                <w:sz w:val="22"/>
                <w:rtl/>
              </w:rPr>
              <w:br/>
            </w:r>
          </w:p>
        </w:tc>
        <w:tc>
          <w:tcPr>
            <w:tcW w:w="620" w:type="dxa"/>
          </w:tcPr>
          <w:p w:rsidR="002269A4" w:rsidRPr="00F4654C" w:rsidRDefault="002269A4" w:rsidP="002269A4">
            <w:pPr>
              <w:pStyle w:val="BodyText2"/>
              <w:keepNext/>
              <w:ind w:firstLine="227"/>
              <w:jc w:val="both"/>
              <w:outlineLvl w:val="2"/>
              <w:rPr>
                <w:rFonts w:ascii="Times Beyrut Roman" w:hAnsi="Times Beyrut Roman" w:cs="Sakkal Majalla"/>
                <w:sz w:val="22"/>
              </w:rPr>
            </w:pPr>
          </w:p>
        </w:tc>
        <w:tc>
          <w:tcPr>
            <w:tcW w:w="2974" w:type="dxa"/>
          </w:tcPr>
          <w:p w:rsidR="002269A4" w:rsidRPr="00F4654C" w:rsidRDefault="002269A4" w:rsidP="002269A4">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هربَ الهاربُ منـم وامْتَضحْ</w:t>
            </w:r>
            <w:r w:rsidRPr="00F4654C">
              <w:rPr>
                <w:rFonts w:ascii="Times Beyrut Roman" w:hAnsi="Times Beyrut Roman" w:cs="Sakkal Majalla"/>
                <w:sz w:val="22"/>
                <w:rtl/>
              </w:rPr>
              <w:br/>
            </w:r>
          </w:p>
        </w:tc>
      </w:tr>
    </w:tbl>
    <w:p w:rsidR="003620C4" w:rsidRPr="00F4654C" w:rsidRDefault="009008E3" w:rsidP="00E73C0E">
      <w:pPr>
        <w:spacing w:before="240"/>
        <w:jc w:val="both"/>
        <w:rPr>
          <w:rFonts w:ascii="Times Beyrut Roman" w:hAnsi="Times Beyrut Roman" w:cs="Sakkal Majalla"/>
          <w:sz w:val="22"/>
          <w:szCs w:val="28"/>
          <w:rtl/>
        </w:rPr>
      </w:pPr>
      <w:r w:rsidRPr="00F4654C">
        <w:rPr>
          <w:rFonts w:ascii="Times Beyrut Roman" w:hAnsi="Times Beyrut Roman" w:cs="Sakkal Majalla"/>
          <w:sz w:val="22"/>
          <w:szCs w:val="28"/>
          <w:rtl/>
        </w:rPr>
        <w:t>ولو أن هذه الوقعة كانت بعد يوم ذي قار، لاختلف موقف الأعشى من الروم، ولكان مع المثل الذي يقول: عدو عدوي صديقي.</w:t>
      </w:r>
    </w:p>
    <w:p w:rsidR="003620C4" w:rsidRPr="00F4654C" w:rsidRDefault="009008E3" w:rsidP="00E73C0E">
      <w:pPr>
        <w:spacing w:before="120" w:after="120"/>
        <w:jc w:val="both"/>
        <w:rPr>
          <w:rFonts w:ascii="Times Beyrut Roman" w:hAnsi="Times Beyrut Roman" w:cs="Sakkal Majalla"/>
          <w:sz w:val="22"/>
          <w:szCs w:val="28"/>
          <w:rtl/>
        </w:rPr>
      </w:pPr>
      <w:r w:rsidRPr="00F4654C">
        <w:rPr>
          <w:rFonts w:ascii="Times Beyrut Roman" w:hAnsi="Times Beyrut Roman" w:cs="Sakkal Majalla"/>
          <w:sz w:val="22"/>
          <w:szCs w:val="28"/>
          <w:rtl/>
        </w:rPr>
        <w:t>أما</w:t>
      </w:r>
      <w:r w:rsidR="003620C4" w:rsidRPr="00F4654C">
        <w:rPr>
          <w:rFonts w:ascii="Times Beyrut Roman" w:hAnsi="Times Beyrut Roman" w:cs="Sakkal Majalla"/>
          <w:sz w:val="22"/>
          <w:szCs w:val="28"/>
          <w:rtl/>
        </w:rPr>
        <w:t xml:space="preserve"> </w:t>
      </w:r>
      <w:r w:rsidRPr="00F4654C">
        <w:rPr>
          <w:rFonts w:ascii="Times Beyrut Roman" w:hAnsi="Times Beyrut Roman" w:cs="Sakkal Majalla"/>
          <w:sz w:val="22"/>
          <w:szCs w:val="28"/>
          <w:rtl/>
        </w:rPr>
        <w:t>الحادثة الثانية، فكانت حين وقف إلى جانب أصدقائه الحارثيين سادة نجران، يحرضهم على مقاومة الروم الذين كانوا ينوون الإغارة على نجران، يقول مخاطب</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يزيد وعبد المسيح سيدي نجران</w:t>
      </w:r>
      <w:r w:rsidRPr="00F4654C">
        <w:rPr>
          <w:rStyle w:val="FootnoteReference"/>
          <w:rFonts w:ascii="Times Beyrut Roman" w:hAnsi="Times Beyrut Roman" w:cs="Sakkal Majalla"/>
          <w:sz w:val="22"/>
          <w:szCs w:val="28"/>
          <w:rtl/>
        </w:rPr>
        <w:footnoteReference w:id="714"/>
      </w:r>
      <w:r w:rsidRPr="00F4654C">
        <w:rPr>
          <w:rFonts w:ascii="Times Beyrut Roman" w:hAnsi="Times Beyrut Roman" w:cs="Sakkal Majalla"/>
          <w:sz w:val="22"/>
          <w:szCs w:val="28"/>
          <w:rtl/>
        </w:rPr>
        <w:t xml:space="preserve">: </w:t>
      </w:r>
    </w:p>
    <w:tbl>
      <w:tblPr>
        <w:tblpPr w:leftFromText="180" w:rightFromText="180" w:vertAnchor="text" w:horzAnchor="margin" w:tblpXSpec="center" w:tblpY="97"/>
        <w:bidiVisual/>
        <w:tblW w:w="6457" w:type="dxa"/>
        <w:jc w:val="center"/>
        <w:tblLayout w:type="fixed"/>
        <w:tblLook w:val="0000" w:firstRow="0" w:lastRow="0" w:firstColumn="0" w:lastColumn="0" w:noHBand="0" w:noVBand="0"/>
      </w:tblPr>
      <w:tblGrid>
        <w:gridCol w:w="2863"/>
        <w:gridCol w:w="620"/>
        <w:gridCol w:w="2974"/>
      </w:tblGrid>
      <w:tr w:rsidR="00FB79BE" w:rsidRPr="00F4654C" w:rsidTr="00E73C0E">
        <w:trPr>
          <w:trHeight w:hRule="exact" w:val="432"/>
          <w:jc w:val="center"/>
        </w:trPr>
        <w:tc>
          <w:tcPr>
            <w:tcW w:w="2863" w:type="dxa"/>
          </w:tcPr>
          <w:p w:rsidR="00FB79BE" w:rsidRPr="00F4654C" w:rsidRDefault="00FB79BE" w:rsidP="00E73C0E">
            <w:pPr>
              <w:pStyle w:val="BodyText2"/>
              <w:keepNext/>
              <w:outlineLvl w:val="2"/>
              <w:rPr>
                <w:rFonts w:ascii="Times Beyrut Roman" w:hAnsi="Times Beyrut Roman" w:cs="Sakkal Majalla"/>
                <w:b/>
                <w:bCs/>
                <w:sz w:val="22"/>
              </w:rPr>
            </w:pPr>
            <w:r w:rsidRPr="00F4654C">
              <w:rPr>
                <w:rFonts w:ascii="Times Beyrut Roman" w:hAnsi="Times Beyrut Roman" w:cs="Sakkal Majalla"/>
                <w:b/>
                <w:bCs/>
                <w:sz w:val="22"/>
                <w:rtl/>
              </w:rPr>
              <w:t>أيا ســيِّدي نجران لا أوصيَنْكما</w:t>
            </w:r>
            <w:r w:rsidRPr="00F4654C">
              <w:rPr>
                <w:rFonts w:ascii="Times Beyrut Roman" w:hAnsi="Times Beyrut Roman" w:cs="Sakkal Majalla"/>
                <w:b/>
                <w:bCs/>
                <w:sz w:val="22"/>
                <w:rtl/>
              </w:rPr>
              <w:br/>
            </w:r>
          </w:p>
        </w:tc>
        <w:tc>
          <w:tcPr>
            <w:tcW w:w="620" w:type="dxa"/>
          </w:tcPr>
          <w:p w:rsidR="00FB79BE" w:rsidRPr="00F4654C" w:rsidRDefault="00FB79BE" w:rsidP="00E73C0E">
            <w:pPr>
              <w:pStyle w:val="BodyText2"/>
              <w:keepNext/>
              <w:ind w:firstLine="227"/>
              <w:jc w:val="both"/>
              <w:outlineLvl w:val="2"/>
              <w:rPr>
                <w:rFonts w:ascii="Times Beyrut Roman" w:hAnsi="Times Beyrut Roman" w:cs="Sakkal Majalla"/>
                <w:sz w:val="22"/>
              </w:rPr>
            </w:pPr>
          </w:p>
        </w:tc>
        <w:tc>
          <w:tcPr>
            <w:tcW w:w="2974" w:type="dxa"/>
          </w:tcPr>
          <w:p w:rsidR="00FB79BE" w:rsidRPr="00F4654C" w:rsidRDefault="00FB79BE" w:rsidP="00E73C0E">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بنجرانَ فيما نابَها واعتراكُما</w:t>
            </w:r>
            <w:r w:rsidRPr="00F4654C">
              <w:rPr>
                <w:rFonts w:ascii="Times Beyrut Roman" w:hAnsi="Times Beyrut Roman" w:cs="Sakkal Majalla"/>
                <w:sz w:val="22"/>
                <w:rtl/>
              </w:rPr>
              <w:br/>
            </w:r>
          </w:p>
        </w:tc>
      </w:tr>
      <w:tr w:rsidR="00FB79BE" w:rsidRPr="00F4654C" w:rsidTr="00E73C0E">
        <w:trPr>
          <w:trHeight w:hRule="exact" w:val="432"/>
          <w:jc w:val="center"/>
        </w:trPr>
        <w:tc>
          <w:tcPr>
            <w:tcW w:w="2863" w:type="dxa"/>
          </w:tcPr>
          <w:p w:rsidR="00FB79BE" w:rsidRPr="00F4654C" w:rsidRDefault="00FB79BE" w:rsidP="00E73C0E">
            <w:pPr>
              <w:pStyle w:val="BodyText2"/>
              <w:keepNext/>
              <w:outlineLvl w:val="2"/>
              <w:rPr>
                <w:rFonts w:ascii="Times Beyrut Roman" w:hAnsi="Times Beyrut Roman" w:cs="Sakkal Majalla"/>
                <w:sz w:val="22"/>
              </w:rPr>
            </w:pPr>
            <w:r w:rsidRPr="00F4654C">
              <w:rPr>
                <w:rFonts w:ascii="Times Beyrut Roman" w:hAnsi="Times Beyrut Roman" w:cs="Sakkal Majalla"/>
                <w:b/>
                <w:bCs/>
                <w:sz w:val="22"/>
                <w:rtl/>
              </w:rPr>
              <w:t>فإنْ تفْعلا خير</w:t>
            </w:r>
            <w:r w:rsidR="001768FE">
              <w:rPr>
                <w:rFonts w:ascii="Times Beyrut Roman" w:hAnsi="Times Beyrut Roman" w:cs="Sakkal Majalla"/>
                <w:b/>
                <w:bCs/>
                <w:sz w:val="22"/>
                <w:rtl/>
              </w:rPr>
              <w:t>ًا</w:t>
            </w:r>
            <w:r w:rsidRPr="00F4654C">
              <w:rPr>
                <w:rFonts w:ascii="Times Beyrut Roman" w:hAnsi="Times Beyrut Roman" w:cs="Sakkal Majalla"/>
                <w:b/>
                <w:bCs/>
                <w:sz w:val="22"/>
                <w:rtl/>
              </w:rPr>
              <w:t xml:space="preserve"> وترتديا بهِ</w:t>
            </w:r>
            <w:r w:rsidRPr="00F4654C">
              <w:rPr>
                <w:rFonts w:ascii="Times Beyrut Roman" w:hAnsi="Times Beyrut Roman" w:cs="Sakkal Majalla"/>
                <w:sz w:val="22"/>
                <w:rtl/>
              </w:rPr>
              <w:br/>
            </w:r>
          </w:p>
        </w:tc>
        <w:tc>
          <w:tcPr>
            <w:tcW w:w="620" w:type="dxa"/>
          </w:tcPr>
          <w:p w:rsidR="00FB79BE" w:rsidRPr="00F4654C" w:rsidRDefault="00FB79BE" w:rsidP="00E73C0E">
            <w:pPr>
              <w:pStyle w:val="BodyText2"/>
              <w:keepNext/>
              <w:ind w:firstLine="227"/>
              <w:jc w:val="both"/>
              <w:outlineLvl w:val="2"/>
              <w:rPr>
                <w:rFonts w:ascii="Times Beyrut Roman" w:hAnsi="Times Beyrut Roman" w:cs="Sakkal Majalla"/>
                <w:sz w:val="22"/>
              </w:rPr>
            </w:pPr>
          </w:p>
        </w:tc>
        <w:tc>
          <w:tcPr>
            <w:tcW w:w="2974" w:type="dxa"/>
          </w:tcPr>
          <w:p w:rsidR="00FB79BE" w:rsidRPr="00F4654C" w:rsidRDefault="00FB79BE" w:rsidP="00E73C0E">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فإنكما أهلٌ لذاك كِلاكما</w:t>
            </w:r>
            <w:r w:rsidRPr="00F4654C">
              <w:rPr>
                <w:rFonts w:ascii="Times Beyrut Roman" w:hAnsi="Times Beyrut Roman" w:cs="Sakkal Majalla"/>
                <w:sz w:val="22"/>
                <w:rtl/>
              </w:rPr>
              <w:br/>
            </w:r>
          </w:p>
        </w:tc>
      </w:tr>
      <w:tr w:rsidR="00FB79BE" w:rsidRPr="00F4654C" w:rsidTr="00E73C0E">
        <w:trPr>
          <w:trHeight w:hRule="exact" w:val="432"/>
          <w:jc w:val="center"/>
        </w:trPr>
        <w:tc>
          <w:tcPr>
            <w:tcW w:w="2863" w:type="dxa"/>
          </w:tcPr>
          <w:p w:rsidR="00FB79BE" w:rsidRPr="00F4654C" w:rsidRDefault="00FB79BE" w:rsidP="00E73C0E">
            <w:pPr>
              <w:pStyle w:val="BodyText2"/>
              <w:keepNext/>
              <w:outlineLvl w:val="2"/>
              <w:rPr>
                <w:rFonts w:ascii="Times Beyrut Roman" w:hAnsi="Times Beyrut Roman" w:cs="Sakkal Majalla"/>
                <w:sz w:val="22"/>
              </w:rPr>
            </w:pPr>
            <w:r w:rsidRPr="00F4654C">
              <w:rPr>
                <w:rFonts w:ascii="Times Beyrut Roman" w:hAnsi="Times Beyrut Roman" w:cs="Sakkal Majalla"/>
                <w:b/>
                <w:bCs/>
                <w:sz w:val="22"/>
                <w:rtl/>
              </w:rPr>
              <w:t>وإنْ تكفيا نجران أمرَ عظيمةٍ</w:t>
            </w:r>
            <w:r w:rsidRPr="00F4654C">
              <w:rPr>
                <w:rFonts w:ascii="Times Beyrut Roman" w:hAnsi="Times Beyrut Roman" w:cs="Sakkal Majalla"/>
                <w:sz w:val="22"/>
                <w:rtl/>
              </w:rPr>
              <w:br/>
            </w:r>
          </w:p>
        </w:tc>
        <w:tc>
          <w:tcPr>
            <w:tcW w:w="620" w:type="dxa"/>
          </w:tcPr>
          <w:p w:rsidR="00FB79BE" w:rsidRPr="00F4654C" w:rsidRDefault="00FB79BE" w:rsidP="00E73C0E">
            <w:pPr>
              <w:pStyle w:val="BodyText2"/>
              <w:keepNext/>
              <w:ind w:firstLine="227"/>
              <w:jc w:val="both"/>
              <w:outlineLvl w:val="2"/>
              <w:rPr>
                <w:rFonts w:ascii="Times Beyrut Roman" w:hAnsi="Times Beyrut Roman" w:cs="Sakkal Majalla"/>
                <w:sz w:val="22"/>
              </w:rPr>
            </w:pPr>
          </w:p>
        </w:tc>
        <w:tc>
          <w:tcPr>
            <w:tcW w:w="2974" w:type="dxa"/>
          </w:tcPr>
          <w:p w:rsidR="00FB79BE" w:rsidRPr="00F4654C" w:rsidRDefault="00FB79BE" w:rsidP="00E73C0E">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فقبلكما ما ســادها أبواكُما</w:t>
            </w:r>
            <w:r w:rsidRPr="00F4654C">
              <w:rPr>
                <w:rFonts w:ascii="Times Beyrut Roman" w:hAnsi="Times Beyrut Roman" w:cs="Sakkal Majalla"/>
                <w:sz w:val="22"/>
                <w:rtl/>
              </w:rPr>
              <w:br/>
            </w:r>
          </w:p>
        </w:tc>
      </w:tr>
      <w:tr w:rsidR="00FB79BE" w:rsidRPr="00F4654C" w:rsidTr="00E73C0E">
        <w:trPr>
          <w:trHeight w:hRule="exact" w:val="432"/>
          <w:jc w:val="center"/>
        </w:trPr>
        <w:tc>
          <w:tcPr>
            <w:tcW w:w="2863" w:type="dxa"/>
          </w:tcPr>
          <w:p w:rsidR="00FB79BE" w:rsidRPr="00F4654C" w:rsidRDefault="00FB79BE" w:rsidP="00E73C0E">
            <w:pPr>
              <w:pStyle w:val="BodyText2"/>
              <w:keepNext/>
              <w:outlineLvl w:val="2"/>
              <w:rPr>
                <w:rFonts w:ascii="Times Beyrut Roman" w:hAnsi="Times Beyrut Roman" w:cs="Sakkal Majalla"/>
                <w:sz w:val="22"/>
              </w:rPr>
            </w:pPr>
            <w:r w:rsidRPr="00F4654C">
              <w:rPr>
                <w:rFonts w:ascii="Times Beyrut Roman" w:hAnsi="Times Beyrut Roman" w:cs="Sakkal Majalla"/>
                <w:b/>
                <w:bCs/>
                <w:sz w:val="22"/>
                <w:rtl/>
              </w:rPr>
              <w:t>وإنْ أجْلبتْ صِهيونُ يوم</w:t>
            </w:r>
            <w:r w:rsidR="001768FE">
              <w:rPr>
                <w:rFonts w:ascii="Times Beyrut Roman" w:hAnsi="Times Beyrut Roman" w:cs="Sakkal Majalla"/>
                <w:b/>
                <w:bCs/>
                <w:sz w:val="22"/>
                <w:rtl/>
              </w:rPr>
              <w:t>ًا</w:t>
            </w:r>
            <w:r w:rsidRPr="00F4654C">
              <w:rPr>
                <w:rFonts w:ascii="Times Beyrut Roman" w:hAnsi="Times Beyrut Roman" w:cs="Sakkal Majalla"/>
                <w:b/>
                <w:bCs/>
                <w:sz w:val="22"/>
                <w:rtl/>
              </w:rPr>
              <w:t xml:space="preserve"> عليكما</w:t>
            </w:r>
            <w:r w:rsidRPr="00F4654C">
              <w:rPr>
                <w:rFonts w:ascii="Times Beyrut Roman" w:hAnsi="Times Beyrut Roman" w:cs="Sakkal Majalla"/>
                <w:sz w:val="22"/>
                <w:rtl/>
              </w:rPr>
              <w:br/>
            </w:r>
          </w:p>
        </w:tc>
        <w:tc>
          <w:tcPr>
            <w:tcW w:w="620" w:type="dxa"/>
          </w:tcPr>
          <w:p w:rsidR="00FB79BE" w:rsidRPr="00F4654C" w:rsidRDefault="00FB79BE" w:rsidP="00E73C0E">
            <w:pPr>
              <w:pStyle w:val="BodyText2"/>
              <w:keepNext/>
              <w:ind w:firstLine="227"/>
              <w:jc w:val="both"/>
              <w:outlineLvl w:val="2"/>
              <w:rPr>
                <w:rFonts w:ascii="Times Beyrut Roman" w:hAnsi="Times Beyrut Roman" w:cs="Sakkal Majalla"/>
                <w:sz w:val="22"/>
              </w:rPr>
            </w:pPr>
          </w:p>
        </w:tc>
        <w:tc>
          <w:tcPr>
            <w:tcW w:w="2974" w:type="dxa"/>
          </w:tcPr>
          <w:p w:rsidR="00FB79BE" w:rsidRPr="00F4654C" w:rsidRDefault="00FB79BE" w:rsidP="00E73C0E">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فإنَّ رحى الحرب الدَّكوكِ رحاكما</w:t>
            </w:r>
            <w:r w:rsidRPr="00F4654C">
              <w:rPr>
                <w:rFonts w:ascii="Times Beyrut Roman" w:hAnsi="Times Beyrut Roman" w:cs="Sakkal Majalla"/>
                <w:sz w:val="22"/>
                <w:rtl/>
              </w:rPr>
              <w:br/>
            </w:r>
          </w:p>
        </w:tc>
      </w:tr>
    </w:tbl>
    <w:p w:rsidR="00FB79BE" w:rsidRPr="00F4654C" w:rsidRDefault="00FB79BE" w:rsidP="00E73C0E">
      <w:pPr>
        <w:spacing w:before="120" w:after="120"/>
        <w:jc w:val="both"/>
        <w:rPr>
          <w:rFonts w:ascii="Times Beyrut Roman" w:hAnsi="Times Beyrut Roman" w:cs="Sakkal Majalla"/>
          <w:sz w:val="22"/>
          <w:szCs w:val="28"/>
          <w:rtl/>
        </w:rPr>
      </w:pPr>
      <w:r w:rsidRPr="00F4654C">
        <w:rPr>
          <w:rFonts w:ascii="Times Beyrut Roman" w:hAnsi="Times Beyrut Roman" w:cs="Sakkal Majalla"/>
          <w:sz w:val="22"/>
          <w:szCs w:val="28"/>
          <w:rtl/>
        </w:rPr>
        <w:t>والأعشى يطلق على الروم في هذه الأبيات لقب "صهيون" نسبة إلى جبل صهيون بالقدس الذي كان فيه قصر "هيرودس: وكان فيه دار الولاية الرومانية.</w:t>
      </w:r>
    </w:p>
    <w:p w:rsidR="00E73C0E" w:rsidRPr="00F4654C" w:rsidRDefault="00E73C0E">
      <w:pPr>
        <w:overflowPunct/>
        <w:autoSpaceDE/>
        <w:autoSpaceDN/>
        <w:bidi w:val="0"/>
        <w:adjustRightInd/>
        <w:spacing w:after="200" w:line="276" w:lineRule="auto"/>
        <w:textAlignment w:val="auto"/>
        <w:rPr>
          <w:rFonts w:ascii="Times Beyrut Roman" w:hAnsi="Times Beyrut Roman" w:cs="Sakkal Majalla"/>
          <w:b/>
          <w:bCs/>
          <w:sz w:val="22"/>
          <w:szCs w:val="28"/>
          <w:rtl/>
        </w:rPr>
      </w:pPr>
      <w:r w:rsidRPr="00F4654C">
        <w:rPr>
          <w:rFonts w:ascii="Times Beyrut Roman" w:hAnsi="Times Beyrut Roman" w:cs="Sakkal Majalla"/>
          <w:b/>
          <w:bCs/>
          <w:sz w:val="22"/>
          <w:szCs w:val="28"/>
          <w:rtl/>
        </w:rPr>
        <w:br w:type="page"/>
      </w:r>
    </w:p>
    <w:p w:rsidR="009008E3" w:rsidRPr="00F4654C" w:rsidRDefault="009008E3" w:rsidP="002E3DFF">
      <w:pPr>
        <w:keepNext/>
        <w:overflowPunct/>
        <w:autoSpaceDE/>
        <w:autoSpaceDN/>
        <w:adjustRightInd/>
        <w:spacing w:line="276" w:lineRule="auto"/>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 xml:space="preserve">الآخر النبطي: </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ليس المقصود بالنبط هنا الأنباط الذين ملكوا الشام قبل الغساسنة، وأسسوا فيها مملكة قوية عاصمتها "بطرا " أو "سلع" البتراء اليوم، فقد أجمع الباحثون على أن هؤلاء من العرب</w:t>
      </w:r>
      <w:r w:rsidRPr="00F4654C">
        <w:rPr>
          <w:rStyle w:val="FootnoteReference"/>
          <w:rFonts w:ascii="Times Beyrut Roman" w:hAnsi="Times Beyrut Roman" w:cs="Sakkal Majalla"/>
          <w:sz w:val="22"/>
          <w:szCs w:val="28"/>
          <w:rtl/>
        </w:rPr>
        <w:footnoteReference w:id="715"/>
      </w:r>
      <w:r w:rsidRPr="00F4654C">
        <w:rPr>
          <w:rFonts w:ascii="Times Beyrut Roman" w:hAnsi="Times Beyrut Roman" w:cs="Sakkal Majalla"/>
          <w:sz w:val="22"/>
          <w:szCs w:val="28"/>
          <w:rtl/>
        </w:rPr>
        <w:t>، وإنما المقصود بهم بقايا الشعوب القديمة في العراق والشام، وبخاصة الآراميون، وكانوا يتكلمون لهجات عربية ممزوجة برطانة أعجمية، أو بلكنة غريبة ظاهرة.</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ولقد ازدرى العرب هؤلاء القوم لأنهم كانوا بالنسبة لهم مجهولي الهوية، فلم يكونوا عرب</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أقحام</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كما لم يكونوا من رعايا الدولتين العظميين في ذلك الوقت، الفرس والروم، زد على ذلك أنهم كانوا عما</w:t>
      </w:r>
      <w:r w:rsidR="001768FE">
        <w:rPr>
          <w:rFonts w:ascii="Times Beyrut Roman" w:hAnsi="Times Beyrut Roman" w:cs="Sakkal Majalla"/>
          <w:sz w:val="22"/>
          <w:szCs w:val="28"/>
          <w:rtl/>
        </w:rPr>
        <w:t>لاً</w:t>
      </w:r>
      <w:r w:rsidRPr="00F4654C">
        <w:rPr>
          <w:rFonts w:ascii="Times Beyrut Roman" w:hAnsi="Times Beyrut Roman" w:cs="Sakkal Majalla"/>
          <w:sz w:val="22"/>
          <w:szCs w:val="28"/>
          <w:rtl/>
        </w:rPr>
        <w:t xml:space="preserve"> سُخَرة، وزراع</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للأرض، وهو ما يأنف منه العربي، وقد أشار الأعشى إلى سخرتهم في البناء، يشيدون الأبراج ويبنون القرميد في سياق تشبيه بعيره بالبناء الضخم في قوله</w:t>
      </w:r>
      <w:r w:rsidRPr="00F4654C">
        <w:rPr>
          <w:rStyle w:val="FootnoteReference"/>
          <w:rFonts w:ascii="Times Beyrut Roman" w:hAnsi="Times Beyrut Roman" w:cs="Sakkal Majalla"/>
          <w:sz w:val="22"/>
          <w:szCs w:val="28"/>
          <w:rtl/>
        </w:rPr>
        <w:footnoteReference w:id="716"/>
      </w:r>
      <w:r w:rsidRPr="00F4654C">
        <w:rPr>
          <w:rFonts w:ascii="Times Beyrut Roman" w:hAnsi="Times Beyrut Roman" w:cs="Sakkal Majalla"/>
          <w:sz w:val="22"/>
          <w:szCs w:val="28"/>
          <w:rtl/>
        </w:rPr>
        <w:t xml:space="preserve">: </w:t>
      </w:r>
    </w:p>
    <w:tbl>
      <w:tblPr>
        <w:bidiVisual/>
        <w:tblW w:w="6662" w:type="dxa"/>
        <w:jc w:val="center"/>
        <w:tblLayout w:type="fixed"/>
        <w:tblLook w:val="0000" w:firstRow="0" w:lastRow="0" w:firstColumn="0" w:lastColumn="0" w:noHBand="0" w:noVBand="0"/>
      </w:tblPr>
      <w:tblGrid>
        <w:gridCol w:w="3161"/>
        <w:gridCol w:w="440"/>
        <w:gridCol w:w="3061"/>
      </w:tblGrid>
      <w:tr w:rsidR="002E3DFF" w:rsidRPr="00F4654C" w:rsidTr="00F1563C">
        <w:trPr>
          <w:trHeight w:hRule="exact" w:val="432"/>
          <w:jc w:val="center"/>
        </w:trPr>
        <w:tc>
          <w:tcPr>
            <w:tcW w:w="3161" w:type="dxa"/>
          </w:tcPr>
          <w:p w:rsidR="002E3DFF" w:rsidRPr="00F4654C" w:rsidRDefault="002E3DFF" w:rsidP="00F1563C">
            <w:pPr>
              <w:jc w:val="lowKashida"/>
              <w:rPr>
                <w:rFonts w:cs="Akhbar MT"/>
                <w:sz w:val="30"/>
                <w:szCs w:val="30"/>
              </w:rPr>
            </w:pPr>
            <w:r w:rsidRPr="00F4654C">
              <w:rPr>
                <w:rFonts w:ascii="Times Beyrut Roman" w:hAnsi="Times Beyrut Roman" w:cs="Sakkal Majalla"/>
                <w:b/>
                <w:bCs/>
                <w:sz w:val="22"/>
                <w:szCs w:val="28"/>
                <w:rtl/>
              </w:rPr>
              <w:t>وعــذافرٍ ســـدسٍ تخال محَالَه</w:t>
            </w:r>
            <w:r w:rsidRPr="00F4654C">
              <w:rPr>
                <w:rFonts w:cs="Akhbar MT"/>
                <w:sz w:val="30"/>
                <w:szCs w:val="30"/>
                <w:rtl/>
              </w:rPr>
              <w:br/>
            </w:r>
            <w:r w:rsidRPr="00F4654C">
              <w:rPr>
                <w:rFonts w:cs="Akhbar MT"/>
                <w:sz w:val="30"/>
                <w:szCs w:val="30"/>
                <w:rtl/>
              </w:rPr>
              <w:br/>
            </w:r>
          </w:p>
        </w:tc>
        <w:tc>
          <w:tcPr>
            <w:tcW w:w="440" w:type="dxa"/>
          </w:tcPr>
          <w:p w:rsidR="002E3DFF" w:rsidRPr="00F4654C" w:rsidRDefault="002E3DFF" w:rsidP="00F1563C">
            <w:pPr>
              <w:jc w:val="lowKashida"/>
              <w:rPr>
                <w:rFonts w:cs="Akhbar MT"/>
                <w:sz w:val="30"/>
                <w:szCs w:val="30"/>
              </w:rPr>
            </w:pPr>
          </w:p>
        </w:tc>
        <w:tc>
          <w:tcPr>
            <w:tcW w:w="3061" w:type="dxa"/>
          </w:tcPr>
          <w:p w:rsidR="002E3DFF" w:rsidRPr="00F4654C" w:rsidRDefault="002E3DFF" w:rsidP="00F1563C">
            <w:pPr>
              <w:jc w:val="lowKashida"/>
              <w:rPr>
                <w:rFonts w:cs="Akhbar MT"/>
                <w:sz w:val="30"/>
                <w:szCs w:val="30"/>
              </w:rPr>
            </w:pPr>
            <w:r w:rsidRPr="00F4654C">
              <w:rPr>
                <w:rFonts w:ascii="Times Beyrut Roman" w:hAnsi="Times Beyrut Roman" w:cs="Sakkal Majalla"/>
                <w:b/>
                <w:bCs/>
                <w:sz w:val="22"/>
                <w:szCs w:val="28"/>
                <w:rtl/>
              </w:rPr>
              <w:t>بُرْج</w:t>
            </w:r>
            <w:r w:rsidR="001768FE">
              <w:rPr>
                <w:rFonts w:ascii="Times Beyrut Roman" w:hAnsi="Times Beyrut Roman" w:cs="Sakkal Majalla"/>
                <w:b/>
                <w:bCs/>
                <w:sz w:val="22"/>
                <w:szCs w:val="28"/>
                <w:rtl/>
              </w:rPr>
              <w:t>ًا</w:t>
            </w:r>
            <w:r w:rsidRPr="00F4654C">
              <w:rPr>
                <w:rFonts w:ascii="Times Beyrut Roman" w:hAnsi="Times Beyrut Roman" w:cs="Sakkal Majalla"/>
                <w:b/>
                <w:bCs/>
                <w:sz w:val="22"/>
                <w:szCs w:val="28"/>
                <w:rtl/>
              </w:rPr>
              <w:t xml:space="preserve"> تشيَّدُهُ النبيطُ القرْمَدَا</w:t>
            </w:r>
            <w:r w:rsidRPr="00F4654C">
              <w:rPr>
                <w:rFonts w:cs="Akhbar MT"/>
                <w:sz w:val="30"/>
                <w:szCs w:val="30"/>
                <w:rtl/>
              </w:rPr>
              <w:br/>
            </w:r>
          </w:p>
        </w:tc>
      </w:tr>
    </w:tbl>
    <w:p w:rsidR="002E3DFF" w:rsidRPr="00F4654C" w:rsidRDefault="009008E3" w:rsidP="00FB79BE">
      <w:pPr>
        <w:spacing w:before="120" w:after="120" w:line="276" w:lineRule="auto"/>
        <w:ind w:firstLine="227"/>
        <w:jc w:val="lowKashida"/>
        <w:rPr>
          <w:rFonts w:ascii="Times Beyrut Roman" w:hAnsi="Times Beyrut Roman" w:cs="Sakkal Majalla"/>
          <w:sz w:val="22"/>
          <w:szCs w:val="28"/>
          <w:rtl/>
        </w:rPr>
      </w:pPr>
      <w:r w:rsidRPr="00F4654C">
        <w:rPr>
          <w:rFonts w:ascii="Times Beyrut Roman" w:hAnsi="Times Beyrut Roman" w:cs="Sakkal Majalla"/>
          <w:sz w:val="22"/>
          <w:szCs w:val="28"/>
          <w:rtl/>
        </w:rPr>
        <w:t>كما أشار إلى عملهم في الري والزراعة في أثناء مدح النعمان بن المنذر، ووصف عطاءه بالنهر العظيم الذي يعمل النبط حول جداوله فيسقون الأرض منها في قوله</w:t>
      </w:r>
      <w:r w:rsidRPr="00F4654C">
        <w:rPr>
          <w:rStyle w:val="FootnoteReference"/>
          <w:rFonts w:ascii="Times Beyrut Roman" w:hAnsi="Times Beyrut Roman" w:cs="Sakkal Majalla"/>
          <w:sz w:val="22"/>
          <w:szCs w:val="28"/>
          <w:rtl/>
        </w:rPr>
        <w:footnoteReference w:id="717"/>
      </w:r>
      <w:r w:rsidRPr="00F4654C">
        <w:rPr>
          <w:rFonts w:ascii="Times Beyrut Roman" w:hAnsi="Times Beyrut Roman" w:cs="Sakkal Majalla"/>
          <w:sz w:val="22"/>
          <w:szCs w:val="28"/>
          <w:rtl/>
        </w:rPr>
        <w:t xml:space="preserve">: </w:t>
      </w:r>
    </w:p>
    <w:tbl>
      <w:tblPr>
        <w:bidiVisual/>
        <w:tblW w:w="6662" w:type="dxa"/>
        <w:jc w:val="center"/>
        <w:tblLayout w:type="fixed"/>
        <w:tblLook w:val="0000" w:firstRow="0" w:lastRow="0" w:firstColumn="0" w:lastColumn="0" w:noHBand="0" w:noVBand="0"/>
      </w:tblPr>
      <w:tblGrid>
        <w:gridCol w:w="3161"/>
        <w:gridCol w:w="440"/>
        <w:gridCol w:w="3061"/>
      </w:tblGrid>
      <w:tr w:rsidR="00F231A9" w:rsidRPr="00F4654C" w:rsidTr="00F231A9">
        <w:trPr>
          <w:trHeight w:hRule="exact" w:val="432"/>
          <w:jc w:val="center"/>
        </w:trPr>
        <w:tc>
          <w:tcPr>
            <w:tcW w:w="3161" w:type="dxa"/>
          </w:tcPr>
          <w:p w:rsidR="00F231A9" w:rsidRPr="00F4654C" w:rsidRDefault="00F231A9" w:rsidP="00F231A9">
            <w:pPr>
              <w:jc w:val="lowKashida"/>
              <w:rPr>
                <w:rFonts w:cs="Akhbar MT"/>
                <w:sz w:val="30"/>
                <w:szCs w:val="30"/>
              </w:rPr>
            </w:pPr>
            <w:r w:rsidRPr="00F4654C">
              <w:rPr>
                <w:rFonts w:ascii="Times Beyrut Roman" w:hAnsi="Times Beyrut Roman" w:cs="Sakkal Majalla"/>
                <w:b/>
                <w:bCs/>
                <w:sz w:val="22"/>
                <w:szCs w:val="28"/>
                <w:rtl/>
              </w:rPr>
              <w:t>ويروى النبيطُ الزُّرقُ من حَجَراته</w:t>
            </w:r>
            <w:r w:rsidRPr="00F4654C">
              <w:rPr>
                <w:rFonts w:cs="Akhbar MT"/>
                <w:sz w:val="30"/>
                <w:szCs w:val="30"/>
                <w:rtl/>
              </w:rPr>
              <w:br/>
            </w:r>
            <w:r w:rsidRPr="00F4654C">
              <w:rPr>
                <w:rFonts w:cs="Akhbar MT"/>
                <w:sz w:val="30"/>
                <w:szCs w:val="30"/>
                <w:rtl/>
              </w:rPr>
              <w:br/>
            </w:r>
          </w:p>
        </w:tc>
        <w:tc>
          <w:tcPr>
            <w:tcW w:w="440" w:type="dxa"/>
          </w:tcPr>
          <w:p w:rsidR="00F231A9" w:rsidRPr="00F4654C" w:rsidRDefault="00F231A9" w:rsidP="00F231A9">
            <w:pPr>
              <w:jc w:val="lowKashida"/>
              <w:rPr>
                <w:rFonts w:cs="Akhbar MT"/>
                <w:sz w:val="30"/>
                <w:szCs w:val="30"/>
              </w:rPr>
            </w:pPr>
          </w:p>
        </w:tc>
        <w:tc>
          <w:tcPr>
            <w:tcW w:w="3061" w:type="dxa"/>
          </w:tcPr>
          <w:p w:rsidR="00F231A9" w:rsidRPr="00F4654C" w:rsidRDefault="00F231A9" w:rsidP="00F231A9">
            <w:pPr>
              <w:jc w:val="lowKashida"/>
              <w:rPr>
                <w:rFonts w:cs="Akhbar MT"/>
                <w:sz w:val="30"/>
                <w:szCs w:val="30"/>
              </w:rPr>
            </w:pPr>
            <w:r w:rsidRPr="00F4654C">
              <w:rPr>
                <w:rFonts w:ascii="Times Beyrut Roman" w:hAnsi="Times Beyrut Roman" w:cs="Sakkal Majalla"/>
                <w:b/>
                <w:bCs/>
                <w:sz w:val="22"/>
                <w:szCs w:val="28"/>
                <w:rtl/>
              </w:rPr>
              <w:t>ديار</w:t>
            </w:r>
            <w:r w:rsidR="001768FE">
              <w:rPr>
                <w:rFonts w:ascii="Times Beyrut Roman" w:hAnsi="Times Beyrut Roman" w:cs="Sakkal Majalla"/>
                <w:b/>
                <w:bCs/>
                <w:sz w:val="22"/>
                <w:szCs w:val="28"/>
                <w:rtl/>
              </w:rPr>
              <w:t>ًا</w:t>
            </w:r>
            <w:r w:rsidRPr="00F4654C">
              <w:rPr>
                <w:rFonts w:ascii="Times Beyrut Roman" w:hAnsi="Times Beyrut Roman" w:cs="Sakkal Majalla"/>
                <w:b/>
                <w:bCs/>
                <w:sz w:val="22"/>
                <w:szCs w:val="28"/>
                <w:rtl/>
              </w:rPr>
              <w:t xml:space="preserve"> تُرَوَّى بالأتيِّ المُعَمَّدِ</w:t>
            </w:r>
            <w:r w:rsidRPr="00F4654C">
              <w:rPr>
                <w:rFonts w:cs="Akhbar MT"/>
                <w:sz w:val="30"/>
                <w:szCs w:val="30"/>
                <w:rtl/>
              </w:rPr>
              <w:br/>
            </w:r>
          </w:p>
        </w:tc>
      </w:tr>
    </w:tbl>
    <w:p w:rsidR="00F231A9" w:rsidRPr="00F4654C" w:rsidRDefault="00F231A9" w:rsidP="00FB79BE">
      <w:pPr>
        <w:spacing w:before="120" w:after="120" w:line="276" w:lineRule="auto"/>
        <w:ind w:firstLine="227"/>
        <w:jc w:val="lowKashida"/>
        <w:rPr>
          <w:rFonts w:ascii="Times Beyrut Roman" w:hAnsi="Times Beyrut Roman" w:cs="Sakkal Majalla"/>
          <w:sz w:val="22"/>
          <w:szCs w:val="28"/>
          <w:rtl/>
        </w:rPr>
      </w:pPr>
      <w:r w:rsidRPr="00F4654C">
        <w:rPr>
          <w:rFonts w:ascii="Times Beyrut Roman" w:hAnsi="Times Beyrut Roman" w:cs="Sakkal Majalla"/>
          <w:sz w:val="22"/>
          <w:szCs w:val="28"/>
          <w:rtl/>
        </w:rPr>
        <w:t>وفي أثناء مدح مسـروق بن وائل، وتشـبيه كرمه بالفرات الذي ينتشر النبيط حوله يروون المزارع من روافده الحافلة، يقول</w:t>
      </w:r>
      <w:r w:rsidRPr="00F4654C">
        <w:rPr>
          <w:rStyle w:val="FootnoteReference"/>
          <w:rFonts w:ascii="Times Beyrut Roman" w:hAnsi="Times Beyrut Roman" w:cs="Sakkal Majalla"/>
          <w:sz w:val="22"/>
          <w:szCs w:val="28"/>
          <w:rtl/>
        </w:rPr>
        <w:footnoteReference w:id="718"/>
      </w:r>
      <w:r w:rsidRPr="00F4654C">
        <w:rPr>
          <w:rFonts w:ascii="Times Beyrut Roman" w:hAnsi="Times Beyrut Roman" w:cs="Sakkal Majalla"/>
          <w:sz w:val="22"/>
          <w:szCs w:val="28"/>
          <w:rtl/>
        </w:rPr>
        <w:t>:</w:t>
      </w:r>
    </w:p>
    <w:tbl>
      <w:tblPr>
        <w:bidiVisual/>
        <w:tblW w:w="6662" w:type="dxa"/>
        <w:jc w:val="center"/>
        <w:tblLayout w:type="fixed"/>
        <w:tblLook w:val="0000" w:firstRow="0" w:lastRow="0" w:firstColumn="0" w:lastColumn="0" w:noHBand="0" w:noVBand="0"/>
      </w:tblPr>
      <w:tblGrid>
        <w:gridCol w:w="3161"/>
        <w:gridCol w:w="440"/>
        <w:gridCol w:w="3061"/>
      </w:tblGrid>
      <w:tr w:rsidR="00F231A9" w:rsidRPr="00F4654C" w:rsidTr="00F231A9">
        <w:trPr>
          <w:trHeight w:hRule="exact" w:val="432"/>
          <w:jc w:val="center"/>
        </w:trPr>
        <w:tc>
          <w:tcPr>
            <w:tcW w:w="3161" w:type="dxa"/>
          </w:tcPr>
          <w:p w:rsidR="00F231A9" w:rsidRPr="00F4654C" w:rsidRDefault="00F231A9" w:rsidP="00F231A9">
            <w:pPr>
              <w:jc w:val="lowKashida"/>
              <w:rPr>
                <w:rFonts w:cs="Akhbar MT"/>
                <w:sz w:val="30"/>
                <w:szCs w:val="30"/>
              </w:rPr>
            </w:pPr>
            <w:r w:rsidRPr="00F4654C">
              <w:rPr>
                <w:rFonts w:ascii="Times Beyrut Roman" w:hAnsi="Times Beyrut Roman" w:cs="Sakkal Majalla"/>
                <w:b/>
                <w:bCs/>
                <w:sz w:val="22"/>
                <w:szCs w:val="28"/>
                <w:rtl/>
              </w:rPr>
              <w:t>فترى النبيطَ عشــــيةً</w:t>
            </w:r>
            <w:r w:rsidRPr="00F4654C">
              <w:rPr>
                <w:rFonts w:cs="Akhbar MT"/>
                <w:sz w:val="30"/>
                <w:szCs w:val="30"/>
                <w:rtl/>
              </w:rPr>
              <w:br/>
            </w:r>
            <w:r w:rsidRPr="00F4654C">
              <w:rPr>
                <w:rFonts w:cs="Akhbar MT"/>
                <w:sz w:val="30"/>
                <w:szCs w:val="30"/>
                <w:rtl/>
              </w:rPr>
              <w:br/>
            </w:r>
          </w:p>
        </w:tc>
        <w:tc>
          <w:tcPr>
            <w:tcW w:w="440" w:type="dxa"/>
          </w:tcPr>
          <w:p w:rsidR="00F231A9" w:rsidRPr="00F4654C" w:rsidRDefault="00F231A9" w:rsidP="00F231A9">
            <w:pPr>
              <w:jc w:val="lowKashida"/>
              <w:rPr>
                <w:rFonts w:cs="Akhbar MT"/>
                <w:sz w:val="30"/>
                <w:szCs w:val="30"/>
              </w:rPr>
            </w:pPr>
          </w:p>
        </w:tc>
        <w:tc>
          <w:tcPr>
            <w:tcW w:w="3061" w:type="dxa"/>
          </w:tcPr>
          <w:p w:rsidR="00F231A9" w:rsidRPr="00F4654C" w:rsidRDefault="00F231A9" w:rsidP="00F231A9">
            <w:pPr>
              <w:jc w:val="lowKashida"/>
              <w:rPr>
                <w:rFonts w:cs="Akhbar MT"/>
                <w:sz w:val="30"/>
                <w:szCs w:val="30"/>
              </w:rPr>
            </w:pPr>
            <w:r w:rsidRPr="00F4654C">
              <w:rPr>
                <w:rFonts w:ascii="Times Beyrut Roman" w:hAnsi="Times Beyrut Roman" w:cs="Sakkal Majalla"/>
                <w:b/>
                <w:bCs/>
                <w:sz w:val="22"/>
                <w:szCs w:val="28"/>
                <w:rtl/>
              </w:rPr>
              <w:t>راوي المزارعَ بالحوافل</w:t>
            </w:r>
            <w:r w:rsidRPr="00F4654C">
              <w:rPr>
                <w:rFonts w:cs="Akhbar MT"/>
                <w:sz w:val="30"/>
                <w:szCs w:val="30"/>
                <w:rtl/>
              </w:rPr>
              <w:br/>
            </w:r>
          </w:p>
        </w:tc>
      </w:tr>
    </w:tbl>
    <w:p w:rsidR="00F231A9" w:rsidRPr="00F4654C" w:rsidRDefault="00F231A9" w:rsidP="00372918">
      <w:pPr>
        <w:spacing w:before="120" w:after="120" w:line="276" w:lineRule="auto"/>
        <w:ind w:firstLine="227"/>
        <w:jc w:val="lowKashida"/>
        <w:rPr>
          <w:rFonts w:ascii="Times Beyrut Roman" w:hAnsi="Times Beyrut Roman" w:cs="Sakkal Majalla"/>
          <w:sz w:val="22"/>
          <w:szCs w:val="28"/>
          <w:rtl/>
        </w:rPr>
      </w:pPr>
      <w:r w:rsidRPr="00F4654C">
        <w:rPr>
          <w:rFonts w:ascii="Times Beyrut Roman" w:hAnsi="Times Beyrut Roman" w:cs="Sakkal Majalla"/>
          <w:sz w:val="22"/>
          <w:szCs w:val="28"/>
          <w:rtl/>
        </w:rPr>
        <w:t>وعلى الرغم من وصف الأعشى لهم "بالزرق" كناية عن عيونهم الزرقاء، ولونهم الأبيض المحبب عند العرب إلا أن نظرته الدونية لهم بادية من وراء هذا الوصف وذلك لوضاعة مهنتهم، ومما يؤكد ذلك تشبيه قبيلة إياد بهؤلاء النبط احتقار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لها وحط</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من قدرها، لأنها تحالفت مع الفرس في يوم ذي قار وكانت تابعة لهم محكومة بأمرهم كأمر هؤلاء النبط، يقول مخاطب</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كسرى</w:t>
      </w:r>
      <w:r w:rsidRPr="00F4654C">
        <w:rPr>
          <w:rStyle w:val="FootnoteReference"/>
          <w:rFonts w:ascii="Times Beyrut Roman" w:hAnsi="Times Beyrut Roman" w:cs="Sakkal Majalla"/>
          <w:sz w:val="22"/>
          <w:szCs w:val="28"/>
          <w:rtl/>
        </w:rPr>
        <w:footnoteReference w:id="719"/>
      </w:r>
      <w:r w:rsidRPr="00F4654C">
        <w:rPr>
          <w:rFonts w:ascii="Times Beyrut Roman" w:hAnsi="Times Beyrut Roman" w:cs="Sakkal Majalla"/>
          <w:sz w:val="22"/>
          <w:szCs w:val="28"/>
          <w:rtl/>
        </w:rPr>
        <w:t xml:space="preserve">: </w:t>
      </w:r>
    </w:p>
    <w:tbl>
      <w:tblPr>
        <w:bidiVisual/>
        <w:tblW w:w="6662" w:type="dxa"/>
        <w:jc w:val="center"/>
        <w:tblLayout w:type="fixed"/>
        <w:tblLook w:val="0000" w:firstRow="0" w:lastRow="0" w:firstColumn="0" w:lastColumn="0" w:noHBand="0" w:noVBand="0"/>
      </w:tblPr>
      <w:tblGrid>
        <w:gridCol w:w="3161"/>
        <w:gridCol w:w="440"/>
        <w:gridCol w:w="3061"/>
      </w:tblGrid>
      <w:tr w:rsidR="00F231A9" w:rsidRPr="00F4654C" w:rsidTr="00F231A9">
        <w:trPr>
          <w:trHeight w:hRule="exact" w:val="432"/>
          <w:jc w:val="center"/>
        </w:trPr>
        <w:tc>
          <w:tcPr>
            <w:tcW w:w="3161" w:type="dxa"/>
          </w:tcPr>
          <w:p w:rsidR="00F231A9" w:rsidRPr="00F4654C" w:rsidRDefault="00F231A9" w:rsidP="00F231A9">
            <w:pPr>
              <w:jc w:val="lowKashida"/>
              <w:rPr>
                <w:rFonts w:cs="Akhbar MT"/>
                <w:sz w:val="30"/>
                <w:szCs w:val="30"/>
              </w:rPr>
            </w:pPr>
            <w:r w:rsidRPr="00F4654C">
              <w:rPr>
                <w:rFonts w:ascii="Times Beyrut Roman" w:hAnsi="Times Beyrut Roman" w:cs="Sakkal Majalla"/>
                <w:b/>
                <w:bCs/>
                <w:sz w:val="22"/>
                <w:szCs w:val="28"/>
                <w:rtl/>
              </w:rPr>
              <w:t>خرُبتْ بيوتُ نبيطةٍ فكأنما</w:t>
            </w:r>
            <w:r w:rsidRPr="00F4654C">
              <w:rPr>
                <w:rFonts w:cs="Akhbar MT"/>
                <w:sz w:val="30"/>
                <w:szCs w:val="30"/>
                <w:rtl/>
              </w:rPr>
              <w:br/>
            </w:r>
            <w:r w:rsidRPr="00F4654C">
              <w:rPr>
                <w:rFonts w:cs="Akhbar MT"/>
                <w:sz w:val="30"/>
                <w:szCs w:val="30"/>
                <w:rtl/>
              </w:rPr>
              <w:br/>
            </w:r>
          </w:p>
        </w:tc>
        <w:tc>
          <w:tcPr>
            <w:tcW w:w="440" w:type="dxa"/>
          </w:tcPr>
          <w:p w:rsidR="00F231A9" w:rsidRPr="00F4654C" w:rsidRDefault="00F231A9" w:rsidP="00F231A9">
            <w:pPr>
              <w:jc w:val="lowKashida"/>
              <w:rPr>
                <w:rFonts w:cs="Akhbar MT"/>
                <w:sz w:val="30"/>
                <w:szCs w:val="30"/>
              </w:rPr>
            </w:pPr>
          </w:p>
        </w:tc>
        <w:tc>
          <w:tcPr>
            <w:tcW w:w="3061" w:type="dxa"/>
          </w:tcPr>
          <w:p w:rsidR="00F231A9" w:rsidRPr="00F4654C" w:rsidRDefault="00F231A9" w:rsidP="00F231A9">
            <w:pPr>
              <w:jc w:val="lowKashida"/>
              <w:rPr>
                <w:rFonts w:cs="Akhbar MT"/>
                <w:sz w:val="30"/>
                <w:szCs w:val="30"/>
              </w:rPr>
            </w:pPr>
            <w:r w:rsidRPr="00F4654C">
              <w:rPr>
                <w:rFonts w:ascii="Times Beyrut Roman" w:hAnsi="Times Beyrut Roman" w:cs="Sakkal Majalla"/>
                <w:b/>
                <w:bCs/>
                <w:sz w:val="22"/>
                <w:szCs w:val="28"/>
                <w:rtl/>
              </w:rPr>
              <w:t>لم تلقَ بعدكَ عامر</w:t>
            </w:r>
            <w:r w:rsidR="001768FE">
              <w:rPr>
                <w:rFonts w:ascii="Times Beyrut Roman" w:hAnsi="Times Beyrut Roman" w:cs="Sakkal Majalla"/>
                <w:b/>
                <w:bCs/>
                <w:sz w:val="22"/>
                <w:szCs w:val="28"/>
                <w:rtl/>
              </w:rPr>
              <w:t>ًا</w:t>
            </w:r>
            <w:r w:rsidRPr="00F4654C">
              <w:rPr>
                <w:rFonts w:ascii="Times Beyrut Roman" w:hAnsi="Times Beyrut Roman" w:cs="Sakkal Majalla"/>
                <w:b/>
                <w:bCs/>
                <w:sz w:val="22"/>
                <w:szCs w:val="28"/>
                <w:rtl/>
              </w:rPr>
              <w:t xml:space="preserve"> متعهِّدا</w:t>
            </w:r>
            <w:r w:rsidRPr="00F4654C">
              <w:rPr>
                <w:rFonts w:cs="Akhbar MT"/>
                <w:sz w:val="30"/>
                <w:szCs w:val="30"/>
                <w:rtl/>
              </w:rPr>
              <w:br/>
            </w:r>
          </w:p>
        </w:tc>
      </w:tr>
      <w:tr w:rsidR="00F231A9" w:rsidRPr="00F4654C" w:rsidTr="00F231A9">
        <w:trPr>
          <w:trHeight w:hRule="exact" w:val="432"/>
          <w:jc w:val="center"/>
        </w:trPr>
        <w:tc>
          <w:tcPr>
            <w:tcW w:w="3161" w:type="dxa"/>
          </w:tcPr>
          <w:p w:rsidR="00F231A9" w:rsidRPr="00F4654C" w:rsidRDefault="00F231A9" w:rsidP="00F231A9">
            <w:pPr>
              <w:jc w:val="lowKashida"/>
              <w:rPr>
                <w:rFonts w:ascii="Times Beyrut Roman" w:hAnsi="Times Beyrut Roman" w:cs="Sakkal Majalla"/>
                <w:b/>
                <w:bCs/>
                <w:sz w:val="22"/>
                <w:szCs w:val="28"/>
              </w:rPr>
            </w:pPr>
            <w:r w:rsidRPr="00F4654C">
              <w:rPr>
                <w:rFonts w:ascii="Times Beyrut Roman" w:hAnsi="Times Beyrut Roman" w:cs="Sakkal Majalla"/>
                <w:b/>
                <w:bCs/>
                <w:sz w:val="22"/>
                <w:szCs w:val="28"/>
                <w:rtl/>
              </w:rPr>
              <w:t>لسْنا كمن جَعَلتْ إيادٌ دارها</w:t>
            </w:r>
            <w:r w:rsidRPr="00F4654C">
              <w:rPr>
                <w:rFonts w:ascii="Times Beyrut Roman" w:hAnsi="Times Beyrut Roman" w:cs="Sakkal Majalla"/>
                <w:b/>
                <w:bCs/>
                <w:sz w:val="22"/>
                <w:szCs w:val="28"/>
                <w:rtl/>
              </w:rPr>
              <w:br/>
            </w:r>
            <w:r w:rsidRPr="00F4654C">
              <w:rPr>
                <w:rFonts w:ascii="Times Beyrut Roman" w:hAnsi="Times Beyrut Roman" w:cs="Sakkal Majalla"/>
                <w:b/>
                <w:bCs/>
                <w:sz w:val="22"/>
                <w:szCs w:val="28"/>
                <w:rtl/>
              </w:rPr>
              <w:br/>
            </w:r>
          </w:p>
        </w:tc>
        <w:tc>
          <w:tcPr>
            <w:tcW w:w="440" w:type="dxa"/>
          </w:tcPr>
          <w:p w:rsidR="00F231A9" w:rsidRPr="00F4654C" w:rsidRDefault="00F231A9" w:rsidP="00F231A9">
            <w:pPr>
              <w:jc w:val="lowKashida"/>
              <w:rPr>
                <w:rFonts w:cs="Akhbar MT"/>
                <w:sz w:val="30"/>
                <w:szCs w:val="30"/>
              </w:rPr>
            </w:pPr>
          </w:p>
        </w:tc>
        <w:tc>
          <w:tcPr>
            <w:tcW w:w="3061" w:type="dxa"/>
          </w:tcPr>
          <w:p w:rsidR="00F231A9" w:rsidRPr="00F4654C" w:rsidRDefault="00F231A9" w:rsidP="00F231A9">
            <w:pPr>
              <w:jc w:val="lowKashida"/>
              <w:rPr>
                <w:rFonts w:ascii="Times Beyrut Roman" w:hAnsi="Times Beyrut Roman" w:cs="Sakkal Majalla"/>
                <w:b/>
                <w:bCs/>
                <w:sz w:val="22"/>
                <w:szCs w:val="28"/>
              </w:rPr>
            </w:pPr>
            <w:r w:rsidRPr="00F4654C">
              <w:rPr>
                <w:rFonts w:ascii="Times Beyrut Roman" w:hAnsi="Times Beyrut Roman" w:cs="Sakkal Majalla"/>
                <w:b/>
                <w:bCs/>
                <w:sz w:val="22"/>
                <w:szCs w:val="28"/>
                <w:rtl/>
              </w:rPr>
              <w:t>تكريتَ تنظر حبَّها أنْ يُحصدا</w:t>
            </w:r>
            <w:r w:rsidRPr="00F4654C">
              <w:rPr>
                <w:rFonts w:ascii="Times Beyrut Roman" w:hAnsi="Times Beyrut Roman" w:cs="Sakkal Majalla"/>
                <w:b/>
                <w:bCs/>
                <w:sz w:val="22"/>
                <w:szCs w:val="28"/>
                <w:rtl/>
              </w:rPr>
              <w:br/>
            </w:r>
          </w:p>
        </w:tc>
      </w:tr>
      <w:tr w:rsidR="00F231A9" w:rsidRPr="00F4654C" w:rsidTr="00F231A9">
        <w:trPr>
          <w:trHeight w:hRule="exact" w:val="432"/>
          <w:jc w:val="center"/>
        </w:trPr>
        <w:tc>
          <w:tcPr>
            <w:tcW w:w="3161" w:type="dxa"/>
          </w:tcPr>
          <w:p w:rsidR="00F231A9" w:rsidRPr="00F4654C" w:rsidRDefault="00F231A9" w:rsidP="00F231A9">
            <w:pPr>
              <w:jc w:val="lowKashida"/>
              <w:rPr>
                <w:rFonts w:ascii="Times Beyrut Roman" w:hAnsi="Times Beyrut Roman" w:cs="Sakkal Majalla"/>
                <w:b/>
                <w:bCs/>
                <w:sz w:val="22"/>
                <w:szCs w:val="28"/>
              </w:rPr>
            </w:pPr>
            <w:r w:rsidRPr="00F4654C">
              <w:rPr>
                <w:rFonts w:ascii="Times Beyrut Roman" w:hAnsi="Times Beyrut Roman" w:cs="Sakkal Majalla"/>
                <w:b/>
                <w:bCs/>
                <w:sz w:val="22"/>
                <w:szCs w:val="28"/>
                <w:rtl/>
              </w:rPr>
              <w:t>قــوم</w:t>
            </w:r>
            <w:r w:rsidR="001768FE">
              <w:rPr>
                <w:rFonts w:ascii="Times Beyrut Roman" w:hAnsi="Times Beyrut Roman" w:cs="Sakkal Majalla"/>
                <w:b/>
                <w:bCs/>
                <w:sz w:val="22"/>
                <w:szCs w:val="28"/>
                <w:rtl/>
              </w:rPr>
              <w:t>ًا</w:t>
            </w:r>
            <w:r w:rsidRPr="00F4654C">
              <w:rPr>
                <w:rFonts w:ascii="Times Beyrut Roman" w:hAnsi="Times Beyrut Roman" w:cs="Sakkal Majalla"/>
                <w:b/>
                <w:bCs/>
                <w:sz w:val="22"/>
                <w:szCs w:val="28"/>
                <w:rtl/>
              </w:rPr>
              <w:t xml:space="preserve"> يعالجُ قُمَّ</w:t>
            </w:r>
            <w:r w:rsidR="001768FE">
              <w:rPr>
                <w:rFonts w:ascii="Times Beyrut Roman" w:hAnsi="Times Beyrut Roman" w:cs="Sakkal Majalla"/>
                <w:b/>
                <w:bCs/>
                <w:sz w:val="22"/>
                <w:szCs w:val="28"/>
                <w:rtl/>
              </w:rPr>
              <w:t>لاً</w:t>
            </w:r>
            <w:r w:rsidRPr="00F4654C">
              <w:rPr>
                <w:rFonts w:ascii="Times Beyrut Roman" w:hAnsi="Times Beyrut Roman" w:cs="Sakkal Majalla"/>
                <w:b/>
                <w:bCs/>
                <w:sz w:val="22"/>
                <w:szCs w:val="28"/>
                <w:rtl/>
              </w:rPr>
              <w:t xml:space="preserve"> أبناؤهم</w:t>
            </w:r>
            <w:r w:rsidRPr="00F4654C">
              <w:rPr>
                <w:rFonts w:ascii="Times Beyrut Roman" w:hAnsi="Times Beyrut Roman" w:cs="Sakkal Majalla"/>
                <w:b/>
                <w:bCs/>
                <w:sz w:val="22"/>
                <w:szCs w:val="28"/>
                <w:rtl/>
              </w:rPr>
              <w:br/>
            </w:r>
            <w:r w:rsidRPr="00F4654C">
              <w:rPr>
                <w:rFonts w:ascii="Times Beyrut Roman" w:hAnsi="Times Beyrut Roman" w:cs="Sakkal Majalla"/>
                <w:b/>
                <w:bCs/>
                <w:sz w:val="22"/>
                <w:szCs w:val="28"/>
                <w:rtl/>
              </w:rPr>
              <w:br/>
            </w:r>
          </w:p>
        </w:tc>
        <w:tc>
          <w:tcPr>
            <w:tcW w:w="440" w:type="dxa"/>
          </w:tcPr>
          <w:p w:rsidR="00F231A9" w:rsidRPr="00F4654C" w:rsidRDefault="00F231A9" w:rsidP="00F231A9">
            <w:pPr>
              <w:jc w:val="lowKashida"/>
              <w:rPr>
                <w:rFonts w:cs="Akhbar MT"/>
                <w:sz w:val="30"/>
                <w:szCs w:val="30"/>
              </w:rPr>
            </w:pPr>
          </w:p>
        </w:tc>
        <w:tc>
          <w:tcPr>
            <w:tcW w:w="3061" w:type="dxa"/>
          </w:tcPr>
          <w:p w:rsidR="00F231A9" w:rsidRPr="00F4654C" w:rsidRDefault="00F231A9" w:rsidP="00F231A9">
            <w:pPr>
              <w:jc w:val="lowKashida"/>
              <w:rPr>
                <w:rFonts w:ascii="Times Beyrut Roman" w:hAnsi="Times Beyrut Roman" w:cs="Sakkal Majalla"/>
                <w:b/>
                <w:bCs/>
                <w:sz w:val="22"/>
                <w:szCs w:val="28"/>
              </w:rPr>
            </w:pPr>
            <w:r w:rsidRPr="00F4654C">
              <w:rPr>
                <w:rFonts w:ascii="Times Beyrut Roman" w:hAnsi="Times Beyrut Roman" w:cs="Sakkal Majalla"/>
                <w:b/>
                <w:bCs/>
                <w:sz w:val="22"/>
                <w:szCs w:val="28"/>
                <w:rtl/>
              </w:rPr>
              <w:t>وسلاس</w:t>
            </w:r>
            <w:r w:rsidR="001768FE">
              <w:rPr>
                <w:rFonts w:ascii="Times Beyrut Roman" w:hAnsi="Times Beyrut Roman" w:cs="Sakkal Majalla"/>
                <w:b/>
                <w:bCs/>
                <w:sz w:val="22"/>
                <w:szCs w:val="28"/>
                <w:rtl/>
              </w:rPr>
              <w:t>لاً</w:t>
            </w:r>
            <w:r w:rsidRPr="00F4654C">
              <w:rPr>
                <w:rFonts w:ascii="Times Beyrut Roman" w:hAnsi="Times Beyrut Roman" w:cs="Sakkal Majalla"/>
                <w:b/>
                <w:bCs/>
                <w:sz w:val="22"/>
                <w:szCs w:val="28"/>
                <w:rtl/>
              </w:rPr>
              <w:t xml:space="preserve"> أُجد</w:t>
            </w:r>
            <w:r w:rsidR="001768FE">
              <w:rPr>
                <w:rFonts w:ascii="Times Beyrut Roman" w:hAnsi="Times Beyrut Roman" w:cs="Sakkal Majalla"/>
                <w:b/>
                <w:bCs/>
                <w:sz w:val="22"/>
                <w:szCs w:val="28"/>
                <w:rtl/>
              </w:rPr>
              <w:t>ًا</w:t>
            </w:r>
            <w:r w:rsidRPr="00F4654C">
              <w:rPr>
                <w:rFonts w:ascii="Times Beyrut Roman" w:hAnsi="Times Beyrut Roman" w:cs="Sakkal Majalla"/>
                <w:b/>
                <w:bCs/>
                <w:sz w:val="22"/>
                <w:szCs w:val="28"/>
                <w:rtl/>
              </w:rPr>
              <w:t xml:space="preserve"> وباب</w:t>
            </w:r>
            <w:r w:rsidR="001768FE">
              <w:rPr>
                <w:rFonts w:ascii="Times Beyrut Roman" w:hAnsi="Times Beyrut Roman" w:cs="Sakkal Majalla"/>
                <w:b/>
                <w:bCs/>
                <w:sz w:val="22"/>
                <w:szCs w:val="28"/>
                <w:rtl/>
              </w:rPr>
              <w:t>ًا</w:t>
            </w:r>
            <w:r w:rsidRPr="00F4654C">
              <w:rPr>
                <w:rFonts w:ascii="Times Beyrut Roman" w:hAnsi="Times Beyrut Roman" w:cs="Sakkal Majalla"/>
                <w:b/>
                <w:bCs/>
                <w:sz w:val="22"/>
                <w:szCs w:val="28"/>
                <w:rtl/>
              </w:rPr>
              <w:t xml:space="preserve"> موصدا</w:t>
            </w:r>
            <w:r w:rsidRPr="00F4654C">
              <w:rPr>
                <w:rFonts w:ascii="Times Beyrut Roman" w:hAnsi="Times Beyrut Roman" w:cs="Sakkal Majalla"/>
                <w:b/>
                <w:bCs/>
                <w:sz w:val="22"/>
                <w:szCs w:val="28"/>
                <w:rtl/>
              </w:rPr>
              <w:br/>
            </w:r>
          </w:p>
        </w:tc>
      </w:tr>
    </w:tbl>
    <w:p w:rsidR="00F231A9" w:rsidRPr="00F4654C" w:rsidRDefault="00F231A9" w:rsidP="00FB79BE">
      <w:pPr>
        <w:spacing w:before="120" w:after="120" w:line="276" w:lineRule="auto"/>
        <w:ind w:firstLine="227"/>
        <w:jc w:val="lowKashida"/>
        <w:rPr>
          <w:rFonts w:ascii="Times Beyrut Roman" w:hAnsi="Times Beyrut Roman" w:cs="Sakkal Majalla"/>
          <w:sz w:val="22"/>
          <w:szCs w:val="28"/>
          <w:rtl/>
        </w:rPr>
      </w:pPr>
      <w:r w:rsidRPr="00F4654C">
        <w:rPr>
          <w:rFonts w:ascii="Times Beyrut Roman" w:hAnsi="Times Beyrut Roman" w:cs="Sakkal Majalla"/>
          <w:sz w:val="22"/>
          <w:szCs w:val="28"/>
          <w:rtl/>
        </w:rPr>
        <w:t>ويتوج الأعشى احتقاره هذه المهنة تصريح</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لا تلميح</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حين ينفي عن نفسه أن يكون مزارع</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مثل هؤلاء يعمل في الأرض ويرويها بالماء من السواقي في قوله</w:t>
      </w:r>
      <w:r w:rsidRPr="00F4654C">
        <w:rPr>
          <w:rStyle w:val="FootnoteReference"/>
          <w:rFonts w:ascii="Times Beyrut Roman" w:hAnsi="Times Beyrut Roman" w:cs="Sakkal Majalla"/>
          <w:sz w:val="22"/>
          <w:szCs w:val="28"/>
          <w:rtl/>
        </w:rPr>
        <w:footnoteReference w:id="720"/>
      </w:r>
      <w:r w:rsidRPr="00F4654C">
        <w:rPr>
          <w:rFonts w:ascii="Times Beyrut Roman" w:hAnsi="Times Beyrut Roman" w:cs="Sakkal Majalla"/>
          <w:sz w:val="22"/>
          <w:szCs w:val="28"/>
          <w:rtl/>
        </w:rPr>
        <w:t xml:space="preserve">: </w:t>
      </w:r>
    </w:p>
    <w:tbl>
      <w:tblPr>
        <w:bidiVisual/>
        <w:tblW w:w="6662" w:type="dxa"/>
        <w:jc w:val="center"/>
        <w:tblLayout w:type="fixed"/>
        <w:tblLook w:val="0000" w:firstRow="0" w:lastRow="0" w:firstColumn="0" w:lastColumn="0" w:noHBand="0" w:noVBand="0"/>
      </w:tblPr>
      <w:tblGrid>
        <w:gridCol w:w="3161"/>
        <w:gridCol w:w="440"/>
        <w:gridCol w:w="3061"/>
      </w:tblGrid>
      <w:tr w:rsidR="00F231A9" w:rsidRPr="00F4654C" w:rsidTr="00F231A9">
        <w:trPr>
          <w:trHeight w:hRule="exact" w:val="432"/>
          <w:jc w:val="center"/>
        </w:trPr>
        <w:tc>
          <w:tcPr>
            <w:tcW w:w="3161" w:type="dxa"/>
          </w:tcPr>
          <w:p w:rsidR="00F231A9" w:rsidRPr="00F4654C" w:rsidRDefault="00F231A9" w:rsidP="00F231A9">
            <w:pPr>
              <w:jc w:val="lowKashida"/>
              <w:rPr>
                <w:rFonts w:cs="Akhbar MT"/>
                <w:sz w:val="30"/>
                <w:szCs w:val="30"/>
              </w:rPr>
            </w:pPr>
            <w:r w:rsidRPr="00F4654C">
              <w:rPr>
                <w:rFonts w:ascii="Times Beyrut Roman" w:hAnsi="Times Beyrut Roman" w:cs="Sakkal Majalla"/>
                <w:b/>
                <w:bCs/>
                <w:sz w:val="22"/>
                <w:szCs w:val="28"/>
                <w:rtl/>
              </w:rPr>
              <w:t>ذريني لك الولايلات آتي الغوانيا</w:t>
            </w:r>
            <w:r w:rsidRPr="00F4654C">
              <w:rPr>
                <w:rFonts w:cs="Akhbar MT"/>
                <w:sz w:val="30"/>
                <w:szCs w:val="30"/>
                <w:rtl/>
              </w:rPr>
              <w:br/>
            </w:r>
            <w:r w:rsidRPr="00F4654C">
              <w:rPr>
                <w:rFonts w:cs="Akhbar MT"/>
                <w:sz w:val="30"/>
                <w:szCs w:val="30"/>
                <w:rtl/>
              </w:rPr>
              <w:br/>
            </w:r>
          </w:p>
        </w:tc>
        <w:tc>
          <w:tcPr>
            <w:tcW w:w="440" w:type="dxa"/>
          </w:tcPr>
          <w:p w:rsidR="00F231A9" w:rsidRPr="00F4654C" w:rsidRDefault="00F231A9" w:rsidP="00F231A9">
            <w:pPr>
              <w:jc w:val="lowKashida"/>
              <w:rPr>
                <w:rFonts w:cs="Akhbar MT"/>
                <w:sz w:val="30"/>
                <w:szCs w:val="30"/>
              </w:rPr>
            </w:pPr>
          </w:p>
        </w:tc>
        <w:tc>
          <w:tcPr>
            <w:tcW w:w="3061" w:type="dxa"/>
          </w:tcPr>
          <w:p w:rsidR="00F231A9" w:rsidRPr="00F4654C" w:rsidRDefault="00F231A9" w:rsidP="00F231A9">
            <w:pPr>
              <w:jc w:val="lowKashida"/>
              <w:rPr>
                <w:rFonts w:cs="Akhbar MT"/>
                <w:sz w:val="30"/>
                <w:szCs w:val="30"/>
              </w:rPr>
            </w:pPr>
            <w:r w:rsidRPr="00F4654C">
              <w:rPr>
                <w:rFonts w:ascii="Times Beyrut Roman" w:hAnsi="Times Beyrut Roman" w:cs="Sakkal Majalla"/>
                <w:b/>
                <w:bCs/>
                <w:sz w:val="22"/>
                <w:szCs w:val="28"/>
                <w:rtl/>
              </w:rPr>
              <w:t>متى كنت زرَّاع</w:t>
            </w:r>
            <w:r w:rsidR="001768FE">
              <w:rPr>
                <w:rFonts w:ascii="Times Beyrut Roman" w:hAnsi="Times Beyrut Roman" w:cs="Sakkal Majalla"/>
                <w:b/>
                <w:bCs/>
                <w:sz w:val="22"/>
                <w:szCs w:val="28"/>
                <w:rtl/>
              </w:rPr>
              <w:t>ًا</w:t>
            </w:r>
            <w:r w:rsidRPr="00F4654C">
              <w:rPr>
                <w:rFonts w:ascii="Times Beyrut Roman" w:hAnsi="Times Beyrut Roman" w:cs="Sakkal Majalla"/>
                <w:b/>
                <w:bCs/>
                <w:sz w:val="22"/>
                <w:szCs w:val="28"/>
                <w:rtl/>
              </w:rPr>
              <w:t xml:space="preserve"> أسوقُ السَّوانيا</w:t>
            </w:r>
            <w:r w:rsidRPr="00F4654C">
              <w:rPr>
                <w:rFonts w:cs="Akhbar MT"/>
                <w:sz w:val="30"/>
                <w:szCs w:val="30"/>
                <w:rtl/>
              </w:rPr>
              <w:br/>
            </w:r>
          </w:p>
        </w:tc>
      </w:tr>
    </w:tbl>
    <w:p w:rsidR="00F231A9" w:rsidRPr="00F4654C" w:rsidRDefault="00F231A9" w:rsidP="00FB79BE">
      <w:pPr>
        <w:tabs>
          <w:tab w:val="left" w:pos="3878"/>
        </w:tabs>
        <w:spacing w:before="120" w:after="120" w:line="276" w:lineRule="auto"/>
        <w:ind w:firstLine="227"/>
        <w:jc w:val="lowKashida"/>
        <w:rPr>
          <w:rFonts w:ascii="Times Beyrut Roman" w:hAnsi="Times Beyrut Roman" w:cs="Sakkal Majalla"/>
          <w:b/>
          <w:bCs/>
          <w:sz w:val="22"/>
          <w:szCs w:val="28"/>
          <w:rtl/>
        </w:rPr>
      </w:pPr>
      <w:r w:rsidRPr="00F4654C">
        <w:rPr>
          <w:rFonts w:ascii="Times Beyrut Roman" w:hAnsi="Times Beyrut Roman" w:cs="Sakkal Majalla"/>
          <w:sz w:val="22"/>
          <w:szCs w:val="28"/>
          <w:rtl/>
        </w:rPr>
        <w:t>ولهذا بدت صورة النبطي الجسدية متسقة مع صورته المعنوية في ذهن الأعشى وشعره، فبدا النبطي ذا ثياب ممزقة يلبس السروال الأعجمي لا الثوب العربي، يقول واصف</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النعمان بالأسد ومشير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إلى لباس النبط</w:t>
      </w:r>
      <w:r w:rsidRPr="00F4654C">
        <w:rPr>
          <w:rStyle w:val="FootnoteReference"/>
          <w:rFonts w:ascii="Times Beyrut Roman" w:hAnsi="Times Beyrut Roman" w:cs="Sakkal Majalla"/>
          <w:sz w:val="22"/>
          <w:szCs w:val="28"/>
          <w:rtl/>
        </w:rPr>
        <w:footnoteReference w:id="721"/>
      </w:r>
      <w:r w:rsidRPr="00F4654C">
        <w:rPr>
          <w:rFonts w:ascii="Times Beyrut Roman" w:hAnsi="Times Beyrut Roman" w:cs="Sakkal Majalla"/>
          <w:sz w:val="22"/>
          <w:szCs w:val="28"/>
          <w:rtl/>
        </w:rPr>
        <w:t>:</w:t>
      </w:r>
    </w:p>
    <w:tbl>
      <w:tblPr>
        <w:bidiVisual/>
        <w:tblW w:w="6662" w:type="dxa"/>
        <w:jc w:val="center"/>
        <w:tblLayout w:type="fixed"/>
        <w:tblLook w:val="0000" w:firstRow="0" w:lastRow="0" w:firstColumn="0" w:lastColumn="0" w:noHBand="0" w:noVBand="0"/>
      </w:tblPr>
      <w:tblGrid>
        <w:gridCol w:w="3161"/>
        <w:gridCol w:w="440"/>
        <w:gridCol w:w="3061"/>
      </w:tblGrid>
      <w:tr w:rsidR="00497084" w:rsidRPr="00F4654C" w:rsidTr="001706B1">
        <w:trPr>
          <w:trHeight w:hRule="exact" w:val="432"/>
          <w:jc w:val="center"/>
        </w:trPr>
        <w:tc>
          <w:tcPr>
            <w:tcW w:w="3161" w:type="dxa"/>
          </w:tcPr>
          <w:p w:rsidR="00497084" w:rsidRPr="00F4654C" w:rsidRDefault="00497084" w:rsidP="001706B1">
            <w:pPr>
              <w:jc w:val="lowKashida"/>
              <w:rPr>
                <w:rFonts w:cs="Akhbar MT"/>
                <w:sz w:val="30"/>
                <w:szCs w:val="30"/>
              </w:rPr>
            </w:pPr>
            <w:r w:rsidRPr="00F4654C">
              <w:rPr>
                <w:rFonts w:ascii="Times Beyrut Roman" w:hAnsi="Times Beyrut Roman" w:cs="Sakkal Majalla"/>
                <w:b/>
                <w:bCs/>
                <w:sz w:val="22"/>
                <w:szCs w:val="28"/>
                <w:rtl/>
              </w:rPr>
              <w:t>كأنَّ ثيابَ القومِ حوْلَ عرينِهِ</w:t>
            </w:r>
            <w:r w:rsidRPr="00F4654C">
              <w:rPr>
                <w:rFonts w:cs="Akhbar MT"/>
                <w:sz w:val="30"/>
                <w:szCs w:val="30"/>
                <w:rtl/>
              </w:rPr>
              <w:br/>
            </w:r>
            <w:r w:rsidRPr="00F4654C">
              <w:rPr>
                <w:rFonts w:cs="Akhbar MT"/>
                <w:sz w:val="30"/>
                <w:szCs w:val="30"/>
                <w:rtl/>
              </w:rPr>
              <w:br/>
            </w:r>
          </w:p>
        </w:tc>
        <w:tc>
          <w:tcPr>
            <w:tcW w:w="440" w:type="dxa"/>
          </w:tcPr>
          <w:p w:rsidR="00497084" w:rsidRPr="00F4654C" w:rsidRDefault="00497084" w:rsidP="001706B1">
            <w:pPr>
              <w:jc w:val="lowKashida"/>
              <w:rPr>
                <w:rFonts w:cs="Akhbar MT"/>
                <w:sz w:val="30"/>
                <w:szCs w:val="30"/>
              </w:rPr>
            </w:pPr>
          </w:p>
        </w:tc>
        <w:tc>
          <w:tcPr>
            <w:tcW w:w="3061" w:type="dxa"/>
          </w:tcPr>
          <w:p w:rsidR="00497084" w:rsidRPr="00F4654C" w:rsidRDefault="00497084" w:rsidP="00497084">
            <w:pPr>
              <w:jc w:val="lowKashida"/>
              <w:rPr>
                <w:rFonts w:cs="Akhbar MT"/>
                <w:sz w:val="30"/>
                <w:szCs w:val="30"/>
              </w:rPr>
            </w:pPr>
            <w:r w:rsidRPr="00F4654C">
              <w:rPr>
                <w:rFonts w:ascii="Times Beyrut Roman" w:hAnsi="Times Beyrut Roman" w:cs="Sakkal Majalla"/>
                <w:b/>
                <w:bCs/>
                <w:sz w:val="22"/>
                <w:szCs w:val="28"/>
                <w:rtl/>
              </w:rPr>
              <w:t>تبابينُ أنباط إلى جَنْبِ مُحْصدِ</w:t>
            </w:r>
            <w:r w:rsidRPr="00F4654C">
              <w:rPr>
                <w:rFonts w:cs="Akhbar MT"/>
                <w:sz w:val="30"/>
                <w:szCs w:val="30"/>
                <w:rtl/>
              </w:rPr>
              <w:br/>
            </w:r>
          </w:p>
        </w:tc>
      </w:tr>
    </w:tbl>
    <w:p w:rsidR="00F231A9" w:rsidRPr="00F4654C" w:rsidRDefault="00F231A9" w:rsidP="00F231A9">
      <w:pPr>
        <w:keepNext/>
        <w:tabs>
          <w:tab w:val="left" w:pos="3878"/>
        </w:tabs>
        <w:overflowPunct/>
        <w:autoSpaceDE/>
        <w:autoSpaceDN/>
        <w:adjustRightInd/>
        <w:spacing w:line="276" w:lineRule="auto"/>
        <w:ind w:firstLine="227"/>
        <w:textAlignment w:val="auto"/>
        <w:outlineLvl w:val="2"/>
        <w:rPr>
          <w:rFonts w:ascii="Times Beyrut Roman" w:hAnsi="Times Beyrut Roman" w:cs="Sakkal Majalla"/>
          <w:b/>
          <w:bCs/>
          <w:sz w:val="22"/>
          <w:szCs w:val="28"/>
          <w:rtl/>
        </w:rPr>
      </w:pPr>
    </w:p>
    <w:p w:rsidR="00FB79BE" w:rsidRPr="00F4654C" w:rsidRDefault="00FB79BE">
      <w:pPr>
        <w:overflowPunct/>
        <w:autoSpaceDE/>
        <w:autoSpaceDN/>
        <w:bidi w:val="0"/>
        <w:adjustRightInd/>
        <w:spacing w:after="200" w:line="276" w:lineRule="auto"/>
        <w:textAlignment w:val="auto"/>
        <w:rPr>
          <w:rFonts w:ascii="Times Beyrut Roman" w:hAnsi="Times Beyrut Roman" w:cs="Sakkal Majalla"/>
          <w:b/>
          <w:bCs/>
          <w:sz w:val="22"/>
          <w:szCs w:val="28"/>
          <w:rtl/>
        </w:rPr>
      </w:pPr>
      <w:r w:rsidRPr="00F4654C">
        <w:rPr>
          <w:rFonts w:ascii="Times Beyrut Roman" w:hAnsi="Times Beyrut Roman" w:cs="Sakkal Majalla"/>
          <w:b/>
          <w:bCs/>
          <w:sz w:val="22"/>
          <w:szCs w:val="28"/>
          <w:rtl/>
        </w:rPr>
        <w:br w:type="page"/>
      </w:r>
    </w:p>
    <w:p w:rsidR="00497084" w:rsidRPr="00F4654C" w:rsidRDefault="00497084" w:rsidP="00497084">
      <w:pPr>
        <w:keepNext/>
        <w:overflowPunct/>
        <w:autoSpaceDE/>
        <w:autoSpaceDN/>
        <w:adjustRightInd/>
        <w:spacing w:line="276" w:lineRule="auto"/>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 xml:space="preserve">الآخر الحبشي: </w:t>
      </w:r>
    </w:p>
    <w:p w:rsidR="00497084" w:rsidRPr="00F4654C" w:rsidRDefault="00497084" w:rsidP="001706B1">
      <w:pPr>
        <w:keepNext/>
        <w:overflowPunct/>
        <w:autoSpaceDE/>
        <w:autoSpaceDN/>
        <w:adjustRightInd/>
        <w:spacing w:after="12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يخيل للدارس أن سيكون للأحباش حضور كبير في شعر الأعشى، ذلك لأنه زار الحبشة كما ذكرنا من قبل، كما أن الأحباش احتلوا اليمن ووصلوا إلى مكة، وأثروا في حياة العرب، غير أن الأعشى لم يذكر الأحباش في شعره سوى أربع مرات، أولها تل</w:t>
      </w:r>
      <w:r w:rsidRPr="00F4654C">
        <w:rPr>
          <w:rFonts w:ascii="Times Beyrut Roman" w:hAnsi="Times Beyrut Roman" w:cs="Sakkal Majalla" w:hint="cs"/>
          <w:sz w:val="22"/>
          <w:szCs w:val="28"/>
          <w:rtl/>
        </w:rPr>
        <w:t>ك</w:t>
      </w:r>
      <w:r w:rsidRPr="00F4654C">
        <w:rPr>
          <w:rFonts w:ascii="Times Beyrut Roman" w:hAnsi="Times Beyrut Roman" w:cs="Sakkal Majalla"/>
          <w:sz w:val="22"/>
          <w:szCs w:val="28"/>
          <w:rtl/>
        </w:rPr>
        <w:t xml:space="preserve"> التي أشار فيها إلى زيارته للحبشة، وثانيهما في حديثه عن قصر ريمان وتعاقب الحبش والفرس عليه، وثالثها في معرض افتخاره بكرم قومه في الشتاء مصور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أثر البرد في القيان في قوله</w:t>
      </w:r>
      <w:r w:rsidRPr="00F4654C">
        <w:rPr>
          <w:rStyle w:val="FootnoteReference"/>
          <w:rFonts w:ascii="Times Beyrut Roman" w:hAnsi="Times Beyrut Roman" w:cs="Sakkal Majalla"/>
          <w:sz w:val="22"/>
          <w:szCs w:val="28"/>
          <w:rtl/>
        </w:rPr>
        <w:footnoteReference w:id="722"/>
      </w:r>
      <w:r w:rsidRPr="00F4654C">
        <w:rPr>
          <w:rFonts w:ascii="Times Beyrut Roman" w:hAnsi="Times Beyrut Roman" w:cs="Sakkal Majalla"/>
          <w:sz w:val="22"/>
          <w:szCs w:val="28"/>
          <w:rtl/>
        </w:rPr>
        <w:t xml:space="preserve">: </w:t>
      </w:r>
    </w:p>
    <w:tbl>
      <w:tblPr>
        <w:bidiVisual/>
        <w:tblW w:w="6457" w:type="dxa"/>
        <w:jc w:val="center"/>
        <w:tblLayout w:type="fixed"/>
        <w:tblLook w:val="0000" w:firstRow="0" w:lastRow="0" w:firstColumn="0" w:lastColumn="0" w:noHBand="0" w:noVBand="0"/>
      </w:tblPr>
      <w:tblGrid>
        <w:gridCol w:w="2863"/>
        <w:gridCol w:w="620"/>
        <w:gridCol w:w="2974"/>
      </w:tblGrid>
      <w:tr w:rsidR="004A422D" w:rsidRPr="00F4654C" w:rsidTr="004A422D">
        <w:trPr>
          <w:trHeight w:hRule="exact" w:val="432"/>
          <w:jc w:val="center"/>
        </w:trPr>
        <w:tc>
          <w:tcPr>
            <w:tcW w:w="2863" w:type="dxa"/>
          </w:tcPr>
          <w:p w:rsidR="004A422D" w:rsidRPr="00F4654C" w:rsidRDefault="004A422D" w:rsidP="004A422D">
            <w:pPr>
              <w:pStyle w:val="BodyText2"/>
              <w:keepNext/>
              <w:outlineLvl w:val="2"/>
              <w:rPr>
                <w:rFonts w:ascii="Times Beyrut Roman" w:hAnsi="Times Beyrut Roman" w:cs="Sakkal Majalla"/>
                <w:b/>
                <w:bCs/>
                <w:sz w:val="22"/>
              </w:rPr>
            </w:pPr>
            <w:r w:rsidRPr="00F4654C">
              <w:rPr>
                <w:rFonts w:ascii="Times Beyrut Roman" w:hAnsi="Times Beyrut Roman" w:cs="Sakkal Majalla"/>
                <w:b/>
                <w:bCs/>
                <w:sz w:val="22"/>
                <w:rtl/>
              </w:rPr>
              <w:t>وإذا القيانُ حسبتها حَبشيَّةً</w:t>
            </w:r>
            <w:r w:rsidRPr="00F4654C">
              <w:rPr>
                <w:rFonts w:ascii="Times Beyrut Roman" w:hAnsi="Times Beyrut Roman" w:cs="Sakkal Majalla"/>
                <w:b/>
                <w:bCs/>
                <w:sz w:val="22"/>
                <w:rtl/>
              </w:rPr>
              <w:br/>
            </w:r>
          </w:p>
        </w:tc>
        <w:tc>
          <w:tcPr>
            <w:tcW w:w="620" w:type="dxa"/>
          </w:tcPr>
          <w:p w:rsidR="004A422D" w:rsidRPr="00F4654C" w:rsidRDefault="004A422D" w:rsidP="004A422D">
            <w:pPr>
              <w:pStyle w:val="BodyText2"/>
              <w:keepNext/>
              <w:ind w:firstLine="227"/>
              <w:jc w:val="both"/>
              <w:outlineLvl w:val="2"/>
              <w:rPr>
                <w:rFonts w:ascii="Times Beyrut Roman" w:hAnsi="Times Beyrut Roman" w:cs="Sakkal Majalla"/>
                <w:sz w:val="22"/>
              </w:rPr>
            </w:pPr>
          </w:p>
        </w:tc>
        <w:tc>
          <w:tcPr>
            <w:tcW w:w="2974" w:type="dxa"/>
          </w:tcPr>
          <w:p w:rsidR="004A422D" w:rsidRPr="00F4654C" w:rsidRDefault="004A422D" w:rsidP="004A422D">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غُبْر</w:t>
            </w:r>
            <w:r w:rsidR="001768FE">
              <w:rPr>
                <w:rFonts w:ascii="Times Beyrut Roman" w:hAnsi="Times Beyrut Roman" w:cs="Sakkal Majalla"/>
                <w:b/>
                <w:bCs/>
                <w:sz w:val="22"/>
                <w:rtl/>
              </w:rPr>
              <w:t>ًا</w:t>
            </w:r>
            <w:r w:rsidRPr="00F4654C">
              <w:rPr>
                <w:rFonts w:ascii="Times Beyrut Roman" w:hAnsi="Times Beyrut Roman" w:cs="Sakkal Majalla"/>
                <w:b/>
                <w:bCs/>
                <w:sz w:val="22"/>
                <w:rtl/>
              </w:rPr>
              <w:t xml:space="preserve">  وقلَّ حلائب الأَرفادِ</w:t>
            </w:r>
            <w:r w:rsidRPr="00F4654C">
              <w:rPr>
                <w:rFonts w:ascii="Times Beyrut Roman" w:hAnsi="Times Beyrut Roman" w:cs="Sakkal Majalla"/>
                <w:sz w:val="22"/>
                <w:rtl/>
              </w:rPr>
              <w:br/>
            </w:r>
          </w:p>
        </w:tc>
      </w:tr>
    </w:tbl>
    <w:p w:rsidR="009008E3" w:rsidRPr="00F4654C" w:rsidRDefault="00497084" w:rsidP="004A422D">
      <w:pPr>
        <w:keepNext/>
        <w:tabs>
          <w:tab w:val="left" w:pos="3878"/>
        </w:tabs>
        <w:overflowPunct/>
        <w:autoSpaceDE/>
        <w:autoSpaceDN/>
        <w:adjustRightInd/>
        <w:spacing w:before="120" w:line="276" w:lineRule="auto"/>
        <w:ind w:firstLine="227"/>
        <w:textAlignment w:val="auto"/>
        <w:outlineLvl w:val="2"/>
        <w:rPr>
          <w:rFonts w:ascii="Times Beyrut Roman" w:hAnsi="Times Beyrut Roman" w:cs="Sakkal Majalla"/>
          <w:b/>
          <w:bCs/>
          <w:sz w:val="22"/>
          <w:szCs w:val="28"/>
          <w:rtl/>
        </w:rPr>
      </w:pPr>
      <w:r w:rsidRPr="00F4654C">
        <w:rPr>
          <w:rFonts w:ascii="Times Beyrut Roman" w:hAnsi="Times Beyrut Roman" w:cs="Sakkal Majalla"/>
          <w:sz w:val="22"/>
          <w:szCs w:val="28"/>
          <w:rtl/>
        </w:rPr>
        <w:t>ورابعها في حديثه عن الخمرة، حين شبه زقها بالحبشي المنبطح أرض</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في قوله</w:t>
      </w:r>
      <w:r w:rsidRPr="00F4654C">
        <w:rPr>
          <w:rStyle w:val="FootnoteReference"/>
          <w:rFonts w:ascii="Times Beyrut Roman" w:hAnsi="Times Beyrut Roman" w:cs="Sakkal Majalla"/>
          <w:sz w:val="22"/>
          <w:szCs w:val="28"/>
          <w:rtl/>
        </w:rPr>
        <w:footnoteReference w:id="723"/>
      </w:r>
      <w:r w:rsidRPr="00F4654C">
        <w:rPr>
          <w:rFonts w:ascii="Times Beyrut Roman" w:hAnsi="Times Beyrut Roman" w:cs="Sakkal Majalla"/>
          <w:sz w:val="22"/>
          <w:szCs w:val="28"/>
          <w:rtl/>
        </w:rPr>
        <w:t>:</w:t>
      </w:r>
      <w:r w:rsidR="00F231A9" w:rsidRPr="00F4654C">
        <w:rPr>
          <w:rFonts w:ascii="Times Beyrut Roman" w:hAnsi="Times Beyrut Roman" w:cs="Sakkal Majalla"/>
          <w:b/>
          <w:bCs/>
          <w:sz w:val="22"/>
          <w:szCs w:val="28"/>
          <w:rtl/>
        </w:rPr>
        <w:tab/>
      </w:r>
    </w:p>
    <w:tbl>
      <w:tblPr>
        <w:bidiVisual/>
        <w:tblW w:w="6457" w:type="dxa"/>
        <w:jc w:val="center"/>
        <w:tblLayout w:type="fixed"/>
        <w:tblLook w:val="0000" w:firstRow="0" w:lastRow="0" w:firstColumn="0" w:lastColumn="0" w:noHBand="0" w:noVBand="0"/>
      </w:tblPr>
      <w:tblGrid>
        <w:gridCol w:w="2863"/>
        <w:gridCol w:w="620"/>
        <w:gridCol w:w="2974"/>
      </w:tblGrid>
      <w:tr w:rsidR="004A422D" w:rsidRPr="00F4654C" w:rsidTr="004A422D">
        <w:trPr>
          <w:trHeight w:hRule="exact" w:val="432"/>
          <w:jc w:val="center"/>
        </w:trPr>
        <w:tc>
          <w:tcPr>
            <w:tcW w:w="2863" w:type="dxa"/>
          </w:tcPr>
          <w:p w:rsidR="004A422D" w:rsidRPr="00F4654C" w:rsidRDefault="004A422D" w:rsidP="004A422D">
            <w:pPr>
              <w:pStyle w:val="BodyText2"/>
              <w:keepNext/>
              <w:outlineLvl w:val="2"/>
              <w:rPr>
                <w:rFonts w:ascii="Times Beyrut Roman" w:hAnsi="Times Beyrut Roman" w:cs="Sakkal Majalla"/>
                <w:b/>
                <w:bCs/>
                <w:sz w:val="22"/>
              </w:rPr>
            </w:pPr>
            <w:r w:rsidRPr="00F4654C">
              <w:rPr>
                <w:rFonts w:ascii="Times Beyrut Roman" w:hAnsi="Times Beyrut Roman" w:cs="Sakkal Majalla"/>
                <w:b/>
                <w:bCs/>
                <w:sz w:val="22"/>
                <w:rtl/>
              </w:rPr>
              <w:t>تحسِبُ الزقَّ لديها مُسْند</w:t>
            </w:r>
            <w:r w:rsidR="001768FE">
              <w:rPr>
                <w:rFonts w:ascii="Times Beyrut Roman" w:hAnsi="Times Beyrut Roman" w:cs="Sakkal Majalla"/>
                <w:b/>
                <w:bCs/>
                <w:sz w:val="22"/>
                <w:rtl/>
              </w:rPr>
              <w:t>ًا</w:t>
            </w:r>
            <w:r w:rsidRPr="00F4654C">
              <w:rPr>
                <w:rFonts w:ascii="Times Beyrut Roman" w:hAnsi="Times Beyrut Roman" w:cs="Sakkal Majalla"/>
                <w:b/>
                <w:bCs/>
                <w:sz w:val="22"/>
                <w:rtl/>
              </w:rPr>
              <w:br/>
            </w:r>
          </w:p>
        </w:tc>
        <w:tc>
          <w:tcPr>
            <w:tcW w:w="620" w:type="dxa"/>
          </w:tcPr>
          <w:p w:rsidR="004A422D" w:rsidRPr="00F4654C" w:rsidRDefault="004A422D" w:rsidP="004A422D">
            <w:pPr>
              <w:pStyle w:val="BodyText2"/>
              <w:keepNext/>
              <w:ind w:firstLine="227"/>
              <w:jc w:val="both"/>
              <w:outlineLvl w:val="2"/>
              <w:rPr>
                <w:rFonts w:ascii="Times Beyrut Roman" w:hAnsi="Times Beyrut Roman" w:cs="Sakkal Majalla"/>
                <w:sz w:val="22"/>
              </w:rPr>
            </w:pPr>
          </w:p>
        </w:tc>
        <w:tc>
          <w:tcPr>
            <w:tcW w:w="2974" w:type="dxa"/>
          </w:tcPr>
          <w:p w:rsidR="004A422D" w:rsidRPr="00F4654C" w:rsidRDefault="004A422D" w:rsidP="004A422D">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حبشي</w:t>
            </w:r>
            <w:r w:rsidR="001768FE">
              <w:rPr>
                <w:rFonts w:ascii="Times Beyrut Roman" w:hAnsi="Times Beyrut Roman" w:cs="Sakkal Majalla"/>
                <w:b/>
                <w:bCs/>
                <w:sz w:val="22"/>
                <w:rtl/>
              </w:rPr>
              <w:t>ًا</w:t>
            </w:r>
            <w:r w:rsidRPr="00F4654C">
              <w:rPr>
                <w:rFonts w:ascii="Times Beyrut Roman" w:hAnsi="Times Beyrut Roman" w:cs="Sakkal Majalla"/>
                <w:b/>
                <w:bCs/>
                <w:sz w:val="22"/>
                <w:rtl/>
              </w:rPr>
              <w:t xml:space="preserve"> نام عَمْد</w:t>
            </w:r>
            <w:r w:rsidR="001768FE">
              <w:rPr>
                <w:rFonts w:ascii="Times Beyrut Roman" w:hAnsi="Times Beyrut Roman" w:cs="Sakkal Majalla"/>
                <w:b/>
                <w:bCs/>
                <w:sz w:val="22"/>
                <w:rtl/>
              </w:rPr>
              <w:t>ًا</w:t>
            </w:r>
            <w:r w:rsidRPr="00F4654C">
              <w:rPr>
                <w:rFonts w:ascii="Times Beyrut Roman" w:hAnsi="Times Beyrut Roman" w:cs="Sakkal Majalla"/>
                <w:b/>
                <w:bCs/>
                <w:sz w:val="22"/>
                <w:rtl/>
              </w:rPr>
              <w:t xml:space="preserve"> فانْبَطَحْ</w:t>
            </w:r>
            <w:r w:rsidRPr="00F4654C">
              <w:rPr>
                <w:rFonts w:ascii="Times Beyrut Roman" w:hAnsi="Times Beyrut Roman" w:cs="Sakkal Majalla"/>
                <w:sz w:val="22"/>
                <w:rtl/>
              </w:rPr>
              <w:br/>
            </w:r>
          </w:p>
        </w:tc>
      </w:tr>
    </w:tbl>
    <w:p w:rsidR="009008E3" w:rsidRPr="00F4654C" w:rsidRDefault="009008E3" w:rsidP="004A422D">
      <w:pPr>
        <w:keepNext/>
        <w:overflowPunct/>
        <w:autoSpaceDE/>
        <w:autoSpaceDN/>
        <w:adjustRightInd/>
        <w:spacing w:before="12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لكن هاتين الصورتين الأخيرتين- على قصرهما- غنيتان في دلالتهما على نظرة الأعشى للآخر الحبشي وموقفه منه، وأول ما نراه منهما لون هذا الآخر، ومكانته الاجتماعية، وكأن لونه حددّ موقعه الاجتماعي، ولقد ارتبط اللون الأسود في شعور ولا شعور العربي بالعبودية، ذلك أن معظم عبيد الجزيرة العربية كانوا سود</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وكان معظمهم من الأحباش الذين عبروا البحر الأحمر شرق</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ولا غرابة أن تكون نظرة الأعشى إلى الآخر الحبشي نظرة فوقية غارقة في التمييز بين أبناء البشر على أساس اللون، كما نرى فيها وضاعة هذا الآخر من خلال اغبرار لونه وانبطاحه على الأرض.</w:t>
      </w:r>
    </w:p>
    <w:p w:rsidR="004A422D" w:rsidRPr="00F4654C" w:rsidRDefault="004A422D">
      <w:pPr>
        <w:overflowPunct/>
        <w:autoSpaceDE/>
        <w:autoSpaceDN/>
        <w:bidi w:val="0"/>
        <w:adjustRightInd/>
        <w:spacing w:after="200" w:line="276" w:lineRule="auto"/>
        <w:textAlignment w:val="auto"/>
        <w:rPr>
          <w:rFonts w:ascii="Times Beyrut Roman" w:hAnsi="Times Beyrut Roman" w:cs="Sakkal Majalla"/>
          <w:b/>
          <w:bCs/>
          <w:sz w:val="22"/>
          <w:szCs w:val="28"/>
          <w:rtl/>
        </w:rPr>
      </w:pPr>
      <w:r w:rsidRPr="00F4654C">
        <w:rPr>
          <w:rFonts w:ascii="Times Beyrut Roman" w:hAnsi="Times Beyrut Roman" w:cs="Sakkal Majalla"/>
          <w:b/>
          <w:bCs/>
          <w:sz w:val="22"/>
          <w:szCs w:val="28"/>
          <w:rtl/>
        </w:rPr>
        <w:br w:type="page"/>
      </w:r>
    </w:p>
    <w:p w:rsidR="009008E3" w:rsidRPr="00F4654C" w:rsidRDefault="009008E3" w:rsidP="001706B1">
      <w:pPr>
        <w:keepNext/>
        <w:overflowPunct/>
        <w:autoSpaceDE/>
        <w:autoSpaceDN/>
        <w:adjustRightInd/>
        <w:spacing w:before="120" w:line="276" w:lineRule="auto"/>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 xml:space="preserve">أقوام أخر: </w:t>
      </w:r>
    </w:p>
    <w:p w:rsidR="009008E3" w:rsidRPr="00F4654C" w:rsidRDefault="009008E3" w:rsidP="004A422D">
      <w:pPr>
        <w:keepNext/>
        <w:overflowPunct/>
        <w:autoSpaceDE/>
        <w:autoSpaceDN/>
        <w:adjustRightInd/>
        <w:spacing w:after="12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هذه أهم الأجناس والأعراق التي وقف عليها الأعشى في شعره، فأفصح عن موقعها، وعن موقفه منها، غير أن هناك أقوام</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أخرى مّر بها ذكر</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فقط، فذكر الترك والكابل في وصف الراقصات من حوله في قوله</w:t>
      </w:r>
      <w:r w:rsidRPr="00F4654C">
        <w:rPr>
          <w:rStyle w:val="FootnoteReference"/>
          <w:rFonts w:ascii="Times Beyrut Roman" w:hAnsi="Times Beyrut Roman" w:cs="Sakkal Majalla"/>
          <w:sz w:val="22"/>
          <w:szCs w:val="28"/>
          <w:rtl/>
        </w:rPr>
        <w:footnoteReference w:id="724"/>
      </w:r>
      <w:r w:rsidRPr="00F4654C">
        <w:rPr>
          <w:rFonts w:ascii="Times Beyrut Roman" w:hAnsi="Times Beyrut Roman" w:cs="Sakkal Majalla"/>
          <w:sz w:val="22"/>
          <w:szCs w:val="28"/>
          <w:rtl/>
        </w:rPr>
        <w:t xml:space="preserve">: </w:t>
      </w:r>
    </w:p>
    <w:tbl>
      <w:tblPr>
        <w:bidiVisual/>
        <w:tblW w:w="6659" w:type="dxa"/>
        <w:jc w:val="center"/>
        <w:tblLayout w:type="fixed"/>
        <w:tblLook w:val="0000" w:firstRow="0" w:lastRow="0" w:firstColumn="0" w:lastColumn="0" w:noHBand="0" w:noVBand="0"/>
      </w:tblPr>
      <w:tblGrid>
        <w:gridCol w:w="3065"/>
        <w:gridCol w:w="620"/>
        <w:gridCol w:w="2974"/>
      </w:tblGrid>
      <w:tr w:rsidR="00110303" w:rsidRPr="00F4654C" w:rsidTr="00110303">
        <w:trPr>
          <w:trHeight w:hRule="exact" w:val="432"/>
          <w:jc w:val="center"/>
        </w:trPr>
        <w:tc>
          <w:tcPr>
            <w:tcW w:w="3065" w:type="dxa"/>
          </w:tcPr>
          <w:p w:rsidR="00110303" w:rsidRPr="00F4654C" w:rsidRDefault="00110303" w:rsidP="00110303">
            <w:pPr>
              <w:pStyle w:val="BodyText2"/>
              <w:keepNext/>
              <w:outlineLvl w:val="2"/>
              <w:rPr>
                <w:rFonts w:ascii="Times Beyrut Roman" w:hAnsi="Times Beyrut Roman" w:cs="Sakkal Majalla"/>
                <w:b/>
                <w:bCs/>
                <w:sz w:val="22"/>
              </w:rPr>
            </w:pPr>
            <w:r w:rsidRPr="00F4654C">
              <w:rPr>
                <w:rFonts w:ascii="Times Beyrut Roman" w:hAnsi="Times Beyrut Roman" w:cs="Sakkal Majalla"/>
                <w:b/>
                <w:bCs/>
                <w:sz w:val="22"/>
                <w:rtl/>
              </w:rPr>
              <w:t>ولقد شــربتُ الخمرَ ترْ</w:t>
            </w:r>
            <w:r w:rsidRPr="00F4654C">
              <w:rPr>
                <w:rFonts w:ascii="Times Beyrut Roman" w:hAnsi="Times Beyrut Roman" w:cs="Sakkal Majalla"/>
                <w:b/>
                <w:bCs/>
                <w:sz w:val="22"/>
                <w:rtl/>
              </w:rPr>
              <w:br/>
            </w:r>
          </w:p>
        </w:tc>
        <w:tc>
          <w:tcPr>
            <w:tcW w:w="620" w:type="dxa"/>
          </w:tcPr>
          <w:p w:rsidR="00110303" w:rsidRPr="00F4654C" w:rsidRDefault="00110303" w:rsidP="00110303">
            <w:pPr>
              <w:pStyle w:val="BodyText2"/>
              <w:keepNext/>
              <w:ind w:firstLine="227"/>
              <w:jc w:val="both"/>
              <w:outlineLvl w:val="2"/>
              <w:rPr>
                <w:rFonts w:ascii="Times Beyrut Roman" w:hAnsi="Times Beyrut Roman" w:cs="Sakkal Majalla"/>
                <w:sz w:val="22"/>
              </w:rPr>
            </w:pPr>
          </w:p>
        </w:tc>
        <w:tc>
          <w:tcPr>
            <w:tcW w:w="2974" w:type="dxa"/>
          </w:tcPr>
          <w:p w:rsidR="00110303" w:rsidRPr="00F4654C" w:rsidRDefault="00110303" w:rsidP="00110303">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كُضُ حولنا ترك وكابُل</w:t>
            </w:r>
            <w:r w:rsidRPr="00F4654C">
              <w:rPr>
                <w:rFonts w:ascii="Times Beyrut Roman" w:hAnsi="Times Beyrut Roman" w:cs="Sakkal Majalla"/>
                <w:sz w:val="22"/>
                <w:rtl/>
              </w:rPr>
              <w:br/>
            </w:r>
          </w:p>
        </w:tc>
      </w:tr>
    </w:tbl>
    <w:p w:rsidR="001706B1" w:rsidRPr="00F4654C" w:rsidRDefault="001706B1" w:rsidP="004A422D">
      <w:pPr>
        <w:keepNext/>
        <w:overflowPunct/>
        <w:autoSpaceDE/>
        <w:autoSpaceDN/>
        <w:adjustRightInd/>
        <w:spacing w:before="120" w:after="12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وذكر الهنود من خلال ذكر السيف خمس مرات: "سيوف الهند"</w:t>
      </w:r>
      <w:r w:rsidRPr="00F4654C">
        <w:rPr>
          <w:rStyle w:val="FootnoteReference"/>
          <w:rFonts w:ascii="Times Beyrut Roman" w:hAnsi="Times Beyrut Roman" w:cs="Sakkal Majalla"/>
          <w:sz w:val="22"/>
          <w:szCs w:val="28"/>
          <w:rtl/>
        </w:rPr>
        <w:footnoteReference w:id="725"/>
      </w:r>
      <w:r w:rsidRPr="00F4654C">
        <w:rPr>
          <w:rFonts w:ascii="Times Beyrut Roman" w:hAnsi="Times Beyrut Roman" w:cs="Sakkal Majalla"/>
          <w:sz w:val="22"/>
          <w:szCs w:val="28"/>
          <w:rtl/>
        </w:rPr>
        <w:t>، والهندواني</w:t>
      </w:r>
      <w:r w:rsidRPr="00F4654C">
        <w:rPr>
          <w:rStyle w:val="FootnoteReference"/>
          <w:rFonts w:ascii="Times Beyrut Roman" w:hAnsi="Times Beyrut Roman" w:cs="Sakkal Majalla"/>
          <w:sz w:val="22"/>
          <w:szCs w:val="28"/>
          <w:rtl/>
        </w:rPr>
        <w:footnoteReference w:id="726"/>
      </w:r>
      <w:r w:rsidRPr="00F4654C">
        <w:rPr>
          <w:rFonts w:ascii="Times Beyrut Roman" w:hAnsi="Times Beyrut Roman" w:cs="Sakkal Majalla"/>
          <w:sz w:val="22"/>
          <w:szCs w:val="28"/>
          <w:rtl/>
        </w:rPr>
        <w:t>، والهندي</w:t>
      </w:r>
      <w:r w:rsidRPr="00F4654C">
        <w:rPr>
          <w:rStyle w:val="FootnoteReference"/>
          <w:rFonts w:ascii="Times Beyrut Roman" w:hAnsi="Times Beyrut Roman" w:cs="Sakkal Majalla"/>
          <w:sz w:val="22"/>
          <w:szCs w:val="28"/>
          <w:rtl/>
        </w:rPr>
        <w:footnoteReference w:id="727"/>
      </w:r>
      <w:r w:rsidRPr="00F4654C">
        <w:rPr>
          <w:rFonts w:ascii="Times Beyrut Roman" w:hAnsi="Times Beyrut Roman" w:cs="Sakkal Majalla"/>
          <w:sz w:val="22"/>
          <w:szCs w:val="28"/>
          <w:rtl/>
        </w:rPr>
        <w:t>، والمهندة</w:t>
      </w:r>
      <w:r w:rsidRPr="00F4654C">
        <w:rPr>
          <w:rStyle w:val="FootnoteReference"/>
          <w:rFonts w:ascii="Times Beyrut Roman" w:hAnsi="Times Beyrut Roman" w:cs="Sakkal Majalla"/>
          <w:sz w:val="22"/>
          <w:szCs w:val="28"/>
          <w:rtl/>
        </w:rPr>
        <w:footnoteReference w:id="728"/>
      </w:r>
      <w:r w:rsidRPr="00F4654C">
        <w:rPr>
          <w:rFonts w:ascii="Times Beyrut Roman" w:hAnsi="Times Beyrut Roman" w:cs="Sakkal Majalla"/>
          <w:sz w:val="22"/>
          <w:szCs w:val="28"/>
          <w:rtl/>
        </w:rPr>
        <w:t>، كما أشار إلى المصريين من خلال نيلهم مرتين</w:t>
      </w:r>
      <w:r w:rsidRPr="00F4654C">
        <w:rPr>
          <w:rStyle w:val="FootnoteReference"/>
          <w:rFonts w:ascii="Times Beyrut Roman" w:hAnsi="Times Beyrut Roman" w:cs="Sakkal Majalla"/>
          <w:sz w:val="22"/>
          <w:szCs w:val="28"/>
          <w:rtl/>
        </w:rPr>
        <w:footnoteReference w:id="729"/>
      </w:r>
      <w:r w:rsidRPr="00F4654C">
        <w:rPr>
          <w:rFonts w:ascii="Times Beyrut Roman" w:hAnsi="Times Beyrut Roman" w:cs="Sakkal Majalla"/>
          <w:sz w:val="22"/>
          <w:szCs w:val="28"/>
          <w:rtl/>
        </w:rPr>
        <w:t xml:space="preserve">، </w:t>
      </w:r>
      <w:r w:rsidR="004A422D" w:rsidRPr="00F4654C">
        <w:rPr>
          <w:rFonts w:ascii="Times Beyrut Roman" w:hAnsi="Times Beyrut Roman" w:cs="Sakkal Majalla"/>
          <w:sz w:val="22"/>
          <w:szCs w:val="28"/>
          <w:rtl/>
        </w:rPr>
        <w:t>كما ذكر ال</w:t>
      </w:r>
      <w:r w:rsidR="004A422D" w:rsidRPr="00F4654C">
        <w:rPr>
          <w:rFonts w:ascii="Times Beyrut Roman" w:hAnsi="Times Beyrut Roman" w:cs="Sakkal Majalla" w:hint="cs"/>
          <w:sz w:val="22"/>
          <w:szCs w:val="28"/>
          <w:rtl/>
        </w:rPr>
        <w:t>آ</w:t>
      </w:r>
      <w:r w:rsidRPr="00F4654C">
        <w:rPr>
          <w:rFonts w:ascii="Times Beyrut Roman" w:hAnsi="Times Beyrut Roman" w:cs="Sakkal Majalla"/>
          <w:sz w:val="22"/>
          <w:szCs w:val="28"/>
          <w:rtl/>
        </w:rPr>
        <w:t>خر العرقي مجهو</w:t>
      </w:r>
      <w:r w:rsidR="001768FE">
        <w:rPr>
          <w:rFonts w:ascii="Times Beyrut Roman" w:hAnsi="Times Beyrut Roman" w:cs="Sakkal Majalla"/>
          <w:sz w:val="22"/>
          <w:szCs w:val="28"/>
          <w:rtl/>
        </w:rPr>
        <w:t>لاً</w:t>
      </w:r>
      <w:r w:rsidRPr="00F4654C">
        <w:rPr>
          <w:rFonts w:ascii="Times Beyrut Roman" w:hAnsi="Times Beyrut Roman" w:cs="Sakkal Majalla"/>
          <w:sz w:val="22"/>
          <w:szCs w:val="28"/>
          <w:rtl/>
        </w:rPr>
        <w:t xml:space="preserve"> مرس</w:t>
      </w:r>
      <w:r w:rsidR="001768FE">
        <w:rPr>
          <w:rFonts w:ascii="Times Beyrut Roman" w:hAnsi="Times Beyrut Roman" w:cs="Sakkal Majalla"/>
          <w:sz w:val="22"/>
          <w:szCs w:val="28"/>
          <w:rtl/>
        </w:rPr>
        <w:t>لاً</w:t>
      </w:r>
      <w:r w:rsidRPr="00F4654C">
        <w:rPr>
          <w:rFonts w:ascii="Times Beyrut Roman" w:hAnsi="Times Beyrut Roman" w:cs="Sakkal Majalla"/>
          <w:sz w:val="22"/>
          <w:szCs w:val="28"/>
          <w:rtl/>
        </w:rPr>
        <w:t xml:space="preserve"> من غير تحديد جنسه أو قومه، موصوف</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بصفة تدلل على أعجميته، كزرقة العينين، أو رطانته، أو لباسه، وقد جاء ذلك كله في مجال وصف الخمرة، فالخمار أزرق العينين: </w:t>
      </w:r>
    </w:p>
    <w:tbl>
      <w:tblPr>
        <w:bidiVisual/>
        <w:tblW w:w="6457" w:type="dxa"/>
        <w:jc w:val="center"/>
        <w:tblLayout w:type="fixed"/>
        <w:tblLook w:val="0000" w:firstRow="0" w:lastRow="0" w:firstColumn="0" w:lastColumn="0" w:noHBand="0" w:noVBand="0"/>
      </w:tblPr>
      <w:tblGrid>
        <w:gridCol w:w="2863"/>
        <w:gridCol w:w="620"/>
        <w:gridCol w:w="2974"/>
      </w:tblGrid>
      <w:tr w:rsidR="004A422D" w:rsidRPr="00F4654C" w:rsidTr="004A422D">
        <w:trPr>
          <w:trHeight w:hRule="exact" w:val="432"/>
          <w:jc w:val="center"/>
        </w:trPr>
        <w:tc>
          <w:tcPr>
            <w:tcW w:w="2863" w:type="dxa"/>
          </w:tcPr>
          <w:p w:rsidR="004A422D" w:rsidRPr="00F4654C" w:rsidRDefault="004A422D" w:rsidP="004A422D">
            <w:pPr>
              <w:pStyle w:val="BodyText2"/>
              <w:keepNext/>
              <w:outlineLvl w:val="2"/>
              <w:rPr>
                <w:rFonts w:ascii="Times Beyrut Roman" w:hAnsi="Times Beyrut Roman" w:cs="Sakkal Majalla"/>
                <w:b/>
                <w:bCs/>
                <w:sz w:val="22"/>
              </w:rPr>
            </w:pPr>
            <w:r w:rsidRPr="00F4654C">
              <w:rPr>
                <w:rFonts w:ascii="Times Beyrut Roman" w:hAnsi="Times Beyrut Roman" w:cs="Sakkal Majalla"/>
                <w:b/>
                <w:bCs/>
                <w:sz w:val="22"/>
                <w:rtl/>
              </w:rPr>
              <w:t>تنخَّلها من بكار القطاف</w:t>
            </w:r>
            <w:r w:rsidRPr="00F4654C">
              <w:rPr>
                <w:rFonts w:ascii="Times Beyrut Roman" w:hAnsi="Times Beyrut Roman" w:cs="Sakkal Majalla"/>
                <w:b/>
                <w:bCs/>
                <w:sz w:val="22"/>
                <w:rtl/>
              </w:rPr>
              <w:br/>
            </w:r>
          </w:p>
        </w:tc>
        <w:tc>
          <w:tcPr>
            <w:tcW w:w="620" w:type="dxa"/>
          </w:tcPr>
          <w:p w:rsidR="004A422D" w:rsidRPr="00F4654C" w:rsidRDefault="004A422D" w:rsidP="004A422D">
            <w:pPr>
              <w:pStyle w:val="BodyText2"/>
              <w:keepNext/>
              <w:ind w:firstLine="227"/>
              <w:jc w:val="both"/>
              <w:outlineLvl w:val="2"/>
              <w:rPr>
                <w:rFonts w:ascii="Times Beyrut Roman" w:hAnsi="Times Beyrut Roman" w:cs="Sakkal Majalla"/>
                <w:sz w:val="22"/>
              </w:rPr>
            </w:pPr>
          </w:p>
        </w:tc>
        <w:tc>
          <w:tcPr>
            <w:tcW w:w="2974" w:type="dxa"/>
          </w:tcPr>
          <w:p w:rsidR="004A422D" w:rsidRPr="00F4654C" w:rsidRDefault="004A422D" w:rsidP="004A422D">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أزيرق آمن إكسـادها</w:t>
            </w:r>
            <w:r w:rsidRPr="00F4654C">
              <w:rPr>
                <w:rStyle w:val="FootnoteReference"/>
                <w:rFonts w:ascii="Times Beyrut Roman" w:hAnsi="Times Beyrut Roman" w:cs="Sakkal Majalla"/>
                <w:b/>
                <w:bCs/>
                <w:sz w:val="22"/>
                <w:rtl/>
              </w:rPr>
              <w:footnoteReference w:id="730"/>
            </w:r>
            <w:r w:rsidRPr="00F4654C">
              <w:rPr>
                <w:rFonts w:ascii="Times Beyrut Roman" w:hAnsi="Times Beyrut Roman" w:cs="Sakkal Majalla"/>
                <w:sz w:val="22"/>
                <w:rtl/>
              </w:rPr>
              <w:br/>
            </w:r>
          </w:p>
        </w:tc>
      </w:tr>
    </w:tbl>
    <w:p w:rsidR="000930D0" w:rsidRPr="00F4654C" w:rsidRDefault="000930D0" w:rsidP="004A422D">
      <w:pPr>
        <w:keepNext/>
        <w:overflowPunct/>
        <w:autoSpaceDE/>
        <w:autoSpaceDN/>
        <w:adjustRightInd/>
        <w:spacing w:before="120" w:after="12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 xml:space="preserve">إذا فتح الدًّن وسالت الخمرة، راح يتمتم عليها بلغة لا تفهم: </w:t>
      </w:r>
    </w:p>
    <w:tbl>
      <w:tblPr>
        <w:bidiVisual/>
        <w:tblW w:w="6457" w:type="dxa"/>
        <w:jc w:val="center"/>
        <w:tblLayout w:type="fixed"/>
        <w:tblLook w:val="0000" w:firstRow="0" w:lastRow="0" w:firstColumn="0" w:lastColumn="0" w:noHBand="0" w:noVBand="0"/>
      </w:tblPr>
      <w:tblGrid>
        <w:gridCol w:w="2863"/>
        <w:gridCol w:w="620"/>
        <w:gridCol w:w="2974"/>
      </w:tblGrid>
      <w:tr w:rsidR="004A422D" w:rsidRPr="00F4654C" w:rsidTr="004A422D">
        <w:trPr>
          <w:trHeight w:hRule="exact" w:val="432"/>
          <w:jc w:val="center"/>
        </w:trPr>
        <w:tc>
          <w:tcPr>
            <w:tcW w:w="2863" w:type="dxa"/>
          </w:tcPr>
          <w:p w:rsidR="004A422D" w:rsidRPr="00F4654C" w:rsidRDefault="004A422D" w:rsidP="004A422D">
            <w:pPr>
              <w:pStyle w:val="BodyText2"/>
              <w:keepNext/>
              <w:outlineLvl w:val="2"/>
              <w:rPr>
                <w:rFonts w:ascii="Times Beyrut Roman" w:hAnsi="Times Beyrut Roman" w:cs="Sakkal Majalla"/>
                <w:b/>
                <w:bCs/>
                <w:sz w:val="22"/>
              </w:rPr>
            </w:pPr>
            <w:r w:rsidRPr="00F4654C">
              <w:rPr>
                <w:rFonts w:ascii="Times Beyrut Roman" w:hAnsi="Times Beyrut Roman" w:cs="Sakkal Majalla"/>
                <w:b/>
                <w:bCs/>
                <w:sz w:val="22"/>
                <w:rtl/>
              </w:rPr>
              <w:t>لهـا حارسٌ ما يبرحُ الدهر بيتَهَا</w:t>
            </w:r>
            <w:r w:rsidRPr="00F4654C">
              <w:rPr>
                <w:rFonts w:ascii="Times Beyrut Roman" w:hAnsi="Times Beyrut Roman" w:cs="Sakkal Majalla"/>
                <w:b/>
                <w:bCs/>
                <w:sz w:val="22"/>
                <w:rtl/>
              </w:rPr>
              <w:br/>
            </w:r>
          </w:p>
        </w:tc>
        <w:tc>
          <w:tcPr>
            <w:tcW w:w="620" w:type="dxa"/>
          </w:tcPr>
          <w:p w:rsidR="004A422D" w:rsidRPr="00F4654C" w:rsidRDefault="004A422D" w:rsidP="004A422D">
            <w:pPr>
              <w:pStyle w:val="BodyText2"/>
              <w:keepNext/>
              <w:ind w:firstLine="227"/>
              <w:jc w:val="both"/>
              <w:outlineLvl w:val="2"/>
              <w:rPr>
                <w:rFonts w:ascii="Times Beyrut Roman" w:hAnsi="Times Beyrut Roman" w:cs="Sakkal Majalla"/>
                <w:sz w:val="22"/>
              </w:rPr>
            </w:pPr>
          </w:p>
        </w:tc>
        <w:tc>
          <w:tcPr>
            <w:tcW w:w="2974" w:type="dxa"/>
          </w:tcPr>
          <w:p w:rsidR="004A422D" w:rsidRPr="00F4654C" w:rsidRDefault="004A422D" w:rsidP="004A422D">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إذا ذُبحَتْ صلَّى عليها وَزَمْزَما</w:t>
            </w:r>
            <w:r w:rsidRPr="00F4654C">
              <w:rPr>
                <w:rStyle w:val="FootnoteReference"/>
                <w:rFonts w:ascii="Times Beyrut Roman" w:hAnsi="Times Beyrut Roman" w:cs="Sakkal Majalla"/>
                <w:b/>
                <w:bCs/>
                <w:sz w:val="22"/>
                <w:rtl/>
              </w:rPr>
              <w:footnoteReference w:id="731"/>
            </w:r>
            <w:r w:rsidRPr="00F4654C">
              <w:rPr>
                <w:rFonts w:ascii="Times Beyrut Roman" w:hAnsi="Times Beyrut Roman" w:cs="Sakkal Majalla"/>
                <w:sz w:val="22"/>
                <w:rtl/>
              </w:rPr>
              <w:br/>
            </w:r>
          </w:p>
        </w:tc>
      </w:tr>
    </w:tbl>
    <w:p w:rsidR="001706B1" w:rsidRPr="00F4654C" w:rsidRDefault="000930D0" w:rsidP="004A422D">
      <w:pPr>
        <w:keepNext/>
        <w:overflowPunct/>
        <w:autoSpaceDE/>
        <w:autoSpaceDN/>
        <w:adjustRightInd/>
        <w:spacing w:before="120" w:after="12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والساقي يعلق في أذنيه لؤلؤتين وقد شمّر قميصه:</w:t>
      </w:r>
    </w:p>
    <w:tbl>
      <w:tblPr>
        <w:bidiVisual/>
        <w:tblW w:w="6457" w:type="dxa"/>
        <w:jc w:val="center"/>
        <w:tblLayout w:type="fixed"/>
        <w:tblLook w:val="0000" w:firstRow="0" w:lastRow="0" w:firstColumn="0" w:lastColumn="0" w:noHBand="0" w:noVBand="0"/>
      </w:tblPr>
      <w:tblGrid>
        <w:gridCol w:w="2863"/>
        <w:gridCol w:w="620"/>
        <w:gridCol w:w="2974"/>
      </w:tblGrid>
      <w:tr w:rsidR="004A422D" w:rsidRPr="00F4654C" w:rsidTr="004A422D">
        <w:trPr>
          <w:trHeight w:hRule="exact" w:val="432"/>
          <w:jc w:val="center"/>
        </w:trPr>
        <w:tc>
          <w:tcPr>
            <w:tcW w:w="2863" w:type="dxa"/>
          </w:tcPr>
          <w:p w:rsidR="004A422D" w:rsidRPr="00F4654C" w:rsidRDefault="004A422D" w:rsidP="004A422D">
            <w:pPr>
              <w:pStyle w:val="BodyText2"/>
              <w:keepNext/>
              <w:outlineLvl w:val="2"/>
              <w:rPr>
                <w:rFonts w:ascii="Times Beyrut Roman" w:hAnsi="Times Beyrut Roman" w:cs="Sakkal Majalla"/>
                <w:b/>
                <w:bCs/>
                <w:sz w:val="22"/>
              </w:rPr>
            </w:pPr>
            <w:r w:rsidRPr="00F4654C">
              <w:rPr>
                <w:rFonts w:ascii="Times Beyrut Roman" w:hAnsi="Times Beyrut Roman" w:cs="Sakkal Majalla"/>
                <w:b/>
                <w:bCs/>
                <w:sz w:val="22"/>
                <w:rtl/>
              </w:rPr>
              <w:t>يسـعى بها ذو زجاجات له نُطَفٌ</w:t>
            </w:r>
            <w:r w:rsidRPr="00F4654C">
              <w:rPr>
                <w:rFonts w:ascii="Times Beyrut Roman" w:hAnsi="Times Beyrut Roman" w:cs="Sakkal Majalla"/>
                <w:b/>
                <w:bCs/>
                <w:sz w:val="22"/>
                <w:rtl/>
              </w:rPr>
              <w:br/>
            </w:r>
          </w:p>
        </w:tc>
        <w:tc>
          <w:tcPr>
            <w:tcW w:w="620" w:type="dxa"/>
          </w:tcPr>
          <w:p w:rsidR="004A422D" w:rsidRPr="00F4654C" w:rsidRDefault="004A422D" w:rsidP="004A422D">
            <w:pPr>
              <w:pStyle w:val="BodyText2"/>
              <w:keepNext/>
              <w:ind w:firstLine="227"/>
              <w:jc w:val="both"/>
              <w:outlineLvl w:val="2"/>
              <w:rPr>
                <w:rFonts w:ascii="Times Beyrut Roman" w:hAnsi="Times Beyrut Roman" w:cs="Sakkal Majalla"/>
                <w:sz w:val="22"/>
              </w:rPr>
            </w:pPr>
          </w:p>
        </w:tc>
        <w:tc>
          <w:tcPr>
            <w:tcW w:w="2974" w:type="dxa"/>
          </w:tcPr>
          <w:p w:rsidR="004A422D" w:rsidRPr="00F4654C" w:rsidRDefault="004A422D" w:rsidP="004A422D">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مُقلصٌ اسفَلَ السِّربالِ مُعتَملُ</w:t>
            </w:r>
            <w:r w:rsidRPr="00F4654C">
              <w:rPr>
                <w:rStyle w:val="FootnoteReference"/>
                <w:rFonts w:ascii="Times Beyrut Roman" w:hAnsi="Times Beyrut Roman" w:cs="Sakkal Majalla"/>
                <w:b/>
                <w:bCs/>
                <w:sz w:val="22"/>
                <w:rtl/>
              </w:rPr>
              <w:footnoteReference w:id="732"/>
            </w:r>
            <w:r w:rsidRPr="00F4654C">
              <w:rPr>
                <w:rFonts w:ascii="Times Beyrut Roman" w:hAnsi="Times Beyrut Roman" w:cs="Sakkal Majalla"/>
                <w:sz w:val="22"/>
                <w:rtl/>
              </w:rPr>
              <w:br/>
            </w:r>
          </w:p>
        </w:tc>
      </w:tr>
    </w:tbl>
    <w:p w:rsidR="000930D0" w:rsidRPr="00F4654C" w:rsidRDefault="000930D0" w:rsidP="004A422D">
      <w:pPr>
        <w:keepNext/>
        <w:overflowPunct/>
        <w:autoSpaceDE/>
        <w:autoSpaceDN/>
        <w:adjustRightInd/>
        <w:spacing w:before="120" w:after="120" w:line="276" w:lineRule="auto"/>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 xml:space="preserve">أو تدلت اللؤلؤتان من أذنيه وقد شدّ على فمه خرقة بيضاء: </w:t>
      </w:r>
    </w:p>
    <w:tbl>
      <w:tblPr>
        <w:bidiVisual/>
        <w:tblW w:w="6457" w:type="dxa"/>
        <w:jc w:val="center"/>
        <w:tblLayout w:type="fixed"/>
        <w:tblLook w:val="0000" w:firstRow="0" w:lastRow="0" w:firstColumn="0" w:lastColumn="0" w:noHBand="0" w:noVBand="0"/>
      </w:tblPr>
      <w:tblGrid>
        <w:gridCol w:w="2863"/>
        <w:gridCol w:w="620"/>
        <w:gridCol w:w="2974"/>
      </w:tblGrid>
      <w:tr w:rsidR="004A422D" w:rsidRPr="00F4654C" w:rsidTr="004A422D">
        <w:trPr>
          <w:trHeight w:hRule="exact" w:val="432"/>
          <w:jc w:val="center"/>
        </w:trPr>
        <w:tc>
          <w:tcPr>
            <w:tcW w:w="2863" w:type="dxa"/>
          </w:tcPr>
          <w:p w:rsidR="004A422D" w:rsidRPr="00F4654C" w:rsidRDefault="004A422D" w:rsidP="004A422D">
            <w:pPr>
              <w:pStyle w:val="BodyText2"/>
              <w:keepNext/>
              <w:outlineLvl w:val="2"/>
              <w:rPr>
                <w:rFonts w:ascii="Times Beyrut Roman" w:hAnsi="Times Beyrut Roman" w:cs="Sakkal Majalla"/>
                <w:b/>
                <w:bCs/>
                <w:sz w:val="22"/>
              </w:rPr>
            </w:pPr>
            <w:r w:rsidRPr="00F4654C">
              <w:rPr>
                <w:rFonts w:ascii="Times Beyrut Roman" w:hAnsi="Times Beyrut Roman" w:cs="Sakkal Majalla"/>
                <w:b/>
                <w:bCs/>
                <w:sz w:val="22"/>
                <w:rtl/>
              </w:rPr>
              <w:t>يطوفُ بها ساق علينا مُتَوَّمٌ</w:t>
            </w:r>
            <w:r w:rsidRPr="00F4654C">
              <w:rPr>
                <w:rFonts w:ascii="Times Beyrut Roman" w:hAnsi="Times Beyrut Roman" w:cs="Sakkal Majalla"/>
                <w:b/>
                <w:bCs/>
                <w:sz w:val="22"/>
                <w:rtl/>
              </w:rPr>
              <w:br/>
            </w:r>
          </w:p>
        </w:tc>
        <w:tc>
          <w:tcPr>
            <w:tcW w:w="620" w:type="dxa"/>
          </w:tcPr>
          <w:p w:rsidR="004A422D" w:rsidRPr="00F4654C" w:rsidRDefault="004A422D" w:rsidP="004A422D">
            <w:pPr>
              <w:pStyle w:val="BodyText2"/>
              <w:keepNext/>
              <w:ind w:firstLine="227"/>
              <w:jc w:val="both"/>
              <w:outlineLvl w:val="2"/>
              <w:rPr>
                <w:rFonts w:ascii="Times Beyrut Roman" w:hAnsi="Times Beyrut Roman" w:cs="Sakkal Majalla"/>
                <w:sz w:val="22"/>
              </w:rPr>
            </w:pPr>
          </w:p>
        </w:tc>
        <w:tc>
          <w:tcPr>
            <w:tcW w:w="2974" w:type="dxa"/>
          </w:tcPr>
          <w:p w:rsidR="004A422D" w:rsidRPr="00F4654C" w:rsidRDefault="004A422D" w:rsidP="004A422D">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خفيف ذفيفٌ ما يزال مُفَدَّما</w:t>
            </w:r>
            <w:r w:rsidRPr="00F4654C">
              <w:rPr>
                <w:rStyle w:val="FootnoteReference"/>
                <w:rFonts w:ascii="Times Beyrut Roman" w:hAnsi="Times Beyrut Roman" w:cs="Sakkal Majalla"/>
                <w:b/>
                <w:bCs/>
                <w:sz w:val="22"/>
                <w:rtl/>
              </w:rPr>
              <w:footnoteReference w:id="733"/>
            </w:r>
            <w:r w:rsidRPr="00F4654C">
              <w:rPr>
                <w:rFonts w:ascii="Times Beyrut Roman" w:hAnsi="Times Beyrut Roman" w:cs="Sakkal Majalla"/>
                <w:sz w:val="22"/>
                <w:rtl/>
              </w:rPr>
              <w:br/>
            </w:r>
          </w:p>
        </w:tc>
      </w:tr>
    </w:tbl>
    <w:p w:rsidR="003E5F23" w:rsidRPr="00F4654C" w:rsidRDefault="003E5F23" w:rsidP="00042461">
      <w:pPr>
        <w:keepNext/>
        <w:overflowPunct/>
        <w:autoSpaceDE/>
        <w:autoSpaceDN/>
        <w:adjustRightInd/>
        <w:spacing w:before="240" w:line="276" w:lineRule="auto"/>
        <w:jc w:val="both"/>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 xml:space="preserve">الآخر الديني: </w:t>
      </w:r>
    </w:p>
    <w:p w:rsidR="003E5F23" w:rsidRPr="00F4654C" w:rsidRDefault="003E5F23" w:rsidP="003E5F23">
      <w:pPr>
        <w:keepNext/>
        <w:overflowPunct/>
        <w:autoSpaceDE/>
        <w:autoSpaceDN/>
        <w:adjustRightInd/>
        <w:spacing w:before="60" w:after="60" w:line="276" w:lineRule="auto"/>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يعدّ الدين مكون</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رئيس</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من مكونات الذات، وهو أقوى الانتماءات في بنية المشاعر الجماعية، ذلك أن الدين مرتبط بكل أمور الحياة الدنيا والحياة الآخرة، فض</w:t>
      </w:r>
      <w:r w:rsidR="001768FE">
        <w:rPr>
          <w:rFonts w:ascii="Times Beyrut Roman" w:hAnsi="Times Beyrut Roman" w:cs="Sakkal Majalla"/>
          <w:sz w:val="22"/>
          <w:szCs w:val="28"/>
          <w:rtl/>
        </w:rPr>
        <w:t>لاً</w:t>
      </w:r>
      <w:r w:rsidRPr="00F4654C">
        <w:rPr>
          <w:rFonts w:ascii="Times Beyrut Roman" w:hAnsi="Times Beyrut Roman" w:cs="Sakkal Majalla"/>
          <w:sz w:val="22"/>
          <w:szCs w:val="28"/>
          <w:rtl/>
        </w:rPr>
        <w:t xml:space="preserve"> عن أنه يعطي الفرد الإحساس بالطمأنينة والراحة الداخلية، ويلبي حاجاته الروحية والوجدانية، كما يمنحه أحيان</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الإحساس بالتميز والتفاخر على الآخر "ولعل قبول الآخر في المجال الديني أصعب منه في المجالات الأخرى كما في الأسر المتجاورة، والقبائل المتناحرة "</w:t>
      </w:r>
      <w:r w:rsidRPr="00F4654C">
        <w:rPr>
          <w:rStyle w:val="FootnoteReference"/>
          <w:rFonts w:ascii="Times Beyrut Roman" w:hAnsi="Times Beyrut Roman" w:cs="Sakkal Majalla"/>
          <w:sz w:val="22"/>
          <w:szCs w:val="28"/>
          <w:rtl/>
        </w:rPr>
        <w:footnoteReference w:id="734"/>
      </w:r>
      <w:r w:rsidRPr="00F4654C">
        <w:rPr>
          <w:rFonts w:ascii="Times Beyrut Roman" w:hAnsi="Times Beyrut Roman" w:cs="Sakkal Majalla"/>
          <w:sz w:val="22"/>
          <w:szCs w:val="28"/>
          <w:rtl/>
        </w:rPr>
        <w:t>.</w:t>
      </w:r>
    </w:p>
    <w:p w:rsidR="000930D0" w:rsidRPr="00F4654C" w:rsidRDefault="000930D0" w:rsidP="000930D0">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وعلى الرغم من أن الوثنية كانت أهم الأديان في الجزيرة العربية، وأكثرها شيوع</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وأنها شـهدت إلى جوارها ديانات أخرى، كالنصرانية واليهودية والمجوسـية، إلا أنه </w:t>
      </w:r>
      <w:r w:rsidRPr="00F4654C">
        <w:rPr>
          <w:rFonts w:ascii="Times Beyrut Roman" w:hAnsi="Times Beyrut Roman" w:cs="Sakkal Majalla" w:hint="cs"/>
          <w:sz w:val="22"/>
          <w:szCs w:val="28"/>
          <w:rtl/>
        </w:rPr>
        <w:t>لم يكن</w:t>
      </w:r>
      <w:r w:rsidRPr="00F4654C">
        <w:rPr>
          <w:rFonts w:ascii="Times Beyrut Roman" w:hAnsi="Times Beyrut Roman" w:cs="Sakkal Majalla"/>
          <w:sz w:val="22"/>
          <w:szCs w:val="28"/>
          <w:rtl/>
        </w:rPr>
        <w:t xml:space="preserve"> لهذه الأديان كبير أثر في الوثنية، ولم تدخل في صراع ديني معها لدحرها أو تقليص نفوذها، ذلك لأن بعض أصحاب هـذه الديانات الوافدة قد تعربوا مثل يهود خيبر ويثرب ووادي القرى، فاصطنعوا اللغة العربية لغة الحديث، وظهر منهم شعراء نظموا بالعربية أشعارهم. ثم إن بعض الذين دخلوا في هذه الديانات من العرب لم يتعمقوا دينهم الجديد، وإنما بقي مشوب</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بالوثنية يستشهد على ذلك بعدي بن زيد العبادي الذي أقسم برب الكعبة والصليب مع</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في قوله</w:t>
      </w:r>
      <w:r w:rsidRPr="00F4654C">
        <w:rPr>
          <w:rStyle w:val="FootnoteReference"/>
          <w:rFonts w:ascii="Times Beyrut Roman" w:hAnsi="Times Beyrut Roman" w:cs="Sakkal Majalla"/>
          <w:sz w:val="22"/>
          <w:szCs w:val="28"/>
          <w:rtl/>
        </w:rPr>
        <w:footnoteReference w:id="735"/>
      </w:r>
      <w:r w:rsidRPr="00F4654C">
        <w:rPr>
          <w:rFonts w:ascii="Times Beyrut Roman" w:hAnsi="Times Beyrut Roman" w:cs="Sakkal Majalla"/>
          <w:sz w:val="22"/>
          <w:szCs w:val="28"/>
          <w:rtl/>
        </w:rPr>
        <w:t xml:space="preserve">: </w:t>
      </w:r>
    </w:p>
    <w:tbl>
      <w:tblPr>
        <w:bidiVisual/>
        <w:tblW w:w="6457" w:type="dxa"/>
        <w:jc w:val="center"/>
        <w:tblLayout w:type="fixed"/>
        <w:tblLook w:val="0000" w:firstRow="0" w:lastRow="0" w:firstColumn="0" w:lastColumn="0" w:noHBand="0" w:noVBand="0"/>
      </w:tblPr>
      <w:tblGrid>
        <w:gridCol w:w="2863"/>
        <w:gridCol w:w="620"/>
        <w:gridCol w:w="2974"/>
      </w:tblGrid>
      <w:tr w:rsidR="00C22EFB" w:rsidRPr="00F4654C" w:rsidTr="00C22EFB">
        <w:trPr>
          <w:trHeight w:hRule="exact" w:val="432"/>
          <w:jc w:val="center"/>
        </w:trPr>
        <w:tc>
          <w:tcPr>
            <w:tcW w:w="2863" w:type="dxa"/>
          </w:tcPr>
          <w:p w:rsidR="00C22EFB" w:rsidRPr="00F4654C" w:rsidRDefault="004A422D" w:rsidP="00C22EFB">
            <w:pPr>
              <w:pStyle w:val="BodyText2"/>
              <w:keepNext/>
              <w:outlineLvl w:val="2"/>
              <w:rPr>
                <w:rFonts w:ascii="Times Beyrut Roman" w:hAnsi="Times Beyrut Roman" w:cs="Sakkal Majalla"/>
                <w:b/>
                <w:bCs/>
                <w:sz w:val="22"/>
              </w:rPr>
            </w:pPr>
            <w:r w:rsidRPr="00F4654C">
              <w:rPr>
                <w:rFonts w:ascii="Times Beyrut Roman" w:hAnsi="Times Beyrut Roman" w:cs="Sakkal Majalla"/>
                <w:b/>
                <w:bCs/>
                <w:sz w:val="22"/>
                <w:rtl/>
              </w:rPr>
              <w:t>سعى الأعداء لا يألون شرّ</w:t>
            </w:r>
            <w:r w:rsidR="001768FE">
              <w:rPr>
                <w:rFonts w:ascii="Times Beyrut Roman" w:hAnsi="Times Beyrut Roman" w:cs="Sakkal Majalla"/>
                <w:b/>
                <w:bCs/>
                <w:sz w:val="22"/>
                <w:rtl/>
              </w:rPr>
              <w:t>ًا</w:t>
            </w:r>
            <w:r w:rsidR="00C22EFB" w:rsidRPr="00F4654C">
              <w:rPr>
                <w:rFonts w:ascii="Times Beyrut Roman" w:hAnsi="Times Beyrut Roman" w:cs="Sakkal Majalla"/>
                <w:b/>
                <w:bCs/>
                <w:sz w:val="22"/>
                <w:rtl/>
              </w:rPr>
              <w:br/>
            </w:r>
          </w:p>
        </w:tc>
        <w:tc>
          <w:tcPr>
            <w:tcW w:w="620" w:type="dxa"/>
          </w:tcPr>
          <w:p w:rsidR="00C22EFB" w:rsidRPr="00F4654C" w:rsidRDefault="00C22EFB" w:rsidP="00C22EFB">
            <w:pPr>
              <w:pStyle w:val="BodyText2"/>
              <w:keepNext/>
              <w:ind w:firstLine="227"/>
              <w:jc w:val="both"/>
              <w:outlineLvl w:val="2"/>
              <w:rPr>
                <w:rFonts w:ascii="Times Beyrut Roman" w:hAnsi="Times Beyrut Roman" w:cs="Sakkal Majalla"/>
                <w:sz w:val="22"/>
              </w:rPr>
            </w:pPr>
          </w:p>
        </w:tc>
        <w:tc>
          <w:tcPr>
            <w:tcW w:w="2974" w:type="dxa"/>
          </w:tcPr>
          <w:p w:rsidR="00C22EFB" w:rsidRPr="00F4654C" w:rsidRDefault="004A422D" w:rsidP="00C22EFB">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عليَّ وربِّ مكةَ والصليبِ</w:t>
            </w:r>
            <w:r w:rsidR="00C22EFB" w:rsidRPr="00F4654C">
              <w:rPr>
                <w:rFonts w:ascii="Times Beyrut Roman" w:hAnsi="Times Beyrut Roman" w:cs="Sakkal Majalla"/>
                <w:sz w:val="22"/>
                <w:rtl/>
              </w:rPr>
              <w:br/>
            </w:r>
          </w:p>
        </w:tc>
      </w:tr>
    </w:tbl>
    <w:p w:rsidR="009008E3" w:rsidRPr="00F4654C" w:rsidRDefault="009008E3" w:rsidP="004A422D">
      <w:pPr>
        <w:keepNext/>
        <w:tabs>
          <w:tab w:val="left" w:pos="3484"/>
        </w:tabs>
        <w:overflowPunct/>
        <w:autoSpaceDE/>
        <w:autoSpaceDN/>
        <w:adjustRightInd/>
        <w:spacing w:line="276" w:lineRule="auto"/>
        <w:ind w:firstLine="227"/>
        <w:textAlignment w:val="auto"/>
        <w:outlineLvl w:val="2"/>
        <w:rPr>
          <w:rFonts w:ascii="Times Beyrut Roman" w:hAnsi="Times Beyrut Roman" w:cs="Sakkal Majalla"/>
          <w:b/>
          <w:bCs/>
          <w:sz w:val="22"/>
          <w:szCs w:val="28"/>
          <w:rtl/>
        </w:rPr>
      </w:pPr>
      <w:r w:rsidRPr="00F4654C">
        <w:rPr>
          <w:rFonts w:ascii="Times Beyrut Roman" w:hAnsi="Times Beyrut Roman" w:cs="Sakkal Majalla"/>
          <w:b/>
          <w:bCs/>
          <w:sz w:val="22"/>
          <w:szCs w:val="28"/>
          <w:rtl/>
        </w:rPr>
        <w:tab/>
      </w:r>
    </w:p>
    <w:p w:rsidR="009008E3" w:rsidRPr="00F4654C" w:rsidRDefault="009008E3" w:rsidP="004A422D">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يضاف إلى ذلك أن بعض العرب كان موحد</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يلتقي مع الديانتين الرئيستين</w:t>
      </w:r>
      <w:r w:rsidR="003620C4" w:rsidRPr="00F4654C">
        <w:rPr>
          <w:rFonts w:ascii="Times Beyrut Roman" w:hAnsi="Times Beyrut Roman" w:cs="Sakkal Majalla"/>
          <w:sz w:val="22"/>
          <w:szCs w:val="28"/>
          <w:rtl/>
        </w:rPr>
        <w:t xml:space="preserve"> </w:t>
      </w:r>
      <w:r w:rsidRPr="00F4654C">
        <w:rPr>
          <w:rFonts w:ascii="Times Beyrut Roman" w:hAnsi="Times Beyrut Roman" w:cs="Sakkal Majalla"/>
          <w:sz w:val="22"/>
          <w:szCs w:val="28"/>
          <w:rtl/>
        </w:rPr>
        <w:t>(النصرانية واليهودية) في كثير من أمور الدين، كما أن "العرب جميع</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وثنيهم ومجوسيهم ونصرانيهم، ظلوا جميع</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مرتبطين بقيم العرب الاجتماعية وبتقاليدهم التي كانت ظاهرة فاشية في آخر فترات الجاهلية قبيل الإسلام"</w:t>
      </w:r>
      <w:r w:rsidRPr="00F4654C">
        <w:rPr>
          <w:rStyle w:val="FootnoteReference"/>
          <w:rFonts w:ascii="Times Beyrut Roman" w:hAnsi="Times Beyrut Roman" w:cs="Sakkal Majalla"/>
          <w:sz w:val="22"/>
          <w:szCs w:val="28"/>
          <w:rtl/>
        </w:rPr>
        <w:footnoteReference w:id="736"/>
      </w:r>
      <w:r w:rsidRPr="00F4654C">
        <w:rPr>
          <w:rFonts w:ascii="Times Beyrut Roman" w:hAnsi="Times Beyrut Roman" w:cs="Sakkal Majalla"/>
          <w:sz w:val="22"/>
          <w:szCs w:val="28"/>
          <w:rtl/>
        </w:rPr>
        <w:t>.</w:t>
      </w:r>
    </w:p>
    <w:p w:rsidR="009008E3" w:rsidRPr="00F4654C" w:rsidRDefault="009008E3" w:rsidP="009008E3">
      <w:pPr>
        <w:pStyle w:val="BodyText2"/>
        <w:keepNext/>
        <w:widowControl/>
        <w:spacing w:line="276"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2"/>
          <w:rtl/>
        </w:rPr>
        <w:t>هذه الأمور جميعها جعلت معرفة الآخر من منظور الدين أمر صعب</w:t>
      </w:r>
      <w:r w:rsidR="001768FE">
        <w:rPr>
          <w:rFonts w:ascii="Times Beyrut Roman" w:hAnsi="Times Beyrut Roman" w:cs="Sakkal Majalla"/>
          <w:sz w:val="22"/>
          <w:rtl/>
        </w:rPr>
        <w:t>ًا</w:t>
      </w:r>
      <w:r w:rsidRPr="00F4654C">
        <w:rPr>
          <w:rFonts w:ascii="Times Beyrut Roman" w:hAnsi="Times Beyrut Roman" w:cs="Sakkal Majalla"/>
          <w:sz w:val="22"/>
          <w:rtl/>
        </w:rPr>
        <w:t>، لأنه قد يكون الآخر الديني أنا في العرق، كما أنه لم يكن هناك اشتباك أو صراع ديني بالمعنى المعروف في يومنا هذا، وكأن الصراع القبلي طغى على الصراع الديني، أو كأن تمسك العرب بالقيم الجمعية العربية أو مثلهم العليا وتقديسهم لها فاق قداسة الدين، مما ولّد هذا الانسجام الديني بين العرب، فكان الولاء للقيم فوق الولاء للدين، حيث شكلت وطن</w:t>
      </w:r>
      <w:r w:rsidR="001768FE">
        <w:rPr>
          <w:rFonts w:ascii="Times Beyrut Roman" w:hAnsi="Times Beyrut Roman" w:cs="Sakkal Majalla"/>
          <w:sz w:val="22"/>
          <w:rtl/>
        </w:rPr>
        <w:t>ًا</w:t>
      </w:r>
      <w:r w:rsidRPr="00F4654C">
        <w:rPr>
          <w:rFonts w:ascii="Times Beyrut Roman" w:hAnsi="Times Beyrut Roman" w:cs="Sakkal Majalla"/>
          <w:sz w:val="22"/>
          <w:rtl/>
        </w:rPr>
        <w:t xml:space="preserve"> معنوي</w:t>
      </w:r>
      <w:r w:rsidR="001768FE">
        <w:rPr>
          <w:rFonts w:ascii="Times Beyrut Roman" w:hAnsi="Times Beyrut Roman" w:cs="Sakkal Majalla"/>
          <w:sz w:val="22"/>
          <w:rtl/>
        </w:rPr>
        <w:t>ًا</w:t>
      </w:r>
      <w:r w:rsidRPr="00F4654C">
        <w:rPr>
          <w:rFonts w:ascii="Times Beyrut Roman" w:hAnsi="Times Beyrut Roman" w:cs="Sakkal Majalla"/>
          <w:sz w:val="22"/>
          <w:rtl/>
        </w:rPr>
        <w:t xml:space="preserve"> للعرب تآلفت فيه الأديان كما في أوطاننا اليوم.</w:t>
      </w:r>
    </w:p>
    <w:p w:rsidR="009008E3" w:rsidRPr="00F4654C" w:rsidRDefault="009008E3" w:rsidP="004A422D">
      <w:pPr>
        <w:pStyle w:val="BodyText2"/>
        <w:keepNext/>
        <w:widowControl/>
        <w:spacing w:line="276"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2"/>
          <w:rtl/>
        </w:rPr>
        <w:t>يضاف إلى هذا كله، "لم يكن الشعراء في الجاهلية مرتبطين بدينهم ارتباط</w:t>
      </w:r>
      <w:r w:rsidR="001768FE">
        <w:rPr>
          <w:rFonts w:ascii="Times Beyrut Roman" w:hAnsi="Times Beyrut Roman" w:cs="Sakkal Majalla"/>
          <w:sz w:val="22"/>
          <w:rtl/>
        </w:rPr>
        <w:t>ًا</w:t>
      </w:r>
      <w:r w:rsidRPr="00F4654C">
        <w:rPr>
          <w:rFonts w:ascii="Times Beyrut Roman" w:hAnsi="Times Beyrut Roman" w:cs="Sakkal Majalla"/>
          <w:sz w:val="22"/>
          <w:rtl/>
        </w:rPr>
        <w:t xml:space="preserve"> وثيق</w:t>
      </w:r>
      <w:r w:rsidR="001768FE">
        <w:rPr>
          <w:rFonts w:ascii="Times Beyrut Roman" w:hAnsi="Times Beyrut Roman" w:cs="Sakkal Majalla"/>
          <w:sz w:val="22"/>
          <w:rtl/>
        </w:rPr>
        <w:t>ًا</w:t>
      </w:r>
      <w:r w:rsidRPr="00F4654C">
        <w:rPr>
          <w:rFonts w:ascii="Times Beyrut Roman" w:hAnsi="Times Beyrut Roman" w:cs="Sakkal Majalla"/>
          <w:sz w:val="22"/>
          <w:rtl/>
        </w:rPr>
        <w:t xml:space="preserve"> يدير ألسنتهم بقصائد كثر تنبع من هذا الدين، وتدور حوله، ونحن نجد قلة من الشعراء في الإسلام والمسيحية واليهودية يتسم شعرهم بسمات دينية… والعربي لم يكن يولي الدين اهتمام</w:t>
      </w:r>
      <w:r w:rsidR="001768FE">
        <w:rPr>
          <w:rFonts w:ascii="Times Beyrut Roman" w:hAnsi="Times Beyrut Roman" w:cs="Sakkal Majalla"/>
          <w:sz w:val="22"/>
          <w:rtl/>
        </w:rPr>
        <w:t>ًا</w:t>
      </w:r>
      <w:r w:rsidRPr="00F4654C">
        <w:rPr>
          <w:rFonts w:ascii="Times Beyrut Roman" w:hAnsi="Times Beyrut Roman" w:cs="Sakkal Majalla"/>
          <w:sz w:val="22"/>
          <w:rtl/>
        </w:rPr>
        <w:t xml:space="preserve"> كبير</w:t>
      </w:r>
      <w:r w:rsidR="001768FE">
        <w:rPr>
          <w:rFonts w:ascii="Times Beyrut Roman" w:hAnsi="Times Beyrut Roman" w:cs="Sakkal Majalla"/>
          <w:sz w:val="22"/>
          <w:rtl/>
        </w:rPr>
        <w:t>ًا</w:t>
      </w:r>
      <w:r w:rsidRPr="00F4654C">
        <w:rPr>
          <w:rFonts w:ascii="Times Beyrut Roman" w:hAnsi="Times Beyrut Roman" w:cs="Sakkal Majalla"/>
          <w:sz w:val="22"/>
          <w:rtl/>
        </w:rPr>
        <w:t>، وكان تقديره لدينه يقتصر على مزاياه العملية"</w:t>
      </w:r>
      <w:r w:rsidRPr="00F4654C">
        <w:rPr>
          <w:rStyle w:val="FootnoteReference"/>
          <w:rFonts w:ascii="Times Beyrut Roman" w:hAnsi="Times Beyrut Roman" w:cs="Sakkal Majalla"/>
          <w:sz w:val="22"/>
          <w:rtl/>
        </w:rPr>
        <w:footnoteReference w:id="737"/>
      </w:r>
      <w:r w:rsidRPr="00F4654C">
        <w:rPr>
          <w:rFonts w:ascii="Times Beyrut Roman" w:hAnsi="Times Beyrut Roman" w:cs="Sakkal Majalla"/>
          <w:sz w:val="22"/>
          <w:rtl/>
        </w:rPr>
        <w:t>.</w:t>
      </w:r>
    </w:p>
    <w:p w:rsidR="009008E3" w:rsidRPr="00F4654C" w:rsidRDefault="009008E3" w:rsidP="009008E3">
      <w:pPr>
        <w:pStyle w:val="BodyText2"/>
        <w:keepNext/>
        <w:widowControl/>
        <w:spacing w:line="276"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2"/>
          <w:rtl/>
        </w:rPr>
        <w:t>من هنا ندرك لماذا كان الدين باهتا في شعر الأعشى، وغيره من الشعراء الجاهليين، فلم يشر قط إلى الديانة المجوسية، أو عبادة الكواكب التي وصلت إلى العرب بتأثير الكلدان، كما أننا لا نجد عنده موقف</w:t>
      </w:r>
      <w:r w:rsidR="001768FE">
        <w:rPr>
          <w:rFonts w:ascii="Times Beyrut Roman" w:hAnsi="Times Beyrut Roman" w:cs="Sakkal Majalla"/>
          <w:sz w:val="22"/>
          <w:rtl/>
        </w:rPr>
        <w:t>ًا</w:t>
      </w:r>
      <w:r w:rsidRPr="00F4654C">
        <w:rPr>
          <w:rFonts w:ascii="Times Beyrut Roman" w:hAnsi="Times Beyrut Roman" w:cs="Sakkal Majalla"/>
          <w:sz w:val="22"/>
          <w:rtl/>
        </w:rPr>
        <w:t xml:space="preserve"> ديني</w:t>
      </w:r>
      <w:r w:rsidR="001768FE">
        <w:rPr>
          <w:rFonts w:ascii="Times Beyrut Roman" w:hAnsi="Times Beyrut Roman" w:cs="Sakkal Majalla"/>
          <w:sz w:val="22"/>
          <w:rtl/>
        </w:rPr>
        <w:t>ًا</w:t>
      </w:r>
      <w:r w:rsidRPr="00F4654C">
        <w:rPr>
          <w:rFonts w:ascii="Times Beyrut Roman" w:hAnsi="Times Beyrut Roman" w:cs="Sakkal Majalla"/>
          <w:sz w:val="22"/>
          <w:rtl/>
        </w:rPr>
        <w:t xml:space="preserve"> من أصحاب هذه الديانات، لكن البحث في هذا الموضوع، وتناول الآخر الديني يفيدنا في الإجابة عن مثل هذه التساؤلات: إلى أي مدى كان حضور الدين أو غيابه عنصر</w:t>
      </w:r>
      <w:r w:rsidR="001768FE">
        <w:rPr>
          <w:rFonts w:ascii="Times Beyrut Roman" w:hAnsi="Times Beyrut Roman" w:cs="Sakkal Majalla"/>
          <w:sz w:val="22"/>
          <w:rtl/>
        </w:rPr>
        <w:t>ًا</w:t>
      </w:r>
      <w:r w:rsidRPr="00F4654C">
        <w:rPr>
          <w:rFonts w:ascii="Times Beyrut Roman" w:hAnsi="Times Beyrut Roman" w:cs="Sakkal Majalla"/>
          <w:sz w:val="22"/>
          <w:rtl/>
        </w:rPr>
        <w:t xml:space="preserve"> مهم</w:t>
      </w:r>
      <w:r w:rsidR="001768FE">
        <w:rPr>
          <w:rFonts w:ascii="Times Beyrut Roman" w:hAnsi="Times Beyrut Roman" w:cs="Sakkal Majalla"/>
          <w:sz w:val="22"/>
          <w:rtl/>
        </w:rPr>
        <w:t>ًا</w:t>
      </w:r>
      <w:r w:rsidRPr="00F4654C">
        <w:rPr>
          <w:rFonts w:ascii="Times Beyrut Roman" w:hAnsi="Times Beyrut Roman" w:cs="Sakkal Majalla"/>
          <w:sz w:val="22"/>
          <w:rtl/>
        </w:rPr>
        <w:t xml:space="preserve"> في توجيه ذات الأعشى؟ وما أثرهما في قبول الآخر؟ وهل أدرك الأعشى أن التعصب الديني قد يكون حاجز</w:t>
      </w:r>
      <w:r w:rsidR="001768FE">
        <w:rPr>
          <w:rFonts w:ascii="Times Beyrut Roman" w:hAnsi="Times Beyrut Roman" w:cs="Sakkal Majalla"/>
          <w:sz w:val="22"/>
          <w:rtl/>
        </w:rPr>
        <w:t>ًا</w:t>
      </w:r>
      <w:r w:rsidRPr="00F4654C">
        <w:rPr>
          <w:rFonts w:ascii="Times Beyrut Roman" w:hAnsi="Times Beyrut Roman" w:cs="Sakkal Majalla"/>
          <w:sz w:val="22"/>
          <w:rtl/>
        </w:rPr>
        <w:t xml:space="preserve"> في وجه قبول الآخر؟ ثم هل استطاع الأعشى</w:t>
      </w:r>
      <w:r w:rsidRPr="00F4654C">
        <w:rPr>
          <w:rFonts w:ascii="Times Beyrut Roman" w:hAnsi="Times Beyrut Roman" w:cs="Sakkal Majalla" w:hint="cs"/>
          <w:sz w:val="22"/>
          <w:rtl/>
        </w:rPr>
        <w:t xml:space="preserve"> </w:t>
      </w:r>
      <w:r w:rsidRPr="00F4654C">
        <w:rPr>
          <w:rFonts w:ascii="Times Beyrut Roman" w:hAnsi="Times Beyrut Roman" w:cs="Sakkal Majalla"/>
          <w:sz w:val="22"/>
          <w:rtl/>
        </w:rPr>
        <w:t>تجاوز الدين في تعامله مع الآخر؟ وهل انطلق في ذلك كله من تسامح ديني حق أو من إدراكه أن التكَسّب بالشعر يتطلب مثل هذا التسامح ؟</w:t>
      </w:r>
    </w:p>
    <w:p w:rsidR="009008E3" w:rsidRPr="00F4654C" w:rsidRDefault="009008E3" w:rsidP="004A422D">
      <w:pPr>
        <w:pStyle w:val="BodyText2"/>
        <w:keepNext/>
        <w:widowControl/>
        <w:spacing w:line="276"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2"/>
          <w:rtl/>
        </w:rPr>
        <w:t>يصف الدكتور شوقي ضيف تدين الأعشى بقوله: "كان وثني</w:t>
      </w:r>
      <w:r w:rsidR="001768FE">
        <w:rPr>
          <w:rFonts w:ascii="Times Beyrut Roman" w:hAnsi="Times Beyrut Roman" w:cs="Sakkal Majalla"/>
          <w:sz w:val="22"/>
          <w:rtl/>
        </w:rPr>
        <w:t>ًا</w:t>
      </w:r>
      <w:r w:rsidRPr="00F4654C">
        <w:rPr>
          <w:rFonts w:ascii="Times Beyrut Roman" w:hAnsi="Times Beyrut Roman" w:cs="Sakkal Majalla"/>
          <w:sz w:val="22"/>
          <w:rtl/>
        </w:rPr>
        <w:t xml:space="preserve"> معروف</w:t>
      </w:r>
      <w:r w:rsidR="001768FE">
        <w:rPr>
          <w:rFonts w:ascii="Times Beyrut Roman" w:hAnsi="Times Beyrut Roman" w:cs="Sakkal Majalla"/>
          <w:sz w:val="22"/>
          <w:rtl/>
        </w:rPr>
        <w:t>ًا</w:t>
      </w:r>
      <w:r w:rsidRPr="00F4654C">
        <w:rPr>
          <w:rFonts w:ascii="Times Beyrut Roman" w:hAnsi="Times Beyrut Roman" w:cs="Sakkal Majalla"/>
          <w:sz w:val="22"/>
          <w:rtl/>
        </w:rPr>
        <w:t xml:space="preserve"> في وثنيته"</w:t>
      </w:r>
      <w:r w:rsidRPr="00F4654C">
        <w:rPr>
          <w:rStyle w:val="FootnoteReference"/>
          <w:rFonts w:ascii="Times Beyrut Roman" w:hAnsi="Times Beyrut Roman" w:cs="Sakkal Majalla"/>
          <w:sz w:val="22"/>
          <w:rtl/>
        </w:rPr>
        <w:footnoteReference w:id="738"/>
      </w:r>
      <w:r w:rsidRPr="00F4654C">
        <w:rPr>
          <w:rFonts w:ascii="Times Beyrut Roman" w:hAnsi="Times Beyrut Roman" w:cs="Sakkal Majalla"/>
          <w:sz w:val="22"/>
          <w:vertAlign w:val="superscript"/>
        </w:rPr>
        <w:t xml:space="preserve"> </w:t>
      </w:r>
      <w:r w:rsidRPr="00F4654C">
        <w:rPr>
          <w:rFonts w:ascii="Times Beyrut Roman" w:hAnsi="Times Beyrut Roman" w:cs="Sakkal Majalla"/>
          <w:sz w:val="22"/>
          <w:rtl/>
        </w:rPr>
        <w:t>وقوله: "وطبيعي لمن تكون حياته على هذا النحو من المجون والإثم فيه أن يكون وثني</w:t>
      </w:r>
      <w:r w:rsidR="001768FE">
        <w:rPr>
          <w:rFonts w:ascii="Times Beyrut Roman" w:hAnsi="Times Beyrut Roman" w:cs="Sakkal Majalla"/>
          <w:sz w:val="22"/>
          <w:rtl/>
        </w:rPr>
        <w:t>ًا</w:t>
      </w:r>
      <w:r w:rsidRPr="00F4654C">
        <w:rPr>
          <w:rFonts w:ascii="Times Beyrut Roman" w:hAnsi="Times Beyrut Roman" w:cs="Sakkal Majalla"/>
          <w:sz w:val="22"/>
          <w:rtl/>
        </w:rPr>
        <w:t xml:space="preserve"> متعمق</w:t>
      </w:r>
      <w:r w:rsidR="001768FE">
        <w:rPr>
          <w:rFonts w:ascii="Times Beyrut Roman" w:hAnsi="Times Beyrut Roman" w:cs="Sakkal Majalla"/>
          <w:sz w:val="22"/>
          <w:rtl/>
        </w:rPr>
        <w:t>ًا</w:t>
      </w:r>
      <w:r w:rsidRPr="00F4654C">
        <w:rPr>
          <w:rFonts w:ascii="Times Beyrut Roman" w:hAnsi="Times Beyrut Roman" w:cs="Sakkal Majalla"/>
          <w:sz w:val="22"/>
          <w:rtl/>
        </w:rPr>
        <w:t xml:space="preserve"> في وثنيته، وأن لا يعتنق الإسلام ولا غير الإسلام من الأديان السماوية "</w:t>
      </w:r>
      <w:r w:rsidRPr="00F4654C">
        <w:rPr>
          <w:rStyle w:val="FootnoteReference"/>
          <w:rFonts w:ascii="Times Beyrut Roman" w:hAnsi="Times Beyrut Roman" w:cs="Sakkal Majalla"/>
          <w:sz w:val="22"/>
          <w:rtl/>
        </w:rPr>
        <w:footnoteReference w:id="739"/>
      </w:r>
      <w:r w:rsidRPr="00F4654C">
        <w:rPr>
          <w:rFonts w:ascii="Times Beyrut Roman" w:hAnsi="Times Beyrut Roman" w:cs="Sakkal Majalla"/>
          <w:sz w:val="22"/>
          <w:rtl/>
        </w:rPr>
        <w:t>، وقوله: "فقد كان الأعشى وثني</w:t>
      </w:r>
      <w:r w:rsidR="001768FE">
        <w:rPr>
          <w:rFonts w:ascii="Times Beyrut Roman" w:hAnsi="Times Beyrut Roman" w:cs="Sakkal Majalla"/>
          <w:sz w:val="22"/>
          <w:rtl/>
        </w:rPr>
        <w:t>ًا</w:t>
      </w:r>
      <w:r w:rsidRPr="00F4654C">
        <w:rPr>
          <w:rFonts w:ascii="Times Beyrut Roman" w:hAnsi="Times Beyrut Roman" w:cs="Sakkal Majalla"/>
          <w:sz w:val="22"/>
          <w:rtl/>
        </w:rPr>
        <w:t xml:space="preserve"> غالي</w:t>
      </w:r>
      <w:r w:rsidR="001768FE">
        <w:rPr>
          <w:rFonts w:ascii="Times Beyrut Roman" w:hAnsi="Times Beyrut Roman" w:cs="Sakkal Majalla"/>
          <w:sz w:val="22"/>
          <w:rtl/>
        </w:rPr>
        <w:t>ًا</w:t>
      </w:r>
      <w:r w:rsidRPr="00F4654C">
        <w:rPr>
          <w:rFonts w:ascii="Times Beyrut Roman" w:hAnsi="Times Beyrut Roman" w:cs="Sakkal Majalla"/>
          <w:sz w:val="22"/>
          <w:rtl/>
        </w:rPr>
        <w:t xml:space="preserve"> في وثنيته" كما تدل على ذلك خلاله"</w:t>
      </w:r>
      <w:r w:rsidRPr="00F4654C">
        <w:rPr>
          <w:rStyle w:val="FootnoteReference"/>
          <w:rFonts w:ascii="Times Beyrut Roman" w:hAnsi="Times Beyrut Roman" w:cs="Sakkal Majalla"/>
          <w:sz w:val="22"/>
          <w:rtl/>
        </w:rPr>
        <w:footnoteReference w:id="740"/>
      </w:r>
      <w:r w:rsidRPr="00F4654C">
        <w:rPr>
          <w:rFonts w:ascii="Times Beyrut Roman" w:hAnsi="Times Beyrut Roman" w:cs="Sakkal Majalla"/>
          <w:sz w:val="22"/>
          <w:rtl/>
        </w:rPr>
        <w:t>، وقوله: "وقد احتفظ بوثنيته بكل ما كان فيها من إثم وفجور"</w:t>
      </w:r>
      <w:r w:rsidRPr="00F4654C">
        <w:rPr>
          <w:rStyle w:val="FootnoteReference"/>
          <w:rFonts w:ascii="Times Beyrut Roman" w:hAnsi="Times Beyrut Roman" w:cs="Sakkal Majalla"/>
          <w:sz w:val="22"/>
          <w:rtl/>
        </w:rPr>
        <w:footnoteReference w:id="741"/>
      </w:r>
      <w:r w:rsidRPr="00F4654C">
        <w:rPr>
          <w:rFonts w:ascii="Times Beyrut Roman" w:hAnsi="Times Beyrut Roman" w:cs="Sakkal Majalla"/>
          <w:sz w:val="22"/>
          <w:rtl/>
        </w:rPr>
        <w:t>.</w:t>
      </w:r>
    </w:p>
    <w:p w:rsidR="009008E3" w:rsidRPr="00F4654C" w:rsidRDefault="009008E3" w:rsidP="009008E3">
      <w:pPr>
        <w:pStyle w:val="BodyText2"/>
        <w:keepNext/>
        <w:widowControl/>
        <w:spacing w:line="276"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2"/>
          <w:rtl/>
        </w:rPr>
        <w:t>حق</w:t>
      </w:r>
      <w:r w:rsidR="001768FE">
        <w:rPr>
          <w:rFonts w:ascii="Times Beyrut Roman" w:hAnsi="Times Beyrut Roman" w:cs="Sakkal Majalla"/>
          <w:sz w:val="22"/>
          <w:rtl/>
        </w:rPr>
        <w:t>ًا</w:t>
      </w:r>
      <w:r w:rsidRPr="00F4654C">
        <w:rPr>
          <w:rFonts w:ascii="Times Beyrut Roman" w:hAnsi="Times Beyrut Roman" w:cs="Sakkal Majalla"/>
          <w:sz w:val="22"/>
          <w:rtl/>
        </w:rPr>
        <w:t xml:space="preserve"> لقد كان الأعشى وثني</w:t>
      </w:r>
      <w:r w:rsidR="001768FE">
        <w:rPr>
          <w:rFonts w:ascii="Times Beyrut Roman" w:hAnsi="Times Beyrut Roman" w:cs="Sakkal Majalla"/>
          <w:sz w:val="22"/>
          <w:rtl/>
        </w:rPr>
        <w:t>ًا</w:t>
      </w:r>
      <w:r w:rsidRPr="00F4654C">
        <w:rPr>
          <w:rFonts w:ascii="Times Beyrut Roman" w:hAnsi="Times Beyrut Roman" w:cs="Sakkal Majalla"/>
          <w:sz w:val="22"/>
          <w:rtl/>
        </w:rPr>
        <w:t xml:space="preserve"> على دين آبائه وأجداده، ولكنه لم يكن كما وصفه الأستاذ الكبير مغرق</w:t>
      </w:r>
      <w:r w:rsidR="001768FE">
        <w:rPr>
          <w:rFonts w:ascii="Times Beyrut Roman" w:hAnsi="Times Beyrut Roman" w:cs="Sakkal Majalla"/>
          <w:sz w:val="22"/>
          <w:rtl/>
        </w:rPr>
        <w:t>ًا</w:t>
      </w:r>
      <w:r w:rsidRPr="00F4654C">
        <w:rPr>
          <w:rFonts w:ascii="Times Beyrut Roman" w:hAnsi="Times Beyrut Roman" w:cs="Sakkal Majalla"/>
          <w:sz w:val="22"/>
          <w:rtl/>
        </w:rPr>
        <w:t xml:space="preserve"> ومتعمق</w:t>
      </w:r>
      <w:r w:rsidR="001768FE">
        <w:rPr>
          <w:rFonts w:ascii="Times Beyrut Roman" w:hAnsi="Times Beyrut Roman" w:cs="Sakkal Majalla"/>
          <w:sz w:val="22"/>
          <w:rtl/>
        </w:rPr>
        <w:t>ًا</w:t>
      </w:r>
      <w:r w:rsidRPr="00F4654C">
        <w:rPr>
          <w:rFonts w:ascii="Times Beyrut Roman" w:hAnsi="Times Beyrut Roman" w:cs="Sakkal Majalla"/>
          <w:sz w:val="22"/>
          <w:rtl/>
        </w:rPr>
        <w:t xml:space="preserve"> وغالي</w:t>
      </w:r>
      <w:r w:rsidR="001768FE">
        <w:rPr>
          <w:rFonts w:ascii="Times Beyrut Roman" w:hAnsi="Times Beyrut Roman" w:cs="Sakkal Majalla"/>
          <w:sz w:val="22"/>
          <w:rtl/>
        </w:rPr>
        <w:t>ًا</w:t>
      </w:r>
      <w:r w:rsidRPr="00F4654C">
        <w:rPr>
          <w:rFonts w:ascii="Times Beyrut Roman" w:hAnsi="Times Beyrut Roman" w:cs="Sakkal Majalla"/>
          <w:sz w:val="22"/>
          <w:rtl/>
        </w:rPr>
        <w:t xml:space="preserve"> في وثنيته، لأن مثل هذه الأوصاف تضع الأعشى في أعلى الرتب الدينية الوثنية في العصر الجاهلي، وتجعله متعصب</w:t>
      </w:r>
      <w:r w:rsidR="001768FE">
        <w:rPr>
          <w:rFonts w:ascii="Times Beyrut Roman" w:hAnsi="Times Beyrut Roman" w:cs="Sakkal Majalla"/>
          <w:sz w:val="22"/>
          <w:rtl/>
        </w:rPr>
        <w:t>ًا</w:t>
      </w:r>
      <w:r w:rsidRPr="00F4654C">
        <w:rPr>
          <w:rFonts w:ascii="Times Beyrut Roman" w:hAnsi="Times Beyrut Roman" w:cs="Sakkal Majalla"/>
          <w:sz w:val="22"/>
          <w:rtl/>
        </w:rPr>
        <w:t xml:space="preserve"> لدينه يدافع عنه، ويدفع كل محاولة للتأثير فيه من الأديان الأخرى، مما يوقعه في خصام وجدل مع أصحاب هذه الديانات وهو في غنى عن ذلك كله.</w:t>
      </w:r>
    </w:p>
    <w:p w:rsidR="009008E3" w:rsidRPr="00F4654C" w:rsidRDefault="009008E3" w:rsidP="009008E3">
      <w:pPr>
        <w:pStyle w:val="BodyText2"/>
        <w:keepNext/>
        <w:widowControl/>
        <w:spacing w:line="276"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2"/>
          <w:rtl/>
        </w:rPr>
        <w:t>ويبدو أن الدكتور ضيف اعتمد في إصدار مثل هذه الأحكام على قول ابن سلام:</w:t>
      </w:r>
      <w:r w:rsidR="00C257AA" w:rsidRPr="00F4654C">
        <w:rPr>
          <w:rFonts w:ascii="Times Beyrut Roman" w:hAnsi="Times Beyrut Roman" w:cs="Sakkal Majalla"/>
          <w:sz w:val="22"/>
          <w:rtl/>
        </w:rPr>
        <w:t xml:space="preserve"> "</w:t>
      </w:r>
      <w:r w:rsidRPr="00F4654C">
        <w:rPr>
          <w:rFonts w:ascii="Times Beyrut Roman" w:hAnsi="Times Beyrut Roman" w:cs="Sakkal Majalla"/>
          <w:sz w:val="22"/>
          <w:rtl/>
        </w:rPr>
        <w:t>وكان من الشعراء من يتأله في جاهليته، ويتعفف في شعره، ولا يستبهر بالفواحش، ومنهم من كان يتعهر ولا يبقي على نفسه، ولا يتستر، ومنهم امرؤ القيس والأعشى"</w:t>
      </w:r>
      <w:r w:rsidRPr="00F4654C">
        <w:rPr>
          <w:rStyle w:val="FootnoteReference"/>
          <w:rFonts w:ascii="Times Beyrut Roman" w:hAnsi="Times Beyrut Roman" w:cs="Sakkal Majalla"/>
          <w:sz w:val="22"/>
          <w:rtl/>
        </w:rPr>
        <w:footnoteReference w:id="742"/>
      </w:r>
      <w:r w:rsidRPr="00F4654C">
        <w:rPr>
          <w:rFonts w:ascii="Times Beyrut Roman" w:hAnsi="Times Beyrut Roman" w:cs="Sakkal Majalla"/>
          <w:sz w:val="22"/>
          <w:rtl/>
        </w:rPr>
        <w:t>، ولقد صدق ابن سلام، إذ لم يكن الأعشى متألها حتى يتعفف في شعره، ثم إن التعهر لا يمكن أن يكون هو الوثنية بحد ذاتها عقيدة واعتقاد</w:t>
      </w:r>
      <w:r w:rsidR="001768FE">
        <w:rPr>
          <w:rFonts w:ascii="Times Beyrut Roman" w:hAnsi="Times Beyrut Roman" w:cs="Sakkal Majalla"/>
          <w:sz w:val="22"/>
          <w:rtl/>
        </w:rPr>
        <w:t>ًا</w:t>
      </w:r>
      <w:r w:rsidRPr="00F4654C">
        <w:rPr>
          <w:rFonts w:ascii="Times Beyrut Roman" w:hAnsi="Times Beyrut Roman" w:cs="Sakkal Majalla"/>
          <w:sz w:val="22"/>
          <w:rtl/>
        </w:rPr>
        <w:t>، ولا ينهض ليكون دلي</w:t>
      </w:r>
      <w:r w:rsidR="001768FE">
        <w:rPr>
          <w:rFonts w:ascii="Times Beyrut Roman" w:hAnsi="Times Beyrut Roman" w:cs="Sakkal Majalla"/>
          <w:sz w:val="22"/>
          <w:rtl/>
        </w:rPr>
        <w:t>لاً</w:t>
      </w:r>
      <w:r w:rsidRPr="00F4654C">
        <w:rPr>
          <w:rFonts w:ascii="Times Beyrut Roman" w:hAnsi="Times Beyrut Roman" w:cs="Sakkal Majalla"/>
          <w:sz w:val="22"/>
          <w:rtl/>
        </w:rPr>
        <w:t xml:space="preserve"> على التعمق والمغالاة والإغراق في الدين، وإنما على عكس ذلك يبعد صاحبه عن الدين.</w:t>
      </w:r>
    </w:p>
    <w:p w:rsidR="009008E3" w:rsidRPr="00F4654C" w:rsidRDefault="009008E3" w:rsidP="00C257AA">
      <w:pPr>
        <w:pStyle w:val="BodyText2"/>
        <w:keepNext/>
        <w:widowControl/>
        <w:spacing w:line="264"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2"/>
          <w:rtl/>
        </w:rPr>
        <w:t>وفي سيرة حياة الأعشى وأشعاره ما ينفي عنه هذه الأوصاف، وما يؤكد أن الأعشى تجاوز الدين ممارسة وعم</w:t>
      </w:r>
      <w:r w:rsidR="001768FE">
        <w:rPr>
          <w:rFonts w:ascii="Times Beyrut Roman" w:hAnsi="Times Beyrut Roman" w:cs="Sakkal Majalla"/>
          <w:sz w:val="22"/>
          <w:rtl/>
        </w:rPr>
        <w:t>لاً</w:t>
      </w:r>
      <w:r w:rsidRPr="00F4654C">
        <w:rPr>
          <w:rFonts w:ascii="Times Beyrut Roman" w:hAnsi="Times Beyrut Roman" w:cs="Sakkal Majalla"/>
          <w:sz w:val="22"/>
          <w:rtl/>
        </w:rPr>
        <w:t xml:space="preserve"> وتعام</w:t>
      </w:r>
      <w:r w:rsidR="001768FE">
        <w:rPr>
          <w:rFonts w:ascii="Times Beyrut Roman" w:hAnsi="Times Beyrut Roman" w:cs="Sakkal Majalla"/>
          <w:sz w:val="22"/>
          <w:rtl/>
        </w:rPr>
        <w:t>لاً</w:t>
      </w:r>
      <w:r w:rsidRPr="00F4654C">
        <w:rPr>
          <w:rFonts w:ascii="Times Beyrut Roman" w:hAnsi="Times Beyrut Roman" w:cs="Sakkal Majalla"/>
          <w:sz w:val="22"/>
          <w:rtl/>
        </w:rPr>
        <w:t xml:space="preserve"> مع الآخرين، مما يدل على تسامحه، وهذا ينسجم مع طبيعة مهنته بوصفه شاعر</w:t>
      </w:r>
      <w:r w:rsidR="001768FE">
        <w:rPr>
          <w:rFonts w:ascii="Times Beyrut Roman" w:hAnsi="Times Beyrut Roman" w:cs="Sakkal Majalla"/>
          <w:sz w:val="22"/>
          <w:rtl/>
        </w:rPr>
        <w:t>ًا</w:t>
      </w:r>
      <w:r w:rsidRPr="00F4654C">
        <w:rPr>
          <w:rFonts w:ascii="Times Beyrut Roman" w:hAnsi="Times Beyrut Roman" w:cs="Sakkal Majalla"/>
          <w:sz w:val="22"/>
          <w:rtl/>
        </w:rPr>
        <w:t xml:space="preserve"> مداح</w:t>
      </w:r>
      <w:r w:rsidR="001768FE">
        <w:rPr>
          <w:rFonts w:ascii="Times Beyrut Roman" w:hAnsi="Times Beyrut Roman" w:cs="Sakkal Majalla"/>
          <w:sz w:val="22"/>
          <w:rtl/>
        </w:rPr>
        <w:t>ًا</w:t>
      </w:r>
      <w:r w:rsidRPr="00F4654C">
        <w:rPr>
          <w:rFonts w:ascii="Times Beyrut Roman" w:hAnsi="Times Beyrut Roman" w:cs="Sakkal Majalla"/>
          <w:sz w:val="22"/>
          <w:rtl/>
        </w:rPr>
        <w:t xml:space="preserve"> سعى إلى إرضاء ممدوحي</w:t>
      </w:r>
      <w:r w:rsidR="00C257AA" w:rsidRPr="00F4654C">
        <w:rPr>
          <w:rFonts w:ascii="Times Beyrut Roman" w:hAnsi="Times Beyrut Roman" w:cs="Sakkal Majalla" w:hint="cs"/>
          <w:sz w:val="22"/>
          <w:rtl/>
        </w:rPr>
        <w:t>ه</w:t>
      </w:r>
      <w:r w:rsidRPr="00F4654C">
        <w:rPr>
          <w:rFonts w:ascii="Times Beyrut Roman" w:hAnsi="Times Beyrut Roman" w:cs="Sakkal Majalla"/>
          <w:sz w:val="22"/>
          <w:rtl/>
        </w:rPr>
        <w:t xml:space="preserve"> وكسب ودهم ودراهمهم.</w:t>
      </w:r>
    </w:p>
    <w:p w:rsidR="009008E3" w:rsidRPr="00F4654C" w:rsidRDefault="009008E3" w:rsidP="00C257AA">
      <w:pPr>
        <w:pStyle w:val="BodyText2"/>
        <w:keepNext/>
        <w:widowControl/>
        <w:spacing w:line="264"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2"/>
          <w:rtl/>
        </w:rPr>
        <w:t>فلم تمنعه وثنيته من الإقبال على الآخر وقبوله</w:t>
      </w:r>
      <w:r w:rsidR="00C257AA" w:rsidRPr="00F4654C">
        <w:rPr>
          <w:rFonts w:ascii="Times Beyrut Roman" w:hAnsi="Times Beyrut Roman" w:cs="Sakkal Majalla" w:hint="cs"/>
          <w:sz w:val="22"/>
          <w:rtl/>
        </w:rPr>
        <w:t xml:space="preserve"> </w:t>
      </w:r>
      <w:r w:rsidRPr="00F4654C">
        <w:rPr>
          <w:rFonts w:ascii="Times Beyrut Roman" w:hAnsi="Times Beyrut Roman" w:cs="Sakkal Majalla"/>
          <w:sz w:val="22"/>
          <w:rtl/>
        </w:rPr>
        <w:t>-ملكا وسوقة-</w:t>
      </w:r>
      <w:r w:rsidR="00C257AA" w:rsidRPr="00F4654C">
        <w:rPr>
          <w:rFonts w:ascii="Times Beyrut Roman" w:hAnsi="Times Beyrut Roman" w:cs="Sakkal Majalla" w:hint="cs"/>
          <w:sz w:val="22"/>
          <w:rtl/>
        </w:rPr>
        <w:t xml:space="preserve"> </w:t>
      </w:r>
      <w:r w:rsidRPr="00F4654C">
        <w:rPr>
          <w:rFonts w:ascii="Times Beyrut Roman" w:hAnsi="Times Beyrut Roman" w:cs="Sakkal Majalla"/>
          <w:sz w:val="22"/>
          <w:rtl/>
        </w:rPr>
        <w:t>يمدحه، ويعايشه، ويشاركه مجالس لهوه وغنائه، ذكر صاحب الأغاني أن الأعشى كان يفد على أسـاقفة نجران "وكان يزورهم ويمدحهم، ويمدح العاقب والسيد وهما ملكا نجران، ويقيم عندهما ما شاء، يسقونه الخمر، ويسمعونه الغناء الرومي، فإذا انصرف أجزلوا صلته"</w:t>
      </w:r>
      <w:r w:rsidRPr="00F4654C">
        <w:rPr>
          <w:rStyle w:val="FootnoteReference"/>
          <w:rFonts w:ascii="Times Beyrut Roman" w:hAnsi="Times Beyrut Roman" w:cs="Sakkal Majalla"/>
          <w:sz w:val="22"/>
          <w:rtl/>
        </w:rPr>
        <w:footnoteReference w:id="743"/>
      </w:r>
      <w:r w:rsidRPr="00F4654C">
        <w:rPr>
          <w:rFonts w:ascii="Times Beyrut Roman" w:hAnsi="Times Beyrut Roman" w:cs="Sakkal Majalla"/>
          <w:sz w:val="22"/>
          <w:rtl/>
        </w:rPr>
        <w:t xml:space="preserve"> وقد أشار الأعشى إلى ذلك في قوله</w:t>
      </w:r>
      <w:r w:rsidRPr="00F4654C">
        <w:rPr>
          <w:rStyle w:val="FootnoteReference"/>
          <w:rFonts w:ascii="Times Beyrut Roman" w:hAnsi="Times Beyrut Roman" w:cs="Sakkal Majalla"/>
          <w:sz w:val="22"/>
          <w:rtl/>
        </w:rPr>
        <w:footnoteReference w:id="744"/>
      </w:r>
      <w:r w:rsidRPr="00F4654C">
        <w:rPr>
          <w:rFonts w:ascii="Times Beyrut Roman" w:hAnsi="Times Beyrut Roman" w:cs="Sakkal Majalla"/>
          <w:sz w:val="22"/>
          <w:rtl/>
        </w:rPr>
        <w:t xml:space="preserve">: </w:t>
      </w:r>
    </w:p>
    <w:tbl>
      <w:tblPr>
        <w:bidiVisual/>
        <w:tblW w:w="6457" w:type="dxa"/>
        <w:jc w:val="center"/>
        <w:tblLayout w:type="fixed"/>
        <w:tblLook w:val="0000" w:firstRow="0" w:lastRow="0" w:firstColumn="0" w:lastColumn="0" w:noHBand="0" w:noVBand="0"/>
      </w:tblPr>
      <w:tblGrid>
        <w:gridCol w:w="2863"/>
        <w:gridCol w:w="620"/>
        <w:gridCol w:w="2974"/>
      </w:tblGrid>
      <w:tr w:rsidR="00C22EFB" w:rsidRPr="00F4654C" w:rsidTr="00C22EFB">
        <w:trPr>
          <w:trHeight w:hRule="exact" w:val="432"/>
          <w:jc w:val="center"/>
        </w:trPr>
        <w:tc>
          <w:tcPr>
            <w:tcW w:w="2863" w:type="dxa"/>
          </w:tcPr>
          <w:p w:rsidR="00C22EFB" w:rsidRPr="00F4654C" w:rsidRDefault="00C257AA" w:rsidP="00C22EFB">
            <w:pPr>
              <w:pStyle w:val="BodyText2"/>
              <w:keepNext/>
              <w:outlineLvl w:val="2"/>
              <w:rPr>
                <w:rFonts w:ascii="Times Beyrut Roman" w:hAnsi="Times Beyrut Roman" w:cs="Sakkal Majalla"/>
                <w:b/>
                <w:bCs/>
                <w:sz w:val="22"/>
              </w:rPr>
            </w:pPr>
            <w:r w:rsidRPr="00F4654C">
              <w:rPr>
                <w:rFonts w:ascii="Times Beyrut Roman" w:hAnsi="Times Beyrut Roman" w:cs="Sakkal Majalla"/>
                <w:b/>
                <w:bCs/>
                <w:sz w:val="22"/>
                <w:rtl/>
              </w:rPr>
              <w:t>وكعبةُ نجرانَ</w:t>
            </w:r>
            <w:r w:rsidRPr="00F4654C">
              <w:rPr>
                <w:rFonts w:ascii="Times Beyrut Roman" w:hAnsi="Times Beyrut Roman" w:cs="Sakkal Majalla" w:hint="cs"/>
                <w:b/>
                <w:bCs/>
                <w:sz w:val="22"/>
                <w:rtl/>
              </w:rPr>
              <w:t xml:space="preserve"> </w:t>
            </w:r>
            <w:r w:rsidRPr="00F4654C">
              <w:rPr>
                <w:rFonts w:ascii="Times Beyrut Roman" w:hAnsi="Times Beyrut Roman" w:cs="Sakkal Majalla"/>
                <w:b/>
                <w:bCs/>
                <w:sz w:val="22"/>
                <w:rtl/>
              </w:rPr>
              <w:t>حتم عليـ</w:t>
            </w:r>
            <w:r w:rsidR="00C22EFB" w:rsidRPr="00F4654C">
              <w:rPr>
                <w:rFonts w:ascii="Times Beyrut Roman" w:hAnsi="Times Beyrut Roman" w:cs="Sakkal Majalla"/>
                <w:b/>
                <w:bCs/>
                <w:sz w:val="22"/>
                <w:rtl/>
              </w:rPr>
              <w:br/>
            </w:r>
          </w:p>
        </w:tc>
        <w:tc>
          <w:tcPr>
            <w:tcW w:w="620" w:type="dxa"/>
          </w:tcPr>
          <w:p w:rsidR="00C22EFB" w:rsidRPr="00F4654C" w:rsidRDefault="00C22EFB" w:rsidP="00C22EFB">
            <w:pPr>
              <w:pStyle w:val="BodyText2"/>
              <w:keepNext/>
              <w:ind w:firstLine="227"/>
              <w:jc w:val="both"/>
              <w:outlineLvl w:val="2"/>
              <w:rPr>
                <w:rFonts w:ascii="Times Beyrut Roman" w:hAnsi="Times Beyrut Roman" w:cs="Sakkal Majalla"/>
                <w:sz w:val="22"/>
              </w:rPr>
            </w:pPr>
          </w:p>
        </w:tc>
        <w:tc>
          <w:tcPr>
            <w:tcW w:w="2974" w:type="dxa"/>
          </w:tcPr>
          <w:p w:rsidR="00C22EFB" w:rsidRPr="00F4654C" w:rsidRDefault="00C257AA" w:rsidP="00C22EFB">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ـكِ حتى تناخي بأبوابِه</w:t>
            </w:r>
            <w:r w:rsidRPr="00F4654C">
              <w:rPr>
                <w:rFonts w:ascii="Times Beyrut Roman" w:hAnsi="Times Beyrut Roman" w:cs="Sakkal Majalla" w:hint="cs"/>
                <w:b/>
                <w:bCs/>
                <w:sz w:val="22"/>
                <w:rtl/>
              </w:rPr>
              <w:t>ـ</w:t>
            </w:r>
            <w:r w:rsidRPr="00F4654C">
              <w:rPr>
                <w:rFonts w:ascii="Times Beyrut Roman" w:hAnsi="Times Beyrut Roman" w:cs="Sakkal Majalla"/>
                <w:b/>
                <w:bCs/>
                <w:sz w:val="22"/>
                <w:rtl/>
              </w:rPr>
              <w:t>ا</w:t>
            </w:r>
            <w:r w:rsidR="00C22EFB" w:rsidRPr="00F4654C">
              <w:rPr>
                <w:rFonts w:ascii="Times Beyrut Roman" w:hAnsi="Times Beyrut Roman" w:cs="Sakkal Majalla"/>
                <w:sz w:val="22"/>
                <w:rtl/>
              </w:rPr>
              <w:br/>
            </w:r>
          </w:p>
        </w:tc>
      </w:tr>
      <w:tr w:rsidR="00C22EFB" w:rsidRPr="00F4654C" w:rsidTr="00C22EFB">
        <w:trPr>
          <w:trHeight w:hRule="exact" w:val="432"/>
          <w:jc w:val="center"/>
        </w:trPr>
        <w:tc>
          <w:tcPr>
            <w:tcW w:w="2863" w:type="dxa"/>
          </w:tcPr>
          <w:p w:rsidR="00C22EFB" w:rsidRPr="00F4654C" w:rsidRDefault="00C257AA" w:rsidP="00C22EFB">
            <w:pPr>
              <w:pStyle w:val="BodyText2"/>
              <w:keepNext/>
              <w:outlineLvl w:val="2"/>
              <w:rPr>
                <w:rFonts w:ascii="Times Beyrut Roman" w:hAnsi="Times Beyrut Roman" w:cs="Sakkal Majalla"/>
                <w:sz w:val="22"/>
                <w:rtl/>
              </w:rPr>
            </w:pPr>
            <w:r w:rsidRPr="00F4654C">
              <w:rPr>
                <w:rFonts w:ascii="Times Beyrut Roman" w:hAnsi="Times Beyrut Roman" w:cs="Sakkal Majalla"/>
                <w:b/>
                <w:bCs/>
                <w:sz w:val="22"/>
                <w:rtl/>
              </w:rPr>
              <w:t>نزورُ يزيدَ وعبد المسيحْ</w:t>
            </w:r>
            <w:r w:rsidR="00C22EFB" w:rsidRPr="00F4654C">
              <w:rPr>
                <w:rFonts w:ascii="Times Beyrut Roman" w:hAnsi="Times Beyrut Roman" w:cs="Sakkal Majalla"/>
                <w:sz w:val="22"/>
                <w:rtl/>
              </w:rPr>
              <w:br/>
            </w:r>
          </w:p>
        </w:tc>
        <w:tc>
          <w:tcPr>
            <w:tcW w:w="620" w:type="dxa"/>
          </w:tcPr>
          <w:p w:rsidR="00C22EFB" w:rsidRPr="00F4654C" w:rsidRDefault="00C22EFB" w:rsidP="00C22EFB">
            <w:pPr>
              <w:pStyle w:val="BodyText2"/>
              <w:keepNext/>
              <w:ind w:firstLine="227"/>
              <w:jc w:val="both"/>
              <w:outlineLvl w:val="2"/>
              <w:rPr>
                <w:rFonts w:ascii="Times Beyrut Roman" w:hAnsi="Times Beyrut Roman" w:cs="Sakkal Majalla"/>
                <w:sz w:val="22"/>
              </w:rPr>
            </w:pPr>
          </w:p>
        </w:tc>
        <w:tc>
          <w:tcPr>
            <w:tcW w:w="2974" w:type="dxa"/>
          </w:tcPr>
          <w:p w:rsidR="00C22EFB" w:rsidRPr="00F4654C" w:rsidRDefault="00C257AA" w:rsidP="00C22EFB">
            <w:pPr>
              <w:pStyle w:val="BodyText2"/>
              <w:keepNext/>
              <w:ind w:firstLine="34"/>
              <w:outlineLvl w:val="2"/>
              <w:rPr>
                <w:rFonts w:ascii="Times Beyrut Roman" w:hAnsi="Times Beyrut Roman" w:cs="Sakkal Majalla"/>
                <w:sz w:val="22"/>
                <w:rtl/>
              </w:rPr>
            </w:pPr>
            <w:r w:rsidRPr="00F4654C">
              <w:rPr>
                <w:rFonts w:ascii="Times Beyrut Roman" w:hAnsi="Times Beyrut Roman" w:cs="Sakkal Majalla"/>
                <w:b/>
                <w:bCs/>
                <w:sz w:val="22"/>
                <w:rtl/>
              </w:rPr>
              <w:t>وقيســ</w:t>
            </w:r>
            <w:r w:rsidR="001768FE">
              <w:rPr>
                <w:rFonts w:ascii="Times Beyrut Roman" w:hAnsi="Times Beyrut Roman" w:cs="Sakkal Majalla"/>
                <w:b/>
                <w:bCs/>
                <w:sz w:val="22"/>
                <w:rtl/>
              </w:rPr>
              <w:t>ًا</w:t>
            </w:r>
            <w:r w:rsidRPr="00F4654C">
              <w:rPr>
                <w:rFonts w:ascii="Times Beyrut Roman" w:hAnsi="Times Beyrut Roman" w:cs="Sakkal Majalla"/>
                <w:b/>
                <w:bCs/>
                <w:sz w:val="22"/>
                <w:rtl/>
              </w:rPr>
              <w:t xml:space="preserve"> هُمُ خيرُ أربابها</w:t>
            </w:r>
            <w:r w:rsidR="00C22EFB" w:rsidRPr="00F4654C">
              <w:rPr>
                <w:rFonts w:ascii="Times Beyrut Roman" w:hAnsi="Times Beyrut Roman" w:cs="Sakkal Majalla"/>
                <w:sz w:val="22"/>
                <w:rtl/>
              </w:rPr>
              <w:br/>
            </w:r>
          </w:p>
        </w:tc>
      </w:tr>
      <w:tr w:rsidR="00C22EFB" w:rsidRPr="00F4654C" w:rsidTr="00C22EFB">
        <w:trPr>
          <w:trHeight w:hRule="exact" w:val="432"/>
          <w:jc w:val="center"/>
        </w:trPr>
        <w:tc>
          <w:tcPr>
            <w:tcW w:w="2863" w:type="dxa"/>
          </w:tcPr>
          <w:p w:rsidR="00C22EFB" w:rsidRPr="00F4654C" w:rsidRDefault="00C257AA" w:rsidP="00C22EFB">
            <w:pPr>
              <w:pStyle w:val="BodyText2"/>
              <w:keepNext/>
              <w:outlineLvl w:val="2"/>
              <w:rPr>
                <w:rFonts w:ascii="Times Beyrut Roman" w:hAnsi="Times Beyrut Roman" w:cs="Sakkal Majalla"/>
                <w:sz w:val="22"/>
              </w:rPr>
            </w:pPr>
            <w:r w:rsidRPr="00F4654C">
              <w:rPr>
                <w:rFonts w:ascii="Times Beyrut Roman" w:hAnsi="Times Beyrut Roman" w:cs="Sakkal Majalla"/>
                <w:b/>
                <w:bCs/>
                <w:sz w:val="22"/>
                <w:rtl/>
              </w:rPr>
              <w:t>إذا الحَبَرات تلوَّتْ بهم</w:t>
            </w:r>
            <w:r w:rsidR="00C22EFB" w:rsidRPr="00F4654C">
              <w:rPr>
                <w:rFonts w:ascii="Times Beyrut Roman" w:hAnsi="Times Beyrut Roman" w:cs="Sakkal Majalla"/>
                <w:sz w:val="22"/>
                <w:rtl/>
              </w:rPr>
              <w:br/>
            </w:r>
            <w:r w:rsidR="00C22EFB" w:rsidRPr="00F4654C">
              <w:rPr>
                <w:rFonts w:ascii="Times Beyrut Roman" w:hAnsi="Times Beyrut Roman" w:cs="Sakkal Majalla"/>
                <w:sz w:val="22"/>
                <w:rtl/>
              </w:rPr>
              <w:br/>
            </w:r>
          </w:p>
        </w:tc>
        <w:tc>
          <w:tcPr>
            <w:tcW w:w="620" w:type="dxa"/>
          </w:tcPr>
          <w:p w:rsidR="00C22EFB" w:rsidRPr="00F4654C" w:rsidRDefault="00C22EFB" w:rsidP="00C22EFB">
            <w:pPr>
              <w:pStyle w:val="BodyText2"/>
              <w:keepNext/>
              <w:ind w:firstLine="227"/>
              <w:jc w:val="both"/>
              <w:outlineLvl w:val="2"/>
              <w:rPr>
                <w:rFonts w:ascii="Times Beyrut Roman" w:hAnsi="Times Beyrut Roman" w:cs="Sakkal Majalla"/>
                <w:sz w:val="22"/>
              </w:rPr>
            </w:pPr>
          </w:p>
        </w:tc>
        <w:tc>
          <w:tcPr>
            <w:tcW w:w="2974" w:type="dxa"/>
          </w:tcPr>
          <w:p w:rsidR="00C22EFB" w:rsidRPr="00F4654C" w:rsidRDefault="00C257AA" w:rsidP="00C22EFB">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وجرُّوا أســـافلَ هُدَّابهــا</w:t>
            </w:r>
            <w:r w:rsidR="00C22EFB" w:rsidRPr="00F4654C">
              <w:rPr>
                <w:rFonts w:ascii="Times Beyrut Roman" w:hAnsi="Times Beyrut Roman" w:cs="Sakkal Majalla"/>
                <w:sz w:val="22"/>
                <w:rtl/>
              </w:rPr>
              <w:br/>
            </w:r>
          </w:p>
        </w:tc>
      </w:tr>
      <w:tr w:rsidR="00C22EFB" w:rsidRPr="00F4654C" w:rsidTr="00C22EFB">
        <w:trPr>
          <w:trHeight w:hRule="exact" w:val="432"/>
          <w:jc w:val="center"/>
        </w:trPr>
        <w:tc>
          <w:tcPr>
            <w:tcW w:w="2863" w:type="dxa"/>
          </w:tcPr>
          <w:p w:rsidR="00C22EFB" w:rsidRPr="00F4654C" w:rsidRDefault="00C257AA" w:rsidP="00C22EFB">
            <w:pPr>
              <w:pStyle w:val="BodyText2"/>
              <w:keepNext/>
              <w:outlineLvl w:val="2"/>
              <w:rPr>
                <w:rFonts w:ascii="Times Beyrut Roman" w:hAnsi="Times Beyrut Roman" w:cs="Sakkal Majalla"/>
                <w:sz w:val="22"/>
              </w:rPr>
            </w:pPr>
            <w:r w:rsidRPr="00F4654C">
              <w:rPr>
                <w:rFonts w:ascii="Times Beyrut Roman" w:hAnsi="Times Beyrut Roman" w:cs="Sakkal Majalla"/>
                <w:b/>
                <w:bCs/>
                <w:sz w:val="22"/>
                <w:rtl/>
              </w:rPr>
              <w:t>لهم مَشْرباتٌ لها بَهْجةٌ</w:t>
            </w:r>
            <w:r w:rsidR="00C22EFB" w:rsidRPr="00F4654C">
              <w:rPr>
                <w:rFonts w:ascii="Times Beyrut Roman" w:hAnsi="Times Beyrut Roman" w:cs="Sakkal Majalla"/>
                <w:sz w:val="22"/>
                <w:rtl/>
              </w:rPr>
              <w:br/>
            </w:r>
          </w:p>
        </w:tc>
        <w:tc>
          <w:tcPr>
            <w:tcW w:w="620" w:type="dxa"/>
          </w:tcPr>
          <w:p w:rsidR="00C22EFB" w:rsidRPr="00F4654C" w:rsidRDefault="00C22EFB" w:rsidP="00C22EFB">
            <w:pPr>
              <w:pStyle w:val="BodyText2"/>
              <w:keepNext/>
              <w:ind w:firstLine="227"/>
              <w:jc w:val="both"/>
              <w:outlineLvl w:val="2"/>
              <w:rPr>
                <w:rFonts w:ascii="Times Beyrut Roman" w:hAnsi="Times Beyrut Roman" w:cs="Sakkal Majalla"/>
                <w:sz w:val="22"/>
              </w:rPr>
            </w:pPr>
          </w:p>
        </w:tc>
        <w:tc>
          <w:tcPr>
            <w:tcW w:w="2974" w:type="dxa"/>
          </w:tcPr>
          <w:p w:rsidR="00C22EFB" w:rsidRPr="00F4654C" w:rsidRDefault="00C257AA" w:rsidP="00C22EFB">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تـــروقُ العيون بِتَعْجابِها</w:t>
            </w:r>
            <w:r w:rsidR="00C22EFB" w:rsidRPr="00F4654C">
              <w:rPr>
                <w:rFonts w:ascii="Times Beyrut Roman" w:hAnsi="Times Beyrut Roman" w:cs="Sakkal Majalla"/>
                <w:sz w:val="22"/>
                <w:rtl/>
              </w:rPr>
              <w:br/>
            </w:r>
          </w:p>
        </w:tc>
      </w:tr>
    </w:tbl>
    <w:p w:rsidR="009008E3" w:rsidRPr="00F4654C" w:rsidRDefault="009008E3" w:rsidP="00C257AA">
      <w:pPr>
        <w:pStyle w:val="BodyText2"/>
        <w:keepNext/>
        <w:widowControl/>
        <w:spacing w:before="120" w:after="120" w:line="276"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2"/>
          <w:rtl/>
        </w:rPr>
        <w:t>كما لم تمنعه من الاتصال بالعباديين نصارى الحيرة، وآل جفنه بالشام، ومشاركتهم مجالس الخمر واللهو كما في قوله</w:t>
      </w:r>
      <w:r w:rsidRPr="00F4654C">
        <w:rPr>
          <w:rStyle w:val="FootnoteReference"/>
          <w:rFonts w:ascii="Times Beyrut Roman" w:hAnsi="Times Beyrut Roman" w:cs="Sakkal Majalla"/>
          <w:sz w:val="22"/>
          <w:rtl/>
        </w:rPr>
        <w:footnoteReference w:id="745"/>
      </w:r>
      <w:r w:rsidRPr="00F4654C">
        <w:rPr>
          <w:rFonts w:ascii="Times Beyrut Roman" w:hAnsi="Times Beyrut Roman" w:cs="Sakkal Majalla"/>
          <w:sz w:val="22"/>
          <w:rtl/>
        </w:rPr>
        <w:t xml:space="preserve">: </w:t>
      </w:r>
    </w:p>
    <w:tbl>
      <w:tblPr>
        <w:bidiVisual/>
        <w:tblW w:w="6457" w:type="dxa"/>
        <w:jc w:val="center"/>
        <w:tblLayout w:type="fixed"/>
        <w:tblLook w:val="0000" w:firstRow="0" w:lastRow="0" w:firstColumn="0" w:lastColumn="0" w:noHBand="0" w:noVBand="0"/>
      </w:tblPr>
      <w:tblGrid>
        <w:gridCol w:w="2863"/>
        <w:gridCol w:w="620"/>
        <w:gridCol w:w="2974"/>
      </w:tblGrid>
      <w:tr w:rsidR="00C22EFB" w:rsidRPr="00F4654C" w:rsidTr="00C22EFB">
        <w:trPr>
          <w:trHeight w:hRule="exact" w:val="432"/>
          <w:jc w:val="center"/>
        </w:trPr>
        <w:tc>
          <w:tcPr>
            <w:tcW w:w="2863" w:type="dxa"/>
          </w:tcPr>
          <w:p w:rsidR="00C22EFB" w:rsidRPr="00F4654C" w:rsidRDefault="00C257AA" w:rsidP="00C22EFB">
            <w:pPr>
              <w:pStyle w:val="BodyText2"/>
              <w:keepNext/>
              <w:outlineLvl w:val="2"/>
              <w:rPr>
                <w:rFonts w:ascii="Times Beyrut Roman" w:hAnsi="Times Beyrut Roman" w:cs="Sakkal Majalla"/>
                <w:b/>
                <w:bCs/>
                <w:sz w:val="22"/>
              </w:rPr>
            </w:pPr>
            <w:r w:rsidRPr="00F4654C">
              <w:rPr>
                <w:rFonts w:ascii="Times Beyrut Roman" w:hAnsi="Times Beyrut Roman" w:cs="Sakkal Majalla"/>
                <w:b/>
                <w:bCs/>
                <w:sz w:val="22"/>
                <w:rtl/>
              </w:rPr>
              <w:t>وكأسٍ كعين الديك باكرتُ حدَّها</w:t>
            </w:r>
            <w:r w:rsidR="00C22EFB" w:rsidRPr="00F4654C">
              <w:rPr>
                <w:rFonts w:ascii="Times Beyrut Roman" w:hAnsi="Times Beyrut Roman" w:cs="Sakkal Majalla"/>
                <w:b/>
                <w:bCs/>
                <w:sz w:val="22"/>
                <w:rtl/>
              </w:rPr>
              <w:br/>
            </w:r>
          </w:p>
        </w:tc>
        <w:tc>
          <w:tcPr>
            <w:tcW w:w="620" w:type="dxa"/>
          </w:tcPr>
          <w:p w:rsidR="00C22EFB" w:rsidRPr="00F4654C" w:rsidRDefault="00C22EFB" w:rsidP="00C22EFB">
            <w:pPr>
              <w:pStyle w:val="BodyText2"/>
              <w:keepNext/>
              <w:ind w:firstLine="227"/>
              <w:jc w:val="both"/>
              <w:outlineLvl w:val="2"/>
              <w:rPr>
                <w:rFonts w:ascii="Times Beyrut Roman" w:hAnsi="Times Beyrut Roman" w:cs="Sakkal Majalla"/>
                <w:sz w:val="22"/>
              </w:rPr>
            </w:pPr>
          </w:p>
        </w:tc>
        <w:tc>
          <w:tcPr>
            <w:tcW w:w="2974" w:type="dxa"/>
          </w:tcPr>
          <w:p w:rsidR="00C22EFB" w:rsidRPr="00F4654C" w:rsidRDefault="00C257AA" w:rsidP="00C22EFB">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بفتيانِ صدقٍ والنواقيص تُضرب</w:t>
            </w:r>
            <w:r w:rsidR="00C22EFB" w:rsidRPr="00F4654C">
              <w:rPr>
                <w:rFonts w:ascii="Times Beyrut Roman" w:hAnsi="Times Beyrut Roman" w:cs="Sakkal Majalla"/>
                <w:sz w:val="22"/>
                <w:rtl/>
              </w:rPr>
              <w:br/>
            </w:r>
          </w:p>
        </w:tc>
      </w:tr>
    </w:tbl>
    <w:p w:rsidR="009008E3" w:rsidRPr="00F4654C" w:rsidRDefault="009008E3" w:rsidP="00C257AA">
      <w:pPr>
        <w:pStyle w:val="BodyText2"/>
        <w:keepNext/>
        <w:widowControl/>
        <w:spacing w:before="120" w:after="120" w:line="276"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2"/>
          <w:rtl/>
        </w:rPr>
        <w:t>وذكر أعيادهم مثل عيد الفصح في قوله مادح</w:t>
      </w:r>
      <w:r w:rsidR="001768FE">
        <w:rPr>
          <w:rFonts w:ascii="Times Beyrut Roman" w:hAnsi="Times Beyrut Roman" w:cs="Sakkal Majalla"/>
          <w:sz w:val="22"/>
          <w:rtl/>
        </w:rPr>
        <w:t>ًا</w:t>
      </w:r>
      <w:r w:rsidRPr="00F4654C">
        <w:rPr>
          <w:rFonts w:ascii="Times Beyrut Roman" w:hAnsi="Times Beyrut Roman" w:cs="Sakkal Majalla"/>
          <w:sz w:val="22"/>
          <w:rtl/>
        </w:rPr>
        <w:t xml:space="preserve"> هوذة بن علي حين أطلق أسارى تميم</w:t>
      </w:r>
      <w:r w:rsidRPr="00F4654C">
        <w:rPr>
          <w:rStyle w:val="FootnoteReference"/>
          <w:rFonts w:ascii="Times Beyrut Roman" w:hAnsi="Times Beyrut Roman" w:cs="Sakkal Majalla"/>
          <w:sz w:val="22"/>
          <w:rtl/>
        </w:rPr>
        <w:footnoteReference w:id="746"/>
      </w:r>
      <w:r w:rsidRPr="00F4654C">
        <w:rPr>
          <w:rFonts w:ascii="Times Beyrut Roman" w:hAnsi="Times Beyrut Roman" w:cs="Sakkal Majalla"/>
          <w:sz w:val="22"/>
          <w:rtl/>
        </w:rPr>
        <w:t xml:space="preserve">: </w:t>
      </w:r>
    </w:p>
    <w:tbl>
      <w:tblPr>
        <w:bidiVisual/>
        <w:tblW w:w="6457" w:type="dxa"/>
        <w:jc w:val="center"/>
        <w:tblLayout w:type="fixed"/>
        <w:tblLook w:val="0000" w:firstRow="0" w:lastRow="0" w:firstColumn="0" w:lastColumn="0" w:noHBand="0" w:noVBand="0"/>
      </w:tblPr>
      <w:tblGrid>
        <w:gridCol w:w="2863"/>
        <w:gridCol w:w="620"/>
        <w:gridCol w:w="2974"/>
      </w:tblGrid>
      <w:tr w:rsidR="00C22EFB" w:rsidRPr="00F4654C" w:rsidTr="00C22EFB">
        <w:trPr>
          <w:trHeight w:hRule="exact" w:val="432"/>
          <w:jc w:val="center"/>
        </w:trPr>
        <w:tc>
          <w:tcPr>
            <w:tcW w:w="2863" w:type="dxa"/>
          </w:tcPr>
          <w:p w:rsidR="00C22EFB" w:rsidRPr="00F4654C" w:rsidRDefault="00C257AA" w:rsidP="00C22EFB">
            <w:pPr>
              <w:pStyle w:val="BodyText2"/>
              <w:keepNext/>
              <w:outlineLvl w:val="2"/>
              <w:rPr>
                <w:rFonts w:ascii="Times Beyrut Roman" w:hAnsi="Times Beyrut Roman" w:cs="Sakkal Majalla"/>
                <w:b/>
                <w:bCs/>
                <w:sz w:val="22"/>
              </w:rPr>
            </w:pPr>
            <w:r w:rsidRPr="00F4654C">
              <w:rPr>
                <w:rFonts w:ascii="Times Beyrut Roman" w:hAnsi="Times Beyrut Roman" w:cs="Sakkal Majalla"/>
                <w:b/>
                <w:bCs/>
                <w:sz w:val="22"/>
                <w:rtl/>
              </w:rPr>
              <w:t>بهم تقرَّبَ يوم الفصح ضاحيةً</w:t>
            </w:r>
            <w:r w:rsidR="00C22EFB" w:rsidRPr="00F4654C">
              <w:rPr>
                <w:rFonts w:ascii="Times Beyrut Roman" w:hAnsi="Times Beyrut Roman" w:cs="Sakkal Majalla"/>
                <w:b/>
                <w:bCs/>
                <w:sz w:val="22"/>
                <w:rtl/>
              </w:rPr>
              <w:br/>
            </w:r>
          </w:p>
        </w:tc>
        <w:tc>
          <w:tcPr>
            <w:tcW w:w="620" w:type="dxa"/>
          </w:tcPr>
          <w:p w:rsidR="00C22EFB" w:rsidRPr="00F4654C" w:rsidRDefault="00C22EFB" w:rsidP="00C22EFB">
            <w:pPr>
              <w:pStyle w:val="BodyText2"/>
              <w:keepNext/>
              <w:ind w:firstLine="227"/>
              <w:jc w:val="both"/>
              <w:outlineLvl w:val="2"/>
              <w:rPr>
                <w:rFonts w:ascii="Times Beyrut Roman" w:hAnsi="Times Beyrut Roman" w:cs="Sakkal Majalla"/>
                <w:sz w:val="22"/>
              </w:rPr>
            </w:pPr>
          </w:p>
        </w:tc>
        <w:tc>
          <w:tcPr>
            <w:tcW w:w="2974" w:type="dxa"/>
          </w:tcPr>
          <w:p w:rsidR="00C22EFB" w:rsidRPr="00F4654C" w:rsidRDefault="00C257AA" w:rsidP="00C22EFB">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يرجو الإله بما سدَّى وما صنعا</w:t>
            </w:r>
            <w:r w:rsidR="00C22EFB" w:rsidRPr="00F4654C">
              <w:rPr>
                <w:rFonts w:ascii="Times Beyrut Roman" w:hAnsi="Times Beyrut Roman" w:cs="Sakkal Majalla"/>
                <w:sz w:val="22"/>
                <w:rtl/>
              </w:rPr>
              <w:br/>
            </w:r>
          </w:p>
        </w:tc>
      </w:tr>
    </w:tbl>
    <w:p w:rsidR="009008E3" w:rsidRPr="00F4654C" w:rsidRDefault="009008E3" w:rsidP="009008E3">
      <w:pPr>
        <w:pStyle w:val="BodyText2"/>
        <w:keepNext/>
        <w:widowControl/>
        <w:spacing w:line="276"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2"/>
          <w:rtl/>
        </w:rPr>
        <w:t>وعيد الهنزمن كما في قوله واصف</w:t>
      </w:r>
      <w:r w:rsidR="001768FE">
        <w:rPr>
          <w:rFonts w:ascii="Times Beyrut Roman" w:hAnsi="Times Beyrut Roman" w:cs="Sakkal Majalla"/>
          <w:sz w:val="22"/>
          <w:rtl/>
        </w:rPr>
        <w:t>ًا</w:t>
      </w:r>
      <w:r w:rsidRPr="00F4654C">
        <w:rPr>
          <w:rFonts w:ascii="Times Beyrut Roman" w:hAnsi="Times Beyrut Roman" w:cs="Sakkal Majalla"/>
          <w:sz w:val="22"/>
          <w:rtl/>
        </w:rPr>
        <w:t xml:space="preserve"> مجلس خمر</w:t>
      </w:r>
      <w:r w:rsidRPr="00F4654C">
        <w:rPr>
          <w:rStyle w:val="FootnoteReference"/>
          <w:rFonts w:ascii="Times Beyrut Roman" w:hAnsi="Times Beyrut Roman" w:cs="Sakkal Majalla"/>
          <w:sz w:val="22"/>
          <w:rtl/>
        </w:rPr>
        <w:footnoteReference w:id="747"/>
      </w:r>
      <w:r w:rsidRPr="00F4654C">
        <w:rPr>
          <w:rFonts w:ascii="Times Beyrut Roman" w:hAnsi="Times Beyrut Roman" w:cs="Sakkal Majalla"/>
          <w:sz w:val="22"/>
          <w:rtl/>
        </w:rPr>
        <w:t xml:space="preserve">: </w:t>
      </w:r>
    </w:p>
    <w:tbl>
      <w:tblPr>
        <w:bidiVisual/>
        <w:tblW w:w="6457" w:type="dxa"/>
        <w:jc w:val="center"/>
        <w:tblLayout w:type="fixed"/>
        <w:tblLook w:val="0000" w:firstRow="0" w:lastRow="0" w:firstColumn="0" w:lastColumn="0" w:noHBand="0" w:noVBand="0"/>
      </w:tblPr>
      <w:tblGrid>
        <w:gridCol w:w="2863"/>
        <w:gridCol w:w="620"/>
        <w:gridCol w:w="2974"/>
      </w:tblGrid>
      <w:tr w:rsidR="00C22EFB" w:rsidRPr="00F4654C" w:rsidTr="00C22EFB">
        <w:trPr>
          <w:trHeight w:hRule="exact" w:val="432"/>
          <w:jc w:val="center"/>
        </w:trPr>
        <w:tc>
          <w:tcPr>
            <w:tcW w:w="2863" w:type="dxa"/>
          </w:tcPr>
          <w:p w:rsidR="00C22EFB" w:rsidRPr="00F4654C" w:rsidRDefault="00C257AA" w:rsidP="00C22EFB">
            <w:pPr>
              <w:pStyle w:val="BodyText2"/>
              <w:keepNext/>
              <w:outlineLvl w:val="2"/>
              <w:rPr>
                <w:rFonts w:ascii="Times Beyrut Roman" w:hAnsi="Times Beyrut Roman" w:cs="Sakkal Majalla"/>
                <w:b/>
                <w:bCs/>
                <w:sz w:val="22"/>
              </w:rPr>
            </w:pPr>
            <w:r w:rsidRPr="00F4654C">
              <w:rPr>
                <w:rFonts w:ascii="Times Beyrut Roman" w:hAnsi="Times Beyrut Roman" w:cs="Sakkal Majalla"/>
                <w:b/>
                <w:bCs/>
                <w:rtl/>
              </w:rPr>
              <w:t>وآسٌ وخيريٌّ ومرْدُ وسوسنٌ</w:t>
            </w:r>
            <w:r w:rsidR="00C22EFB" w:rsidRPr="00F4654C">
              <w:rPr>
                <w:rFonts w:ascii="Times Beyrut Roman" w:hAnsi="Times Beyrut Roman" w:cs="Sakkal Majalla"/>
                <w:b/>
                <w:bCs/>
                <w:sz w:val="22"/>
                <w:rtl/>
              </w:rPr>
              <w:br/>
            </w:r>
          </w:p>
        </w:tc>
        <w:tc>
          <w:tcPr>
            <w:tcW w:w="620" w:type="dxa"/>
          </w:tcPr>
          <w:p w:rsidR="00C22EFB" w:rsidRPr="00F4654C" w:rsidRDefault="00C22EFB" w:rsidP="00C22EFB">
            <w:pPr>
              <w:pStyle w:val="BodyText2"/>
              <w:keepNext/>
              <w:ind w:firstLine="227"/>
              <w:jc w:val="both"/>
              <w:outlineLvl w:val="2"/>
              <w:rPr>
                <w:rFonts w:ascii="Times Beyrut Roman" w:hAnsi="Times Beyrut Roman" w:cs="Sakkal Majalla"/>
                <w:sz w:val="22"/>
              </w:rPr>
            </w:pPr>
          </w:p>
        </w:tc>
        <w:tc>
          <w:tcPr>
            <w:tcW w:w="2974" w:type="dxa"/>
          </w:tcPr>
          <w:p w:rsidR="00C22EFB" w:rsidRPr="00F4654C" w:rsidRDefault="00C257AA" w:rsidP="00C22EFB">
            <w:pPr>
              <w:pStyle w:val="BodyText2"/>
              <w:keepNext/>
              <w:ind w:firstLine="34"/>
              <w:outlineLvl w:val="2"/>
              <w:rPr>
                <w:rFonts w:ascii="Times Beyrut Roman" w:hAnsi="Times Beyrut Roman" w:cs="Sakkal Majalla"/>
                <w:sz w:val="22"/>
              </w:rPr>
            </w:pPr>
            <w:r w:rsidRPr="00F4654C">
              <w:rPr>
                <w:rFonts w:ascii="Times Beyrut Roman" w:hAnsi="Times Beyrut Roman" w:cs="Sakkal Majalla"/>
                <w:rtl/>
              </w:rPr>
              <w:t>إذا كان هِنْزَمْنٌ ورحت مُخَشَّما</w:t>
            </w:r>
            <w:r w:rsidR="00C22EFB" w:rsidRPr="00F4654C">
              <w:rPr>
                <w:rFonts w:ascii="Times Beyrut Roman" w:hAnsi="Times Beyrut Roman" w:cs="Sakkal Majalla"/>
                <w:sz w:val="22"/>
                <w:rtl/>
              </w:rPr>
              <w:br/>
            </w:r>
          </w:p>
        </w:tc>
      </w:tr>
    </w:tbl>
    <w:p w:rsidR="009008E3" w:rsidRPr="00F4654C" w:rsidRDefault="009008E3" w:rsidP="00C257AA">
      <w:pPr>
        <w:pStyle w:val="BodyText2"/>
        <w:keepNext/>
        <w:widowControl/>
        <w:spacing w:before="80" w:after="80" w:line="276"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2"/>
          <w:rtl/>
        </w:rPr>
        <w:t>وضرب المثل برهبانهم في العدل والتقوى، فشبه ممدوحه قيس بن معد يكرب بالراهب المعتكف في هيكله أمام صليبه، دائب</w:t>
      </w:r>
      <w:r w:rsidR="001768FE">
        <w:rPr>
          <w:rFonts w:ascii="Times Beyrut Roman" w:hAnsi="Times Beyrut Roman" w:cs="Sakkal Majalla"/>
          <w:sz w:val="22"/>
          <w:rtl/>
        </w:rPr>
        <w:t>ًا</w:t>
      </w:r>
      <w:r w:rsidRPr="00F4654C">
        <w:rPr>
          <w:rFonts w:ascii="Times Beyrut Roman" w:hAnsi="Times Beyrut Roman" w:cs="Sakkal Majalla"/>
          <w:sz w:val="22"/>
          <w:rtl/>
        </w:rPr>
        <w:t xml:space="preserve"> على صلواته سجود</w:t>
      </w:r>
      <w:r w:rsidR="001768FE">
        <w:rPr>
          <w:rFonts w:ascii="Times Beyrut Roman" w:hAnsi="Times Beyrut Roman" w:cs="Sakkal Majalla"/>
          <w:sz w:val="22"/>
          <w:rtl/>
        </w:rPr>
        <w:t>ًا</w:t>
      </w:r>
      <w:r w:rsidRPr="00F4654C">
        <w:rPr>
          <w:rFonts w:ascii="Times Beyrut Roman" w:hAnsi="Times Beyrut Roman" w:cs="Sakkal Majalla"/>
          <w:sz w:val="22"/>
          <w:rtl/>
        </w:rPr>
        <w:t xml:space="preserve"> وتضرع</w:t>
      </w:r>
      <w:r w:rsidR="001768FE">
        <w:rPr>
          <w:rFonts w:ascii="Times Beyrut Roman" w:hAnsi="Times Beyrut Roman" w:cs="Sakkal Majalla"/>
          <w:sz w:val="22"/>
          <w:rtl/>
        </w:rPr>
        <w:t>ًا</w:t>
      </w:r>
      <w:r w:rsidRPr="00F4654C">
        <w:rPr>
          <w:rFonts w:ascii="Times Beyrut Roman" w:hAnsi="Times Beyrut Roman" w:cs="Sakkal Majalla"/>
          <w:sz w:val="22"/>
          <w:rtl/>
        </w:rPr>
        <w:t xml:space="preserve"> إلى الله في قوله</w:t>
      </w:r>
      <w:r w:rsidRPr="00F4654C">
        <w:rPr>
          <w:rStyle w:val="FootnoteReference"/>
          <w:rFonts w:ascii="Times Beyrut Roman" w:hAnsi="Times Beyrut Roman" w:cs="Sakkal Majalla"/>
          <w:sz w:val="22"/>
          <w:rtl/>
        </w:rPr>
        <w:footnoteReference w:id="748"/>
      </w:r>
      <w:r w:rsidRPr="00F4654C">
        <w:rPr>
          <w:rFonts w:ascii="Times Beyrut Roman" w:hAnsi="Times Beyrut Roman" w:cs="Sakkal Majalla"/>
          <w:sz w:val="22"/>
          <w:rtl/>
        </w:rPr>
        <w:t xml:space="preserve">: </w:t>
      </w:r>
    </w:p>
    <w:tbl>
      <w:tblPr>
        <w:bidiVisual/>
        <w:tblW w:w="6457" w:type="dxa"/>
        <w:jc w:val="center"/>
        <w:tblLayout w:type="fixed"/>
        <w:tblLook w:val="0000" w:firstRow="0" w:lastRow="0" w:firstColumn="0" w:lastColumn="0" w:noHBand="0" w:noVBand="0"/>
      </w:tblPr>
      <w:tblGrid>
        <w:gridCol w:w="2863"/>
        <w:gridCol w:w="620"/>
        <w:gridCol w:w="2974"/>
      </w:tblGrid>
      <w:tr w:rsidR="00C22EFB" w:rsidRPr="00F4654C" w:rsidTr="00C22EFB">
        <w:trPr>
          <w:trHeight w:hRule="exact" w:val="432"/>
          <w:jc w:val="center"/>
        </w:trPr>
        <w:tc>
          <w:tcPr>
            <w:tcW w:w="2863" w:type="dxa"/>
          </w:tcPr>
          <w:p w:rsidR="00C22EFB" w:rsidRPr="00F4654C" w:rsidRDefault="00C257AA" w:rsidP="00C22EFB">
            <w:pPr>
              <w:pStyle w:val="BodyText2"/>
              <w:keepNext/>
              <w:outlineLvl w:val="2"/>
              <w:rPr>
                <w:rFonts w:ascii="Times Beyrut Roman" w:hAnsi="Times Beyrut Roman" w:cs="Sakkal Majalla"/>
                <w:b/>
                <w:bCs/>
                <w:sz w:val="22"/>
              </w:rPr>
            </w:pPr>
            <w:r w:rsidRPr="00F4654C">
              <w:rPr>
                <w:rFonts w:ascii="Times Beyrut Roman" w:hAnsi="Times Beyrut Roman" w:cs="Sakkal Majalla"/>
                <w:b/>
                <w:bCs/>
                <w:sz w:val="22"/>
                <w:rtl/>
              </w:rPr>
              <w:t>وما أَيْبُليٌّ على  هيكلٍ</w:t>
            </w:r>
            <w:r w:rsidR="00C22EFB" w:rsidRPr="00F4654C">
              <w:rPr>
                <w:rFonts w:ascii="Times Beyrut Roman" w:hAnsi="Times Beyrut Roman" w:cs="Sakkal Majalla"/>
                <w:b/>
                <w:bCs/>
                <w:sz w:val="22"/>
                <w:rtl/>
              </w:rPr>
              <w:br/>
            </w:r>
          </w:p>
        </w:tc>
        <w:tc>
          <w:tcPr>
            <w:tcW w:w="620" w:type="dxa"/>
          </w:tcPr>
          <w:p w:rsidR="00C22EFB" w:rsidRPr="00F4654C" w:rsidRDefault="00C22EFB" w:rsidP="00C22EFB">
            <w:pPr>
              <w:pStyle w:val="BodyText2"/>
              <w:keepNext/>
              <w:ind w:firstLine="227"/>
              <w:jc w:val="both"/>
              <w:outlineLvl w:val="2"/>
              <w:rPr>
                <w:rFonts w:ascii="Times Beyrut Roman" w:hAnsi="Times Beyrut Roman" w:cs="Sakkal Majalla"/>
                <w:sz w:val="22"/>
              </w:rPr>
            </w:pPr>
          </w:p>
        </w:tc>
        <w:tc>
          <w:tcPr>
            <w:tcW w:w="2974" w:type="dxa"/>
          </w:tcPr>
          <w:p w:rsidR="00C22EFB" w:rsidRPr="00F4654C" w:rsidRDefault="00C257AA" w:rsidP="00C22EFB">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بناه وَصَلَّبَ فيه وصَارا</w:t>
            </w:r>
            <w:r w:rsidR="00C22EFB" w:rsidRPr="00F4654C">
              <w:rPr>
                <w:rFonts w:ascii="Times Beyrut Roman" w:hAnsi="Times Beyrut Roman" w:cs="Sakkal Majalla"/>
                <w:sz w:val="22"/>
                <w:rtl/>
              </w:rPr>
              <w:br/>
            </w:r>
          </w:p>
        </w:tc>
      </w:tr>
      <w:tr w:rsidR="00C22EFB" w:rsidRPr="00F4654C" w:rsidTr="00C22EFB">
        <w:trPr>
          <w:trHeight w:hRule="exact" w:val="432"/>
          <w:jc w:val="center"/>
        </w:trPr>
        <w:tc>
          <w:tcPr>
            <w:tcW w:w="2863" w:type="dxa"/>
          </w:tcPr>
          <w:p w:rsidR="00C22EFB" w:rsidRPr="00F4654C" w:rsidRDefault="00C257AA" w:rsidP="00C22EFB">
            <w:pPr>
              <w:pStyle w:val="BodyText2"/>
              <w:keepNext/>
              <w:outlineLvl w:val="2"/>
              <w:rPr>
                <w:rFonts w:ascii="Times Beyrut Roman" w:hAnsi="Times Beyrut Roman" w:cs="Sakkal Majalla"/>
                <w:sz w:val="22"/>
              </w:rPr>
            </w:pPr>
            <w:r w:rsidRPr="00F4654C">
              <w:rPr>
                <w:rFonts w:ascii="Times Beyrut Roman" w:hAnsi="Times Beyrut Roman" w:cs="Sakkal Majalla"/>
                <w:b/>
                <w:bCs/>
                <w:sz w:val="22"/>
                <w:rtl/>
              </w:rPr>
              <w:t>يُراوح من صلوات المليـ</w:t>
            </w:r>
            <w:r w:rsidR="00C22EFB" w:rsidRPr="00F4654C">
              <w:rPr>
                <w:rFonts w:ascii="Times Beyrut Roman" w:hAnsi="Times Beyrut Roman" w:cs="Sakkal Majalla"/>
                <w:sz w:val="22"/>
                <w:rtl/>
              </w:rPr>
              <w:br/>
            </w:r>
          </w:p>
        </w:tc>
        <w:tc>
          <w:tcPr>
            <w:tcW w:w="620" w:type="dxa"/>
          </w:tcPr>
          <w:p w:rsidR="00C22EFB" w:rsidRPr="00F4654C" w:rsidRDefault="00C22EFB" w:rsidP="00C22EFB">
            <w:pPr>
              <w:pStyle w:val="BodyText2"/>
              <w:keepNext/>
              <w:ind w:firstLine="227"/>
              <w:jc w:val="both"/>
              <w:outlineLvl w:val="2"/>
              <w:rPr>
                <w:rFonts w:ascii="Times Beyrut Roman" w:hAnsi="Times Beyrut Roman" w:cs="Sakkal Majalla"/>
                <w:sz w:val="22"/>
              </w:rPr>
            </w:pPr>
          </w:p>
        </w:tc>
        <w:tc>
          <w:tcPr>
            <w:tcW w:w="2974" w:type="dxa"/>
          </w:tcPr>
          <w:p w:rsidR="00C22EFB" w:rsidRPr="00F4654C" w:rsidRDefault="00C257AA" w:rsidP="00C22EFB">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ـك طوْر</w:t>
            </w:r>
            <w:r w:rsidR="001768FE">
              <w:rPr>
                <w:rFonts w:ascii="Times Beyrut Roman" w:hAnsi="Times Beyrut Roman" w:cs="Sakkal Majalla"/>
                <w:b/>
                <w:bCs/>
                <w:sz w:val="22"/>
                <w:rtl/>
              </w:rPr>
              <w:t>ًا</w:t>
            </w:r>
            <w:r w:rsidRPr="00F4654C">
              <w:rPr>
                <w:rFonts w:ascii="Times Beyrut Roman" w:hAnsi="Times Beyrut Roman" w:cs="Sakkal Majalla"/>
                <w:b/>
                <w:bCs/>
                <w:sz w:val="22"/>
                <w:rtl/>
              </w:rPr>
              <w:t xml:space="preserve"> سجود</w:t>
            </w:r>
            <w:r w:rsidR="001768FE">
              <w:rPr>
                <w:rFonts w:ascii="Times Beyrut Roman" w:hAnsi="Times Beyrut Roman" w:cs="Sakkal Majalla"/>
                <w:b/>
                <w:bCs/>
                <w:sz w:val="22"/>
                <w:rtl/>
              </w:rPr>
              <w:t>ًا</w:t>
            </w:r>
            <w:r w:rsidRPr="00F4654C">
              <w:rPr>
                <w:rFonts w:ascii="Times Beyrut Roman" w:hAnsi="Times Beyrut Roman" w:cs="Sakkal Majalla"/>
                <w:b/>
                <w:bCs/>
                <w:sz w:val="22"/>
                <w:rtl/>
              </w:rPr>
              <w:t xml:space="preserve"> وطور</w:t>
            </w:r>
            <w:r w:rsidR="001768FE">
              <w:rPr>
                <w:rFonts w:ascii="Times Beyrut Roman" w:hAnsi="Times Beyrut Roman" w:cs="Sakkal Majalla"/>
                <w:b/>
                <w:bCs/>
                <w:sz w:val="22"/>
                <w:rtl/>
              </w:rPr>
              <w:t>ًا</w:t>
            </w:r>
            <w:r w:rsidRPr="00F4654C">
              <w:rPr>
                <w:rFonts w:ascii="Times Beyrut Roman" w:hAnsi="Times Beyrut Roman" w:cs="Sakkal Majalla"/>
                <w:b/>
                <w:bCs/>
                <w:sz w:val="22"/>
                <w:rtl/>
              </w:rPr>
              <w:t xml:space="preserve"> جُؤارا</w:t>
            </w:r>
            <w:r w:rsidR="00C22EFB" w:rsidRPr="00F4654C">
              <w:rPr>
                <w:rFonts w:ascii="Times Beyrut Roman" w:hAnsi="Times Beyrut Roman" w:cs="Sakkal Majalla"/>
                <w:sz w:val="22"/>
                <w:rtl/>
              </w:rPr>
              <w:br/>
            </w:r>
          </w:p>
        </w:tc>
      </w:tr>
      <w:tr w:rsidR="00C22EFB" w:rsidRPr="00F4654C" w:rsidTr="00C22EFB">
        <w:trPr>
          <w:trHeight w:hRule="exact" w:val="432"/>
          <w:jc w:val="center"/>
        </w:trPr>
        <w:tc>
          <w:tcPr>
            <w:tcW w:w="2863" w:type="dxa"/>
          </w:tcPr>
          <w:p w:rsidR="00C22EFB" w:rsidRPr="00F4654C" w:rsidRDefault="00C257AA" w:rsidP="00C22EFB">
            <w:pPr>
              <w:pStyle w:val="BodyText2"/>
              <w:keepNext/>
              <w:outlineLvl w:val="2"/>
              <w:rPr>
                <w:rFonts w:ascii="Times Beyrut Roman" w:hAnsi="Times Beyrut Roman" w:cs="Sakkal Majalla"/>
                <w:sz w:val="22"/>
              </w:rPr>
            </w:pPr>
            <w:r w:rsidRPr="00F4654C">
              <w:rPr>
                <w:rFonts w:ascii="Times Beyrut Roman" w:hAnsi="Times Beyrut Roman" w:cs="Sakkal Majalla"/>
                <w:b/>
                <w:bCs/>
                <w:sz w:val="22"/>
                <w:rtl/>
              </w:rPr>
              <w:t>بأعظم منه تُقى في الحساب</w:t>
            </w:r>
            <w:r w:rsidR="00C22EFB" w:rsidRPr="00F4654C">
              <w:rPr>
                <w:rFonts w:ascii="Times Beyrut Roman" w:hAnsi="Times Beyrut Roman" w:cs="Sakkal Majalla"/>
                <w:sz w:val="22"/>
                <w:rtl/>
              </w:rPr>
              <w:br/>
            </w:r>
          </w:p>
        </w:tc>
        <w:tc>
          <w:tcPr>
            <w:tcW w:w="620" w:type="dxa"/>
          </w:tcPr>
          <w:p w:rsidR="00C22EFB" w:rsidRPr="00F4654C" w:rsidRDefault="00C22EFB" w:rsidP="00C22EFB">
            <w:pPr>
              <w:pStyle w:val="BodyText2"/>
              <w:keepNext/>
              <w:ind w:firstLine="227"/>
              <w:jc w:val="both"/>
              <w:outlineLvl w:val="2"/>
              <w:rPr>
                <w:rFonts w:ascii="Times Beyrut Roman" w:hAnsi="Times Beyrut Roman" w:cs="Sakkal Majalla"/>
                <w:sz w:val="22"/>
              </w:rPr>
            </w:pPr>
          </w:p>
        </w:tc>
        <w:tc>
          <w:tcPr>
            <w:tcW w:w="2974" w:type="dxa"/>
          </w:tcPr>
          <w:p w:rsidR="00C22EFB" w:rsidRPr="00F4654C" w:rsidRDefault="00C257AA" w:rsidP="00C257AA">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إذا النَّسَمات نَفَضْنَ الغُبارا</w:t>
            </w:r>
            <w:r w:rsidR="00C22EFB" w:rsidRPr="00F4654C">
              <w:rPr>
                <w:rFonts w:ascii="Times Beyrut Roman" w:hAnsi="Times Beyrut Roman" w:cs="Sakkal Majalla"/>
                <w:sz w:val="22"/>
                <w:rtl/>
              </w:rPr>
              <w:br/>
            </w:r>
          </w:p>
        </w:tc>
      </w:tr>
    </w:tbl>
    <w:p w:rsidR="009008E3" w:rsidRPr="00F4654C" w:rsidRDefault="009008E3" w:rsidP="0051008C">
      <w:pPr>
        <w:pStyle w:val="BodyText2"/>
        <w:keepNext/>
        <w:widowControl/>
        <w:spacing w:before="80" w:after="80" w:line="276"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2"/>
          <w:rtl/>
        </w:rPr>
        <w:t>وكان راوية شعره "يحيى بن متى" نصراني</w:t>
      </w:r>
      <w:r w:rsidR="001768FE">
        <w:rPr>
          <w:rFonts w:ascii="Times Beyrut Roman" w:hAnsi="Times Beyrut Roman" w:cs="Sakkal Majalla"/>
          <w:sz w:val="22"/>
          <w:rtl/>
        </w:rPr>
        <w:t>ًا</w:t>
      </w:r>
      <w:r w:rsidRPr="00F4654C">
        <w:rPr>
          <w:rFonts w:ascii="Times Beyrut Roman" w:hAnsi="Times Beyrut Roman" w:cs="Sakkal Majalla"/>
          <w:sz w:val="22"/>
          <w:rtl/>
        </w:rPr>
        <w:t xml:space="preserve"> عبادي</w:t>
      </w:r>
      <w:r w:rsidR="001768FE">
        <w:rPr>
          <w:rFonts w:ascii="Times Beyrut Roman" w:hAnsi="Times Beyrut Roman" w:cs="Sakkal Majalla"/>
          <w:sz w:val="22"/>
          <w:rtl/>
        </w:rPr>
        <w:t>ًا</w:t>
      </w:r>
      <w:r w:rsidRPr="00F4654C">
        <w:rPr>
          <w:rFonts w:ascii="Times Beyrut Roman" w:hAnsi="Times Beyrut Roman" w:cs="Sakkal Majalla"/>
          <w:sz w:val="22"/>
          <w:rtl/>
        </w:rPr>
        <w:t>، وكان يرى أن الأعشى قدري، سئل: من أين أخذ الأعشى مذهبه الذي يظهر من قوله</w:t>
      </w:r>
      <w:r w:rsidR="00C257AA" w:rsidRPr="00F4654C">
        <w:rPr>
          <w:rFonts w:ascii="Times Beyrut Roman" w:hAnsi="Times Beyrut Roman" w:cs="Sakkal Majalla" w:hint="cs"/>
          <w:sz w:val="22"/>
          <w:rtl/>
        </w:rPr>
        <w:t>:</w:t>
      </w:r>
    </w:p>
    <w:tbl>
      <w:tblPr>
        <w:bidiVisual/>
        <w:tblW w:w="6457" w:type="dxa"/>
        <w:jc w:val="center"/>
        <w:tblLayout w:type="fixed"/>
        <w:tblLook w:val="0000" w:firstRow="0" w:lastRow="0" w:firstColumn="0" w:lastColumn="0" w:noHBand="0" w:noVBand="0"/>
      </w:tblPr>
      <w:tblGrid>
        <w:gridCol w:w="2863"/>
        <w:gridCol w:w="620"/>
        <w:gridCol w:w="2974"/>
      </w:tblGrid>
      <w:tr w:rsidR="00C22EFB" w:rsidRPr="00F4654C" w:rsidTr="00C22EFB">
        <w:trPr>
          <w:trHeight w:hRule="exact" w:val="432"/>
          <w:jc w:val="center"/>
        </w:trPr>
        <w:tc>
          <w:tcPr>
            <w:tcW w:w="2863" w:type="dxa"/>
          </w:tcPr>
          <w:p w:rsidR="00C22EFB" w:rsidRPr="00F4654C" w:rsidRDefault="00C257AA" w:rsidP="00C257AA">
            <w:pPr>
              <w:pStyle w:val="BodyText2"/>
              <w:keepNext/>
              <w:outlineLvl w:val="2"/>
              <w:rPr>
                <w:rFonts w:ascii="Times Beyrut Roman" w:hAnsi="Times Beyrut Roman" w:cs="Sakkal Majalla"/>
                <w:b/>
                <w:bCs/>
                <w:sz w:val="22"/>
              </w:rPr>
            </w:pPr>
            <w:r w:rsidRPr="00F4654C">
              <w:rPr>
                <w:rFonts w:ascii="Times Beyrut Roman" w:hAnsi="Times Beyrut Roman" w:cs="Sakkal Majalla"/>
                <w:b/>
                <w:bCs/>
                <w:sz w:val="22"/>
                <w:rtl/>
              </w:rPr>
              <w:t>"أســتأثر الله بالوفاء وب</w:t>
            </w:r>
            <w:r w:rsidRPr="00F4654C">
              <w:rPr>
                <w:rFonts w:ascii="Times Beyrut Roman" w:hAnsi="Times Beyrut Roman" w:cs="Sakkal Majalla" w:hint="cs"/>
                <w:b/>
                <w:bCs/>
                <w:sz w:val="22"/>
                <w:rtl/>
              </w:rPr>
              <w:t>ــ</w:t>
            </w:r>
            <w:r w:rsidRPr="00F4654C">
              <w:rPr>
                <w:rFonts w:ascii="Times Beyrut Roman" w:hAnsi="Times Beyrut Roman" w:cs="Sakkal Majalla"/>
                <w:b/>
                <w:bCs/>
                <w:sz w:val="22"/>
                <w:rtl/>
              </w:rPr>
              <w:t>الـ</w:t>
            </w:r>
            <w:r w:rsidR="00C22EFB" w:rsidRPr="00F4654C">
              <w:rPr>
                <w:rFonts w:ascii="Times Beyrut Roman" w:hAnsi="Times Beyrut Roman" w:cs="Sakkal Majalla"/>
                <w:b/>
                <w:bCs/>
                <w:sz w:val="22"/>
                <w:rtl/>
              </w:rPr>
              <w:br/>
            </w:r>
          </w:p>
        </w:tc>
        <w:tc>
          <w:tcPr>
            <w:tcW w:w="620" w:type="dxa"/>
          </w:tcPr>
          <w:p w:rsidR="00C22EFB" w:rsidRPr="00F4654C" w:rsidRDefault="00C22EFB" w:rsidP="00C22EFB">
            <w:pPr>
              <w:pStyle w:val="BodyText2"/>
              <w:keepNext/>
              <w:ind w:firstLine="227"/>
              <w:jc w:val="both"/>
              <w:outlineLvl w:val="2"/>
              <w:rPr>
                <w:rFonts w:ascii="Times Beyrut Roman" w:hAnsi="Times Beyrut Roman" w:cs="Sakkal Majalla"/>
                <w:sz w:val="22"/>
              </w:rPr>
            </w:pPr>
          </w:p>
        </w:tc>
        <w:tc>
          <w:tcPr>
            <w:tcW w:w="2974" w:type="dxa"/>
          </w:tcPr>
          <w:p w:rsidR="00C22EFB" w:rsidRPr="00F4654C" w:rsidRDefault="00C257AA" w:rsidP="00C257AA">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ـع</w:t>
            </w:r>
            <w:r w:rsidRPr="00F4654C">
              <w:rPr>
                <w:rFonts w:ascii="Times Beyrut Roman" w:hAnsi="Times Beyrut Roman" w:cs="Sakkal Majalla" w:hint="cs"/>
                <w:b/>
                <w:bCs/>
                <w:sz w:val="22"/>
                <w:rtl/>
              </w:rPr>
              <w:t>ــ</w:t>
            </w:r>
            <w:r w:rsidRPr="00F4654C">
              <w:rPr>
                <w:rFonts w:ascii="Times Beyrut Roman" w:hAnsi="Times Beyrut Roman" w:cs="Sakkal Majalla"/>
                <w:b/>
                <w:bCs/>
                <w:sz w:val="22"/>
                <w:rtl/>
              </w:rPr>
              <w:t>دل وولى الملامة الرجلا</w:t>
            </w:r>
            <w:r w:rsidR="00C22EFB" w:rsidRPr="00F4654C">
              <w:rPr>
                <w:rFonts w:ascii="Times Beyrut Roman" w:hAnsi="Times Beyrut Roman" w:cs="Sakkal Majalla"/>
                <w:sz w:val="22"/>
                <w:rtl/>
              </w:rPr>
              <w:br/>
            </w:r>
          </w:p>
        </w:tc>
      </w:tr>
    </w:tbl>
    <w:p w:rsidR="009008E3" w:rsidRPr="00F4654C" w:rsidRDefault="003620C4" w:rsidP="00C257AA">
      <w:pPr>
        <w:pStyle w:val="BodyText2"/>
        <w:keepNext/>
        <w:widowControl/>
        <w:spacing w:before="120" w:line="276"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2"/>
          <w:rtl/>
        </w:rPr>
        <w:t xml:space="preserve">   </w:t>
      </w:r>
      <w:r w:rsidR="009008E3" w:rsidRPr="00F4654C">
        <w:rPr>
          <w:rFonts w:ascii="Times Beyrut Roman" w:hAnsi="Times Beyrut Roman" w:cs="Sakkal Majalla"/>
          <w:sz w:val="22"/>
          <w:rtl/>
        </w:rPr>
        <w:t xml:space="preserve"> قال: من قبل العباديين نصارى الحيرة كان يأتيهم يشتري منهم الخمرة فلقنوه ذلك"</w:t>
      </w:r>
      <w:r w:rsidR="009008E3" w:rsidRPr="00F4654C">
        <w:rPr>
          <w:rStyle w:val="FootnoteReference"/>
          <w:rFonts w:ascii="Times Beyrut Roman" w:hAnsi="Times Beyrut Roman" w:cs="Sakkal Majalla"/>
          <w:sz w:val="22"/>
          <w:rtl/>
        </w:rPr>
        <w:footnoteReference w:id="749"/>
      </w:r>
      <w:r w:rsidR="009008E3" w:rsidRPr="00F4654C">
        <w:rPr>
          <w:rFonts w:ascii="Times Beyrut Roman" w:hAnsi="Times Beyrut Roman" w:cs="Sakkal Majalla"/>
          <w:sz w:val="22"/>
          <w:rtl/>
        </w:rPr>
        <w:t>.</w:t>
      </w:r>
    </w:p>
    <w:p w:rsidR="009008E3" w:rsidRPr="00F4654C" w:rsidRDefault="009008E3" w:rsidP="00C257AA">
      <w:pPr>
        <w:pStyle w:val="BodyText2"/>
        <w:keepNext/>
        <w:widowControl/>
        <w:spacing w:after="120" w:line="276"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2"/>
          <w:rtl/>
        </w:rPr>
        <w:t>وقد بلغ تسامحه الديني مع الآخر النصراني أن يقسم برب راهب النصارى في قوله</w:t>
      </w:r>
      <w:r w:rsidRPr="00F4654C">
        <w:rPr>
          <w:rStyle w:val="FootnoteReference"/>
          <w:rFonts w:ascii="Times Beyrut Roman" w:hAnsi="Times Beyrut Roman" w:cs="Sakkal Majalla"/>
          <w:sz w:val="22"/>
          <w:rtl/>
        </w:rPr>
        <w:footnoteReference w:id="750"/>
      </w:r>
      <w:r w:rsidRPr="00F4654C">
        <w:rPr>
          <w:rFonts w:ascii="Times Beyrut Roman" w:hAnsi="Times Beyrut Roman" w:cs="Sakkal Majalla"/>
          <w:sz w:val="22"/>
          <w:rtl/>
        </w:rPr>
        <w:t xml:space="preserve">: </w:t>
      </w:r>
    </w:p>
    <w:tbl>
      <w:tblPr>
        <w:bidiVisual/>
        <w:tblW w:w="6457" w:type="dxa"/>
        <w:jc w:val="center"/>
        <w:tblLayout w:type="fixed"/>
        <w:tblLook w:val="0000" w:firstRow="0" w:lastRow="0" w:firstColumn="0" w:lastColumn="0" w:noHBand="0" w:noVBand="0"/>
      </w:tblPr>
      <w:tblGrid>
        <w:gridCol w:w="2863"/>
        <w:gridCol w:w="620"/>
        <w:gridCol w:w="2974"/>
      </w:tblGrid>
      <w:tr w:rsidR="00C22EFB" w:rsidRPr="00F4654C" w:rsidTr="00C22EFB">
        <w:trPr>
          <w:trHeight w:hRule="exact" w:val="432"/>
          <w:jc w:val="center"/>
        </w:trPr>
        <w:tc>
          <w:tcPr>
            <w:tcW w:w="2863" w:type="dxa"/>
          </w:tcPr>
          <w:p w:rsidR="00C22EFB" w:rsidRPr="00F4654C" w:rsidRDefault="00C257AA" w:rsidP="00C22EFB">
            <w:pPr>
              <w:pStyle w:val="BodyText2"/>
              <w:keepNext/>
              <w:outlineLvl w:val="2"/>
              <w:rPr>
                <w:rFonts w:ascii="Times Beyrut Roman" w:hAnsi="Times Beyrut Roman" w:cs="Sakkal Majalla"/>
                <w:b/>
                <w:bCs/>
                <w:sz w:val="22"/>
              </w:rPr>
            </w:pPr>
            <w:r w:rsidRPr="00F4654C">
              <w:rPr>
                <w:rFonts w:ascii="Times Beyrut Roman" w:hAnsi="Times Beyrut Roman" w:cs="Sakkal Majalla"/>
                <w:b/>
                <w:bCs/>
                <w:sz w:val="22"/>
                <w:rtl/>
              </w:rPr>
              <w:t>فإنيِّ ورب الساجدين عشيةً</w:t>
            </w:r>
            <w:r w:rsidR="00C22EFB" w:rsidRPr="00F4654C">
              <w:rPr>
                <w:rFonts w:ascii="Times Beyrut Roman" w:hAnsi="Times Beyrut Roman" w:cs="Sakkal Majalla"/>
                <w:b/>
                <w:bCs/>
                <w:sz w:val="22"/>
                <w:rtl/>
              </w:rPr>
              <w:br/>
            </w:r>
          </w:p>
        </w:tc>
        <w:tc>
          <w:tcPr>
            <w:tcW w:w="620" w:type="dxa"/>
          </w:tcPr>
          <w:p w:rsidR="00C22EFB" w:rsidRPr="00F4654C" w:rsidRDefault="00C22EFB" w:rsidP="00C22EFB">
            <w:pPr>
              <w:pStyle w:val="BodyText2"/>
              <w:keepNext/>
              <w:ind w:firstLine="227"/>
              <w:jc w:val="both"/>
              <w:outlineLvl w:val="2"/>
              <w:rPr>
                <w:rFonts w:ascii="Times Beyrut Roman" w:hAnsi="Times Beyrut Roman" w:cs="Sakkal Majalla"/>
                <w:sz w:val="22"/>
              </w:rPr>
            </w:pPr>
          </w:p>
        </w:tc>
        <w:tc>
          <w:tcPr>
            <w:tcW w:w="2974" w:type="dxa"/>
          </w:tcPr>
          <w:p w:rsidR="00C22EFB" w:rsidRPr="00F4654C" w:rsidRDefault="00C257AA" w:rsidP="00C22EFB">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وما صكَّ ناقوسَ النصارى أَبيلُها</w:t>
            </w:r>
            <w:r w:rsidR="00C22EFB" w:rsidRPr="00F4654C">
              <w:rPr>
                <w:rFonts w:ascii="Times Beyrut Roman" w:hAnsi="Times Beyrut Roman" w:cs="Sakkal Majalla"/>
                <w:sz w:val="22"/>
                <w:rtl/>
              </w:rPr>
              <w:br/>
            </w:r>
          </w:p>
        </w:tc>
      </w:tr>
    </w:tbl>
    <w:p w:rsidR="009008E3" w:rsidRPr="00F4654C" w:rsidRDefault="009008E3" w:rsidP="00C257AA">
      <w:pPr>
        <w:pStyle w:val="BodyText2"/>
        <w:keepNext/>
        <w:widowControl/>
        <w:spacing w:before="80" w:after="80" w:line="276"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2"/>
          <w:rtl/>
        </w:rPr>
        <w:t>أو يقسم براهب دير اللُّج نفسه والكعبة المشرفة في قوله</w:t>
      </w:r>
      <w:r w:rsidRPr="00F4654C">
        <w:rPr>
          <w:rStyle w:val="FootnoteReference"/>
          <w:rFonts w:ascii="Times Beyrut Roman" w:hAnsi="Times Beyrut Roman" w:cs="Sakkal Majalla"/>
          <w:sz w:val="22"/>
          <w:rtl/>
        </w:rPr>
        <w:footnoteReference w:id="751"/>
      </w:r>
      <w:r w:rsidRPr="00F4654C">
        <w:rPr>
          <w:rFonts w:ascii="Times Beyrut Roman" w:hAnsi="Times Beyrut Roman" w:cs="Sakkal Majalla"/>
          <w:sz w:val="22"/>
          <w:rtl/>
        </w:rPr>
        <w:t xml:space="preserve">: </w:t>
      </w:r>
    </w:p>
    <w:tbl>
      <w:tblPr>
        <w:bidiVisual/>
        <w:tblW w:w="6457" w:type="dxa"/>
        <w:jc w:val="center"/>
        <w:tblLayout w:type="fixed"/>
        <w:tblLook w:val="0000" w:firstRow="0" w:lastRow="0" w:firstColumn="0" w:lastColumn="0" w:noHBand="0" w:noVBand="0"/>
      </w:tblPr>
      <w:tblGrid>
        <w:gridCol w:w="2863"/>
        <w:gridCol w:w="620"/>
        <w:gridCol w:w="2974"/>
      </w:tblGrid>
      <w:tr w:rsidR="00C22EFB" w:rsidRPr="00F4654C" w:rsidTr="00C22EFB">
        <w:trPr>
          <w:trHeight w:hRule="exact" w:val="432"/>
          <w:jc w:val="center"/>
        </w:trPr>
        <w:tc>
          <w:tcPr>
            <w:tcW w:w="2863" w:type="dxa"/>
          </w:tcPr>
          <w:p w:rsidR="00C22EFB" w:rsidRPr="00F4654C" w:rsidRDefault="00C257AA" w:rsidP="00C22EFB">
            <w:pPr>
              <w:pStyle w:val="BodyText2"/>
              <w:keepNext/>
              <w:outlineLvl w:val="2"/>
              <w:rPr>
                <w:rFonts w:ascii="Times Beyrut Roman" w:hAnsi="Times Beyrut Roman" w:cs="Sakkal Majalla"/>
                <w:b/>
                <w:bCs/>
                <w:sz w:val="22"/>
              </w:rPr>
            </w:pPr>
            <w:r w:rsidRPr="00F4654C">
              <w:rPr>
                <w:rFonts w:ascii="Times Beyrut Roman" w:hAnsi="Times Beyrut Roman" w:cs="Sakkal Majalla"/>
                <w:b/>
                <w:bCs/>
                <w:sz w:val="22"/>
                <w:rtl/>
              </w:rPr>
              <w:t>فإني وثوْبي راهب اللُّجِّ والتي</w:t>
            </w:r>
            <w:r w:rsidR="00C22EFB" w:rsidRPr="00F4654C">
              <w:rPr>
                <w:rFonts w:ascii="Times Beyrut Roman" w:hAnsi="Times Beyrut Roman" w:cs="Sakkal Majalla"/>
                <w:b/>
                <w:bCs/>
                <w:sz w:val="22"/>
                <w:rtl/>
              </w:rPr>
              <w:br/>
            </w:r>
          </w:p>
        </w:tc>
        <w:tc>
          <w:tcPr>
            <w:tcW w:w="620" w:type="dxa"/>
          </w:tcPr>
          <w:p w:rsidR="00C22EFB" w:rsidRPr="00F4654C" w:rsidRDefault="00C22EFB" w:rsidP="00C22EFB">
            <w:pPr>
              <w:pStyle w:val="BodyText2"/>
              <w:keepNext/>
              <w:ind w:firstLine="227"/>
              <w:jc w:val="both"/>
              <w:outlineLvl w:val="2"/>
              <w:rPr>
                <w:rFonts w:ascii="Times Beyrut Roman" w:hAnsi="Times Beyrut Roman" w:cs="Sakkal Majalla"/>
                <w:sz w:val="22"/>
              </w:rPr>
            </w:pPr>
          </w:p>
        </w:tc>
        <w:tc>
          <w:tcPr>
            <w:tcW w:w="2974" w:type="dxa"/>
          </w:tcPr>
          <w:p w:rsidR="00C22EFB" w:rsidRPr="00F4654C" w:rsidRDefault="00C257AA" w:rsidP="00C22EFB">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بناها قُصيٌّ والمضاض بن جُرْهُم</w:t>
            </w:r>
            <w:r w:rsidR="00C22EFB" w:rsidRPr="00F4654C">
              <w:rPr>
                <w:rFonts w:ascii="Times Beyrut Roman" w:hAnsi="Times Beyrut Roman" w:cs="Sakkal Majalla"/>
                <w:sz w:val="22"/>
                <w:rtl/>
              </w:rPr>
              <w:br/>
            </w:r>
          </w:p>
        </w:tc>
      </w:tr>
    </w:tbl>
    <w:p w:rsidR="009008E3" w:rsidRPr="00F4654C" w:rsidRDefault="009008E3" w:rsidP="00C257AA">
      <w:pPr>
        <w:pStyle w:val="BodyText2"/>
        <w:keepNext/>
        <w:widowControl/>
        <w:spacing w:before="80" w:after="80" w:line="276"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2"/>
          <w:rtl/>
        </w:rPr>
        <w:t>كما لا يجد غضاضة من أن يشاركهم عبادتهم وأن ينشد معهم أناشيدهم الدينية كما في قوله</w:t>
      </w:r>
      <w:r w:rsidRPr="00F4654C">
        <w:rPr>
          <w:rStyle w:val="FootnoteReference"/>
          <w:rFonts w:ascii="Times Beyrut Roman" w:hAnsi="Times Beyrut Roman" w:cs="Sakkal Majalla"/>
          <w:sz w:val="22"/>
          <w:rtl/>
        </w:rPr>
        <w:footnoteReference w:id="752"/>
      </w:r>
      <w:r w:rsidRPr="00F4654C">
        <w:rPr>
          <w:rFonts w:ascii="Times Beyrut Roman" w:hAnsi="Times Beyrut Roman" w:cs="Sakkal Majalla"/>
          <w:sz w:val="22"/>
          <w:rtl/>
        </w:rPr>
        <w:t xml:space="preserve">: </w:t>
      </w:r>
    </w:p>
    <w:tbl>
      <w:tblPr>
        <w:bidiVisual/>
        <w:tblW w:w="6457" w:type="dxa"/>
        <w:jc w:val="center"/>
        <w:tblLayout w:type="fixed"/>
        <w:tblLook w:val="0000" w:firstRow="0" w:lastRow="0" w:firstColumn="0" w:lastColumn="0" w:noHBand="0" w:noVBand="0"/>
      </w:tblPr>
      <w:tblGrid>
        <w:gridCol w:w="2863"/>
        <w:gridCol w:w="620"/>
        <w:gridCol w:w="2974"/>
      </w:tblGrid>
      <w:tr w:rsidR="00C22EFB" w:rsidRPr="00F4654C" w:rsidTr="00C22EFB">
        <w:trPr>
          <w:trHeight w:hRule="exact" w:val="432"/>
          <w:jc w:val="center"/>
        </w:trPr>
        <w:tc>
          <w:tcPr>
            <w:tcW w:w="2863" w:type="dxa"/>
          </w:tcPr>
          <w:p w:rsidR="00C22EFB" w:rsidRPr="00F4654C" w:rsidRDefault="00C257AA" w:rsidP="00C257AA">
            <w:pPr>
              <w:pStyle w:val="BodyText2"/>
              <w:keepNext/>
              <w:outlineLvl w:val="2"/>
              <w:rPr>
                <w:rFonts w:ascii="Times Beyrut Roman" w:hAnsi="Times Beyrut Roman" w:cs="Sakkal Majalla"/>
                <w:b/>
                <w:bCs/>
                <w:sz w:val="22"/>
              </w:rPr>
            </w:pPr>
            <w:r w:rsidRPr="00F4654C">
              <w:rPr>
                <w:rFonts w:ascii="Times Beyrut Roman" w:hAnsi="Times Beyrut Roman" w:cs="Sakkal Majalla"/>
                <w:b/>
                <w:bCs/>
                <w:sz w:val="22"/>
                <w:rtl/>
              </w:rPr>
              <w:t>ربّي كريم لا يكدِّرُ نعمةً</w:t>
            </w:r>
            <w:r w:rsidR="00C22EFB" w:rsidRPr="00F4654C">
              <w:rPr>
                <w:rFonts w:ascii="Times Beyrut Roman" w:hAnsi="Times Beyrut Roman" w:cs="Sakkal Majalla"/>
                <w:b/>
                <w:bCs/>
                <w:sz w:val="22"/>
                <w:rtl/>
              </w:rPr>
              <w:br/>
            </w:r>
          </w:p>
        </w:tc>
        <w:tc>
          <w:tcPr>
            <w:tcW w:w="620" w:type="dxa"/>
          </w:tcPr>
          <w:p w:rsidR="00C22EFB" w:rsidRPr="00F4654C" w:rsidRDefault="00C22EFB" w:rsidP="00C22EFB">
            <w:pPr>
              <w:pStyle w:val="BodyText2"/>
              <w:keepNext/>
              <w:ind w:firstLine="227"/>
              <w:jc w:val="both"/>
              <w:outlineLvl w:val="2"/>
              <w:rPr>
                <w:rFonts w:ascii="Times Beyrut Roman" w:hAnsi="Times Beyrut Roman" w:cs="Sakkal Majalla"/>
                <w:sz w:val="22"/>
              </w:rPr>
            </w:pPr>
          </w:p>
        </w:tc>
        <w:tc>
          <w:tcPr>
            <w:tcW w:w="2974" w:type="dxa"/>
          </w:tcPr>
          <w:p w:rsidR="00C22EFB" w:rsidRPr="00F4654C" w:rsidRDefault="00C257AA" w:rsidP="00C22EFB">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وإذا يُناشَـدُ بالمهارقِ</w:t>
            </w:r>
            <w:r w:rsidRPr="00F4654C">
              <w:rPr>
                <w:rFonts w:ascii="Times Beyrut Roman" w:hAnsi="Times Beyrut Roman" w:cs="Sakkal Majalla" w:hint="cs"/>
                <w:b/>
                <w:bCs/>
                <w:sz w:val="22"/>
                <w:rtl/>
              </w:rPr>
              <w:t xml:space="preserve"> </w:t>
            </w:r>
            <w:r w:rsidRPr="00F4654C">
              <w:rPr>
                <w:rFonts w:ascii="Times Beyrut Roman" w:hAnsi="Times Beyrut Roman" w:cs="Sakkal Majalla"/>
                <w:b/>
                <w:bCs/>
                <w:sz w:val="22"/>
                <w:rtl/>
              </w:rPr>
              <w:t>أَنشَدا</w:t>
            </w:r>
            <w:r w:rsidR="00C22EFB" w:rsidRPr="00F4654C">
              <w:rPr>
                <w:rFonts w:ascii="Times Beyrut Roman" w:hAnsi="Times Beyrut Roman" w:cs="Sakkal Majalla"/>
                <w:sz w:val="22"/>
                <w:rtl/>
              </w:rPr>
              <w:br/>
            </w:r>
          </w:p>
        </w:tc>
      </w:tr>
    </w:tbl>
    <w:p w:rsidR="009008E3" w:rsidRPr="00F4654C" w:rsidRDefault="009008E3" w:rsidP="009008E3">
      <w:pPr>
        <w:pStyle w:val="BodyText2"/>
        <w:keepNext/>
        <w:widowControl/>
        <w:spacing w:line="276"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2"/>
          <w:rtl/>
        </w:rPr>
        <w:t>وقد دفع هذا التسامح الديني بعض الباحثين إلى الاعتقاد بأن الأعشى كان نصراني</w:t>
      </w:r>
      <w:r w:rsidR="001768FE">
        <w:rPr>
          <w:rFonts w:ascii="Times Beyrut Roman" w:hAnsi="Times Beyrut Roman" w:cs="Sakkal Majalla"/>
          <w:sz w:val="22"/>
          <w:rtl/>
        </w:rPr>
        <w:t>ًا</w:t>
      </w:r>
      <w:r w:rsidRPr="00F4654C">
        <w:rPr>
          <w:rStyle w:val="FootnoteReference"/>
          <w:rFonts w:ascii="Times Beyrut Roman" w:hAnsi="Times Beyrut Roman" w:cs="Sakkal Majalla"/>
          <w:sz w:val="22"/>
          <w:rtl/>
        </w:rPr>
        <w:footnoteReference w:id="753"/>
      </w:r>
      <w:r w:rsidRPr="00F4654C">
        <w:rPr>
          <w:rFonts w:ascii="Times Beyrut Roman" w:hAnsi="Times Beyrut Roman" w:cs="Sakkal Majalla"/>
          <w:sz w:val="22"/>
          <w:rtl/>
        </w:rPr>
        <w:t>، أما الذين دفعوا عنه نصرانيته، فلم يجدوا من سبيل إلا القول إنّ مثل هذه الأشعار دخ</w:t>
      </w:r>
      <w:r w:rsidRPr="00F4654C">
        <w:rPr>
          <w:rFonts w:ascii="Times Beyrut Roman" w:hAnsi="Times Beyrut Roman" w:cs="Sakkal Majalla" w:hint="cs"/>
          <w:sz w:val="22"/>
          <w:rtl/>
        </w:rPr>
        <w:t>ي</w:t>
      </w:r>
      <w:r w:rsidRPr="00F4654C">
        <w:rPr>
          <w:rFonts w:ascii="Times Beyrut Roman" w:hAnsi="Times Beyrut Roman" w:cs="Sakkal Majalla"/>
          <w:sz w:val="22"/>
          <w:rtl/>
        </w:rPr>
        <w:t>لة على شعر الأعشى، نحلها راويته النصراني يحيى بن متّى</w:t>
      </w:r>
      <w:r w:rsidRPr="00F4654C">
        <w:rPr>
          <w:rStyle w:val="FootnoteReference"/>
          <w:rFonts w:ascii="Times Beyrut Roman" w:hAnsi="Times Beyrut Roman" w:cs="Sakkal Majalla"/>
          <w:sz w:val="22"/>
          <w:rtl/>
        </w:rPr>
        <w:footnoteReference w:id="754"/>
      </w:r>
      <w:r w:rsidRPr="00F4654C">
        <w:rPr>
          <w:rFonts w:ascii="Times Beyrut Roman" w:hAnsi="Times Beyrut Roman" w:cs="Sakkal Majalla"/>
          <w:sz w:val="22"/>
          <w:rtl/>
        </w:rPr>
        <w:t>، وفي الذي ذهبنا إليه من تسامح الأعشى الديني إنقاذ لشعره من النحل، وإبقاء له على وثنيته.</w:t>
      </w:r>
    </w:p>
    <w:p w:rsidR="009008E3" w:rsidRPr="00F4654C" w:rsidRDefault="009008E3" w:rsidP="0042241A">
      <w:pPr>
        <w:pStyle w:val="BodyText2"/>
        <w:keepNext/>
        <w:widowControl/>
        <w:spacing w:after="80" w:line="276" w:lineRule="auto"/>
        <w:ind w:firstLine="227"/>
        <w:jc w:val="both"/>
        <w:outlineLvl w:val="2"/>
        <w:rPr>
          <w:rFonts w:ascii="Times Beyrut Roman" w:hAnsi="Times Beyrut Roman" w:cs="Sakkal Majalla"/>
          <w:sz w:val="22"/>
          <w:rtl/>
        </w:rPr>
      </w:pPr>
      <w:r w:rsidRPr="00F4654C">
        <w:rPr>
          <w:rFonts w:ascii="Times Beyrut Roman" w:hAnsi="Times Beyrut Roman" w:cs="Sakkal Majalla" w:hint="cs"/>
          <w:sz w:val="22"/>
          <w:rtl/>
        </w:rPr>
        <w:t xml:space="preserve"> </w:t>
      </w:r>
      <w:r w:rsidRPr="00F4654C">
        <w:rPr>
          <w:rFonts w:ascii="Times Beyrut Roman" w:hAnsi="Times Beyrut Roman" w:cs="Sakkal Majalla"/>
          <w:sz w:val="22"/>
          <w:rtl/>
        </w:rPr>
        <w:t>ولئن حلف الأعشى بالرهبان وربهم، فلقد حلف في مواضع أخرى بالكعبة كما في قوله</w:t>
      </w:r>
      <w:r w:rsidRPr="00F4654C">
        <w:rPr>
          <w:rStyle w:val="FootnoteReference"/>
          <w:rFonts w:ascii="Times Beyrut Roman" w:hAnsi="Times Beyrut Roman" w:cs="Sakkal Majalla"/>
          <w:sz w:val="22"/>
          <w:rtl/>
        </w:rPr>
        <w:footnoteReference w:id="755"/>
      </w:r>
      <w:r w:rsidRPr="00F4654C">
        <w:rPr>
          <w:rFonts w:ascii="Times Beyrut Roman" w:hAnsi="Times Beyrut Roman" w:cs="Sakkal Majalla"/>
          <w:sz w:val="22"/>
          <w:rtl/>
        </w:rPr>
        <w:t xml:space="preserve">: </w:t>
      </w:r>
    </w:p>
    <w:tbl>
      <w:tblPr>
        <w:bidiVisual/>
        <w:tblW w:w="6457" w:type="dxa"/>
        <w:jc w:val="center"/>
        <w:tblLayout w:type="fixed"/>
        <w:tblLook w:val="0000" w:firstRow="0" w:lastRow="0" w:firstColumn="0" w:lastColumn="0" w:noHBand="0" w:noVBand="0"/>
      </w:tblPr>
      <w:tblGrid>
        <w:gridCol w:w="2863"/>
        <w:gridCol w:w="620"/>
        <w:gridCol w:w="2974"/>
      </w:tblGrid>
      <w:tr w:rsidR="00C22EFB" w:rsidRPr="00F4654C" w:rsidTr="00C22EFB">
        <w:trPr>
          <w:trHeight w:hRule="exact" w:val="432"/>
          <w:jc w:val="center"/>
        </w:trPr>
        <w:tc>
          <w:tcPr>
            <w:tcW w:w="2863" w:type="dxa"/>
          </w:tcPr>
          <w:p w:rsidR="00C22EFB" w:rsidRPr="00F4654C" w:rsidRDefault="00C257AA" w:rsidP="00C22EFB">
            <w:pPr>
              <w:pStyle w:val="BodyText2"/>
              <w:keepNext/>
              <w:outlineLvl w:val="2"/>
              <w:rPr>
                <w:rFonts w:ascii="Times Beyrut Roman" w:hAnsi="Times Beyrut Roman" w:cs="Sakkal Majalla"/>
                <w:b/>
                <w:bCs/>
                <w:sz w:val="22"/>
              </w:rPr>
            </w:pPr>
            <w:r w:rsidRPr="00F4654C">
              <w:rPr>
                <w:rFonts w:ascii="Times Beyrut Roman" w:hAnsi="Times Beyrut Roman" w:cs="Sakkal Majalla"/>
                <w:b/>
                <w:bCs/>
                <w:sz w:val="22"/>
                <w:rtl/>
              </w:rPr>
              <w:t>حلفت برب الراقصات إلى منى</w:t>
            </w:r>
            <w:r w:rsidR="00C22EFB" w:rsidRPr="00F4654C">
              <w:rPr>
                <w:rFonts w:ascii="Times Beyrut Roman" w:hAnsi="Times Beyrut Roman" w:cs="Sakkal Majalla"/>
                <w:b/>
                <w:bCs/>
                <w:sz w:val="22"/>
                <w:rtl/>
              </w:rPr>
              <w:br/>
            </w:r>
          </w:p>
        </w:tc>
        <w:tc>
          <w:tcPr>
            <w:tcW w:w="620" w:type="dxa"/>
          </w:tcPr>
          <w:p w:rsidR="00C22EFB" w:rsidRPr="00F4654C" w:rsidRDefault="00C22EFB" w:rsidP="00C22EFB">
            <w:pPr>
              <w:pStyle w:val="BodyText2"/>
              <w:keepNext/>
              <w:ind w:firstLine="227"/>
              <w:jc w:val="both"/>
              <w:outlineLvl w:val="2"/>
              <w:rPr>
                <w:rFonts w:ascii="Times Beyrut Roman" w:hAnsi="Times Beyrut Roman" w:cs="Sakkal Majalla"/>
                <w:sz w:val="22"/>
              </w:rPr>
            </w:pPr>
          </w:p>
        </w:tc>
        <w:tc>
          <w:tcPr>
            <w:tcW w:w="2974" w:type="dxa"/>
          </w:tcPr>
          <w:p w:rsidR="00C22EFB" w:rsidRPr="00F4654C" w:rsidRDefault="00C257AA" w:rsidP="00C22EFB">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إذا مخرم جاوزنه بعد مخرم</w:t>
            </w:r>
            <w:r w:rsidR="00C22EFB" w:rsidRPr="00F4654C">
              <w:rPr>
                <w:rFonts w:ascii="Times Beyrut Roman" w:hAnsi="Times Beyrut Roman" w:cs="Sakkal Majalla"/>
                <w:sz w:val="22"/>
                <w:rtl/>
              </w:rPr>
              <w:br/>
            </w:r>
          </w:p>
        </w:tc>
      </w:tr>
    </w:tbl>
    <w:p w:rsidR="009008E3" w:rsidRPr="00F4654C" w:rsidRDefault="009008E3" w:rsidP="009008E3">
      <w:pPr>
        <w:pStyle w:val="BodyText2"/>
        <w:keepNext/>
        <w:widowControl/>
        <w:spacing w:line="276"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2"/>
          <w:rtl/>
        </w:rPr>
        <w:t>وقوله</w:t>
      </w:r>
      <w:r w:rsidRPr="00F4654C">
        <w:rPr>
          <w:rStyle w:val="FootnoteReference"/>
          <w:rFonts w:ascii="Times Beyrut Roman" w:hAnsi="Times Beyrut Roman" w:cs="Sakkal Majalla"/>
          <w:sz w:val="22"/>
          <w:rtl/>
        </w:rPr>
        <w:footnoteReference w:id="756"/>
      </w:r>
      <w:r w:rsidRPr="00F4654C">
        <w:rPr>
          <w:rFonts w:ascii="Times Beyrut Roman" w:hAnsi="Times Beyrut Roman" w:cs="Sakkal Majalla"/>
          <w:sz w:val="22"/>
          <w:rtl/>
        </w:rPr>
        <w:t xml:space="preserve">: </w:t>
      </w:r>
    </w:p>
    <w:tbl>
      <w:tblPr>
        <w:bidiVisual/>
        <w:tblW w:w="6457" w:type="dxa"/>
        <w:jc w:val="center"/>
        <w:tblLayout w:type="fixed"/>
        <w:tblLook w:val="0000" w:firstRow="0" w:lastRow="0" w:firstColumn="0" w:lastColumn="0" w:noHBand="0" w:noVBand="0"/>
      </w:tblPr>
      <w:tblGrid>
        <w:gridCol w:w="2863"/>
        <w:gridCol w:w="620"/>
        <w:gridCol w:w="2974"/>
      </w:tblGrid>
      <w:tr w:rsidR="00C22EFB" w:rsidRPr="00F4654C" w:rsidTr="00C22EFB">
        <w:trPr>
          <w:trHeight w:hRule="exact" w:val="432"/>
          <w:jc w:val="center"/>
        </w:trPr>
        <w:tc>
          <w:tcPr>
            <w:tcW w:w="2863" w:type="dxa"/>
          </w:tcPr>
          <w:p w:rsidR="00C22EFB" w:rsidRPr="00F4654C" w:rsidRDefault="00C257AA" w:rsidP="00C22EFB">
            <w:pPr>
              <w:pStyle w:val="BodyText2"/>
              <w:keepNext/>
              <w:outlineLvl w:val="2"/>
              <w:rPr>
                <w:rFonts w:ascii="Times Beyrut Roman" w:hAnsi="Times Beyrut Roman" w:cs="Sakkal Majalla"/>
                <w:b/>
                <w:bCs/>
                <w:sz w:val="22"/>
              </w:rPr>
            </w:pPr>
            <w:r w:rsidRPr="00F4654C">
              <w:rPr>
                <w:rFonts w:ascii="Times Beyrut Roman" w:hAnsi="Times Beyrut Roman" w:cs="Sakkal Majalla"/>
                <w:b/>
                <w:bCs/>
                <w:sz w:val="22"/>
                <w:rtl/>
              </w:rPr>
              <w:t>لَعَمْر الذي حجت قريش قطينه</w:t>
            </w:r>
            <w:r w:rsidR="00C22EFB" w:rsidRPr="00F4654C">
              <w:rPr>
                <w:rFonts w:ascii="Times Beyrut Roman" w:hAnsi="Times Beyrut Roman" w:cs="Sakkal Majalla"/>
                <w:b/>
                <w:bCs/>
                <w:sz w:val="22"/>
                <w:rtl/>
              </w:rPr>
              <w:br/>
            </w:r>
          </w:p>
        </w:tc>
        <w:tc>
          <w:tcPr>
            <w:tcW w:w="620" w:type="dxa"/>
          </w:tcPr>
          <w:p w:rsidR="00C22EFB" w:rsidRPr="00F4654C" w:rsidRDefault="00C22EFB" w:rsidP="00C22EFB">
            <w:pPr>
              <w:pStyle w:val="BodyText2"/>
              <w:keepNext/>
              <w:ind w:firstLine="227"/>
              <w:jc w:val="both"/>
              <w:outlineLvl w:val="2"/>
              <w:rPr>
                <w:rFonts w:ascii="Times Beyrut Roman" w:hAnsi="Times Beyrut Roman" w:cs="Sakkal Majalla"/>
                <w:sz w:val="22"/>
              </w:rPr>
            </w:pPr>
          </w:p>
        </w:tc>
        <w:tc>
          <w:tcPr>
            <w:tcW w:w="2974" w:type="dxa"/>
          </w:tcPr>
          <w:p w:rsidR="00C22EFB" w:rsidRPr="00F4654C" w:rsidRDefault="00C257AA" w:rsidP="00C22EFB">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لقد كِدْتَهم كيد امرئ غير مسند</w:t>
            </w:r>
            <w:r w:rsidR="00C22EFB" w:rsidRPr="00F4654C">
              <w:rPr>
                <w:rFonts w:ascii="Times Beyrut Roman" w:hAnsi="Times Beyrut Roman" w:cs="Sakkal Majalla"/>
                <w:sz w:val="22"/>
                <w:rtl/>
              </w:rPr>
              <w:br/>
            </w:r>
          </w:p>
        </w:tc>
      </w:tr>
    </w:tbl>
    <w:p w:rsidR="009008E3" w:rsidRPr="00F4654C" w:rsidRDefault="009008E3" w:rsidP="009008E3">
      <w:pPr>
        <w:pStyle w:val="BodyText2"/>
        <w:keepNext/>
        <w:widowControl/>
        <w:spacing w:line="276"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2"/>
          <w:rtl/>
        </w:rPr>
        <w:t>وقوله</w:t>
      </w:r>
      <w:r w:rsidRPr="00F4654C">
        <w:rPr>
          <w:rStyle w:val="FootnoteReference"/>
          <w:rFonts w:ascii="Times Beyrut Roman" w:hAnsi="Times Beyrut Roman" w:cs="Sakkal Majalla"/>
          <w:sz w:val="22"/>
          <w:rtl/>
        </w:rPr>
        <w:footnoteReference w:id="757"/>
      </w:r>
      <w:r w:rsidRPr="00F4654C">
        <w:rPr>
          <w:rFonts w:ascii="Times Beyrut Roman" w:hAnsi="Times Beyrut Roman" w:cs="Sakkal Majalla"/>
          <w:sz w:val="22"/>
          <w:rtl/>
        </w:rPr>
        <w:t xml:space="preserve">: </w:t>
      </w:r>
    </w:p>
    <w:tbl>
      <w:tblPr>
        <w:bidiVisual/>
        <w:tblW w:w="6457" w:type="dxa"/>
        <w:jc w:val="center"/>
        <w:tblLayout w:type="fixed"/>
        <w:tblLook w:val="0000" w:firstRow="0" w:lastRow="0" w:firstColumn="0" w:lastColumn="0" w:noHBand="0" w:noVBand="0"/>
      </w:tblPr>
      <w:tblGrid>
        <w:gridCol w:w="2863"/>
        <w:gridCol w:w="620"/>
        <w:gridCol w:w="2974"/>
      </w:tblGrid>
      <w:tr w:rsidR="00C22EFB" w:rsidRPr="00F4654C" w:rsidTr="00C22EFB">
        <w:trPr>
          <w:trHeight w:hRule="exact" w:val="432"/>
          <w:jc w:val="center"/>
        </w:trPr>
        <w:tc>
          <w:tcPr>
            <w:tcW w:w="2863" w:type="dxa"/>
          </w:tcPr>
          <w:p w:rsidR="00C22EFB" w:rsidRPr="00F4654C" w:rsidRDefault="00C257AA" w:rsidP="00C22EFB">
            <w:pPr>
              <w:pStyle w:val="BodyText2"/>
              <w:keepNext/>
              <w:outlineLvl w:val="2"/>
              <w:rPr>
                <w:rFonts w:ascii="Times Beyrut Roman" w:hAnsi="Times Beyrut Roman" w:cs="Sakkal Majalla"/>
                <w:b/>
                <w:bCs/>
                <w:sz w:val="22"/>
              </w:rPr>
            </w:pPr>
            <w:r w:rsidRPr="00F4654C">
              <w:rPr>
                <w:rFonts w:ascii="Times Beyrut Roman" w:hAnsi="Times Beyrut Roman" w:cs="Sakkal Majalla"/>
                <w:b/>
                <w:bCs/>
                <w:sz w:val="22"/>
                <w:rtl/>
              </w:rPr>
              <w:t>إني لعمر الذي خطت مناسمها</w:t>
            </w:r>
            <w:r w:rsidR="00C22EFB" w:rsidRPr="00F4654C">
              <w:rPr>
                <w:rFonts w:ascii="Times Beyrut Roman" w:hAnsi="Times Beyrut Roman" w:cs="Sakkal Majalla"/>
                <w:b/>
                <w:bCs/>
                <w:sz w:val="22"/>
                <w:rtl/>
              </w:rPr>
              <w:br/>
            </w:r>
          </w:p>
        </w:tc>
        <w:tc>
          <w:tcPr>
            <w:tcW w:w="620" w:type="dxa"/>
          </w:tcPr>
          <w:p w:rsidR="00C22EFB" w:rsidRPr="00F4654C" w:rsidRDefault="00C22EFB" w:rsidP="00C22EFB">
            <w:pPr>
              <w:pStyle w:val="BodyText2"/>
              <w:keepNext/>
              <w:ind w:firstLine="227"/>
              <w:jc w:val="both"/>
              <w:outlineLvl w:val="2"/>
              <w:rPr>
                <w:rFonts w:ascii="Times Beyrut Roman" w:hAnsi="Times Beyrut Roman" w:cs="Sakkal Majalla"/>
                <w:sz w:val="22"/>
              </w:rPr>
            </w:pPr>
          </w:p>
        </w:tc>
        <w:tc>
          <w:tcPr>
            <w:tcW w:w="2974" w:type="dxa"/>
          </w:tcPr>
          <w:p w:rsidR="00C22EFB" w:rsidRPr="00F4654C" w:rsidRDefault="00C257AA" w:rsidP="00C22EFB">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تخدى وسيق إليه الباقر الغُيُل</w:t>
            </w:r>
            <w:r w:rsidR="00C22EFB" w:rsidRPr="00F4654C">
              <w:rPr>
                <w:rFonts w:ascii="Times Beyrut Roman" w:hAnsi="Times Beyrut Roman" w:cs="Sakkal Majalla"/>
                <w:sz w:val="22"/>
                <w:rtl/>
              </w:rPr>
              <w:br/>
            </w:r>
          </w:p>
        </w:tc>
      </w:tr>
    </w:tbl>
    <w:p w:rsidR="009008E3" w:rsidRPr="00F4654C" w:rsidRDefault="009008E3" w:rsidP="0042241A">
      <w:pPr>
        <w:pStyle w:val="BodyText2"/>
        <w:keepNext/>
        <w:widowControl/>
        <w:spacing w:before="40" w:after="40" w:line="276"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2"/>
          <w:rtl/>
        </w:rPr>
        <w:t>ولئن زار أشراف النصارى واليهود وأحبارهم، فلقد رحل إلى النبي صلى الله عليه وسلم حين ظهر الإسلام ومدحه بقصيدته المشهورة ومطلعها</w:t>
      </w:r>
      <w:r w:rsidRPr="00F4654C">
        <w:rPr>
          <w:rStyle w:val="FootnoteReference"/>
          <w:rFonts w:ascii="Times Beyrut Roman" w:hAnsi="Times Beyrut Roman" w:cs="Sakkal Majalla"/>
          <w:sz w:val="22"/>
          <w:rtl/>
        </w:rPr>
        <w:footnoteReference w:id="758"/>
      </w:r>
      <w:r w:rsidRPr="00F4654C">
        <w:rPr>
          <w:rFonts w:ascii="Times Beyrut Roman" w:hAnsi="Times Beyrut Roman" w:cs="Sakkal Majalla"/>
          <w:sz w:val="22"/>
          <w:rtl/>
        </w:rPr>
        <w:t xml:space="preserve">: </w:t>
      </w:r>
    </w:p>
    <w:tbl>
      <w:tblPr>
        <w:bidiVisual/>
        <w:tblW w:w="6457" w:type="dxa"/>
        <w:jc w:val="center"/>
        <w:tblLayout w:type="fixed"/>
        <w:tblLook w:val="0000" w:firstRow="0" w:lastRow="0" w:firstColumn="0" w:lastColumn="0" w:noHBand="0" w:noVBand="0"/>
      </w:tblPr>
      <w:tblGrid>
        <w:gridCol w:w="2863"/>
        <w:gridCol w:w="620"/>
        <w:gridCol w:w="2974"/>
      </w:tblGrid>
      <w:tr w:rsidR="00C22EFB" w:rsidRPr="00F4654C" w:rsidTr="00C22EFB">
        <w:trPr>
          <w:trHeight w:hRule="exact" w:val="432"/>
          <w:jc w:val="center"/>
        </w:trPr>
        <w:tc>
          <w:tcPr>
            <w:tcW w:w="2863" w:type="dxa"/>
          </w:tcPr>
          <w:p w:rsidR="00C22EFB" w:rsidRPr="00F4654C" w:rsidRDefault="00D448E3" w:rsidP="00D448E3">
            <w:pPr>
              <w:pStyle w:val="BodyText2"/>
              <w:keepNext/>
              <w:outlineLvl w:val="2"/>
              <w:rPr>
                <w:rFonts w:ascii="Times Beyrut Roman" w:hAnsi="Times Beyrut Roman" w:cs="Sakkal Majalla"/>
                <w:b/>
                <w:bCs/>
                <w:sz w:val="22"/>
              </w:rPr>
            </w:pPr>
            <w:r w:rsidRPr="00F4654C">
              <w:rPr>
                <w:rFonts w:ascii="Times Beyrut Roman" w:hAnsi="Times Beyrut Roman" w:cs="Sakkal Majalla"/>
                <w:b/>
                <w:bCs/>
                <w:sz w:val="22"/>
                <w:rtl/>
              </w:rPr>
              <w:t>ألم تَغْتمض عيناك ليلة أرمدا</w:t>
            </w:r>
            <w:r w:rsidR="00C22EFB" w:rsidRPr="00F4654C">
              <w:rPr>
                <w:rFonts w:ascii="Times Beyrut Roman" w:hAnsi="Times Beyrut Roman" w:cs="Sakkal Majalla"/>
                <w:b/>
                <w:bCs/>
                <w:sz w:val="22"/>
                <w:rtl/>
              </w:rPr>
              <w:br/>
            </w:r>
          </w:p>
        </w:tc>
        <w:tc>
          <w:tcPr>
            <w:tcW w:w="620" w:type="dxa"/>
          </w:tcPr>
          <w:p w:rsidR="00C22EFB" w:rsidRPr="00F4654C" w:rsidRDefault="00C22EFB" w:rsidP="00C22EFB">
            <w:pPr>
              <w:pStyle w:val="BodyText2"/>
              <w:keepNext/>
              <w:ind w:firstLine="227"/>
              <w:jc w:val="both"/>
              <w:outlineLvl w:val="2"/>
              <w:rPr>
                <w:rFonts w:ascii="Times Beyrut Roman" w:hAnsi="Times Beyrut Roman" w:cs="Sakkal Majalla"/>
                <w:sz w:val="22"/>
              </w:rPr>
            </w:pPr>
          </w:p>
        </w:tc>
        <w:tc>
          <w:tcPr>
            <w:tcW w:w="2974" w:type="dxa"/>
          </w:tcPr>
          <w:p w:rsidR="00C22EFB" w:rsidRPr="00F4654C" w:rsidRDefault="00D448E3" w:rsidP="00C22EFB">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وعادك ما عاد السليم المسهَّدا</w:t>
            </w:r>
            <w:r w:rsidR="00C22EFB" w:rsidRPr="00F4654C">
              <w:rPr>
                <w:rFonts w:ascii="Times Beyrut Roman" w:hAnsi="Times Beyrut Roman" w:cs="Sakkal Majalla"/>
                <w:sz w:val="22"/>
                <w:rtl/>
              </w:rPr>
              <w:br/>
            </w:r>
          </w:p>
        </w:tc>
      </w:tr>
    </w:tbl>
    <w:p w:rsidR="009008E3" w:rsidRPr="00F4654C" w:rsidRDefault="009008E3" w:rsidP="00D448E3">
      <w:pPr>
        <w:pStyle w:val="BodyText2"/>
        <w:keepNext/>
        <w:widowControl/>
        <w:spacing w:before="80" w:after="80" w:line="276"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2"/>
          <w:rtl/>
        </w:rPr>
        <w:t>"فبلغ خبره قريش</w:t>
      </w:r>
      <w:r w:rsidR="001768FE">
        <w:rPr>
          <w:rFonts w:ascii="Times Beyrut Roman" w:hAnsi="Times Beyrut Roman" w:cs="Sakkal Majalla"/>
          <w:sz w:val="22"/>
          <w:rtl/>
        </w:rPr>
        <w:t>ًا</w:t>
      </w:r>
      <w:r w:rsidRPr="00F4654C">
        <w:rPr>
          <w:rFonts w:ascii="Times Beyrut Roman" w:hAnsi="Times Beyrut Roman" w:cs="Sakkal Majalla"/>
          <w:sz w:val="22"/>
          <w:rtl/>
        </w:rPr>
        <w:t>؛ فرصدوه على طريقه وقالوا: هذا صناجة العرب، ما مدح أحد</w:t>
      </w:r>
      <w:r w:rsidR="001768FE">
        <w:rPr>
          <w:rFonts w:ascii="Times Beyrut Roman" w:hAnsi="Times Beyrut Roman" w:cs="Sakkal Majalla"/>
          <w:sz w:val="22"/>
          <w:rtl/>
        </w:rPr>
        <w:t>ًا</w:t>
      </w:r>
      <w:r w:rsidRPr="00F4654C">
        <w:rPr>
          <w:rFonts w:ascii="Times Beyrut Roman" w:hAnsi="Times Beyrut Roman" w:cs="Sakkal Majalla"/>
          <w:sz w:val="22"/>
          <w:rtl/>
        </w:rPr>
        <w:t xml:space="preserve"> قط إلا رفع في قدره"، وقالوا له "إنه ينهاك عن خلال ويحرمها عليك، </w:t>
      </w:r>
      <w:r w:rsidR="00D448E3" w:rsidRPr="00F4654C">
        <w:rPr>
          <w:rFonts w:ascii="Times Beyrut Roman" w:hAnsi="Times Beyrut Roman" w:cs="Sakkal Majalla"/>
          <w:sz w:val="22"/>
          <w:rtl/>
        </w:rPr>
        <w:t>وكلها بك رافق ولك وامق</w:t>
      </w:r>
      <w:r w:rsidRPr="00F4654C">
        <w:rPr>
          <w:rFonts w:ascii="Times Beyrut Roman" w:hAnsi="Times Beyrut Roman" w:cs="Sakkal Majalla"/>
          <w:sz w:val="22"/>
          <w:rtl/>
        </w:rPr>
        <w:t>" الخمر والزنا والقمار والربا، ثم أهدوه مائة ناقة فعدل عن وجهته</w:t>
      </w:r>
      <w:r w:rsidRPr="00F4654C">
        <w:rPr>
          <w:rStyle w:val="FootnoteReference"/>
          <w:rFonts w:ascii="Times Beyrut Roman" w:hAnsi="Times Beyrut Roman" w:cs="Sakkal Majalla"/>
          <w:sz w:val="22"/>
          <w:rtl/>
        </w:rPr>
        <w:footnoteReference w:id="759"/>
      </w:r>
      <w:r w:rsidRPr="00F4654C">
        <w:rPr>
          <w:rFonts w:ascii="Times Beyrut Roman" w:hAnsi="Times Beyrut Roman" w:cs="Sakkal Majalla"/>
          <w:sz w:val="22"/>
          <w:rtl/>
        </w:rPr>
        <w:t>.</w:t>
      </w:r>
    </w:p>
    <w:p w:rsidR="009008E3" w:rsidRPr="00F4654C" w:rsidRDefault="009008E3" w:rsidP="00D448E3">
      <w:pPr>
        <w:pStyle w:val="BodyText2"/>
        <w:keepNext/>
        <w:widowControl/>
        <w:spacing w:line="276"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2"/>
          <w:rtl/>
        </w:rPr>
        <w:t>وهذا الخبر لا يدل على إغراق الأعشى في وثنيته كما ذهب د. شـوقي ضيف، وأنه "لا يعتنق الإسلام ولا غير الإسلام من الأديان السماوية"</w:t>
      </w:r>
      <w:r w:rsidRPr="00F4654C">
        <w:rPr>
          <w:rStyle w:val="FootnoteReference"/>
          <w:rFonts w:ascii="Times Beyrut Roman" w:hAnsi="Times Beyrut Roman" w:cs="Sakkal Majalla"/>
          <w:sz w:val="22"/>
          <w:rtl/>
        </w:rPr>
        <w:footnoteReference w:id="760"/>
      </w:r>
      <w:r w:rsidRPr="00F4654C">
        <w:rPr>
          <w:rFonts w:ascii="Times Beyrut Roman" w:hAnsi="Times Beyrut Roman" w:cs="Sakkal Majalla"/>
          <w:sz w:val="22"/>
          <w:rtl/>
        </w:rPr>
        <w:t xml:space="preserve">، وإنما يدلل على لا مبالاة الأعشى بالدين، وعدم اهتمامه به، وأن ضالته ما يهمه في دنياه من كسب مادي ومتع ولهو، حيث عدل الأعشى عن الإسلام لتحريم الخمر، </w:t>
      </w:r>
      <w:r w:rsidR="00D448E3" w:rsidRPr="00F4654C">
        <w:rPr>
          <w:rFonts w:ascii="Times Beyrut Roman" w:hAnsi="Times Beyrut Roman" w:cs="Sakkal Majalla"/>
          <w:sz w:val="22"/>
          <w:rtl/>
        </w:rPr>
        <w:t>ولما أخذه من قريش من مال [</w:t>
      </w:r>
      <w:r w:rsidRPr="00F4654C">
        <w:rPr>
          <w:rFonts w:ascii="Times Beyrut Roman" w:hAnsi="Times Beyrut Roman" w:cs="Sakkal Majalla"/>
          <w:sz w:val="22"/>
          <w:rtl/>
        </w:rPr>
        <w:t xml:space="preserve">الإبل]، على أمل العودة في السنة القادمة إلى كسب جديد، </w:t>
      </w:r>
      <w:r w:rsidR="00D448E3" w:rsidRPr="00F4654C">
        <w:rPr>
          <w:rFonts w:ascii="Times Beyrut Roman" w:hAnsi="Times Beyrut Roman" w:cs="Sakkal Majalla"/>
          <w:sz w:val="22"/>
          <w:rtl/>
        </w:rPr>
        <w:t>وذلك حين قال له أبو سفيان "</w:t>
      </w:r>
      <w:r w:rsidRPr="00F4654C">
        <w:rPr>
          <w:rFonts w:ascii="Times Beyrut Roman" w:hAnsi="Times Beyrut Roman" w:cs="Sakkal Majalla"/>
          <w:sz w:val="22"/>
          <w:rtl/>
        </w:rPr>
        <w:t xml:space="preserve">بيننا وبينه هدنة، فترجع عامك هذا، وتأخذ مائة ناقة حمراء، فإن ظهر بعد ذلك أتيته، وإن ظفرنا </w:t>
      </w:r>
      <w:r w:rsidR="00D448E3" w:rsidRPr="00F4654C">
        <w:rPr>
          <w:rFonts w:ascii="Times Beyrut Roman" w:hAnsi="Times Beyrut Roman" w:cs="Sakkal Majalla"/>
          <w:sz w:val="22"/>
          <w:rtl/>
        </w:rPr>
        <w:t>به كنت قد أصبت عوض</w:t>
      </w:r>
      <w:r w:rsidR="001768FE">
        <w:rPr>
          <w:rFonts w:ascii="Times Beyrut Roman" w:hAnsi="Times Beyrut Roman" w:cs="Sakkal Majalla"/>
          <w:sz w:val="22"/>
          <w:rtl/>
        </w:rPr>
        <w:t>ًا</w:t>
      </w:r>
      <w:r w:rsidR="00D448E3" w:rsidRPr="00F4654C">
        <w:rPr>
          <w:rFonts w:ascii="Times Beyrut Roman" w:hAnsi="Times Beyrut Roman" w:cs="Sakkal Majalla"/>
          <w:sz w:val="22"/>
          <w:rtl/>
        </w:rPr>
        <w:t xml:space="preserve"> عن </w:t>
      </w:r>
      <w:r w:rsidR="00191359" w:rsidRPr="00F4654C">
        <w:rPr>
          <w:rFonts w:ascii="Times Beyrut Roman" w:hAnsi="Times Beyrut Roman" w:cs="Sakkal Majalla" w:hint="cs"/>
          <w:sz w:val="22"/>
          <w:rtl/>
        </w:rPr>
        <w:t>رحلتك</w:t>
      </w:r>
      <w:r w:rsidR="00D448E3" w:rsidRPr="00F4654C">
        <w:rPr>
          <w:rFonts w:ascii="Times Beyrut Roman" w:hAnsi="Times Beyrut Roman" w:cs="Sakkal Majalla"/>
          <w:sz w:val="22"/>
          <w:rtl/>
        </w:rPr>
        <w:t>"</w:t>
      </w:r>
      <w:r w:rsidR="00D448E3" w:rsidRPr="00F4654C">
        <w:rPr>
          <w:rFonts w:ascii="Times Beyrut Roman" w:hAnsi="Times Beyrut Roman" w:cs="Sakkal Majalla" w:hint="cs"/>
          <w:sz w:val="22"/>
          <w:rtl/>
        </w:rPr>
        <w:t xml:space="preserve"> </w:t>
      </w:r>
      <w:r w:rsidRPr="00F4654C">
        <w:rPr>
          <w:rFonts w:ascii="Times Beyrut Roman" w:hAnsi="Times Beyrut Roman" w:cs="Sakkal Majalla"/>
          <w:sz w:val="22"/>
          <w:rtl/>
        </w:rPr>
        <w:t>فرد عليه الأعشى بقوله: "لا أبالي"</w:t>
      </w:r>
      <w:r w:rsidRPr="00F4654C">
        <w:rPr>
          <w:rStyle w:val="FootnoteReference"/>
          <w:rFonts w:ascii="Times Beyrut Roman" w:hAnsi="Times Beyrut Roman" w:cs="Sakkal Majalla"/>
          <w:sz w:val="22"/>
          <w:rtl/>
        </w:rPr>
        <w:footnoteReference w:id="761"/>
      </w:r>
      <w:r w:rsidRPr="00F4654C">
        <w:rPr>
          <w:rFonts w:ascii="Times Beyrut Roman" w:hAnsi="Times Beyrut Roman" w:cs="Sakkal Majalla"/>
          <w:sz w:val="22"/>
          <w:rtl/>
        </w:rPr>
        <w:t>.</w:t>
      </w:r>
    </w:p>
    <w:p w:rsidR="009008E3" w:rsidRPr="00F4654C" w:rsidRDefault="009008E3" w:rsidP="009008E3">
      <w:pPr>
        <w:pStyle w:val="BodyText2"/>
        <w:keepNext/>
        <w:widowControl/>
        <w:spacing w:line="276"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2"/>
          <w:rtl/>
        </w:rPr>
        <w:t>هذه اللامبالاة بالدين وهذا التسامح الذي اتسم به الأعشى هما اللذان جعلاه يتعامل مع الآخر اليهودي، ويمدحه ويشيد به، على الرغم مما عرف عنهم في الجاهلية من احتقار ووضاعة وازدراء؛ لكيدهم، وحسدهم، وإيقاعهم بين القبائل، وكسبهم المال بشتى الطرق المشروعة وغير المشروعة، فنراه معجب</w:t>
      </w:r>
      <w:r w:rsidR="001768FE">
        <w:rPr>
          <w:rFonts w:ascii="Times Beyrut Roman" w:hAnsi="Times Beyrut Roman" w:cs="Sakkal Majalla"/>
          <w:sz w:val="22"/>
          <w:rtl/>
        </w:rPr>
        <w:t>ًا</w:t>
      </w:r>
      <w:r w:rsidRPr="00F4654C">
        <w:rPr>
          <w:rFonts w:ascii="Times Beyrut Roman" w:hAnsi="Times Beyrut Roman" w:cs="Sakkal Majalla"/>
          <w:sz w:val="22"/>
          <w:rtl/>
        </w:rPr>
        <w:t xml:space="preserve"> بالخمار اليهودي الذي يصلي على خمرته ويدعو ويتعوذ في قوله</w:t>
      </w:r>
      <w:r w:rsidRPr="00F4654C">
        <w:rPr>
          <w:rStyle w:val="FootnoteReference"/>
          <w:rFonts w:ascii="Times Beyrut Roman" w:hAnsi="Times Beyrut Roman" w:cs="Sakkal Majalla"/>
          <w:sz w:val="22"/>
          <w:rtl/>
        </w:rPr>
        <w:footnoteReference w:id="762"/>
      </w:r>
      <w:r w:rsidRPr="00F4654C">
        <w:rPr>
          <w:rFonts w:ascii="Times Beyrut Roman" w:hAnsi="Times Beyrut Roman" w:cs="Sakkal Majalla"/>
          <w:sz w:val="22"/>
          <w:rtl/>
        </w:rPr>
        <w:t xml:space="preserve">: </w:t>
      </w:r>
    </w:p>
    <w:tbl>
      <w:tblPr>
        <w:bidiVisual/>
        <w:tblW w:w="6457" w:type="dxa"/>
        <w:jc w:val="center"/>
        <w:tblLayout w:type="fixed"/>
        <w:tblLook w:val="0000" w:firstRow="0" w:lastRow="0" w:firstColumn="0" w:lastColumn="0" w:noHBand="0" w:noVBand="0"/>
      </w:tblPr>
      <w:tblGrid>
        <w:gridCol w:w="2863"/>
        <w:gridCol w:w="620"/>
        <w:gridCol w:w="2974"/>
      </w:tblGrid>
      <w:tr w:rsidR="00C22EFB" w:rsidRPr="00F4654C" w:rsidTr="00C22EFB">
        <w:trPr>
          <w:trHeight w:hRule="exact" w:val="432"/>
          <w:jc w:val="center"/>
        </w:trPr>
        <w:tc>
          <w:tcPr>
            <w:tcW w:w="2863" w:type="dxa"/>
          </w:tcPr>
          <w:p w:rsidR="00C22EFB" w:rsidRPr="00F4654C" w:rsidRDefault="001A477C" w:rsidP="00C22EFB">
            <w:pPr>
              <w:pStyle w:val="BodyText2"/>
              <w:keepNext/>
              <w:outlineLvl w:val="2"/>
              <w:rPr>
                <w:rFonts w:ascii="Times Beyrut Roman" w:hAnsi="Times Beyrut Roman" w:cs="Sakkal Majalla"/>
                <w:b/>
                <w:bCs/>
                <w:sz w:val="22"/>
              </w:rPr>
            </w:pPr>
            <w:r w:rsidRPr="00F4654C">
              <w:rPr>
                <w:rFonts w:ascii="Times Beyrut Roman" w:hAnsi="Times Beyrut Roman" w:cs="Sakkal Majalla"/>
                <w:b/>
                <w:bCs/>
                <w:sz w:val="22"/>
                <w:rtl/>
              </w:rPr>
              <w:t>وصَهباءَ طاف يهود</w:t>
            </w:r>
            <w:r w:rsidRPr="00F4654C">
              <w:rPr>
                <w:rFonts w:ascii="Times Beyrut Roman" w:hAnsi="Times Beyrut Roman" w:cs="Sakkal Majalla" w:hint="cs"/>
                <w:b/>
                <w:bCs/>
                <w:sz w:val="22"/>
                <w:rtl/>
              </w:rPr>
              <w:t>يه</w:t>
            </w:r>
            <w:r w:rsidRPr="00F4654C">
              <w:rPr>
                <w:rFonts w:ascii="Times Beyrut Roman" w:hAnsi="Times Beyrut Roman" w:cs="Sakkal Majalla"/>
                <w:b/>
                <w:bCs/>
                <w:sz w:val="22"/>
                <w:rtl/>
              </w:rPr>
              <w:t>ا</w:t>
            </w:r>
            <w:r w:rsidR="00C22EFB" w:rsidRPr="00F4654C">
              <w:rPr>
                <w:rFonts w:ascii="Times Beyrut Roman" w:hAnsi="Times Beyrut Roman" w:cs="Sakkal Majalla"/>
                <w:b/>
                <w:bCs/>
                <w:sz w:val="22"/>
                <w:rtl/>
              </w:rPr>
              <w:br/>
            </w:r>
          </w:p>
        </w:tc>
        <w:tc>
          <w:tcPr>
            <w:tcW w:w="620" w:type="dxa"/>
          </w:tcPr>
          <w:p w:rsidR="00C22EFB" w:rsidRPr="00F4654C" w:rsidRDefault="00C22EFB" w:rsidP="00C22EFB">
            <w:pPr>
              <w:pStyle w:val="BodyText2"/>
              <w:keepNext/>
              <w:ind w:firstLine="227"/>
              <w:jc w:val="both"/>
              <w:outlineLvl w:val="2"/>
              <w:rPr>
                <w:rFonts w:ascii="Times Beyrut Roman" w:hAnsi="Times Beyrut Roman" w:cs="Sakkal Majalla"/>
                <w:sz w:val="22"/>
              </w:rPr>
            </w:pPr>
          </w:p>
        </w:tc>
        <w:tc>
          <w:tcPr>
            <w:tcW w:w="2974" w:type="dxa"/>
          </w:tcPr>
          <w:p w:rsidR="00C22EFB" w:rsidRPr="00F4654C" w:rsidRDefault="001A477C" w:rsidP="00C22EFB">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وأبرزَها وعليها ختَمْ</w:t>
            </w:r>
            <w:r w:rsidR="00C22EFB" w:rsidRPr="00F4654C">
              <w:rPr>
                <w:rFonts w:ascii="Times Beyrut Roman" w:hAnsi="Times Beyrut Roman" w:cs="Sakkal Majalla"/>
                <w:sz w:val="22"/>
                <w:rtl/>
              </w:rPr>
              <w:br/>
            </w:r>
          </w:p>
        </w:tc>
      </w:tr>
      <w:tr w:rsidR="00C22EFB" w:rsidRPr="00F4654C" w:rsidTr="00C22EFB">
        <w:trPr>
          <w:trHeight w:hRule="exact" w:val="432"/>
          <w:jc w:val="center"/>
        </w:trPr>
        <w:tc>
          <w:tcPr>
            <w:tcW w:w="2863" w:type="dxa"/>
          </w:tcPr>
          <w:p w:rsidR="00C22EFB" w:rsidRPr="00F4654C" w:rsidRDefault="001A477C" w:rsidP="00C22EFB">
            <w:pPr>
              <w:pStyle w:val="BodyText2"/>
              <w:keepNext/>
              <w:outlineLvl w:val="2"/>
              <w:rPr>
                <w:rFonts w:ascii="Times Beyrut Roman" w:hAnsi="Times Beyrut Roman" w:cs="Sakkal Majalla"/>
                <w:sz w:val="22"/>
              </w:rPr>
            </w:pPr>
            <w:r w:rsidRPr="00F4654C">
              <w:rPr>
                <w:rFonts w:ascii="Times Beyrut Roman" w:hAnsi="Times Beyrut Roman" w:cs="Sakkal Majalla"/>
                <w:b/>
                <w:bCs/>
                <w:sz w:val="22"/>
                <w:rtl/>
              </w:rPr>
              <w:t>وقابلها الريح في دنّها</w:t>
            </w:r>
            <w:r w:rsidR="00C22EFB" w:rsidRPr="00F4654C">
              <w:rPr>
                <w:rFonts w:ascii="Times Beyrut Roman" w:hAnsi="Times Beyrut Roman" w:cs="Sakkal Majalla"/>
                <w:sz w:val="22"/>
                <w:rtl/>
              </w:rPr>
              <w:br/>
            </w:r>
          </w:p>
        </w:tc>
        <w:tc>
          <w:tcPr>
            <w:tcW w:w="620" w:type="dxa"/>
          </w:tcPr>
          <w:p w:rsidR="00C22EFB" w:rsidRPr="00F4654C" w:rsidRDefault="00C22EFB" w:rsidP="00C22EFB">
            <w:pPr>
              <w:pStyle w:val="BodyText2"/>
              <w:keepNext/>
              <w:ind w:firstLine="227"/>
              <w:jc w:val="both"/>
              <w:outlineLvl w:val="2"/>
              <w:rPr>
                <w:rFonts w:ascii="Times Beyrut Roman" w:hAnsi="Times Beyrut Roman" w:cs="Sakkal Majalla"/>
                <w:sz w:val="22"/>
              </w:rPr>
            </w:pPr>
          </w:p>
        </w:tc>
        <w:tc>
          <w:tcPr>
            <w:tcW w:w="2974" w:type="dxa"/>
          </w:tcPr>
          <w:p w:rsidR="00C22EFB" w:rsidRPr="00F4654C" w:rsidRDefault="001A477C" w:rsidP="00C22EFB">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وصلى على دنِّها وارتَسَمْ</w:t>
            </w:r>
            <w:r w:rsidR="00C22EFB" w:rsidRPr="00F4654C">
              <w:rPr>
                <w:rFonts w:ascii="Times Beyrut Roman" w:hAnsi="Times Beyrut Roman" w:cs="Sakkal Majalla"/>
                <w:sz w:val="22"/>
                <w:rtl/>
              </w:rPr>
              <w:br/>
            </w:r>
          </w:p>
        </w:tc>
      </w:tr>
    </w:tbl>
    <w:p w:rsidR="009008E3" w:rsidRPr="00F4654C" w:rsidRDefault="009008E3" w:rsidP="001A477C">
      <w:pPr>
        <w:pStyle w:val="BodyText2"/>
        <w:keepNext/>
        <w:widowControl/>
        <w:spacing w:before="80" w:line="276"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2"/>
          <w:rtl/>
        </w:rPr>
        <w:t>ومعجب</w:t>
      </w:r>
      <w:r w:rsidR="001768FE">
        <w:rPr>
          <w:rFonts w:ascii="Times Beyrut Roman" w:hAnsi="Times Beyrut Roman" w:cs="Sakkal Majalla"/>
          <w:sz w:val="22"/>
          <w:rtl/>
        </w:rPr>
        <w:t>ًا</w:t>
      </w:r>
      <w:r w:rsidRPr="00F4654C">
        <w:rPr>
          <w:rFonts w:ascii="Times Beyrut Roman" w:hAnsi="Times Beyrut Roman" w:cs="Sakkal Majalla"/>
          <w:sz w:val="22"/>
          <w:rtl/>
        </w:rPr>
        <w:t xml:space="preserve"> بحصونهم، وبخاصة حصن "</w:t>
      </w:r>
      <w:r w:rsidR="001A477C" w:rsidRPr="00F4654C">
        <w:rPr>
          <w:rFonts w:ascii="Times Beyrut Roman" w:hAnsi="Times Beyrut Roman" w:cs="Sakkal Majalla"/>
          <w:sz w:val="22"/>
          <w:rtl/>
        </w:rPr>
        <w:t>الأبلق</w:t>
      </w:r>
      <w:r w:rsidRPr="00F4654C">
        <w:rPr>
          <w:rFonts w:ascii="Times Beyrut Roman" w:hAnsi="Times Beyrut Roman" w:cs="Sakkal Majalla"/>
          <w:sz w:val="22"/>
          <w:rtl/>
        </w:rPr>
        <w:t>" الذي كان لعاديا والد السموءل بما فيه من بئر ماء، وأسوار وغرف فرشت بالطنافس، ونثر فيها المسك والريحان، وخمرة لذة للشاربين، وقيان بيضاوات كالتماثيل، وطباخ وقدور وأقداح وصوان، يقول</w:t>
      </w:r>
      <w:r w:rsidRPr="00F4654C">
        <w:rPr>
          <w:rStyle w:val="FootnoteReference"/>
          <w:rFonts w:ascii="Times Beyrut Roman" w:hAnsi="Times Beyrut Roman" w:cs="Sakkal Majalla"/>
          <w:sz w:val="22"/>
          <w:rtl/>
        </w:rPr>
        <w:footnoteReference w:id="763"/>
      </w:r>
      <w:r w:rsidRPr="00F4654C">
        <w:rPr>
          <w:rFonts w:ascii="Times Beyrut Roman" w:hAnsi="Times Beyrut Roman" w:cs="Sakkal Majalla"/>
          <w:sz w:val="22"/>
          <w:rtl/>
        </w:rPr>
        <w:t xml:space="preserve">: </w:t>
      </w:r>
    </w:p>
    <w:tbl>
      <w:tblPr>
        <w:bidiVisual/>
        <w:tblW w:w="6457" w:type="dxa"/>
        <w:jc w:val="center"/>
        <w:tblLayout w:type="fixed"/>
        <w:tblLook w:val="0000" w:firstRow="0" w:lastRow="0" w:firstColumn="0" w:lastColumn="0" w:noHBand="0" w:noVBand="0"/>
      </w:tblPr>
      <w:tblGrid>
        <w:gridCol w:w="2863"/>
        <w:gridCol w:w="620"/>
        <w:gridCol w:w="2974"/>
      </w:tblGrid>
      <w:tr w:rsidR="00C22EFB" w:rsidRPr="00F4654C" w:rsidTr="00C22EFB">
        <w:trPr>
          <w:trHeight w:hRule="exact" w:val="432"/>
          <w:jc w:val="center"/>
        </w:trPr>
        <w:tc>
          <w:tcPr>
            <w:tcW w:w="2863" w:type="dxa"/>
          </w:tcPr>
          <w:p w:rsidR="00C22EFB" w:rsidRPr="00F4654C" w:rsidRDefault="006C1495" w:rsidP="006C1495">
            <w:pPr>
              <w:pStyle w:val="BodyText2"/>
              <w:keepNext/>
              <w:outlineLvl w:val="2"/>
              <w:rPr>
                <w:rFonts w:ascii="Times Beyrut Roman" w:hAnsi="Times Beyrut Roman" w:cs="Sakkal Majalla"/>
                <w:b/>
                <w:bCs/>
                <w:sz w:val="22"/>
              </w:rPr>
            </w:pPr>
            <w:r w:rsidRPr="00F4654C">
              <w:rPr>
                <w:rFonts w:ascii="Times Beyrut Roman" w:hAnsi="Times Beyrut Roman" w:cs="Sakkal Majalla"/>
                <w:b/>
                <w:bCs/>
                <w:sz w:val="22"/>
                <w:rtl/>
              </w:rPr>
              <w:t>ولا عادي</w:t>
            </w:r>
            <w:r w:rsidR="001768FE">
              <w:rPr>
                <w:rFonts w:ascii="Times Beyrut Roman" w:hAnsi="Times Beyrut Roman" w:cs="Sakkal Majalla"/>
                <w:b/>
                <w:bCs/>
                <w:sz w:val="22"/>
                <w:rtl/>
              </w:rPr>
              <w:t>ًا</w:t>
            </w:r>
            <w:r w:rsidRPr="00F4654C">
              <w:rPr>
                <w:rFonts w:ascii="Times Beyrut Roman" w:hAnsi="Times Beyrut Roman" w:cs="Sakkal Majalla"/>
                <w:b/>
                <w:bCs/>
                <w:sz w:val="22"/>
                <w:rtl/>
              </w:rPr>
              <w:t xml:space="preserve"> لم يمنع</w:t>
            </w:r>
            <w:r w:rsidRPr="00F4654C">
              <w:rPr>
                <w:rFonts w:ascii="Times Beyrut Roman" w:hAnsi="Times Beyrut Roman" w:cs="Sakkal Majalla" w:hint="cs"/>
                <w:b/>
                <w:bCs/>
                <w:sz w:val="22"/>
                <w:rtl/>
              </w:rPr>
              <w:t xml:space="preserve"> </w:t>
            </w:r>
            <w:r w:rsidRPr="00F4654C">
              <w:rPr>
                <w:rFonts w:ascii="Times Beyrut Roman" w:hAnsi="Times Beyrut Roman" w:cs="Sakkal Majalla"/>
                <w:b/>
                <w:bCs/>
                <w:sz w:val="22"/>
                <w:rtl/>
              </w:rPr>
              <w:t>الموتَ مالُهُ</w:t>
            </w:r>
            <w:r w:rsidR="00C22EFB" w:rsidRPr="00F4654C">
              <w:rPr>
                <w:rFonts w:ascii="Times Beyrut Roman" w:hAnsi="Times Beyrut Roman" w:cs="Sakkal Majalla"/>
                <w:b/>
                <w:bCs/>
                <w:sz w:val="22"/>
                <w:rtl/>
              </w:rPr>
              <w:br/>
            </w:r>
          </w:p>
        </w:tc>
        <w:tc>
          <w:tcPr>
            <w:tcW w:w="620" w:type="dxa"/>
          </w:tcPr>
          <w:p w:rsidR="00C22EFB" w:rsidRPr="00F4654C" w:rsidRDefault="00C22EFB" w:rsidP="00C22EFB">
            <w:pPr>
              <w:pStyle w:val="BodyText2"/>
              <w:keepNext/>
              <w:ind w:firstLine="227"/>
              <w:jc w:val="both"/>
              <w:outlineLvl w:val="2"/>
              <w:rPr>
                <w:rFonts w:ascii="Times Beyrut Roman" w:hAnsi="Times Beyrut Roman" w:cs="Sakkal Majalla"/>
                <w:sz w:val="22"/>
              </w:rPr>
            </w:pPr>
          </w:p>
        </w:tc>
        <w:tc>
          <w:tcPr>
            <w:tcW w:w="2974" w:type="dxa"/>
          </w:tcPr>
          <w:p w:rsidR="00C22EFB" w:rsidRPr="00F4654C" w:rsidRDefault="006C1495" w:rsidP="00C22EFB">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وحصن بتيماءِ اليهوديِّ أبلَقُ</w:t>
            </w:r>
            <w:r w:rsidR="00C22EFB" w:rsidRPr="00F4654C">
              <w:rPr>
                <w:rFonts w:ascii="Times Beyrut Roman" w:hAnsi="Times Beyrut Roman" w:cs="Sakkal Majalla"/>
                <w:sz w:val="22"/>
                <w:rtl/>
              </w:rPr>
              <w:br/>
            </w:r>
          </w:p>
        </w:tc>
      </w:tr>
      <w:tr w:rsidR="00C22EFB" w:rsidRPr="00F4654C" w:rsidTr="00C22EFB">
        <w:trPr>
          <w:trHeight w:hRule="exact" w:val="432"/>
          <w:jc w:val="center"/>
        </w:trPr>
        <w:tc>
          <w:tcPr>
            <w:tcW w:w="2863" w:type="dxa"/>
          </w:tcPr>
          <w:p w:rsidR="00C22EFB" w:rsidRPr="00F4654C" w:rsidRDefault="006C1495" w:rsidP="00C22EFB">
            <w:pPr>
              <w:pStyle w:val="BodyText2"/>
              <w:keepNext/>
              <w:outlineLvl w:val="2"/>
              <w:rPr>
                <w:rFonts w:ascii="Times Beyrut Roman" w:hAnsi="Times Beyrut Roman" w:cs="Sakkal Majalla"/>
                <w:sz w:val="22"/>
              </w:rPr>
            </w:pPr>
            <w:r w:rsidRPr="00F4654C">
              <w:rPr>
                <w:rFonts w:ascii="Times Beyrut Roman" w:hAnsi="Times Beyrut Roman" w:cs="Sakkal Majalla"/>
                <w:b/>
                <w:bCs/>
                <w:sz w:val="22"/>
                <w:rtl/>
              </w:rPr>
              <w:t>بناه ســليمانُ بن داودَ حِقبةً</w:t>
            </w:r>
            <w:r w:rsidR="00C22EFB" w:rsidRPr="00F4654C">
              <w:rPr>
                <w:rFonts w:ascii="Times Beyrut Roman" w:hAnsi="Times Beyrut Roman" w:cs="Sakkal Majalla"/>
                <w:sz w:val="22"/>
                <w:rtl/>
              </w:rPr>
              <w:br/>
            </w:r>
          </w:p>
        </w:tc>
        <w:tc>
          <w:tcPr>
            <w:tcW w:w="620" w:type="dxa"/>
          </w:tcPr>
          <w:p w:rsidR="00C22EFB" w:rsidRPr="00F4654C" w:rsidRDefault="00C22EFB" w:rsidP="00C22EFB">
            <w:pPr>
              <w:pStyle w:val="BodyText2"/>
              <w:keepNext/>
              <w:ind w:firstLine="227"/>
              <w:jc w:val="both"/>
              <w:outlineLvl w:val="2"/>
              <w:rPr>
                <w:rFonts w:ascii="Times Beyrut Roman" w:hAnsi="Times Beyrut Roman" w:cs="Sakkal Majalla"/>
                <w:sz w:val="22"/>
              </w:rPr>
            </w:pPr>
          </w:p>
        </w:tc>
        <w:tc>
          <w:tcPr>
            <w:tcW w:w="2974" w:type="dxa"/>
          </w:tcPr>
          <w:p w:rsidR="00C22EFB" w:rsidRPr="00F4654C" w:rsidRDefault="006C1495" w:rsidP="00C22EFB">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له أزَجٌ عالٍ وطيٌّ مُوَثَّقُ</w:t>
            </w:r>
            <w:r w:rsidR="00C22EFB" w:rsidRPr="00F4654C">
              <w:rPr>
                <w:rFonts w:ascii="Times Beyrut Roman" w:hAnsi="Times Beyrut Roman" w:cs="Sakkal Majalla"/>
                <w:sz w:val="22"/>
                <w:rtl/>
              </w:rPr>
              <w:br/>
            </w:r>
          </w:p>
        </w:tc>
      </w:tr>
      <w:tr w:rsidR="00C22EFB" w:rsidRPr="00F4654C" w:rsidTr="00C22EFB">
        <w:trPr>
          <w:trHeight w:hRule="exact" w:val="432"/>
          <w:jc w:val="center"/>
        </w:trPr>
        <w:tc>
          <w:tcPr>
            <w:tcW w:w="2863" w:type="dxa"/>
          </w:tcPr>
          <w:p w:rsidR="00C22EFB" w:rsidRPr="00F4654C" w:rsidRDefault="006C1495" w:rsidP="00C22EFB">
            <w:pPr>
              <w:pStyle w:val="BodyText2"/>
              <w:keepNext/>
              <w:outlineLvl w:val="2"/>
              <w:rPr>
                <w:rFonts w:ascii="Times Beyrut Roman" w:hAnsi="Times Beyrut Roman" w:cs="Sakkal Majalla"/>
                <w:sz w:val="22"/>
              </w:rPr>
            </w:pPr>
            <w:r w:rsidRPr="00F4654C">
              <w:rPr>
                <w:rFonts w:ascii="Times Beyrut Roman" w:hAnsi="Times Beyrut Roman" w:cs="Sakkal Majalla"/>
                <w:b/>
                <w:bCs/>
                <w:sz w:val="22"/>
                <w:rtl/>
              </w:rPr>
              <w:t>يُوازي كبيْداءَ السـماء ودونهُ</w:t>
            </w:r>
            <w:r w:rsidR="00C22EFB" w:rsidRPr="00F4654C">
              <w:rPr>
                <w:rFonts w:ascii="Times Beyrut Roman" w:hAnsi="Times Beyrut Roman" w:cs="Sakkal Majalla"/>
                <w:sz w:val="22"/>
                <w:rtl/>
              </w:rPr>
              <w:br/>
            </w:r>
          </w:p>
        </w:tc>
        <w:tc>
          <w:tcPr>
            <w:tcW w:w="620" w:type="dxa"/>
          </w:tcPr>
          <w:p w:rsidR="00C22EFB" w:rsidRPr="00F4654C" w:rsidRDefault="00C22EFB" w:rsidP="00C22EFB">
            <w:pPr>
              <w:pStyle w:val="BodyText2"/>
              <w:keepNext/>
              <w:ind w:firstLine="227"/>
              <w:jc w:val="both"/>
              <w:outlineLvl w:val="2"/>
              <w:rPr>
                <w:rFonts w:ascii="Times Beyrut Roman" w:hAnsi="Times Beyrut Roman" w:cs="Sakkal Majalla"/>
                <w:sz w:val="22"/>
              </w:rPr>
            </w:pPr>
          </w:p>
        </w:tc>
        <w:tc>
          <w:tcPr>
            <w:tcW w:w="2974" w:type="dxa"/>
          </w:tcPr>
          <w:p w:rsidR="00C22EFB" w:rsidRPr="00F4654C" w:rsidRDefault="006C1495" w:rsidP="006C1495">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بلاطٌ وداراتٌ وكلسٌ وخندقُ</w:t>
            </w:r>
            <w:r w:rsidR="00C22EFB" w:rsidRPr="00F4654C">
              <w:rPr>
                <w:rFonts w:ascii="Times Beyrut Roman" w:hAnsi="Times Beyrut Roman" w:cs="Sakkal Majalla"/>
                <w:sz w:val="22"/>
                <w:rtl/>
              </w:rPr>
              <w:br/>
            </w:r>
          </w:p>
        </w:tc>
      </w:tr>
      <w:tr w:rsidR="00C22EFB" w:rsidRPr="00F4654C" w:rsidTr="00C22EFB">
        <w:trPr>
          <w:trHeight w:hRule="exact" w:val="432"/>
          <w:jc w:val="center"/>
        </w:trPr>
        <w:tc>
          <w:tcPr>
            <w:tcW w:w="2863" w:type="dxa"/>
          </w:tcPr>
          <w:p w:rsidR="00C22EFB" w:rsidRPr="00F4654C" w:rsidRDefault="006C1495" w:rsidP="00C22EFB">
            <w:pPr>
              <w:pStyle w:val="BodyText2"/>
              <w:keepNext/>
              <w:outlineLvl w:val="2"/>
              <w:rPr>
                <w:rFonts w:ascii="Times Beyrut Roman" w:hAnsi="Times Beyrut Roman" w:cs="Sakkal Majalla"/>
                <w:sz w:val="22"/>
              </w:rPr>
            </w:pPr>
            <w:r w:rsidRPr="00F4654C">
              <w:rPr>
                <w:rFonts w:ascii="Times Beyrut Roman" w:hAnsi="Times Beyrut Roman" w:cs="Sakkal Majalla"/>
                <w:b/>
                <w:bCs/>
                <w:sz w:val="22"/>
                <w:rtl/>
              </w:rPr>
              <w:t>له درمكٌ</w:t>
            </w:r>
            <w:r w:rsidRPr="00F4654C">
              <w:rPr>
                <w:rFonts w:ascii="Times Beyrut Roman" w:hAnsi="Times Beyrut Roman" w:cs="Sakkal Majalla" w:hint="cs"/>
                <w:b/>
                <w:bCs/>
                <w:sz w:val="22"/>
                <w:rtl/>
              </w:rPr>
              <w:t xml:space="preserve"> </w:t>
            </w:r>
            <w:r w:rsidRPr="00F4654C">
              <w:rPr>
                <w:rFonts w:ascii="Times Beyrut Roman" w:hAnsi="Times Beyrut Roman" w:cs="Sakkal Majalla"/>
                <w:b/>
                <w:bCs/>
                <w:sz w:val="22"/>
                <w:rtl/>
              </w:rPr>
              <w:t>في رأسِهِ  ومشـاربٌ</w:t>
            </w:r>
            <w:r w:rsidR="00C22EFB" w:rsidRPr="00F4654C">
              <w:rPr>
                <w:rFonts w:ascii="Times Beyrut Roman" w:hAnsi="Times Beyrut Roman" w:cs="Sakkal Majalla"/>
                <w:sz w:val="22"/>
                <w:rtl/>
              </w:rPr>
              <w:br/>
            </w:r>
          </w:p>
        </w:tc>
        <w:tc>
          <w:tcPr>
            <w:tcW w:w="620" w:type="dxa"/>
          </w:tcPr>
          <w:p w:rsidR="00C22EFB" w:rsidRPr="00F4654C" w:rsidRDefault="00C22EFB" w:rsidP="00C22EFB">
            <w:pPr>
              <w:pStyle w:val="BodyText2"/>
              <w:keepNext/>
              <w:ind w:firstLine="227"/>
              <w:jc w:val="both"/>
              <w:outlineLvl w:val="2"/>
              <w:rPr>
                <w:rFonts w:ascii="Times Beyrut Roman" w:hAnsi="Times Beyrut Roman" w:cs="Sakkal Majalla"/>
                <w:sz w:val="22"/>
              </w:rPr>
            </w:pPr>
          </w:p>
        </w:tc>
        <w:tc>
          <w:tcPr>
            <w:tcW w:w="2974" w:type="dxa"/>
          </w:tcPr>
          <w:p w:rsidR="00C22EFB" w:rsidRPr="00F4654C" w:rsidRDefault="006C1495" w:rsidP="00C22EFB">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ومِسْكٌ ورَيْحانٌ وراحٌ تُصَفِّقُ</w:t>
            </w:r>
            <w:r w:rsidR="00C22EFB" w:rsidRPr="00F4654C">
              <w:rPr>
                <w:rFonts w:ascii="Times Beyrut Roman" w:hAnsi="Times Beyrut Roman" w:cs="Sakkal Majalla"/>
                <w:sz w:val="22"/>
                <w:rtl/>
              </w:rPr>
              <w:br/>
            </w:r>
          </w:p>
        </w:tc>
      </w:tr>
      <w:tr w:rsidR="00C22EFB" w:rsidRPr="00F4654C" w:rsidTr="00C22EFB">
        <w:trPr>
          <w:trHeight w:hRule="exact" w:val="432"/>
          <w:jc w:val="center"/>
        </w:trPr>
        <w:tc>
          <w:tcPr>
            <w:tcW w:w="2863" w:type="dxa"/>
          </w:tcPr>
          <w:p w:rsidR="00C22EFB" w:rsidRPr="00F4654C" w:rsidRDefault="006C1495" w:rsidP="00C22EFB">
            <w:pPr>
              <w:pStyle w:val="BodyText2"/>
              <w:keepNext/>
              <w:outlineLvl w:val="2"/>
              <w:rPr>
                <w:rFonts w:ascii="Times Beyrut Roman" w:hAnsi="Times Beyrut Roman" w:cs="Sakkal Majalla"/>
                <w:sz w:val="22"/>
              </w:rPr>
            </w:pPr>
            <w:r w:rsidRPr="00F4654C">
              <w:rPr>
                <w:rFonts w:ascii="Times Beyrut Roman" w:hAnsi="Times Beyrut Roman" w:cs="Sakkal Majalla"/>
                <w:b/>
                <w:bCs/>
                <w:sz w:val="22"/>
                <w:rtl/>
              </w:rPr>
              <w:t>وحورٌ كأمثالِ الدُّمى ومناصِفٌ</w:t>
            </w:r>
            <w:r w:rsidR="00C22EFB" w:rsidRPr="00F4654C">
              <w:rPr>
                <w:rFonts w:ascii="Times Beyrut Roman" w:hAnsi="Times Beyrut Roman" w:cs="Sakkal Majalla"/>
                <w:sz w:val="22"/>
                <w:rtl/>
              </w:rPr>
              <w:br/>
            </w:r>
          </w:p>
        </w:tc>
        <w:tc>
          <w:tcPr>
            <w:tcW w:w="620" w:type="dxa"/>
          </w:tcPr>
          <w:p w:rsidR="00C22EFB" w:rsidRPr="00F4654C" w:rsidRDefault="00C22EFB" w:rsidP="00C22EFB">
            <w:pPr>
              <w:pStyle w:val="BodyText2"/>
              <w:keepNext/>
              <w:ind w:firstLine="227"/>
              <w:jc w:val="both"/>
              <w:outlineLvl w:val="2"/>
              <w:rPr>
                <w:rFonts w:ascii="Times Beyrut Roman" w:hAnsi="Times Beyrut Roman" w:cs="Sakkal Majalla"/>
                <w:sz w:val="22"/>
              </w:rPr>
            </w:pPr>
          </w:p>
        </w:tc>
        <w:tc>
          <w:tcPr>
            <w:tcW w:w="2974" w:type="dxa"/>
          </w:tcPr>
          <w:p w:rsidR="00C22EFB" w:rsidRPr="00F4654C" w:rsidRDefault="006C1495" w:rsidP="006C1495">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وقدْرٌ وطبَّاخ وصاعٌ وَدَيْسَقُ</w:t>
            </w:r>
            <w:r w:rsidR="00C22EFB" w:rsidRPr="00F4654C">
              <w:rPr>
                <w:rFonts w:ascii="Times Beyrut Roman" w:hAnsi="Times Beyrut Roman" w:cs="Sakkal Majalla"/>
                <w:sz w:val="22"/>
                <w:rtl/>
              </w:rPr>
              <w:br/>
            </w:r>
          </w:p>
        </w:tc>
      </w:tr>
    </w:tbl>
    <w:p w:rsidR="009008E3" w:rsidRPr="00F4654C" w:rsidRDefault="009008E3" w:rsidP="006C1495">
      <w:pPr>
        <w:pStyle w:val="BodyText2"/>
        <w:keepNext/>
        <w:widowControl/>
        <w:spacing w:before="80" w:after="80" w:line="276"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2"/>
          <w:rtl/>
        </w:rPr>
        <w:t>ونراه يمدح شريح بن حصن بن عمران بن السموءل بن عاديا، الذي خلّصه من أسر أحد بني كلب</w:t>
      </w:r>
      <w:r w:rsidRPr="00F4654C">
        <w:rPr>
          <w:rStyle w:val="FootnoteReference"/>
          <w:rFonts w:ascii="Times Beyrut Roman" w:hAnsi="Times Beyrut Roman" w:cs="Sakkal Majalla"/>
          <w:sz w:val="22"/>
          <w:rtl/>
        </w:rPr>
        <w:footnoteReference w:id="764"/>
      </w:r>
      <w:r w:rsidRPr="00F4654C">
        <w:rPr>
          <w:rFonts w:ascii="Times Beyrut Roman" w:hAnsi="Times Beyrut Roman" w:cs="Sakkal Majalla" w:hint="cs"/>
          <w:sz w:val="22"/>
          <w:vertAlign w:val="superscript"/>
          <w:rtl/>
        </w:rPr>
        <w:t xml:space="preserve"> </w:t>
      </w:r>
      <w:r w:rsidRPr="00F4654C">
        <w:rPr>
          <w:rFonts w:ascii="Times Beyrut Roman" w:hAnsi="Times Beyrut Roman" w:cs="Sakkal Majalla"/>
          <w:sz w:val="22"/>
          <w:rtl/>
        </w:rPr>
        <w:t>ويشيد بجده السموءل الذي ضرب به المثل في الوفاء لأنه ضحى بابنه حفاظ</w:t>
      </w:r>
      <w:r w:rsidR="001768FE">
        <w:rPr>
          <w:rFonts w:ascii="Times Beyrut Roman" w:hAnsi="Times Beyrut Roman" w:cs="Sakkal Majalla"/>
          <w:sz w:val="22"/>
          <w:rtl/>
        </w:rPr>
        <w:t>ًا</w:t>
      </w:r>
      <w:r w:rsidRPr="00F4654C">
        <w:rPr>
          <w:rFonts w:ascii="Times Beyrut Roman" w:hAnsi="Times Beyrut Roman" w:cs="Sakkal Majalla"/>
          <w:sz w:val="22"/>
          <w:rtl/>
        </w:rPr>
        <w:t xml:space="preserve"> على أدرع امرئ القيس، قال</w:t>
      </w:r>
      <w:r w:rsidRPr="00F4654C">
        <w:rPr>
          <w:rStyle w:val="FootnoteReference"/>
          <w:rFonts w:ascii="Times Beyrut Roman" w:hAnsi="Times Beyrut Roman" w:cs="Sakkal Majalla"/>
          <w:sz w:val="22"/>
          <w:rtl/>
        </w:rPr>
        <w:footnoteReference w:id="765"/>
      </w:r>
      <w:r w:rsidRPr="00F4654C">
        <w:rPr>
          <w:rFonts w:ascii="Times Beyrut Roman" w:hAnsi="Times Beyrut Roman" w:cs="Sakkal Majalla"/>
          <w:sz w:val="22"/>
          <w:rtl/>
        </w:rPr>
        <w:t xml:space="preserve">: </w:t>
      </w:r>
    </w:p>
    <w:tbl>
      <w:tblPr>
        <w:bidiVisual/>
        <w:tblW w:w="6457" w:type="dxa"/>
        <w:jc w:val="center"/>
        <w:tblLayout w:type="fixed"/>
        <w:tblLook w:val="0000" w:firstRow="0" w:lastRow="0" w:firstColumn="0" w:lastColumn="0" w:noHBand="0" w:noVBand="0"/>
      </w:tblPr>
      <w:tblGrid>
        <w:gridCol w:w="2863"/>
        <w:gridCol w:w="620"/>
        <w:gridCol w:w="2974"/>
      </w:tblGrid>
      <w:tr w:rsidR="00C22EFB" w:rsidRPr="00F4654C" w:rsidTr="00C22EFB">
        <w:trPr>
          <w:trHeight w:hRule="exact" w:val="432"/>
          <w:jc w:val="center"/>
        </w:trPr>
        <w:tc>
          <w:tcPr>
            <w:tcW w:w="2863" w:type="dxa"/>
          </w:tcPr>
          <w:p w:rsidR="00C22EFB" w:rsidRPr="00F4654C" w:rsidRDefault="0050254C" w:rsidP="00C22EFB">
            <w:pPr>
              <w:pStyle w:val="BodyText2"/>
              <w:keepNext/>
              <w:outlineLvl w:val="2"/>
              <w:rPr>
                <w:rFonts w:ascii="Times Beyrut Roman" w:hAnsi="Times Beyrut Roman" w:cs="Sakkal Majalla"/>
                <w:b/>
                <w:bCs/>
                <w:sz w:val="22"/>
              </w:rPr>
            </w:pPr>
            <w:r w:rsidRPr="00F4654C">
              <w:rPr>
                <w:rFonts w:ascii="Times Beyrut Roman" w:hAnsi="Times Beyrut Roman" w:cs="Sakkal Majalla"/>
                <w:b/>
                <w:bCs/>
                <w:sz w:val="22"/>
                <w:rtl/>
              </w:rPr>
              <w:t>كُنْ كالسموءلِ إذ سار الهُمامُ له</w:t>
            </w:r>
            <w:r w:rsidR="00C22EFB" w:rsidRPr="00F4654C">
              <w:rPr>
                <w:rFonts w:ascii="Times Beyrut Roman" w:hAnsi="Times Beyrut Roman" w:cs="Sakkal Majalla"/>
                <w:b/>
                <w:bCs/>
                <w:sz w:val="22"/>
                <w:rtl/>
              </w:rPr>
              <w:br/>
            </w:r>
          </w:p>
        </w:tc>
        <w:tc>
          <w:tcPr>
            <w:tcW w:w="620" w:type="dxa"/>
          </w:tcPr>
          <w:p w:rsidR="00C22EFB" w:rsidRPr="00F4654C" w:rsidRDefault="00C22EFB" w:rsidP="00C22EFB">
            <w:pPr>
              <w:pStyle w:val="BodyText2"/>
              <w:keepNext/>
              <w:ind w:firstLine="227"/>
              <w:jc w:val="both"/>
              <w:outlineLvl w:val="2"/>
              <w:rPr>
                <w:rFonts w:ascii="Times Beyrut Roman" w:hAnsi="Times Beyrut Roman" w:cs="Sakkal Majalla"/>
                <w:sz w:val="22"/>
              </w:rPr>
            </w:pPr>
          </w:p>
        </w:tc>
        <w:tc>
          <w:tcPr>
            <w:tcW w:w="2974" w:type="dxa"/>
          </w:tcPr>
          <w:p w:rsidR="00C22EFB" w:rsidRPr="00F4654C" w:rsidRDefault="0050254C" w:rsidP="00C22EFB">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في جحفلٍ كسوادِ الليل جرارِ</w:t>
            </w:r>
            <w:r w:rsidR="00C22EFB" w:rsidRPr="00F4654C">
              <w:rPr>
                <w:rFonts w:ascii="Times Beyrut Roman" w:hAnsi="Times Beyrut Roman" w:cs="Sakkal Majalla"/>
                <w:sz w:val="22"/>
                <w:rtl/>
              </w:rPr>
              <w:br/>
            </w:r>
          </w:p>
        </w:tc>
      </w:tr>
      <w:tr w:rsidR="00C22EFB" w:rsidRPr="00F4654C" w:rsidTr="00C22EFB">
        <w:trPr>
          <w:trHeight w:hRule="exact" w:val="432"/>
          <w:jc w:val="center"/>
        </w:trPr>
        <w:tc>
          <w:tcPr>
            <w:tcW w:w="2863" w:type="dxa"/>
          </w:tcPr>
          <w:p w:rsidR="00C22EFB" w:rsidRPr="00F4654C" w:rsidRDefault="0050254C" w:rsidP="00C22EFB">
            <w:pPr>
              <w:pStyle w:val="BodyText2"/>
              <w:keepNext/>
              <w:outlineLvl w:val="2"/>
              <w:rPr>
                <w:rFonts w:ascii="Times Beyrut Roman" w:hAnsi="Times Beyrut Roman" w:cs="Sakkal Majalla"/>
                <w:sz w:val="22"/>
              </w:rPr>
            </w:pPr>
            <w:r w:rsidRPr="00F4654C">
              <w:rPr>
                <w:rFonts w:ascii="Times Beyrut Roman" w:hAnsi="Times Beyrut Roman" w:cs="Sakkal Majalla"/>
                <w:b/>
                <w:bCs/>
                <w:sz w:val="22"/>
                <w:rtl/>
              </w:rPr>
              <w:t>جارُ ابن حيّا لمن نالتْهُ ذِمَّتُهُ</w:t>
            </w:r>
            <w:r w:rsidR="00C22EFB" w:rsidRPr="00F4654C">
              <w:rPr>
                <w:rFonts w:ascii="Times Beyrut Roman" w:hAnsi="Times Beyrut Roman" w:cs="Sakkal Majalla"/>
                <w:sz w:val="22"/>
                <w:rtl/>
              </w:rPr>
              <w:br/>
            </w:r>
          </w:p>
        </w:tc>
        <w:tc>
          <w:tcPr>
            <w:tcW w:w="620" w:type="dxa"/>
          </w:tcPr>
          <w:p w:rsidR="00C22EFB" w:rsidRPr="00F4654C" w:rsidRDefault="00C22EFB" w:rsidP="00C22EFB">
            <w:pPr>
              <w:pStyle w:val="BodyText2"/>
              <w:keepNext/>
              <w:ind w:firstLine="227"/>
              <w:jc w:val="both"/>
              <w:outlineLvl w:val="2"/>
              <w:rPr>
                <w:rFonts w:ascii="Times Beyrut Roman" w:hAnsi="Times Beyrut Roman" w:cs="Sakkal Majalla"/>
                <w:sz w:val="22"/>
              </w:rPr>
            </w:pPr>
          </w:p>
        </w:tc>
        <w:tc>
          <w:tcPr>
            <w:tcW w:w="2974" w:type="dxa"/>
          </w:tcPr>
          <w:p w:rsidR="00C22EFB" w:rsidRPr="00F4654C" w:rsidRDefault="0050254C" w:rsidP="00C22EFB">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أوْفى وأمنع منْ جار ابن عمارِ</w:t>
            </w:r>
            <w:r w:rsidR="00C22EFB" w:rsidRPr="00F4654C">
              <w:rPr>
                <w:rFonts w:ascii="Times Beyrut Roman" w:hAnsi="Times Beyrut Roman" w:cs="Sakkal Majalla"/>
                <w:sz w:val="22"/>
                <w:rtl/>
              </w:rPr>
              <w:br/>
            </w:r>
          </w:p>
        </w:tc>
      </w:tr>
      <w:tr w:rsidR="00C22EFB" w:rsidRPr="00F4654C" w:rsidTr="00C22EFB">
        <w:trPr>
          <w:trHeight w:hRule="exact" w:val="432"/>
          <w:jc w:val="center"/>
        </w:trPr>
        <w:tc>
          <w:tcPr>
            <w:tcW w:w="2863" w:type="dxa"/>
          </w:tcPr>
          <w:p w:rsidR="00C22EFB" w:rsidRPr="00F4654C" w:rsidRDefault="0050254C" w:rsidP="00C22EFB">
            <w:pPr>
              <w:pStyle w:val="BodyText2"/>
              <w:keepNext/>
              <w:outlineLvl w:val="2"/>
              <w:rPr>
                <w:rFonts w:ascii="Times Beyrut Roman" w:hAnsi="Times Beyrut Roman" w:cs="Sakkal Majalla"/>
                <w:sz w:val="22"/>
              </w:rPr>
            </w:pPr>
            <w:r w:rsidRPr="00F4654C">
              <w:rPr>
                <w:rFonts w:ascii="Times Beyrut Roman" w:hAnsi="Times Beyrut Roman" w:cs="Sakkal Majalla"/>
                <w:b/>
                <w:bCs/>
                <w:sz w:val="22"/>
                <w:rtl/>
              </w:rPr>
              <w:t>بالأبلَقِ الفرْدِ منْ تيماءَ منزلُهُ</w:t>
            </w:r>
            <w:r w:rsidR="00C22EFB" w:rsidRPr="00F4654C">
              <w:rPr>
                <w:rFonts w:ascii="Times Beyrut Roman" w:hAnsi="Times Beyrut Roman" w:cs="Sakkal Majalla"/>
                <w:sz w:val="22"/>
                <w:rtl/>
              </w:rPr>
              <w:br/>
            </w:r>
          </w:p>
        </w:tc>
        <w:tc>
          <w:tcPr>
            <w:tcW w:w="620" w:type="dxa"/>
          </w:tcPr>
          <w:p w:rsidR="00C22EFB" w:rsidRPr="00F4654C" w:rsidRDefault="00C22EFB" w:rsidP="00C22EFB">
            <w:pPr>
              <w:pStyle w:val="BodyText2"/>
              <w:keepNext/>
              <w:ind w:firstLine="227"/>
              <w:jc w:val="both"/>
              <w:outlineLvl w:val="2"/>
              <w:rPr>
                <w:rFonts w:ascii="Times Beyrut Roman" w:hAnsi="Times Beyrut Roman" w:cs="Sakkal Majalla"/>
                <w:sz w:val="22"/>
              </w:rPr>
            </w:pPr>
          </w:p>
        </w:tc>
        <w:tc>
          <w:tcPr>
            <w:tcW w:w="2974" w:type="dxa"/>
          </w:tcPr>
          <w:p w:rsidR="00C22EFB" w:rsidRPr="00F4654C" w:rsidRDefault="0050254C" w:rsidP="00C22EFB">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حِصنٌ حَصينٌ وجارٌ غير غَدَّارِ</w:t>
            </w:r>
            <w:r w:rsidR="00C22EFB" w:rsidRPr="00F4654C">
              <w:rPr>
                <w:rFonts w:ascii="Times Beyrut Roman" w:hAnsi="Times Beyrut Roman" w:cs="Sakkal Majalla"/>
                <w:sz w:val="22"/>
                <w:rtl/>
              </w:rPr>
              <w:br/>
            </w:r>
          </w:p>
        </w:tc>
      </w:tr>
      <w:tr w:rsidR="00C22EFB" w:rsidRPr="00F4654C" w:rsidTr="00C22EFB">
        <w:trPr>
          <w:trHeight w:hRule="exact" w:val="432"/>
          <w:jc w:val="center"/>
        </w:trPr>
        <w:tc>
          <w:tcPr>
            <w:tcW w:w="2863" w:type="dxa"/>
          </w:tcPr>
          <w:p w:rsidR="00C22EFB" w:rsidRPr="00F4654C" w:rsidRDefault="0050254C" w:rsidP="00C22EFB">
            <w:pPr>
              <w:pStyle w:val="BodyText2"/>
              <w:keepNext/>
              <w:outlineLvl w:val="2"/>
              <w:rPr>
                <w:rFonts w:ascii="Times Beyrut Roman" w:hAnsi="Times Beyrut Roman" w:cs="Sakkal Majalla"/>
                <w:sz w:val="22"/>
              </w:rPr>
            </w:pPr>
            <w:r w:rsidRPr="00F4654C">
              <w:rPr>
                <w:rFonts w:ascii="Times Beyrut Roman" w:hAnsi="Times Beyrut Roman" w:cs="Sakkal Majalla"/>
                <w:b/>
                <w:bCs/>
                <w:sz w:val="22"/>
                <w:rtl/>
              </w:rPr>
              <w:t>إذْ سامَهُ خُطَّتيْ خَسْفٍ فقالَ لهُ</w:t>
            </w:r>
            <w:r w:rsidR="00C22EFB" w:rsidRPr="00F4654C">
              <w:rPr>
                <w:rFonts w:ascii="Times Beyrut Roman" w:hAnsi="Times Beyrut Roman" w:cs="Sakkal Majalla"/>
                <w:sz w:val="22"/>
                <w:rtl/>
              </w:rPr>
              <w:br/>
            </w:r>
          </w:p>
        </w:tc>
        <w:tc>
          <w:tcPr>
            <w:tcW w:w="620" w:type="dxa"/>
          </w:tcPr>
          <w:p w:rsidR="00C22EFB" w:rsidRPr="00F4654C" w:rsidRDefault="00C22EFB" w:rsidP="00C22EFB">
            <w:pPr>
              <w:pStyle w:val="BodyText2"/>
              <w:keepNext/>
              <w:ind w:firstLine="227"/>
              <w:jc w:val="both"/>
              <w:outlineLvl w:val="2"/>
              <w:rPr>
                <w:rFonts w:ascii="Times Beyrut Roman" w:hAnsi="Times Beyrut Roman" w:cs="Sakkal Majalla"/>
                <w:sz w:val="22"/>
              </w:rPr>
            </w:pPr>
          </w:p>
        </w:tc>
        <w:tc>
          <w:tcPr>
            <w:tcW w:w="2974" w:type="dxa"/>
          </w:tcPr>
          <w:p w:rsidR="00C22EFB" w:rsidRPr="00F4654C" w:rsidRDefault="0050254C" w:rsidP="00C22EFB">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مَهْما تَقُلهُ فإني سـامعٌ جارِ</w:t>
            </w:r>
            <w:r w:rsidR="00C22EFB" w:rsidRPr="00F4654C">
              <w:rPr>
                <w:rFonts w:ascii="Times Beyrut Roman" w:hAnsi="Times Beyrut Roman" w:cs="Sakkal Majalla"/>
                <w:sz w:val="22"/>
                <w:rtl/>
              </w:rPr>
              <w:br/>
            </w:r>
          </w:p>
        </w:tc>
      </w:tr>
      <w:tr w:rsidR="00C22EFB" w:rsidRPr="00F4654C" w:rsidTr="00C22EFB">
        <w:trPr>
          <w:trHeight w:hRule="exact" w:val="432"/>
          <w:jc w:val="center"/>
        </w:trPr>
        <w:tc>
          <w:tcPr>
            <w:tcW w:w="2863" w:type="dxa"/>
          </w:tcPr>
          <w:p w:rsidR="00C22EFB" w:rsidRPr="00F4654C" w:rsidRDefault="0050254C" w:rsidP="0050254C">
            <w:pPr>
              <w:pStyle w:val="BodyText2"/>
              <w:keepNext/>
              <w:outlineLvl w:val="2"/>
              <w:rPr>
                <w:rFonts w:ascii="Times Beyrut Roman" w:hAnsi="Times Beyrut Roman" w:cs="Sakkal Majalla"/>
                <w:sz w:val="22"/>
              </w:rPr>
            </w:pPr>
            <w:r w:rsidRPr="00F4654C">
              <w:rPr>
                <w:rFonts w:ascii="Times Beyrut Roman" w:hAnsi="Times Beyrut Roman" w:cs="Sakkal Majalla"/>
                <w:b/>
                <w:bCs/>
                <w:sz w:val="22"/>
                <w:rtl/>
              </w:rPr>
              <w:t>فقال ثُكلٌ وغدْرٌ أنتَ بينهما</w:t>
            </w:r>
            <w:r w:rsidR="00C22EFB" w:rsidRPr="00F4654C">
              <w:rPr>
                <w:rFonts w:ascii="Times Beyrut Roman" w:hAnsi="Times Beyrut Roman" w:cs="Sakkal Majalla"/>
                <w:sz w:val="22"/>
                <w:rtl/>
              </w:rPr>
              <w:br/>
            </w:r>
          </w:p>
        </w:tc>
        <w:tc>
          <w:tcPr>
            <w:tcW w:w="620" w:type="dxa"/>
          </w:tcPr>
          <w:p w:rsidR="00C22EFB" w:rsidRPr="00F4654C" w:rsidRDefault="00C22EFB" w:rsidP="00C22EFB">
            <w:pPr>
              <w:pStyle w:val="BodyText2"/>
              <w:keepNext/>
              <w:ind w:firstLine="227"/>
              <w:jc w:val="both"/>
              <w:outlineLvl w:val="2"/>
              <w:rPr>
                <w:rFonts w:ascii="Times Beyrut Roman" w:hAnsi="Times Beyrut Roman" w:cs="Sakkal Majalla"/>
                <w:sz w:val="22"/>
              </w:rPr>
            </w:pPr>
          </w:p>
        </w:tc>
        <w:tc>
          <w:tcPr>
            <w:tcW w:w="2974" w:type="dxa"/>
          </w:tcPr>
          <w:p w:rsidR="00C22EFB" w:rsidRPr="00F4654C" w:rsidRDefault="0050254C" w:rsidP="0050254C">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فاخترْ وما فيه</w:t>
            </w:r>
            <w:r w:rsidRPr="00F4654C">
              <w:rPr>
                <w:rFonts w:ascii="Times Beyrut Roman" w:hAnsi="Times Beyrut Roman" w:cs="Sakkal Majalla" w:hint="cs"/>
                <w:b/>
                <w:bCs/>
                <w:sz w:val="22"/>
                <w:rtl/>
              </w:rPr>
              <w:t>م</w:t>
            </w:r>
            <w:r w:rsidRPr="00F4654C">
              <w:rPr>
                <w:rFonts w:ascii="Times Beyrut Roman" w:hAnsi="Times Beyrut Roman" w:cs="Sakkal Majalla"/>
                <w:b/>
                <w:bCs/>
                <w:sz w:val="22"/>
                <w:rtl/>
              </w:rPr>
              <w:t>ا حظٌّ لمختارِ</w:t>
            </w:r>
            <w:r w:rsidR="00C22EFB" w:rsidRPr="00F4654C">
              <w:rPr>
                <w:rFonts w:ascii="Times Beyrut Roman" w:hAnsi="Times Beyrut Roman" w:cs="Sakkal Majalla"/>
                <w:sz w:val="22"/>
                <w:rtl/>
              </w:rPr>
              <w:br/>
            </w:r>
          </w:p>
        </w:tc>
      </w:tr>
      <w:tr w:rsidR="00C22EFB" w:rsidRPr="00F4654C" w:rsidTr="00C22EFB">
        <w:trPr>
          <w:trHeight w:hRule="exact" w:val="432"/>
          <w:jc w:val="center"/>
        </w:trPr>
        <w:tc>
          <w:tcPr>
            <w:tcW w:w="2863" w:type="dxa"/>
          </w:tcPr>
          <w:p w:rsidR="00C22EFB" w:rsidRPr="00F4654C" w:rsidRDefault="0050254C" w:rsidP="0050254C">
            <w:pPr>
              <w:pStyle w:val="BodyText2"/>
              <w:keepNext/>
              <w:outlineLvl w:val="2"/>
              <w:rPr>
                <w:rFonts w:ascii="Times Beyrut Roman" w:hAnsi="Times Beyrut Roman" w:cs="Sakkal Majalla"/>
                <w:sz w:val="22"/>
              </w:rPr>
            </w:pPr>
            <w:r w:rsidRPr="00F4654C">
              <w:rPr>
                <w:rFonts w:ascii="Times Beyrut Roman" w:hAnsi="Times Beyrut Roman" w:cs="Sakkal Majalla"/>
                <w:b/>
                <w:bCs/>
                <w:sz w:val="22"/>
                <w:rtl/>
              </w:rPr>
              <w:t>فشكَّ غير قليلٍ ثم قالَ له</w:t>
            </w:r>
            <w:r w:rsidR="00C22EFB" w:rsidRPr="00F4654C">
              <w:rPr>
                <w:rFonts w:ascii="Times Beyrut Roman" w:hAnsi="Times Beyrut Roman" w:cs="Sakkal Majalla"/>
                <w:sz w:val="22"/>
                <w:rtl/>
              </w:rPr>
              <w:br/>
            </w:r>
          </w:p>
        </w:tc>
        <w:tc>
          <w:tcPr>
            <w:tcW w:w="620" w:type="dxa"/>
          </w:tcPr>
          <w:p w:rsidR="00C22EFB" w:rsidRPr="00F4654C" w:rsidRDefault="00C22EFB" w:rsidP="00C22EFB">
            <w:pPr>
              <w:pStyle w:val="BodyText2"/>
              <w:keepNext/>
              <w:ind w:firstLine="227"/>
              <w:jc w:val="both"/>
              <w:outlineLvl w:val="2"/>
              <w:rPr>
                <w:rFonts w:ascii="Times Beyrut Roman" w:hAnsi="Times Beyrut Roman" w:cs="Sakkal Majalla"/>
                <w:sz w:val="22"/>
              </w:rPr>
            </w:pPr>
          </w:p>
        </w:tc>
        <w:tc>
          <w:tcPr>
            <w:tcW w:w="2974" w:type="dxa"/>
          </w:tcPr>
          <w:p w:rsidR="00C22EFB" w:rsidRPr="00F4654C" w:rsidRDefault="0050254C" w:rsidP="00C22EFB">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اذبح هدِيَّكَ إني مانعٌ جاري</w:t>
            </w:r>
            <w:r w:rsidR="00C22EFB" w:rsidRPr="00F4654C">
              <w:rPr>
                <w:rFonts w:ascii="Times Beyrut Roman" w:hAnsi="Times Beyrut Roman" w:cs="Sakkal Majalla"/>
                <w:sz w:val="22"/>
                <w:rtl/>
              </w:rPr>
              <w:br/>
            </w:r>
          </w:p>
        </w:tc>
      </w:tr>
    </w:tbl>
    <w:p w:rsidR="009008E3" w:rsidRPr="00F4654C" w:rsidRDefault="009008E3" w:rsidP="0050254C">
      <w:pPr>
        <w:pStyle w:val="BodyText2"/>
        <w:keepNext/>
        <w:widowControl/>
        <w:spacing w:before="120" w:line="276"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2"/>
          <w:rtl/>
        </w:rPr>
        <w:t xml:space="preserve">واضح أن أثر الآخر اليهودي في شعر الأعشى أقل من أثر أصحاب النواقيس، وقد علل الجاحظ ذلك في الإسلام، ويصلح تعليله هذا في الجاهلية، قال: </w:t>
      </w:r>
      <w:r w:rsidR="0050254C" w:rsidRPr="00F4654C">
        <w:rPr>
          <w:rFonts w:ascii="Times Beyrut Roman" w:hAnsi="Times Beyrut Roman" w:cs="Sakkal Majalla"/>
          <w:sz w:val="22"/>
          <w:rtl/>
        </w:rPr>
        <w:t>"</w:t>
      </w:r>
      <w:r w:rsidRPr="00F4654C">
        <w:rPr>
          <w:rFonts w:ascii="Times Beyrut Roman" w:hAnsi="Times Beyrut Roman" w:cs="Sakkal Majalla"/>
          <w:sz w:val="22"/>
          <w:rtl/>
        </w:rPr>
        <w:t>ومما عظَّم النصارى في قلوب العوام، وحببهم إلى الطغام أن منهم كتاب السلاطين، وفراشي الملوك، وأطباء الأشراف، والعطارين والصيارفة، ولا نجد اليهودي إلا صبَّاغ</w:t>
      </w:r>
      <w:r w:rsidR="001768FE">
        <w:rPr>
          <w:rFonts w:ascii="Times Beyrut Roman" w:hAnsi="Times Beyrut Roman" w:cs="Sakkal Majalla"/>
          <w:sz w:val="22"/>
          <w:rtl/>
        </w:rPr>
        <w:t>ًا</w:t>
      </w:r>
      <w:r w:rsidRPr="00F4654C">
        <w:rPr>
          <w:rFonts w:ascii="Times Beyrut Roman" w:hAnsi="Times Beyrut Roman" w:cs="Sakkal Majalla"/>
          <w:sz w:val="22"/>
          <w:rtl/>
        </w:rPr>
        <w:t xml:space="preserve"> أو دباغ</w:t>
      </w:r>
      <w:r w:rsidR="001768FE">
        <w:rPr>
          <w:rFonts w:ascii="Times Beyrut Roman" w:hAnsi="Times Beyrut Roman" w:cs="Sakkal Majalla"/>
          <w:sz w:val="22"/>
          <w:rtl/>
        </w:rPr>
        <w:t>ًا</w:t>
      </w:r>
      <w:r w:rsidRPr="00F4654C">
        <w:rPr>
          <w:rFonts w:ascii="Times Beyrut Roman" w:hAnsi="Times Beyrut Roman" w:cs="Sakkal Majalla"/>
          <w:sz w:val="22"/>
          <w:rtl/>
        </w:rPr>
        <w:t xml:space="preserve"> أو حجام</w:t>
      </w:r>
      <w:r w:rsidR="001768FE">
        <w:rPr>
          <w:rFonts w:ascii="Times Beyrut Roman" w:hAnsi="Times Beyrut Roman" w:cs="Sakkal Majalla"/>
          <w:sz w:val="22"/>
          <w:rtl/>
        </w:rPr>
        <w:t>ًا</w:t>
      </w:r>
      <w:r w:rsidRPr="00F4654C">
        <w:rPr>
          <w:rFonts w:ascii="Times Beyrut Roman" w:hAnsi="Times Beyrut Roman" w:cs="Sakkal Majalla"/>
          <w:sz w:val="22"/>
          <w:rtl/>
        </w:rPr>
        <w:t xml:space="preserve"> أو قصاب</w:t>
      </w:r>
      <w:r w:rsidR="001768FE">
        <w:rPr>
          <w:rFonts w:ascii="Times Beyrut Roman" w:hAnsi="Times Beyrut Roman" w:cs="Sakkal Majalla"/>
          <w:sz w:val="22"/>
          <w:rtl/>
        </w:rPr>
        <w:t>ًا</w:t>
      </w:r>
      <w:r w:rsidRPr="00F4654C">
        <w:rPr>
          <w:rFonts w:ascii="Times Beyrut Roman" w:hAnsi="Times Beyrut Roman" w:cs="Sakkal Majalla"/>
          <w:sz w:val="22"/>
          <w:rtl/>
        </w:rPr>
        <w:t xml:space="preserve"> أو شعاب</w:t>
      </w:r>
      <w:r w:rsidR="001768FE">
        <w:rPr>
          <w:rFonts w:ascii="Times Beyrut Roman" w:hAnsi="Times Beyrut Roman" w:cs="Sakkal Majalla"/>
          <w:sz w:val="22"/>
          <w:rtl/>
        </w:rPr>
        <w:t>ًا</w:t>
      </w:r>
      <w:r w:rsidRPr="00F4654C">
        <w:rPr>
          <w:rFonts w:ascii="Times Beyrut Roman" w:hAnsi="Times Beyrut Roman" w:cs="Sakkal Majalla"/>
          <w:sz w:val="22"/>
          <w:rtl/>
        </w:rPr>
        <w:t>، فلما رأت العوام اليهود والنصارى، توهمت أن دين اليهود من الأديان كصناعتهم في الصناعات"</w:t>
      </w:r>
      <w:r w:rsidRPr="00F4654C">
        <w:rPr>
          <w:rStyle w:val="FootnoteReference"/>
          <w:rFonts w:ascii="Times Beyrut Roman" w:hAnsi="Times Beyrut Roman" w:cs="Sakkal Majalla"/>
          <w:sz w:val="22"/>
          <w:rtl/>
        </w:rPr>
        <w:footnoteReference w:id="766"/>
      </w:r>
      <w:r w:rsidRPr="00F4654C">
        <w:rPr>
          <w:rFonts w:ascii="Times Beyrut Roman" w:hAnsi="Times Beyrut Roman" w:cs="Sakkal Majalla"/>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sz w:val="22"/>
          <w:rtl/>
        </w:rPr>
        <w:t>يبدو أن الأعشى قد أدرك أن اللامبالاة الدينية مقوم مهم من مقومات التعامل مع الآخر والاحتكاك به، وأنها لا تكلفه ثمن</w:t>
      </w:r>
      <w:r w:rsidR="001768FE">
        <w:rPr>
          <w:rFonts w:ascii="Times Beyrut Roman" w:hAnsi="Times Beyrut Roman" w:cs="Sakkal Majalla"/>
          <w:sz w:val="22"/>
          <w:rtl/>
        </w:rPr>
        <w:t>ًا</w:t>
      </w:r>
      <w:r w:rsidRPr="00F4654C">
        <w:rPr>
          <w:rFonts w:ascii="Times Beyrut Roman" w:hAnsi="Times Beyrut Roman" w:cs="Sakkal Majalla"/>
          <w:sz w:val="22"/>
          <w:rtl/>
        </w:rPr>
        <w:t xml:space="preserve"> مادي</w:t>
      </w:r>
      <w:r w:rsidR="001768FE">
        <w:rPr>
          <w:rFonts w:ascii="Times Beyrut Roman" w:hAnsi="Times Beyrut Roman" w:cs="Sakkal Majalla"/>
          <w:sz w:val="22"/>
          <w:rtl/>
        </w:rPr>
        <w:t>ًا</w:t>
      </w:r>
      <w:r w:rsidRPr="00F4654C">
        <w:rPr>
          <w:rFonts w:ascii="Times Beyrut Roman" w:hAnsi="Times Beyrut Roman" w:cs="Sakkal Majalla"/>
          <w:sz w:val="22"/>
          <w:rtl/>
        </w:rPr>
        <w:t xml:space="preserve"> أو معنوي</w:t>
      </w:r>
      <w:r w:rsidR="001768FE">
        <w:rPr>
          <w:rFonts w:ascii="Times Beyrut Roman" w:hAnsi="Times Beyrut Roman" w:cs="Sakkal Majalla"/>
          <w:sz w:val="22"/>
          <w:rtl/>
        </w:rPr>
        <w:t>ًا</w:t>
      </w:r>
      <w:r w:rsidRPr="00F4654C">
        <w:rPr>
          <w:rFonts w:ascii="Times Beyrut Roman" w:hAnsi="Times Beyrut Roman" w:cs="Sakkal Majalla"/>
          <w:sz w:val="22"/>
          <w:rtl/>
        </w:rPr>
        <w:t>، ولهذا لم يختلف مع الآخر الديني مما يدل على تسامحه وعدم تعصبه.</w:t>
      </w:r>
    </w:p>
    <w:p w:rsidR="009008E3" w:rsidRPr="00F4654C" w:rsidRDefault="009008E3" w:rsidP="008F3EF6">
      <w:pPr>
        <w:pStyle w:val="BodyText2"/>
        <w:keepNext/>
        <w:widowControl/>
        <w:spacing w:line="276" w:lineRule="auto"/>
        <w:jc w:val="both"/>
        <w:outlineLvl w:val="2"/>
        <w:rPr>
          <w:rFonts w:ascii="Times Beyrut Roman" w:hAnsi="Times Beyrut Roman" w:cs="Sakkal Majalla"/>
          <w:b/>
          <w:bCs/>
          <w:sz w:val="22"/>
          <w:rtl/>
        </w:rPr>
      </w:pPr>
      <w:r w:rsidRPr="00F4654C">
        <w:rPr>
          <w:rFonts w:ascii="Times Beyrut Roman" w:hAnsi="Times Beyrut Roman" w:cs="Sakkal Majalla"/>
          <w:b/>
          <w:bCs/>
          <w:sz w:val="22"/>
          <w:rtl/>
        </w:rPr>
        <w:t xml:space="preserve">أثر الآخر في شعر الأعشى: </w:t>
      </w:r>
    </w:p>
    <w:p w:rsidR="009008E3" w:rsidRPr="00F4654C" w:rsidRDefault="009008E3" w:rsidP="009008E3">
      <w:pPr>
        <w:pStyle w:val="BodyText2"/>
        <w:keepNext/>
        <w:widowControl/>
        <w:spacing w:line="276"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2"/>
          <w:rtl/>
        </w:rPr>
        <w:t>كان الأعشى يطوف البلاد، ويمدح الملوك والسادة والأشراف، فيجزلون له العطاء، ويفيضون عليه المال، وقد أتاحت له هذه الظروف الاتصال بألوان مختلفة من الحضارة، والإقبال على أصناف الطرب واللهو، فكان يخالط الملوك في مجالسهم المترفة، ويرد الحانات ودور اللهو بما فيها من عناصر أعجمية من الخمارين والسقاة والقيان، يستمتع بما فيها من خمر ونساء وغناء.</w:t>
      </w:r>
    </w:p>
    <w:p w:rsidR="009008E3" w:rsidRPr="00F4654C" w:rsidRDefault="009008E3" w:rsidP="00191359">
      <w:pPr>
        <w:pStyle w:val="BodyText2"/>
        <w:keepNext/>
        <w:widowControl/>
        <w:spacing w:after="120" w:line="276"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2"/>
          <w:rtl/>
        </w:rPr>
        <w:t>ولقد كان الأعشى شغوف</w:t>
      </w:r>
      <w:r w:rsidR="001768FE">
        <w:rPr>
          <w:rFonts w:ascii="Times Beyrut Roman" w:hAnsi="Times Beyrut Roman" w:cs="Sakkal Majalla"/>
          <w:sz w:val="22"/>
          <w:rtl/>
        </w:rPr>
        <w:t>ًا</w:t>
      </w:r>
      <w:r w:rsidRPr="00F4654C">
        <w:rPr>
          <w:rFonts w:ascii="Times Beyrut Roman" w:hAnsi="Times Beyrut Roman" w:cs="Sakkal Majalla"/>
          <w:sz w:val="22"/>
          <w:rtl/>
        </w:rPr>
        <w:t xml:space="preserve"> بمظاهر الحضارة هذه، مفتون</w:t>
      </w:r>
      <w:r w:rsidR="001768FE">
        <w:rPr>
          <w:rFonts w:ascii="Times Beyrut Roman" w:hAnsi="Times Beyrut Roman" w:cs="Sakkal Majalla"/>
          <w:sz w:val="22"/>
          <w:rtl/>
        </w:rPr>
        <w:t>ًا</w:t>
      </w:r>
      <w:r w:rsidRPr="00F4654C">
        <w:rPr>
          <w:rFonts w:ascii="Times Beyrut Roman" w:hAnsi="Times Beyrut Roman" w:cs="Sakkal Majalla"/>
          <w:sz w:val="22"/>
          <w:rtl/>
        </w:rPr>
        <w:t xml:space="preserve"> بها، مسرف</w:t>
      </w:r>
      <w:r w:rsidR="001768FE">
        <w:rPr>
          <w:rFonts w:ascii="Times Beyrut Roman" w:hAnsi="Times Beyrut Roman" w:cs="Sakkal Majalla"/>
          <w:sz w:val="22"/>
          <w:rtl/>
        </w:rPr>
        <w:t>ًا</w:t>
      </w:r>
      <w:r w:rsidRPr="00F4654C">
        <w:rPr>
          <w:rFonts w:ascii="Times Beyrut Roman" w:hAnsi="Times Beyrut Roman" w:cs="Sakkal Majalla"/>
          <w:sz w:val="22"/>
          <w:rtl/>
        </w:rPr>
        <w:t xml:space="preserve"> في الإقبال عليها، فأخذ ينهب المتعة نهب</w:t>
      </w:r>
      <w:r w:rsidR="001768FE">
        <w:rPr>
          <w:rFonts w:ascii="Times Beyrut Roman" w:hAnsi="Times Beyrut Roman" w:cs="Sakkal Majalla"/>
          <w:sz w:val="22"/>
          <w:rtl/>
        </w:rPr>
        <w:t>ًا</w:t>
      </w:r>
      <w:r w:rsidRPr="00F4654C">
        <w:rPr>
          <w:rFonts w:ascii="Times Beyrut Roman" w:hAnsi="Times Beyrut Roman" w:cs="Sakkal Majalla"/>
          <w:sz w:val="22"/>
          <w:rtl/>
        </w:rPr>
        <w:t>، وينكبّ على اللذة انكباب</w:t>
      </w:r>
      <w:r w:rsidR="001768FE">
        <w:rPr>
          <w:rFonts w:ascii="Times Beyrut Roman" w:hAnsi="Times Beyrut Roman" w:cs="Sakkal Majalla"/>
          <w:sz w:val="22"/>
          <w:rtl/>
        </w:rPr>
        <w:t>ًا</w:t>
      </w:r>
      <w:r w:rsidRPr="00F4654C">
        <w:rPr>
          <w:rFonts w:ascii="Times Beyrut Roman" w:hAnsi="Times Beyrut Roman" w:cs="Sakkal Majalla"/>
          <w:sz w:val="22"/>
          <w:rtl/>
        </w:rPr>
        <w:t xml:space="preserve"> حتى أتى المعيشة من بابها كما يقول</w:t>
      </w:r>
      <w:r w:rsidRPr="00F4654C">
        <w:rPr>
          <w:rStyle w:val="FootnoteReference"/>
          <w:rFonts w:ascii="Times Beyrut Roman" w:hAnsi="Times Beyrut Roman" w:cs="Sakkal Majalla"/>
          <w:sz w:val="22"/>
          <w:rtl/>
        </w:rPr>
        <w:footnoteReference w:id="767"/>
      </w:r>
      <w:r w:rsidRPr="00F4654C">
        <w:rPr>
          <w:rFonts w:ascii="Times Beyrut Roman" w:hAnsi="Times Beyrut Roman" w:cs="Sakkal Majalla"/>
          <w:sz w:val="22"/>
          <w:rtl/>
        </w:rPr>
        <w:t xml:space="preserve">: </w:t>
      </w:r>
    </w:p>
    <w:tbl>
      <w:tblPr>
        <w:bidiVisual/>
        <w:tblW w:w="6457" w:type="dxa"/>
        <w:jc w:val="center"/>
        <w:tblLayout w:type="fixed"/>
        <w:tblLook w:val="0000" w:firstRow="0" w:lastRow="0" w:firstColumn="0" w:lastColumn="0" w:noHBand="0" w:noVBand="0"/>
      </w:tblPr>
      <w:tblGrid>
        <w:gridCol w:w="2863"/>
        <w:gridCol w:w="620"/>
        <w:gridCol w:w="2974"/>
      </w:tblGrid>
      <w:tr w:rsidR="00C22EFB" w:rsidRPr="00F4654C" w:rsidTr="00C22EFB">
        <w:trPr>
          <w:trHeight w:hRule="exact" w:val="432"/>
          <w:jc w:val="center"/>
        </w:trPr>
        <w:tc>
          <w:tcPr>
            <w:tcW w:w="2863" w:type="dxa"/>
          </w:tcPr>
          <w:p w:rsidR="00C22EFB" w:rsidRPr="00F4654C" w:rsidRDefault="008F3EF6" w:rsidP="00C22EFB">
            <w:pPr>
              <w:pStyle w:val="BodyText2"/>
              <w:keepNext/>
              <w:outlineLvl w:val="2"/>
              <w:rPr>
                <w:rFonts w:ascii="Times Beyrut Roman" w:hAnsi="Times Beyrut Roman" w:cs="Sakkal Majalla"/>
                <w:b/>
                <w:bCs/>
                <w:sz w:val="22"/>
              </w:rPr>
            </w:pPr>
            <w:r w:rsidRPr="00F4654C">
              <w:rPr>
                <w:rFonts w:ascii="Times Beyrut Roman" w:hAnsi="Times Beyrut Roman" w:cs="Sakkal Majalla"/>
                <w:b/>
                <w:bCs/>
                <w:sz w:val="22"/>
                <w:rtl/>
              </w:rPr>
              <w:t>وكأسٍ شــربتُ على لذَّةٍ</w:t>
            </w:r>
            <w:r w:rsidR="00C22EFB" w:rsidRPr="00F4654C">
              <w:rPr>
                <w:rFonts w:ascii="Times Beyrut Roman" w:hAnsi="Times Beyrut Roman" w:cs="Sakkal Majalla"/>
                <w:b/>
                <w:bCs/>
                <w:sz w:val="22"/>
                <w:rtl/>
              </w:rPr>
              <w:br/>
            </w:r>
          </w:p>
        </w:tc>
        <w:tc>
          <w:tcPr>
            <w:tcW w:w="620" w:type="dxa"/>
          </w:tcPr>
          <w:p w:rsidR="00C22EFB" w:rsidRPr="00F4654C" w:rsidRDefault="00C22EFB" w:rsidP="00C22EFB">
            <w:pPr>
              <w:pStyle w:val="BodyText2"/>
              <w:keepNext/>
              <w:ind w:firstLine="227"/>
              <w:jc w:val="both"/>
              <w:outlineLvl w:val="2"/>
              <w:rPr>
                <w:rFonts w:ascii="Times Beyrut Roman" w:hAnsi="Times Beyrut Roman" w:cs="Sakkal Majalla"/>
                <w:sz w:val="22"/>
              </w:rPr>
            </w:pPr>
          </w:p>
        </w:tc>
        <w:tc>
          <w:tcPr>
            <w:tcW w:w="2974" w:type="dxa"/>
          </w:tcPr>
          <w:p w:rsidR="00C22EFB" w:rsidRPr="00F4654C" w:rsidRDefault="008F3EF6" w:rsidP="008F3EF6">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وأخرى تداويْتُ منها بها</w:t>
            </w:r>
            <w:r w:rsidR="00C22EFB" w:rsidRPr="00F4654C">
              <w:rPr>
                <w:rFonts w:ascii="Times Beyrut Roman" w:hAnsi="Times Beyrut Roman" w:cs="Sakkal Majalla"/>
                <w:sz w:val="22"/>
                <w:rtl/>
              </w:rPr>
              <w:br/>
            </w:r>
          </w:p>
        </w:tc>
      </w:tr>
      <w:tr w:rsidR="00C22EFB" w:rsidRPr="00F4654C" w:rsidTr="00C22EFB">
        <w:trPr>
          <w:trHeight w:hRule="exact" w:val="432"/>
          <w:jc w:val="center"/>
        </w:trPr>
        <w:tc>
          <w:tcPr>
            <w:tcW w:w="2863" w:type="dxa"/>
          </w:tcPr>
          <w:p w:rsidR="00C22EFB" w:rsidRPr="00F4654C" w:rsidRDefault="008F3EF6" w:rsidP="00C22EFB">
            <w:pPr>
              <w:pStyle w:val="BodyText2"/>
              <w:keepNext/>
              <w:outlineLvl w:val="2"/>
              <w:rPr>
                <w:rFonts w:ascii="Times Beyrut Roman" w:hAnsi="Times Beyrut Roman" w:cs="Sakkal Majalla"/>
                <w:sz w:val="22"/>
              </w:rPr>
            </w:pPr>
            <w:r w:rsidRPr="00F4654C">
              <w:rPr>
                <w:rFonts w:ascii="Times Beyrut Roman" w:hAnsi="Times Beyrut Roman" w:cs="Sakkal Majalla"/>
                <w:b/>
                <w:bCs/>
                <w:sz w:val="22"/>
                <w:rtl/>
              </w:rPr>
              <w:t>لكي يعلمَ الناسُ أني امرؤٌ</w:t>
            </w:r>
            <w:r w:rsidR="00C22EFB" w:rsidRPr="00F4654C">
              <w:rPr>
                <w:rFonts w:ascii="Times Beyrut Roman" w:hAnsi="Times Beyrut Roman" w:cs="Sakkal Majalla"/>
                <w:sz w:val="22"/>
                <w:rtl/>
              </w:rPr>
              <w:br/>
            </w:r>
          </w:p>
        </w:tc>
        <w:tc>
          <w:tcPr>
            <w:tcW w:w="620" w:type="dxa"/>
          </w:tcPr>
          <w:p w:rsidR="00C22EFB" w:rsidRPr="00F4654C" w:rsidRDefault="00C22EFB" w:rsidP="00C22EFB">
            <w:pPr>
              <w:pStyle w:val="BodyText2"/>
              <w:keepNext/>
              <w:ind w:firstLine="227"/>
              <w:jc w:val="both"/>
              <w:outlineLvl w:val="2"/>
              <w:rPr>
                <w:rFonts w:ascii="Times Beyrut Roman" w:hAnsi="Times Beyrut Roman" w:cs="Sakkal Majalla"/>
                <w:sz w:val="22"/>
              </w:rPr>
            </w:pPr>
          </w:p>
        </w:tc>
        <w:tc>
          <w:tcPr>
            <w:tcW w:w="2974" w:type="dxa"/>
          </w:tcPr>
          <w:p w:rsidR="00C22EFB" w:rsidRPr="00F4654C" w:rsidRDefault="008F3EF6" w:rsidP="008F3EF6">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أتيْتُ المعيشةَ من بابها</w:t>
            </w:r>
            <w:r w:rsidR="00C22EFB" w:rsidRPr="00F4654C">
              <w:rPr>
                <w:rFonts w:ascii="Times Beyrut Roman" w:hAnsi="Times Beyrut Roman" w:cs="Sakkal Majalla"/>
                <w:sz w:val="22"/>
                <w:rtl/>
              </w:rPr>
              <w:br/>
            </w:r>
          </w:p>
        </w:tc>
      </w:tr>
    </w:tbl>
    <w:p w:rsidR="009008E3" w:rsidRPr="00F4654C" w:rsidRDefault="009008E3" w:rsidP="00191359">
      <w:pPr>
        <w:pStyle w:val="BodyText2"/>
        <w:keepNext/>
        <w:widowControl/>
        <w:spacing w:before="120" w:after="120" w:line="276"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2"/>
          <w:rtl/>
        </w:rPr>
        <w:t>وحتى كأنه يريد أن يغتنم أي فرصة منحها الدهر له، ولم يمنحها لمن قبله من الناس، يقول بعد أن وصف مجلس خمر</w:t>
      </w:r>
      <w:r w:rsidRPr="00F4654C">
        <w:rPr>
          <w:rStyle w:val="FootnoteReference"/>
          <w:rFonts w:ascii="Times Beyrut Roman" w:hAnsi="Times Beyrut Roman" w:cs="Sakkal Majalla"/>
          <w:sz w:val="22"/>
          <w:rtl/>
        </w:rPr>
        <w:footnoteReference w:id="768"/>
      </w:r>
      <w:r w:rsidRPr="00F4654C">
        <w:rPr>
          <w:rFonts w:ascii="Times Beyrut Roman" w:hAnsi="Times Beyrut Roman" w:cs="Sakkal Majalla"/>
          <w:sz w:val="22"/>
          <w:rtl/>
        </w:rPr>
        <w:t xml:space="preserve">: </w:t>
      </w:r>
    </w:p>
    <w:tbl>
      <w:tblPr>
        <w:bidiVisual/>
        <w:tblW w:w="6457" w:type="dxa"/>
        <w:jc w:val="center"/>
        <w:tblLayout w:type="fixed"/>
        <w:tblLook w:val="0000" w:firstRow="0" w:lastRow="0" w:firstColumn="0" w:lastColumn="0" w:noHBand="0" w:noVBand="0"/>
      </w:tblPr>
      <w:tblGrid>
        <w:gridCol w:w="2863"/>
        <w:gridCol w:w="620"/>
        <w:gridCol w:w="2974"/>
      </w:tblGrid>
      <w:tr w:rsidR="00C22EFB" w:rsidRPr="00F4654C" w:rsidTr="00C22EFB">
        <w:trPr>
          <w:trHeight w:hRule="exact" w:val="432"/>
          <w:jc w:val="center"/>
        </w:trPr>
        <w:tc>
          <w:tcPr>
            <w:tcW w:w="2863" w:type="dxa"/>
          </w:tcPr>
          <w:p w:rsidR="00C22EFB" w:rsidRPr="00F4654C" w:rsidRDefault="008F3EF6" w:rsidP="00C22EFB">
            <w:pPr>
              <w:pStyle w:val="BodyText2"/>
              <w:keepNext/>
              <w:outlineLvl w:val="2"/>
              <w:rPr>
                <w:rFonts w:ascii="Times Beyrut Roman" w:hAnsi="Times Beyrut Roman" w:cs="Sakkal Majalla"/>
                <w:b/>
                <w:bCs/>
                <w:sz w:val="22"/>
              </w:rPr>
            </w:pPr>
            <w:r w:rsidRPr="00F4654C">
              <w:rPr>
                <w:rFonts w:ascii="Times Beyrut Roman" w:hAnsi="Times Beyrut Roman" w:cs="Sakkal Majalla"/>
                <w:b/>
                <w:bCs/>
                <w:sz w:val="22"/>
                <w:rtl/>
              </w:rPr>
              <w:t>ذاك دهر لأُناسٍ قد مضَوْا</w:t>
            </w:r>
            <w:r w:rsidR="00C22EFB" w:rsidRPr="00F4654C">
              <w:rPr>
                <w:rFonts w:ascii="Times Beyrut Roman" w:hAnsi="Times Beyrut Roman" w:cs="Sakkal Majalla"/>
                <w:b/>
                <w:bCs/>
                <w:sz w:val="22"/>
                <w:rtl/>
              </w:rPr>
              <w:br/>
            </w:r>
          </w:p>
        </w:tc>
        <w:tc>
          <w:tcPr>
            <w:tcW w:w="620" w:type="dxa"/>
          </w:tcPr>
          <w:p w:rsidR="00C22EFB" w:rsidRPr="00F4654C" w:rsidRDefault="00C22EFB" w:rsidP="00C22EFB">
            <w:pPr>
              <w:pStyle w:val="BodyText2"/>
              <w:keepNext/>
              <w:ind w:firstLine="227"/>
              <w:jc w:val="both"/>
              <w:outlineLvl w:val="2"/>
              <w:rPr>
                <w:rFonts w:ascii="Times Beyrut Roman" w:hAnsi="Times Beyrut Roman" w:cs="Sakkal Majalla"/>
                <w:sz w:val="22"/>
              </w:rPr>
            </w:pPr>
          </w:p>
        </w:tc>
        <w:tc>
          <w:tcPr>
            <w:tcW w:w="2974" w:type="dxa"/>
          </w:tcPr>
          <w:p w:rsidR="00C22EFB" w:rsidRPr="00F4654C" w:rsidRDefault="008F3EF6" w:rsidP="00C22EFB">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ولهذا الناسِ دهر قد سـنحْ</w:t>
            </w:r>
            <w:r w:rsidR="00C22EFB" w:rsidRPr="00F4654C">
              <w:rPr>
                <w:rFonts w:ascii="Times Beyrut Roman" w:hAnsi="Times Beyrut Roman" w:cs="Sakkal Majalla"/>
                <w:sz w:val="22"/>
                <w:rtl/>
              </w:rPr>
              <w:br/>
            </w:r>
          </w:p>
        </w:tc>
      </w:tr>
    </w:tbl>
    <w:p w:rsidR="009008E3" w:rsidRPr="00F4654C" w:rsidRDefault="009008E3" w:rsidP="00191359">
      <w:pPr>
        <w:pStyle w:val="BodyText2"/>
        <w:keepNext/>
        <w:widowControl/>
        <w:spacing w:before="120" w:line="276"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2"/>
          <w:rtl/>
        </w:rPr>
        <w:t xml:space="preserve">ولا شك في أن هذه الحياة اللاهية العابثة التي عاشها الأعشى، وألوان الحضارة الزاهية التي أحاط بها، </w:t>
      </w:r>
      <w:r w:rsidR="00191359" w:rsidRPr="00F4654C">
        <w:rPr>
          <w:rFonts w:ascii="Times Beyrut Roman" w:hAnsi="Times Beyrut Roman" w:cs="Sakkal Majalla"/>
          <w:sz w:val="22"/>
          <w:rtl/>
        </w:rPr>
        <w:t>جعلته "</w:t>
      </w:r>
      <w:r w:rsidRPr="00F4654C">
        <w:rPr>
          <w:rFonts w:ascii="Times Beyrut Roman" w:hAnsi="Times Beyrut Roman" w:cs="Sakkal Majalla"/>
          <w:sz w:val="22"/>
          <w:rtl/>
        </w:rPr>
        <w:t>يفترق من ذوق معاصريه الذين لم يكونوا يسرفون على أنفسهم إسرافه في اللهو والمجون"</w:t>
      </w:r>
      <w:r w:rsidRPr="00F4654C">
        <w:rPr>
          <w:rStyle w:val="FootnoteReference"/>
          <w:rFonts w:ascii="Times Beyrut Roman" w:hAnsi="Times Beyrut Roman" w:cs="Sakkal Majalla"/>
          <w:sz w:val="22"/>
          <w:rtl/>
        </w:rPr>
        <w:footnoteReference w:id="769"/>
      </w:r>
      <w:r w:rsidRPr="00F4654C">
        <w:rPr>
          <w:rFonts w:ascii="Times Beyrut Roman" w:hAnsi="Times Beyrut Roman" w:cs="Sakkal Majalla"/>
          <w:sz w:val="22"/>
          <w:rtl/>
        </w:rPr>
        <w:t>، ورفعته فوق مستوى البداوة الخشنة التي تبدو في شعر معظم الجاهليين"</w:t>
      </w:r>
      <w:r w:rsidRPr="00F4654C">
        <w:rPr>
          <w:rStyle w:val="FootnoteReference"/>
          <w:rFonts w:ascii="Times Beyrut Roman" w:hAnsi="Times Beyrut Roman" w:cs="Sakkal Majalla"/>
          <w:sz w:val="22"/>
          <w:rtl/>
        </w:rPr>
        <w:footnoteReference w:id="770"/>
      </w:r>
      <w:r w:rsidRPr="00F4654C">
        <w:rPr>
          <w:rFonts w:ascii="Times Beyrut Roman" w:hAnsi="Times Beyrut Roman" w:cs="Sakkal Majalla"/>
          <w:sz w:val="22"/>
          <w:rtl/>
        </w:rPr>
        <w:t>، ممّا كان له أثر كبير في شعره، ونحن ملتمسو هذا الأثر في ثلاثة مسارب من فنه هي: لغته، ومعانيه وأغراض شعر، وموسيقاه.</w:t>
      </w:r>
    </w:p>
    <w:p w:rsidR="008F3EF6" w:rsidRPr="00F4654C" w:rsidRDefault="008F3EF6">
      <w:pPr>
        <w:overflowPunct/>
        <w:autoSpaceDE/>
        <w:autoSpaceDN/>
        <w:bidi w:val="0"/>
        <w:adjustRightInd/>
        <w:spacing w:after="200" w:line="276" w:lineRule="auto"/>
        <w:textAlignment w:val="auto"/>
        <w:rPr>
          <w:rFonts w:ascii="Times Beyrut Roman" w:hAnsi="Times Beyrut Roman" w:cs="Sakkal Majalla"/>
          <w:sz w:val="22"/>
          <w:szCs w:val="28"/>
          <w:rtl/>
        </w:rPr>
      </w:pPr>
      <w:r w:rsidRPr="00F4654C">
        <w:rPr>
          <w:rFonts w:ascii="Times Beyrut Roman" w:hAnsi="Times Beyrut Roman" w:cs="Sakkal Majalla"/>
          <w:sz w:val="22"/>
          <w:rtl/>
        </w:rPr>
        <w:br w:type="page"/>
      </w:r>
    </w:p>
    <w:p w:rsidR="009008E3" w:rsidRPr="00F4654C" w:rsidRDefault="009008E3" w:rsidP="008F3EF6">
      <w:pPr>
        <w:pStyle w:val="BodyText2"/>
        <w:keepNext/>
        <w:widowControl/>
        <w:spacing w:line="276" w:lineRule="auto"/>
        <w:jc w:val="both"/>
        <w:outlineLvl w:val="2"/>
        <w:rPr>
          <w:rFonts w:ascii="Times Beyrut Roman" w:hAnsi="Times Beyrut Roman" w:cs="Sakkal Majalla"/>
          <w:b/>
          <w:bCs/>
          <w:sz w:val="22"/>
          <w:rtl/>
        </w:rPr>
      </w:pPr>
      <w:r w:rsidRPr="00F4654C">
        <w:rPr>
          <w:rFonts w:ascii="Times Beyrut Roman" w:hAnsi="Times Beyrut Roman" w:cs="Sakkal Majalla"/>
          <w:b/>
          <w:bCs/>
          <w:sz w:val="22"/>
          <w:rtl/>
        </w:rPr>
        <w:t xml:space="preserve">أثر الآخر في لغته: </w:t>
      </w:r>
    </w:p>
    <w:p w:rsidR="009008E3" w:rsidRPr="00F4654C" w:rsidRDefault="009008E3" w:rsidP="008F3EF6">
      <w:pPr>
        <w:pStyle w:val="BodyText2"/>
        <w:keepNext/>
        <w:widowControl/>
        <w:spacing w:line="276"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2"/>
          <w:rtl/>
        </w:rPr>
        <w:t>كان من أثر هذه الحياة اللينة الهانئة التي عاشها الأعشى أن جعلت ألفاظه، تتساير معها لينا ويُسر</w:t>
      </w:r>
      <w:r w:rsidR="001768FE">
        <w:rPr>
          <w:rFonts w:ascii="Times Beyrut Roman" w:hAnsi="Times Beyrut Roman" w:cs="Sakkal Majalla"/>
          <w:sz w:val="22"/>
          <w:rtl/>
        </w:rPr>
        <w:t>ًا</w:t>
      </w:r>
      <w:r w:rsidRPr="00F4654C">
        <w:rPr>
          <w:rFonts w:ascii="Times Beyrut Roman" w:hAnsi="Times Beyrut Roman" w:cs="Sakkal Majalla"/>
          <w:sz w:val="22"/>
          <w:rtl/>
        </w:rPr>
        <w:t xml:space="preserve">، فسهلت ورقت رقة لم نعرفها عند شاعر جاهلي معاصر له أو سابق عليه، سواء أكان من الذين تأثروا مثله بالحضارة، مثل النابغة الذبياني، </w:t>
      </w:r>
      <w:r w:rsidRPr="00F4654C">
        <w:rPr>
          <w:rFonts w:ascii="Times Beyrut Roman" w:hAnsi="Times Beyrut Roman" w:cs="Sakkal Majalla" w:hint="cs"/>
          <w:sz w:val="22"/>
          <w:rtl/>
        </w:rPr>
        <w:t>أم</w:t>
      </w:r>
      <w:r w:rsidRPr="00F4654C">
        <w:rPr>
          <w:rFonts w:ascii="Times Beyrut Roman" w:hAnsi="Times Beyrut Roman" w:cs="Sakkal Majalla"/>
          <w:sz w:val="22"/>
          <w:rtl/>
        </w:rPr>
        <w:t xml:space="preserve"> كان من أبناء قبيلته مثل طرفة بن العبد، </w:t>
      </w:r>
      <w:r w:rsidR="00897DA6" w:rsidRPr="00F4654C">
        <w:rPr>
          <w:rFonts w:ascii="Times Beyrut Roman" w:hAnsi="Times Beyrut Roman" w:cs="Sakkal Majalla"/>
          <w:sz w:val="22"/>
          <w:rtl/>
        </w:rPr>
        <w:t>ولقد كثرت في شعره "</w:t>
      </w:r>
      <w:r w:rsidRPr="00F4654C">
        <w:rPr>
          <w:rFonts w:ascii="Times Beyrut Roman" w:hAnsi="Times Beyrut Roman" w:cs="Sakkal Majalla"/>
          <w:sz w:val="22"/>
          <w:rtl/>
        </w:rPr>
        <w:t>الألفاظ السهلة الناعمة، ويكاد بعضها يدنو من اللغة المحكية لطراوته ورخاوته، ولكنه لا يسقط إلى درك العامية، بل محافظ</w:t>
      </w:r>
      <w:r w:rsidR="001768FE">
        <w:rPr>
          <w:rFonts w:ascii="Times Beyrut Roman" w:hAnsi="Times Beyrut Roman" w:cs="Sakkal Majalla"/>
          <w:sz w:val="22"/>
          <w:rtl/>
        </w:rPr>
        <w:t>ًا</w:t>
      </w:r>
      <w:r w:rsidRPr="00F4654C">
        <w:rPr>
          <w:rFonts w:ascii="Times Beyrut Roman" w:hAnsi="Times Beyrut Roman" w:cs="Sakkal Majalla"/>
          <w:sz w:val="22"/>
          <w:rtl/>
        </w:rPr>
        <w:t xml:space="preserve"> على سلامته وفصاحته</w:t>
      </w:r>
      <w:r w:rsidRPr="00F4654C">
        <w:rPr>
          <w:rFonts w:ascii="Times Beyrut Roman" w:hAnsi="Times Beyrut Roman" w:cs="Sakkal Majalla" w:hint="cs"/>
          <w:sz w:val="22"/>
          <w:rtl/>
        </w:rPr>
        <w:t>"</w:t>
      </w:r>
      <w:r w:rsidRPr="00F4654C">
        <w:rPr>
          <w:rStyle w:val="FootnoteReference"/>
          <w:rFonts w:ascii="Times Beyrut Roman" w:hAnsi="Times Beyrut Roman" w:cs="Sakkal Majalla"/>
          <w:sz w:val="22"/>
          <w:rtl/>
        </w:rPr>
        <w:footnoteReference w:id="771"/>
      </w:r>
      <w:r w:rsidRPr="00F4654C">
        <w:rPr>
          <w:rFonts w:ascii="Times Beyrut Roman" w:hAnsi="Times Beyrut Roman" w:cs="Sakkal Majalla"/>
          <w:sz w:val="22"/>
          <w:rtl/>
        </w:rPr>
        <w:t>، ولعل هذه السهولة هي التي جعلت المغنين والقيان في العصور التالية يكثرون من غناء شعره؛ مما أدى إلى شيوعه وذيوعه، وهذا يفسر لنا ما قاله القدماء – من قبل – عنه إنّه كان "أسير الناس شعر</w:t>
      </w:r>
      <w:r w:rsidR="001768FE">
        <w:rPr>
          <w:rFonts w:ascii="Times Beyrut Roman" w:hAnsi="Times Beyrut Roman" w:cs="Sakkal Majalla"/>
          <w:sz w:val="22"/>
          <w:rtl/>
        </w:rPr>
        <w:t>ًا</w:t>
      </w:r>
      <w:r w:rsidRPr="00F4654C">
        <w:rPr>
          <w:rFonts w:ascii="Times Beyrut Roman" w:hAnsi="Times Beyrut Roman" w:cs="Sakkal Majalla"/>
          <w:sz w:val="22"/>
          <w:rtl/>
        </w:rPr>
        <w:t xml:space="preserve"> وأعظمهم حظ</w:t>
      </w:r>
      <w:r w:rsidR="001768FE">
        <w:rPr>
          <w:rFonts w:ascii="Times Beyrut Roman" w:hAnsi="Times Beyrut Roman" w:cs="Sakkal Majalla"/>
          <w:sz w:val="22"/>
          <w:rtl/>
        </w:rPr>
        <w:t>ًا</w:t>
      </w:r>
      <w:r w:rsidRPr="00F4654C">
        <w:rPr>
          <w:rFonts w:ascii="Times Beyrut Roman" w:hAnsi="Times Beyrut Roman" w:cs="Sakkal Majalla"/>
          <w:sz w:val="22"/>
          <w:rtl/>
        </w:rPr>
        <w:t>"</w:t>
      </w:r>
      <w:r w:rsidRPr="00F4654C">
        <w:rPr>
          <w:rStyle w:val="FootnoteReference"/>
          <w:rFonts w:ascii="Times Beyrut Roman" w:hAnsi="Times Beyrut Roman" w:cs="Sakkal Majalla"/>
          <w:sz w:val="22"/>
          <w:rtl/>
        </w:rPr>
        <w:footnoteReference w:id="772"/>
      </w:r>
      <w:r w:rsidRPr="00F4654C">
        <w:rPr>
          <w:rFonts w:ascii="Times Beyrut Roman" w:hAnsi="Times Beyrut Roman" w:cs="Sakkal Majalla"/>
          <w:sz w:val="22"/>
          <w:rtl/>
        </w:rPr>
        <w:t>، وهي التي دفعت الدكتور طه حسين إلى إنكار بعض شعره حين قال "وأنت تجد من شعر الأعشى من السهولة واللين ما تنكر"</w:t>
      </w:r>
      <w:r w:rsidRPr="00F4654C">
        <w:rPr>
          <w:rStyle w:val="FootnoteReference"/>
          <w:rFonts w:ascii="Times Beyrut Roman" w:hAnsi="Times Beyrut Roman" w:cs="Sakkal Majalla"/>
          <w:sz w:val="22"/>
          <w:rtl/>
        </w:rPr>
        <w:footnoteReference w:id="773"/>
      </w:r>
      <w:r w:rsidRPr="00F4654C">
        <w:rPr>
          <w:rFonts w:ascii="Times Beyrut Roman" w:hAnsi="Times Beyrut Roman" w:cs="Sakkal Majalla"/>
          <w:sz w:val="22"/>
          <w:rtl/>
        </w:rPr>
        <w:t>، ويرى الدكتور ناصر الدين الأ</w:t>
      </w:r>
      <w:r w:rsidR="00191359" w:rsidRPr="00F4654C">
        <w:rPr>
          <w:rFonts w:ascii="Times Beyrut Roman" w:hAnsi="Times Beyrut Roman" w:cs="Sakkal Majalla"/>
          <w:sz w:val="22"/>
          <w:rtl/>
        </w:rPr>
        <w:t>سد فيما ينكره الدكتور طه حسين "</w:t>
      </w:r>
      <w:r w:rsidRPr="00F4654C">
        <w:rPr>
          <w:rFonts w:ascii="Times Beyrut Roman" w:hAnsi="Times Beyrut Roman" w:cs="Sakkal Majalla"/>
          <w:sz w:val="22"/>
          <w:rtl/>
        </w:rPr>
        <w:t>دلي</w:t>
      </w:r>
      <w:r w:rsidR="001768FE">
        <w:rPr>
          <w:rFonts w:ascii="Times Beyrut Roman" w:hAnsi="Times Beyrut Roman" w:cs="Sakkal Majalla"/>
          <w:sz w:val="22"/>
          <w:rtl/>
        </w:rPr>
        <w:t>لاً</w:t>
      </w:r>
      <w:r w:rsidRPr="00F4654C">
        <w:rPr>
          <w:rFonts w:ascii="Times Beyrut Roman" w:hAnsi="Times Beyrut Roman" w:cs="Sakkal Majalla"/>
          <w:sz w:val="22"/>
          <w:rtl/>
        </w:rPr>
        <w:t xml:space="preserve"> قوي</w:t>
      </w:r>
      <w:r w:rsidR="001768FE">
        <w:rPr>
          <w:rFonts w:ascii="Times Beyrut Roman" w:hAnsi="Times Beyrut Roman" w:cs="Sakkal Majalla"/>
          <w:sz w:val="22"/>
          <w:rtl/>
        </w:rPr>
        <w:t>ًا</w:t>
      </w:r>
      <w:r w:rsidRPr="00F4654C">
        <w:rPr>
          <w:rFonts w:ascii="Times Beyrut Roman" w:hAnsi="Times Beyrut Roman" w:cs="Sakkal Majalla"/>
          <w:sz w:val="22"/>
          <w:rtl/>
        </w:rPr>
        <w:t xml:space="preserve"> واضح</w:t>
      </w:r>
      <w:r w:rsidR="001768FE">
        <w:rPr>
          <w:rFonts w:ascii="Times Beyrut Roman" w:hAnsi="Times Beyrut Roman" w:cs="Sakkal Majalla"/>
          <w:sz w:val="22"/>
          <w:rtl/>
        </w:rPr>
        <w:t>ًا</w:t>
      </w:r>
      <w:r w:rsidRPr="00F4654C">
        <w:rPr>
          <w:rFonts w:ascii="Times Beyrut Roman" w:hAnsi="Times Beyrut Roman" w:cs="Sakkal Majalla"/>
          <w:sz w:val="22"/>
          <w:rtl/>
        </w:rPr>
        <w:t xml:space="preserve"> على أثر القيان في شعره، فإن الحياة السهلة اليسيرة القائمة على الاستغراق في اللهو، والتمتع به، وإدمان الخمر، وسماع القيان وعشقهن، جعلت ألفاظه تتسق في يسرها ولينها مع يسر هذا اللهو ولينه، وتتسق في حلاوة جرسها، وعذوبة موسيقاها مع أنغام هؤلاء القيان، وألحانهن في الغناء والرقص</w:t>
      </w:r>
      <w:r w:rsidRPr="00F4654C">
        <w:rPr>
          <w:rStyle w:val="FootnoteReference"/>
          <w:rFonts w:ascii="Times Beyrut Roman" w:hAnsi="Times Beyrut Roman" w:cs="Sakkal Majalla"/>
          <w:sz w:val="22"/>
          <w:rtl/>
        </w:rPr>
        <w:footnoteReference w:id="774"/>
      </w:r>
      <w:r w:rsidRPr="00F4654C">
        <w:rPr>
          <w:rFonts w:ascii="Times Beyrut Roman" w:hAnsi="Times Beyrut Roman" w:cs="Sakkal Majalla" w:hint="cs"/>
          <w:sz w:val="22"/>
          <w:rtl/>
        </w:rPr>
        <w:t>".</w:t>
      </w:r>
    </w:p>
    <w:p w:rsidR="009008E3" w:rsidRPr="00F4654C" w:rsidRDefault="009008E3" w:rsidP="00191359">
      <w:pPr>
        <w:pStyle w:val="BodyText2"/>
        <w:keepNext/>
        <w:widowControl/>
        <w:spacing w:line="264"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2"/>
          <w:rtl/>
        </w:rPr>
        <w:t>وكان من تأثير هذه الحياة أن اقتبس الأعشى كثير</w:t>
      </w:r>
      <w:r w:rsidR="001768FE">
        <w:rPr>
          <w:rFonts w:ascii="Times Beyrut Roman" w:hAnsi="Times Beyrut Roman" w:cs="Sakkal Majalla"/>
          <w:sz w:val="22"/>
          <w:rtl/>
        </w:rPr>
        <w:t>ًا</w:t>
      </w:r>
      <w:r w:rsidRPr="00F4654C">
        <w:rPr>
          <w:rFonts w:ascii="Times Beyrut Roman" w:hAnsi="Times Beyrut Roman" w:cs="Sakkal Majalla"/>
          <w:sz w:val="22"/>
          <w:rtl/>
        </w:rPr>
        <w:t xml:space="preserve"> مما يتصل بمظاهرها المادية</w:t>
      </w:r>
      <w:r w:rsidR="00897DA6" w:rsidRPr="00F4654C">
        <w:rPr>
          <w:rFonts w:ascii="Times Beyrut Roman" w:hAnsi="Times Beyrut Roman" w:cs="Sakkal Majalla" w:hint="cs"/>
          <w:sz w:val="22"/>
          <w:rtl/>
        </w:rPr>
        <w:t xml:space="preserve"> </w:t>
      </w:r>
      <w:r w:rsidRPr="00F4654C">
        <w:rPr>
          <w:rFonts w:ascii="Times Beyrut Roman" w:hAnsi="Times Beyrut Roman" w:cs="Sakkal Majalla"/>
          <w:sz w:val="22"/>
          <w:rtl/>
        </w:rPr>
        <w:t>بمسمياتها وألفاظها</w:t>
      </w:r>
      <w:r w:rsidRPr="00F4654C">
        <w:rPr>
          <w:rFonts w:ascii="Times Beyrut Roman" w:hAnsi="Times Beyrut Roman" w:cs="Sakkal Majalla" w:hint="cs"/>
          <w:sz w:val="22"/>
          <w:rtl/>
        </w:rPr>
        <w:t xml:space="preserve">، </w:t>
      </w:r>
      <w:r w:rsidRPr="00F4654C">
        <w:rPr>
          <w:rFonts w:ascii="Times Beyrut Roman" w:hAnsi="Times Beyrut Roman" w:cs="Sakkal Majalla"/>
          <w:sz w:val="22"/>
          <w:rtl/>
        </w:rPr>
        <w:t>مصور</w:t>
      </w:r>
      <w:r w:rsidR="001768FE">
        <w:rPr>
          <w:rFonts w:ascii="Times Beyrut Roman" w:hAnsi="Times Beyrut Roman" w:cs="Sakkal Majalla"/>
          <w:sz w:val="22"/>
          <w:rtl/>
        </w:rPr>
        <w:t>ًا</w:t>
      </w:r>
      <w:r w:rsidRPr="00F4654C">
        <w:rPr>
          <w:rFonts w:ascii="Times Beyrut Roman" w:hAnsi="Times Beyrut Roman" w:cs="Sakkal Majalla"/>
          <w:sz w:val="22"/>
          <w:rtl/>
        </w:rPr>
        <w:t xml:space="preserve"> ما يحيط به من أسباب الحضارة</w:t>
      </w:r>
      <w:r w:rsidRPr="00F4654C">
        <w:rPr>
          <w:rFonts w:ascii="Times Beyrut Roman" w:hAnsi="Times Beyrut Roman" w:cs="Sakkal Majalla" w:hint="cs"/>
          <w:sz w:val="22"/>
          <w:rtl/>
        </w:rPr>
        <w:t xml:space="preserve">، </w:t>
      </w:r>
      <w:r w:rsidRPr="00F4654C">
        <w:rPr>
          <w:rFonts w:ascii="Times Beyrut Roman" w:hAnsi="Times Beyrut Roman" w:cs="Sakkal Majalla"/>
          <w:sz w:val="22"/>
          <w:rtl/>
        </w:rPr>
        <w:t>ووسائل القصف والتسلية</w:t>
      </w:r>
      <w:r w:rsidRPr="00F4654C">
        <w:rPr>
          <w:rFonts w:ascii="Times Beyrut Roman" w:hAnsi="Times Beyrut Roman" w:cs="Sakkal Majalla" w:hint="cs"/>
          <w:sz w:val="22"/>
          <w:rtl/>
        </w:rPr>
        <w:t xml:space="preserve">، </w:t>
      </w:r>
      <w:r w:rsidRPr="00F4654C">
        <w:rPr>
          <w:rFonts w:ascii="Times Beyrut Roman" w:hAnsi="Times Beyrut Roman" w:cs="Sakkal Majalla"/>
          <w:sz w:val="22"/>
          <w:rtl/>
        </w:rPr>
        <w:t>فدخلت الألفاظ الأعجمية في شعره بكثرة لفتت أنظار نقادنا القدماء</w:t>
      </w:r>
      <w:r w:rsidRPr="00F4654C">
        <w:rPr>
          <w:rFonts w:ascii="Times Beyrut Roman" w:hAnsi="Times Beyrut Roman" w:cs="Sakkal Majalla" w:hint="cs"/>
          <w:sz w:val="22"/>
          <w:rtl/>
        </w:rPr>
        <w:t xml:space="preserve">، </w:t>
      </w:r>
      <w:r w:rsidRPr="00F4654C">
        <w:rPr>
          <w:rFonts w:ascii="Times Beyrut Roman" w:hAnsi="Times Beyrut Roman" w:cs="Sakkal Majalla"/>
          <w:sz w:val="22"/>
          <w:rtl/>
        </w:rPr>
        <w:t>فقال عنه ابن قتيبة</w:t>
      </w:r>
      <w:r w:rsidRPr="00F4654C">
        <w:rPr>
          <w:rFonts w:ascii="Times Beyrut Roman" w:hAnsi="Times Beyrut Roman" w:cs="Sakkal Majalla" w:hint="cs"/>
          <w:sz w:val="22"/>
          <w:rtl/>
        </w:rPr>
        <w:t xml:space="preserve"> </w:t>
      </w:r>
      <w:r w:rsidR="00897DA6" w:rsidRPr="00F4654C">
        <w:rPr>
          <w:rFonts w:ascii="Times Beyrut Roman" w:hAnsi="Times Beyrut Roman" w:cs="Sakkal Majalla"/>
          <w:sz w:val="22"/>
          <w:rtl/>
        </w:rPr>
        <w:t>:</w:t>
      </w:r>
      <w:r w:rsidRPr="00F4654C">
        <w:rPr>
          <w:rFonts w:ascii="Times Beyrut Roman" w:hAnsi="Times Beyrut Roman" w:cs="Sakkal Majalla"/>
          <w:sz w:val="22"/>
          <w:rtl/>
        </w:rPr>
        <w:t>"كان الأعشى يفد على ملوك فارس ولذلك كثرت الفارسية في شعره"</w:t>
      </w:r>
      <w:r w:rsidRPr="00F4654C">
        <w:rPr>
          <w:rStyle w:val="FootnoteReference"/>
          <w:rFonts w:ascii="Times Beyrut Roman" w:hAnsi="Times Beyrut Roman" w:cs="Sakkal Majalla"/>
          <w:sz w:val="22"/>
          <w:rtl/>
        </w:rPr>
        <w:footnoteReference w:id="775"/>
      </w:r>
      <w:r w:rsidRPr="00F4654C">
        <w:rPr>
          <w:rFonts w:ascii="Times Beyrut Roman" w:hAnsi="Times Beyrut Roman" w:cs="Sakkal Majalla"/>
          <w:sz w:val="22"/>
          <w:rtl/>
        </w:rPr>
        <w:t>، وسنرى</w:t>
      </w:r>
      <w:r w:rsidRPr="00F4654C">
        <w:rPr>
          <w:rFonts w:ascii="Times Beyrut Roman" w:hAnsi="Times Beyrut Roman" w:cs="Sakkal Majalla" w:hint="cs"/>
          <w:sz w:val="22"/>
          <w:rtl/>
        </w:rPr>
        <w:t xml:space="preserve"> أنه</w:t>
      </w:r>
      <w:r w:rsidRPr="00F4654C">
        <w:rPr>
          <w:rFonts w:ascii="Times Beyrut Roman" w:hAnsi="Times Beyrut Roman" w:cs="Sakkal Majalla"/>
          <w:sz w:val="22"/>
          <w:rtl/>
        </w:rPr>
        <w:t xml:space="preserve"> لم يكن يستعمل هذه الألفاظ تظرف</w:t>
      </w:r>
      <w:r w:rsidRPr="00F4654C">
        <w:rPr>
          <w:rFonts w:ascii="Times Beyrut Roman" w:hAnsi="Times Beyrut Roman" w:cs="Sakkal Majalla" w:hint="cs"/>
          <w:sz w:val="22"/>
          <w:rtl/>
        </w:rPr>
        <w:t>ً</w:t>
      </w:r>
      <w:r w:rsidRPr="00F4654C">
        <w:rPr>
          <w:rFonts w:ascii="Times Beyrut Roman" w:hAnsi="Times Beyrut Roman" w:cs="Sakkal Majalla"/>
          <w:sz w:val="22"/>
          <w:rtl/>
        </w:rPr>
        <w:t>ا، وفي الندرة</w:t>
      </w:r>
      <w:r w:rsidRPr="00F4654C">
        <w:rPr>
          <w:rFonts w:ascii="Times Beyrut Roman" w:hAnsi="Times Beyrut Roman" w:cs="Sakkal Majalla" w:hint="cs"/>
          <w:sz w:val="22"/>
          <w:rtl/>
        </w:rPr>
        <w:t xml:space="preserve">، </w:t>
      </w:r>
      <w:r w:rsidRPr="00F4654C">
        <w:rPr>
          <w:rFonts w:ascii="Times Beyrut Roman" w:hAnsi="Times Beyrut Roman" w:cs="Sakkal Majalla"/>
          <w:sz w:val="22"/>
          <w:rtl/>
        </w:rPr>
        <w:t>وعلى سبيل الخطرة، كما قال عنه ابن رشيق</w:t>
      </w:r>
      <w:r w:rsidRPr="00F4654C">
        <w:rPr>
          <w:rStyle w:val="FootnoteReference"/>
          <w:rFonts w:ascii="Times Beyrut Roman" w:hAnsi="Times Beyrut Roman" w:cs="Sakkal Majalla"/>
          <w:sz w:val="22"/>
          <w:rtl/>
        </w:rPr>
        <w:footnoteReference w:id="776"/>
      </w:r>
      <w:r w:rsidRPr="00F4654C">
        <w:rPr>
          <w:rFonts w:ascii="Times Beyrut Roman" w:hAnsi="Times Beyrut Roman" w:cs="Sakkal Majalla"/>
          <w:sz w:val="22"/>
          <w:rtl/>
        </w:rPr>
        <w:t>، وإنما كان يعبر عن واقع عاشه وأمور عايشها</w:t>
      </w:r>
      <w:r w:rsidRPr="00F4654C">
        <w:rPr>
          <w:rFonts w:ascii="Times Beyrut Roman" w:hAnsi="Times Beyrut Roman" w:cs="Sakkal Majalla" w:hint="cs"/>
          <w:sz w:val="22"/>
          <w:rtl/>
        </w:rPr>
        <w:t xml:space="preserve">، </w:t>
      </w:r>
      <w:r w:rsidRPr="00F4654C">
        <w:rPr>
          <w:rFonts w:ascii="Times Beyrut Roman" w:hAnsi="Times Beyrut Roman" w:cs="Sakkal Majalla"/>
          <w:sz w:val="22"/>
          <w:rtl/>
        </w:rPr>
        <w:t>ولا أبالغ إن قلت: إنك واجد لفظة أو ألفاظ</w:t>
      </w:r>
      <w:r w:rsidR="001768FE">
        <w:rPr>
          <w:rFonts w:ascii="Times Beyrut Roman" w:hAnsi="Times Beyrut Roman" w:cs="Sakkal Majalla"/>
          <w:sz w:val="22"/>
          <w:rtl/>
        </w:rPr>
        <w:t>ًا</w:t>
      </w:r>
      <w:r w:rsidRPr="00F4654C">
        <w:rPr>
          <w:rFonts w:ascii="Times Beyrut Roman" w:hAnsi="Times Beyrut Roman" w:cs="Sakkal Majalla"/>
          <w:sz w:val="22"/>
          <w:rtl/>
        </w:rPr>
        <w:t xml:space="preserve"> أعجمية في كل قصيدة من قصائده، وتكثر هذه الألفاظ في حديثه عن مجالس اللهو والمجون</w:t>
      </w:r>
      <w:r w:rsidR="003620C4" w:rsidRPr="00F4654C">
        <w:rPr>
          <w:rFonts w:ascii="Times Beyrut Roman" w:hAnsi="Times Beyrut Roman" w:cs="Sakkal Majalla" w:hint="cs"/>
          <w:sz w:val="22"/>
          <w:rtl/>
        </w:rPr>
        <w:t xml:space="preserve"> </w:t>
      </w:r>
      <w:r w:rsidRPr="00F4654C">
        <w:rPr>
          <w:rFonts w:ascii="Times Beyrut Roman" w:hAnsi="Times Beyrut Roman" w:cs="Sakkal Majalla"/>
          <w:sz w:val="22"/>
          <w:rtl/>
        </w:rPr>
        <w:t>حيث نجد من أسماء الخمرة، الإسفنط</w:t>
      </w:r>
      <w:r w:rsidRPr="00F4654C">
        <w:rPr>
          <w:rStyle w:val="FootnoteReference"/>
          <w:rFonts w:ascii="Times Beyrut Roman" w:hAnsi="Times Beyrut Roman" w:cs="Sakkal Majalla"/>
          <w:sz w:val="22"/>
          <w:rtl/>
        </w:rPr>
        <w:footnoteReference w:id="777"/>
      </w:r>
      <w:r w:rsidRPr="00F4654C">
        <w:rPr>
          <w:rFonts w:ascii="Times Beyrut Roman" w:hAnsi="Times Beyrut Roman" w:cs="Sakkal Majalla"/>
          <w:sz w:val="22"/>
          <w:rtl/>
        </w:rPr>
        <w:t>، والخسرواني</w:t>
      </w:r>
      <w:r w:rsidRPr="00F4654C">
        <w:rPr>
          <w:rStyle w:val="FootnoteReference"/>
          <w:rFonts w:ascii="Times Beyrut Roman" w:hAnsi="Times Beyrut Roman" w:cs="Sakkal Majalla"/>
          <w:sz w:val="22"/>
          <w:rtl/>
        </w:rPr>
        <w:footnoteReference w:id="778"/>
      </w:r>
      <w:r w:rsidRPr="00F4654C">
        <w:rPr>
          <w:rFonts w:ascii="Times Beyrut Roman" w:hAnsi="Times Beyrut Roman" w:cs="Sakkal Majalla" w:hint="cs"/>
          <w:sz w:val="22"/>
          <w:rtl/>
        </w:rPr>
        <w:t>.</w:t>
      </w:r>
    </w:p>
    <w:p w:rsidR="009008E3" w:rsidRPr="00F4654C" w:rsidRDefault="009008E3" w:rsidP="00897DA6">
      <w:pPr>
        <w:pStyle w:val="BodyText2"/>
        <w:keepNext/>
        <w:widowControl/>
        <w:spacing w:line="264" w:lineRule="auto"/>
        <w:ind w:firstLine="227"/>
        <w:jc w:val="both"/>
        <w:outlineLvl w:val="2"/>
        <w:rPr>
          <w:rFonts w:ascii="Times Beyrut Roman" w:hAnsi="Times Beyrut Roman" w:cs="Sakkal Majalla"/>
          <w:sz w:val="22"/>
          <w:rtl/>
        </w:rPr>
      </w:pPr>
      <w:r w:rsidRPr="00F4654C">
        <w:rPr>
          <w:rFonts w:ascii="Times Beyrut Roman" w:hAnsi="Times Beyrut Roman" w:cs="Sakkal Majalla" w:hint="cs"/>
          <w:sz w:val="22"/>
          <w:rtl/>
        </w:rPr>
        <w:t xml:space="preserve"> </w:t>
      </w:r>
      <w:r w:rsidRPr="00F4654C">
        <w:rPr>
          <w:rFonts w:ascii="Times Beyrut Roman" w:hAnsi="Times Beyrut Roman" w:cs="Sakkal Majalla"/>
          <w:sz w:val="22"/>
          <w:rtl/>
        </w:rPr>
        <w:t>ومن آنيتها: القاقزة</w:t>
      </w:r>
      <w:r w:rsidRPr="00F4654C">
        <w:rPr>
          <w:rStyle w:val="FootnoteReference"/>
          <w:rFonts w:ascii="Times Beyrut Roman" w:hAnsi="Times Beyrut Roman" w:cs="Sakkal Majalla"/>
          <w:sz w:val="22"/>
          <w:rtl/>
        </w:rPr>
        <w:footnoteReference w:id="779"/>
      </w:r>
      <w:r w:rsidRPr="00F4654C">
        <w:rPr>
          <w:rFonts w:ascii="Times Beyrut Roman" w:hAnsi="Times Beyrut Roman" w:cs="Sakkal Majalla"/>
          <w:sz w:val="22"/>
          <w:rtl/>
        </w:rPr>
        <w:t>، والباطية</w:t>
      </w:r>
      <w:r w:rsidRPr="00F4654C">
        <w:rPr>
          <w:rStyle w:val="FootnoteReference"/>
          <w:rFonts w:ascii="Times Beyrut Roman" w:hAnsi="Times Beyrut Roman" w:cs="Sakkal Majalla"/>
          <w:sz w:val="22"/>
          <w:rtl/>
        </w:rPr>
        <w:footnoteReference w:id="780"/>
      </w:r>
      <w:r w:rsidRPr="00F4654C">
        <w:rPr>
          <w:rFonts w:ascii="Times Beyrut Roman" w:hAnsi="Times Beyrut Roman" w:cs="Sakkal Majalla"/>
          <w:sz w:val="22"/>
          <w:rtl/>
        </w:rPr>
        <w:t>، والتامورة</w:t>
      </w:r>
      <w:r w:rsidRPr="00F4654C">
        <w:rPr>
          <w:rStyle w:val="FootnoteReference"/>
          <w:rFonts w:ascii="Times Beyrut Roman" w:hAnsi="Times Beyrut Roman" w:cs="Sakkal Majalla"/>
          <w:sz w:val="22"/>
          <w:rtl/>
        </w:rPr>
        <w:footnoteReference w:id="781"/>
      </w:r>
      <w:r w:rsidRPr="00F4654C">
        <w:rPr>
          <w:rFonts w:ascii="Times Beyrut Roman" w:hAnsi="Times Beyrut Roman" w:cs="Sakkal Majalla"/>
          <w:sz w:val="22"/>
          <w:rtl/>
        </w:rPr>
        <w:t>، والطهرجاره</w:t>
      </w:r>
      <w:r w:rsidRPr="00F4654C">
        <w:rPr>
          <w:rStyle w:val="FootnoteReference"/>
          <w:rFonts w:ascii="Times Beyrut Roman" w:hAnsi="Times Beyrut Roman" w:cs="Sakkal Majalla"/>
          <w:sz w:val="22"/>
          <w:rtl/>
        </w:rPr>
        <w:footnoteReference w:id="782"/>
      </w:r>
      <w:r w:rsidRPr="00F4654C">
        <w:rPr>
          <w:rFonts w:ascii="Times Beyrut Roman" w:hAnsi="Times Beyrut Roman" w:cs="Sakkal Majalla"/>
          <w:sz w:val="22"/>
          <w:rtl/>
        </w:rPr>
        <w:t>، والمكوك</w:t>
      </w:r>
      <w:r w:rsidRPr="00F4654C">
        <w:rPr>
          <w:rStyle w:val="FootnoteReference"/>
          <w:rFonts w:ascii="Times Beyrut Roman" w:hAnsi="Times Beyrut Roman" w:cs="Sakkal Majalla"/>
          <w:sz w:val="22"/>
          <w:rtl/>
        </w:rPr>
        <w:footnoteReference w:id="783"/>
      </w:r>
      <w:r w:rsidRPr="00F4654C">
        <w:rPr>
          <w:rFonts w:ascii="Times Beyrut Roman" w:hAnsi="Times Beyrut Roman" w:cs="Sakkal Majalla"/>
          <w:sz w:val="22"/>
          <w:rtl/>
        </w:rPr>
        <w:t>، ونجد من الآلات الموسيقية الوترية</w:t>
      </w:r>
      <w:r w:rsidRPr="00F4654C">
        <w:rPr>
          <w:rFonts w:ascii="Times Beyrut Roman" w:hAnsi="Times Beyrut Roman" w:cs="Sakkal Majalla" w:hint="cs"/>
          <w:sz w:val="22"/>
          <w:rtl/>
        </w:rPr>
        <w:t xml:space="preserve"> </w:t>
      </w:r>
      <w:r w:rsidRPr="00F4654C">
        <w:rPr>
          <w:rFonts w:ascii="Times Beyrut Roman" w:hAnsi="Times Beyrut Roman" w:cs="Sakkal Majalla"/>
          <w:sz w:val="22"/>
          <w:rtl/>
        </w:rPr>
        <w:t>: البربط</w:t>
      </w:r>
      <w:r w:rsidRPr="00F4654C">
        <w:rPr>
          <w:rStyle w:val="FootnoteReference"/>
          <w:rFonts w:ascii="Times Beyrut Roman" w:hAnsi="Times Beyrut Roman" w:cs="Sakkal Majalla"/>
          <w:sz w:val="22"/>
          <w:rtl/>
        </w:rPr>
        <w:footnoteReference w:id="784"/>
      </w:r>
      <w:r w:rsidRPr="00F4654C">
        <w:rPr>
          <w:rFonts w:ascii="Times Beyrut Roman" w:hAnsi="Times Beyrut Roman" w:cs="Sakkal Majalla" w:hint="cs"/>
          <w:sz w:val="22"/>
          <w:rtl/>
        </w:rPr>
        <w:t xml:space="preserve">، </w:t>
      </w:r>
      <w:r w:rsidRPr="00F4654C">
        <w:rPr>
          <w:rFonts w:ascii="Times Beyrut Roman" w:hAnsi="Times Beyrut Roman" w:cs="Sakkal Majalla"/>
          <w:sz w:val="22"/>
          <w:rtl/>
        </w:rPr>
        <w:t>والصنج</w:t>
      </w:r>
      <w:r w:rsidRPr="00F4654C">
        <w:rPr>
          <w:rStyle w:val="FootnoteReference"/>
          <w:rFonts w:ascii="Times Beyrut Roman" w:hAnsi="Times Beyrut Roman" w:cs="Sakkal Majalla"/>
          <w:sz w:val="22"/>
          <w:rtl/>
        </w:rPr>
        <w:footnoteReference w:id="785"/>
      </w:r>
      <w:r w:rsidRPr="00F4654C">
        <w:rPr>
          <w:rFonts w:ascii="Times Beyrut Roman" w:hAnsi="Times Beyrut Roman" w:cs="Sakkal Majalla"/>
          <w:sz w:val="22"/>
          <w:rtl/>
        </w:rPr>
        <w:t>، والطنبور</w:t>
      </w:r>
      <w:r w:rsidRPr="00F4654C">
        <w:rPr>
          <w:rStyle w:val="FootnoteReference"/>
          <w:rFonts w:ascii="Times Beyrut Roman" w:hAnsi="Times Beyrut Roman" w:cs="Sakkal Majalla"/>
          <w:sz w:val="22"/>
          <w:rtl/>
        </w:rPr>
        <w:footnoteReference w:id="786"/>
      </w:r>
      <w:r w:rsidRPr="00F4654C">
        <w:rPr>
          <w:rFonts w:ascii="Times Beyrut Roman" w:hAnsi="Times Beyrut Roman" w:cs="Sakkal Majalla" w:hint="cs"/>
          <w:sz w:val="22"/>
          <w:rtl/>
        </w:rPr>
        <w:t>.</w:t>
      </w:r>
    </w:p>
    <w:p w:rsidR="009008E3" w:rsidRPr="00F4654C" w:rsidRDefault="009008E3" w:rsidP="00897DA6">
      <w:pPr>
        <w:pStyle w:val="BodyText2"/>
        <w:keepNext/>
        <w:widowControl/>
        <w:spacing w:line="264"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2"/>
          <w:rtl/>
        </w:rPr>
        <w:t xml:space="preserve"> ومن اللباس: الشيدارة</w:t>
      </w:r>
      <w:r w:rsidRPr="00F4654C">
        <w:rPr>
          <w:rStyle w:val="FootnoteReference"/>
          <w:rFonts w:ascii="Times Beyrut Roman" w:hAnsi="Times Beyrut Roman" w:cs="Sakkal Majalla"/>
          <w:sz w:val="22"/>
          <w:rtl/>
        </w:rPr>
        <w:footnoteReference w:id="787"/>
      </w:r>
      <w:r w:rsidRPr="00F4654C">
        <w:rPr>
          <w:rFonts w:ascii="Times Beyrut Roman" w:hAnsi="Times Beyrut Roman" w:cs="Sakkal Majalla"/>
          <w:sz w:val="22"/>
          <w:rtl/>
        </w:rPr>
        <w:t>، والدمقس</w:t>
      </w:r>
      <w:r w:rsidRPr="00F4654C">
        <w:rPr>
          <w:rStyle w:val="FootnoteReference"/>
          <w:rFonts w:ascii="Times Beyrut Roman" w:hAnsi="Times Beyrut Roman" w:cs="Sakkal Majalla"/>
          <w:sz w:val="22"/>
          <w:rtl/>
        </w:rPr>
        <w:footnoteReference w:id="788"/>
      </w:r>
      <w:r w:rsidRPr="00F4654C">
        <w:rPr>
          <w:rFonts w:ascii="Times Beyrut Roman" w:hAnsi="Times Beyrut Roman" w:cs="Sakkal Majalla"/>
          <w:sz w:val="22"/>
          <w:rtl/>
        </w:rPr>
        <w:t>، والتبان</w:t>
      </w:r>
      <w:r w:rsidRPr="00F4654C">
        <w:rPr>
          <w:rStyle w:val="FootnoteReference"/>
          <w:rFonts w:ascii="Times Beyrut Roman" w:hAnsi="Times Beyrut Roman" w:cs="Sakkal Majalla"/>
          <w:sz w:val="22"/>
          <w:rtl/>
        </w:rPr>
        <w:footnoteReference w:id="789"/>
      </w:r>
      <w:r w:rsidRPr="00F4654C">
        <w:rPr>
          <w:rFonts w:ascii="Times Beyrut Roman" w:hAnsi="Times Beyrut Roman" w:cs="Sakkal Majalla"/>
          <w:sz w:val="22"/>
          <w:rtl/>
        </w:rPr>
        <w:t>، ومن العطور: الملاب</w:t>
      </w:r>
      <w:r w:rsidRPr="00F4654C">
        <w:rPr>
          <w:rStyle w:val="FootnoteReference"/>
          <w:rFonts w:ascii="Times Beyrut Roman" w:hAnsi="Times Beyrut Roman" w:cs="Sakkal Majalla"/>
          <w:sz w:val="22"/>
          <w:rtl/>
        </w:rPr>
        <w:footnoteReference w:id="790"/>
      </w:r>
      <w:r w:rsidRPr="00F4654C">
        <w:rPr>
          <w:rFonts w:ascii="Times Beyrut Roman" w:hAnsi="Times Beyrut Roman" w:cs="Sakkal Majalla"/>
          <w:sz w:val="22"/>
          <w:rtl/>
        </w:rPr>
        <w:t>، والمسك</w:t>
      </w:r>
      <w:r w:rsidRPr="00F4654C">
        <w:rPr>
          <w:rStyle w:val="FootnoteReference"/>
          <w:rFonts w:ascii="Times Beyrut Roman" w:hAnsi="Times Beyrut Roman" w:cs="Sakkal Majalla"/>
          <w:sz w:val="22"/>
          <w:rtl/>
        </w:rPr>
        <w:footnoteReference w:id="791"/>
      </w:r>
      <w:r w:rsidRPr="00F4654C">
        <w:rPr>
          <w:rFonts w:ascii="Times Beyrut Roman" w:hAnsi="Times Beyrut Roman" w:cs="Sakkal Majalla"/>
          <w:sz w:val="22"/>
          <w:rtl/>
        </w:rPr>
        <w:t>، أما أسماء الورود والرياحين فتظهر في وصف الأعشى لمجلس من مجالس الغناء نثرت فيه هذه الورود والرياحين وعزفت فيه ضروب من الآلات وغنيت فيه ألوان من الألحان يقول</w:t>
      </w:r>
      <w:r w:rsidRPr="00F4654C">
        <w:rPr>
          <w:rStyle w:val="FootnoteReference"/>
          <w:rFonts w:ascii="Times Beyrut Roman" w:hAnsi="Times Beyrut Roman" w:cs="Sakkal Majalla"/>
          <w:sz w:val="22"/>
          <w:rtl/>
        </w:rPr>
        <w:footnoteReference w:id="792"/>
      </w:r>
      <w:r w:rsidRPr="00F4654C">
        <w:rPr>
          <w:rFonts w:ascii="Times Beyrut Roman" w:hAnsi="Times Beyrut Roman" w:cs="Sakkal Majalla"/>
          <w:sz w:val="22"/>
          <w:rtl/>
        </w:rPr>
        <w:t xml:space="preserve">: </w:t>
      </w:r>
    </w:p>
    <w:tbl>
      <w:tblPr>
        <w:bidiVisual/>
        <w:tblW w:w="6457" w:type="dxa"/>
        <w:jc w:val="center"/>
        <w:tblLayout w:type="fixed"/>
        <w:tblLook w:val="0000" w:firstRow="0" w:lastRow="0" w:firstColumn="0" w:lastColumn="0" w:noHBand="0" w:noVBand="0"/>
      </w:tblPr>
      <w:tblGrid>
        <w:gridCol w:w="2863"/>
        <w:gridCol w:w="620"/>
        <w:gridCol w:w="2974"/>
      </w:tblGrid>
      <w:tr w:rsidR="00C22EFB" w:rsidRPr="00F4654C" w:rsidTr="00C22EFB">
        <w:trPr>
          <w:trHeight w:hRule="exact" w:val="432"/>
          <w:jc w:val="center"/>
        </w:trPr>
        <w:tc>
          <w:tcPr>
            <w:tcW w:w="2863" w:type="dxa"/>
          </w:tcPr>
          <w:p w:rsidR="00C22EFB" w:rsidRPr="00F4654C" w:rsidRDefault="00897DA6" w:rsidP="00C22EFB">
            <w:pPr>
              <w:pStyle w:val="BodyText2"/>
              <w:keepNext/>
              <w:outlineLvl w:val="2"/>
              <w:rPr>
                <w:rFonts w:ascii="Times Beyrut Roman" w:hAnsi="Times Beyrut Roman" w:cs="Sakkal Majalla"/>
                <w:b/>
                <w:bCs/>
                <w:sz w:val="22"/>
              </w:rPr>
            </w:pPr>
            <w:r w:rsidRPr="00F4654C">
              <w:rPr>
                <w:rFonts w:ascii="Times Beyrut Roman" w:hAnsi="Times Beyrut Roman" w:cs="Sakkal Majalla"/>
                <w:b/>
                <w:bCs/>
                <w:sz w:val="22"/>
                <w:rtl/>
              </w:rPr>
              <w:t>وشــاهدنا الورد  والياسـميـ</w:t>
            </w:r>
            <w:r w:rsidR="00C22EFB" w:rsidRPr="00F4654C">
              <w:rPr>
                <w:rFonts w:ascii="Times Beyrut Roman" w:hAnsi="Times Beyrut Roman" w:cs="Sakkal Majalla"/>
                <w:b/>
                <w:bCs/>
                <w:sz w:val="22"/>
                <w:rtl/>
              </w:rPr>
              <w:br/>
            </w:r>
          </w:p>
        </w:tc>
        <w:tc>
          <w:tcPr>
            <w:tcW w:w="620" w:type="dxa"/>
          </w:tcPr>
          <w:p w:rsidR="00C22EFB" w:rsidRPr="00F4654C" w:rsidRDefault="00C22EFB" w:rsidP="00C22EFB">
            <w:pPr>
              <w:pStyle w:val="BodyText2"/>
              <w:keepNext/>
              <w:ind w:firstLine="227"/>
              <w:jc w:val="both"/>
              <w:outlineLvl w:val="2"/>
              <w:rPr>
                <w:rFonts w:ascii="Times Beyrut Roman" w:hAnsi="Times Beyrut Roman" w:cs="Sakkal Majalla"/>
                <w:sz w:val="22"/>
              </w:rPr>
            </w:pPr>
          </w:p>
        </w:tc>
        <w:tc>
          <w:tcPr>
            <w:tcW w:w="2974" w:type="dxa"/>
          </w:tcPr>
          <w:p w:rsidR="00C22EFB" w:rsidRPr="00F4654C" w:rsidRDefault="00897DA6" w:rsidP="00C22EFB">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ـن والمســمعاتُ بقُصَّابها</w:t>
            </w:r>
            <w:r w:rsidR="00C22EFB" w:rsidRPr="00F4654C">
              <w:rPr>
                <w:rFonts w:ascii="Times Beyrut Roman" w:hAnsi="Times Beyrut Roman" w:cs="Sakkal Majalla"/>
                <w:sz w:val="22"/>
                <w:rtl/>
              </w:rPr>
              <w:br/>
            </w:r>
          </w:p>
        </w:tc>
      </w:tr>
      <w:tr w:rsidR="00C22EFB" w:rsidRPr="00F4654C" w:rsidTr="00C22EFB">
        <w:trPr>
          <w:trHeight w:hRule="exact" w:val="432"/>
          <w:jc w:val="center"/>
        </w:trPr>
        <w:tc>
          <w:tcPr>
            <w:tcW w:w="2863" w:type="dxa"/>
          </w:tcPr>
          <w:p w:rsidR="00C22EFB" w:rsidRPr="00F4654C" w:rsidRDefault="00897DA6" w:rsidP="00C22EFB">
            <w:pPr>
              <w:pStyle w:val="BodyText2"/>
              <w:keepNext/>
              <w:outlineLvl w:val="2"/>
              <w:rPr>
                <w:rFonts w:ascii="Times Beyrut Roman" w:hAnsi="Times Beyrut Roman" w:cs="Sakkal Majalla"/>
                <w:sz w:val="22"/>
              </w:rPr>
            </w:pPr>
            <w:r w:rsidRPr="00F4654C">
              <w:rPr>
                <w:rFonts w:ascii="Times Beyrut Roman" w:hAnsi="Times Beyrut Roman" w:cs="Sakkal Majalla"/>
                <w:b/>
                <w:bCs/>
                <w:sz w:val="22"/>
                <w:rtl/>
              </w:rPr>
              <w:t>ومِزْهرُنا مُعَملٌ دائـــمٌ</w:t>
            </w:r>
            <w:r w:rsidR="00C22EFB" w:rsidRPr="00F4654C">
              <w:rPr>
                <w:rFonts w:ascii="Times Beyrut Roman" w:hAnsi="Times Beyrut Roman" w:cs="Sakkal Majalla"/>
                <w:sz w:val="22"/>
                <w:rtl/>
              </w:rPr>
              <w:br/>
            </w:r>
          </w:p>
        </w:tc>
        <w:tc>
          <w:tcPr>
            <w:tcW w:w="620" w:type="dxa"/>
          </w:tcPr>
          <w:p w:rsidR="00C22EFB" w:rsidRPr="00F4654C" w:rsidRDefault="00C22EFB" w:rsidP="00C22EFB">
            <w:pPr>
              <w:pStyle w:val="BodyText2"/>
              <w:keepNext/>
              <w:ind w:firstLine="227"/>
              <w:jc w:val="both"/>
              <w:outlineLvl w:val="2"/>
              <w:rPr>
                <w:rFonts w:ascii="Times Beyrut Roman" w:hAnsi="Times Beyrut Roman" w:cs="Sakkal Majalla"/>
                <w:sz w:val="22"/>
              </w:rPr>
            </w:pPr>
          </w:p>
        </w:tc>
        <w:tc>
          <w:tcPr>
            <w:tcW w:w="2974" w:type="dxa"/>
          </w:tcPr>
          <w:p w:rsidR="00C22EFB" w:rsidRPr="00F4654C" w:rsidRDefault="00897DA6" w:rsidP="00C22EFB">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فأيُّ الثلاثةِ أزرى بها</w:t>
            </w:r>
            <w:r w:rsidR="00C22EFB" w:rsidRPr="00F4654C">
              <w:rPr>
                <w:rFonts w:ascii="Times Beyrut Roman" w:hAnsi="Times Beyrut Roman" w:cs="Sakkal Majalla"/>
                <w:sz w:val="22"/>
                <w:rtl/>
              </w:rPr>
              <w:br/>
            </w:r>
          </w:p>
        </w:tc>
      </w:tr>
      <w:tr w:rsidR="00C22EFB" w:rsidRPr="00F4654C" w:rsidTr="00C22EFB">
        <w:trPr>
          <w:trHeight w:hRule="exact" w:val="432"/>
          <w:jc w:val="center"/>
        </w:trPr>
        <w:tc>
          <w:tcPr>
            <w:tcW w:w="2863" w:type="dxa"/>
          </w:tcPr>
          <w:p w:rsidR="00C22EFB" w:rsidRPr="00F4654C" w:rsidRDefault="00897DA6" w:rsidP="00C22EFB">
            <w:pPr>
              <w:pStyle w:val="BodyText2"/>
              <w:keepNext/>
              <w:outlineLvl w:val="2"/>
              <w:rPr>
                <w:rFonts w:ascii="Times Beyrut Roman" w:hAnsi="Times Beyrut Roman" w:cs="Sakkal Majalla"/>
                <w:sz w:val="22"/>
              </w:rPr>
            </w:pPr>
            <w:r w:rsidRPr="00F4654C">
              <w:rPr>
                <w:rFonts w:ascii="Times Beyrut Roman" w:hAnsi="Times Beyrut Roman" w:cs="Sakkal Majalla"/>
                <w:b/>
                <w:bCs/>
                <w:sz w:val="22"/>
                <w:rtl/>
              </w:rPr>
              <w:t>ترى الصَّنجَ يبكي له شــجوة</w:t>
            </w:r>
            <w:r w:rsidR="00C22EFB" w:rsidRPr="00F4654C">
              <w:rPr>
                <w:rFonts w:ascii="Times Beyrut Roman" w:hAnsi="Times Beyrut Roman" w:cs="Sakkal Majalla"/>
                <w:sz w:val="22"/>
                <w:rtl/>
              </w:rPr>
              <w:br/>
            </w:r>
          </w:p>
        </w:tc>
        <w:tc>
          <w:tcPr>
            <w:tcW w:w="620" w:type="dxa"/>
          </w:tcPr>
          <w:p w:rsidR="00C22EFB" w:rsidRPr="00F4654C" w:rsidRDefault="00C22EFB" w:rsidP="00C22EFB">
            <w:pPr>
              <w:pStyle w:val="BodyText2"/>
              <w:keepNext/>
              <w:ind w:firstLine="227"/>
              <w:jc w:val="both"/>
              <w:outlineLvl w:val="2"/>
              <w:rPr>
                <w:rFonts w:ascii="Times Beyrut Roman" w:hAnsi="Times Beyrut Roman" w:cs="Sakkal Majalla"/>
                <w:sz w:val="22"/>
              </w:rPr>
            </w:pPr>
          </w:p>
        </w:tc>
        <w:tc>
          <w:tcPr>
            <w:tcW w:w="2974" w:type="dxa"/>
          </w:tcPr>
          <w:p w:rsidR="00C22EFB" w:rsidRPr="00F4654C" w:rsidRDefault="00897DA6" w:rsidP="00C22EFB">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مخافة أن سوْفَ يُدعى بها</w:t>
            </w:r>
            <w:r w:rsidR="00C22EFB" w:rsidRPr="00F4654C">
              <w:rPr>
                <w:rFonts w:ascii="Times Beyrut Roman" w:hAnsi="Times Beyrut Roman" w:cs="Sakkal Majalla"/>
                <w:sz w:val="22"/>
                <w:rtl/>
              </w:rPr>
              <w:br/>
            </w:r>
          </w:p>
        </w:tc>
      </w:tr>
    </w:tbl>
    <w:p w:rsidR="009008E3" w:rsidRPr="00F4654C" w:rsidRDefault="009008E3" w:rsidP="00897DA6">
      <w:pPr>
        <w:pStyle w:val="BodyText2"/>
        <w:keepNext/>
        <w:widowControl/>
        <w:spacing w:before="120" w:line="276"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2"/>
          <w:rtl/>
        </w:rPr>
        <w:t>ثم يفصِّل في وصف مجلس آخر يكثر فيه من ذكر هذه الألفاظ الأعجمية كثرة جعلت البعض يشك في هذه القصيدة، ويصف الأعشى بأنه فارسي أبا وأما</w:t>
      </w:r>
      <w:r w:rsidRPr="00F4654C">
        <w:rPr>
          <w:rStyle w:val="FootnoteReference"/>
          <w:rFonts w:ascii="Times Beyrut Roman" w:hAnsi="Times Beyrut Roman" w:cs="Sakkal Majalla"/>
          <w:sz w:val="22"/>
          <w:rtl/>
        </w:rPr>
        <w:footnoteReference w:id="793"/>
      </w:r>
      <w:r w:rsidRPr="00F4654C">
        <w:rPr>
          <w:rFonts w:ascii="Times Beyrut Roman" w:hAnsi="Times Beyrut Roman" w:cs="Sakkal Majalla" w:hint="cs"/>
          <w:sz w:val="22"/>
          <w:rtl/>
        </w:rPr>
        <w:t>.</w:t>
      </w:r>
    </w:p>
    <w:p w:rsidR="009008E3" w:rsidRPr="00F4654C" w:rsidRDefault="009008E3" w:rsidP="009008E3">
      <w:pPr>
        <w:pStyle w:val="BodyText2"/>
        <w:keepNext/>
        <w:widowControl/>
        <w:spacing w:line="276"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2"/>
          <w:rtl/>
        </w:rPr>
        <w:t>يقول</w:t>
      </w:r>
      <w:r w:rsidRPr="00F4654C">
        <w:rPr>
          <w:rStyle w:val="FootnoteReference"/>
          <w:rFonts w:ascii="Times Beyrut Roman" w:hAnsi="Times Beyrut Roman" w:cs="Sakkal Majalla"/>
          <w:sz w:val="22"/>
          <w:rtl/>
        </w:rPr>
        <w:footnoteReference w:id="794"/>
      </w:r>
      <w:r w:rsidRPr="00F4654C">
        <w:rPr>
          <w:rFonts w:ascii="Times Beyrut Roman" w:hAnsi="Times Beyrut Roman" w:cs="Sakkal Majalla"/>
          <w:sz w:val="22"/>
          <w:rtl/>
        </w:rPr>
        <w:t xml:space="preserve">: </w:t>
      </w:r>
    </w:p>
    <w:tbl>
      <w:tblPr>
        <w:bidiVisual/>
        <w:tblW w:w="6457" w:type="dxa"/>
        <w:jc w:val="center"/>
        <w:tblLayout w:type="fixed"/>
        <w:tblLook w:val="0000" w:firstRow="0" w:lastRow="0" w:firstColumn="0" w:lastColumn="0" w:noHBand="0" w:noVBand="0"/>
      </w:tblPr>
      <w:tblGrid>
        <w:gridCol w:w="2863"/>
        <w:gridCol w:w="620"/>
        <w:gridCol w:w="2974"/>
      </w:tblGrid>
      <w:tr w:rsidR="00C22EFB" w:rsidRPr="00F4654C" w:rsidTr="00C22EFB">
        <w:trPr>
          <w:trHeight w:hRule="exact" w:val="432"/>
          <w:jc w:val="center"/>
        </w:trPr>
        <w:tc>
          <w:tcPr>
            <w:tcW w:w="2863" w:type="dxa"/>
          </w:tcPr>
          <w:p w:rsidR="00C22EFB" w:rsidRPr="00F4654C" w:rsidRDefault="007F63F5" w:rsidP="00C22EFB">
            <w:pPr>
              <w:pStyle w:val="BodyText2"/>
              <w:keepNext/>
              <w:outlineLvl w:val="2"/>
              <w:rPr>
                <w:rFonts w:ascii="Times Beyrut Roman" w:hAnsi="Times Beyrut Roman" w:cs="Sakkal Majalla"/>
                <w:b/>
                <w:bCs/>
                <w:sz w:val="22"/>
              </w:rPr>
            </w:pPr>
            <w:r w:rsidRPr="00F4654C">
              <w:rPr>
                <w:rFonts w:ascii="Times Beyrut Roman" w:hAnsi="Times Beyrut Roman" w:cs="Sakkal Majalla"/>
                <w:b/>
                <w:bCs/>
                <w:sz w:val="22"/>
                <w:rtl/>
              </w:rPr>
              <w:t>لنا جُلَّسانٌ عندها وبنَفْسَـــجٌ</w:t>
            </w:r>
            <w:r w:rsidR="00C22EFB" w:rsidRPr="00F4654C">
              <w:rPr>
                <w:rFonts w:ascii="Times Beyrut Roman" w:hAnsi="Times Beyrut Roman" w:cs="Sakkal Majalla"/>
                <w:b/>
                <w:bCs/>
                <w:sz w:val="22"/>
                <w:rtl/>
              </w:rPr>
              <w:br/>
            </w:r>
          </w:p>
        </w:tc>
        <w:tc>
          <w:tcPr>
            <w:tcW w:w="620" w:type="dxa"/>
          </w:tcPr>
          <w:p w:rsidR="00C22EFB" w:rsidRPr="00F4654C" w:rsidRDefault="00C22EFB" w:rsidP="00C22EFB">
            <w:pPr>
              <w:pStyle w:val="BodyText2"/>
              <w:keepNext/>
              <w:ind w:firstLine="227"/>
              <w:jc w:val="both"/>
              <w:outlineLvl w:val="2"/>
              <w:rPr>
                <w:rFonts w:ascii="Times Beyrut Roman" w:hAnsi="Times Beyrut Roman" w:cs="Sakkal Majalla"/>
                <w:sz w:val="22"/>
              </w:rPr>
            </w:pPr>
          </w:p>
        </w:tc>
        <w:tc>
          <w:tcPr>
            <w:tcW w:w="2974" w:type="dxa"/>
          </w:tcPr>
          <w:p w:rsidR="00C22EFB" w:rsidRPr="00F4654C" w:rsidRDefault="007F63F5" w:rsidP="00C22EFB">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وسيسِنْبرٌ والمرزجوشُ مُنَمْنَما</w:t>
            </w:r>
            <w:r w:rsidR="00C22EFB" w:rsidRPr="00F4654C">
              <w:rPr>
                <w:rFonts w:ascii="Times Beyrut Roman" w:hAnsi="Times Beyrut Roman" w:cs="Sakkal Majalla"/>
                <w:sz w:val="22"/>
                <w:rtl/>
              </w:rPr>
              <w:br/>
            </w:r>
          </w:p>
        </w:tc>
      </w:tr>
      <w:tr w:rsidR="00C22EFB" w:rsidRPr="00F4654C" w:rsidTr="00C22EFB">
        <w:trPr>
          <w:trHeight w:hRule="exact" w:val="432"/>
          <w:jc w:val="center"/>
        </w:trPr>
        <w:tc>
          <w:tcPr>
            <w:tcW w:w="2863" w:type="dxa"/>
          </w:tcPr>
          <w:p w:rsidR="00C22EFB" w:rsidRPr="00F4654C" w:rsidRDefault="007F63F5" w:rsidP="00C22EFB">
            <w:pPr>
              <w:pStyle w:val="BodyText2"/>
              <w:keepNext/>
              <w:outlineLvl w:val="2"/>
              <w:rPr>
                <w:rFonts w:ascii="Times Beyrut Roman" w:hAnsi="Times Beyrut Roman" w:cs="Sakkal Majalla"/>
                <w:sz w:val="22"/>
              </w:rPr>
            </w:pPr>
            <w:r w:rsidRPr="00F4654C">
              <w:rPr>
                <w:rFonts w:ascii="Times Beyrut Roman" w:hAnsi="Times Beyrut Roman" w:cs="Sakkal Majalla"/>
                <w:b/>
                <w:bCs/>
                <w:sz w:val="22"/>
                <w:rtl/>
              </w:rPr>
              <w:t>وآس</w:t>
            </w:r>
            <w:r w:rsidRPr="00F4654C">
              <w:rPr>
                <w:rFonts w:ascii="Times Beyrut Roman" w:hAnsi="Times Beyrut Roman" w:cs="Sakkal Majalla" w:hint="cs"/>
                <w:b/>
                <w:bCs/>
                <w:sz w:val="22"/>
                <w:rtl/>
              </w:rPr>
              <w:t>ٌ</w:t>
            </w:r>
            <w:r w:rsidRPr="00F4654C">
              <w:rPr>
                <w:rFonts w:ascii="Times Beyrut Roman" w:hAnsi="Times Beyrut Roman" w:cs="Sakkal Majalla"/>
                <w:b/>
                <w:bCs/>
                <w:sz w:val="22"/>
                <w:rtl/>
              </w:rPr>
              <w:t xml:space="preserve"> وخيريٌّ ومروٌ وسـوسنٌ</w:t>
            </w:r>
            <w:r w:rsidR="00C22EFB" w:rsidRPr="00F4654C">
              <w:rPr>
                <w:rFonts w:ascii="Times Beyrut Roman" w:hAnsi="Times Beyrut Roman" w:cs="Sakkal Majalla"/>
                <w:sz w:val="22"/>
                <w:rtl/>
              </w:rPr>
              <w:br/>
            </w:r>
          </w:p>
        </w:tc>
        <w:tc>
          <w:tcPr>
            <w:tcW w:w="620" w:type="dxa"/>
          </w:tcPr>
          <w:p w:rsidR="00C22EFB" w:rsidRPr="00F4654C" w:rsidRDefault="00C22EFB" w:rsidP="00C22EFB">
            <w:pPr>
              <w:pStyle w:val="BodyText2"/>
              <w:keepNext/>
              <w:ind w:firstLine="227"/>
              <w:jc w:val="both"/>
              <w:outlineLvl w:val="2"/>
              <w:rPr>
                <w:rFonts w:ascii="Times Beyrut Roman" w:hAnsi="Times Beyrut Roman" w:cs="Sakkal Majalla"/>
                <w:sz w:val="22"/>
              </w:rPr>
            </w:pPr>
          </w:p>
        </w:tc>
        <w:tc>
          <w:tcPr>
            <w:tcW w:w="2974" w:type="dxa"/>
          </w:tcPr>
          <w:p w:rsidR="00C22EFB" w:rsidRPr="00F4654C" w:rsidRDefault="007F63F5" w:rsidP="00C22EFB">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إذا كانَ هِنْزَمْنٌ ورُحتُ مُخَشَّما</w:t>
            </w:r>
            <w:r w:rsidR="00C22EFB" w:rsidRPr="00F4654C">
              <w:rPr>
                <w:rFonts w:ascii="Times Beyrut Roman" w:hAnsi="Times Beyrut Roman" w:cs="Sakkal Majalla"/>
                <w:sz w:val="22"/>
                <w:rtl/>
              </w:rPr>
              <w:br/>
            </w:r>
          </w:p>
        </w:tc>
      </w:tr>
      <w:tr w:rsidR="00C22EFB" w:rsidRPr="00F4654C" w:rsidTr="00C22EFB">
        <w:trPr>
          <w:trHeight w:hRule="exact" w:val="432"/>
          <w:jc w:val="center"/>
        </w:trPr>
        <w:tc>
          <w:tcPr>
            <w:tcW w:w="2863" w:type="dxa"/>
          </w:tcPr>
          <w:p w:rsidR="00C22EFB" w:rsidRPr="00F4654C" w:rsidRDefault="007F63F5" w:rsidP="00C22EFB">
            <w:pPr>
              <w:pStyle w:val="BodyText2"/>
              <w:keepNext/>
              <w:outlineLvl w:val="2"/>
              <w:rPr>
                <w:rFonts w:ascii="Times Beyrut Roman" w:hAnsi="Times Beyrut Roman" w:cs="Sakkal Majalla"/>
                <w:sz w:val="22"/>
              </w:rPr>
            </w:pPr>
            <w:r w:rsidRPr="00F4654C">
              <w:rPr>
                <w:rFonts w:ascii="Times Beyrut Roman" w:hAnsi="Times Beyrut Roman" w:cs="Sakkal Majalla"/>
                <w:b/>
                <w:bCs/>
                <w:sz w:val="22"/>
                <w:rtl/>
              </w:rPr>
              <w:t>وشاهِسْفَرِمْ والياسمينُ ونرجسٌ</w:t>
            </w:r>
            <w:r w:rsidR="00C22EFB" w:rsidRPr="00F4654C">
              <w:rPr>
                <w:rFonts w:ascii="Times Beyrut Roman" w:hAnsi="Times Beyrut Roman" w:cs="Sakkal Majalla"/>
                <w:sz w:val="22"/>
                <w:rtl/>
              </w:rPr>
              <w:br/>
            </w:r>
          </w:p>
        </w:tc>
        <w:tc>
          <w:tcPr>
            <w:tcW w:w="620" w:type="dxa"/>
          </w:tcPr>
          <w:p w:rsidR="00C22EFB" w:rsidRPr="00F4654C" w:rsidRDefault="00C22EFB" w:rsidP="00C22EFB">
            <w:pPr>
              <w:pStyle w:val="BodyText2"/>
              <w:keepNext/>
              <w:ind w:firstLine="227"/>
              <w:jc w:val="both"/>
              <w:outlineLvl w:val="2"/>
              <w:rPr>
                <w:rFonts w:ascii="Times Beyrut Roman" w:hAnsi="Times Beyrut Roman" w:cs="Sakkal Majalla"/>
                <w:sz w:val="22"/>
              </w:rPr>
            </w:pPr>
          </w:p>
        </w:tc>
        <w:tc>
          <w:tcPr>
            <w:tcW w:w="2974" w:type="dxa"/>
          </w:tcPr>
          <w:p w:rsidR="00C22EFB" w:rsidRPr="00F4654C" w:rsidRDefault="007F63F5" w:rsidP="007F63F5">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يصبُّحنا في كلِّ دجْنٍ تغيَّما</w:t>
            </w:r>
            <w:r w:rsidR="00C22EFB" w:rsidRPr="00F4654C">
              <w:rPr>
                <w:rFonts w:ascii="Times Beyrut Roman" w:hAnsi="Times Beyrut Roman" w:cs="Sakkal Majalla"/>
                <w:sz w:val="22"/>
                <w:rtl/>
              </w:rPr>
              <w:br/>
            </w:r>
          </w:p>
        </w:tc>
      </w:tr>
      <w:tr w:rsidR="00C22EFB" w:rsidRPr="00F4654C" w:rsidTr="00C22EFB">
        <w:trPr>
          <w:trHeight w:hRule="exact" w:val="432"/>
          <w:jc w:val="center"/>
        </w:trPr>
        <w:tc>
          <w:tcPr>
            <w:tcW w:w="2863" w:type="dxa"/>
          </w:tcPr>
          <w:p w:rsidR="00C22EFB" w:rsidRPr="00F4654C" w:rsidRDefault="007F63F5" w:rsidP="00C22EFB">
            <w:pPr>
              <w:pStyle w:val="BodyText2"/>
              <w:keepNext/>
              <w:outlineLvl w:val="2"/>
              <w:rPr>
                <w:rFonts w:ascii="Times Beyrut Roman" w:hAnsi="Times Beyrut Roman" w:cs="Sakkal Majalla"/>
                <w:sz w:val="22"/>
              </w:rPr>
            </w:pPr>
            <w:r w:rsidRPr="00F4654C">
              <w:rPr>
                <w:rFonts w:ascii="Times Beyrut Roman" w:hAnsi="Times Beyrut Roman" w:cs="Sakkal Majalla"/>
                <w:b/>
                <w:bCs/>
                <w:sz w:val="22"/>
                <w:rtl/>
              </w:rPr>
              <w:t>ومُسْتقُ ســينينٍ وَوَنٌّ وبَرْبَطٌ</w:t>
            </w:r>
            <w:r w:rsidR="00C22EFB" w:rsidRPr="00F4654C">
              <w:rPr>
                <w:rFonts w:ascii="Times Beyrut Roman" w:hAnsi="Times Beyrut Roman" w:cs="Sakkal Majalla"/>
                <w:sz w:val="22"/>
                <w:rtl/>
              </w:rPr>
              <w:br/>
            </w:r>
          </w:p>
        </w:tc>
        <w:tc>
          <w:tcPr>
            <w:tcW w:w="620" w:type="dxa"/>
          </w:tcPr>
          <w:p w:rsidR="00C22EFB" w:rsidRPr="00F4654C" w:rsidRDefault="00C22EFB" w:rsidP="00C22EFB">
            <w:pPr>
              <w:pStyle w:val="BodyText2"/>
              <w:keepNext/>
              <w:ind w:firstLine="227"/>
              <w:jc w:val="both"/>
              <w:outlineLvl w:val="2"/>
              <w:rPr>
                <w:rFonts w:ascii="Times Beyrut Roman" w:hAnsi="Times Beyrut Roman" w:cs="Sakkal Majalla"/>
                <w:sz w:val="22"/>
              </w:rPr>
            </w:pPr>
          </w:p>
        </w:tc>
        <w:tc>
          <w:tcPr>
            <w:tcW w:w="2974" w:type="dxa"/>
          </w:tcPr>
          <w:p w:rsidR="00C22EFB" w:rsidRPr="00F4654C" w:rsidRDefault="007F63F5" w:rsidP="00C22EFB">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يجاوبُهُ صَ</w:t>
            </w:r>
            <w:r w:rsidRPr="00F4654C">
              <w:rPr>
                <w:rFonts w:ascii="Times Beyrut Roman" w:hAnsi="Times Beyrut Roman" w:cs="Sakkal Majalla" w:hint="cs"/>
                <w:b/>
                <w:bCs/>
                <w:sz w:val="22"/>
                <w:rtl/>
              </w:rPr>
              <w:t>ن</w:t>
            </w:r>
            <w:r w:rsidRPr="00F4654C">
              <w:rPr>
                <w:rFonts w:ascii="Times Beyrut Roman" w:hAnsi="Times Beyrut Roman" w:cs="Sakkal Majalla"/>
                <w:b/>
                <w:bCs/>
                <w:sz w:val="22"/>
                <w:rtl/>
              </w:rPr>
              <w:t>جٌ إذا ما ترنَّما</w:t>
            </w:r>
            <w:r w:rsidR="00C22EFB" w:rsidRPr="00F4654C">
              <w:rPr>
                <w:rFonts w:ascii="Times Beyrut Roman" w:hAnsi="Times Beyrut Roman" w:cs="Sakkal Majalla"/>
                <w:sz w:val="22"/>
                <w:rtl/>
              </w:rPr>
              <w:br/>
            </w:r>
          </w:p>
        </w:tc>
      </w:tr>
    </w:tbl>
    <w:p w:rsidR="009008E3" w:rsidRPr="00F4654C" w:rsidRDefault="009008E3" w:rsidP="00191359">
      <w:pPr>
        <w:pStyle w:val="BodyText2"/>
        <w:keepNext/>
        <w:widowControl/>
        <w:spacing w:before="120" w:line="276"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2"/>
          <w:rtl/>
        </w:rPr>
        <w:t>فانظر إلى هذا الحشد من أسماء الورود والرياحين والزهور، وإلى آلات العزف الوترية والنفحية.</w:t>
      </w:r>
    </w:p>
    <w:p w:rsidR="00191359" w:rsidRPr="00F4654C" w:rsidRDefault="00191359">
      <w:pPr>
        <w:overflowPunct/>
        <w:autoSpaceDE/>
        <w:autoSpaceDN/>
        <w:bidi w:val="0"/>
        <w:adjustRightInd/>
        <w:spacing w:after="200" w:line="276" w:lineRule="auto"/>
        <w:textAlignment w:val="auto"/>
        <w:rPr>
          <w:rFonts w:ascii="Times Beyrut Roman" w:hAnsi="Times Beyrut Roman" w:cs="Sakkal Majalla"/>
          <w:b/>
          <w:bCs/>
          <w:sz w:val="22"/>
          <w:szCs w:val="28"/>
          <w:rtl/>
        </w:rPr>
      </w:pPr>
      <w:r w:rsidRPr="00F4654C">
        <w:rPr>
          <w:rFonts w:ascii="Times Beyrut Roman" w:hAnsi="Times Beyrut Roman" w:cs="Sakkal Majalla"/>
          <w:b/>
          <w:bCs/>
          <w:sz w:val="22"/>
          <w:rtl/>
        </w:rPr>
        <w:br w:type="page"/>
      </w:r>
    </w:p>
    <w:p w:rsidR="009008E3" w:rsidRPr="00F4654C" w:rsidRDefault="009008E3" w:rsidP="007F63F5">
      <w:pPr>
        <w:pStyle w:val="BodyText2"/>
        <w:keepNext/>
        <w:widowControl/>
        <w:spacing w:before="120" w:line="276" w:lineRule="auto"/>
        <w:jc w:val="both"/>
        <w:outlineLvl w:val="2"/>
        <w:rPr>
          <w:rFonts w:ascii="Times Beyrut Roman" w:hAnsi="Times Beyrut Roman" w:cs="Sakkal Majalla"/>
          <w:b/>
          <w:bCs/>
          <w:sz w:val="22"/>
          <w:rtl/>
        </w:rPr>
      </w:pPr>
      <w:r w:rsidRPr="00F4654C">
        <w:rPr>
          <w:rFonts w:ascii="Times Beyrut Roman" w:hAnsi="Times Beyrut Roman" w:cs="Sakkal Majalla"/>
          <w:b/>
          <w:bCs/>
          <w:sz w:val="22"/>
          <w:rtl/>
        </w:rPr>
        <w:t xml:space="preserve">أثر الآخر في معانيه وأغراض شعره: </w:t>
      </w:r>
    </w:p>
    <w:p w:rsidR="009008E3" w:rsidRPr="00F4654C" w:rsidRDefault="009008E3" w:rsidP="009008E3">
      <w:pPr>
        <w:pStyle w:val="BodyText2"/>
        <w:keepNext/>
        <w:widowControl/>
        <w:spacing w:line="276"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2"/>
          <w:rtl/>
        </w:rPr>
        <w:t>لا يظهر تأثير الحضارة والحياة المترفة في لغة الأعشى وألفاظه وحسب، وإنما يظهر كذلك في معانيه وصوره وأغراض شعره، وقد تفاوت هذا التأثير من غرض إلى آخر، فنراه واضح</w:t>
      </w:r>
      <w:r w:rsidR="001768FE">
        <w:rPr>
          <w:rFonts w:ascii="Times Beyrut Roman" w:hAnsi="Times Beyrut Roman" w:cs="Sakkal Majalla"/>
          <w:sz w:val="22"/>
          <w:rtl/>
        </w:rPr>
        <w:t>ًا</w:t>
      </w:r>
      <w:r w:rsidRPr="00F4654C">
        <w:rPr>
          <w:rFonts w:ascii="Times Beyrut Roman" w:hAnsi="Times Beyrut Roman" w:cs="Sakkal Majalla"/>
          <w:sz w:val="22"/>
          <w:rtl/>
        </w:rPr>
        <w:t xml:space="preserve"> جلي</w:t>
      </w:r>
      <w:r w:rsidR="001768FE">
        <w:rPr>
          <w:rFonts w:ascii="Times Beyrut Roman" w:hAnsi="Times Beyrut Roman" w:cs="Sakkal Majalla"/>
          <w:sz w:val="22"/>
          <w:rtl/>
        </w:rPr>
        <w:t>ًا</w:t>
      </w:r>
      <w:r w:rsidRPr="00F4654C">
        <w:rPr>
          <w:rFonts w:ascii="Times Beyrut Roman" w:hAnsi="Times Beyrut Roman" w:cs="Sakkal Majalla"/>
          <w:sz w:val="22"/>
          <w:rtl/>
        </w:rPr>
        <w:t>، في الخمر والغزل، وهو على درجة أقل في المديح والهجاء، ويختفي ليكون تأثير</w:t>
      </w:r>
      <w:r w:rsidR="001768FE">
        <w:rPr>
          <w:rFonts w:ascii="Times Beyrut Roman" w:hAnsi="Times Beyrut Roman" w:cs="Sakkal Majalla"/>
          <w:sz w:val="22"/>
          <w:rtl/>
        </w:rPr>
        <w:t>ًا</w:t>
      </w:r>
      <w:r w:rsidRPr="00F4654C">
        <w:rPr>
          <w:rFonts w:ascii="Times Beyrut Roman" w:hAnsi="Times Beyrut Roman" w:cs="Sakkal Majalla"/>
          <w:sz w:val="22"/>
          <w:rtl/>
        </w:rPr>
        <w:t xml:space="preserve"> غير مباشر في بقية الأغراض، مثل الرحلة والفخر ووصف الصحراء.</w:t>
      </w:r>
    </w:p>
    <w:p w:rsidR="009008E3" w:rsidRPr="00F4654C" w:rsidRDefault="009008E3" w:rsidP="009008E3">
      <w:pPr>
        <w:pStyle w:val="BodyText2"/>
        <w:keepNext/>
        <w:widowControl/>
        <w:spacing w:line="276"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2"/>
          <w:rtl/>
        </w:rPr>
        <w:t>وقد ذكر الشعراء الجاهليون الخمر كثير</w:t>
      </w:r>
      <w:r w:rsidR="001768FE">
        <w:rPr>
          <w:rFonts w:ascii="Times Beyrut Roman" w:hAnsi="Times Beyrut Roman" w:cs="Sakkal Majalla"/>
          <w:sz w:val="22"/>
          <w:rtl/>
        </w:rPr>
        <w:t>ًا</w:t>
      </w:r>
      <w:r w:rsidRPr="00F4654C">
        <w:rPr>
          <w:rFonts w:ascii="Times Beyrut Roman" w:hAnsi="Times Beyrut Roman" w:cs="Sakkal Majalla"/>
          <w:sz w:val="22"/>
          <w:rtl/>
        </w:rPr>
        <w:t>، لكن ذكرهم لها لم يكن مقصود</w:t>
      </w:r>
      <w:r w:rsidR="001768FE">
        <w:rPr>
          <w:rFonts w:ascii="Times Beyrut Roman" w:hAnsi="Times Beyrut Roman" w:cs="Sakkal Majalla"/>
          <w:sz w:val="22"/>
          <w:rtl/>
        </w:rPr>
        <w:t>ًا</w:t>
      </w:r>
      <w:r w:rsidRPr="00F4654C">
        <w:rPr>
          <w:rFonts w:ascii="Times Beyrut Roman" w:hAnsi="Times Beyrut Roman" w:cs="Sakkal Majalla"/>
          <w:sz w:val="22"/>
          <w:rtl/>
        </w:rPr>
        <w:t xml:space="preserve"> لذاته، وإنما كان يرد حين يفتخرون بفتوتهم وكرمهم وإنفاقهم المال في الملذات، أو حين يشبهون رضاب محبوباتهم بها، أو حين كانوا يصفون ذهولهم عند فراقهن بذهول شاربها، أما الأعشى، فهو أكبر من أدمن الخمر، وأطال في وصفها، فاقترن ذكره بها، وعدّه القدماء أشعر الشعراء إذا طرب، يقصدون إذا شرب الخمر ووصفها، وهو وصف ينم عن تقديسه لها، وافتنانه بمجالسها، ومن ينظر في ديوانه يرى كلفه بها، ودقة وصفه لها ودنها وخمارها وسقاتها وحانوتها وأوانيها وما يصاحبها في المجالس من ورود ورياحين، ومغنيات ومغنين، وأثرها في الشاربين، حتى غدا وصف الخمرة عنده فن</w:t>
      </w:r>
      <w:r w:rsidR="001768FE">
        <w:rPr>
          <w:rFonts w:ascii="Times Beyrut Roman" w:hAnsi="Times Beyrut Roman" w:cs="Sakkal Majalla"/>
          <w:sz w:val="22"/>
          <w:rtl/>
        </w:rPr>
        <w:t>ًا</w:t>
      </w:r>
      <w:r w:rsidRPr="00F4654C">
        <w:rPr>
          <w:rFonts w:ascii="Times Beyrut Roman" w:hAnsi="Times Beyrut Roman" w:cs="Sakkal Majalla"/>
          <w:sz w:val="22"/>
          <w:rtl/>
        </w:rPr>
        <w:t xml:space="preserve"> شعري</w:t>
      </w:r>
      <w:r w:rsidR="001768FE">
        <w:rPr>
          <w:rFonts w:ascii="Times Beyrut Roman" w:hAnsi="Times Beyrut Roman" w:cs="Sakkal Majalla"/>
          <w:sz w:val="22"/>
          <w:rtl/>
        </w:rPr>
        <w:t>ًا</w:t>
      </w:r>
      <w:r w:rsidRPr="00F4654C">
        <w:rPr>
          <w:rFonts w:ascii="Times Beyrut Roman" w:hAnsi="Times Beyrut Roman" w:cs="Sakkal Majalla"/>
          <w:sz w:val="22"/>
          <w:rtl/>
        </w:rPr>
        <w:t xml:space="preserve"> قائم</w:t>
      </w:r>
      <w:r w:rsidR="001768FE">
        <w:rPr>
          <w:rFonts w:ascii="Times Beyrut Roman" w:hAnsi="Times Beyrut Roman" w:cs="Sakkal Majalla"/>
          <w:sz w:val="22"/>
          <w:rtl/>
        </w:rPr>
        <w:t>ًا</w:t>
      </w:r>
      <w:r w:rsidRPr="00F4654C">
        <w:rPr>
          <w:rFonts w:ascii="Times Beyrut Roman" w:hAnsi="Times Beyrut Roman" w:cs="Sakkal Majalla"/>
          <w:sz w:val="22"/>
          <w:rtl/>
        </w:rPr>
        <w:t xml:space="preserve"> بذاته، وكأننا أمام خمريات العصر العباسي.</w:t>
      </w:r>
    </w:p>
    <w:p w:rsidR="009008E3" w:rsidRPr="00F4654C" w:rsidRDefault="009008E3" w:rsidP="00CE148B">
      <w:pPr>
        <w:pStyle w:val="BodyText2"/>
        <w:keepNext/>
        <w:widowControl/>
        <w:spacing w:line="276"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2"/>
          <w:rtl/>
        </w:rPr>
        <w:t>ولا شك في أن هذا كله من تأثير الحضارة التي ألم بها الأعشى في الجزيرة العربية وخارجها، ولا نجد غرابة بعد ما قدمنا أن تكون الخمرة هي السبب في عدول الأعشى عن الإسلام، إذ لم يهتم بتحريم الإسلام الزنا والقمار والربا، ولكنه جزع أشــد الجزع حين علم – كما أسـلفنا – أنه يحرم الخمر، فقال:</w:t>
      </w:r>
      <w:r w:rsidR="00941FF4" w:rsidRPr="00F4654C">
        <w:rPr>
          <w:rFonts w:ascii="Times Beyrut Roman" w:hAnsi="Times Beyrut Roman" w:cs="Sakkal Majalla" w:hint="cs"/>
          <w:sz w:val="22"/>
          <w:rtl/>
        </w:rPr>
        <w:t xml:space="preserve"> </w:t>
      </w:r>
      <w:r w:rsidRPr="00F4654C">
        <w:rPr>
          <w:rFonts w:ascii="Times Beyrut Roman" w:hAnsi="Times Beyrut Roman" w:cs="Sakkal Majalla"/>
          <w:sz w:val="22"/>
          <w:rtl/>
        </w:rPr>
        <w:t>"أوّه أرجع إلى صبابة قد بقيت لي في المهراس فأشربها"</w:t>
      </w:r>
      <w:r w:rsidRPr="00F4654C">
        <w:rPr>
          <w:rStyle w:val="FootnoteReference"/>
          <w:rFonts w:ascii="Times Beyrut Roman" w:hAnsi="Times Beyrut Roman" w:cs="Sakkal Majalla"/>
          <w:sz w:val="22"/>
          <w:rtl/>
        </w:rPr>
        <w:footnoteReference w:id="795"/>
      </w:r>
      <w:r w:rsidRPr="00F4654C">
        <w:rPr>
          <w:rFonts w:ascii="Times Beyrut Roman" w:hAnsi="Times Beyrut Roman" w:cs="Sakkal Majalla"/>
          <w:sz w:val="22"/>
          <w:rtl/>
        </w:rPr>
        <w:t>.</w:t>
      </w:r>
    </w:p>
    <w:p w:rsidR="009008E3" w:rsidRPr="00F4654C" w:rsidRDefault="009008E3" w:rsidP="00CE148B">
      <w:pPr>
        <w:keepNext/>
        <w:overflowPunct/>
        <w:autoSpaceDE/>
        <w:autoSpaceDN/>
        <w:adjustRightInd/>
        <w:spacing w:after="4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وكثير من غزل الأعشى يصور نساء غير عربيات، فارسيات وروميات، بعضهن من القيان مثل هريرة وقتيلة وجبيرة، وبعضهنّ من البغايا، وقد بدا أثر الحضارة واضح</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في غزله من خلال وصف الملابس والجواهر والعطور، وغيرها من مظاهر الزينة، يقول واصف</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إحداهن</w:t>
      </w:r>
      <w:r w:rsidRPr="00F4654C">
        <w:rPr>
          <w:rStyle w:val="FootnoteReference"/>
          <w:rFonts w:ascii="Times Beyrut Roman" w:hAnsi="Times Beyrut Roman" w:cs="Sakkal Majalla"/>
          <w:sz w:val="22"/>
          <w:szCs w:val="28"/>
          <w:rtl/>
        </w:rPr>
        <w:footnoteReference w:id="796"/>
      </w:r>
      <w:r w:rsidRPr="00F4654C">
        <w:rPr>
          <w:rFonts w:ascii="Times Beyrut Roman" w:hAnsi="Times Beyrut Roman" w:cs="Sakkal Majalla"/>
          <w:sz w:val="22"/>
          <w:szCs w:val="28"/>
          <w:rtl/>
        </w:rPr>
        <w:t xml:space="preserve">: </w:t>
      </w:r>
    </w:p>
    <w:tbl>
      <w:tblPr>
        <w:bidiVisual/>
        <w:tblW w:w="6457" w:type="dxa"/>
        <w:jc w:val="center"/>
        <w:tblLayout w:type="fixed"/>
        <w:tblLook w:val="0000" w:firstRow="0" w:lastRow="0" w:firstColumn="0" w:lastColumn="0" w:noHBand="0" w:noVBand="0"/>
      </w:tblPr>
      <w:tblGrid>
        <w:gridCol w:w="2863"/>
        <w:gridCol w:w="620"/>
        <w:gridCol w:w="2974"/>
      </w:tblGrid>
      <w:tr w:rsidR="00C22EFB" w:rsidRPr="00F4654C" w:rsidTr="00C22EFB">
        <w:trPr>
          <w:trHeight w:hRule="exact" w:val="432"/>
          <w:jc w:val="center"/>
        </w:trPr>
        <w:tc>
          <w:tcPr>
            <w:tcW w:w="2863" w:type="dxa"/>
          </w:tcPr>
          <w:p w:rsidR="00C22EFB" w:rsidRPr="00F4654C" w:rsidRDefault="00CE148B" w:rsidP="00CE148B">
            <w:pPr>
              <w:pStyle w:val="BodyText2"/>
              <w:keepNext/>
              <w:outlineLvl w:val="2"/>
              <w:rPr>
                <w:rFonts w:ascii="Times Beyrut Roman" w:hAnsi="Times Beyrut Roman" w:cs="Sakkal Majalla"/>
                <w:b/>
                <w:bCs/>
                <w:sz w:val="22"/>
              </w:rPr>
            </w:pPr>
            <w:r w:rsidRPr="00F4654C">
              <w:rPr>
                <w:rFonts w:ascii="Times Beyrut Roman" w:hAnsi="Times Beyrut Roman" w:cs="Sakkal Majalla"/>
                <w:b/>
                <w:bCs/>
                <w:sz w:val="22"/>
                <w:rtl/>
              </w:rPr>
              <w:t>ترى الخزَّ تلبَسُهُ ظاهر</w:t>
            </w:r>
            <w:r w:rsidR="001768FE">
              <w:rPr>
                <w:rFonts w:ascii="Times Beyrut Roman" w:hAnsi="Times Beyrut Roman" w:cs="Sakkal Majalla"/>
                <w:b/>
                <w:bCs/>
                <w:sz w:val="22"/>
                <w:rtl/>
              </w:rPr>
              <w:t>ًا</w:t>
            </w:r>
            <w:r w:rsidR="00C22EFB" w:rsidRPr="00F4654C">
              <w:rPr>
                <w:rFonts w:ascii="Times Beyrut Roman" w:hAnsi="Times Beyrut Roman" w:cs="Sakkal Majalla"/>
                <w:b/>
                <w:bCs/>
                <w:sz w:val="22"/>
                <w:rtl/>
              </w:rPr>
              <w:br/>
            </w:r>
          </w:p>
        </w:tc>
        <w:tc>
          <w:tcPr>
            <w:tcW w:w="620" w:type="dxa"/>
          </w:tcPr>
          <w:p w:rsidR="00C22EFB" w:rsidRPr="00F4654C" w:rsidRDefault="00C22EFB" w:rsidP="00C22EFB">
            <w:pPr>
              <w:pStyle w:val="BodyText2"/>
              <w:keepNext/>
              <w:ind w:firstLine="227"/>
              <w:jc w:val="both"/>
              <w:outlineLvl w:val="2"/>
              <w:rPr>
                <w:rFonts w:ascii="Times Beyrut Roman" w:hAnsi="Times Beyrut Roman" w:cs="Sakkal Majalla"/>
                <w:sz w:val="22"/>
              </w:rPr>
            </w:pPr>
          </w:p>
        </w:tc>
        <w:tc>
          <w:tcPr>
            <w:tcW w:w="2974" w:type="dxa"/>
          </w:tcPr>
          <w:p w:rsidR="00C22EFB" w:rsidRPr="00F4654C" w:rsidRDefault="00CE148B" w:rsidP="00C22EFB">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وتُبطِنُ من دون ذاك الحريرا</w:t>
            </w:r>
            <w:r w:rsidR="00C22EFB" w:rsidRPr="00F4654C">
              <w:rPr>
                <w:rFonts w:ascii="Times Beyrut Roman" w:hAnsi="Times Beyrut Roman" w:cs="Sakkal Majalla"/>
                <w:sz w:val="22"/>
                <w:rtl/>
              </w:rPr>
              <w:br/>
            </w:r>
          </w:p>
        </w:tc>
      </w:tr>
      <w:tr w:rsidR="00C22EFB" w:rsidRPr="00F4654C" w:rsidTr="00C22EFB">
        <w:trPr>
          <w:trHeight w:hRule="exact" w:val="432"/>
          <w:jc w:val="center"/>
        </w:trPr>
        <w:tc>
          <w:tcPr>
            <w:tcW w:w="2863" w:type="dxa"/>
          </w:tcPr>
          <w:p w:rsidR="00C22EFB" w:rsidRPr="00F4654C" w:rsidRDefault="00CE148B" w:rsidP="00CE148B">
            <w:pPr>
              <w:pStyle w:val="BodyText2"/>
              <w:keepNext/>
              <w:outlineLvl w:val="2"/>
              <w:rPr>
                <w:rFonts w:ascii="Times Beyrut Roman" w:hAnsi="Times Beyrut Roman" w:cs="Sakkal Majalla"/>
                <w:sz w:val="22"/>
              </w:rPr>
            </w:pPr>
            <w:r w:rsidRPr="00F4654C">
              <w:rPr>
                <w:rFonts w:ascii="Times Beyrut Roman" w:hAnsi="Times Beyrut Roman" w:cs="Sakkal Majalla"/>
                <w:b/>
                <w:bCs/>
                <w:sz w:val="22"/>
                <w:rtl/>
              </w:rPr>
              <w:t>إذا قلَّدتْ مِعْصم</w:t>
            </w:r>
            <w:r w:rsidR="001768FE">
              <w:rPr>
                <w:rFonts w:ascii="Times Beyrut Roman" w:hAnsi="Times Beyrut Roman" w:cs="Sakkal Majalla"/>
                <w:b/>
                <w:bCs/>
                <w:sz w:val="22"/>
                <w:rtl/>
              </w:rPr>
              <w:t>ًا</w:t>
            </w:r>
            <w:r w:rsidRPr="00F4654C">
              <w:rPr>
                <w:rFonts w:ascii="Times Beyrut Roman" w:hAnsi="Times Beyrut Roman" w:cs="Sakkal Majalla"/>
                <w:b/>
                <w:bCs/>
                <w:sz w:val="22"/>
                <w:rtl/>
              </w:rPr>
              <w:t xml:space="preserve"> يارقيْـ</w:t>
            </w:r>
            <w:r w:rsidR="00C22EFB" w:rsidRPr="00F4654C">
              <w:rPr>
                <w:rFonts w:ascii="Times Beyrut Roman" w:hAnsi="Times Beyrut Roman" w:cs="Sakkal Majalla"/>
                <w:sz w:val="22"/>
                <w:rtl/>
              </w:rPr>
              <w:br/>
            </w:r>
          </w:p>
        </w:tc>
        <w:tc>
          <w:tcPr>
            <w:tcW w:w="620" w:type="dxa"/>
          </w:tcPr>
          <w:p w:rsidR="00C22EFB" w:rsidRPr="00F4654C" w:rsidRDefault="00C22EFB" w:rsidP="00C22EFB">
            <w:pPr>
              <w:pStyle w:val="BodyText2"/>
              <w:keepNext/>
              <w:ind w:firstLine="227"/>
              <w:jc w:val="both"/>
              <w:outlineLvl w:val="2"/>
              <w:rPr>
                <w:rFonts w:ascii="Times Beyrut Roman" w:hAnsi="Times Beyrut Roman" w:cs="Sakkal Majalla"/>
                <w:sz w:val="22"/>
              </w:rPr>
            </w:pPr>
          </w:p>
        </w:tc>
        <w:tc>
          <w:tcPr>
            <w:tcW w:w="2974" w:type="dxa"/>
          </w:tcPr>
          <w:p w:rsidR="00C22EFB" w:rsidRPr="00F4654C" w:rsidRDefault="00CE148B" w:rsidP="00CE148B">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نِ فُص</w:t>
            </w:r>
            <w:r w:rsidRPr="00F4654C">
              <w:rPr>
                <w:rFonts w:ascii="Times Beyrut Roman" w:hAnsi="Times Beyrut Roman" w:cs="Sakkal Majalla" w:hint="cs"/>
                <w:b/>
                <w:bCs/>
                <w:sz w:val="22"/>
                <w:rtl/>
              </w:rPr>
              <w:t>ّ</w:t>
            </w:r>
            <w:r w:rsidRPr="00F4654C">
              <w:rPr>
                <w:rFonts w:ascii="Times Beyrut Roman" w:hAnsi="Times Beyrut Roman" w:cs="Sakkal Majalla"/>
                <w:b/>
                <w:bCs/>
                <w:sz w:val="22"/>
                <w:rtl/>
              </w:rPr>
              <w:t>ل بالدُّرِّ فص</w:t>
            </w:r>
            <w:r w:rsidR="001768FE">
              <w:rPr>
                <w:rFonts w:ascii="Times Beyrut Roman" w:hAnsi="Times Beyrut Roman" w:cs="Sakkal Majalla"/>
                <w:b/>
                <w:bCs/>
                <w:sz w:val="22"/>
                <w:rtl/>
              </w:rPr>
              <w:t>لاً</w:t>
            </w:r>
            <w:r w:rsidRPr="00F4654C">
              <w:rPr>
                <w:rFonts w:ascii="Times Beyrut Roman" w:hAnsi="Times Beyrut Roman" w:cs="Sakkal Majalla"/>
                <w:b/>
                <w:bCs/>
                <w:sz w:val="22"/>
                <w:rtl/>
              </w:rPr>
              <w:t xml:space="preserve"> نضيرا</w:t>
            </w:r>
            <w:r w:rsidR="00C22EFB" w:rsidRPr="00F4654C">
              <w:rPr>
                <w:rFonts w:ascii="Times Beyrut Roman" w:hAnsi="Times Beyrut Roman" w:cs="Sakkal Majalla"/>
                <w:sz w:val="22"/>
                <w:rtl/>
              </w:rPr>
              <w:br/>
            </w:r>
          </w:p>
        </w:tc>
      </w:tr>
      <w:tr w:rsidR="00C22EFB" w:rsidRPr="00F4654C" w:rsidTr="00C22EFB">
        <w:trPr>
          <w:trHeight w:hRule="exact" w:val="432"/>
          <w:jc w:val="center"/>
        </w:trPr>
        <w:tc>
          <w:tcPr>
            <w:tcW w:w="2863" w:type="dxa"/>
          </w:tcPr>
          <w:p w:rsidR="00C22EFB" w:rsidRPr="00F4654C" w:rsidRDefault="00CE148B" w:rsidP="00CE148B">
            <w:pPr>
              <w:pStyle w:val="BodyText2"/>
              <w:keepNext/>
              <w:outlineLvl w:val="2"/>
              <w:rPr>
                <w:rFonts w:ascii="Times Beyrut Roman" w:hAnsi="Times Beyrut Roman" w:cs="Sakkal Majalla"/>
                <w:sz w:val="22"/>
              </w:rPr>
            </w:pPr>
            <w:r w:rsidRPr="00F4654C">
              <w:rPr>
                <w:rFonts w:ascii="Times Beyrut Roman" w:hAnsi="Times Beyrut Roman" w:cs="Sakkal Majalla"/>
                <w:b/>
                <w:bCs/>
                <w:sz w:val="22"/>
                <w:rtl/>
              </w:rPr>
              <w:t>وجـلَّ زبرجدَةٌ فوْقَــــــهُ</w:t>
            </w:r>
            <w:r w:rsidR="00C22EFB" w:rsidRPr="00F4654C">
              <w:rPr>
                <w:rFonts w:ascii="Times Beyrut Roman" w:hAnsi="Times Beyrut Roman" w:cs="Sakkal Majalla"/>
                <w:sz w:val="22"/>
                <w:rtl/>
              </w:rPr>
              <w:br/>
            </w:r>
          </w:p>
        </w:tc>
        <w:tc>
          <w:tcPr>
            <w:tcW w:w="620" w:type="dxa"/>
          </w:tcPr>
          <w:p w:rsidR="00C22EFB" w:rsidRPr="00F4654C" w:rsidRDefault="00C22EFB" w:rsidP="00C22EFB">
            <w:pPr>
              <w:pStyle w:val="BodyText2"/>
              <w:keepNext/>
              <w:ind w:firstLine="227"/>
              <w:jc w:val="both"/>
              <w:outlineLvl w:val="2"/>
              <w:rPr>
                <w:rFonts w:ascii="Times Beyrut Roman" w:hAnsi="Times Beyrut Roman" w:cs="Sakkal Majalla"/>
                <w:sz w:val="22"/>
              </w:rPr>
            </w:pPr>
          </w:p>
        </w:tc>
        <w:tc>
          <w:tcPr>
            <w:tcW w:w="2974" w:type="dxa"/>
          </w:tcPr>
          <w:p w:rsidR="00C22EFB" w:rsidRPr="00F4654C" w:rsidRDefault="00CE148B" w:rsidP="00CE148B">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وياقوتةٌ خِلْتَ شيئ</w:t>
            </w:r>
            <w:r w:rsidR="001768FE">
              <w:rPr>
                <w:rFonts w:ascii="Times Beyrut Roman" w:hAnsi="Times Beyrut Roman" w:cs="Sakkal Majalla"/>
                <w:b/>
                <w:bCs/>
                <w:sz w:val="22"/>
                <w:rtl/>
              </w:rPr>
              <w:t>ًا</w:t>
            </w:r>
            <w:r w:rsidRPr="00F4654C">
              <w:rPr>
                <w:rFonts w:ascii="Times Beyrut Roman" w:hAnsi="Times Beyrut Roman" w:cs="Sakkal Majalla"/>
                <w:b/>
                <w:bCs/>
                <w:sz w:val="22"/>
                <w:rtl/>
              </w:rPr>
              <w:t xml:space="preserve">  نكيرا</w:t>
            </w:r>
            <w:r w:rsidR="00C22EFB" w:rsidRPr="00F4654C">
              <w:rPr>
                <w:rFonts w:ascii="Times Beyrut Roman" w:hAnsi="Times Beyrut Roman" w:cs="Sakkal Majalla"/>
                <w:sz w:val="22"/>
                <w:rtl/>
              </w:rPr>
              <w:br/>
            </w:r>
          </w:p>
        </w:tc>
      </w:tr>
    </w:tbl>
    <w:p w:rsidR="009008E3" w:rsidRPr="00F4654C" w:rsidRDefault="009008E3" w:rsidP="00CE148B">
      <w:pPr>
        <w:keepNext/>
        <w:overflowPunct/>
        <w:autoSpaceDE/>
        <w:autoSpaceDN/>
        <w:adjustRightInd/>
        <w:spacing w:before="80" w:after="80"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ومن خلال هذه الصورة الجميلة التي لا تتأتى إلا لمن ألم بقسط وافر من الحضارة في قوله</w:t>
      </w:r>
      <w:r w:rsidRPr="00F4654C">
        <w:rPr>
          <w:rStyle w:val="FootnoteReference"/>
          <w:rFonts w:ascii="Times Beyrut Roman" w:hAnsi="Times Beyrut Roman" w:cs="Sakkal Majalla"/>
          <w:sz w:val="22"/>
          <w:szCs w:val="28"/>
          <w:rtl/>
        </w:rPr>
        <w:footnoteReference w:id="797"/>
      </w:r>
      <w:r w:rsidRPr="00F4654C">
        <w:rPr>
          <w:rFonts w:ascii="Times Beyrut Roman" w:hAnsi="Times Beyrut Roman" w:cs="Sakkal Majalla"/>
          <w:sz w:val="22"/>
          <w:szCs w:val="28"/>
          <w:rtl/>
        </w:rPr>
        <w:t xml:space="preserve">: </w:t>
      </w:r>
    </w:p>
    <w:tbl>
      <w:tblPr>
        <w:bidiVisual/>
        <w:tblW w:w="6457" w:type="dxa"/>
        <w:jc w:val="center"/>
        <w:tblLayout w:type="fixed"/>
        <w:tblLook w:val="0000" w:firstRow="0" w:lastRow="0" w:firstColumn="0" w:lastColumn="0" w:noHBand="0" w:noVBand="0"/>
      </w:tblPr>
      <w:tblGrid>
        <w:gridCol w:w="2863"/>
        <w:gridCol w:w="620"/>
        <w:gridCol w:w="2974"/>
      </w:tblGrid>
      <w:tr w:rsidR="00C22EFB" w:rsidRPr="00F4654C" w:rsidTr="00C22EFB">
        <w:trPr>
          <w:trHeight w:hRule="exact" w:val="432"/>
          <w:jc w:val="center"/>
        </w:trPr>
        <w:tc>
          <w:tcPr>
            <w:tcW w:w="2863" w:type="dxa"/>
          </w:tcPr>
          <w:p w:rsidR="00C22EFB" w:rsidRPr="00F4654C" w:rsidRDefault="00CE148B" w:rsidP="00C22EFB">
            <w:pPr>
              <w:pStyle w:val="BodyText2"/>
              <w:keepNext/>
              <w:outlineLvl w:val="2"/>
              <w:rPr>
                <w:rFonts w:ascii="Times Beyrut Roman" w:hAnsi="Times Beyrut Roman" w:cs="Sakkal Majalla"/>
                <w:b/>
                <w:bCs/>
                <w:sz w:val="22"/>
              </w:rPr>
            </w:pPr>
            <w:r w:rsidRPr="00F4654C">
              <w:rPr>
                <w:rFonts w:ascii="Times Beyrut Roman" w:hAnsi="Times Beyrut Roman" w:cs="Sakkal Majalla"/>
                <w:b/>
                <w:bCs/>
                <w:sz w:val="22"/>
                <w:rtl/>
              </w:rPr>
              <w:t>فبانتْ وفي الصَّدرِ صَدْعٌ لها</w:t>
            </w:r>
            <w:r w:rsidR="00C22EFB" w:rsidRPr="00F4654C">
              <w:rPr>
                <w:rFonts w:ascii="Times Beyrut Roman" w:hAnsi="Times Beyrut Roman" w:cs="Sakkal Majalla"/>
                <w:b/>
                <w:bCs/>
                <w:sz w:val="22"/>
                <w:rtl/>
              </w:rPr>
              <w:br/>
            </w:r>
          </w:p>
        </w:tc>
        <w:tc>
          <w:tcPr>
            <w:tcW w:w="620" w:type="dxa"/>
          </w:tcPr>
          <w:p w:rsidR="00C22EFB" w:rsidRPr="00F4654C" w:rsidRDefault="00C22EFB" w:rsidP="00C22EFB">
            <w:pPr>
              <w:pStyle w:val="BodyText2"/>
              <w:keepNext/>
              <w:ind w:firstLine="227"/>
              <w:jc w:val="both"/>
              <w:outlineLvl w:val="2"/>
              <w:rPr>
                <w:rFonts w:ascii="Times Beyrut Roman" w:hAnsi="Times Beyrut Roman" w:cs="Sakkal Majalla"/>
                <w:sz w:val="22"/>
              </w:rPr>
            </w:pPr>
          </w:p>
        </w:tc>
        <w:tc>
          <w:tcPr>
            <w:tcW w:w="2974" w:type="dxa"/>
          </w:tcPr>
          <w:p w:rsidR="00C22EFB" w:rsidRPr="00F4654C" w:rsidRDefault="00CE148B" w:rsidP="00CE148B">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كصَدْعِ الزجاجةِ ما يَلْتَئِمْ</w:t>
            </w:r>
            <w:r w:rsidR="00C22EFB" w:rsidRPr="00F4654C">
              <w:rPr>
                <w:rFonts w:ascii="Times Beyrut Roman" w:hAnsi="Times Beyrut Roman" w:cs="Sakkal Majalla"/>
                <w:sz w:val="22"/>
                <w:rtl/>
              </w:rPr>
              <w:br/>
            </w:r>
          </w:p>
        </w:tc>
      </w:tr>
    </w:tbl>
    <w:p w:rsidR="009008E3" w:rsidRPr="00F4654C" w:rsidRDefault="009008E3" w:rsidP="00191359">
      <w:pPr>
        <w:pStyle w:val="BodyText2"/>
        <w:keepNext/>
        <w:widowControl/>
        <w:spacing w:before="120" w:line="276"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2"/>
          <w:rtl/>
        </w:rPr>
        <w:t>فهو يشبه جراحات القلب بصدع الزجاجة الذي لا يلتئم.</w:t>
      </w:r>
    </w:p>
    <w:p w:rsidR="009008E3" w:rsidRPr="00F4654C" w:rsidRDefault="009008E3" w:rsidP="00941FF4">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وطبيعي أن يكون غزل الأعشى مادي</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صريح</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يفيض بالشهوة العارمة ويتدفق بالإغراء الحسي، مما ينسجم مع لهوه وخمره وعبثه، ولهذا فهو لا يهتم بالأطلال وبالوقوف عليها صنيع أقرانه من الشعراء الجاهليين، وإنما ينصرف إلى وصف صاحبته، ووصف مشاعره نحوها، فهو في مطولته يصف هريرة فيما يزيد على أربعين بيت</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وصف</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مفص</w:t>
      </w:r>
      <w:r w:rsidR="001768FE">
        <w:rPr>
          <w:rFonts w:ascii="Times Beyrut Roman" w:hAnsi="Times Beyrut Roman" w:cs="Sakkal Majalla"/>
          <w:sz w:val="22"/>
          <w:szCs w:val="28"/>
          <w:rtl/>
        </w:rPr>
        <w:t>لاً</w:t>
      </w:r>
      <w:r w:rsidRPr="00F4654C">
        <w:rPr>
          <w:rStyle w:val="FootnoteReference"/>
          <w:rFonts w:ascii="Times Beyrut Roman" w:hAnsi="Times Beyrut Roman" w:cs="Sakkal Majalla"/>
          <w:sz w:val="22"/>
          <w:szCs w:val="28"/>
          <w:rtl/>
        </w:rPr>
        <w:footnoteReference w:id="798"/>
      </w:r>
      <w:r w:rsidRPr="00F4654C">
        <w:rPr>
          <w:rFonts w:ascii="Times Beyrut Roman" w:hAnsi="Times Beyrut Roman" w:cs="Sakkal Majalla"/>
          <w:sz w:val="22"/>
          <w:szCs w:val="28"/>
          <w:rtl/>
        </w:rPr>
        <w:t>، ويدقق في وصف "قتيلة" وما أخفت ملابسها من مواضع، ويصورها في قعودها وقيامها، وفي إقبالها وإدبارها، وحين تلوح بيديها في أكثر من عشرين بيت</w:t>
      </w:r>
      <w:r w:rsidR="001768FE">
        <w:rPr>
          <w:rFonts w:ascii="Times Beyrut Roman" w:hAnsi="Times Beyrut Roman" w:cs="Sakkal Majalla"/>
          <w:sz w:val="22"/>
          <w:szCs w:val="28"/>
          <w:rtl/>
        </w:rPr>
        <w:t>ًا</w:t>
      </w:r>
      <w:r w:rsidRPr="00F4654C">
        <w:rPr>
          <w:rStyle w:val="FootnoteReference"/>
          <w:rFonts w:ascii="Times Beyrut Roman" w:hAnsi="Times Beyrut Roman" w:cs="Sakkal Majalla"/>
          <w:sz w:val="22"/>
          <w:szCs w:val="28"/>
          <w:rtl/>
        </w:rPr>
        <w:footnoteReference w:id="799"/>
      </w:r>
      <w:r w:rsidRPr="00F4654C">
        <w:rPr>
          <w:rFonts w:ascii="Times Beyrut Roman" w:hAnsi="Times Beyrut Roman" w:cs="Sakkal Majalla"/>
          <w:sz w:val="22"/>
          <w:szCs w:val="28"/>
          <w:rtl/>
        </w:rPr>
        <w:t>، ويمتاز غزله بالرقة والوله والصبابة "وهي صبابة لا نعرفها عند الجاهليين، إنما نعرفها عند الأعشى صاحب الذوق الرفيع الذي أثرت فيه الحضارة، وحولته دقيق الحس دقة شديدة، فإذا هو يتذلل في حبه ويخضع"</w:t>
      </w:r>
      <w:r w:rsidRPr="00F4654C">
        <w:rPr>
          <w:rStyle w:val="FootnoteReference"/>
          <w:rFonts w:ascii="Times Beyrut Roman" w:hAnsi="Times Beyrut Roman" w:cs="Sakkal Majalla"/>
          <w:sz w:val="22"/>
          <w:szCs w:val="28"/>
          <w:rtl/>
        </w:rPr>
        <w:footnoteReference w:id="800"/>
      </w:r>
      <w:r w:rsidRPr="00F4654C">
        <w:rPr>
          <w:rFonts w:ascii="Times Beyrut Roman" w:hAnsi="Times Beyrut Roman" w:cs="Sakkal Majalla"/>
          <w:sz w:val="22"/>
          <w:szCs w:val="28"/>
          <w:rtl/>
        </w:rPr>
        <w:t>.</w:t>
      </w:r>
    </w:p>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ونلاحظ أثر الحضارة واضح</w:t>
      </w:r>
      <w:r w:rsidR="001768FE">
        <w:rPr>
          <w:rFonts w:ascii="Times Beyrut Roman" w:hAnsi="Times Beyrut Roman" w:cs="Sakkal Majalla"/>
          <w:sz w:val="22"/>
          <w:szCs w:val="28"/>
          <w:rtl/>
        </w:rPr>
        <w:t>ًا</w:t>
      </w:r>
      <w:r w:rsidRPr="00F4654C">
        <w:rPr>
          <w:rFonts w:ascii="Times Beyrut Roman" w:hAnsi="Times Beyrut Roman" w:cs="Sakkal Majalla"/>
          <w:sz w:val="22"/>
          <w:szCs w:val="28"/>
          <w:rtl/>
        </w:rPr>
        <w:t xml:space="preserve"> في مديحه حين يركز على مظاهر الحضارة، التي يرفل بها ممدوحه من قصور ونعيم وترف ولهو وغناء، وملابس وجواهر تروق عيون الناظر إليها لما فيها من الغرابة والعجب</w:t>
      </w:r>
      <w:r w:rsidRPr="00F4654C">
        <w:rPr>
          <w:rStyle w:val="FootnoteReference"/>
          <w:rFonts w:ascii="Times Beyrut Roman" w:hAnsi="Times Beyrut Roman" w:cs="Sakkal Majalla"/>
          <w:sz w:val="22"/>
          <w:szCs w:val="28"/>
          <w:rtl/>
        </w:rPr>
        <w:footnoteReference w:id="801"/>
      </w:r>
      <w:r w:rsidRPr="00F4654C">
        <w:rPr>
          <w:rFonts w:ascii="Times Beyrut Roman" w:hAnsi="Times Beyrut Roman" w:cs="Sakkal Majalla"/>
          <w:sz w:val="22"/>
          <w:szCs w:val="28"/>
          <w:rtl/>
        </w:rPr>
        <w:t>، وقد دفعه حب المال وطلب النوال إلى الإفراط والإسراف في مدائحه بحيث يعد ذلك مقدمة لمبالغات العباسيين في مدائحهم، فانظر إليه، وهو يتذلل في السؤال في مديح هوذة بن علي حين يقول</w:t>
      </w:r>
      <w:r w:rsidRPr="00F4654C">
        <w:rPr>
          <w:rStyle w:val="FootnoteReference"/>
          <w:rFonts w:ascii="Times Beyrut Roman" w:hAnsi="Times Beyrut Roman" w:cs="Sakkal Majalla"/>
          <w:sz w:val="22"/>
          <w:szCs w:val="28"/>
          <w:rtl/>
        </w:rPr>
        <w:footnoteReference w:id="802"/>
      </w:r>
      <w:r w:rsidRPr="00F4654C">
        <w:rPr>
          <w:rFonts w:ascii="Times Beyrut Roman" w:hAnsi="Times Beyrut Roman" w:cs="Sakkal Majalla"/>
          <w:sz w:val="22"/>
          <w:szCs w:val="28"/>
          <w:rtl/>
        </w:rPr>
        <w:t xml:space="preserve">: </w:t>
      </w:r>
    </w:p>
    <w:tbl>
      <w:tblPr>
        <w:bidiVisual/>
        <w:tblW w:w="6457" w:type="dxa"/>
        <w:jc w:val="center"/>
        <w:tblLayout w:type="fixed"/>
        <w:tblLook w:val="0000" w:firstRow="0" w:lastRow="0" w:firstColumn="0" w:lastColumn="0" w:noHBand="0" w:noVBand="0"/>
      </w:tblPr>
      <w:tblGrid>
        <w:gridCol w:w="2863"/>
        <w:gridCol w:w="620"/>
        <w:gridCol w:w="2974"/>
      </w:tblGrid>
      <w:tr w:rsidR="00C22EFB" w:rsidRPr="00F4654C" w:rsidTr="00C22EFB">
        <w:trPr>
          <w:trHeight w:hRule="exact" w:val="432"/>
          <w:jc w:val="center"/>
        </w:trPr>
        <w:tc>
          <w:tcPr>
            <w:tcW w:w="2863" w:type="dxa"/>
          </w:tcPr>
          <w:p w:rsidR="00C22EFB" w:rsidRPr="00F4654C" w:rsidRDefault="00965F30" w:rsidP="00C22EFB">
            <w:pPr>
              <w:pStyle w:val="BodyText2"/>
              <w:keepNext/>
              <w:outlineLvl w:val="2"/>
              <w:rPr>
                <w:rFonts w:ascii="Times Beyrut Roman" w:hAnsi="Times Beyrut Roman" w:cs="Sakkal Majalla"/>
                <w:b/>
                <w:bCs/>
                <w:sz w:val="22"/>
              </w:rPr>
            </w:pPr>
            <w:r w:rsidRPr="00F4654C">
              <w:rPr>
                <w:rFonts w:ascii="Times Beyrut Roman" w:hAnsi="Times Beyrut Roman" w:cs="Sakkal Majalla"/>
                <w:b/>
                <w:bCs/>
                <w:sz w:val="22"/>
                <w:rtl/>
              </w:rPr>
              <w:t>إلى هوذةَ الوَهَّابِ أهديتُ مِدْحَتي</w:t>
            </w:r>
            <w:r w:rsidR="00C22EFB" w:rsidRPr="00F4654C">
              <w:rPr>
                <w:rFonts w:ascii="Times Beyrut Roman" w:hAnsi="Times Beyrut Roman" w:cs="Sakkal Majalla"/>
                <w:b/>
                <w:bCs/>
                <w:sz w:val="22"/>
                <w:rtl/>
              </w:rPr>
              <w:br/>
            </w:r>
          </w:p>
        </w:tc>
        <w:tc>
          <w:tcPr>
            <w:tcW w:w="620" w:type="dxa"/>
          </w:tcPr>
          <w:p w:rsidR="00C22EFB" w:rsidRPr="00F4654C" w:rsidRDefault="00C22EFB" w:rsidP="00C22EFB">
            <w:pPr>
              <w:pStyle w:val="BodyText2"/>
              <w:keepNext/>
              <w:ind w:firstLine="227"/>
              <w:jc w:val="both"/>
              <w:outlineLvl w:val="2"/>
              <w:rPr>
                <w:rFonts w:ascii="Times Beyrut Roman" w:hAnsi="Times Beyrut Roman" w:cs="Sakkal Majalla"/>
                <w:sz w:val="22"/>
              </w:rPr>
            </w:pPr>
          </w:p>
        </w:tc>
        <w:tc>
          <w:tcPr>
            <w:tcW w:w="2974" w:type="dxa"/>
          </w:tcPr>
          <w:p w:rsidR="00C22EFB" w:rsidRPr="00F4654C" w:rsidRDefault="00965F30" w:rsidP="00C22EFB">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أُرَجِّي نوا</w:t>
            </w:r>
            <w:r w:rsidR="001768FE">
              <w:rPr>
                <w:rFonts w:ascii="Times Beyrut Roman" w:hAnsi="Times Beyrut Roman" w:cs="Sakkal Majalla"/>
                <w:b/>
                <w:bCs/>
                <w:sz w:val="22"/>
                <w:rtl/>
              </w:rPr>
              <w:t>لاً</w:t>
            </w:r>
            <w:r w:rsidRPr="00F4654C">
              <w:rPr>
                <w:rFonts w:ascii="Times Beyrut Roman" w:hAnsi="Times Beyrut Roman" w:cs="Sakkal Majalla"/>
                <w:b/>
                <w:bCs/>
                <w:sz w:val="22"/>
                <w:rtl/>
              </w:rPr>
              <w:t xml:space="preserve"> فاض</w:t>
            </w:r>
            <w:r w:rsidR="001768FE">
              <w:rPr>
                <w:rFonts w:ascii="Times Beyrut Roman" w:hAnsi="Times Beyrut Roman" w:cs="Sakkal Majalla"/>
                <w:b/>
                <w:bCs/>
                <w:sz w:val="22"/>
                <w:rtl/>
              </w:rPr>
              <w:t>لاً</w:t>
            </w:r>
            <w:r w:rsidRPr="00F4654C">
              <w:rPr>
                <w:rFonts w:ascii="Times Beyrut Roman" w:hAnsi="Times Beyrut Roman" w:cs="Sakkal Majalla"/>
                <w:b/>
                <w:bCs/>
                <w:sz w:val="22"/>
                <w:rtl/>
              </w:rPr>
              <w:t xml:space="preserve"> من عطائكا</w:t>
            </w:r>
            <w:r w:rsidR="00C22EFB" w:rsidRPr="00F4654C">
              <w:rPr>
                <w:rFonts w:ascii="Times Beyrut Roman" w:hAnsi="Times Beyrut Roman" w:cs="Sakkal Majalla"/>
                <w:sz w:val="22"/>
                <w:rtl/>
              </w:rPr>
              <w:br/>
            </w:r>
          </w:p>
        </w:tc>
      </w:tr>
      <w:tr w:rsidR="00C22EFB" w:rsidRPr="00F4654C" w:rsidTr="00C22EFB">
        <w:trPr>
          <w:trHeight w:hRule="exact" w:val="432"/>
          <w:jc w:val="center"/>
        </w:trPr>
        <w:tc>
          <w:tcPr>
            <w:tcW w:w="2863" w:type="dxa"/>
          </w:tcPr>
          <w:p w:rsidR="00C22EFB" w:rsidRPr="00F4654C" w:rsidRDefault="00965F30" w:rsidP="00965F30">
            <w:pPr>
              <w:pStyle w:val="BodyText2"/>
              <w:keepNext/>
              <w:outlineLvl w:val="2"/>
              <w:rPr>
                <w:rFonts w:ascii="Times Beyrut Roman" w:hAnsi="Times Beyrut Roman" w:cs="Sakkal Majalla"/>
                <w:sz w:val="22"/>
              </w:rPr>
            </w:pPr>
            <w:r w:rsidRPr="00F4654C">
              <w:rPr>
                <w:rFonts w:ascii="Times Beyrut Roman" w:hAnsi="Times Beyrut Roman" w:cs="Sakkal Majalla"/>
                <w:b/>
                <w:bCs/>
                <w:sz w:val="22"/>
                <w:rtl/>
              </w:rPr>
              <w:t>تجانَفُ عن جُلِّ اليمامةِ ناقتي</w:t>
            </w:r>
            <w:r w:rsidR="00C22EFB" w:rsidRPr="00F4654C">
              <w:rPr>
                <w:rFonts w:ascii="Times Beyrut Roman" w:hAnsi="Times Beyrut Roman" w:cs="Sakkal Majalla"/>
                <w:sz w:val="22"/>
                <w:rtl/>
              </w:rPr>
              <w:br/>
            </w:r>
          </w:p>
        </w:tc>
        <w:tc>
          <w:tcPr>
            <w:tcW w:w="620" w:type="dxa"/>
          </w:tcPr>
          <w:p w:rsidR="00C22EFB" w:rsidRPr="00F4654C" w:rsidRDefault="00C22EFB" w:rsidP="00C22EFB">
            <w:pPr>
              <w:pStyle w:val="BodyText2"/>
              <w:keepNext/>
              <w:ind w:firstLine="227"/>
              <w:jc w:val="both"/>
              <w:outlineLvl w:val="2"/>
              <w:rPr>
                <w:rFonts w:ascii="Times Beyrut Roman" w:hAnsi="Times Beyrut Roman" w:cs="Sakkal Majalla"/>
                <w:sz w:val="22"/>
              </w:rPr>
            </w:pPr>
          </w:p>
        </w:tc>
        <w:tc>
          <w:tcPr>
            <w:tcW w:w="2974" w:type="dxa"/>
          </w:tcPr>
          <w:p w:rsidR="00C22EFB" w:rsidRPr="00F4654C" w:rsidRDefault="00965F30" w:rsidP="00965F30">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وما قصدتْ من أهلها لِسِوا</w:t>
            </w:r>
            <w:r w:rsidRPr="00F4654C">
              <w:rPr>
                <w:rFonts w:ascii="Times Beyrut Roman" w:hAnsi="Times Beyrut Roman" w:cs="Sakkal Majalla" w:hint="cs"/>
                <w:b/>
                <w:bCs/>
                <w:sz w:val="22"/>
                <w:rtl/>
              </w:rPr>
              <w:t>ئ</w:t>
            </w:r>
            <w:r w:rsidRPr="00F4654C">
              <w:rPr>
                <w:rFonts w:ascii="Times Beyrut Roman" w:hAnsi="Times Beyrut Roman" w:cs="Sakkal Majalla"/>
                <w:b/>
                <w:bCs/>
                <w:sz w:val="22"/>
                <w:rtl/>
              </w:rPr>
              <w:t>كا</w:t>
            </w:r>
            <w:r w:rsidR="00C22EFB" w:rsidRPr="00F4654C">
              <w:rPr>
                <w:rFonts w:ascii="Times Beyrut Roman" w:hAnsi="Times Beyrut Roman" w:cs="Sakkal Majalla"/>
                <w:sz w:val="22"/>
                <w:rtl/>
              </w:rPr>
              <w:br/>
            </w:r>
          </w:p>
        </w:tc>
      </w:tr>
    </w:tbl>
    <w:p w:rsidR="009008E3" w:rsidRPr="00F4654C" w:rsidRDefault="009008E3" w:rsidP="009008E3">
      <w:pPr>
        <w:keepNext/>
        <w:overflowPunct/>
        <w:autoSpaceDE/>
        <w:autoSpaceDN/>
        <w:adjustRightInd/>
        <w:spacing w:line="276" w:lineRule="auto"/>
        <w:ind w:firstLine="227"/>
        <w:jc w:val="both"/>
        <w:textAlignment w:val="auto"/>
        <w:outlineLvl w:val="2"/>
        <w:rPr>
          <w:rFonts w:ascii="Times Beyrut Roman" w:hAnsi="Times Beyrut Roman" w:cs="Sakkal Majalla"/>
          <w:sz w:val="22"/>
          <w:szCs w:val="28"/>
          <w:rtl/>
        </w:rPr>
      </w:pPr>
      <w:r w:rsidRPr="00F4654C">
        <w:rPr>
          <w:rFonts w:ascii="Times Beyrut Roman" w:hAnsi="Times Beyrut Roman" w:cs="Sakkal Majalla"/>
          <w:sz w:val="22"/>
          <w:szCs w:val="28"/>
          <w:rtl/>
        </w:rPr>
        <w:t xml:space="preserve">إلى أن يقول: </w:t>
      </w:r>
    </w:p>
    <w:tbl>
      <w:tblPr>
        <w:bidiVisual/>
        <w:tblW w:w="6517" w:type="dxa"/>
        <w:jc w:val="center"/>
        <w:tblLayout w:type="fixed"/>
        <w:tblLook w:val="0000" w:firstRow="0" w:lastRow="0" w:firstColumn="0" w:lastColumn="0" w:noHBand="0" w:noVBand="0"/>
      </w:tblPr>
      <w:tblGrid>
        <w:gridCol w:w="2923"/>
        <w:gridCol w:w="620"/>
        <w:gridCol w:w="2974"/>
      </w:tblGrid>
      <w:tr w:rsidR="00C22EFB" w:rsidRPr="00F4654C" w:rsidTr="00965F30">
        <w:trPr>
          <w:trHeight w:hRule="exact" w:val="432"/>
          <w:jc w:val="center"/>
        </w:trPr>
        <w:tc>
          <w:tcPr>
            <w:tcW w:w="2923" w:type="dxa"/>
          </w:tcPr>
          <w:p w:rsidR="00C22EFB" w:rsidRPr="00F4654C" w:rsidRDefault="00965F30" w:rsidP="00C22EFB">
            <w:pPr>
              <w:pStyle w:val="BodyText2"/>
              <w:keepNext/>
              <w:outlineLvl w:val="2"/>
              <w:rPr>
                <w:rFonts w:ascii="Times Beyrut Roman" w:hAnsi="Times Beyrut Roman" w:cs="Sakkal Majalla"/>
                <w:b/>
                <w:bCs/>
                <w:sz w:val="22"/>
              </w:rPr>
            </w:pPr>
            <w:r w:rsidRPr="00F4654C">
              <w:rPr>
                <w:rFonts w:ascii="Times Beyrut Roman" w:hAnsi="Times Beyrut Roman" w:cs="Sakkal Majalla"/>
                <w:b/>
                <w:bCs/>
                <w:sz w:val="22"/>
                <w:rtl/>
              </w:rPr>
              <w:t>سمعتُ برحْبِ الباعِ والجودِ والنَّدى</w:t>
            </w:r>
            <w:r w:rsidR="00C22EFB" w:rsidRPr="00F4654C">
              <w:rPr>
                <w:rFonts w:ascii="Times Beyrut Roman" w:hAnsi="Times Beyrut Roman" w:cs="Sakkal Majalla"/>
                <w:b/>
                <w:bCs/>
                <w:sz w:val="22"/>
                <w:rtl/>
              </w:rPr>
              <w:br/>
            </w:r>
          </w:p>
        </w:tc>
        <w:tc>
          <w:tcPr>
            <w:tcW w:w="620" w:type="dxa"/>
          </w:tcPr>
          <w:p w:rsidR="00C22EFB" w:rsidRPr="00F4654C" w:rsidRDefault="00C22EFB" w:rsidP="00C22EFB">
            <w:pPr>
              <w:pStyle w:val="BodyText2"/>
              <w:keepNext/>
              <w:ind w:firstLine="227"/>
              <w:jc w:val="both"/>
              <w:outlineLvl w:val="2"/>
              <w:rPr>
                <w:rFonts w:ascii="Times Beyrut Roman" w:hAnsi="Times Beyrut Roman" w:cs="Sakkal Majalla"/>
                <w:sz w:val="22"/>
              </w:rPr>
            </w:pPr>
          </w:p>
        </w:tc>
        <w:tc>
          <w:tcPr>
            <w:tcW w:w="2974" w:type="dxa"/>
          </w:tcPr>
          <w:p w:rsidR="00C22EFB" w:rsidRPr="00F4654C" w:rsidRDefault="00965F30" w:rsidP="00C22EFB">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فأدليتُ دَلوي فاستَقَتْ برشائكا</w:t>
            </w:r>
            <w:r w:rsidR="00C22EFB" w:rsidRPr="00F4654C">
              <w:rPr>
                <w:rFonts w:ascii="Times Beyrut Roman" w:hAnsi="Times Beyrut Roman" w:cs="Sakkal Majalla"/>
                <w:sz w:val="22"/>
                <w:rtl/>
              </w:rPr>
              <w:br/>
            </w:r>
          </w:p>
        </w:tc>
      </w:tr>
      <w:tr w:rsidR="00C22EFB" w:rsidRPr="00F4654C" w:rsidTr="00965F30">
        <w:trPr>
          <w:trHeight w:hRule="exact" w:val="432"/>
          <w:jc w:val="center"/>
        </w:trPr>
        <w:tc>
          <w:tcPr>
            <w:tcW w:w="2923" w:type="dxa"/>
          </w:tcPr>
          <w:p w:rsidR="00C22EFB" w:rsidRPr="00F4654C" w:rsidRDefault="00965F30" w:rsidP="00C22EFB">
            <w:pPr>
              <w:pStyle w:val="BodyText2"/>
              <w:keepNext/>
              <w:outlineLvl w:val="2"/>
              <w:rPr>
                <w:rFonts w:ascii="Times Beyrut Roman" w:hAnsi="Times Beyrut Roman" w:cs="Sakkal Majalla"/>
                <w:sz w:val="22"/>
              </w:rPr>
            </w:pPr>
            <w:r w:rsidRPr="00F4654C">
              <w:rPr>
                <w:rFonts w:ascii="Times Beyrut Roman" w:hAnsi="Times Beyrut Roman" w:cs="Sakkal Majalla"/>
                <w:b/>
                <w:bCs/>
                <w:sz w:val="22"/>
                <w:rtl/>
              </w:rPr>
              <w:t>فتى يحملُ الأعباءَ لو كان غيرُهُ</w:t>
            </w:r>
            <w:r w:rsidR="00C22EFB" w:rsidRPr="00F4654C">
              <w:rPr>
                <w:rFonts w:ascii="Times Beyrut Roman" w:hAnsi="Times Beyrut Roman" w:cs="Sakkal Majalla"/>
                <w:sz w:val="22"/>
                <w:rtl/>
              </w:rPr>
              <w:br/>
            </w:r>
          </w:p>
        </w:tc>
        <w:tc>
          <w:tcPr>
            <w:tcW w:w="620" w:type="dxa"/>
          </w:tcPr>
          <w:p w:rsidR="00C22EFB" w:rsidRPr="00F4654C" w:rsidRDefault="00C22EFB" w:rsidP="00C22EFB">
            <w:pPr>
              <w:pStyle w:val="BodyText2"/>
              <w:keepNext/>
              <w:ind w:firstLine="227"/>
              <w:jc w:val="both"/>
              <w:outlineLvl w:val="2"/>
              <w:rPr>
                <w:rFonts w:ascii="Times Beyrut Roman" w:hAnsi="Times Beyrut Roman" w:cs="Sakkal Majalla"/>
                <w:sz w:val="22"/>
              </w:rPr>
            </w:pPr>
          </w:p>
        </w:tc>
        <w:tc>
          <w:tcPr>
            <w:tcW w:w="2974" w:type="dxa"/>
          </w:tcPr>
          <w:p w:rsidR="00C22EFB" w:rsidRPr="00F4654C" w:rsidRDefault="00965F30" w:rsidP="00C22EFB">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منَ الناسِ لم ينهضْ بها مُتماسِكا</w:t>
            </w:r>
            <w:r w:rsidR="00C22EFB" w:rsidRPr="00F4654C">
              <w:rPr>
                <w:rFonts w:ascii="Times Beyrut Roman" w:hAnsi="Times Beyrut Roman" w:cs="Sakkal Majalla"/>
                <w:sz w:val="22"/>
                <w:rtl/>
              </w:rPr>
              <w:br/>
            </w:r>
          </w:p>
        </w:tc>
      </w:tr>
      <w:tr w:rsidR="00C22EFB" w:rsidRPr="00F4654C" w:rsidTr="00965F30">
        <w:trPr>
          <w:trHeight w:hRule="exact" w:val="432"/>
          <w:jc w:val="center"/>
        </w:trPr>
        <w:tc>
          <w:tcPr>
            <w:tcW w:w="2923" w:type="dxa"/>
          </w:tcPr>
          <w:p w:rsidR="00C22EFB" w:rsidRPr="00F4654C" w:rsidRDefault="00965F30" w:rsidP="00C22EFB">
            <w:pPr>
              <w:pStyle w:val="BodyText2"/>
              <w:keepNext/>
              <w:outlineLvl w:val="2"/>
              <w:rPr>
                <w:rFonts w:ascii="Times Beyrut Roman" w:hAnsi="Times Beyrut Roman" w:cs="Sakkal Majalla"/>
                <w:sz w:val="22"/>
              </w:rPr>
            </w:pPr>
            <w:r w:rsidRPr="00F4654C">
              <w:rPr>
                <w:rFonts w:ascii="Times Beyrut Roman" w:hAnsi="Times Beyrut Roman" w:cs="Sakkal Majalla"/>
                <w:b/>
                <w:bCs/>
                <w:sz w:val="22"/>
                <w:rtl/>
              </w:rPr>
              <w:t>وأنت الذي عوَّدتني أن تَريشَني</w:t>
            </w:r>
            <w:r w:rsidR="00C22EFB" w:rsidRPr="00F4654C">
              <w:rPr>
                <w:rFonts w:ascii="Times Beyrut Roman" w:hAnsi="Times Beyrut Roman" w:cs="Sakkal Majalla"/>
                <w:sz w:val="22"/>
                <w:rtl/>
              </w:rPr>
              <w:br/>
            </w:r>
          </w:p>
        </w:tc>
        <w:tc>
          <w:tcPr>
            <w:tcW w:w="620" w:type="dxa"/>
          </w:tcPr>
          <w:p w:rsidR="00C22EFB" w:rsidRPr="00F4654C" w:rsidRDefault="00C22EFB" w:rsidP="00C22EFB">
            <w:pPr>
              <w:pStyle w:val="BodyText2"/>
              <w:keepNext/>
              <w:ind w:firstLine="227"/>
              <w:jc w:val="both"/>
              <w:outlineLvl w:val="2"/>
              <w:rPr>
                <w:rFonts w:ascii="Times Beyrut Roman" w:hAnsi="Times Beyrut Roman" w:cs="Sakkal Majalla"/>
                <w:sz w:val="22"/>
              </w:rPr>
            </w:pPr>
          </w:p>
        </w:tc>
        <w:tc>
          <w:tcPr>
            <w:tcW w:w="2974" w:type="dxa"/>
          </w:tcPr>
          <w:p w:rsidR="00C22EFB" w:rsidRPr="00F4654C" w:rsidRDefault="00965F30" w:rsidP="00C22EFB">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وأنتَ الذي آويتني في ظِلالِكا</w:t>
            </w:r>
            <w:r w:rsidR="00C22EFB" w:rsidRPr="00F4654C">
              <w:rPr>
                <w:rFonts w:ascii="Times Beyrut Roman" w:hAnsi="Times Beyrut Roman" w:cs="Sakkal Majalla"/>
                <w:sz w:val="22"/>
                <w:rtl/>
              </w:rPr>
              <w:br/>
            </w:r>
          </w:p>
        </w:tc>
      </w:tr>
      <w:tr w:rsidR="00C22EFB" w:rsidRPr="00F4654C" w:rsidTr="00965F30">
        <w:trPr>
          <w:trHeight w:hRule="exact" w:val="432"/>
          <w:jc w:val="center"/>
        </w:trPr>
        <w:tc>
          <w:tcPr>
            <w:tcW w:w="2923" w:type="dxa"/>
          </w:tcPr>
          <w:p w:rsidR="00C22EFB" w:rsidRPr="00F4654C" w:rsidRDefault="00965F30" w:rsidP="00965F30">
            <w:pPr>
              <w:pStyle w:val="BodyText2"/>
              <w:keepNext/>
              <w:outlineLvl w:val="2"/>
              <w:rPr>
                <w:rFonts w:ascii="Times Beyrut Roman" w:hAnsi="Times Beyrut Roman" w:cs="Sakkal Majalla"/>
                <w:sz w:val="22"/>
              </w:rPr>
            </w:pPr>
            <w:r w:rsidRPr="00F4654C">
              <w:rPr>
                <w:rFonts w:ascii="Times Beyrut Roman" w:hAnsi="Times Beyrut Roman" w:cs="Sakkal Majalla"/>
                <w:b/>
                <w:bCs/>
                <w:sz w:val="22"/>
                <w:rtl/>
              </w:rPr>
              <w:t>فإنــك فيما بيْننَا فيَّ موزَعٌ</w:t>
            </w:r>
            <w:r w:rsidR="00C22EFB" w:rsidRPr="00F4654C">
              <w:rPr>
                <w:rFonts w:ascii="Times Beyrut Roman" w:hAnsi="Times Beyrut Roman" w:cs="Sakkal Majalla"/>
                <w:sz w:val="22"/>
                <w:rtl/>
              </w:rPr>
              <w:br/>
            </w:r>
          </w:p>
        </w:tc>
        <w:tc>
          <w:tcPr>
            <w:tcW w:w="620" w:type="dxa"/>
          </w:tcPr>
          <w:p w:rsidR="00C22EFB" w:rsidRPr="00F4654C" w:rsidRDefault="00C22EFB" w:rsidP="00C22EFB">
            <w:pPr>
              <w:pStyle w:val="BodyText2"/>
              <w:keepNext/>
              <w:ind w:firstLine="227"/>
              <w:jc w:val="both"/>
              <w:outlineLvl w:val="2"/>
              <w:rPr>
                <w:rFonts w:ascii="Times Beyrut Roman" w:hAnsi="Times Beyrut Roman" w:cs="Sakkal Majalla"/>
                <w:sz w:val="22"/>
              </w:rPr>
            </w:pPr>
          </w:p>
        </w:tc>
        <w:tc>
          <w:tcPr>
            <w:tcW w:w="2974" w:type="dxa"/>
          </w:tcPr>
          <w:p w:rsidR="00C22EFB" w:rsidRPr="00F4654C" w:rsidRDefault="00965F30" w:rsidP="00965F30">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بخيرٍ وإنّي مُـولَعٌ بثنائكا</w:t>
            </w:r>
            <w:r w:rsidR="00C22EFB" w:rsidRPr="00F4654C">
              <w:rPr>
                <w:rFonts w:ascii="Times Beyrut Roman" w:hAnsi="Times Beyrut Roman" w:cs="Sakkal Majalla"/>
                <w:sz w:val="22"/>
                <w:rtl/>
              </w:rPr>
              <w:br/>
            </w:r>
          </w:p>
        </w:tc>
      </w:tr>
    </w:tbl>
    <w:p w:rsidR="009008E3" w:rsidRPr="00F4654C" w:rsidRDefault="009008E3" w:rsidP="005E2FBF">
      <w:pPr>
        <w:pStyle w:val="BodyText2"/>
        <w:keepNext/>
        <w:widowControl/>
        <w:spacing w:before="80" w:line="276"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2"/>
          <w:rtl/>
        </w:rPr>
        <w:t>فلم نعرف تبذّ</w:t>
      </w:r>
      <w:r w:rsidR="001768FE">
        <w:rPr>
          <w:rFonts w:ascii="Times Beyrut Roman" w:hAnsi="Times Beyrut Roman" w:cs="Sakkal Majalla"/>
          <w:sz w:val="22"/>
          <w:rtl/>
        </w:rPr>
        <w:t>لاً</w:t>
      </w:r>
      <w:r w:rsidRPr="00F4654C">
        <w:rPr>
          <w:rFonts w:ascii="Times Beyrut Roman" w:hAnsi="Times Beyrut Roman" w:cs="Sakkal Majalla"/>
          <w:sz w:val="22"/>
          <w:rtl/>
        </w:rPr>
        <w:t xml:space="preserve"> وإراقة لماء الوجه عند غيره من الشعراء الجاهليين، فهو مولع بالثناء من أجل العطاء الذي ولع به ممدوحه، وهو يرجو النوال، يدلي بدلوه ليغترف المال.</w:t>
      </w:r>
    </w:p>
    <w:p w:rsidR="009008E3" w:rsidRPr="00F4654C" w:rsidRDefault="009008E3" w:rsidP="005E2FBF">
      <w:pPr>
        <w:pStyle w:val="BodyText2"/>
        <w:keepNext/>
        <w:widowControl/>
        <w:spacing w:before="80" w:line="276"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2"/>
          <w:rtl/>
        </w:rPr>
        <w:t>كما كان لهذا الذوق أثره الكبير في هجائه، فجاء مختلف</w:t>
      </w:r>
      <w:r w:rsidR="001768FE">
        <w:rPr>
          <w:rFonts w:ascii="Times Beyrut Roman" w:hAnsi="Times Beyrut Roman" w:cs="Sakkal Majalla"/>
          <w:sz w:val="22"/>
          <w:rtl/>
        </w:rPr>
        <w:t>ًا</w:t>
      </w:r>
      <w:r w:rsidRPr="00F4654C">
        <w:rPr>
          <w:rFonts w:ascii="Times Beyrut Roman" w:hAnsi="Times Beyrut Roman" w:cs="Sakkal Majalla"/>
          <w:sz w:val="22"/>
          <w:rtl/>
        </w:rPr>
        <w:t xml:space="preserve"> عن هجاء سابقيه ومعاصريه من الشعراء إذ اصطنع لنفسه لغة تترفع عن المسبة والشتيمة، ونحا إلى أسلوب السخرية والاستهزاء في أثناء خلافه مع الآخر، فاقرأ قوله في كسرى حين هددهم بالحرب قبل يوم ذي قار: </w:t>
      </w:r>
    </w:p>
    <w:tbl>
      <w:tblPr>
        <w:bidiVisual/>
        <w:tblW w:w="6457" w:type="dxa"/>
        <w:jc w:val="center"/>
        <w:tblLayout w:type="fixed"/>
        <w:tblLook w:val="0000" w:firstRow="0" w:lastRow="0" w:firstColumn="0" w:lastColumn="0" w:noHBand="0" w:noVBand="0"/>
      </w:tblPr>
      <w:tblGrid>
        <w:gridCol w:w="2863"/>
        <w:gridCol w:w="620"/>
        <w:gridCol w:w="2974"/>
      </w:tblGrid>
      <w:tr w:rsidR="00C22EFB" w:rsidRPr="00F4654C" w:rsidTr="00C22EFB">
        <w:trPr>
          <w:trHeight w:hRule="exact" w:val="432"/>
          <w:jc w:val="center"/>
        </w:trPr>
        <w:tc>
          <w:tcPr>
            <w:tcW w:w="2863" w:type="dxa"/>
          </w:tcPr>
          <w:p w:rsidR="00C22EFB" w:rsidRPr="00F4654C" w:rsidRDefault="00965F30" w:rsidP="00C22EFB">
            <w:pPr>
              <w:pStyle w:val="BodyText2"/>
              <w:keepNext/>
              <w:outlineLvl w:val="2"/>
              <w:rPr>
                <w:rFonts w:ascii="Times Beyrut Roman" w:hAnsi="Times Beyrut Roman" w:cs="Sakkal Majalla"/>
                <w:b/>
                <w:bCs/>
                <w:sz w:val="22"/>
              </w:rPr>
            </w:pPr>
            <w:r w:rsidRPr="00F4654C">
              <w:rPr>
                <w:rFonts w:ascii="Times Beyrut Roman" w:hAnsi="Times Beyrut Roman" w:cs="Sakkal Majalla"/>
                <w:b/>
                <w:bCs/>
                <w:sz w:val="22"/>
                <w:rtl/>
              </w:rPr>
              <w:t>واقعُدَ عليك التــاج معتصب</w:t>
            </w:r>
            <w:r w:rsidR="001768FE">
              <w:rPr>
                <w:rFonts w:ascii="Times Beyrut Roman" w:hAnsi="Times Beyrut Roman" w:cs="Sakkal Majalla"/>
                <w:b/>
                <w:bCs/>
                <w:sz w:val="22"/>
                <w:rtl/>
              </w:rPr>
              <w:t>ًا</w:t>
            </w:r>
            <w:r w:rsidRPr="00F4654C">
              <w:rPr>
                <w:rFonts w:ascii="Times Beyrut Roman" w:hAnsi="Times Beyrut Roman" w:cs="Sakkal Majalla"/>
                <w:b/>
                <w:bCs/>
                <w:sz w:val="22"/>
                <w:rtl/>
              </w:rPr>
              <w:t xml:space="preserve"> به</w:t>
            </w:r>
            <w:r w:rsidR="00C22EFB" w:rsidRPr="00F4654C">
              <w:rPr>
                <w:rFonts w:ascii="Times Beyrut Roman" w:hAnsi="Times Beyrut Roman" w:cs="Sakkal Majalla"/>
                <w:b/>
                <w:bCs/>
                <w:sz w:val="22"/>
                <w:rtl/>
              </w:rPr>
              <w:br/>
            </w:r>
          </w:p>
        </w:tc>
        <w:tc>
          <w:tcPr>
            <w:tcW w:w="620" w:type="dxa"/>
          </w:tcPr>
          <w:p w:rsidR="00C22EFB" w:rsidRPr="00F4654C" w:rsidRDefault="00C22EFB" w:rsidP="00C22EFB">
            <w:pPr>
              <w:pStyle w:val="BodyText2"/>
              <w:keepNext/>
              <w:ind w:firstLine="227"/>
              <w:jc w:val="both"/>
              <w:outlineLvl w:val="2"/>
              <w:rPr>
                <w:rFonts w:ascii="Times Beyrut Roman" w:hAnsi="Times Beyrut Roman" w:cs="Sakkal Majalla"/>
                <w:sz w:val="22"/>
              </w:rPr>
            </w:pPr>
          </w:p>
        </w:tc>
        <w:tc>
          <w:tcPr>
            <w:tcW w:w="2974" w:type="dxa"/>
          </w:tcPr>
          <w:p w:rsidR="00C22EFB" w:rsidRPr="00F4654C" w:rsidRDefault="00965F30" w:rsidP="00C22EFB">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لا تطلبــن سـوامنا فتعبدا</w:t>
            </w:r>
            <w:r w:rsidRPr="00F4654C">
              <w:rPr>
                <w:rStyle w:val="FootnoteReference"/>
                <w:rFonts w:ascii="Times Beyrut Roman" w:hAnsi="Times Beyrut Roman" w:cs="Sakkal Majalla"/>
                <w:b/>
                <w:bCs/>
                <w:sz w:val="22"/>
                <w:rtl/>
              </w:rPr>
              <w:footnoteReference w:id="803"/>
            </w:r>
            <w:r w:rsidR="00C22EFB" w:rsidRPr="00F4654C">
              <w:rPr>
                <w:rFonts w:ascii="Times Beyrut Roman" w:hAnsi="Times Beyrut Roman" w:cs="Sakkal Majalla"/>
                <w:sz w:val="22"/>
                <w:rtl/>
              </w:rPr>
              <w:br/>
            </w:r>
          </w:p>
        </w:tc>
      </w:tr>
    </w:tbl>
    <w:p w:rsidR="009008E3" w:rsidRPr="00F4654C" w:rsidRDefault="009008E3" w:rsidP="005E2FBF">
      <w:pPr>
        <w:pStyle w:val="BodyText2"/>
        <w:keepNext/>
        <w:widowControl/>
        <w:spacing w:before="80" w:line="276"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2"/>
          <w:rtl/>
        </w:rPr>
        <w:t>تجد أنه يسخر من كسرى، ويستخف بجيوشه، ويستهزئ بقوته وجبروته، وكأنه وقومه ليسوا أنداد</w:t>
      </w:r>
      <w:r w:rsidR="001768FE">
        <w:rPr>
          <w:rFonts w:ascii="Times Beyrut Roman" w:hAnsi="Times Beyrut Roman" w:cs="Sakkal Majalla"/>
          <w:sz w:val="22"/>
          <w:rtl/>
        </w:rPr>
        <w:t>ًا</w:t>
      </w:r>
      <w:r w:rsidRPr="00F4654C">
        <w:rPr>
          <w:rFonts w:ascii="Times Beyrut Roman" w:hAnsi="Times Beyrut Roman" w:cs="Sakkal Majalla"/>
          <w:sz w:val="22"/>
          <w:rtl/>
        </w:rPr>
        <w:t xml:space="preserve"> لقومه وإنما أقل درجة، وإذا فكروا بالهجوم عليهم فسيمنون بالهزيمة التي تطيح بتاجه، فليقعد كسرى عن القتال، وليحتفظ بهذا التاج.</w:t>
      </w:r>
    </w:p>
    <w:p w:rsidR="009008E3" w:rsidRPr="00F4654C" w:rsidRDefault="009008E3" w:rsidP="00F4654C">
      <w:pPr>
        <w:pStyle w:val="BodyText2"/>
        <w:keepNext/>
        <w:widowControl/>
        <w:spacing w:before="80" w:after="120" w:line="276"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2"/>
          <w:rtl/>
        </w:rPr>
        <w:t>وقد انعكس هذا الأسلوب في هجائه للآخر في النحن أي لغيره من العرب، وكأنه وجده أشد إيلام</w:t>
      </w:r>
      <w:r w:rsidR="001768FE">
        <w:rPr>
          <w:rFonts w:ascii="Times Beyrut Roman" w:hAnsi="Times Beyrut Roman" w:cs="Sakkal Majalla"/>
          <w:sz w:val="22"/>
          <w:rtl/>
        </w:rPr>
        <w:t>ًا</w:t>
      </w:r>
      <w:r w:rsidRPr="00F4654C">
        <w:rPr>
          <w:rFonts w:ascii="Times Beyrut Roman" w:hAnsi="Times Beyrut Roman" w:cs="Sakkal Majalla"/>
          <w:sz w:val="22"/>
          <w:rtl/>
        </w:rPr>
        <w:t xml:space="preserve"> من الهجاء المقذع، وقد أكثر منه، على شاكلة سخريته من علقمة بن علاثة حين وازن بينه وبين خصمه عامر بن الطفيل في قوله</w:t>
      </w:r>
      <w:r w:rsidRPr="00F4654C">
        <w:rPr>
          <w:rStyle w:val="FootnoteReference"/>
          <w:rFonts w:ascii="Times Beyrut Roman" w:hAnsi="Times Beyrut Roman" w:cs="Sakkal Majalla"/>
          <w:sz w:val="22"/>
          <w:rtl/>
        </w:rPr>
        <w:footnoteReference w:id="804"/>
      </w:r>
      <w:r w:rsidRPr="00F4654C">
        <w:rPr>
          <w:rFonts w:ascii="Times Beyrut Roman" w:hAnsi="Times Beyrut Roman" w:cs="Sakkal Majalla"/>
          <w:sz w:val="22"/>
          <w:rtl/>
        </w:rPr>
        <w:t xml:space="preserve">: </w:t>
      </w:r>
    </w:p>
    <w:tbl>
      <w:tblPr>
        <w:bidiVisual/>
        <w:tblW w:w="6457" w:type="dxa"/>
        <w:jc w:val="center"/>
        <w:tblLayout w:type="fixed"/>
        <w:tblLook w:val="0000" w:firstRow="0" w:lastRow="0" w:firstColumn="0" w:lastColumn="0" w:noHBand="0" w:noVBand="0"/>
      </w:tblPr>
      <w:tblGrid>
        <w:gridCol w:w="2863"/>
        <w:gridCol w:w="620"/>
        <w:gridCol w:w="2974"/>
      </w:tblGrid>
      <w:tr w:rsidR="00C22EFB" w:rsidRPr="00F4654C" w:rsidTr="00C22EFB">
        <w:trPr>
          <w:trHeight w:hRule="exact" w:val="432"/>
          <w:jc w:val="center"/>
        </w:trPr>
        <w:tc>
          <w:tcPr>
            <w:tcW w:w="2863" w:type="dxa"/>
          </w:tcPr>
          <w:p w:rsidR="00C22EFB" w:rsidRPr="00F4654C" w:rsidRDefault="00965F30" w:rsidP="00C22EFB">
            <w:pPr>
              <w:pStyle w:val="BodyText2"/>
              <w:keepNext/>
              <w:outlineLvl w:val="2"/>
              <w:rPr>
                <w:rFonts w:ascii="Times Beyrut Roman" w:hAnsi="Times Beyrut Roman" w:cs="Sakkal Majalla"/>
                <w:b/>
                <w:bCs/>
                <w:sz w:val="22"/>
              </w:rPr>
            </w:pPr>
            <w:r w:rsidRPr="00F4654C">
              <w:rPr>
                <w:rFonts w:ascii="Times Beyrut Roman" w:hAnsi="Times Beyrut Roman" w:cs="Sakkal Majalla"/>
                <w:b/>
                <w:bCs/>
                <w:sz w:val="22"/>
                <w:rtl/>
              </w:rPr>
              <w:t>عَلْقَمَ لا لَسْـتَ إلى عامرِ</w:t>
            </w:r>
            <w:r w:rsidR="00C22EFB" w:rsidRPr="00F4654C">
              <w:rPr>
                <w:rFonts w:ascii="Times Beyrut Roman" w:hAnsi="Times Beyrut Roman" w:cs="Sakkal Majalla"/>
                <w:b/>
                <w:bCs/>
                <w:sz w:val="22"/>
                <w:rtl/>
              </w:rPr>
              <w:br/>
            </w:r>
          </w:p>
        </w:tc>
        <w:tc>
          <w:tcPr>
            <w:tcW w:w="620" w:type="dxa"/>
          </w:tcPr>
          <w:p w:rsidR="00C22EFB" w:rsidRPr="00F4654C" w:rsidRDefault="00C22EFB" w:rsidP="00C22EFB">
            <w:pPr>
              <w:pStyle w:val="BodyText2"/>
              <w:keepNext/>
              <w:ind w:firstLine="227"/>
              <w:jc w:val="both"/>
              <w:outlineLvl w:val="2"/>
              <w:rPr>
                <w:rFonts w:ascii="Times Beyrut Roman" w:hAnsi="Times Beyrut Roman" w:cs="Sakkal Majalla"/>
                <w:sz w:val="22"/>
              </w:rPr>
            </w:pPr>
          </w:p>
        </w:tc>
        <w:tc>
          <w:tcPr>
            <w:tcW w:w="2974" w:type="dxa"/>
          </w:tcPr>
          <w:p w:rsidR="00C22EFB" w:rsidRPr="00F4654C" w:rsidRDefault="00965F30" w:rsidP="00C22EFB">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الناقضِ الأوتارَ والواترِ</w:t>
            </w:r>
            <w:r w:rsidR="00C22EFB" w:rsidRPr="00F4654C">
              <w:rPr>
                <w:rFonts w:ascii="Times Beyrut Roman" w:hAnsi="Times Beyrut Roman" w:cs="Sakkal Majalla"/>
                <w:sz w:val="22"/>
                <w:rtl/>
              </w:rPr>
              <w:br/>
            </w:r>
          </w:p>
        </w:tc>
      </w:tr>
      <w:tr w:rsidR="00C22EFB" w:rsidRPr="00F4654C" w:rsidTr="00C22EFB">
        <w:trPr>
          <w:trHeight w:hRule="exact" w:val="432"/>
          <w:jc w:val="center"/>
        </w:trPr>
        <w:tc>
          <w:tcPr>
            <w:tcW w:w="2863" w:type="dxa"/>
          </w:tcPr>
          <w:p w:rsidR="00C22EFB" w:rsidRPr="00F4654C" w:rsidRDefault="00965F30" w:rsidP="00C22EFB">
            <w:pPr>
              <w:pStyle w:val="BodyText2"/>
              <w:keepNext/>
              <w:outlineLvl w:val="2"/>
              <w:rPr>
                <w:rFonts w:ascii="Times Beyrut Roman" w:hAnsi="Times Beyrut Roman" w:cs="Sakkal Majalla"/>
                <w:sz w:val="22"/>
              </w:rPr>
            </w:pPr>
            <w:r w:rsidRPr="00F4654C">
              <w:rPr>
                <w:rFonts w:ascii="Times Beyrut Roman" w:hAnsi="Times Beyrut Roman" w:cs="Sakkal Majalla"/>
                <w:b/>
                <w:bCs/>
                <w:sz w:val="22"/>
                <w:rtl/>
              </w:rPr>
              <w:t>يا عجب الدهر متى سُوِّيا</w:t>
            </w:r>
            <w:r w:rsidR="00C22EFB" w:rsidRPr="00F4654C">
              <w:rPr>
                <w:rFonts w:ascii="Times Beyrut Roman" w:hAnsi="Times Beyrut Roman" w:cs="Sakkal Majalla"/>
                <w:sz w:val="22"/>
                <w:rtl/>
              </w:rPr>
              <w:br/>
            </w:r>
          </w:p>
        </w:tc>
        <w:tc>
          <w:tcPr>
            <w:tcW w:w="620" w:type="dxa"/>
          </w:tcPr>
          <w:p w:rsidR="00C22EFB" w:rsidRPr="00F4654C" w:rsidRDefault="00C22EFB" w:rsidP="00C22EFB">
            <w:pPr>
              <w:pStyle w:val="BodyText2"/>
              <w:keepNext/>
              <w:ind w:firstLine="227"/>
              <w:jc w:val="both"/>
              <w:outlineLvl w:val="2"/>
              <w:rPr>
                <w:rFonts w:ascii="Times Beyrut Roman" w:hAnsi="Times Beyrut Roman" w:cs="Sakkal Majalla"/>
                <w:sz w:val="22"/>
              </w:rPr>
            </w:pPr>
          </w:p>
        </w:tc>
        <w:tc>
          <w:tcPr>
            <w:tcW w:w="2974" w:type="dxa"/>
          </w:tcPr>
          <w:p w:rsidR="00C22EFB" w:rsidRPr="00F4654C" w:rsidRDefault="00965F30" w:rsidP="00C22EFB">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كمْ ضاحكٍ مِنْ ذا وكمْ ساخرِ</w:t>
            </w:r>
            <w:r w:rsidR="00C22EFB" w:rsidRPr="00F4654C">
              <w:rPr>
                <w:rFonts w:ascii="Times Beyrut Roman" w:hAnsi="Times Beyrut Roman" w:cs="Sakkal Majalla"/>
                <w:sz w:val="22"/>
                <w:rtl/>
              </w:rPr>
              <w:br/>
            </w:r>
          </w:p>
        </w:tc>
      </w:tr>
    </w:tbl>
    <w:p w:rsidR="009008E3" w:rsidRPr="00F4654C" w:rsidRDefault="009008E3" w:rsidP="00F4654C">
      <w:pPr>
        <w:pStyle w:val="BodyText2"/>
        <w:keepNext/>
        <w:widowControl/>
        <w:spacing w:before="120" w:after="120" w:line="276"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2"/>
          <w:rtl/>
        </w:rPr>
        <w:t>وعلى شاكلة سخريته من يزيد بن مشهر الشيباني في قوله</w:t>
      </w:r>
      <w:r w:rsidRPr="00F4654C">
        <w:rPr>
          <w:rStyle w:val="FootnoteReference"/>
          <w:rFonts w:ascii="Times Beyrut Roman" w:hAnsi="Times Beyrut Roman" w:cs="Sakkal Majalla"/>
          <w:sz w:val="22"/>
          <w:rtl/>
        </w:rPr>
        <w:footnoteReference w:id="805"/>
      </w:r>
      <w:r w:rsidRPr="00F4654C">
        <w:rPr>
          <w:rFonts w:ascii="Times Beyrut Roman" w:hAnsi="Times Beyrut Roman" w:cs="Sakkal Majalla"/>
          <w:sz w:val="22"/>
          <w:rtl/>
        </w:rPr>
        <w:t xml:space="preserve">: </w:t>
      </w:r>
    </w:p>
    <w:tbl>
      <w:tblPr>
        <w:bidiVisual/>
        <w:tblW w:w="6457" w:type="dxa"/>
        <w:jc w:val="center"/>
        <w:tblLayout w:type="fixed"/>
        <w:tblLook w:val="0000" w:firstRow="0" w:lastRow="0" w:firstColumn="0" w:lastColumn="0" w:noHBand="0" w:noVBand="0"/>
      </w:tblPr>
      <w:tblGrid>
        <w:gridCol w:w="2863"/>
        <w:gridCol w:w="620"/>
        <w:gridCol w:w="2974"/>
      </w:tblGrid>
      <w:tr w:rsidR="00C22EFB" w:rsidRPr="00F4654C" w:rsidTr="00C22EFB">
        <w:trPr>
          <w:trHeight w:hRule="exact" w:val="432"/>
          <w:jc w:val="center"/>
        </w:trPr>
        <w:tc>
          <w:tcPr>
            <w:tcW w:w="2863" w:type="dxa"/>
          </w:tcPr>
          <w:p w:rsidR="00C22EFB" w:rsidRPr="00F4654C" w:rsidRDefault="00965F30" w:rsidP="00C22EFB">
            <w:pPr>
              <w:pStyle w:val="BodyText2"/>
              <w:keepNext/>
              <w:outlineLvl w:val="2"/>
              <w:rPr>
                <w:rFonts w:ascii="Times Beyrut Roman" w:hAnsi="Times Beyrut Roman" w:cs="Sakkal Majalla"/>
                <w:b/>
                <w:bCs/>
                <w:sz w:val="22"/>
              </w:rPr>
            </w:pPr>
            <w:r w:rsidRPr="00F4654C">
              <w:rPr>
                <w:rFonts w:ascii="Times Beyrut Roman" w:hAnsi="Times Beyrut Roman" w:cs="Sakkal Majalla"/>
                <w:b/>
                <w:bCs/>
                <w:sz w:val="22"/>
                <w:rtl/>
              </w:rPr>
              <w:t>أبلغ يزيد بني شـــيبان مأْلُكَةً</w:t>
            </w:r>
            <w:r w:rsidR="00C22EFB" w:rsidRPr="00F4654C">
              <w:rPr>
                <w:rFonts w:ascii="Times Beyrut Roman" w:hAnsi="Times Beyrut Roman" w:cs="Sakkal Majalla"/>
                <w:b/>
                <w:bCs/>
                <w:sz w:val="22"/>
                <w:rtl/>
              </w:rPr>
              <w:br/>
            </w:r>
          </w:p>
        </w:tc>
        <w:tc>
          <w:tcPr>
            <w:tcW w:w="620" w:type="dxa"/>
          </w:tcPr>
          <w:p w:rsidR="00C22EFB" w:rsidRPr="00F4654C" w:rsidRDefault="00C22EFB" w:rsidP="00C22EFB">
            <w:pPr>
              <w:pStyle w:val="BodyText2"/>
              <w:keepNext/>
              <w:ind w:firstLine="227"/>
              <w:jc w:val="both"/>
              <w:outlineLvl w:val="2"/>
              <w:rPr>
                <w:rFonts w:ascii="Times Beyrut Roman" w:hAnsi="Times Beyrut Roman" w:cs="Sakkal Majalla"/>
                <w:sz w:val="22"/>
              </w:rPr>
            </w:pPr>
          </w:p>
        </w:tc>
        <w:tc>
          <w:tcPr>
            <w:tcW w:w="2974" w:type="dxa"/>
          </w:tcPr>
          <w:p w:rsidR="00C22EFB" w:rsidRPr="00F4654C" w:rsidRDefault="00965F30" w:rsidP="00C22EFB">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أبا ثُبَيْتٍ أما تَّنفَكُّ تأْتكِلُ</w:t>
            </w:r>
            <w:r w:rsidR="00C22EFB" w:rsidRPr="00F4654C">
              <w:rPr>
                <w:rFonts w:ascii="Times Beyrut Roman" w:hAnsi="Times Beyrut Roman" w:cs="Sakkal Majalla"/>
                <w:sz w:val="22"/>
                <w:rtl/>
              </w:rPr>
              <w:br/>
            </w:r>
          </w:p>
        </w:tc>
      </w:tr>
      <w:tr w:rsidR="00C22EFB" w:rsidRPr="00F4654C" w:rsidTr="00C22EFB">
        <w:trPr>
          <w:trHeight w:hRule="exact" w:val="432"/>
          <w:jc w:val="center"/>
        </w:trPr>
        <w:tc>
          <w:tcPr>
            <w:tcW w:w="2863" w:type="dxa"/>
          </w:tcPr>
          <w:p w:rsidR="00C22EFB" w:rsidRPr="00F4654C" w:rsidRDefault="00965F30" w:rsidP="00C22EFB">
            <w:pPr>
              <w:pStyle w:val="BodyText2"/>
              <w:keepNext/>
              <w:outlineLvl w:val="2"/>
              <w:rPr>
                <w:rFonts w:ascii="Times Beyrut Roman" w:hAnsi="Times Beyrut Roman" w:cs="Sakkal Majalla"/>
                <w:sz w:val="22"/>
              </w:rPr>
            </w:pPr>
            <w:r w:rsidRPr="00F4654C">
              <w:rPr>
                <w:rFonts w:ascii="Times Beyrut Roman" w:hAnsi="Times Beyrut Roman" w:cs="Sakkal Majalla"/>
                <w:b/>
                <w:bCs/>
                <w:sz w:val="22"/>
                <w:rtl/>
              </w:rPr>
              <w:t>ألسـتَ مُنْتهي</w:t>
            </w:r>
            <w:r w:rsidR="001768FE">
              <w:rPr>
                <w:rFonts w:ascii="Times Beyrut Roman" w:hAnsi="Times Beyrut Roman" w:cs="Sakkal Majalla"/>
                <w:b/>
                <w:bCs/>
                <w:sz w:val="22"/>
                <w:rtl/>
              </w:rPr>
              <w:t>ًا</w:t>
            </w:r>
            <w:r w:rsidRPr="00F4654C">
              <w:rPr>
                <w:rFonts w:ascii="Times Beyrut Roman" w:hAnsi="Times Beyrut Roman" w:cs="Sakkal Majalla"/>
                <w:b/>
                <w:bCs/>
                <w:sz w:val="22"/>
                <w:rtl/>
              </w:rPr>
              <w:t xml:space="preserve"> عن نحت أَثْلتِنا</w:t>
            </w:r>
            <w:r w:rsidR="00C22EFB" w:rsidRPr="00F4654C">
              <w:rPr>
                <w:rFonts w:ascii="Times Beyrut Roman" w:hAnsi="Times Beyrut Roman" w:cs="Sakkal Majalla"/>
                <w:sz w:val="22"/>
                <w:rtl/>
              </w:rPr>
              <w:br/>
            </w:r>
          </w:p>
        </w:tc>
        <w:tc>
          <w:tcPr>
            <w:tcW w:w="620" w:type="dxa"/>
          </w:tcPr>
          <w:p w:rsidR="00C22EFB" w:rsidRPr="00F4654C" w:rsidRDefault="00C22EFB" w:rsidP="00C22EFB">
            <w:pPr>
              <w:pStyle w:val="BodyText2"/>
              <w:keepNext/>
              <w:ind w:firstLine="227"/>
              <w:jc w:val="both"/>
              <w:outlineLvl w:val="2"/>
              <w:rPr>
                <w:rFonts w:ascii="Times Beyrut Roman" w:hAnsi="Times Beyrut Roman" w:cs="Sakkal Majalla"/>
                <w:sz w:val="22"/>
              </w:rPr>
            </w:pPr>
          </w:p>
        </w:tc>
        <w:tc>
          <w:tcPr>
            <w:tcW w:w="2974" w:type="dxa"/>
          </w:tcPr>
          <w:p w:rsidR="00C22EFB" w:rsidRPr="00F4654C" w:rsidRDefault="00965F30" w:rsidP="00C22EFB">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ولسـت ضائرها ما أطَّتِ الإبلُ</w:t>
            </w:r>
            <w:r w:rsidR="00C22EFB" w:rsidRPr="00F4654C">
              <w:rPr>
                <w:rFonts w:ascii="Times Beyrut Roman" w:hAnsi="Times Beyrut Roman" w:cs="Sakkal Majalla"/>
                <w:sz w:val="22"/>
                <w:rtl/>
              </w:rPr>
              <w:br/>
            </w:r>
          </w:p>
        </w:tc>
      </w:tr>
      <w:tr w:rsidR="00C22EFB" w:rsidRPr="00F4654C" w:rsidTr="00C22EFB">
        <w:trPr>
          <w:trHeight w:hRule="exact" w:val="432"/>
          <w:jc w:val="center"/>
        </w:trPr>
        <w:tc>
          <w:tcPr>
            <w:tcW w:w="2863" w:type="dxa"/>
          </w:tcPr>
          <w:p w:rsidR="00C22EFB" w:rsidRPr="00F4654C" w:rsidRDefault="00965F30" w:rsidP="00C22EFB">
            <w:pPr>
              <w:pStyle w:val="BodyText2"/>
              <w:keepNext/>
              <w:outlineLvl w:val="2"/>
              <w:rPr>
                <w:rFonts w:ascii="Times Beyrut Roman" w:hAnsi="Times Beyrut Roman" w:cs="Sakkal Majalla"/>
                <w:sz w:val="22"/>
              </w:rPr>
            </w:pPr>
            <w:r w:rsidRPr="00F4654C">
              <w:rPr>
                <w:rFonts w:ascii="Times Beyrut Roman" w:hAnsi="Times Beyrut Roman" w:cs="Sakkal Majalla"/>
                <w:b/>
                <w:bCs/>
                <w:sz w:val="22"/>
                <w:rtl/>
              </w:rPr>
              <w:t>كناطحٍ صخرةً يوم</w:t>
            </w:r>
            <w:r w:rsidR="001768FE">
              <w:rPr>
                <w:rFonts w:ascii="Times Beyrut Roman" w:hAnsi="Times Beyrut Roman" w:cs="Sakkal Majalla"/>
                <w:b/>
                <w:bCs/>
                <w:sz w:val="22"/>
                <w:rtl/>
              </w:rPr>
              <w:t>ًا</w:t>
            </w:r>
            <w:r w:rsidRPr="00F4654C">
              <w:rPr>
                <w:rFonts w:ascii="Times Beyrut Roman" w:hAnsi="Times Beyrut Roman" w:cs="Sakkal Majalla"/>
                <w:b/>
                <w:bCs/>
                <w:sz w:val="22"/>
                <w:rtl/>
              </w:rPr>
              <w:t xml:space="preserve"> لِيَفْلِقَها</w:t>
            </w:r>
            <w:r w:rsidR="00C22EFB" w:rsidRPr="00F4654C">
              <w:rPr>
                <w:rFonts w:ascii="Times Beyrut Roman" w:hAnsi="Times Beyrut Roman" w:cs="Sakkal Majalla"/>
                <w:sz w:val="22"/>
                <w:rtl/>
              </w:rPr>
              <w:br/>
            </w:r>
          </w:p>
        </w:tc>
        <w:tc>
          <w:tcPr>
            <w:tcW w:w="620" w:type="dxa"/>
          </w:tcPr>
          <w:p w:rsidR="00C22EFB" w:rsidRPr="00F4654C" w:rsidRDefault="00C22EFB" w:rsidP="00C22EFB">
            <w:pPr>
              <w:pStyle w:val="BodyText2"/>
              <w:keepNext/>
              <w:ind w:firstLine="227"/>
              <w:jc w:val="both"/>
              <w:outlineLvl w:val="2"/>
              <w:rPr>
                <w:rFonts w:ascii="Times Beyrut Roman" w:hAnsi="Times Beyrut Roman" w:cs="Sakkal Majalla"/>
                <w:sz w:val="22"/>
              </w:rPr>
            </w:pPr>
          </w:p>
        </w:tc>
        <w:tc>
          <w:tcPr>
            <w:tcW w:w="2974" w:type="dxa"/>
          </w:tcPr>
          <w:p w:rsidR="00C22EFB" w:rsidRPr="00F4654C" w:rsidRDefault="00965F30" w:rsidP="00C22EFB">
            <w:pPr>
              <w:pStyle w:val="BodyText2"/>
              <w:keepNext/>
              <w:ind w:firstLine="34"/>
              <w:outlineLvl w:val="2"/>
              <w:rPr>
                <w:rFonts w:ascii="Times Beyrut Roman" w:hAnsi="Times Beyrut Roman" w:cs="Sakkal Majalla"/>
                <w:sz w:val="22"/>
              </w:rPr>
            </w:pPr>
            <w:r w:rsidRPr="00F4654C">
              <w:rPr>
                <w:rFonts w:ascii="Times Beyrut Roman" w:hAnsi="Times Beyrut Roman" w:cs="Sakkal Majalla"/>
                <w:b/>
                <w:bCs/>
                <w:sz w:val="22"/>
                <w:rtl/>
              </w:rPr>
              <w:t>فلم يضُرها وأَفنى قَرنَهُ الوَعِلُ</w:t>
            </w:r>
            <w:r w:rsidR="00C22EFB" w:rsidRPr="00F4654C">
              <w:rPr>
                <w:rFonts w:ascii="Times Beyrut Roman" w:hAnsi="Times Beyrut Roman" w:cs="Sakkal Majalla"/>
                <w:sz w:val="22"/>
                <w:rtl/>
              </w:rPr>
              <w:br/>
            </w:r>
          </w:p>
        </w:tc>
      </w:tr>
    </w:tbl>
    <w:p w:rsidR="009008E3" w:rsidRPr="00F4654C" w:rsidRDefault="009008E3" w:rsidP="00C16B60">
      <w:pPr>
        <w:pStyle w:val="BodyText2"/>
        <w:keepNext/>
        <w:widowControl/>
        <w:spacing w:before="120" w:line="276" w:lineRule="auto"/>
        <w:ind w:firstLine="227"/>
        <w:jc w:val="both"/>
        <w:outlineLvl w:val="2"/>
        <w:rPr>
          <w:rFonts w:ascii="Times Beyrut Roman" w:hAnsi="Times Beyrut Roman" w:cs="Sakkal Majalla"/>
          <w:b/>
          <w:bCs/>
          <w:sz w:val="22"/>
          <w:rtl/>
        </w:rPr>
      </w:pPr>
      <w:r w:rsidRPr="00F4654C">
        <w:rPr>
          <w:rFonts w:ascii="Times Beyrut Roman" w:hAnsi="Times Beyrut Roman" w:cs="Sakkal Majalla"/>
          <w:sz w:val="22"/>
          <w:rtl/>
        </w:rPr>
        <w:t>والحق كما يقول الدكتور شوقي ضيف: "إن الأعشى في شعره جميعه يعد تمهيد</w:t>
      </w:r>
      <w:r w:rsidR="001768FE">
        <w:rPr>
          <w:rFonts w:ascii="Times Beyrut Roman" w:hAnsi="Times Beyrut Roman" w:cs="Sakkal Majalla"/>
          <w:sz w:val="22"/>
          <w:rtl/>
        </w:rPr>
        <w:t>ًا</w:t>
      </w:r>
      <w:r w:rsidRPr="00F4654C">
        <w:rPr>
          <w:rFonts w:ascii="Times Beyrut Roman" w:hAnsi="Times Beyrut Roman" w:cs="Sakkal Majalla"/>
          <w:sz w:val="22"/>
          <w:rtl/>
        </w:rPr>
        <w:t xml:space="preserve"> للشعر الحضري الذي ظهر من بعده، سواء في غزله وخمره أم في هجائه ومديحه، فهو في هذه الموضوعات جميع</w:t>
      </w:r>
      <w:r w:rsidR="001768FE">
        <w:rPr>
          <w:rFonts w:ascii="Times Beyrut Roman" w:hAnsi="Times Beyrut Roman" w:cs="Sakkal Majalla"/>
          <w:sz w:val="22"/>
          <w:rtl/>
        </w:rPr>
        <w:t>ًا</w:t>
      </w:r>
      <w:r w:rsidRPr="00F4654C">
        <w:rPr>
          <w:rFonts w:ascii="Times Beyrut Roman" w:hAnsi="Times Beyrut Roman" w:cs="Sakkal Majalla"/>
          <w:sz w:val="22"/>
          <w:rtl/>
        </w:rPr>
        <w:t xml:space="preserve"> يفصح عن ذوق متحضر، سواء في خطاب الأمراء والأشراف والخضوع لهم، أم في خطاب النساء والتذلل لهن، أم في اللعب بمهجوي</w:t>
      </w:r>
      <w:r w:rsidRPr="00F4654C">
        <w:rPr>
          <w:rFonts w:ascii="Times Beyrut Roman" w:hAnsi="Times Beyrut Roman" w:cs="Sakkal Majalla" w:hint="cs"/>
          <w:sz w:val="22"/>
          <w:rtl/>
        </w:rPr>
        <w:t>ه</w:t>
      </w:r>
      <w:r w:rsidRPr="00F4654C">
        <w:rPr>
          <w:rFonts w:ascii="Times Beyrut Roman" w:hAnsi="Times Beyrut Roman" w:cs="Sakkal Majalla"/>
          <w:sz w:val="22"/>
          <w:rtl/>
        </w:rPr>
        <w:t xml:space="preserve"> والاستهزاء بهم والاستخفاف، أم في وصف الخمر ومجالسها ودنانها وكئوسها"</w:t>
      </w:r>
      <w:r w:rsidRPr="00F4654C">
        <w:rPr>
          <w:rStyle w:val="FootnoteReference"/>
          <w:rFonts w:ascii="Times Beyrut Roman" w:hAnsi="Times Beyrut Roman" w:cs="Sakkal Majalla"/>
          <w:sz w:val="22"/>
          <w:rtl/>
        </w:rPr>
        <w:footnoteReference w:id="806"/>
      </w:r>
      <w:r w:rsidRPr="00F4654C">
        <w:rPr>
          <w:rFonts w:ascii="Times Beyrut Roman" w:hAnsi="Times Beyrut Roman" w:cs="Sakkal Majalla"/>
          <w:sz w:val="22"/>
          <w:rtl/>
        </w:rPr>
        <w:t>.</w:t>
      </w:r>
    </w:p>
    <w:p w:rsidR="00191359" w:rsidRPr="00F4654C" w:rsidRDefault="00191359">
      <w:pPr>
        <w:overflowPunct/>
        <w:autoSpaceDE/>
        <w:autoSpaceDN/>
        <w:bidi w:val="0"/>
        <w:adjustRightInd/>
        <w:spacing w:after="200" w:line="276" w:lineRule="auto"/>
        <w:textAlignment w:val="auto"/>
        <w:rPr>
          <w:rFonts w:ascii="Times Beyrut Roman" w:hAnsi="Times Beyrut Roman" w:cs="Sakkal Majalla"/>
          <w:b/>
          <w:bCs/>
          <w:sz w:val="22"/>
          <w:szCs w:val="28"/>
          <w:rtl/>
        </w:rPr>
      </w:pPr>
      <w:r w:rsidRPr="00F4654C">
        <w:rPr>
          <w:rFonts w:ascii="Times Beyrut Roman" w:hAnsi="Times Beyrut Roman" w:cs="Sakkal Majalla"/>
          <w:b/>
          <w:bCs/>
          <w:sz w:val="22"/>
          <w:rtl/>
        </w:rPr>
        <w:br w:type="page"/>
      </w:r>
    </w:p>
    <w:p w:rsidR="009008E3" w:rsidRPr="00F4654C" w:rsidRDefault="009008E3" w:rsidP="00191359">
      <w:pPr>
        <w:pStyle w:val="BodyText2"/>
        <w:keepNext/>
        <w:widowControl/>
        <w:spacing w:line="252" w:lineRule="auto"/>
        <w:jc w:val="both"/>
        <w:outlineLvl w:val="2"/>
        <w:rPr>
          <w:rFonts w:ascii="Times Beyrut Roman" w:hAnsi="Times Beyrut Roman" w:cs="Sakkal Majalla"/>
          <w:b/>
          <w:bCs/>
          <w:sz w:val="22"/>
          <w:rtl/>
        </w:rPr>
      </w:pPr>
      <w:r w:rsidRPr="00F4654C">
        <w:rPr>
          <w:rFonts w:ascii="Times Beyrut Roman" w:hAnsi="Times Beyrut Roman" w:cs="Sakkal Majalla"/>
          <w:b/>
          <w:bCs/>
          <w:sz w:val="22"/>
          <w:rtl/>
        </w:rPr>
        <w:t xml:space="preserve">أثر الآخر في موسيقاه: </w:t>
      </w:r>
    </w:p>
    <w:p w:rsidR="009008E3" w:rsidRPr="00F4654C" w:rsidRDefault="009008E3" w:rsidP="00191359">
      <w:pPr>
        <w:pStyle w:val="BodyText2"/>
        <w:keepNext/>
        <w:widowControl/>
        <w:spacing w:line="252"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2"/>
          <w:rtl/>
        </w:rPr>
        <w:t>كان</w:t>
      </w:r>
      <w:r w:rsidR="00191359" w:rsidRPr="00F4654C">
        <w:rPr>
          <w:rFonts w:ascii="Times Beyrut Roman" w:hAnsi="Times Beyrut Roman" w:cs="Sakkal Majalla" w:hint="cs"/>
          <w:sz w:val="22"/>
          <w:rtl/>
        </w:rPr>
        <w:t xml:space="preserve"> </w:t>
      </w:r>
      <w:r w:rsidRPr="00F4654C">
        <w:rPr>
          <w:rFonts w:ascii="Times Beyrut Roman" w:hAnsi="Times Beyrut Roman" w:cs="Sakkal Majalla"/>
          <w:sz w:val="22"/>
          <w:rtl/>
        </w:rPr>
        <w:t>من تأثير الحضارة، واستماعه إلى المغنين والمغنيات، تلك الموسيقى الشجية، والألحان العذبة، والألفاظ الرقيقة السهلة التي نحس بها ونحن نقرأ أشعاره، وكأنه يحيل هذه الأشعار أنغام</w:t>
      </w:r>
      <w:r w:rsidR="001768FE">
        <w:rPr>
          <w:rFonts w:ascii="Times Beyrut Roman" w:hAnsi="Times Beyrut Roman" w:cs="Sakkal Majalla"/>
          <w:sz w:val="22"/>
          <w:rtl/>
        </w:rPr>
        <w:t>ًا</w:t>
      </w:r>
      <w:r w:rsidRPr="00F4654C">
        <w:rPr>
          <w:rFonts w:ascii="Times Beyrut Roman" w:hAnsi="Times Beyrut Roman" w:cs="Sakkal Majalla"/>
          <w:sz w:val="22"/>
          <w:rtl/>
        </w:rPr>
        <w:t xml:space="preserve"> عذبة، وألحان</w:t>
      </w:r>
      <w:r w:rsidR="001768FE">
        <w:rPr>
          <w:rFonts w:ascii="Times Beyrut Roman" w:hAnsi="Times Beyrut Roman" w:cs="Sakkal Majalla"/>
          <w:sz w:val="22"/>
          <w:rtl/>
        </w:rPr>
        <w:t>ًا</w:t>
      </w:r>
      <w:r w:rsidRPr="00F4654C">
        <w:rPr>
          <w:rFonts w:ascii="Times Beyrut Roman" w:hAnsi="Times Beyrut Roman" w:cs="Sakkal Majalla"/>
          <w:sz w:val="22"/>
          <w:rtl/>
        </w:rPr>
        <w:t xml:space="preserve"> رشيقة تتداخل فيها الموسيقى الداخلية في اللفظ، مع الموسيقى الخارجية في البحر.</w:t>
      </w:r>
      <w:r w:rsidR="00191359" w:rsidRPr="00F4654C">
        <w:rPr>
          <w:rFonts w:ascii="Times Beyrut Roman" w:hAnsi="Times Beyrut Roman" w:cs="Sakkal Majalla" w:hint="cs"/>
          <w:sz w:val="22"/>
          <w:rtl/>
        </w:rPr>
        <w:t xml:space="preserve"> </w:t>
      </w:r>
    </w:p>
    <w:p w:rsidR="009008E3" w:rsidRPr="00F4654C" w:rsidRDefault="009008E3" w:rsidP="00191359">
      <w:pPr>
        <w:pStyle w:val="BodyText2"/>
        <w:keepNext/>
        <w:widowControl/>
        <w:spacing w:line="252"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2"/>
          <w:rtl/>
        </w:rPr>
        <w:t>ولقد أكثر الأعشى من التنويع في أوزانه، فاستخدم البحور الطويلة والمجزوءة، وأحسن استخدامها كما أكثر من البحور القصيرة كالمتقارب والوافر اللذين فيهما موسيقى راقصة وافرة</w:t>
      </w:r>
      <w:r w:rsidR="00D9688A" w:rsidRPr="00F4654C">
        <w:rPr>
          <w:rFonts w:ascii="Times Beyrut Roman" w:hAnsi="Times Beyrut Roman" w:cs="Sakkal Majalla"/>
          <w:sz w:val="22"/>
          <w:rtl/>
        </w:rPr>
        <w:t>،</w:t>
      </w:r>
      <w:r w:rsidR="00D9688A" w:rsidRPr="00F4654C">
        <w:rPr>
          <w:rFonts w:ascii="Times Beyrut Roman" w:hAnsi="Times Beyrut Roman" w:cs="Sakkal Majalla" w:hint="cs"/>
          <w:sz w:val="22"/>
          <w:rtl/>
        </w:rPr>
        <w:t xml:space="preserve"> </w:t>
      </w:r>
      <w:r w:rsidRPr="00F4654C">
        <w:rPr>
          <w:rFonts w:ascii="Times Beyrut Roman" w:hAnsi="Times Beyrut Roman" w:cs="Sakkal Majalla"/>
          <w:sz w:val="22"/>
          <w:rtl/>
        </w:rPr>
        <w:t>"ولا شك أننا لا نجد هذه الكثرة من البحور الخفيفة القصيرة، ومن البحور المجزوءة في ديوان أي شاعر جاهلي كما نجدها عند الأعشى"</w:t>
      </w:r>
      <w:r w:rsidRPr="00F4654C">
        <w:rPr>
          <w:rStyle w:val="FootnoteReference"/>
          <w:rFonts w:ascii="Times Beyrut Roman" w:hAnsi="Times Beyrut Roman" w:cs="Sakkal Majalla"/>
          <w:sz w:val="22"/>
          <w:rtl/>
        </w:rPr>
        <w:footnoteReference w:id="807"/>
      </w:r>
      <w:r w:rsidRPr="00F4654C">
        <w:rPr>
          <w:rFonts w:ascii="Times Beyrut Roman" w:hAnsi="Times Beyrut Roman" w:cs="Sakkal Majalla"/>
          <w:sz w:val="22"/>
          <w:rtl/>
        </w:rPr>
        <w:t>.</w:t>
      </w:r>
    </w:p>
    <w:p w:rsidR="00C01821" w:rsidRPr="00F4654C" w:rsidRDefault="009008E3" w:rsidP="00191359">
      <w:pPr>
        <w:pStyle w:val="BodyText2"/>
        <w:keepNext/>
        <w:widowControl/>
        <w:spacing w:line="252"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2"/>
          <w:rtl/>
        </w:rPr>
        <w:t>أما موسيقاه الداخلية الناشئة من عذوبة الألفاظ، واستخدام حروف متشابهة في الجرس الصوتي، فهي من الكثرة في ديوانه بحيث نقع عليها في كل قصيدة نقرؤها، بيد أننا نستطيع ملاحظة ظاهرتين غالبتين على شعره هما " إيثاره للقوافي المطلقة على نحو ما نرى عند معاصره زهير بن أبي سلمى، وفتنته بأصوات اللين التي ينثرها في أبيات قصائده نثر</w:t>
      </w:r>
      <w:r w:rsidR="001768FE">
        <w:rPr>
          <w:rFonts w:ascii="Times Beyrut Roman" w:hAnsi="Times Beyrut Roman" w:cs="Sakkal Majalla"/>
          <w:sz w:val="22"/>
          <w:rtl/>
        </w:rPr>
        <w:t>ًا</w:t>
      </w:r>
      <w:r w:rsidRPr="00F4654C">
        <w:rPr>
          <w:rFonts w:ascii="Times Beyrut Roman" w:hAnsi="Times Beyrut Roman" w:cs="Sakkal Majalla"/>
          <w:sz w:val="22"/>
          <w:rtl/>
        </w:rPr>
        <w:t>، وذلك بالإضافة إلى هذا التكرار اللغوي والتقطيع الصوتي اللذين يمثلان ظاهرتين ثابتتين من ظواهر الشعر القديم، ولكنهما يغلبان أو يكثران في قصائده كثرة ملفتة</w:t>
      </w:r>
      <w:r w:rsidRPr="00F4654C">
        <w:rPr>
          <w:rFonts w:ascii="Times Beyrut Roman" w:hAnsi="Times Beyrut Roman" w:cs="Sakkal Majalla" w:hint="cs"/>
          <w:sz w:val="22"/>
          <w:rtl/>
        </w:rPr>
        <w:t>"</w:t>
      </w:r>
      <w:r w:rsidRPr="00F4654C">
        <w:rPr>
          <w:rStyle w:val="FootnoteReference"/>
          <w:rFonts w:ascii="Times Beyrut Roman" w:hAnsi="Times Beyrut Roman" w:cs="Sakkal Majalla"/>
          <w:sz w:val="22"/>
          <w:rtl/>
        </w:rPr>
        <w:footnoteReference w:id="808"/>
      </w:r>
      <w:r w:rsidRPr="00F4654C">
        <w:rPr>
          <w:rFonts w:ascii="Times Beyrut Roman" w:hAnsi="Times Beyrut Roman" w:cs="Sakkal Majalla"/>
          <w:sz w:val="22"/>
          <w:rtl/>
        </w:rPr>
        <w:t>.</w:t>
      </w:r>
    </w:p>
    <w:p w:rsidR="009008E3" w:rsidRPr="00F4654C" w:rsidRDefault="009008E3" w:rsidP="00191359">
      <w:pPr>
        <w:pStyle w:val="BodyText2"/>
        <w:keepNext/>
        <w:widowControl/>
        <w:spacing w:line="252"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2"/>
          <w:rtl/>
        </w:rPr>
        <w:t>وقد أجاد الأعشى في توظيف أصوات اللين واقترانها بالقوافي المطلقة، فتارة يمطّها مط</w:t>
      </w:r>
      <w:r w:rsidR="001768FE">
        <w:rPr>
          <w:rFonts w:ascii="Times Beyrut Roman" w:hAnsi="Times Beyrut Roman" w:cs="Sakkal Majalla"/>
          <w:sz w:val="22"/>
          <w:rtl/>
        </w:rPr>
        <w:t>ًا</w:t>
      </w:r>
      <w:r w:rsidRPr="00F4654C">
        <w:rPr>
          <w:rFonts w:ascii="Times Beyrut Roman" w:hAnsi="Times Beyrut Roman" w:cs="Sakkal Majalla"/>
          <w:sz w:val="22"/>
          <w:rtl/>
        </w:rPr>
        <w:t xml:space="preserve"> ليولد بطئا موسيقي</w:t>
      </w:r>
      <w:r w:rsidR="001768FE">
        <w:rPr>
          <w:rFonts w:ascii="Times Beyrut Roman" w:hAnsi="Times Beyrut Roman" w:cs="Sakkal Majalla"/>
          <w:sz w:val="22"/>
          <w:rtl/>
        </w:rPr>
        <w:t>ًا</w:t>
      </w:r>
      <w:r w:rsidRPr="00F4654C">
        <w:rPr>
          <w:rFonts w:ascii="Times Beyrut Roman" w:hAnsi="Times Beyrut Roman" w:cs="Sakkal Majalla"/>
          <w:sz w:val="22"/>
          <w:rtl/>
        </w:rPr>
        <w:t>، وتارة يقصر منها ليخلق موسيقى سريعة، وهو في هذه وتلك يربط بين الموسيقى وبين حالته</w:t>
      </w:r>
      <w:r w:rsidRPr="00F4654C">
        <w:rPr>
          <w:rFonts w:ascii="Times Beyrut Roman" w:hAnsi="Times Beyrut Roman" w:cs="Sakkal Majalla" w:hint="cs"/>
          <w:sz w:val="22"/>
          <w:rtl/>
        </w:rPr>
        <w:t xml:space="preserve"> النفسية، وربما كانت هذه الموسيقى هي التي جعلت المغنين والموسيقيين في العصور الإسلامية يكثرون من غناء شعره، ولعل فيما قدمنا ما يفسر تسمية الأعشى بــ "صناجة العرب"</w:t>
      </w:r>
      <w:r w:rsidRPr="00F4654C">
        <w:rPr>
          <w:rFonts w:ascii="Times Beyrut Roman" w:hAnsi="Times Beyrut Roman" w:cs="Sakkal Majalla"/>
          <w:sz w:val="22"/>
          <w:rtl/>
        </w:rPr>
        <w:t xml:space="preserve">، وقول ابن رشيق الذي مر بنا من قبل: </w:t>
      </w:r>
      <w:r w:rsidRPr="00F4654C">
        <w:rPr>
          <w:rFonts w:ascii="Times Beyrut Roman" w:hAnsi="Times Beyrut Roman" w:cs="Sakkal Majalla" w:hint="cs"/>
          <w:sz w:val="22"/>
          <w:rtl/>
        </w:rPr>
        <w:t>إ</w:t>
      </w:r>
      <w:r w:rsidRPr="00F4654C">
        <w:rPr>
          <w:rFonts w:ascii="Times Beyrut Roman" w:hAnsi="Times Beyrut Roman" w:cs="Sakkal Majalla"/>
          <w:sz w:val="22"/>
          <w:rtl/>
        </w:rPr>
        <w:t xml:space="preserve">ن قارئ </w:t>
      </w:r>
      <w:r w:rsidR="00C01821" w:rsidRPr="00F4654C">
        <w:rPr>
          <w:rFonts w:ascii="Times Beyrut Roman" w:hAnsi="Times Beyrut Roman" w:cs="Sakkal Majalla"/>
          <w:sz w:val="22"/>
          <w:rtl/>
        </w:rPr>
        <w:t>شعره يحس وكأن هناك آخر ينشد معه</w:t>
      </w:r>
      <w:r w:rsidRPr="00F4654C">
        <w:rPr>
          <w:rFonts w:ascii="Times Beyrut Roman" w:hAnsi="Times Beyrut Roman" w:cs="Sakkal Majalla"/>
          <w:sz w:val="22"/>
          <w:rtl/>
        </w:rPr>
        <w:t>".</w:t>
      </w:r>
    </w:p>
    <w:p w:rsidR="009008E3" w:rsidRPr="00F4654C" w:rsidRDefault="009008E3" w:rsidP="00E44146">
      <w:pPr>
        <w:pStyle w:val="BodyText2"/>
        <w:keepNext/>
        <w:widowControl/>
        <w:spacing w:line="276" w:lineRule="auto"/>
        <w:jc w:val="both"/>
        <w:outlineLvl w:val="2"/>
        <w:rPr>
          <w:rFonts w:ascii="Times Beyrut Roman" w:hAnsi="Times Beyrut Roman" w:cs="Sakkal Majalla"/>
          <w:b/>
          <w:bCs/>
          <w:sz w:val="22"/>
          <w:u w:val="single"/>
          <w:rtl/>
        </w:rPr>
      </w:pPr>
      <w:r w:rsidRPr="00F4654C">
        <w:rPr>
          <w:rFonts w:ascii="Times Beyrut Roman" w:hAnsi="Times Beyrut Roman" w:cs="Sakkal Majalla" w:hint="cs"/>
          <w:b/>
          <w:bCs/>
          <w:sz w:val="22"/>
          <w:u w:val="single"/>
          <w:rtl/>
        </w:rPr>
        <w:t>المصادر والمراجع</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b/>
          <w:bCs/>
          <w:sz w:val="22"/>
          <w:rtl/>
        </w:rPr>
      </w:pPr>
      <w:r w:rsidRPr="00F4654C">
        <w:rPr>
          <w:rFonts w:ascii="Times Beyrut Roman" w:hAnsi="Times Beyrut Roman" w:cs="Sakkal Majalla" w:hint="cs"/>
          <w:b/>
          <w:bCs/>
          <w:sz w:val="22"/>
          <w:rtl/>
        </w:rPr>
        <w:t>القرآن الكريم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b/>
          <w:bCs/>
          <w:sz w:val="22"/>
          <w:rtl/>
        </w:rPr>
      </w:pPr>
      <w:r w:rsidRPr="00F4654C">
        <w:rPr>
          <w:rFonts w:ascii="Times Beyrut Roman" w:hAnsi="Times Beyrut Roman" w:cs="Sakkal Majalla" w:hint="cs"/>
          <w:b/>
          <w:bCs/>
          <w:sz w:val="22"/>
          <w:rtl/>
        </w:rPr>
        <w:t>الكتاب المقدس/العهد القديم والجديد</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إبراهيم</w:t>
      </w:r>
      <w:r w:rsidRPr="00F4654C">
        <w:rPr>
          <w:rFonts w:ascii="Times Beyrut Roman" w:hAnsi="Times Beyrut Roman" w:cs="Sakkal Majalla" w:hint="cs"/>
          <w:b/>
          <w:bCs/>
          <w:sz w:val="22"/>
          <w:rtl/>
        </w:rPr>
        <w:t xml:space="preserve">، </w:t>
      </w:r>
      <w:r w:rsidRPr="00F4654C">
        <w:rPr>
          <w:rFonts w:ascii="Times Beyrut Roman" w:hAnsi="Times Beyrut Roman" w:cs="Sakkal Majalla" w:hint="cs"/>
          <w:sz w:val="22"/>
          <w:rtl/>
        </w:rPr>
        <w:t>نبيل</w:t>
      </w:r>
      <w:r w:rsidRPr="00F4654C">
        <w:rPr>
          <w:rFonts w:ascii="Times Beyrut Roman" w:hAnsi="Times Beyrut Roman" w:cs="Sakkal Majalla" w:hint="eastAsia"/>
          <w:sz w:val="22"/>
          <w:rtl/>
        </w:rPr>
        <w:t>ة</w:t>
      </w:r>
      <w:r w:rsidR="00E44146"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أشكال التعبير في الأدب الشعبي</w:t>
      </w:r>
      <w:r w:rsidR="00E44146"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ط</w:t>
      </w:r>
      <w:r w:rsidR="005E2FBF" w:rsidRPr="00F4654C">
        <w:rPr>
          <w:rFonts w:cs="Times New Roman"/>
          <w:sz w:val="22"/>
          <w:szCs w:val="22"/>
          <w:rtl/>
        </w:rPr>
        <w:t>3</w:t>
      </w:r>
      <w:r w:rsidR="00F233C6" w:rsidRPr="00F4654C">
        <w:rPr>
          <w:rFonts w:ascii="Times Beyrut Roman" w:hAnsi="Times Beyrut Roman" w:cs="Sakkal Majalla" w:hint="cs"/>
          <w:sz w:val="22"/>
          <w:rtl/>
        </w:rPr>
        <w:t>. القاهرة:</w:t>
      </w:r>
      <w:r w:rsidRPr="00F4654C">
        <w:rPr>
          <w:rFonts w:ascii="Times Beyrut Roman" w:hAnsi="Times Beyrut Roman" w:cs="Sakkal Majalla" w:hint="cs"/>
          <w:sz w:val="22"/>
          <w:rtl/>
        </w:rPr>
        <w:t xml:space="preserve"> دار المعارف، </w:t>
      </w:r>
      <w:r w:rsidR="005E2FBF" w:rsidRPr="00F4654C">
        <w:rPr>
          <w:rFonts w:cs="Times New Roman" w:hint="cs"/>
          <w:sz w:val="22"/>
          <w:szCs w:val="22"/>
          <w:rtl/>
        </w:rPr>
        <w:t>1981</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الأبشيهي، شهاب الدين بن محمد</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المستطرف في كل فن مستظرف</w:t>
      </w:r>
      <w:r w:rsidR="00F233C6"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تحقيق:</w:t>
      </w:r>
      <w:r w:rsidR="005E2FBF" w:rsidRPr="00F4654C">
        <w:rPr>
          <w:rFonts w:ascii="Times Beyrut Roman" w:hAnsi="Times Beyrut Roman" w:cs="Sakkal Majalla" w:hint="cs"/>
          <w:sz w:val="22"/>
          <w:rtl/>
        </w:rPr>
        <w:t xml:space="preserve"> </w:t>
      </w:r>
      <w:r w:rsidRPr="00F4654C">
        <w:rPr>
          <w:rFonts w:ascii="Times Beyrut Roman" w:hAnsi="Times Beyrut Roman" w:cs="Sakkal Majalla" w:hint="cs"/>
          <w:sz w:val="22"/>
          <w:rtl/>
        </w:rPr>
        <w:t>عبدالله أنيس الطباع</w:t>
      </w:r>
      <w:r w:rsidR="00F233C6" w:rsidRPr="00F4654C">
        <w:rPr>
          <w:rFonts w:ascii="Times Beyrut Roman" w:hAnsi="Times Beyrut Roman" w:cs="Sakkal Majalla" w:hint="cs"/>
          <w:sz w:val="22"/>
          <w:rtl/>
        </w:rPr>
        <w:t>. بيروت:</w:t>
      </w:r>
      <w:r w:rsidRPr="00F4654C">
        <w:rPr>
          <w:rFonts w:ascii="Times Beyrut Roman" w:hAnsi="Times Beyrut Roman" w:cs="Sakkal Majalla" w:hint="cs"/>
          <w:sz w:val="22"/>
          <w:rtl/>
        </w:rPr>
        <w:t xml:space="preserve"> دار القلم، </w:t>
      </w:r>
      <w:r w:rsidR="005E2FBF" w:rsidRPr="00F4654C">
        <w:rPr>
          <w:rFonts w:cs="Times New Roman" w:hint="cs"/>
          <w:sz w:val="22"/>
          <w:szCs w:val="22"/>
          <w:rtl/>
        </w:rPr>
        <w:t>1982</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tabs>
          <w:tab w:val="left" w:pos="3780"/>
        </w:tabs>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ابن الأثير، أبو الحسن علي</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الكامل في التاريخ</w:t>
      </w:r>
      <w:r w:rsidR="00F233C6" w:rsidRPr="00F4654C">
        <w:rPr>
          <w:rFonts w:ascii="Times Beyrut Roman" w:hAnsi="Times Beyrut Roman" w:cs="Sakkal Majalla" w:hint="cs"/>
          <w:sz w:val="22"/>
          <w:rtl/>
        </w:rPr>
        <w:t>. بيروت:</w:t>
      </w:r>
      <w:r w:rsidRPr="00F4654C">
        <w:rPr>
          <w:rFonts w:ascii="Times Beyrut Roman" w:hAnsi="Times Beyrut Roman" w:cs="Sakkal Majalla" w:hint="cs"/>
          <w:sz w:val="22"/>
          <w:rtl/>
        </w:rPr>
        <w:t xml:space="preserve"> دار الكتاب العربي، </w:t>
      </w:r>
      <w:r w:rsidR="005E2FBF" w:rsidRPr="00F4654C">
        <w:rPr>
          <w:rFonts w:cs="Times New Roman" w:hint="cs"/>
          <w:sz w:val="22"/>
          <w:szCs w:val="22"/>
          <w:rtl/>
        </w:rPr>
        <w:t>1965</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tabs>
          <w:tab w:val="left" w:pos="3780"/>
        </w:tabs>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آرنولد هاوز</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الفن والمجتمع عبر التاريخ</w:t>
      </w:r>
      <w:r w:rsidR="00F233C6"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ترجمة: فؤاد زكريا</w:t>
      </w:r>
      <w:r w:rsidR="00F233C6" w:rsidRPr="00F4654C">
        <w:rPr>
          <w:rFonts w:ascii="Times Beyrut Roman" w:hAnsi="Times Beyrut Roman" w:cs="Sakkal Majalla" w:hint="cs"/>
          <w:sz w:val="22"/>
          <w:rtl/>
        </w:rPr>
        <w:t xml:space="preserve">.  القاهرة: </w:t>
      </w:r>
      <w:r w:rsidRPr="00F4654C">
        <w:rPr>
          <w:rFonts w:ascii="Times Beyrut Roman" w:hAnsi="Times Beyrut Roman" w:cs="Sakkal Majalla" w:hint="cs"/>
          <w:sz w:val="22"/>
          <w:rtl/>
        </w:rPr>
        <w:t xml:space="preserve">دار الكتاب العربي، </w:t>
      </w:r>
      <w:r w:rsidR="005E2FBF" w:rsidRPr="00F4654C">
        <w:rPr>
          <w:rFonts w:cs="Times New Roman" w:hint="cs"/>
          <w:sz w:val="22"/>
          <w:szCs w:val="22"/>
          <w:rtl/>
        </w:rPr>
        <w:t>1969</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ازدارد</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قاموس الآلهة والأساطير</w:t>
      </w:r>
      <w:r w:rsidR="00F233C6"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ترجمة: محمد وحيد خياطة</w:t>
      </w:r>
      <w:r w:rsidR="00F233C6" w:rsidRPr="00F4654C">
        <w:rPr>
          <w:rFonts w:ascii="Times Beyrut Roman" w:hAnsi="Times Beyrut Roman" w:cs="Sakkal Majalla" w:hint="cs"/>
          <w:sz w:val="22"/>
          <w:rtl/>
        </w:rPr>
        <w:t xml:space="preserve">. حلب: </w:t>
      </w:r>
      <w:r w:rsidRPr="00F4654C">
        <w:rPr>
          <w:rFonts w:ascii="Times Beyrut Roman" w:hAnsi="Times Beyrut Roman" w:cs="Sakkal Majalla" w:hint="cs"/>
          <w:sz w:val="22"/>
          <w:rtl/>
        </w:rPr>
        <w:t xml:space="preserve">دار مكتبة سومر، </w:t>
      </w:r>
      <w:r w:rsidR="005E2FBF" w:rsidRPr="00F4654C">
        <w:rPr>
          <w:rFonts w:cs="Times New Roman" w:hint="cs"/>
          <w:sz w:val="22"/>
          <w:szCs w:val="22"/>
          <w:rtl/>
        </w:rPr>
        <w:t>1987</w:t>
      </w:r>
      <w:r w:rsidRPr="00F4654C">
        <w:rPr>
          <w:rFonts w:ascii="Times Beyrut Roman" w:hAnsi="Times Beyrut Roman" w:cs="Sakkal Majalla" w:hint="cs"/>
          <w:sz w:val="22"/>
          <w:rtl/>
        </w:rPr>
        <w:t>م.</w:t>
      </w:r>
    </w:p>
    <w:p w:rsidR="009008E3" w:rsidRPr="00F4654C" w:rsidRDefault="008F1E0E" w:rsidP="00AB587C">
      <w:pPr>
        <w:pStyle w:val="BodyText2"/>
        <w:keepNext/>
        <w:widowControl/>
        <w:numPr>
          <w:ilvl w:val="0"/>
          <w:numId w:val="8"/>
        </w:numPr>
        <w:tabs>
          <w:tab w:val="left" w:pos="3780"/>
        </w:tabs>
        <w:spacing w:line="276" w:lineRule="auto"/>
        <w:ind w:left="198" w:hanging="198"/>
        <w:jc w:val="both"/>
        <w:outlineLvl w:val="2"/>
        <w:rPr>
          <w:rFonts w:ascii="Times Beyrut Roman" w:hAnsi="Times Beyrut Roman" w:cs="Sakkal Majalla"/>
          <w:sz w:val="22"/>
          <w:rtl/>
        </w:rPr>
      </w:pPr>
      <w:r>
        <w:rPr>
          <w:rFonts w:ascii="Times Beyrut Roman" w:hAnsi="Times Beyrut Roman" w:cs="Sakkal Majalla" w:hint="cs"/>
          <w:sz w:val="22"/>
          <w:rtl/>
        </w:rPr>
        <w:t>الأزرق</w:t>
      </w:r>
      <w:r w:rsidR="009008E3" w:rsidRPr="00F4654C">
        <w:rPr>
          <w:rFonts w:ascii="Times Beyrut Roman" w:hAnsi="Times Beyrut Roman" w:cs="Sakkal Majalla" w:hint="cs"/>
          <w:sz w:val="22"/>
          <w:rtl/>
        </w:rPr>
        <w:t>ي، محمد بن عبدالله</w:t>
      </w:r>
      <w:r w:rsidR="005E2FBF" w:rsidRPr="00F4654C">
        <w:rPr>
          <w:rFonts w:ascii="Times Beyrut Roman" w:hAnsi="Times Beyrut Roman" w:cs="Sakkal Majalla" w:hint="cs"/>
          <w:sz w:val="22"/>
          <w:rtl/>
        </w:rPr>
        <w:t>.</w:t>
      </w:r>
      <w:r w:rsidR="009008E3" w:rsidRPr="00F4654C">
        <w:rPr>
          <w:rFonts w:ascii="Times Beyrut Roman" w:hAnsi="Times Beyrut Roman" w:cs="Sakkal Majalla" w:hint="cs"/>
          <w:sz w:val="22"/>
          <w:rtl/>
        </w:rPr>
        <w:t xml:space="preserve"> </w:t>
      </w:r>
      <w:r w:rsidR="009008E3" w:rsidRPr="00F4654C">
        <w:rPr>
          <w:rFonts w:ascii="Times Beyrut Roman" w:hAnsi="Times Beyrut Roman" w:cs="Sakkal Majalla" w:hint="cs"/>
          <w:b/>
          <w:bCs/>
          <w:sz w:val="22"/>
          <w:rtl/>
        </w:rPr>
        <w:t>أخبار مكة وما جاء فيها من الآثار</w:t>
      </w:r>
      <w:r w:rsidR="00F233C6" w:rsidRPr="00F4654C">
        <w:rPr>
          <w:rFonts w:ascii="Times Beyrut Roman" w:hAnsi="Times Beyrut Roman" w:cs="Sakkal Majalla" w:hint="cs"/>
          <w:sz w:val="22"/>
          <w:rtl/>
        </w:rPr>
        <w:t>.</w:t>
      </w:r>
      <w:r w:rsidR="009008E3" w:rsidRPr="00F4654C">
        <w:rPr>
          <w:rFonts w:ascii="Times Beyrut Roman" w:hAnsi="Times Beyrut Roman" w:cs="Sakkal Majalla" w:hint="cs"/>
          <w:sz w:val="22"/>
          <w:rtl/>
        </w:rPr>
        <w:t xml:space="preserve"> تحقيق: رشدي الصالح ملحس</w:t>
      </w:r>
      <w:r w:rsidR="00F233C6" w:rsidRPr="00F4654C">
        <w:rPr>
          <w:rFonts w:ascii="Times Beyrut Roman" w:hAnsi="Times Beyrut Roman" w:cs="Sakkal Majalla" w:hint="cs"/>
          <w:sz w:val="22"/>
          <w:rtl/>
        </w:rPr>
        <w:t>.</w:t>
      </w:r>
      <w:r w:rsidR="009008E3" w:rsidRPr="00F4654C">
        <w:rPr>
          <w:rFonts w:ascii="Times Beyrut Roman" w:hAnsi="Times Beyrut Roman" w:cs="Sakkal Majalla" w:hint="cs"/>
          <w:sz w:val="22"/>
          <w:rtl/>
        </w:rPr>
        <w:t xml:space="preserve"> </w:t>
      </w:r>
      <w:r w:rsidR="00F233C6" w:rsidRPr="00F4654C">
        <w:rPr>
          <w:rFonts w:ascii="Times Beyrut Roman" w:hAnsi="Times Beyrut Roman" w:cs="Sakkal Majalla" w:hint="cs"/>
          <w:sz w:val="22"/>
          <w:rtl/>
        </w:rPr>
        <w:t xml:space="preserve">مكة المكرمة: </w:t>
      </w:r>
      <w:r w:rsidR="009008E3" w:rsidRPr="00F4654C">
        <w:rPr>
          <w:rFonts w:ascii="Times Beyrut Roman" w:hAnsi="Times Beyrut Roman" w:cs="Sakkal Majalla" w:hint="cs"/>
          <w:sz w:val="22"/>
          <w:rtl/>
        </w:rPr>
        <w:t xml:space="preserve">المطبعة الماجدية، </w:t>
      </w:r>
      <w:r w:rsidR="005E2FBF" w:rsidRPr="00F4654C">
        <w:rPr>
          <w:rFonts w:cs="Times New Roman" w:hint="cs"/>
          <w:sz w:val="22"/>
          <w:szCs w:val="22"/>
          <w:rtl/>
        </w:rPr>
        <w:t>1352</w:t>
      </w:r>
      <w:r w:rsidR="009008E3" w:rsidRPr="00F4654C">
        <w:rPr>
          <w:rFonts w:ascii="Times Beyrut Roman" w:hAnsi="Times Beyrut Roman" w:cs="Sakkal Majalla" w:hint="cs"/>
          <w:sz w:val="22"/>
          <w:rtl/>
        </w:rPr>
        <w:t>ﻫ.</w:t>
      </w:r>
    </w:p>
    <w:p w:rsidR="009008E3" w:rsidRPr="00F4654C" w:rsidRDefault="009008E3" w:rsidP="00AB587C">
      <w:pPr>
        <w:pStyle w:val="BodyText2"/>
        <w:keepNext/>
        <w:widowControl/>
        <w:numPr>
          <w:ilvl w:val="0"/>
          <w:numId w:val="8"/>
        </w:numPr>
        <w:tabs>
          <w:tab w:val="left" w:pos="3780"/>
        </w:tabs>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الأسد، ناصر الدين</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القيان والغناء في العصر الجاهلي</w:t>
      </w:r>
      <w:r w:rsidR="00F233C6"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ط</w:t>
      </w:r>
      <w:r w:rsidR="005E2FBF" w:rsidRPr="00F4654C">
        <w:rPr>
          <w:rFonts w:cs="Times New Roman" w:hint="cs"/>
          <w:sz w:val="22"/>
          <w:szCs w:val="22"/>
          <w:rtl/>
        </w:rPr>
        <w:t>3</w:t>
      </w:r>
      <w:r w:rsidR="00F233C6"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F233C6" w:rsidRPr="00F4654C">
        <w:rPr>
          <w:rFonts w:ascii="Times Beyrut Roman" w:hAnsi="Times Beyrut Roman" w:cs="Sakkal Majalla" w:hint="cs"/>
          <w:sz w:val="22"/>
          <w:rtl/>
        </w:rPr>
        <w:t xml:space="preserve">بيروت: </w:t>
      </w:r>
      <w:r w:rsidRPr="00F4654C">
        <w:rPr>
          <w:rFonts w:ascii="Times Beyrut Roman" w:hAnsi="Times Beyrut Roman" w:cs="Sakkal Majalla" w:hint="cs"/>
          <w:sz w:val="22"/>
          <w:rtl/>
        </w:rPr>
        <w:t>دار</w:t>
      </w:r>
      <w:r w:rsidR="003620C4" w:rsidRPr="00F4654C">
        <w:rPr>
          <w:rFonts w:ascii="Times Beyrut Roman" w:hAnsi="Times Beyrut Roman" w:cs="Sakkal Majalla" w:hint="cs"/>
          <w:sz w:val="22"/>
          <w:rtl/>
        </w:rPr>
        <w:t xml:space="preserve"> </w:t>
      </w:r>
      <w:r w:rsidRPr="00F4654C">
        <w:rPr>
          <w:rFonts w:ascii="Times Beyrut Roman" w:hAnsi="Times Beyrut Roman" w:cs="Sakkal Majalla" w:hint="cs"/>
          <w:sz w:val="22"/>
          <w:rtl/>
        </w:rPr>
        <w:t xml:space="preserve">الجيل، </w:t>
      </w:r>
      <w:r w:rsidR="005E2FBF" w:rsidRPr="00F4654C">
        <w:rPr>
          <w:rFonts w:cs="Times New Roman" w:hint="cs"/>
          <w:sz w:val="22"/>
          <w:szCs w:val="22"/>
          <w:rtl/>
        </w:rPr>
        <w:t>1988</w:t>
      </w:r>
      <w:r w:rsidRPr="00F4654C">
        <w:rPr>
          <w:rFonts w:ascii="Times Beyrut Roman" w:hAnsi="Times Beyrut Roman" w:cs="Sakkal Majalla" w:hint="cs"/>
          <w:sz w:val="22"/>
          <w:rtl/>
        </w:rPr>
        <w:t>م.</w:t>
      </w:r>
      <w:r w:rsidR="005E2FBF" w:rsidRPr="00F4654C">
        <w:rPr>
          <w:rFonts w:ascii="Times Beyrut Roman" w:hAnsi="Times Beyrut Roman" w:cs="Sakkal Majalla" w:hint="cs"/>
          <w:sz w:val="22"/>
          <w:rtl/>
        </w:rPr>
        <w:t xml:space="preserve"> </w:t>
      </w:r>
    </w:p>
    <w:p w:rsidR="009008E3" w:rsidRPr="00F4654C" w:rsidRDefault="00F233C6" w:rsidP="00AB587C">
      <w:pPr>
        <w:pStyle w:val="BodyText2"/>
        <w:keepNext/>
        <w:widowControl/>
        <w:numPr>
          <w:ilvl w:val="0"/>
          <w:numId w:val="8"/>
        </w:numPr>
        <w:tabs>
          <w:tab w:val="left" w:pos="3780"/>
          <w:tab w:val="left" w:pos="3960"/>
        </w:tabs>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w:t>
      </w:r>
      <w:r w:rsidR="009008E3" w:rsidRPr="00F4654C">
        <w:rPr>
          <w:rFonts w:ascii="Times Beyrut Roman" w:hAnsi="Times Beyrut Roman" w:cs="Sakkal Majalla" w:hint="cs"/>
          <w:sz w:val="22"/>
          <w:rtl/>
        </w:rPr>
        <w:t xml:space="preserve"> </w:t>
      </w:r>
      <w:r w:rsidR="009008E3" w:rsidRPr="00F4654C">
        <w:rPr>
          <w:rFonts w:ascii="Times Beyrut Roman" w:hAnsi="Times Beyrut Roman" w:cs="Sakkal Majalla" w:hint="cs"/>
          <w:b/>
          <w:bCs/>
          <w:sz w:val="22"/>
          <w:rtl/>
        </w:rPr>
        <w:t>مصادر الشعر الجاهلي وقيمتها التاريخية</w:t>
      </w:r>
      <w:r w:rsidRPr="00F4654C">
        <w:rPr>
          <w:rFonts w:ascii="Times Beyrut Roman" w:hAnsi="Times Beyrut Roman" w:cs="Sakkal Majalla" w:hint="cs"/>
          <w:sz w:val="22"/>
          <w:rtl/>
        </w:rPr>
        <w:t>.</w:t>
      </w:r>
      <w:r w:rsidR="009008E3" w:rsidRPr="00F4654C">
        <w:rPr>
          <w:rFonts w:ascii="Times Beyrut Roman" w:hAnsi="Times Beyrut Roman" w:cs="Sakkal Majalla" w:hint="cs"/>
          <w:sz w:val="22"/>
          <w:rtl/>
        </w:rPr>
        <w:t xml:space="preserve"> ط</w:t>
      </w:r>
      <w:r w:rsidR="005E2FBF" w:rsidRPr="00F4654C">
        <w:rPr>
          <w:rFonts w:cs="Times New Roman" w:hint="cs"/>
          <w:sz w:val="22"/>
          <w:szCs w:val="22"/>
          <w:rtl/>
        </w:rPr>
        <w:t>7</w:t>
      </w:r>
      <w:r w:rsidRPr="00F4654C">
        <w:rPr>
          <w:rFonts w:cs="Times New Roman" w:hint="cs"/>
          <w:sz w:val="22"/>
          <w:szCs w:val="22"/>
          <w:rtl/>
        </w:rPr>
        <w:t>.</w:t>
      </w:r>
      <w:r w:rsidR="009008E3" w:rsidRPr="00F4654C">
        <w:rPr>
          <w:rFonts w:ascii="Times Beyrut Roman" w:hAnsi="Times Beyrut Roman" w:cs="Sakkal Majalla" w:hint="cs"/>
          <w:sz w:val="22"/>
          <w:rtl/>
        </w:rPr>
        <w:t xml:space="preserve"> </w:t>
      </w:r>
      <w:r w:rsidRPr="00F4654C">
        <w:rPr>
          <w:rFonts w:ascii="Times Beyrut Roman" w:hAnsi="Times Beyrut Roman" w:cs="Sakkal Majalla" w:hint="cs"/>
          <w:sz w:val="22"/>
          <w:rtl/>
        </w:rPr>
        <w:t xml:space="preserve">بيروت: </w:t>
      </w:r>
      <w:r w:rsidR="009008E3" w:rsidRPr="00F4654C">
        <w:rPr>
          <w:rFonts w:ascii="Times Beyrut Roman" w:hAnsi="Times Beyrut Roman" w:cs="Sakkal Majalla" w:hint="cs"/>
          <w:sz w:val="22"/>
          <w:rtl/>
        </w:rPr>
        <w:t xml:space="preserve">دار الجيل، </w:t>
      </w:r>
      <w:r w:rsidR="005E2FBF" w:rsidRPr="00F4654C">
        <w:rPr>
          <w:rFonts w:cs="Times New Roman" w:hint="cs"/>
          <w:sz w:val="22"/>
          <w:szCs w:val="22"/>
          <w:rtl/>
        </w:rPr>
        <w:t>1988</w:t>
      </w:r>
      <w:r w:rsidR="009008E3" w:rsidRPr="00F4654C">
        <w:rPr>
          <w:rFonts w:ascii="Times Beyrut Roman" w:hAnsi="Times Beyrut Roman" w:cs="Sakkal Majalla" w:hint="cs"/>
          <w:sz w:val="22"/>
          <w:rtl/>
        </w:rPr>
        <w:t>م.</w:t>
      </w:r>
    </w:p>
    <w:p w:rsidR="009008E3" w:rsidRPr="00F4654C" w:rsidRDefault="00F233C6" w:rsidP="00AB587C">
      <w:pPr>
        <w:pStyle w:val="BodyText2"/>
        <w:keepNext/>
        <w:widowControl/>
        <w:numPr>
          <w:ilvl w:val="0"/>
          <w:numId w:val="8"/>
        </w:numPr>
        <w:tabs>
          <w:tab w:val="left" w:pos="3780"/>
        </w:tabs>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إسماعيل</w:t>
      </w:r>
      <w:r w:rsidR="009008E3" w:rsidRPr="00F4654C">
        <w:rPr>
          <w:rFonts w:ascii="Times Beyrut Roman" w:hAnsi="Times Beyrut Roman" w:cs="Sakkal Majalla" w:hint="cs"/>
          <w:sz w:val="22"/>
          <w:rtl/>
        </w:rPr>
        <w:t>، عزالدين</w:t>
      </w:r>
      <w:r w:rsidR="005E2FBF" w:rsidRPr="00F4654C">
        <w:rPr>
          <w:rFonts w:ascii="Times Beyrut Roman" w:hAnsi="Times Beyrut Roman" w:cs="Sakkal Majalla" w:hint="cs"/>
          <w:sz w:val="22"/>
          <w:rtl/>
        </w:rPr>
        <w:t>.</w:t>
      </w:r>
      <w:r w:rsidR="009008E3" w:rsidRPr="00F4654C">
        <w:rPr>
          <w:rFonts w:ascii="Times Beyrut Roman" w:hAnsi="Times Beyrut Roman" w:cs="Sakkal Majalla" w:hint="cs"/>
          <w:sz w:val="22"/>
          <w:rtl/>
        </w:rPr>
        <w:t xml:space="preserve"> </w:t>
      </w:r>
      <w:r w:rsidR="009008E3" w:rsidRPr="00F4654C">
        <w:rPr>
          <w:rFonts w:ascii="Times Beyrut Roman" w:hAnsi="Times Beyrut Roman" w:cs="Sakkal Majalla" w:hint="cs"/>
          <w:b/>
          <w:bCs/>
          <w:sz w:val="22"/>
          <w:rtl/>
        </w:rPr>
        <w:t>الفن والإنسان</w:t>
      </w:r>
      <w:r w:rsidRPr="00F4654C">
        <w:rPr>
          <w:rFonts w:ascii="Times Beyrut Roman" w:hAnsi="Times Beyrut Roman" w:cs="Sakkal Majalla" w:hint="cs"/>
          <w:sz w:val="22"/>
          <w:rtl/>
        </w:rPr>
        <w:t>. القاهرة:</w:t>
      </w:r>
      <w:r w:rsidR="009008E3" w:rsidRPr="00F4654C">
        <w:rPr>
          <w:rFonts w:ascii="Times Beyrut Roman" w:hAnsi="Times Beyrut Roman" w:cs="Sakkal Majalla" w:hint="cs"/>
          <w:sz w:val="22"/>
          <w:rtl/>
        </w:rPr>
        <w:t xml:space="preserve"> مكتبة غريب، </w:t>
      </w:r>
      <w:r w:rsidR="005E2FBF" w:rsidRPr="00F4654C">
        <w:rPr>
          <w:rFonts w:cs="Times New Roman" w:hint="cs"/>
          <w:sz w:val="22"/>
          <w:szCs w:val="22"/>
          <w:rtl/>
        </w:rPr>
        <w:t>1994</w:t>
      </w:r>
      <w:r w:rsidR="009008E3" w:rsidRPr="00F4654C">
        <w:rPr>
          <w:rFonts w:ascii="Times Beyrut Roman" w:hAnsi="Times Beyrut Roman" w:cs="Sakkal Majalla" w:hint="cs"/>
          <w:sz w:val="22"/>
          <w:rtl/>
        </w:rPr>
        <w:t>م.</w:t>
      </w:r>
    </w:p>
    <w:p w:rsidR="009008E3" w:rsidRPr="00F4654C" w:rsidRDefault="00F233C6" w:rsidP="00AB587C">
      <w:pPr>
        <w:pStyle w:val="BodyText2"/>
        <w:keepNext/>
        <w:widowControl/>
        <w:numPr>
          <w:ilvl w:val="0"/>
          <w:numId w:val="8"/>
        </w:numPr>
        <w:tabs>
          <w:tab w:val="left" w:pos="3960"/>
        </w:tabs>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الأصفهاني</w:t>
      </w:r>
      <w:r w:rsidR="009008E3" w:rsidRPr="00F4654C">
        <w:rPr>
          <w:rFonts w:ascii="Times Beyrut Roman" w:hAnsi="Times Beyrut Roman" w:cs="Sakkal Majalla" w:hint="cs"/>
          <w:sz w:val="22"/>
          <w:rtl/>
        </w:rPr>
        <w:t>، أبو الفرج</w:t>
      </w:r>
      <w:r w:rsidR="005E2FBF" w:rsidRPr="00F4654C">
        <w:rPr>
          <w:rFonts w:ascii="Times Beyrut Roman" w:hAnsi="Times Beyrut Roman" w:cs="Sakkal Majalla" w:hint="cs"/>
          <w:sz w:val="22"/>
          <w:rtl/>
        </w:rPr>
        <w:t>.</w:t>
      </w:r>
      <w:r w:rsidR="009008E3" w:rsidRPr="00F4654C">
        <w:rPr>
          <w:rFonts w:ascii="Times Beyrut Roman" w:hAnsi="Times Beyrut Roman" w:cs="Sakkal Majalla" w:hint="cs"/>
          <w:sz w:val="22"/>
          <w:rtl/>
        </w:rPr>
        <w:t xml:space="preserve"> </w:t>
      </w:r>
      <w:r w:rsidR="009008E3" w:rsidRPr="00F4654C">
        <w:rPr>
          <w:rFonts w:ascii="Times Beyrut Roman" w:hAnsi="Times Beyrut Roman" w:cs="Sakkal Majalla" w:hint="cs"/>
          <w:b/>
          <w:bCs/>
          <w:sz w:val="22"/>
          <w:rtl/>
        </w:rPr>
        <w:t>الأغاني</w:t>
      </w:r>
      <w:r w:rsidRPr="00F4654C">
        <w:rPr>
          <w:rFonts w:ascii="Times Beyrut Roman" w:hAnsi="Times Beyrut Roman" w:cs="Sakkal Majalla" w:hint="cs"/>
          <w:sz w:val="22"/>
          <w:rtl/>
        </w:rPr>
        <w:t>.</w:t>
      </w:r>
      <w:r w:rsidR="009008E3" w:rsidRPr="00F4654C">
        <w:rPr>
          <w:rFonts w:ascii="Times Beyrut Roman" w:hAnsi="Times Beyrut Roman" w:cs="Sakkal Majalla" w:hint="cs"/>
          <w:sz w:val="22"/>
          <w:rtl/>
        </w:rPr>
        <w:t xml:space="preserve"> تحقيق: عبد مهنا</w:t>
      </w:r>
      <w:r w:rsidRPr="00F4654C">
        <w:rPr>
          <w:rFonts w:ascii="Times Beyrut Roman" w:hAnsi="Times Beyrut Roman" w:cs="Sakkal Majalla" w:hint="cs"/>
          <w:sz w:val="22"/>
          <w:rtl/>
        </w:rPr>
        <w:t>.</w:t>
      </w:r>
      <w:r w:rsidR="009008E3" w:rsidRPr="00F4654C">
        <w:rPr>
          <w:rFonts w:ascii="Times Beyrut Roman" w:hAnsi="Times Beyrut Roman" w:cs="Sakkal Majalla" w:hint="cs"/>
          <w:sz w:val="22"/>
          <w:rtl/>
        </w:rPr>
        <w:t xml:space="preserve"> ط</w:t>
      </w:r>
      <w:r w:rsidR="005E2FBF" w:rsidRPr="00F4654C">
        <w:rPr>
          <w:rFonts w:cs="Times New Roman" w:hint="cs"/>
          <w:sz w:val="22"/>
          <w:szCs w:val="22"/>
          <w:rtl/>
        </w:rPr>
        <w:t>2</w:t>
      </w:r>
      <w:r w:rsidRPr="00F4654C">
        <w:rPr>
          <w:rFonts w:ascii="Times Beyrut Roman" w:hAnsi="Times Beyrut Roman" w:cs="Sakkal Majalla" w:hint="cs"/>
          <w:sz w:val="22"/>
          <w:rtl/>
        </w:rPr>
        <w:t>. بيروت:</w:t>
      </w:r>
      <w:r w:rsidR="009008E3" w:rsidRPr="00F4654C">
        <w:rPr>
          <w:rFonts w:ascii="Times Beyrut Roman" w:hAnsi="Times Beyrut Roman" w:cs="Sakkal Majalla" w:hint="cs"/>
          <w:sz w:val="22"/>
          <w:rtl/>
        </w:rPr>
        <w:t xml:space="preserve"> دار الفكر، </w:t>
      </w:r>
      <w:r w:rsidR="005E2FBF" w:rsidRPr="00F4654C">
        <w:rPr>
          <w:rFonts w:cs="Times New Roman" w:hint="cs"/>
          <w:sz w:val="22"/>
          <w:szCs w:val="22"/>
          <w:rtl/>
        </w:rPr>
        <w:t>1995</w:t>
      </w:r>
      <w:r w:rsidR="009008E3"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tabs>
          <w:tab w:val="left" w:pos="3780"/>
        </w:tabs>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الأصمعي، عبد الملك بن قريب</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الأصمعيات</w:t>
      </w:r>
      <w:r w:rsidR="00C14C6A"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تحقيق: أحمد محمد شاكر وعبد</w:t>
      </w:r>
      <w:r w:rsidR="003620C4" w:rsidRPr="00F4654C">
        <w:rPr>
          <w:rFonts w:ascii="Times Beyrut Roman" w:hAnsi="Times Beyrut Roman" w:cs="Sakkal Majalla" w:hint="cs"/>
          <w:sz w:val="22"/>
          <w:rtl/>
        </w:rPr>
        <w:t xml:space="preserve"> </w:t>
      </w:r>
      <w:r w:rsidRPr="00F4654C">
        <w:rPr>
          <w:rFonts w:ascii="Times Beyrut Roman" w:hAnsi="Times Beyrut Roman" w:cs="Sakkal Majalla" w:hint="cs"/>
          <w:sz w:val="22"/>
          <w:rtl/>
        </w:rPr>
        <w:t>السلام هارون</w:t>
      </w:r>
      <w:r w:rsidR="00C14C6A"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ط</w:t>
      </w:r>
      <w:r w:rsidR="005E2FBF" w:rsidRPr="00F4654C">
        <w:rPr>
          <w:rFonts w:cs="Times New Roman" w:hint="cs"/>
          <w:sz w:val="22"/>
          <w:szCs w:val="22"/>
          <w:rtl/>
        </w:rPr>
        <w:t>5</w:t>
      </w:r>
      <w:r w:rsidR="00C14C6A"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191359" w:rsidRPr="00F4654C">
        <w:rPr>
          <w:rFonts w:ascii="Times Beyrut Roman" w:hAnsi="Times Beyrut Roman" w:cs="Sakkal Majalla" w:hint="cs"/>
          <w:sz w:val="22"/>
          <w:rtl/>
        </w:rPr>
        <w:t xml:space="preserve">القاهرة: </w:t>
      </w:r>
      <w:r w:rsidRPr="00F4654C">
        <w:rPr>
          <w:rFonts w:ascii="Times Beyrut Roman" w:hAnsi="Times Beyrut Roman" w:cs="Sakkal Majalla" w:hint="cs"/>
          <w:sz w:val="22"/>
          <w:rtl/>
        </w:rPr>
        <w:t xml:space="preserve">دار المعارف، </w:t>
      </w:r>
      <w:r w:rsidR="005E2FBF" w:rsidRPr="00F4654C">
        <w:rPr>
          <w:rFonts w:cs="Times New Roman" w:hint="cs"/>
          <w:sz w:val="22"/>
          <w:szCs w:val="22"/>
          <w:rtl/>
        </w:rPr>
        <w:t>1979</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الأعشى</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الديوان</w:t>
      </w:r>
      <w:r w:rsidRPr="00F4654C">
        <w:rPr>
          <w:rFonts w:ascii="Times Beyrut Roman" w:hAnsi="Times Beyrut Roman" w:cs="Sakkal Majalla" w:hint="cs"/>
          <w:sz w:val="22"/>
          <w:rtl/>
        </w:rPr>
        <w:t>، تحقيق: محمد محمد حسين</w:t>
      </w:r>
      <w:r w:rsidR="00C14C6A"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191359" w:rsidRPr="00F4654C">
        <w:rPr>
          <w:rFonts w:ascii="Times Beyrut Roman" w:hAnsi="Times Beyrut Roman" w:cs="Sakkal Majalla" w:hint="cs"/>
          <w:sz w:val="22"/>
          <w:rtl/>
        </w:rPr>
        <w:t xml:space="preserve">بيروت: </w:t>
      </w:r>
      <w:r w:rsidRPr="00F4654C">
        <w:rPr>
          <w:rFonts w:ascii="Times Beyrut Roman" w:hAnsi="Times Beyrut Roman" w:cs="Sakkal Majalla" w:hint="cs"/>
          <w:sz w:val="22"/>
          <w:rtl/>
        </w:rPr>
        <w:t xml:space="preserve">دار النهضة العربية للطباعة والنشر، </w:t>
      </w:r>
      <w:r w:rsidR="005E2FBF" w:rsidRPr="00F4654C">
        <w:rPr>
          <w:rFonts w:cs="Times New Roman" w:hint="cs"/>
          <w:sz w:val="22"/>
          <w:szCs w:val="22"/>
          <w:rtl/>
        </w:rPr>
        <w:t>1974</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أفاية، محمد نور الدين</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الغرب المتخيل، صور الآخر في الفكر العربي الإسلامي الوسيط</w:t>
      </w:r>
      <w:r w:rsidR="00C14C6A" w:rsidRPr="00F4654C">
        <w:rPr>
          <w:rFonts w:ascii="Times Beyrut Roman" w:hAnsi="Times Beyrut Roman" w:cs="Sakkal Majalla" w:hint="cs"/>
          <w:b/>
          <w:bCs/>
          <w:sz w:val="22"/>
          <w:rtl/>
        </w:rPr>
        <w:t>.</w:t>
      </w:r>
      <w:r w:rsidRPr="00F4654C">
        <w:rPr>
          <w:rFonts w:ascii="Times Beyrut Roman" w:hAnsi="Times Beyrut Roman" w:cs="Sakkal Majalla" w:hint="cs"/>
          <w:b/>
          <w:bCs/>
          <w:sz w:val="22"/>
          <w:rtl/>
        </w:rPr>
        <w:t xml:space="preserve"> </w:t>
      </w:r>
      <w:r w:rsidRPr="00F4654C">
        <w:rPr>
          <w:rFonts w:ascii="Times Beyrut Roman" w:hAnsi="Times Beyrut Roman" w:cs="Sakkal Majalla" w:hint="cs"/>
          <w:sz w:val="22"/>
          <w:rtl/>
        </w:rPr>
        <w:t>ط</w:t>
      </w:r>
      <w:r w:rsidR="005E2FBF" w:rsidRPr="00F4654C">
        <w:rPr>
          <w:rFonts w:cs="Times New Roman" w:hint="cs"/>
          <w:sz w:val="22"/>
          <w:szCs w:val="22"/>
          <w:rtl/>
        </w:rPr>
        <w:t>1</w:t>
      </w:r>
      <w:r w:rsidR="00C14C6A"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191359" w:rsidRPr="00F4654C">
        <w:rPr>
          <w:rFonts w:ascii="Times Beyrut Roman" w:hAnsi="Times Beyrut Roman" w:cs="Sakkal Majalla" w:hint="cs"/>
          <w:sz w:val="22"/>
          <w:rtl/>
        </w:rPr>
        <w:t xml:space="preserve">الدار البيضاء: </w:t>
      </w:r>
      <w:r w:rsidRPr="00F4654C">
        <w:rPr>
          <w:rFonts w:ascii="Times Beyrut Roman" w:hAnsi="Times Beyrut Roman" w:cs="Sakkal Majalla" w:hint="cs"/>
          <w:sz w:val="22"/>
          <w:rtl/>
        </w:rPr>
        <w:t xml:space="preserve">المركز الثقافي العربي، </w:t>
      </w:r>
      <w:r w:rsidR="005E2FBF" w:rsidRPr="00F4654C">
        <w:rPr>
          <w:rFonts w:cs="Times New Roman" w:hint="cs"/>
          <w:sz w:val="22"/>
          <w:szCs w:val="22"/>
          <w:rtl/>
        </w:rPr>
        <w:t>2000</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الألوسي، محمود شكري</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754127">
        <w:rPr>
          <w:rFonts w:ascii="Times Beyrut Roman" w:hAnsi="Times Beyrut Roman" w:cs="Sakkal Majalla" w:hint="cs"/>
          <w:b/>
          <w:bCs/>
          <w:sz w:val="22"/>
          <w:rtl/>
        </w:rPr>
        <w:t>بلوغ الأر</w:t>
      </w:r>
      <w:r w:rsidRPr="00F4654C">
        <w:rPr>
          <w:rFonts w:ascii="Times Beyrut Roman" w:hAnsi="Times Beyrut Roman" w:cs="Sakkal Majalla" w:hint="cs"/>
          <w:b/>
          <w:bCs/>
          <w:sz w:val="22"/>
          <w:rtl/>
        </w:rPr>
        <w:t>ب في معرفة أحوال العرب</w:t>
      </w:r>
      <w:r w:rsidR="00C14C6A"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ط</w:t>
      </w:r>
      <w:r w:rsidR="005E2FBF" w:rsidRPr="00F4654C">
        <w:rPr>
          <w:rFonts w:cs="Times New Roman" w:hint="cs"/>
          <w:sz w:val="22"/>
          <w:szCs w:val="22"/>
          <w:rtl/>
        </w:rPr>
        <w:t>2</w:t>
      </w:r>
      <w:r w:rsidR="00C14C6A"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3D30AA" w:rsidRPr="00F4654C">
        <w:rPr>
          <w:rFonts w:ascii="Times Beyrut Roman" w:hAnsi="Times Beyrut Roman" w:cs="Sakkal Majalla" w:hint="cs"/>
          <w:sz w:val="22"/>
          <w:rtl/>
        </w:rPr>
        <w:t xml:space="preserve">بيروت: دار الكتب العلمية، </w:t>
      </w:r>
      <w:r w:rsidR="005E2FBF" w:rsidRPr="00F4654C">
        <w:rPr>
          <w:rFonts w:cs="Times New Roman" w:hint="cs"/>
          <w:sz w:val="22"/>
          <w:szCs w:val="22"/>
          <w:rtl/>
        </w:rPr>
        <w:t>1314</w:t>
      </w:r>
      <w:r w:rsidRPr="00F4654C">
        <w:rPr>
          <w:rFonts w:ascii="Times Beyrut Roman" w:hAnsi="Times Beyrut Roman" w:cs="Sakkal Majalla" w:hint="cs"/>
          <w:sz w:val="22"/>
          <w:rtl/>
        </w:rPr>
        <w:t>ﻫ.</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امرؤ القيس</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الديوان</w:t>
      </w:r>
      <w:r w:rsidR="00C14C6A"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تحقيق: ناصر الدين الأسد</w:t>
      </w:r>
      <w:r w:rsidR="00C14C6A"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3D30AA" w:rsidRPr="00F4654C">
        <w:rPr>
          <w:rFonts w:ascii="Times Beyrut Roman" w:hAnsi="Times Beyrut Roman" w:cs="Sakkal Majalla" w:hint="cs"/>
          <w:sz w:val="22"/>
          <w:rtl/>
        </w:rPr>
        <w:t>بيروت: دار صادر،</w:t>
      </w:r>
      <w:r w:rsidR="00191359" w:rsidRPr="00F4654C">
        <w:rPr>
          <w:rFonts w:ascii="Times Beyrut Roman" w:hAnsi="Times Beyrut Roman" w:cs="Sakkal Majalla" w:hint="cs"/>
          <w:sz w:val="22"/>
          <w:rtl/>
        </w:rPr>
        <w:t xml:space="preserve"> </w:t>
      </w:r>
      <w:r w:rsidR="005E2FBF" w:rsidRPr="00F4654C">
        <w:rPr>
          <w:rFonts w:cs="Times New Roman" w:hint="cs"/>
          <w:sz w:val="22"/>
          <w:szCs w:val="22"/>
          <w:rtl/>
        </w:rPr>
        <w:t>1991</w:t>
      </w:r>
      <w:r w:rsidRPr="00F4654C">
        <w:rPr>
          <w:rFonts w:ascii="Times Beyrut Roman" w:hAnsi="Times Beyrut Roman" w:cs="Sakkal Majalla" w:hint="eastAsia"/>
          <w:sz w:val="22"/>
          <w:rtl/>
        </w:rPr>
        <w:t>م</w:t>
      </w:r>
      <w:r w:rsidRPr="00F4654C">
        <w:rPr>
          <w:rFonts w:ascii="Times Beyrut Roman" w:hAnsi="Times Beyrut Roman" w:cs="Sakkal Majalla" w:hint="cs"/>
          <w:sz w:val="22"/>
          <w:rtl/>
        </w:rPr>
        <w:t>.</w:t>
      </w:r>
    </w:p>
    <w:p w:rsidR="009008E3" w:rsidRPr="00F4654C" w:rsidRDefault="009008E3" w:rsidP="00AB587C">
      <w:pPr>
        <w:pStyle w:val="BodyText2"/>
        <w:keepNext/>
        <w:widowControl/>
        <w:numPr>
          <w:ilvl w:val="0"/>
          <w:numId w:val="8"/>
        </w:numPr>
        <w:tabs>
          <w:tab w:val="left" w:pos="3600"/>
        </w:tabs>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أمين، أحمد</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فجر الإسلام</w:t>
      </w:r>
      <w:r w:rsidR="00C14C6A"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3D30AA" w:rsidRPr="00F4654C">
        <w:rPr>
          <w:rFonts w:ascii="Times Beyrut Roman" w:hAnsi="Times Beyrut Roman" w:cs="Sakkal Majalla" w:hint="cs"/>
          <w:sz w:val="22"/>
          <w:rtl/>
        </w:rPr>
        <w:t>بيروت: دار الكتاب العربي،</w:t>
      </w:r>
      <w:r w:rsidR="00191359" w:rsidRPr="00F4654C">
        <w:rPr>
          <w:rFonts w:ascii="Times Beyrut Roman" w:hAnsi="Times Beyrut Roman" w:cs="Sakkal Majalla" w:hint="cs"/>
          <w:sz w:val="22"/>
          <w:rtl/>
        </w:rPr>
        <w:t xml:space="preserve"> </w:t>
      </w:r>
      <w:r w:rsidR="005E2FBF" w:rsidRPr="00F4654C">
        <w:rPr>
          <w:rFonts w:cs="Times New Roman" w:hint="cs"/>
          <w:sz w:val="22"/>
          <w:szCs w:val="22"/>
          <w:rtl/>
        </w:rPr>
        <w:t>1979</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أمية بن أبي الصلت</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الديوان</w:t>
      </w:r>
      <w:r w:rsidR="00C14C6A"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تحقيق: سيف الدين الكاتب وأحمد الكاتب</w:t>
      </w:r>
      <w:r w:rsidR="00C14C6A"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3D30AA" w:rsidRPr="00F4654C">
        <w:rPr>
          <w:rFonts w:ascii="Times Beyrut Roman" w:hAnsi="Times Beyrut Roman" w:cs="Sakkal Majalla" w:hint="cs"/>
          <w:sz w:val="22"/>
          <w:rtl/>
        </w:rPr>
        <w:t>بيروت: دار مكتبة الحياة،</w:t>
      </w:r>
      <w:r w:rsidRPr="00F4654C">
        <w:rPr>
          <w:rFonts w:ascii="Times Beyrut Roman" w:hAnsi="Times Beyrut Roman" w:cs="Sakkal Majalla" w:hint="cs"/>
          <w:sz w:val="22"/>
          <w:rtl/>
        </w:rPr>
        <w:t xml:space="preserve"> </w:t>
      </w:r>
      <w:r w:rsidR="005E2FBF" w:rsidRPr="00F4654C">
        <w:rPr>
          <w:rFonts w:cs="Times New Roman" w:hint="cs"/>
          <w:sz w:val="22"/>
          <w:szCs w:val="22"/>
          <w:rtl/>
        </w:rPr>
        <w:t>1980</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أوس بن حجر</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الديوان</w:t>
      </w:r>
      <w:r w:rsidR="00C14C6A"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تحقيق: محمد يوسف نجم</w:t>
      </w:r>
      <w:r w:rsidR="00C14C6A"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ط</w:t>
      </w:r>
      <w:r w:rsidR="005E2FBF" w:rsidRPr="00F4654C">
        <w:rPr>
          <w:rFonts w:cs="Times New Roman" w:hint="cs"/>
          <w:sz w:val="22"/>
          <w:szCs w:val="22"/>
          <w:rtl/>
        </w:rPr>
        <w:t>3</w:t>
      </w:r>
      <w:r w:rsidR="00C14C6A"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3D30AA" w:rsidRPr="00F4654C">
        <w:rPr>
          <w:rFonts w:ascii="Times Beyrut Roman" w:hAnsi="Times Beyrut Roman" w:cs="Sakkal Majalla" w:hint="cs"/>
          <w:sz w:val="22"/>
          <w:rtl/>
        </w:rPr>
        <w:t>بيروت: دار صادر،</w:t>
      </w:r>
      <w:r w:rsidRPr="00F4654C">
        <w:rPr>
          <w:rFonts w:ascii="Times Beyrut Roman" w:hAnsi="Times Beyrut Roman" w:cs="Sakkal Majalla" w:hint="cs"/>
          <w:sz w:val="22"/>
          <w:rtl/>
        </w:rPr>
        <w:t xml:space="preserve"> </w:t>
      </w:r>
      <w:r w:rsidR="005E2FBF" w:rsidRPr="00F4654C">
        <w:rPr>
          <w:rFonts w:cs="Times New Roman" w:hint="cs"/>
          <w:sz w:val="22"/>
          <w:szCs w:val="22"/>
          <w:rtl/>
        </w:rPr>
        <w:t>1979</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باشميل، محمد أحمد</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العرب في الشام قبل الإسلام</w:t>
      </w:r>
      <w:r w:rsidR="00C14C6A"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ط</w:t>
      </w:r>
      <w:r w:rsidR="005E2FBF" w:rsidRPr="00F4654C">
        <w:rPr>
          <w:rFonts w:cs="Times New Roman" w:hint="cs"/>
          <w:sz w:val="22"/>
          <w:szCs w:val="22"/>
          <w:rtl/>
        </w:rPr>
        <w:t>1</w:t>
      </w:r>
      <w:r w:rsidR="00C14C6A"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3D30AA" w:rsidRPr="00F4654C">
        <w:rPr>
          <w:rFonts w:ascii="Times Beyrut Roman" w:hAnsi="Times Beyrut Roman" w:cs="Sakkal Majalla" w:hint="cs"/>
          <w:sz w:val="22"/>
          <w:rtl/>
        </w:rPr>
        <w:t>بيروت: دار الفكر،</w:t>
      </w:r>
      <w:r w:rsidRPr="00F4654C">
        <w:rPr>
          <w:rFonts w:ascii="Times Beyrut Roman" w:hAnsi="Times Beyrut Roman" w:cs="Sakkal Majalla" w:hint="cs"/>
          <w:sz w:val="22"/>
          <w:rtl/>
        </w:rPr>
        <w:t xml:space="preserve"> </w:t>
      </w:r>
      <w:r w:rsidR="005E2FBF" w:rsidRPr="00F4654C">
        <w:rPr>
          <w:rFonts w:cs="Times New Roman" w:hint="cs"/>
          <w:sz w:val="22"/>
          <w:szCs w:val="22"/>
          <w:rtl/>
        </w:rPr>
        <w:t>1973</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باقر، طه</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ملحمة جلجامش</w:t>
      </w:r>
      <w:r w:rsidR="00C14C6A"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23677D" w:rsidRPr="00F4654C">
        <w:rPr>
          <w:rFonts w:ascii="Times Beyrut Roman" w:hAnsi="Times Beyrut Roman" w:cs="Sakkal Majalla" w:hint="cs"/>
          <w:sz w:val="22"/>
          <w:rtl/>
        </w:rPr>
        <w:t xml:space="preserve">بغداد: </w:t>
      </w:r>
      <w:r w:rsidRPr="00F4654C">
        <w:rPr>
          <w:rFonts w:ascii="Times Beyrut Roman" w:hAnsi="Times Beyrut Roman" w:cs="Sakkal Majalla" w:hint="cs"/>
          <w:sz w:val="22"/>
          <w:rtl/>
        </w:rPr>
        <w:t xml:space="preserve">منشورات وزارة الإعلام العراقية، </w:t>
      </w:r>
      <w:r w:rsidR="005E2FBF" w:rsidRPr="00F4654C">
        <w:rPr>
          <w:rFonts w:cs="Times New Roman" w:hint="cs"/>
          <w:sz w:val="22"/>
          <w:szCs w:val="22"/>
          <w:rtl/>
        </w:rPr>
        <w:t>1980</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برستد، جيمس</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فجر الضمير</w:t>
      </w:r>
      <w:r w:rsidR="00C14C6A"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ترجمة: سليم حسن</w:t>
      </w:r>
      <w:r w:rsidR="00C14C6A"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23677D" w:rsidRPr="00F4654C">
        <w:rPr>
          <w:rFonts w:ascii="Times Beyrut Roman" w:hAnsi="Times Beyrut Roman" w:cs="Sakkal Majalla" w:hint="cs"/>
          <w:sz w:val="22"/>
          <w:rtl/>
        </w:rPr>
        <w:t xml:space="preserve">القاهرة: </w:t>
      </w:r>
      <w:r w:rsidRPr="00F4654C">
        <w:rPr>
          <w:rFonts w:ascii="Times Beyrut Roman" w:hAnsi="Times Beyrut Roman" w:cs="Sakkal Majalla" w:hint="cs"/>
          <w:sz w:val="22"/>
          <w:rtl/>
        </w:rPr>
        <w:t xml:space="preserve">مكتبة مصر، </w:t>
      </w:r>
      <w:r w:rsidR="005E2FBF" w:rsidRPr="00F4654C">
        <w:rPr>
          <w:rFonts w:cs="Times New Roman" w:hint="cs"/>
          <w:sz w:val="22"/>
          <w:szCs w:val="22"/>
          <w:rtl/>
        </w:rPr>
        <w:t>1977</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بريل، نورمان</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بزوغ العقل البشري</w:t>
      </w:r>
      <w:r w:rsidR="00C14C6A"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ترجمة: </w:t>
      </w:r>
      <w:r w:rsidR="00F96706" w:rsidRPr="00F4654C">
        <w:rPr>
          <w:rFonts w:ascii="Times Beyrut Roman" w:hAnsi="Times Beyrut Roman" w:cs="Sakkal Majalla" w:hint="cs"/>
          <w:sz w:val="22"/>
          <w:rtl/>
        </w:rPr>
        <w:t>إسماعيل</w:t>
      </w:r>
      <w:r w:rsidRPr="00F4654C">
        <w:rPr>
          <w:rFonts w:ascii="Times Beyrut Roman" w:hAnsi="Times Beyrut Roman" w:cs="Sakkal Majalla" w:hint="cs"/>
          <w:sz w:val="22"/>
          <w:rtl/>
        </w:rPr>
        <w:t xml:space="preserve"> حقي</w:t>
      </w:r>
      <w:r w:rsidR="00C14C6A" w:rsidRPr="00F4654C">
        <w:rPr>
          <w:rFonts w:ascii="Times Beyrut Roman" w:hAnsi="Times Beyrut Roman" w:cs="Sakkal Majalla" w:hint="cs"/>
          <w:sz w:val="22"/>
          <w:rtl/>
        </w:rPr>
        <w:t>.</w:t>
      </w:r>
      <w:r w:rsidR="00191359" w:rsidRPr="00F4654C">
        <w:rPr>
          <w:rFonts w:ascii="Times Beyrut Roman" w:hAnsi="Times Beyrut Roman" w:cs="Sakkal Majalla" w:hint="cs"/>
          <w:sz w:val="22"/>
          <w:rtl/>
        </w:rPr>
        <w:t xml:space="preserve"> القاهرة: </w:t>
      </w:r>
      <w:r w:rsidRPr="00F4654C">
        <w:rPr>
          <w:rFonts w:ascii="Times Beyrut Roman" w:hAnsi="Times Beyrut Roman" w:cs="Sakkal Majalla" w:hint="cs"/>
          <w:sz w:val="22"/>
          <w:rtl/>
        </w:rPr>
        <w:t xml:space="preserve">مكتبة نهضة مصر، </w:t>
      </w:r>
      <w:r w:rsidR="005E2FBF" w:rsidRPr="00F4654C">
        <w:rPr>
          <w:rFonts w:cs="Times New Roman" w:hint="cs"/>
          <w:sz w:val="22"/>
          <w:szCs w:val="22"/>
          <w:rtl/>
        </w:rPr>
        <w:t>1964</w:t>
      </w:r>
      <w:r w:rsidRPr="00F4654C">
        <w:rPr>
          <w:rFonts w:ascii="Times Beyrut Roman" w:hAnsi="Times Beyrut Roman" w:cs="Sakkal Majalla" w:hint="cs"/>
          <w:sz w:val="22"/>
          <w:rtl/>
        </w:rPr>
        <w:t>م.</w:t>
      </w:r>
    </w:p>
    <w:p w:rsidR="009008E3" w:rsidRPr="00F4654C" w:rsidRDefault="005D3D40"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Pr>
          <w:rFonts w:ascii="Times Beyrut Roman" w:hAnsi="Times Beyrut Roman" w:cs="Sakkal Majalla" w:hint="cs"/>
          <w:sz w:val="22"/>
          <w:rtl/>
        </w:rPr>
        <w:t>بشر بن أبي خ</w:t>
      </w:r>
      <w:r w:rsidR="009008E3" w:rsidRPr="00F4654C">
        <w:rPr>
          <w:rFonts w:ascii="Times Beyrut Roman" w:hAnsi="Times Beyrut Roman" w:cs="Sakkal Majalla" w:hint="cs"/>
          <w:sz w:val="22"/>
          <w:rtl/>
        </w:rPr>
        <w:t>ازم</w:t>
      </w:r>
      <w:r w:rsidR="005E2FBF" w:rsidRPr="00F4654C">
        <w:rPr>
          <w:rFonts w:ascii="Times Beyrut Roman" w:hAnsi="Times Beyrut Roman" w:cs="Sakkal Majalla" w:hint="cs"/>
          <w:sz w:val="22"/>
          <w:rtl/>
        </w:rPr>
        <w:t>.</w:t>
      </w:r>
      <w:r w:rsidR="009008E3" w:rsidRPr="00F4654C">
        <w:rPr>
          <w:rFonts w:ascii="Times Beyrut Roman" w:hAnsi="Times Beyrut Roman" w:cs="Sakkal Majalla" w:hint="cs"/>
          <w:sz w:val="22"/>
          <w:rtl/>
        </w:rPr>
        <w:t xml:space="preserve"> </w:t>
      </w:r>
      <w:r w:rsidR="009008E3" w:rsidRPr="00F4654C">
        <w:rPr>
          <w:rFonts w:ascii="Times Beyrut Roman" w:hAnsi="Times Beyrut Roman" w:cs="Sakkal Majalla" w:hint="cs"/>
          <w:b/>
          <w:bCs/>
          <w:sz w:val="22"/>
          <w:rtl/>
        </w:rPr>
        <w:t>الديوان</w:t>
      </w:r>
      <w:r w:rsidR="00C14C6A" w:rsidRPr="00F4654C">
        <w:rPr>
          <w:rFonts w:ascii="Times Beyrut Roman" w:hAnsi="Times Beyrut Roman" w:cs="Sakkal Majalla" w:hint="cs"/>
          <w:sz w:val="22"/>
          <w:rtl/>
        </w:rPr>
        <w:t>.</w:t>
      </w:r>
      <w:r w:rsidR="009008E3" w:rsidRPr="00F4654C">
        <w:rPr>
          <w:rFonts w:ascii="Times Beyrut Roman" w:hAnsi="Times Beyrut Roman" w:cs="Sakkal Majalla" w:hint="cs"/>
          <w:b/>
          <w:bCs/>
          <w:sz w:val="22"/>
          <w:rtl/>
        </w:rPr>
        <w:t xml:space="preserve"> </w:t>
      </w:r>
      <w:r w:rsidR="009008E3" w:rsidRPr="00F4654C">
        <w:rPr>
          <w:rFonts w:ascii="Times Beyrut Roman" w:hAnsi="Times Beyrut Roman" w:cs="Sakkal Majalla" w:hint="cs"/>
          <w:sz w:val="22"/>
          <w:rtl/>
        </w:rPr>
        <w:t>تحقيق: عزه حسن</w:t>
      </w:r>
      <w:r w:rsidR="00C14C6A" w:rsidRPr="00F4654C">
        <w:rPr>
          <w:rFonts w:ascii="Times Beyrut Roman" w:hAnsi="Times Beyrut Roman" w:cs="Sakkal Majalla" w:hint="cs"/>
          <w:sz w:val="22"/>
          <w:rtl/>
        </w:rPr>
        <w:t>.</w:t>
      </w:r>
      <w:r w:rsidR="009008E3" w:rsidRPr="00F4654C">
        <w:rPr>
          <w:rFonts w:ascii="Times Beyrut Roman" w:hAnsi="Times Beyrut Roman" w:cs="Sakkal Majalla" w:hint="cs"/>
          <w:sz w:val="22"/>
          <w:rtl/>
        </w:rPr>
        <w:t xml:space="preserve"> </w:t>
      </w:r>
      <w:r w:rsidR="00191359" w:rsidRPr="00F4654C">
        <w:rPr>
          <w:rFonts w:ascii="Times Beyrut Roman" w:hAnsi="Times Beyrut Roman" w:cs="Sakkal Majalla" w:hint="cs"/>
          <w:sz w:val="22"/>
          <w:rtl/>
        </w:rPr>
        <w:t xml:space="preserve">بيروت: </w:t>
      </w:r>
      <w:r w:rsidR="009008E3" w:rsidRPr="00F4654C">
        <w:rPr>
          <w:rFonts w:ascii="Times Beyrut Roman" w:hAnsi="Times Beyrut Roman" w:cs="Sakkal Majalla" w:hint="cs"/>
          <w:sz w:val="22"/>
          <w:rtl/>
        </w:rPr>
        <w:t xml:space="preserve">دار الشروق العربي، </w:t>
      </w:r>
      <w:r w:rsidR="005E2FBF" w:rsidRPr="00F4654C">
        <w:rPr>
          <w:rFonts w:cs="Times New Roman" w:hint="cs"/>
          <w:sz w:val="22"/>
          <w:szCs w:val="22"/>
          <w:rtl/>
        </w:rPr>
        <w:t>1995</w:t>
      </w:r>
      <w:r w:rsidR="009008E3"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بشور، وديع</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سومر وآكاد</w:t>
      </w:r>
      <w:r w:rsidR="00C14C6A"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دمشق</w:t>
      </w:r>
      <w:r w:rsidR="00191359" w:rsidRPr="00F4654C">
        <w:rPr>
          <w:rFonts w:ascii="Times Beyrut Roman" w:hAnsi="Times Beyrut Roman" w:cs="Sakkal Majalla" w:hint="cs"/>
          <w:sz w:val="22"/>
          <w:rtl/>
        </w:rPr>
        <w:t>: د.ن</w:t>
      </w:r>
      <w:r w:rsidRPr="00F4654C">
        <w:rPr>
          <w:rFonts w:ascii="Times Beyrut Roman" w:hAnsi="Times Beyrut Roman" w:cs="Sakkal Majalla" w:hint="cs"/>
          <w:sz w:val="22"/>
          <w:rtl/>
        </w:rPr>
        <w:t xml:space="preserve">، </w:t>
      </w:r>
      <w:r w:rsidR="005E2FBF" w:rsidRPr="00F4654C">
        <w:rPr>
          <w:rFonts w:cs="Times New Roman" w:hint="cs"/>
          <w:sz w:val="22"/>
          <w:szCs w:val="22"/>
          <w:rtl/>
        </w:rPr>
        <w:t>1981</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البصري، صدر الدين</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الحماسة البصرية</w:t>
      </w:r>
      <w:r w:rsidR="00C14C6A"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تحقيق: مختار الدين أحمد</w:t>
      </w:r>
      <w:r w:rsidR="00C14C6A"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ط</w:t>
      </w:r>
      <w:r w:rsidR="005E2FBF" w:rsidRPr="00F4654C">
        <w:rPr>
          <w:rFonts w:cs="Times New Roman" w:hint="cs"/>
          <w:sz w:val="22"/>
          <w:szCs w:val="22"/>
          <w:rtl/>
        </w:rPr>
        <w:t>3</w:t>
      </w:r>
      <w:r w:rsidR="00C14C6A"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191359" w:rsidRPr="00F4654C">
        <w:rPr>
          <w:rFonts w:ascii="Times Beyrut Roman" w:hAnsi="Times Beyrut Roman" w:cs="Sakkal Majalla" w:hint="cs"/>
          <w:sz w:val="22"/>
          <w:rtl/>
        </w:rPr>
        <w:t xml:space="preserve">بيروت: </w:t>
      </w:r>
      <w:r w:rsidRPr="00F4654C">
        <w:rPr>
          <w:rFonts w:ascii="Times Beyrut Roman" w:hAnsi="Times Beyrut Roman" w:cs="Sakkal Majalla" w:hint="cs"/>
          <w:sz w:val="22"/>
          <w:rtl/>
        </w:rPr>
        <w:t>عالم الكتب،</w:t>
      </w:r>
      <w:r w:rsidR="005E2FBF" w:rsidRPr="00F4654C">
        <w:rPr>
          <w:rFonts w:cs="Times New Roman" w:hint="cs"/>
          <w:sz w:val="22"/>
          <w:szCs w:val="22"/>
          <w:rtl/>
        </w:rPr>
        <w:t>1993</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البطل، علي</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الصورة في الشعر العربي حتى أواخر القرن الثاني الهجري</w:t>
      </w:r>
      <w:r w:rsidR="00C14C6A"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بيروت</w:t>
      </w:r>
      <w:r w:rsidR="00191359" w:rsidRPr="00F4654C">
        <w:rPr>
          <w:rFonts w:ascii="Times Beyrut Roman" w:hAnsi="Times Beyrut Roman" w:cs="Sakkal Majalla" w:hint="cs"/>
          <w:sz w:val="22"/>
          <w:rtl/>
        </w:rPr>
        <w:t>: د.ن</w:t>
      </w:r>
      <w:r w:rsidRPr="00F4654C">
        <w:rPr>
          <w:rFonts w:ascii="Times Beyrut Roman" w:hAnsi="Times Beyrut Roman" w:cs="Sakkal Majalla" w:hint="cs"/>
          <w:sz w:val="22"/>
          <w:rtl/>
        </w:rPr>
        <w:t xml:space="preserve">، </w:t>
      </w:r>
      <w:r w:rsidR="005E2FBF" w:rsidRPr="00F4654C">
        <w:rPr>
          <w:rFonts w:cs="Times New Roman" w:hint="cs"/>
          <w:sz w:val="22"/>
          <w:szCs w:val="22"/>
          <w:rtl/>
        </w:rPr>
        <w:t>1981</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البقاعي، إبراهيم بن عمر بن حسن</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كتاب سر الروح</w:t>
      </w:r>
      <w:r w:rsidR="00C14C6A"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تحقيق: محمود محمد نصار</w:t>
      </w:r>
      <w:r w:rsidR="00C14C6A"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191359" w:rsidRPr="00F4654C">
        <w:rPr>
          <w:rFonts w:ascii="Times Beyrut Roman" w:hAnsi="Times Beyrut Roman" w:cs="Sakkal Majalla" w:hint="cs"/>
          <w:sz w:val="22"/>
          <w:rtl/>
        </w:rPr>
        <w:t xml:space="preserve">القاهرة: </w:t>
      </w:r>
      <w:r w:rsidRPr="00F4654C">
        <w:rPr>
          <w:rFonts w:ascii="Times Beyrut Roman" w:hAnsi="Times Beyrut Roman" w:cs="Sakkal Majalla" w:hint="cs"/>
          <w:sz w:val="22"/>
          <w:rtl/>
        </w:rPr>
        <w:t xml:space="preserve">مكتبة التراث الإسلامي، </w:t>
      </w:r>
      <w:r w:rsidR="005E2FBF" w:rsidRPr="00F4654C">
        <w:rPr>
          <w:rFonts w:cs="Times New Roman" w:hint="cs"/>
          <w:sz w:val="22"/>
          <w:szCs w:val="22"/>
          <w:rtl/>
        </w:rPr>
        <w:t>1990</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البكري، عبدالله بن عبدالعزيز</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معجم ما استعجم</w:t>
      </w:r>
      <w:r w:rsidR="00C14C6A"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تحقيق: مصطفى السقا</w:t>
      </w:r>
      <w:r w:rsidR="00C14C6A"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ط</w:t>
      </w:r>
      <w:r w:rsidR="005E2FBF" w:rsidRPr="00F4654C">
        <w:rPr>
          <w:rFonts w:cs="Times New Roman" w:hint="cs"/>
          <w:sz w:val="22"/>
          <w:szCs w:val="22"/>
          <w:rtl/>
        </w:rPr>
        <w:t>3</w:t>
      </w:r>
      <w:r w:rsidR="00C14C6A"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BF4C4F" w:rsidRPr="00F4654C">
        <w:rPr>
          <w:rFonts w:ascii="Times Beyrut Roman" w:hAnsi="Times Beyrut Roman" w:cs="Sakkal Majalla" w:hint="cs"/>
          <w:sz w:val="22"/>
          <w:rtl/>
        </w:rPr>
        <w:t xml:space="preserve">بيروت: </w:t>
      </w:r>
      <w:r w:rsidRPr="00F4654C">
        <w:rPr>
          <w:rFonts w:ascii="Times Beyrut Roman" w:hAnsi="Times Beyrut Roman" w:cs="Sakkal Majalla" w:hint="cs"/>
          <w:sz w:val="22"/>
          <w:rtl/>
        </w:rPr>
        <w:t xml:space="preserve">عالم الكتب، </w:t>
      </w:r>
      <w:r w:rsidR="005E2FBF" w:rsidRPr="00F4654C">
        <w:rPr>
          <w:rFonts w:cs="Times New Roman" w:hint="cs"/>
          <w:sz w:val="22"/>
          <w:szCs w:val="22"/>
          <w:rtl/>
        </w:rPr>
        <w:t>1983</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بلفنيش، توماس</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عصر الأساطير</w:t>
      </w:r>
      <w:r w:rsidR="00C14C6A"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ترجمة: رشدي السيسي</w:t>
      </w:r>
      <w:r w:rsidR="00C14C6A"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BF4C4F" w:rsidRPr="00F4654C">
        <w:rPr>
          <w:rFonts w:ascii="Times Beyrut Roman" w:hAnsi="Times Beyrut Roman" w:cs="Sakkal Majalla" w:hint="cs"/>
          <w:sz w:val="22"/>
          <w:rtl/>
        </w:rPr>
        <w:t xml:space="preserve">القاهرة: </w:t>
      </w:r>
      <w:r w:rsidRPr="00F4654C">
        <w:rPr>
          <w:rFonts w:ascii="Times Beyrut Roman" w:hAnsi="Times Beyrut Roman" w:cs="Sakkal Majalla" w:hint="cs"/>
          <w:sz w:val="22"/>
          <w:rtl/>
        </w:rPr>
        <w:t xml:space="preserve">دار النهضة العربية، </w:t>
      </w:r>
      <w:r w:rsidR="005E2FBF" w:rsidRPr="00F4654C">
        <w:rPr>
          <w:rFonts w:cs="Times New Roman" w:hint="cs"/>
          <w:sz w:val="22"/>
          <w:szCs w:val="22"/>
          <w:rtl/>
        </w:rPr>
        <w:t>1966</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بوتيرو، جان</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الديانة عند البابليين</w:t>
      </w:r>
      <w:r w:rsidR="00C14C6A"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ترجمة: وليد الجادر</w:t>
      </w:r>
      <w:r w:rsidR="00C14C6A"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2963E3" w:rsidRPr="00F4654C">
        <w:rPr>
          <w:rFonts w:ascii="Times Beyrut Roman" w:hAnsi="Times Beyrut Roman" w:cs="Sakkal Majalla" w:hint="cs"/>
          <w:sz w:val="22"/>
          <w:rtl/>
        </w:rPr>
        <w:t xml:space="preserve">بغداد: </w:t>
      </w:r>
      <w:r w:rsidRPr="00F4654C">
        <w:rPr>
          <w:rFonts w:ascii="Times Beyrut Roman" w:hAnsi="Times Beyrut Roman" w:cs="Sakkal Majalla" w:hint="cs"/>
          <w:sz w:val="22"/>
          <w:rtl/>
        </w:rPr>
        <w:t xml:space="preserve">جامعة بغداد، </w:t>
      </w:r>
      <w:r w:rsidR="005E2FBF" w:rsidRPr="00F4654C">
        <w:rPr>
          <w:rFonts w:cs="Times New Roman" w:hint="cs"/>
          <w:sz w:val="22"/>
          <w:szCs w:val="22"/>
          <w:rtl/>
        </w:rPr>
        <w:t>1970</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تأبط شرا</w:t>
      </w:r>
      <w:r w:rsidRPr="00F4654C">
        <w:rPr>
          <w:rFonts w:ascii="Simplified Arabic Fixed" w:hAnsi="Simplified Arabic Fixed" w:cs="Simplified Arabic Fixed" w:hint="cs"/>
          <w:sz w:val="22"/>
          <w:rtl/>
        </w:rPr>
        <w:t>ﹰ</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الديوان</w:t>
      </w:r>
      <w:r w:rsidR="00C14C6A"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تحقيق: طلال حرب</w:t>
      </w:r>
      <w:r w:rsidR="00C14C6A"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ط</w:t>
      </w:r>
      <w:r w:rsidR="005E2FBF" w:rsidRPr="00F4654C">
        <w:rPr>
          <w:rFonts w:cs="Times New Roman" w:hint="cs"/>
          <w:sz w:val="22"/>
          <w:szCs w:val="22"/>
          <w:rtl/>
        </w:rPr>
        <w:t>1</w:t>
      </w:r>
      <w:r w:rsidR="00C14C6A"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2963E3" w:rsidRPr="00F4654C">
        <w:rPr>
          <w:rFonts w:ascii="Times Beyrut Roman" w:hAnsi="Times Beyrut Roman" w:cs="Sakkal Majalla" w:hint="cs"/>
          <w:sz w:val="22"/>
          <w:rtl/>
        </w:rPr>
        <w:t>بيروت: دار صادر،</w:t>
      </w:r>
      <w:r w:rsidRPr="00F4654C">
        <w:rPr>
          <w:rFonts w:ascii="Times Beyrut Roman" w:hAnsi="Times Beyrut Roman" w:cs="Sakkal Majalla" w:hint="cs"/>
          <w:sz w:val="22"/>
          <w:rtl/>
        </w:rPr>
        <w:t xml:space="preserve"> </w:t>
      </w:r>
      <w:r w:rsidR="005E2FBF" w:rsidRPr="00F4654C">
        <w:rPr>
          <w:rFonts w:cs="Times New Roman" w:hint="cs"/>
          <w:sz w:val="22"/>
          <w:szCs w:val="22"/>
          <w:rtl/>
        </w:rPr>
        <w:t>1996</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التبريزي، يحيى بن علي الشيباني</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شرح المفضليات</w:t>
      </w:r>
      <w:r w:rsidR="00C14C6A"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تحقيق: محمد علي البجاوي</w:t>
      </w:r>
      <w:r w:rsidR="00C14C6A"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2963E3" w:rsidRPr="00F4654C">
        <w:rPr>
          <w:rFonts w:ascii="Times Beyrut Roman" w:hAnsi="Times Beyrut Roman" w:cs="Sakkal Majalla" w:hint="cs"/>
          <w:sz w:val="22"/>
          <w:rtl/>
        </w:rPr>
        <w:t xml:space="preserve">القاهرة: </w:t>
      </w:r>
      <w:r w:rsidRPr="00F4654C">
        <w:rPr>
          <w:rFonts w:ascii="Times Beyrut Roman" w:hAnsi="Times Beyrut Roman" w:cs="Sakkal Majalla" w:hint="cs"/>
          <w:sz w:val="22"/>
          <w:rtl/>
        </w:rPr>
        <w:t>دار نهضة مصر للطبع والنشر، د.ت</w:t>
      </w:r>
    </w:p>
    <w:p w:rsidR="009008E3" w:rsidRPr="00F4654C" w:rsidRDefault="00F96706"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أبو</w:t>
      </w:r>
      <w:r w:rsidR="009008E3" w:rsidRPr="00F4654C">
        <w:rPr>
          <w:rFonts w:ascii="Times Beyrut Roman" w:hAnsi="Times Beyrut Roman" w:cs="Sakkal Majalla" w:hint="cs"/>
          <w:sz w:val="22"/>
          <w:rtl/>
        </w:rPr>
        <w:t xml:space="preserve"> تمام، حبيب بن أوس الطائي</w:t>
      </w:r>
      <w:r w:rsidR="005E2FBF" w:rsidRPr="00F4654C">
        <w:rPr>
          <w:rFonts w:ascii="Times Beyrut Roman" w:hAnsi="Times Beyrut Roman" w:cs="Sakkal Majalla" w:hint="cs"/>
          <w:sz w:val="22"/>
          <w:rtl/>
        </w:rPr>
        <w:t>.</w:t>
      </w:r>
      <w:r w:rsidR="009008E3" w:rsidRPr="00F4654C">
        <w:rPr>
          <w:rFonts w:ascii="Times Beyrut Roman" w:hAnsi="Times Beyrut Roman" w:cs="Sakkal Majalla" w:hint="cs"/>
          <w:sz w:val="22"/>
          <w:rtl/>
        </w:rPr>
        <w:t xml:space="preserve"> </w:t>
      </w:r>
      <w:r w:rsidR="009008E3" w:rsidRPr="00F4654C">
        <w:rPr>
          <w:rFonts w:ascii="Times Beyrut Roman" w:hAnsi="Times Beyrut Roman" w:cs="Sakkal Majalla" w:hint="cs"/>
          <w:b/>
          <w:bCs/>
          <w:sz w:val="22"/>
          <w:rtl/>
        </w:rPr>
        <w:t>ديوان الحماسة</w:t>
      </w:r>
      <w:r w:rsidR="00C14C6A" w:rsidRPr="00F4654C">
        <w:rPr>
          <w:rFonts w:ascii="Times Beyrut Roman" w:hAnsi="Times Beyrut Roman" w:cs="Sakkal Majalla" w:hint="cs"/>
          <w:sz w:val="22"/>
          <w:rtl/>
        </w:rPr>
        <w:t>.</w:t>
      </w:r>
      <w:r w:rsidR="009008E3" w:rsidRPr="00F4654C">
        <w:rPr>
          <w:rFonts w:ascii="Times Beyrut Roman" w:hAnsi="Times Beyrut Roman" w:cs="Sakkal Majalla" w:hint="cs"/>
          <w:sz w:val="22"/>
          <w:rtl/>
        </w:rPr>
        <w:t xml:space="preserve"> تحقيق: عبد المنعم أحمد صالح</w:t>
      </w:r>
      <w:r w:rsidR="00C14C6A" w:rsidRPr="00F4654C">
        <w:rPr>
          <w:rFonts w:ascii="Times Beyrut Roman" w:hAnsi="Times Beyrut Roman" w:cs="Sakkal Majalla" w:hint="cs"/>
          <w:sz w:val="22"/>
          <w:rtl/>
        </w:rPr>
        <w:t>.</w:t>
      </w:r>
      <w:r w:rsidR="009008E3" w:rsidRPr="00F4654C">
        <w:rPr>
          <w:rFonts w:ascii="Times Beyrut Roman" w:hAnsi="Times Beyrut Roman" w:cs="Sakkal Majalla" w:hint="cs"/>
          <w:sz w:val="22"/>
          <w:rtl/>
        </w:rPr>
        <w:t xml:space="preserve"> </w:t>
      </w:r>
      <w:r w:rsidR="002963E3" w:rsidRPr="00F4654C">
        <w:rPr>
          <w:rFonts w:ascii="Times Beyrut Roman" w:hAnsi="Times Beyrut Roman" w:cs="Sakkal Majalla" w:hint="cs"/>
          <w:sz w:val="22"/>
          <w:rtl/>
        </w:rPr>
        <w:t xml:space="preserve">بغداد: </w:t>
      </w:r>
      <w:r w:rsidR="009008E3" w:rsidRPr="00F4654C">
        <w:rPr>
          <w:rFonts w:ascii="Times Beyrut Roman" w:hAnsi="Times Beyrut Roman" w:cs="Sakkal Majalla" w:hint="cs"/>
          <w:sz w:val="22"/>
          <w:rtl/>
        </w:rPr>
        <w:t xml:space="preserve">دار الشؤون الثقافية العامة، </w:t>
      </w:r>
      <w:r w:rsidR="005E2FBF" w:rsidRPr="00F4654C">
        <w:rPr>
          <w:rFonts w:cs="Times New Roman" w:hint="cs"/>
          <w:sz w:val="22"/>
          <w:szCs w:val="22"/>
          <w:rtl/>
        </w:rPr>
        <w:t>1987</w:t>
      </w:r>
      <w:r w:rsidR="009008E3"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الثعلبي، أحمد بن إبراهيم</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قصص الأنبياء (عرائس المجالس)</w:t>
      </w:r>
      <w:r w:rsidR="00C14C6A" w:rsidRPr="00F4654C">
        <w:rPr>
          <w:rFonts w:ascii="Times Beyrut Roman" w:hAnsi="Times Beyrut Roman" w:cs="Sakkal Majalla" w:hint="cs"/>
          <w:b/>
          <w:bCs/>
          <w:sz w:val="22"/>
          <w:rtl/>
        </w:rPr>
        <w:t>.</w:t>
      </w:r>
      <w:r w:rsidRPr="00F4654C">
        <w:rPr>
          <w:rFonts w:ascii="Times Beyrut Roman" w:hAnsi="Times Beyrut Roman" w:cs="Sakkal Majalla" w:hint="cs"/>
          <w:sz w:val="22"/>
          <w:rtl/>
        </w:rPr>
        <w:t xml:space="preserve"> </w:t>
      </w:r>
      <w:r w:rsidR="002963E3" w:rsidRPr="00F4654C">
        <w:rPr>
          <w:rFonts w:ascii="Times Beyrut Roman" w:hAnsi="Times Beyrut Roman" w:cs="Sakkal Majalla" w:hint="cs"/>
          <w:sz w:val="22"/>
          <w:rtl/>
        </w:rPr>
        <w:t xml:space="preserve">بيروت: </w:t>
      </w:r>
      <w:r w:rsidRPr="00F4654C">
        <w:rPr>
          <w:rFonts w:ascii="Times Beyrut Roman" w:hAnsi="Times Beyrut Roman" w:cs="Sakkal Majalla" w:hint="cs"/>
          <w:sz w:val="22"/>
          <w:rtl/>
        </w:rPr>
        <w:t>المكتبة الشعبية، د.ت.</w:t>
      </w:r>
    </w:p>
    <w:p w:rsidR="009008E3" w:rsidRPr="00536061"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536061">
        <w:rPr>
          <w:rFonts w:ascii="Times Beyrut Roman" w:hAnsi="Times Beyrut Roman" w:cs="Sakkal Majalla" w:hint="cs"/>
          <w:sz w:val="22"/>
          <w:rtl/>
        </w:rPr>
        <w:t>الجاحظ، أبو عثمان (عمرو بن ب</w:t>
      </w:r>
      <w:r w:rsidR="00536061">
        <w:rPr>
          <w:rFonts w:ascii="Times Beyrut Roman" w:hAnsi="Times Beyrut Roman" w:cs="Sakkal Majalla" w:hint="cs"/>
          <w:sz w:val="22"/>
          <w:rtl/>
        </w:rPr>
        <w:t>حر-</w:t>
      </w:r>
      <w:r w:rsidRPr="00536061">
        <w:rPr>
          <w:rFonts w:ascii="Times Beyrut Roman" w:hAnsi="Times Beyrut Roman" w:cs="Sakkal Majalla" w:hint="cs"/>
          <w:sz w:val="22"/>
          <w:rtl/>
        </w:rPr>
        <w:t xml:space="preserve"> </w:t>
      </w:r>
      <w:r w:rsidRPr="00536061">
        <w:rPr>
          <w:rFonts w:ascii="Times Beyrut Roman" w:hAnsi="Times Beyrut Roman" w:cs="Sakkal Majalla" w:hint="cs"/>
          <w:b/>
          <w:bCs/>
          <w:sz w:val="22"/>
          <w:rtl/>
        </w:rPr>
        <w:t>البيان والتبيين</w:t>
      </w:r>
      <w:r w:rsidR="00C14C6A" w:rsidRPr="00536061">
        <w:rPr>
          <w:rFonts w:ascii="Times Beyrut Roman" w:hAnsi="Times Beyrut Roman" w:cs="Sakkal Majalla" w:hint="cs"/>
          <w:sz w:val="22"/>
          <w:rtl/>
        </w:rPr>
        <w:t>.</w:t>
      </w:r>
      <w:r w:rsidRPr="00536061">
        <w:rPr>
          <w:rFonts w:ascii="Times Beyrut Roman" w:hAnsi="Times Beyrut Roman" w:cs="Sakkal Majalla" w:hint="cs"/>
          <w:sz w:val="22"/>
          <w:rtl/>
        </w:rPr>
        <w:t xml:space="preserve"> تحقيق: عبد السلام محمد هارون</w:t>
      </w:r>
      <w:r w:rsidR="00C14C6A" w:rsidRPr="00536061">
        <w:rPr>
          <w:rFonts w:ascii="Times Beyrut Roman" w:hAnsi="Times Beyrut Roman" w:cs="Sakkal Majalla" w:hint="cs"/>
          <w:sz w:val="22"/>
          <w:rtl/>
        </w:rPr>
        <w:t>.</w:t>
      </w:r>
      <w:r w:rsidRPr="00536061">
        <w:rPr>
          <w:rFonts w:ascii="Times Beyrut Roman" w:hAnsi="Times Beyrut Roman" w:cs="Sakkal Majalla" w:hint="cs"/>
          <w:sz w:val="22"/>
          <w:rtl/>
        </w:rPr>
        <w:t xml:space="preserve"> </w:t>
      </w:r>
      <w:r w:rsidR="003D30AA" w:rsidRPr="00536061">
        <w:rPr>
          <w:rFonts w:ascii="Times Beyrut Roman" w:hAnsi="Times Beyrut Roman" w:cs="Sakkal Majalla" w:hint="cs"/>
          <w:sz w:val="22"/>
          <w:rtl/>
        </w:rPr>
        <w:t>بيروت: دار الفكر، ‏</w:t>
      </w:r>
      <w:r w:rsidRPr="00536061">
        <w:rPr>
          <w:rFonts w:ascii="Times Beyrut Roman" w:hAnsi="Times Beyrut Roman" w:cs="Sakkal Majalla" w:hint="cs"/>
          <w:sz w:val="22"/>
          <w:rtl/>
        </w:rPr>
        <w:t xml:space="preserve"> د.ت.</w:t>
      </w:r>
      <w:r w:rsidR="005E2FBF" w:rsidRPr="00536061">
        <w:rPr>
          <w:rFonts w:ascii="Times Beyrut Roman" w:hAnsi="Times Beyrut Roman" w:cs="Sakkal Majalla" w:hint="cs"/>
          <w:sz w:val="22"/>
          <w:rtl/>
        </w:rPr>
        <w:t xml:space="preserve"> </w:t>
      </w:r>
    </w:p>
    <w:p w:rsidR="00536061" w:rsidRDefault="00536061" w:rsidP="00536061">
      <w:pPr>
        <w:pStyle w:val="BodyText2"/>
        <w:keepNext/>
        <w:widowControl/>
        <w:numPr>
          <w:ilvl w:val="0"/>
          <w:numId w:val="8"/>
        </w:numPr>
        <w:spacing w:line="276" w:lineRule="auto"/>
        <w:ind w:left="198" w:hanging="198"/>
        <w:jc w:val="both"/>
        <w:outlineLvl w:val="2"/>
        <w:rPr>
          <w:rFonts w:ascii="Times Beyrut Roman" w:hAnsi="Times Beyrut Roman" w:cs="Sakkal Majalla"/>
          <w:sz w:val="22"/>
        </w:rPr>
      </w:pPr>
      <w:r>
        <w:rPr>
          <w:rFonts w:ascii="Times Beyrut Roman" w:hAnsi="Times Beyrut Roman" w:cs="Sakkal Majalla" w:hint="cs"/>
          <w:sz w:val="22"/>
          <w:rtl/>
        </w:rPr>
        <w:t>----</w:t>
      </w:r>
      <w:r w:rsidR="009008E3" w:rsidRPr="00F4654C">
        <w:rPr>
          <w:rFonts w:ascii="Times Beyrut Roman" w:hAnsi="Times Beyrut Roman" w:cs="Sakkal Majalla" w:hint="cs"/>
          <w:sz w:val="22"/>
          <w:rtl/>
        </w:rPr>
        <w:t xml:space="preserve"> </w:t>
      </w:r>
      <w:r w:rsidR="009008E3" w:rsidRPr="00F4654C">
        <w:rPr>
          <w:rFonts w:ascii="Times Beyrut Roman" w:hAnsi="Times Beyrut Roman" w:cs="Sakkal Majalla" w:hint="cs"/>
          <w:b/>
          <w:bCs/>
          <w:sz w:val="22"/>
          <w:rtl/>
        </w:rPr>
        <w:t>الحيوان</w:t>
      </w:r>
      <w:r w:rsidR="00C14C6A" w:rsidRPr="00F4654C">
        <w:rPr>
          <w:rFonts w:ascii="Times Beyrut Roman" w:hAnsi="Times Beyrut Roman" w:cs="Sakkal Majalla" w:hint="cs"/>
          <w:sz w:val="22"/>
          <w:rtl/>
        </w:rPr>
        <w:t>.</w:t>
      </w:r>
      <w:r w:rsidR="009008E3" w:rsidRPr="00F4654C">
        <w:rPr>
          <w:rFonts w:ascii="Times Beyrut Roman" w:hAnsi="Times Beyrut Roman" w:cs="Sakkal Majalla" w:hint="cs"/>
          <w:b/>
          <w:bCs/>
          <w:sz w:val="22"/>
          <w:rtl/>
        </w:rPr>
        <w:t xml:space="preserve"> </w:t>
      </w:r>
      <w:r w:rsidR="009008E3" w:rsidRPr="00F4654C">
        <w:rPr>
          <w:rFonts w:ascii="Times Beyrut Roman" w:hAnsi="Times Beyrut Roman" w:cs="Sakkal Majalla" w:hint="cs"/>
          <w:sz w:val="22"/>
          <w:rtl/>
        </w:rPr>
        <w:t>تحقيق، محمد عبد السلام هارون</w:t>
      </w:r>
      <w:r w:rsidR="00C14C6A" w:rsidRPr="00F4654C">
        <w:rPr>
          <w:rFonts w:ascii="Times Beyrut Roman" w:hAnsi="Times Beyrut Roman" w:cs="Sakkal Majalla" w:hint="cs"/>
          <w:sz w:val="22"/>
          <w:rtl/>
        </w:rPr>
        <w:t>.</w:t>
      </w:r>
      <w:r w:rsidR="009008E3" w:rsidRPr="00F4654C">
        <w:rPr>
          <w:rFonts w:ascii="Times Beyrut Roman" w:hAnsi="Times Beyrut Roman" w:cs="Sakkal Majalla" w:hint="cs"/>
          <w:sz w:val="22"/>
          <w:rtl/>
        </w:rPr>
        <w:t xml:space="preserve"> ط</w:t>
      </w:r>
      <w:r w:rsidR="005E2FBF" w:rsidRPr="00F4654C">
        <w:rPr>
          <w:rFonts w:cs="Times New Roman" w:hint="cs"/>
          <w:sz w:val="22"/>
          <w:szCs w:val="22"/>
          <w:rtl/>
        </w:rPr>
        <w:t>2</w:t>
      </w:r>
      <w:r w:rsidR="00C14C6A" w:rsidRPr="00F4654C">
        <w:rPr>
          <w:rFonts w:ascii="Times Beyrut Roman" w:hAnsi="Times Beyrut Roman" w:cs="Sakkal Majalla" w:hint="cs"/>
          <w:sz w:val="22"/>
          <w:rtl/>
        </w:rPr>
        <w:t>.</w:t>
      </w:r>
      <w:r w:rsidR="009008E3" w:rsidRPr="00F4654C">
        <w:rPr>
          <w:rFonts w:ascii="Times Beyrut Roman" w:hAnsi="Times Beyrut Roman" w:cs="Sakkal Majalla" w:hint="cs"/>
          <w:sz w:val="22"/>
          <w:rtl/>
        </w:rPr>
        <w:t xml:space="preserve"> </w:t>
      </w:r>
      <w:r w:rsidR="002963E3" w:rsidRPr="00F4654C">
        <w:rPr>
          <w:rFonts w:ascii="Times Beyrut Roman" w:hAnsi="Times Beyrut Roman" w:cs="Sakkal Majalla" w:hint="cs"/>
          <w:sz w:val="22"/>
          <w:rtl/>
        </w:rPr>
        <w:t xml:space="preserve">القاهرة: </w:t>
      </w:r>
      <w:r w:rsidR="009008E3" w:rsidRPr="00F4654C">
        <w:rPr>
          <w:rFonts w:ascii="Times Beyrut Roman" w:hAnsi="Times Beyrut Roman" w:cs="Sakkal Majalla" w:hint="cs"/>
          <w:sz w:val="22"/>
          <w:rtl/>
        </w:rPr>
        <w:t>مكتبة مصطفى</w:t>
      </w:r>
      <w:r>
        <w:rPr>
          <w:rFonts w:ascii="Times Beyrut Roman" w:hAnsi="Times Beyrut Roman" w:cs="Sakkal Majalla" w:hint="cs"/>
          <w:sz w:val="22"/>
          <w:rtl/>
        </w:rPr>
        <w:t xml:space="preserve"> البابي الحلبي 1956م</w:t>
      </w:r>
      <w:r w:rsidR="009008E3" w:rsidRPr="00F4654C">
        <w:rPr>
          <w:rFonts w:ascii="Times Beyrut Roman" w:hAnsi="Times Beyrut Roman" w:cs="Sakkal Majalla" w:hint="cs"/>
          <w:sz w:val="22"/>
          <w:rtl/>
        </w:rPr>
        <w:t xml:space="preserve"> </w:t>
      </w:r>
      <w:r>
        <w:rPr>
          <w:rFonts w:ascii="Times Beyrut Roman" w:hAnsi="Times Beyrut Roman" w:cs="Sakkal Majalla" w:hint="cs"/>
          <w:sz w:val="22"/>
          <w:rtl/>
        </w:rPr>
        <w:t xml:space="preserve"> </w:t>
      </w:r>
    </w:p>
    <w:p w:rsidR="00536061" w:rsidRPr="00C41941" w:rsidRDefault="00536061" w:rsidP="00C41941">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b/>
          <w:bCs/>
          <w:sz w:val="22"/>
          <w:rtl/>
        </w:rPr>
        <w:t xml:space="preserve">رسالة الرد على النصارى، </w:t>
      </w:r>
      <w:r w:rsidRPr="00F4654C">
        <w:rPr>
          <w:rFonts w:ascii="Times Beyrut Roman" w:hAnsi="Times Beyrut Roman" w:cs="Sakkal Majalla" w:hint="cs"/>
          <w:sz w:val="22"/>
          <w:rtl/>
        </w:rPr>
        <w:t>ضمن</w:t>
      </w:r>
      <w:r w:rsidRPr="00F4654C">
        <w:rPr>
          <w:rFonts w:ascii="Times Beyrut Roman" w:hAnsi="Times Beyrut Roman" w:cs="Sakkal Majalla" w:hint="cs"/>
          <w:b/>
          <w:bCs/>
          <w:sz w:val="22"/>
          <w:rtl/>
        </w:rPr>
        <w:t xml:space="preserve"> "رسائل الجاحظ"</w:t>
      </w:r>
      <w:r w:rsidRPr="00F4654C">
        <w:rPr>
          <w:rFonts w:ascii="Times Beyrut Roman" w:hAnsi="Times Beyrut Roman" w:cs="Sakkal Majalla" w:hint="cs"/>
          <w:sz w:val="22"/>
          <w:rtl/>
        </w:rPr>
        <w:t>. تحقيق وشرح: عبد السلام هارون. ط</w:t>
      </w:r>
      <w:r w:rsidRPr="00F4654C">
        <w:rPr>
          <w:rFonts w:cs="Times New Roman" w:hint="cs"/>
          <w:sz w:val="22"/>
          <w:szCs w:val="22"/>
          <w:rtl/>
        </w:rPr>
        <w:t>1</w:t>
      </w:r>
      <w:r w:rsidRPr="00F4654C">
        <w:rPr>
          <w:rFonts w:ascii="Times Beyrut Roman" w:hAnsi="Times Beyrut Roman" w:cs="Sakkal Majalla" w:hint="cs"/>
          <w:sz w:val="22"/>
          <w:rtl/>
        </w:rPr>
        <w:t xml:space="preserve">. بيروت: دار الجيل، </w:t>
      </w:r>
      <w:r w:rsidRPr="00F4654C">
        <w:rPr>
          <w:rFonts w:cs="Times New Roman" w:hint="cs"/>
          <w:sz w:val="22"/>
          <w:szCs w:val="22"/>
          <w:rtl/>
        </w:rPr>
        <w:t>1991</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جاد، المولى، محمد أحمد</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أيام العرب الجاهلية</w:t>
      </w:r>
      <w:r w:rsidR="00C14C6A"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2963E3" w:rsidRPr="00F4654C">
        <w:rPr>
          <w:rFonts w:ascii="Times Beyrut Roman" w:hAnsi="Times Beyrut Roman" w:cs="Sakkal Majalla" w:hint="cs"/>
          <w:sz w:val="22"/>
          <w:rtl/>
        </w:rPr>
        <w:t xml:space="preserve">القاهرة: </w:t>
      </w:r>
      <w:r w:rsidRPr="00F4654C">
        <w:rPr>
          <w:rFonts w:ascii="Times Beyrut Roman" w:hAnsi="Times Beyrut Roman" w:cs="Sakkal Majalla" w:hint="cs"/>
          <w:sz w:val="22"/>
          <w:rtl/>
        </w:rPr>
        <w:t xml:space="preserve">مطبعة عيسى البابي الحلبي، </w:t>
      </w:r>
      <w:r w:rsidR="005E2FBF" w:rsidRPr="00F4654C">
        <w:rPr>
          <w:rFonts w:cs="Times New Roman" w:hint="cs"/>
          <w:sz w:val="22"/>
          <w:szCs w:val="22"/>
          <w:rtl/>
        </w:rPr>
        <w:t>1961</w:t>
      </w:r>
      <w:r w:rsidRPr="00F4654C">
        <w:rPr>
          <w:rFonts w:ascii="Times Beyrut Roman" w:hAnsi="Times Beyrut Roman" w:cs="Sakkal Majalla" w:hint="cs"/>
          <w:sz w:val="22"/>
          <w:rtl/>
        </w:rPr>
        <w:t>م.</w:t>
      </w:r>
    </w:p>
    <w:p w:rsidR="009008E3" w:rsidRDefault="009008E3" w:rsidP="00C41941">
      <w:pPr>
        <w:pStyle w:val="BodyText2"/>
        <w:keepNext/>
        <w:widowControl/>
        <w:numPr>
          <w:ilvl w:val="0"/>
          <w:numId w:val="8"/>
        </w:numPr>
        <w:spacing w:line="276" w:lineRule="auto"/>
        <w:ind w:left="198" w:hanging="198"/>
        <w:jc w:val="both"/>
        <w:outlineLvl w:val="2"/>
        <w:rPr>
          <w:rFonts w:ascii="Times Beyrut Roman" w:hAnsi="Times Beyrut Roman" w:cs="Sakkal Majalla"/>
          <w:sz w:val="22"/>
        </w:rPr>
      </w:pPr>
      <w:r w:rsidRPr="00F4654C">
        <w:rPr>
          <w:rFonts w:ascii="Times Beyrut Roman" w:hAnsi="Times Beyrut Roman" w:cs="Sakkal Majalla" w:hint="cs"/>
          <w:sz w:val="22"/>
          <w:rtl/>
        </w:rPr>
        <w:t>الجبوري، يح</w:t>
      </w:r>
      <w:r w:rsidR="00C41941">
        <w:rPr>
          <w:rFonts w:ascii="Times Beyrut Roman" w:hAnsi="Times Beyrut Roman" w:cs="Sakkal Majalla" w:hint="cs"/>
          <w:sz w:val="22"/>
          <w:rtl/>
        </w:rPr>
        <w:t>يى</w:t>
      </w:r>
      <w:r w:rsidRPr="00C41941">
        <w:rPr>
          <w:rFonts w:ascii="Times Beyrut Roman" w:hAnsi="Times Beyrut Roman" w:cs="Sakkal Majalla" w:hint="cs"/>
          <w:sz w:val="22"/>
          <w:rtl/>
        </w:rPr>
        <w:t xml:space="preserve"> </w:t>
      </w:r>
      <w:r w:rsidRPr="00C41941">
        <w:rPr>
          <w:rFonts w:ascii="Times Beyrut Roman" w:hAnsi="Times Beyrut Roman" w:cs="Sakkal Majalla" w:hint="cs"/>
          <w:b/>
          <w:bCs/>
          <w:sz w:val="22"/>
          <w:rtl/>
        </w:rPr>
        <w:t xml:space="preserve">الشعر </w:t>
      </w:r>
      <w:r w:rsidR="00C41941">
        <w:rPr>
          <w:rFonts w:ascii="Times Beyrut Roman" w:hAnsi="Times Beyrut Roman" w:cs="Sakkal Majalla" w:hint="cs"/>
          <w:b/>
          <w:bCs/>
          <w:sz w:val="22"/>
          <w:rtl/>
        </w:rPr>
        <w:t xml:space="preserve">الجاهلي، خصائصه </w:t>
      </w:r>
      <w:r w:rsidRPr="00C41941">
        <w:rPr>
          <w:rFonts w:ascii="Times Beyrut Roman" w:hAnsi="Times Beyrut Roman" w:cs="Sakkal Majalla" w:hint="cs"/>
          <w:b/>
          <w:bCs/>
          <w:sz w:val="22"/>
          <w:rtl/>
        </w:rPr>
        <w:t>وفنونه</w:t>
      </w:r>
      <w:r w:rsidR="00C14C6A" w:rsidRPr="00C41941">
        <w:rPr>
          <w:rFonts w:ascii="Times Beyrut Roman" w:hAnsi="Times Beyrut Roman" w:cs="Sakkal Majalla" w:hint="cs"/>
          <w:sz w:val="22"/>
          <w:rtl/>
        </w:rPr>
        <w:t>.</w:t>
      </w:r>
      <w:r w:rsidRPr="00C41941">
        <w:rPr>
          <w:rFonts w:ascii="Times Beyrut Roman" w:hAnsi="Times Beyrut Roman" w:cs="Sakkal Majalla" w:hint="cs"/>
          <w:sz w:val="22"/>
          <w:rtl/>
        </w:rPr>
        <w:t>ط</w:t>
      </w:r>
      <w:r w:rsidR="005E2FBF" w:rsidRPr="00C41941">
        <w:rPr>
          <w:rFonts w:cs="Times New Roman" w:hint="cs"/>
          <w:sz w:val="22"/>
          <w:szCs w:val="22"/>
          <w:rtl/>
        </w:rPr>
        <w:t>5</w:t>
      </w:r>
      <w:r w:rsidR="00C14C6A" w:rsidRPr="00C41941">
        <w:rPr>
          <w:rFonts w:ascii="Times Beyrut Roman" w:hAnsi="Times Beyrut Roman" w:cs="Sakkal Majalla" w:hint="cs"/>
          <w:sz w:val="22"/>
          <w:rtl/>
        </w:rPr>
        <w:t>.</w:t>
      </w:r>
      <w:r w:rsidR="00C41941">
        <w:rPr>
          <w:rFonts w:ascii="Times Beyrut Roman" w:hAnsi="Times Beyrut Roman" w:cs="Sakkal Majalla" w:hint="cs"/>
          <w:sz w:val="22"/>
          <w:rtl/>
        </w:rPr>
        <w:t>بيروت:مؤسسة</w:t>
      </w:r>
      <w:r w:rsidR="0023677D" w:rsidRPr="00C41941">
        <w:rPr>
          <w:rFonts w:ascii="Times Beyrut Roman" w:hAnsi="Times Beyrut Roman" w:cs="Sakkal Majalla" w:hint="cs"/>
          <w:sz w:val="22"/>
          <w:rtl/>
        </w:rPr>
        <w:t xml:space="preserve">الرسالة، </w:t>
      </w:r>
      <w:r w:rsidR="005E2FBF" w:rsidRPr="00C41941">
        <w:rPr>
          <w:rFonts w:cs="Times New Roman" w:hint="cs"/>
          <w:sz w:val="22"/>
          <w:szCs w:val="22"/>
          <w:rtl/>
        </w:rPr>
        <w:t>1986</w:t>
      </w:r>
      <w:r w:rsidRPr="00C41941">
        <w:rPr>
          <w:rFonts w:ascii="Times Beyrut Roman" w:hAnsi="Times Beyrut Roman" w:cs="Sakkal Majalla" w:hint="cs"/>
          <w:sz w:val="22"/>
          <w:rtl/>
        </w:rPr>
        <w:t>م.</w:t>
      </w:r>
    </w:p>
    <w:p w:rsidR="00C41941" w:rsidRPr="00C41941" w:rsidRDefault="00C41941" w:rsidP="00C41941">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Pr>
          <w:rFonts w:ascii="Times Beyrut Roman" w:hAnsi="Times Beyrut Roman" w:cs="Sakkal Majalla" w:hint="cs"/>
          <w:sz w:val="22"/>
          <w:rtl/>
        </w:rPr>
        <w:t>----------</w:t>
      </w:r>
      <w:r w:rsidRPr="00C41941">
        <w:rPr>
          <w:rFonts w:ascii="Times Beyrut Roman" w:hAnsi="Times Beyrut Roman" w:cs="Sakkal Majalla" w:hint="cs"/>
          <w:b/>
          <w:bCs/>
          <w:sz w:val="22"/>
          <w:rtl/>
        </w:rPr>
        <w:t xml:space="preserve"> </w:t>
      </w:r>
      <w:r w:rsidRPr="00F4654C">
        <w:rPr>
          <w:rFonts w:ascii="Times Beyrut Roman" w:hAnsi="Times Beyrut Roman" w:cs="Sakkal Majalla" w:hint="cs"/>
          <w:b/>
          <w:bCs/>
          <w:sz w:val="22"/>
          <w:rtl/>
        </w:rPr>
        <w:t>قصائد جاهلية نادرة</w:t>
      </w:r>
      <w:r w:rsidRPr="00F4654C">
        <w:rPr>
          <w:rFonts w:ascii="Times Beyrut Roman" w:hAnsi="Times Beyrut Roman" w:cs="Sakkal Majalla" w:hint="cs"/>
          <w:sz w:val="22"/>
          <w:rtl/>
        </w:rPr>
        <w:t>. ط</w:t>
      </w:r>
      <w:r w:rsidRPr="00F4654C">
        <w:rPr>
          <w:rFonts w:cs="Times New Roman" w:hint="cs"/>
          <w:sz w:val="22"/>
          <w:szCs w:val="22"/>
          <w:rtl/>
        </w:rPr>
        <w:t>1</w:t>
      </w:r>
      <w:r w:rsidRPr="00F4654C">
        <w:rPr>
          <w:rFonts w:ascii="Times Beyrut Roman" w:hAnsi="Times Beyrut Roman" w:cs="Sakkal Majalla" w:hint="cs"/>
          <w:sz w:val="22"/>
          <w:rtl/>
        </w:rPr>
        <w:t xml:space="preserve">. بيروت: مؤسسة الرسالة، </w:t>
      </w:r>
      <w:r w:rsidRPr="00F4654C">
        <w:rPr>
          <w:rFonts w:cs="Times New Roman" w:hint="cs"/>
          <w:sz w:val="22"/>
          <w:szCs w:val="22"/>
          <w:rtl/>
        </w:rPr>
        <w:t>1982</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الجمحي، محمد بن سلام</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طبقات فحول الشعراء</w:t>
      </w:r>
      <w:r w:rsidR="00C14C6A"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تحقيق: محمود محمد شاكر</w:t>
      </w:r>
      <w:r w:rsidR="00C14C6A"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2963E3" w:rsidRPr="00F4654C">
        <w:rPr>
          <w:rFonts w:ascii="Times Beyrut Roman" w:hAnsi="Times Beyrut Roman" w:cs="Sakkal Majalla" w:hint="cs"/>
          <w:sz w:val="22"/>
          <w:rtl/>
        </w:rPr>
        <w:t xml:space="preserve">القاهرة: </w:t>
      </w:r>
      <w:r w:rsidRPr="00F4654C">
        <w:rPr>
          <w:rFonts w:ascii="Times Beyrut Roman" w:hAnsi="Times Beyrut Roman" w:cs="Sakkal Majalla" w:hint="cs"/>
          <w:sz w:val="22"/>
          <w:rtl/>
        </w:rPr>
        <w:t xml:space="preserve">دار المعارف، </w:t>
      </w:r>
      <w:r w:rsidR="005E2FBF" w:rsidRPr="00F4654C">
        <w:rPr>
          <w:rFonts w:cs="Times New Roman" w:hint="cs"/>
          <w:sz w:val="22"/>
          <w:szCs w:val="22"/>
          <w:rtl/>
        </w:rPr>
        <w:t>1952</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جمعة، بديع محمد</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فينوس وأدونيس</w:t>
      </w:r>
      <w:r w:rsidR="00C14C6A"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23677D" w:rsidRPr="00F4654C">
        <w:rPr>
          <w:rFonts w:ascii="Times Beyrut Roman" w:hAnsi="Times Beyrut Roman" w:cs="Sakkal Majalla" w:hint="cs"/>
          <w:sz w:val="22"/>
          <w:rtl/>
        </w:rPr>
        <w:t xml:space="preserve">بيروت: دار النهضة، </w:t>
      </w:r>
      <w:r w:rsidR="005E2FBF" w:rsidRPr="00F4654C">
        <w:rPr>
          <w:rFonts w:cs="Times New Roman" w:hint="cs"/>
          <w:sz w:val="22"/>
          <w:szCs w:val="22"/>
          <w:rtl/>
        </w:rPr>
        <w:t>1981</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tabs>
          <w:tab w:val="left" w:pos="3960"/>
        </w:tabs>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الجوزو، مصطفى</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من الأساطير العربية والخرافات</w:t>
      </w:r>
      <w:r w:rsidR="00C14C6A"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ط</w:t>
      </w:r>
      <w:r w:rsidR="005E2FBF" w:rsidRPr="00F4654C">
        <w:rPr>
          <w:rFonts w:cs="Times New Roman" w:hint="cs"/>
          <w:sz w:val="22"/>
          <w:szCs w:val="22"/>
          <w:rtl/>
        </w:rPr>
        <w:t>2</w:t>
      </w:r>
      <w:r w:rsidR="00C14C6A"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2963E3" w:rsidRPr="00F4654C">
        <w:rPr>
          <w:rFonts w:ascii="Times Beyrut Roman" w:hAnsi="Times Beyrut Roman" w:cs="Sakkal Majalla" w:hint="cs"/>
          <w:sz w:val="22"/>
          <w:rtl/>
        </w:rPr>
        <w:t xml:space="preserve">بيروت: </w:t>
      </w:r>
      <w:r w:rsidRPr="00F4654C">
        <w:rPr>
          <w:rFonts w:ascii="Times Beyrut Roman" w:hAnsi="Times Beyrut Roman" w:cs="Sakkal Majalla" w:hint="cs"/>
          <w:sz w:val="22"/>
          <w:rtl/>
        </w:rPr>
        <w:t xml:space="preserve">دار الطليعة للطباعة والنشر، </w:t>
      </w:r>
      <w:r w:rsidR="005E2FBF" w:rsidRPr="00F4654C">
        <w:rPr>
          <w:rFonts w:cs="Times New Roman" w:hint="cs"/>
          <w:sz w:val="22"/>
          <w:szCs w:val="22"/>
          <w:rtl/>
        </w:rPr>
        <w:t>1980</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ابن الجوزي، جمال الدين أبو الفرج</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تلبيس إبليس</w:t>
      </w:r>
      <w:r w:rsidR="00C14C6A"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2963E3" w:rsidRPr="00F4654C">
        <w:rPr>
          <w:rFonts w:ascii="Times Beyrut Roman" w:hAnsi="Times Beyrut Roman" w:cs="Sakkal Majalla" w:hint="cs"/>
          <w:sz w:val="22"/>
          <w:rtl/>
        </w:rPr>
        <w:t xml:space="preserve">بيروت: </w:t>
      </w:r>
      <w:r w:rsidRPr="00F4654C">
        <w:rPr>
          <w:rFonts w:ascii="Times Beyrut Roman" w:hAnsi="Times Beyrut Roman" w:cs="Sakkal Majalla" w:hint="cs"/>
          <w:sz w:val="22"/>
          <w:rtl/>
        </w:rPr>
        <w:t xml:space="preserve">دار القلم، </w:t>
      </w:r>
      <w:r w:rsidR="005E2FBF" w:rsidRPr="00F4654C">
        <w:rPr>
          <w:rFonts w:cs="Times New Roman" w:hint="cs"/>
          <w:sz w:val="22"/>
          <w:szCs w:val="22"/>
          <w:rtl/>
        </w:rPr>
        <w:t>1403</w:t>
      </w:r>
      <w:r w:rsidRPr="00F4654C">
        <w:rPr>
          <w:rFonts w:ascii="Times Beyrut Roman" w:hAnsi="Times Beyrut Roman" w:cs="Sakkal Majalla" w:hint="cs"/>
          <w:sz w:val="22"/>
          <w:rtl/>
        </w:rPr>
        <w:t>ﻫ.</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جيمز، (ت، ج، ﻫ)</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كنوز الفراعنة</w:t>
      </w:r>
      <w:r w:rsidR="00C14C6A"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ترجمة: أحمد زهير أمين</w:t>
      </w:r>
      <w:r w:rsidR="00C14C6A"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23677D" w:rsidRPr="00F4654C">
        <w:rPr>
          <w:rFonts w:ascii="Times Beyrut Roman" w:hAnsi="Times Beyrut Roman" w:cs="Sakkal Majalla" w:hint="cs"/>
          <w:sz w:val="22"/>
          <w:rtl/>
        </w:rPr>
        <w:t>القاهرة: الهيئة المصرية العامة للكتاب،</w:t>
      </w:r>
      <w:r w:rsidR="00FE677E" w:rsidRPr="00F4654C">
        <w:rPr>
          <w:rFonts w:ascii="Times Beyrut Roman" w:hAnsi="Times Beyrut Roman" w:cs="Sakkal Majalla" w:hint="cs"/>
          <w:sz w:val="22"/>
          <w:rtl/>
        </w:rPr>
        <w:t xml:space="preserve"> </w:t>
      </w:r>
      <w:r w:rsidR="005E2FBF" w:rsidRPr="00F4654C">
        <w:rPr>
          <w:rFonts w:cs="Times New Roman" w:hint="cs"/>
          <w:sz w:val="22"/>
          <w:szCs w:val="22"/>
          <w:rtl/>
        </w:rPr>
        <w:t>1995</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حاتم الطائي</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الديوان</w:t>
      </w:r>
      <w:r w:rsidR="00C14C6A"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تحقيق: كرم البستاني</w:t>
      </w:r>
      <w:r w:rsidR="00C14C6A"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3D30AA" w:rsidRPr="00F4654C">
        <w:rPr>
          <w:rFonts w:ascii="Times Beyrut Roman" w:hAnsi="Times Beyrut Roman" w:cs="Sakkal Majalla" w:hint="cs"/>
          <w:sz w:val="22"/>
          <w:rtl/>
        </w:rPr>
        <w:t>بيروت: دار صادر،</w:t>
      </w:r>
      <w:r w:rsidRPr="00F4654C">
        <w:rPr>
          <w:rFonts w:ascii="Times Beyrut Roman" w:hAnsi="Times Beyrut Roman" w:cs="Sakkal Majalla" w:hint="cs"/>
          <w:sz w:val="22"/>
          <w:rtl/>
        </w:rPr>
        <w:t xml:space="preserve"> د.ت.</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الحادرة</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الديوان</w:t>
      </w:r>
      <w:r w:rsidR="00C14C6A"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تحقيق: ناصر الدين الأسد</w:t>
      </w:r>
      <w:r w:rsidR="00C14C6A"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ط</w:t>
      </w:r>
      <w:r w:rsidR="005E2FBF" w:rsidRPr="00F4654C">
        <w:rPr>
          <w:rFonts w:cs="Times New Roman" w:hint="cs"/>
          <w:sz w:val="22"/>
          <w:szCs w:val="22"/>
          <w:rtl/>
        </w:rPr>
        <w:t>2</w:t>
      </w:r>
      <w:r w:rsidR="00C14C6A"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3D30AA" w:rsidRPr="00F4654C">
        <w:rPr>
          <w:rFonts w:ascii="Times Beyrut Roman" w:hAnsi="Times Beyrut Roman" w:cs="Sakkal Majalla" w:hint="cs"/>
          <w:sz w:val="22"/>
          <w:rtl/>
        </w:rPr>
        <w:t>بيروت: دار صادر،</w:t>
      </w:r>
      <w:r w:rsidRPr="00F4654C">
        <w:rPr>
          <w:rFonts w:ascii="Times Beyrut Roman" w:hAnsi="Times Beyrut Roman" w:cs="Sakkal Majalla" w:hint="cs"/>
          <w:sz w:val="22"/>
          <w:rtl/>
        </w:rPr>
        <w:t xml:space="preserve"> </w:t>
      </w:r>
      <w:r w:rsidR="005E2FBF" w:rsidRPr="00F4654C">
        <w:rPr>
          <w:rFonts w:cs="Times New Roman" w:hint="cs"/>
          <w:sz w:val="22"/>
          <w:szCs w:val="22"/>
          <w:rtl/>
        </w:rPr>
        <w:t>1982</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حبيب، نافع</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عشتروت وأدونيس</w:t>
      </w:r>
      <w:r w:rsidR="00C14C6A"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FE677E" w:rsidRPr="00F4654C">
        <w:rPr>
          <w:rFonts w:ascii="Times Beyrut Roman" w:hAnsi="Times Beyrut Roman" w:cs="Sakkal Majalla" w:hint="cs"/>
          <w:sz w:val="22"/>
          <w:rtl/>
        </w:rPr>
        <w:t xml:space="preserve">بيروت: </w:t>
      </w:r>
      <w:r w:rsidRPr="00F4654C">
        <w:rPr>
          <w:rFonts w:ascii="Times Beyrut Roman" w:hAnsi="Times Beyrut Roman" w:cs="Sakkal Majalla" w:hint="cs"/>
          <w:sz w:val="22"/>
          <w:rtl/>
        </w:rPr>
        <w:t xml:space="preserve">دار مجلة الأديب، </w:t>
      </w:r>
      <w:r w:rsidR="005E2FBF" w:rsidRPr="00F4654C">
        <w:rPr>
          <w:rFonts w:cs="Times New Roman" w:hint="cs"/>
          <w:sz w:val="22"/>
          <w:szCs w:val="22"/>
          <w:rtl/>
        </w:rPr>
        <w:t>1948</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حتي، فيليب</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تاريخ سورية ولبنان وفلسطين</w:t>
      </w:r>
      <w:r w:rsidR="00C14C6A"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ترجمة: جورج حداد، وعبد الكريم رافق</w:t>
      </w:r>
      <w:r w:rsidR="00C14C6A"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FE677E" w:rsidRPr="00F4654C">
        <w:rPr>
          <w:rFonts w:ascii="Times Beyrut Roman" w:hAnsi="Times Beyrut Roman" w:cs="Sakkal Majalla" w:hint="cs"/>
          <w:sz w:val="22"/>
          <w:rtl/>
        </w:rPr>
        <w:t xml:space="preserve">بيروت: </w:t>
      </w:r>
      <w:r w:rsidRPr="00F4654C">
        <w:rPr>
          <w:rFonts w:ascii="Times Beyrut Roman" w:hAnsi="Times Beyrut Roman" w:cs="Sakkal Majalla" w:hint="cs"/>
          <w:sz w:val="22"/>
          <w:rtl/>
        </w:rPr>
        <w:t xml:space="preserve">دار الثقافة، </w:t>
      </w:r>
      <w:r w:rsidR="005E2FBF" w:rsidRPr="00F4654C">
        <w:rPr>
          <w:rFonts w:cs="Times New Roman" w:hint="cs"/>
          <w:sz w:val="22"/>
          <w:szCs w:val="22"/>
          <w:rtl/>
        </w:rPr>
        <w:t>1982</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حسان بن ثابت</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الديوان</w:t>
      </w:r>
      <w:r w:rsidR="00C14C6A"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تحقيق: سيد حنفي حسنين</w:t>
      </w:r>
      <w:r w:rsidR="00C14C6A"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23677D" w:rsidRPr="00F4654C">
        <w:rPr>
          <w:rFonts w:ascii="Times Beyrut Roman" w:hAnsi="Times Beyrut Roman" w:cs="Sakkal Majalla" w:hint="cs"/>
          <w:sz w:val="22"/>
          <w:rtl/>
        </w:rPr>
        <w:t>القاهرة: الهيئة المصرية العامة للكتاب،</w:t>
      </w:r>
      <w:r w:rsidR="00AB587C" w:rsidRPr="00F4654C">
        <w:rPr>
          <w:rFonts w:ascii="Times Beyrut Roman" w:hAnsi="Times Beyrut Roman" w:cs="Sakkal Majalla" w:hint="cs"/>
          <w:sz w:val="22"/>
          <w:rtl/>
        </w:rPr>
        <w:t xml:space="preserve"> </w:t>
      </w:r>
      <w:r w:rsidR="005E2FBF" w:rsidRPr="00F4654C">
        <w:rPr>
          <w:rFonts w:cs="Times New Roman" w:hint="cs"/>
          <w:sz w:val="22"/>
          <w:szCs w:val="22"/>
          <w:rtl/>
        </w:rPr>
        <w:t>1972</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حسين، طه</w:t>
      </w:r>
      <w:r w:rsidR="005E2FBF" w:rsidRPr="00F4654C">
        <w:rPr>
          <w:rFonts w:ascii="Times Beyrut Roman" w:hAnsi="Times Beyrut Roman" w:cs="Sakkal Majalla" w:hint="cs"/>
          <w:sz w:val="22"/>
          <w:rtl/>
        </w:rPr>
        <w:t>.</w:t>
      </w:r>
      <w:r w:rsidRPr="00F4654C">
        <w:rPr>
          <w:rFonts w:ascii="Times Beyrut Roman" w:hAnsi="Times Beyrut Roman" w:cs="Sakkal Majalla" w:hint="cs"/>
          <w:b/>
          <w:bCs/>
          <w:sz w:val="22"/>
          <w:rtl/>
        </w:rPr>
        <w:t xml:space="preserve"> في الأدب الجاهلي</w:t>
      </w:r>
      <w:r w:rsidR="00C14C6A"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ط</w:t>
      </w:r>
      <w:r w:rsidR="005E2FBF" w:rsidRPr="00F4654C">
        <w:rPr>
          <w:rFonts w:cs="Times New Roman" w:hint="cs"/>
          <w:sz w:val="22"/>
          <w:szCs w:val="22"/>
          <w:rtl/>
        </w:rPr>
        <w:t>13</w:t>
      </w:r>
      <w:r w:rsidR="006C672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FE677E" w:rsidRPr="00F4654C">
        <w:rPr>
          <w:rFonts w:ascii="Times Beyrut Roman" w:hAnsi="Times Beyrut Roman" w:cs="Sakkal Majalla" w:hint="cs"/>
          <w:sz w:val="22"/>
          <w:rtl/>
        </w:rPr>
        <w:t xml:space="preserve">القاهرة: </w:t>
      </w:r>
      <w:r w:rsidRPr="00F4654C">
        <w:rPr>
          <w:rFonts w:ascii="Times Beyrut Roman" w:hAnsi="Times Beyrut Roman" w:cs="Sakkal Majalla" w:hint="cs"/>
          <w:sz w:val="22"/>
          <w:rtl/>
        </w:rPr>
        <w:t xml:space="preserve">دار المعارف، </w:t>
      </w:r>
      <w:r w:rsidR="005E2FBF" w:rsidRPr="00F4654C">
        <w:rPr>
          <w:rFonts w:cs="Times New Roman" w:hint="cs"/>
          <w:sz w:val="22"/>
          <w:szCs w:val="22"/>
          <w:rtl/>
        </w:rPr>
        <w:t>1979</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الحسين، قصي</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انتربولوجية الصورة</w:t>
      </w:r>
      <w:r w:rsidR="006C672F" w:rsidRPr="00F4654C">
        <w:rPr>
          <w:rFonts w:ascii="Times Beyrut Roman" w:hAnsi="Times Beyrut Roman" w:cs="Sakkal Majalla" w:hint="cs"/>
          <w:b/>
          <w:bCs/>
          <w:sz w:val="22"/>
          <w:rtl/>
        </w:rPr>
        <w:t xml:space="preserve"> </w:t>
      </w:r>
      <w:r w:rsidRPr="00F4654C">
        <w:rPr>
          <w:rFonts w:ascii="Times Beyrut Roman" w:hAnsi="Times Beyrut Roman" w:cs="Sakkal Majalla" w:hint="cs"/>
          <w:b/>
          <w:bCs/>
          <w:sz w:val="22"/>
          <w:rtl/>
        </w:rPr>
        <w:t>في الشعر العربي قبل الإسلام</w:t>
      </w:r>
      <w:r w:rsidRPr="00F4654C">
        <w:rPr>
          <w:rFonts w:ascii="Times Beyrut Roman" w:hAnsi="Times Beyrut Roman" w:cs="Sakkal Majalla" w:hint="cs"/>
          <w:sz w:val="22"/>
          <w:rtl/>
        </w:rPr>
        <w:t>، ط</w:t>
      </w:r>
      <w:r w:rsidR="005E2FBF" w:rsidRPr="00F4654C">
        <w:rPr>
          <w:rFonts w:cs="Times New Roman" w:hint="cs"/>
          <w:sz w:val="22"/>
          <w:szCs w:val="22"/>
          <w:rtl/>
        </w:rPr>
        <w:t>1</w:t>
      </w:r>
      <w:r w:rsidRPr="00F4654C">
        <w:rPr>
          <w:rFonts w:ascii="Times Beyrut Roman" w:hAnsi="Times Beyrut Roman" w:cs="Sakkal Majalla" w:hint="cs"/>
          <w:sz w:val="22"/>
          <w:rtl/>
        </w:rPr>
        <w:t xml:space="preserve">، </w:t>
      </w:r>
      <w:r w:rsidR="00FE677E" w:rsidRPr="00F4654C">
        <w:rPr>
          <w:rFonts w:ascii="Times Beyrut Roman" w:hAnsi="Times Beyrut Roman" w:cs="Sakkal Majalla" w:hint="cs"/>
          <w:sz w:val="22"/>
          <w:rtl/>
        </w:rPr>
        <w:t xml:space="preserve">لبنان: </w:t>
      </w:r>
      <w:r w:rsidRPr="00F4654C">
        <w:rPr>
          <w:rFonts w:ascii="Times Beyrut Roman" w:hAnsi="Times Beyrut Roman" w:cs="Sakkal Majalla" w:hint="cs"/>
          <w:sz w:val="22"/>
          <w:rtl/>
        </w:rPr>
        <w:t>كلية الآداب</w:t>
      </w:r>
      <w:r w:rsidR="00FE677E"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الجامعة اللبنانية، </w:t>
      </w:r>
      <w:r w:rsidR="005E2FBF" w:rsidRPr="00F4654C">
        <w:rPr>
          <w:rFonts w:cs="Times New Roman" w:hint="cs"/>
          <w:sz w:val="22"/>
          <w:szCs w:val="22"/>
          <w:rtl/>
        </w:rPr>
        <w:t>1980</w:t>
      </w:r>
      <w:r w:rsidRPr="00F4654C">
        <w:rPr>
          <w:rFonts w:cs="Times New Roman" w:hint="cs"/>
          <w:sz w:val="22"/>
          <w:szCs w:val="22"/>
          <w:rtl/>
        </w:rPr>
        <w:t>م</w:t>
      </w:r>
      <w:r w:rsidRPr="00F4654C">
        <w:rPr>
          <w:rFonts w:ascii="Times Beyrut Roman" w:hAnsi="Times Beyrut Roman" w:cs="Sakkal Majalla" w:hint="cs"/>
          <w:sz w:val="22"/>
          <w:rtl/>
        </w:rPr>
        <w:t>.</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حميد بن ثور الهلالي</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الديوان</w:t>
      </w:r>
      <w:r w:rsidR="006C672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تحقيق: عبد العزيز الميمني</w:t>
      </w:r>
      <w:r w:rsidR="006C672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FE677E" w:rsidRPr="00F4654C">
        <w:rPr>
          <w:rFonts w:ascii="Times Beyrut Roman" w:hAnsi="Times Beyrut Roman" w:cs="Sakkal Majalla" w:hint="cs"/>
          <w:sz w:val="22"/>
          <w:rtl/>
        </w:rPr>
        <w:t xml:space="preserve">القاهرة: </w:t>
      </w:r>
      <w:r w:rsidRPr="00F4654C">
        <w:rPr>
          <w:rFonts w:ascii="Times Beyrut Roman" w:hAnsi="Times Beyrut Roman" w:cs="Sakkal Majalla" w:hint="cs"/>
          <w:sz w:val="22"/>
          <w:rtl/>
        </w:rPr>
        <w:t xml:space="preserve">الدار القومية للطباعة والنشر، </w:t>
      </w:r>
      <w:r w:rsidR="005E2FBF" w:rsidRPr="00F4654C">
        <w:rPr>
          <w:rFonts w:cs="Times New Roman" w:hint="cs"/>
          <w:sz w:val="22"/>
          <w:szCs w:val="22"/>
          <w:rtl/>
        </w:rPr>
        <w:t>1951</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حنا، ميلاد</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قبول الآخر</w:t>
      </w:r>
      <w:r w:rsidR="006C672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ط</w:t>
      </w:r>
      <w:r w:rsidR="005E2FBF" w:rsidRPr="00F4654C">
        <w:rPr>
          <w:rFonts w:cs="Times New Roman" w:hint="cs"/>
          <w:sz w:val="22"/>
          <w:szCs w:val="22"/>
          <w:rtl/>
        </w:rPr>
        <w:t>1</w:t>
      </w:r>
      <w:r w:rsidR="006C672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FE677E" w:rsidRPr="00F4654C">
        <w:rPr>
          <w:rFonts w:ascii="Times Beyrut Roman" w:hAnsi="Times Beyrut Roman" w:cs="Sakkal Majalla" w:hint="cs"/>
          <w:sz w:val="22"/>
          <w:rtl/>
        </w:rPr>
        <w:t xml:space="preserve">القاهرة: </w:t>
      </w:r>
      <w:r w:rsidRPr="00F4654C">
        <w:rPr>
          <w:rFonts w:ascii="Times Beyrut Roman" w:hAnsi="Times Beyrut Roman" w:cs="Sakkal Majalla" w:hint="cs"/>
          <w:sz w:val="22"/>
          <w:rtl/>
        </w:rPr>
        <w:t xml:space="preserve">دار الشروق، </w:t>
      </w:r>
      <w:r w:rsidR="005E2FBF" w:rsidRPr="00F4654C">
        <w:rPr>
          <w:rFonts w:cs="Times New Roman" w:hint="cs"/>
          <w:sz w:val="22"/>
          <w:szCs w:val="22"/>
          <w:rtl/>
        </w:rPr>
        <w:t>1973</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الحوت، سليم</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في طريق الميثولوجيا عند العرب</w:t>
      </w:r>
      <w:r w:rsidR="006C672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ط</w:t>
      </w:r>
      <w:r w:rsidR="005E2FBF" w:rsidRPr="00F4654C">
        <w:rPr>
          <w:rFonts w:cs="Times New Roman" w:hint="cs"/>
          <w:sz w:val="22"/>
          <w:szCs w:val="22"/>
          <w:rtl/>
        </w:rPr>
        <w:t>1</w:t>
      </w:r>
      <w:r w:rsidR="006C672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FE677E" w:rsidRPr="00F4654C">
        <w:rPr>
          <w:rFonts w:ascii="Times Beyrut Roman" w:hAnsi="Times Beyrut Roman" w:cs="Sakkal Majalla" w:hint="cs"/>
          <w:sz w:val="22"/>
          <w:rtl/>
        </w:rPr>
        <w:t xml:space="preserve">بيروت: </w:t>
      </w:r>
      <w:r w:rsidRPr="00F4654C">
        <w:rPr>
          <w:rFonts w:ascii="Times Beyrut Roman" w:hAnsi="Times Beyrut Roman" w:cs="Sakkal Majalla" w:hint="cs"/>
          <w:sz w:val="22"/>
          <w:rtl/>
        </w:rPr>
        <w:t xml:space="preserve">مطبعة دار الكتب، </w:t>
      </w:r>
      <w:r w:rsidR="005E2FBF" w:rsidRPr="00F4654C">
        <w:rPr>
          <w:rFonts w:cs="Times New Roman" w:hint="cs"/>
          <w:sz w:val="22"/>
          <w:szCs w:val="22"/>
          <w:rtl/>
        </w:rPr>
        <w:t>1955</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الحوراني، يوسف</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البنية الذهنية الحضارية في الشرق المتوسطي الأسيوي القديم</w:t>
      </w:r>
      <w:r w:rsidR="00FE677E"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FE677E" w:rsidRPr="00F4654C">
        <w:rPr>
          <w:rFonts w:ascii="Times Beyrut Roman" w:hAnsi="Times Beyrut Roman" w:cs="Sakkal Majalla" w:hint="cs"/>
          <w:sz w:val="22"/>
          <w:rtl/>
        </w:rPr>
        <w:t xml:space="preserve">بيروت: </w:t>
      </w:r>
      <w:r w:rsidRPr="00F4654C">
        <w:rPr>
          <w:rFonts w:ascii="Times Beyrut Roman" w:hAnsi="Times Beyrut Roman" w:cs="Sakkal Majalla" w:hint="cs"/>
          <w:sz w:val="22"/>
          <w:rtl/>
        </w:rPr>
        <w:t xml:space="preserve">دار النهار للنشر، </w:t>
      </w:r>
      <w:r w:rsidR="005E2FBF" w:rsidRPr="00F4654C">
        <w:rPr>
          <w:rFonts w:cs="Times New Roman" w:hint="cs"/>
          <w:sz w:val="22"/>
          <w:szCs w:val="22"/>
          <w:rtl/>
        </w:rPr>
        <w:t>1978</w:t>
      </w:r>
      <w:r w:rsidRPr="00F4654C">
        <w:rPr>
          <w:rFonts w:ascii="Times Beyrut Roman" w:hAnsi="Times Beyrut Roman" w:cs="Sakkal Majalla" w:hint="cs"/>
          <w:sz w:val="22"/>
          <w:rtl/>
        </w:rPr>
        <w:t>م.</w:t>
      </w:r>
    </w:p>
    <w:p w:rsidR="00073D1A" w:rsidRPr="00073D1A" w:rsidRDefault="009008E3" w:rsidP="00073D1A">
      <w:pPr>
        <w:pStyle w:val="BodyText2"/>
        <w:keepNext/>
        <w:widowControl/>
        <w:numPr>
          <w:ilvl w:val="0"/>
          <w:numId w:val="8"/>
        </w:numPr>
        <w:spacing w:line="276" w:lineRule="auto"/>
        <w:ind w:left="198" w:hanging="198"/>
        <w:jc w:val="both"/>
        <w:outlineLvl w:val="2"/>
        <w:rPr>
          <w:rFonts w:ascii="Times Beyrut Roman" w:hAnsi="Times Beyrut Roman" w:cs="Sakkal Majalla"/>
          <w:sz w:val="22"/>
        </w:rPr>
      </w:pPr>
      <w:r w:rsidRPr="00F4654C">
        <w:rPr>
          <w:rFonts w:ascii="Times Beyrut Roman" w:hAnsi="Times Beyrut Roman" w:cs="Sakkal Majalla" w:hint="cs"/>
          <w:sz w:val="22"/>
          <w:rtl/>
        </w:rPr>
        <w:t>الحوفي، أحمد محمد</w:t>
      </w:r>
      <w:r w:rsidR="005E2FBF" w:rsidRPr="00F4654C">
        <w:rPr>
          <w:rFonts w:ascii="Times Beyrut Roman" w:hAnsi="Times Beyrut Roman" w:cs="Sakkal Majalla" w:hint="cs"/>
          <w:sz w:val="22"/>
          <w:rtl/>
        </w:rPr>
        <w:t>.</w:t>
      </w:r>
      <w:r w:rsidR="00073D1A" w:rsidRPr="00073D1A">
        <w:rPr>
          <w:rFonts w:ascii="Times Beyrut Roman" w:hAnsi="Times Beyrut Roman" w:cs="Sakkal Majalla" w:hint="cs"/>
          <w:sz w:val="22"/>
          <w:rtl/>
        </w:rPr>
        <w:t xml:space="preserve"> </w:t>
      </w:r>
      <w:r w:rsidR="00073D1A" w:rsidRPr="00F4654C">
        <w:rPr>
          <w:rFonts w:ascii="Times Beyrut Roman" w:hAnsi="Times Beyrut Roman" w:cs="Sakkal Majalla" w:hint="cs"/>
          <w:sz w:val="22"/>
          <w:rtl/>
        </w:rPr>
        <w:t xml:space="preserve">: </w:t>
      </w:r>
      <w:r w:rsidR="00073D1A" w:rsidRPr="00F4654C">
        <w:rPr>
          <w:rFonts w:ascii="Times Beyrut Roman" w:hAnsi="Times Beyrut Roman" w:cs="Sakkal Majalla" w:hint="cs"/>
          <w:b/>
          <w:bCs/>
          <w:sz w:val="22"/>
          <w:rtl/>
        </w:rPr>
        <w:t>الحياة العربية من الشعر الجاهلي</w:t>
      </w:r>
      <w:r w:rsidR="00073D1A" w:rsidRPr="00F4654C">
        <w:rPr>
          <w:rFonts w:ascii="Times Beyrut Roman" w:hAnsi="Times Beyrut Roman" w:cs="Sakkal Majalla" w:hint="cs"/>
          <w:sz w:val="22"/>
          <w:rtl/>
        </w:rPr>
        <w:t xml:space="preserve">. القاهرة: الهيئة المصرية العامة للكتاب، </w:t>
      </w:r>
      <w:r w:rsidR="00073D1A" w:rsidRPr="00F4654C">
        <w:rPr>
          <w:rFonts w:cs="Times New Roman" w:hint="cs"/>
          <w:sz w:val="22"/>
          <w:szCs w:val="22"/>
          <w:rtl/>
        </w:rPr>
        <w:t>1972</w:t>
      </w:r>
      <w:r w:rsidR="00073D1A"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الغزل في العصر الجاهلي</w:t>
      </w:r>
      <w:r w:rsidR="006C672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ط</w:t>
      </w:r>
      <w:r w:rsidR="005E2FBF" w:rsidRPr="00F4654C">
        <w:rPr>
          <w:rFonts w:cs="Times New Roman" w:hint="cs"/>
          <w:sz w:val="22"/>
          <w:szCs w:val="22"/>
          <w:rtl/>
        </w:rPr>
        <w:t>3</w:t>
      </w:r>
      <w:r w:rsidR="006C672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FE677E" w:rsidRPr="00F4654C">
        <w:rPr>
          <w:rFonts w:ascii="Times Beyrut Roman" w:hAnsi="Times Beyrut Roman" w:cs="Sakkal Majalla" w:hint="cs"/>
          <w:sz w:val="22"/>
          <w:rtl/>
        </w:rPr>
        <w:t xml:space="preserve">القاهرة: </w:t>
      </w:r>
      <w:r w:rsidRPr="00F4654C">
        <w:rPr>
          <w:rFonts w:ascii="Times Beyrut Roman" w:hAnsi="Times Beyrut Roman" w:cs="Sakkal Majalla" w:hint="cs"/>
          <w:sz w:val="22"/>
          <w:rtl/>
        </w:rPr>
        <w:t xml:space="preserve">دار نهضة مصر للطباعة والنشر، </w:t>
      </w:r>
      <w:r w:rsidR="005E2FBF" w:rsidRPr="00F4654C">
        <w:rPr>
          <w:rFonts w:cs="Times New Roman" w:hint="cs"/>
          <w:sz w:val="22"/>
          <w:szCs w:val="22"/>
          <w:rtl/>
        </w:rPr>
        <w:t>1973</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الخازن، نسيب</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F96706" w:rsidRPr="00F4654C">
        <w:rPr>
          <w:rFonts w:ascii="Times Beyrut Roman" w:hAnsi="Times Beyrut Roman" w:cs="Sakkal Majalla" w:hint="cs"/>
          <w:b/>
          <w:bCs/>
          <w:sz w:val="22"/>
          <w:rtl/>
        </w:rPr>
        <w:t>أوغاريت (</w:t>
      </w:r>
      <w:r w:rsidRPr="00F4654C">
        <w:rPr>
          <w:rFonts w:ascii="Times Beyrut Roman" w:hAnsi="Times Beyrut Roman" w:cs="Sakkal Majalla" w:hint="cs"/>
          <w:b/>
          <w:bCs/>
          <w:sz w:val="22"/>
          <w:rtl/>
        </w:rPr>
        <w:t>أجيال، أديان، ملاحم)</w:t>
      </w:r>
      <w:r w:rsidR="006C672F" w:rsidRPr="00F4654C">
        <w:rPr>
          <w:rFonts w:ascii="Times Beyrut Roman" w:hAnsi="Times Beyrut Roman" w:cs="Sakkal Majalla" w:hint="cs"/>
          <w:b/>
          <w:bCs/>
          <w:sz w:val="22"/>
          <w:rtl/>
        </w:rPr>
        <w:t>.</w:t>
      </w:r>
      <w:r w:rsidRPr="00F4654C">
        <w:rPr>
          <w:rFonts w:ascii="Times Beyrut Roman" w:hAnsi="Times Beyrut Roman" w:cs="Sakkal Majalla" w:hint="cs"/>
          <w:sz w:val="22"/>
          <w:rtl/>
        </w:rPr>
        <w:t xml:space="preserve"> ط</w:t>
      </w:r>
      <w:r w:rsidR="005E2FBF" w:rsidRPr="00F4654C">
        <w:rPr>
          <w:rFonts w:cs="Times New Roman" w:hint="cs"/>
          <w:sz w:val="22"/>
          <w:szCs w:val="22"/>
          <w:rtl/>
        </w:rPr>
        <w:t>1</w:t>
      </w:r>
      <w:r w:rsidR="006C672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C874B4" w:rsidRPr="00F4654C">
        <w:rPr>
          <w:rFonts w:ascii="Times Beyrut Roman" w:hAnsi="Times Beyrut Roman" w:cs="Sakkal Majalla" w:hint="cs"/>
          <w:sz w:val="22"/>
          <w:rtl/>
        </w:rPr>
        <w:t xml:space="preserve">بيروت: </w:t>
      </w:r>
      <w:r w:rsidRPr="00F4654C">
        <w:rPr>
          <w:rFonts w:ascii="Times Beyrut Roman" w:hAnsi="Times Beyrut Roman" w:cs="Sakkal Majalla" w:hint="cs"/>
          <w:sz w:val="22"/>
          <w:rtl/>
        </w:rPr>
        <w:t xml:space="preserve">دار الطليعة للطباعة والنشر، </w:t>
      </w:r>
      <w:r w:rsidR="005E2FBF" w:rsidRPr="00F4654C">
        <w:rPr>
          <w:rFonts w:cs="Times New Roman" w:hint="cs"/>
          <w:sz w:val="22"/>
          <w:szCs w:val="22"/>
          <w:rtl/>
        </w:rPr>
        <w:t>1961</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خان، عبد المعين</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الأساطير والخرافات عند العرب</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ط</w:t>
      </w:r>
      <w:r w:rsidR="005E2FBF" w:rsidRPr="00F4654C">
        <w:rPr>
          <w:rFonts w:cs="Times New Roman" w:hint="cs"/>
          <w:sz w:val="22"/>
          <w:szCs w:val="22"/>
          <w:rtl/>
        </w:rPr>
        <w:t>2</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C874B4" w:rsidRPr="00F4654C">
        <w:rPr>
          <w:rFonts w:ascii="Times Beyrut Roman" w:hAnsi="Times Beyrut Roman" w:cs="Sakkal Majalla" w:hint="cs"/>
          <w:sz w:val="22"/>
          <w:rtl/>
        </w:rPr>
        <w:t xml:space="preserve">بيروت: </w:t>
      </w:r>
      <w:r w:rsidRPr="00F4654C">
        <w:rPr>
          <w:rFonts w:ascii="Times Beyrut Roman" w:hAnsi="Times Beyrut Roman" w:cs="Sakkal Majalla" w:hint="cs"/>
          <w:sz w:val="22"/>
          <w:rtl/>
        </w:rPr>
        <w:t>دار</w:t>
      </w:r>
      <w:r w:rsidR="005E2FBF" w:rsidRPr="00F4654C">
        <w:rPr>
          <w:rFonts w:ascii="Times Beyrut Roman" w:hAnsi="Times Beyrut Roman" w:cs="Sakkal Majalla" w:hint="cs"/>
          <w:sz w:val="22"/>
          <w:rtl/>
        </w:rPr>
        <w:t xml:space="preserve"> </w:t>
      </w:r>
      <w:r w:rsidRPr="00F4654C">
        <w:rPr>
          <w:rFonts w:ascii="Times Beyrut Roman" w:hAnsi="Times Beyrut Roman" w:cs="Sakkal Majalla" w:hint="cs"/>
          <w:sz w:val="22"/>
          <w:rtl/>
        </w:rPr>
        <w:t xml:space="preserve">الحداثة، </w:t>
      </w:r>
      <w:r w:rsidR="005E2FBF" w:rsidRPr="00F4654C">
        <w:rPr>
          <w:rFonts w:cs="Times New Roman" w:hint="cs"/>
          <w:sz w:val="22"/>
          <w:szCs w:val="22"/>
          <w:rtl/>
        </w:rPr>
        <w:t>1980</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خشبة، دريني</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أساطير الحب والجمال عند اليونانيين</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ط</w:t>
      </w:r>
      <w:r w:rsidR="005E2FBF" w:rsidRPr="00F4654C">
        <w:rPr>
          <w:rFonts w:cs="Times New Roman" w:hint="cs"/>
          <w:sz w:val="22"/>
          <w:szCs w:val="22"/>
          <w:rtl/>
        </w:rPr>
        <w:t>1</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C874B4" w:rsidRPr="00F4654C">
        <w:rPr>
          <w:rFonts w:ascii="Times Beyrut Roman" w:hAnsi="Times Beyrut Roman" w:cs="Sakkal Majalla" w:hint="cs"/>
          <w:sz w:val="22"/>
          <w:rtl/>
        </w:rPr>
        <w:t xml:space="preserve">بيروت: </w:t>
      </w:r>
      <w:r w:rsidRPr="00F4654C">
        <w:rPr>
          <w:rFonts w:ascii="Times Beyrut Roman" w:hAnsi="Times Beyrut Roman" w:cs="Sakkal Majalla" w:hint="cs"/>
          <w:sz w:val="22"/>
          <w:rtl/>
        </w:rPr>
        <w:t xml:space="preserve">دار أبعاد للطباعة والنشر، </w:t>
      </w:r>
      <w:r w:rsidR="005E2FBF" w:rsidRPr="00F4654C">
        <w:rPr>
          <w:rFonts w:cs="Times New Roman" w:hint="cs"/>
          <w:sz w:val="22"/>
          <w:szCs w:val="22"/>
          <w:rtl/>
        </w:rPr>
        <w:t>1983</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الخنساء</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الديوان</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C874B4" w:rsidRPr="00F4654C">
        <w:rPr>
          <w:rFonts w:ascii="Times Beyrut Roman" w:hAnsi="Times Beyrut Roman" w:cs="Sakkal Majalla" w:hint="cs"/>
          <w:sz w:val="22"/>
          <w:rtl/>
        </w:rPr>
        <w:t xml:space="preserve">دمشق: </w:t>
      </w:r>
      <w:r w:rsidRPr="00F4654C">
        <w:rPr>
          <w:rFonts w:ascii="Times Beyrut Roman" w:hAnsi="Times Beyrut Roman" w:cs="Sakkal Majalla" w:hint="cs"/>
          <w:sz w:val="22"/>
          <w:rtl/>
        </w:rPr>
        <w:t>دار كرم، د.ت.</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الخوري، لطفي</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معجم الأساطير</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ط</w:t>
      </w:r>
      <w:r w:rsidR="005E2FBF" w:rsidRPr="00F4654C">
        <w:rPr>
          <w:rFonts w:cs="Times New Roman" w:hint="cs"/>
          <w:sz w:val="22"/>
          <w:szCs w:val="22"/>
          <w:rtl/>
        </w:rPr>
        <w:t>1</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C874B4" w:rsidRPr="00F4654C">
        <w:rPr>
          <w:rFonts w:ascii="Times Beyrut Roman" w:hAnsi="Times Beyrut Roman" w:cs="Sakkal Majalla" w:hint="cs"/>
          <w:sz w:val="22"/>
          <w:rtl/>
        </w:rPr>
        <w:t xml:space="preserve">بغداد: </w:t>
      </w:r>
      <w:r w:rsidRPr="00F4654C">
        <w:rPr>
          <w:rFonts w:ascii="Times Beyrut Roman" w:hAnsi="Times Beyrut Roman" w:cs="Sakkal Majalla" w:hint="cs"/>
          <w:sz w:val="22"/>
          <w:rtl/>
        </w:rPr>
        <w:t xml:space="preserve">دار الشؤون الثقافية، </w:t>
      </w:r>
      <w:r w:rsidR="005E2FBF" w:rsidRPr="00F4654C">
        <w:rPr>
          <w:rFonts w:cs="Times New Roman" w:hint="cs"/>
          <w:sz w:val="22"/>
          <w:szCs w:val="22"/>
          <w:rtl/>
        </w:rPr>
        <w:t>1990</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الدميري، كمال الدين، محمد بن موسى</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حياة الحيوان الكبرى</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تحقيق: أحمد حسن</w:t>
      </w:r>
      <w:r w:rsidR="005E2FBF" w:rsidRPr="00F4654C">
        <w:rPr>
          <w:rFonts w:ascii="Times Beyrut Roman" w:hAnsi="Times Beyrut Roman" w:cs="Sakkal Majalla" w:hint="cs"/>
          <w:sz w:val="22"/>
          <w:rtl/>
        </w:rPr>
        <w:t xml:space="preserve"> </w:t>
      </w:r>
      <w:r w:rsidRPr="00F4654C">
        <w:rPr>
          <w:rFonts w:ascii="Times Beyrut Roman" w:hAnsi="Times Beyrut Roman" w:cs="Sakkal Majalla" w:hint="cs"/>
          <w:sz w:val="22"/>
          <w:rtl/>
        </w:rPr>
        <w:t>يسج</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3D30AA" w:rsidRPr="00F4654C">
        <w:rPr>
          <w:rFonts w:ascii="Times Beyrut Roman" w:hAnsi="Times Beyrut Roman" w:cs="Sakkal Majalla" w:hint="cs"/>
          <w:sz w:val="22"/>
          <w:rtl/>
        </w:rPr>
        <w:t>بيروت: دار الكتب العلمية،</w:t>
      </w:r>
      <w:r w:rsidRPr="00F4654C">
        <w:rPr>
          <w:rFonts w:ascii="Times Beyrut Roman" w:hAnsi="Times Beyrut Roman" w:cs="Sakkal Majalla" w:hint="cs"/>
          <w:sz w:val="22"/>
          <w:rtl/>
        </w:rPr>
        <w:t xml:space="preserve"> </w:t>
      </w:r>
      <w:r w:rsidR="005E2FBF" w:rsidRPr="00F4654C">
        <w:rPr>
          <w:rFonts w:cs="Times New Roman" w:hint="cs"/>
          <w:sz w:val="22"/>
          <w:szCs w:val="22"/>
          <w:rtl/>
        </w:rPr>
        <w:t>1994</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tabs>
          <w:tab w:val="left" w:pos="3960"/>
        </w:tabs>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ديورانت، ول</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قصة الحضارة</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ترجمة: زكي نجيب محفوظ</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7C0B4F" w:rsidRPr="00F4654C">
        <w:rPr>
          <w:rFonts w:ascii="Times Beyrut Roman" w:hAnsi="Times Beyrut Roman" w:cs="Sakkal Majalla" w:hint="cs"/>
          <w:sz w:val="22"/>
          <w:rtl/>
        </w:rPr>
        <w:t xml:space="preserve">القاهرة: </w:t>
      </w:r>
      <w:r w:rsidRPr="00F4654C">
        <w:rPr>
          <w:rFonts w:ascii="Times Beyrut Roman" w:hAnsi="Times Beyrut Roman" w:cs="Sakkal Majalla" w:hint="cs"/>
          <w:sz w:val="22"/>
          <w:rtl/>
        </w:rPr>
        <w:t xml:space="preserve">مطبعة لجنة التأليف والترجمة والنشر، </w:t>
      </w:r>
      <w:r w:rsidR="005E2FBF" w:rsidRPr="00F4654C">
        <w:rPr>
          <w:rFonts w:cs="Times New Roman" w:hint="cs"/>
          <w:sz w:val="22"/>
          <w:szCs w:val="22"/>
          <w:rtl/>
        </w:rPr>
        <w:t>1965</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tabs>
          <w:tab w:val="left" w:pos="3600"/>
        </w:tabs>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ذو الأصبع العدواني</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الديوان</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جمع وتحقيق: عبدالوهاب العدواني، ومحمد الدليمي</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7C0B4F" w:rsidRPr="00F4654C">
        <w:rPr>
          <w:rFonts w:ascii="Times Beyrut Roman" w:hAnsi="Times Beyrut Roman" w:cs="Sakkal Majalla" w:hint="cs"/>
          <w:sz w:val="22"/>
          <w:rtl/>
        </w:rPr>
        <w:t xml:space="preserve">الموصل: </w:t>
      </w:r>
      <w:r w:rsidRPr="00F4654C">
        <w:rPr>
          <w:rFonts w:ascii="Times Beyrut Roman" w:hAnsi="Times Beyrut Roman" w:cs="Sakkal Majalla" w:hint="cs"/>
          <w:sz w:val="22"/>
          <w:rtl/>
        </w:rPr>
        <w:t xml:space="preserve">مطبعة الجمهور، </w:t>
      </w:r>
      <w:r w:rsidR="005E2FBF" w:rsidRPr="00F4654C">
        <w:rPr>
          <w:rFonts w:cs="Times New Roman" w:hint="cs"/>
          <w:sz w:val="22"/>
          <w:szCs w:val="22"/>
          <w:rtl/>
        </w:rPr>
        <w:t>1973</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روكينغ، بوب</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قاموس الآلهة والأساطير</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تعريب: محمد وحيد خياطة</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7C0B4F" w:rsidRPr="00F4654C">
        <w:rPr>
          <w:rFonts w:ascii="Times Beyrut Roman" w:hAnsi="Times Beyrut Roman" w:cs="Sakkal Majalla" w:hint="cs"/>
          <w:sz w:val="22"/>
          <w:rtl/>
        </w:rPr>
        <w:t xml:space="preserve">حلب: </w:t>
      </w:r>
      <w:r w:rsidRPr="00F4654C">
        <w:rPr>
          <w:rFonts w:ascii="Times Beyrut Roman" w:hAnsi="Times Beyrut Roman" w:cs="Sakkal Majalla" w:hint="cs"/>
          <w:sz w:val="22"/>
          <w:rtl/>
        </w:rPr>
        <w:t>دار مكتبة سومر،</w:t>
      </w:r>
      <w:r w:rsidR="007C0B4F" w:rsidRPr="00F4654C">
        <w:rPr>
          <w:rFonts w:ascii="Times Beyrut Roman" w:hAnsi="Times Beyrut Roman" w:cs="Sakkal Majalla" w:hint="cs"/>
          <w:sz w:val="22"/>
          <w:rtl/>
        </w:rPr>
        <w:t xml:space="preserve"> </w:t>
      </w:r>
      <w:r w:rsidR="005E2FBF" w:rsidRPr="00F4654C">
        <w:rPr>
          <w:rFonts w:cs="Times New Roman" w:hint="cs"/>
          <w:sz w:val="22"/>
          <w:szCs w:val="22"/>
          <w:rtl/>
        </w:rPr>
        <w:t>1987</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زايد، عبد الحميد</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الشرق الخالد</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7C0B4F" w:rsidRPr="00F4654C">
        <w:rPr>
          <w:rFonts w:ascii="Times Beyrut Roman" w:hAnsi="Times Beyrut Roman" w:cs="Sakkal Majalla" w:hint="cs"/>
          <w:sz w:val="22"/>
          <w:rtl/>
        </w:rPr>
        <w:t xml:space="preserve">القاهرة: </w:t>
      </w:r>
      <w:r w:rsidRPr="00F4654C">
        <w:rPr>
          <w:rFonts w:ascii="Times Beyrut Roman" w:hAnsi="Times Beyrut Roman" w:cs="Sakkal Majalla" w:hint="cs"/>
          <w:sz w:val="22"/>
          <w:rtl/>
        </w:rPr>
        <w:t>دار النهضة العربية، د.ت.</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الزبيدي، محمد مرتضى</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تاج العروس في جواهر القاموس</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تحقيق: عبد الستار أحمد فراح</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7C0B4F" w:rsidRPr="00F4654C">
        <w:rPr>
          <w:rFonts w:ascii="Times Beyrut Roman" w:hAnsi="Times Beyrut Roman" w:cs="Sakkal Majalla" w:hint="cs"/>
          <w:sz w:val="22"/>
          <w:rtl/>
        </w:rPr>
        <w:t xml:space="preserve">د.م: </w:t>
      </w:r>
      <w:r w:rsidRPr="00F4654C">
        <w:rPr>
          <w:rFonts w:ascii="Times Beyrut Roman" w:hAnsi="Times Beyrut Roman" w:cs="Sakkal Majalla" w:hint="cs"/>
          <w:sz w:val="22"/>
          <w:rtl/>
        </w:rPr>
        <w:t xml:space="preserve">مطبعة حكومة الكويت، </w:t>
      </w:r>
      <w:r w:rsidR="005E2FBF" w:rsidRPr="00F4654C">
        <w:rPr>
          <w:rFonts w:cs="Times New Roman" w:hint="cs"/>
          <w:sz w:val="22"/>
          <w:szCs w:val="22"/>
          <w:rtl/>
        </w:rPr>
        <w:t>1995</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زكري، أنطون</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الأدب والدين عند قدماء ال</w:t>
      </w:r>
      <w:r w:rsidR="00224C14" w:rsidRPr="00F4654C">
        <w:rPr>
          <w:rFonts w:ascii="Times Beyrut Roman" w:hAnsi="Times Beyrut Roman" w:cs="Sakkal Majalla" w:hint="cs"/>
          <w:b/>
          <w:bCs/>
          <w:sz w:val="22"/>
          <w:rtl/>
        </w:rPr>
        <w:t>م</w:t>
      </w:r>
      <w:r w:rsidRPr="00F4654C">
        <w:rPr>
          <w:rFonts w:ascii="Times Beyrut Roman" w:hAnsi="Times Beyrut Roman" w:cs="Sakkal Majalla" w:hint="cs"/>
          <w:b/>
          <w:bCs/>
          <w:sz w:val="22"/>
          <w:rtl/>
        </w:rPr>
        <w:t>صريين</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مطبعة المعارف، القاهرة، </w:t>
      </w:r>
      <w:r w:rsidR="005E2FBF" w:rsidRPr="00F4654C">
        <w:rPr>
          <w:rFonts w:cs="Times New Roman" w:hint="cs"/>
          <w:sz w:val="22"/>
          <w:szCs w:val="22"/>
          <w:rtl/>
        </w:rPr>
        <w:t>1932</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زكي، أحمد جمال</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الأساطير</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ط</w:t>
      </w:r>
      <w:r w:rsidR="005E2FBF" w:rsidRPr="00F4654C">
        <w:rPr>
          <w:rFonts w:cs="Times New Roman" w:hint="cs"/>
          <w:sz w:val="22"/>
          <w:szCs w:val="22"/>
          <w:rtl/>
        </w:rPr>
        <w:t>2</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7C0B4F" w:rsidRPr="00F4654C">
        <w:rPr>
          <w:rFonts w:ascii="Times Beyrut Roman" w:hAnsi="Times Beyrut Roman" w:cs="Sakkal Majalla" w:hint="cs"/>
          <w:sz w:val="22"/>
          <w:rtl/>
        </w:rPr>
        <w:t xml:space="preserve">بيروت: </w:t>
      </w:r>
      <w:r w:rsidRPr="00F4654C">
        <w:rPr>
          <w:rFonts w:ascii="Times Beyrut Roman" w:hAnsi="Times Beyrut Roman" w:cs="Sakkal Majalla" w:hint="cs"/>
          <w:sz w:val="22"/>
          <w:rtl/>
        </w:rPr>
        <w:t xml:space="preserve">دار العودة، </w:t>
      </w:r>
      <w:r w:rsidR="005E2FBF" w:rsidRPr="00F4654C">
        <w:rPr>
          <w:rFonts w:cs="Times New Roman" w:hint="cs"/>
          <w:sz w:val="22"/>
          <w:szCs w:val="22"/>
          <w:rtl/>
        </w:rPr>
        <w:t>1979</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زيدان، جرجي</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العرب قبل الإسلام</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7C0B4F" w:rsidRPr="00F4654C">
        <w:rPr>
          <w:rFonts w:ascii="Times Beyrut Roman" w:hAnsi="Times Beyrut Roman" w:cs="Sakkal Majalla" w:hint="cs"/>
          <w:sz w:val="22"/>
          <w:rtl/>
        </w:rPr>
        <w:t xml:space="preserve">القاهرة: </w:t>
      </w:r>
      <w:r w:rsidRPr="00F4654C">
        <w:rPr>
          <w:rFonts w:ascii="Times Beyrut Roman" w:hAnsi="Times Beyrut Roman" w:cs="Sakkal Majalla" w:hint="cs"/>
          <w:sz w:val="22"/>
          <w:rtl/>
        </w:rPr>
        <w:t>دار الهلال، د.ت.</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سحيم عيد بني الحسحاس</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الديوان</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تحقيق: عبد العزيز الميمني</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7C0B4F" w:rsidRPr="00F4654C">
        <w:rPr>
          <w:rFonts w:ascii="Times Beyrut Roman" w:hAnsi="Times Beyrut Roman" w:cs="Sakkal Majalla" w:hint="cs"/>
          <w:sz w:val="22"/>
          <w:rtl/>
        </w:rPr>
        <w:t xml:space="preserve">القاهرة: </w:t>
      </w:r>
      <w:r w:rsidRPr="00F4654C">
        <w:rPr>
          <w:rFonts w:ascii="Times Beyrut Roman" w:hAnsi="Times Beyrut Roman" w:cs="Sakkal Majalla" w:hint="cs"/>
          <w:sz w:val="22"/>
          <w:rtl/>
        </w:rPr>
        <w:t xml:space="preserve">الدار القومية للطباعة والنشر، </w:t>
      </w:r>
      <w:r w:rsidR="005E2FBF" w:rsidRPr="00F4654C">
        <w:rPr>
          <w:rFonts w:cs="Times New Roman" w:hint="cs"/>
          <w:sz w:val="22"/>
          <w:szCs w:val="22"/>
          <w:rtl/>
        </w:rPr>
        <w:t>1965</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سلامة بن جندل</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الديوان</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تحقيق: فخر الدين قباوة</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ط</w:t>
      </w:r>
      <w:r w:rsidR="005E2FBF" w:rsidRPr="00F4654C">
        <w:rPr>
          <w:rFonts w:cs="Times New Roman" w:hint="cs"/>
          <w:sz w:val="22"/>
          <w:szCs w:val="22"/>
          <w:rtl/>
        </w:rPr>
        <w:t>2</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3D30AA" w:rsidRPr="00F4654C">
        <w:rPr>
          <w:rFonts w:ascii="Times Beyrut Roman" w:hAnsi="Times Beyrut Roman" w:cs="Sakkal Majalla" w:hint="cs"/>
          <w:sz w:val="22"/>
          <w:rtl/>
        </w:rPr>
        <w:t>بيروت: دار الكتب العلمية،</w:t>
      </w:r>
      <w:r w:rsidR="00896342" w:rsidRPr="00F4654C">
        <w:rPr>
          <w:rFonts w:ascii="Times Beyrut Roman" w:hAnsi="Times Beyrut Roman" w:cs="Sakkal Majalla" w:hint="cs"/>
          <w:sz w:val="22"/>
          <w:rtl/>
        </w:rPr>
        <w:t xml:space="preserve"> </w:t>
      </w:r>
      <w:r w:rsidR="005E2FBF" w:rsidRPr="00F4654C">
        <w:rPr>
          <w:rFonts w:cs="Times New Roman" w:hint="cs"/>
          <w:sz w:val="22"/>
          <w:szCs w:val="22"/>
          <w:rtl/>
        </w:rPr>
        <w:t>1980</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السمؤال بن عاديا</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الديوان</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تحقيق: كرم البستاني</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896342" w:rsidRPr="00F4654C">
        <w:rPr>
          <w:rFonts w:ascii="Times Beyrut Roman" w:hAnsi="Times Beyrut Roman" w:cs="Sakkal Majalla" w:hint="cs"/>
          <w:sz w:val="22"/>
          <w:rtl/>
        </w:rPr>
        <w:t>بيروت: دار صادر،</w:t>
      </w:r>
      <w:r w:rsidRPr="00F4654C">
        <w:rPr>
          <w:rFonts w:ascii="Times Beyrut Roman" w:hAnsi="Times Beyrut Roman" w:cs="Sakkal Majalla" w:hint="cs"/>
          <w:sz w:val="22"/>
          <w:rtl/>
        </w:rPr>
        <w:t xml:space="preserve"> د.ت.</w:t>
      </w:r>
    </w:p>
    <w:p w:rsidR="0049318D" w:rsidRPr="00F4654C" w:rsidRDefault="009008E3" w:rsidP="0049318D">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السواح، فراس</w:t>
      </w:r>
      <w:r w:rsidR="005E2FBF" w:rsidRPr="00F4654C">
        <w:rPr>
          <w:rFonts w:ascii="Times Beyrut Roman" w:hAnsi="Times Beyrut Roman" w:cs="Sakkal Majalla" w:hint="cs"/>
          <w:sz w:val="22"/>
          <w:rtl/>
        </w:rPr>
        <w:t>.</w:t>
      </w:r>
      <w:r w:rsidR="0049318D">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49318D" w:rsidRPr="00F4654C">
        <w:rPr>
          <w:rFonts w:ascii="Times Beyrut Roman" w:hAnsi="Times Beyrut Roman" w:cs="Sakkal Majalla" w:hint="cs"/>
          <w:b/>
          <w:bCs/>
          <w:sz w:val="22"/>
          <w:rtl/>
        </w:rPr>
        <w:t>الأسطورة والمعنى.</w:t>
      </w:r>
      <w:r w:rsidR="0049318D" w:rsidRPr="00F4654C">
        <w:rPr>
          <w:rFonts w:ascii="Times Beyrut Roman" w:hAnsi="Times Beyrut Roman" w:cs="Sakkal Majalla" w:hint="cs"/>
          <w:sz w:val="22"/>
          <w:rtl/>
        </w:rPr>
        <w:t xml:space="preserve"> دمشق: دار علاء الدين، </w:t>
      </w:r>
      <w:r w:rsidR="0049318D" w:rsidRPr="00F4654C">
        <w:rPr>
          <w:rFonts w:cs="Times New Roman" w:hint="cs"/>
          <w:sz w:val="22"/>
          <w:szCs w:val="22"/>
          <w:rtl/>
        </w:rPr>
        <w:t>1995</w:t>
      </w:r>
      <w:r w:rsidR="0049318D" w:rsidRPr="00F4654C">
        <w:rPr>
          <w:rFonts w:ascii="Times Beyrut Roman" w:hAnsi="Times Beyrut Roman" w:cs="Sakkal Majalla" w:hint="cs"/>
          <w:sz w:val="22"/>
          <w:rtl/>
        </w:rPr>
        <w:t>م.</w:t>
      </w:r>
    </w:p>
    <w:p w:rsidR="0049318D" w:rsidRDefault="0049318D" w:rsidP="0049318D">
      <w:pPr>
        <w:pStyle w:val="BodyText2"/>
        <w:keepNext/>
        <w:widowControl/>
        <w:spacing w:line="276" w:lineRule="auto"/>
        <w:ind w:left="198"/>
        <w:jc w:val="both"/>
        <w:outlineLvl w:val="2"/>
        <w:rPr>
          <w:rFonts w:ascii="Times Beyrut Roman" w:hAnsi="Times Beyrut Roman" w:cs="Sakkal Majalla"/>
          <w:sz w:val="22"/>
        </w:rPr>
      </w:pPr>
      <w:r>
        <w:rPr>
          <w:rFonts w:ascii="Times Beyrut Roman" w:hAnsi="Times Beyrut Roman" w:cs="Sakkal Majalla" w:hint="cs"/>
          <w:sz w:val="22"/>
          <w:rtl/>
        </w:rPr>
        <w:t>-----</w:t>
      </w:r>
      <w:r w:rsidRPr="00F4654C">
        <w:rPr>
          <w:rFonts w:ascii="Times Beyrut Roman" w:hAnsi="Times Beyrut Roman" w:cs="Sakkal Majalla" w:hint="cs"/>
          <w:b/>
          <w:bCs/>
          <w:sz w:val="22"/>
          <w:rtl/>
        </w:rPr>
        <w:t>كنوز الأعماق/ قراءة في ملحمة جلجامش</w:t>
      </w:r>
      <w:r w:rsidRPr="00F4654C">
        <w:rPr>
          <w:rFonts w:ascii="Times Beyrut Roman" w:hAnsi="Times Beyrut Roman" w:cs="Sakkal Majalla" w:hint="cs"/>
          <w:sz w:val="22"/>
          <w:rtl/>
        </w:rPr>
        <w:t>. ط</w:t>
      </w:r>
      <w:r w:rsidRPr="00F4654C">
        <w:rPr>
          <w:rFonts w:cs="Times New Roman" w:hint="cs"/>
          <w:sz w:val="22"/>
          <w:szCs w:val="22"/>
          <w:rtl/>
        </w:rPr>
        <w:t>1</w:t>
      </w:r>
      <w:r w:rsidRPr="00F4654C">
        <w:rPr>
          <w:rFonts w:ascii="Times Beyrut Roman" w:hAnsi="Times Beyrut Roman" w:cs="Sakkal Majalla" w:hint="cs"/>
          <w:sz w:val="22"/>
          <w:rtl/>
        </w:rPr>
        <w:t xml:space="preserve">. نيقوسيا، قبرص: سومر للدراسات والنشر والتوزيع، </w:t>
      </w:r>
      <w:r w:rsidRPr="00F4654C">
        <w:rPr>
          <w:rFonts w:cs="Times New Roman" w:hint="cs"/>
          <w:sz w:val="22"/>
          <w:szCs w:val="22"/>
          <w:rtl/>
        </w:rPr>
        <w:t>1987</w:t>
      </w:r>
      <w:r w:rsidRPr="00F4654C">
        <w:rPr>
          <w:rFonts w:ascii="Times Beyrut Roman" w:hAnsi="Times Beyrut Roman" w:cs="Sakkal Majalla" w:hint="cs"/>
          <w:sz w:val="22"/>
          <w:rtl/>
        </w:rPr>
        <w:t>م.</w:t>
      </w:r>
    </w:p>
    <w:p w:rsidR="009008E3" w:rsidRPr="00F4654C" w:rsidRDefault="0049318D"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Pr>
          <w:rFonts w:ascii="Times Beyrut Roman" w:hAnsi="Times Beyrut Roman" w:cs="Sakkal Majalla" w:hint="cs"/>
          <w:b/>
          <w:bCs/>
          <w:sz w:val="22"/>
          <w:rtl/>
        </w:rPr>
        <w:t>--</w:t>
      </w:r>
      <w:r w:rsidR="009008E3" w:rsidRPr="00F4654C">
        <w:rPr>
          <w:rFonts w:ascii="Times Beyrut Roman" w:hAnsi="Times Beyrut Roman" w:cs="Sakkal Majalla" w:hint="cs"/>
          <w:b/>
          <w:bCs/>
          <w:sz w:val="22"/>
          <w:rtl/>
        </w:rPr>
        <w:t>لغز عشتار</w:t>
      </w:r>
      <w:r w:rsidR="00224C14" w:rsidRPr="00F4654C">
        <w:rPr>
          <w:rFonts w:ascii="Times Beyrut Roman" w:hAnsi="Times Beyrut Roman" w:cs="Sakkal Majalla" w:hint="cs"/>
          <w:b/>
          <w:bCs/>
          <w:sz w:val="22"/>
          <w:rtl/>
        </w:rPr>
        <w:t xml:space="preserve"> </w:t>
      </w:r>
      <w:r w:rsidR="009008E3" w:rsidRPr="00F4654C">
        <w:rPr>
          <w:rFonts w:ascii="Times Beyrut Roman" w:hAnsi="Times Beyrut Roman" w:cs="Sakkal Majalla" w:hint="cs"/>
          <w:b/>
          <w:bCs/>
          <w:sz w:val="22"/>
          <w:rtl/>
        </w:rPr>
        <w:t>(الألوهية المؤنثة وأصل الدين والأسطورة)</w:t>
      </w:r>
      <w:r w:rsidR="00224C14" w:rsidRPr="00F4654C">
        <w:rPr>
          <w:rFonts w:ascii="Times Beyrut Roman" w:hAnsi="Times Beyrut Roman" w:cs="Sakkal Majalla" w:hint="cs"/>
          <w:b/>
          <w:bCs/>
          <w:sz w:val="22"/>
          <w:rtl/>
        </w:rPr>
        <w:t>.</w:t>
      </w:r>
      <w:r w:rsidR="009008E3" w:rsidRPr="00F4654C">
        <w:rPr>
          <w:rFonts w:ascii="Times Beyrut Roman" w:hAnsi="Times Beyrut Roman" w:cs="Sakkal Majalla" w:hint="cs"/>
          <w:sz w:val="22"/>
          <w:rtl/>
        </w:rPr>
        <w:t xml:space="preserve"> ط</w:t>
      </w:r>
      <w:r w:rsidR="005E2FBF" w:rsidRPr="00F4654C">
        <w:rPr>
          <w:rFonts w:cs="Times New Roman" w:hint="cs"/>
          <w:sz w:val="22"/>
          <w:szCs w:val="22"/>
          <w:rtl/>
        </w:rPr>
        <w:t>6</w:t>
      </w:r>
      <w:r w:rsidR="00224C14" w:rsidRPr="00F4654C">
        <w:rPr>
          <w:rFonts w:ascii="Times Beyrut Roman" w:hAnsi="Times Beyrut Roman" w:cs="Sakkal Majalla" w:hint="cs"/>
          <w:sz w:val="22"/>
          <w:rtl/>
        </w:rPr>
        <w:t>.</w:t>
      </w:r>
      <w:r w:rsidR="009008E3" w:rsidRPr="00F4654C">
        <w:rPr>
          <w:rFonts w:ascii="Times Beyrut Roman" w:hAnsi="Times Beyrut Roman" w:cs="Sakkal Majalla" w:hint="cs"/>
          <w:sz w:val="22"/>
          <w:rtl/>
        </w:rPr>
        <w:t xml:space="preserve"> </w:t>
      </w:r>
      <w:r w:rsidR="00896342" w:rsidRPr="00F4654C">
        <w:rPr>
          <w:rFonts w:ascii="Times Beyrut Roman" w:hAnsi="Times Beyrut Roman" w:cs="Sakkal Majalla" w:hint="cs"/>
          <w:sz w:val="22"/>
          <w:rtl/>
        </w:rPr>
        <w:t xml:space="preserve">دمشق: </w:t>
      </w:r>
      <w:r w:rsidR="009008E3" w:rsidRPr="00F4654C">
        <w:rPr>
          <w:rFonts w:ascii="Times Beyrut Roman" w:hAnsi="Times Beyrut Roman" w:cs="Sakkal Majalla" w:hint="cs"/>
          <w:sz w:val="22"/>
          <w:rtl/>
        </w:rPr>
        <w:t xml:space="preserve">دار علاء الدين، </w:t>
      </w:r>
      <w:r w:rsidR="005E2FBF" w:rsidRPr="00F4654C">
        <w:rPr>
          <w:rFonts w:cs="Times New Roman" w:hint="cs"/>
          <w:sz w:val="22"/>
          <w:szCs w:val="22"/>
          <w:rtl/>
        </w:rPr>
        <w:t>1996</w:t>
      </w:r>
      <w:r w:rsidR="009008E3" w:rsidRPr="00F4654C">
        <w:rPr>
          <w:rFonts w:ascii="Times Beyrut Roman" w:hAnsi="Times Beyrut Roman" w:cs="Sakkal Majalla" w:hint="cs"/>
          <w:sz w:val="22"/>
          <w:rtl/>
        </w:rPr>
        <w:t>م.</w:t>
      </w:r>
    </w:p>
    <w:p w:rsidR="009008E3" w:rsidRPr="00F4654C" w:rsidRDefault="0049318D"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Pr>
          <w:rFonts w:ascii="Times Beyrut Roman" w:hAnsi="Times Beyrut Roman" w:cs="Sakkal Majalla" w:hint="cs"/>
          <w:sz w:val="22"/>
          <w:rtl/>
        </w:rPr>
        <w:t>--</w:t>
      </w:r>
      <w:r w:rsidR="005E2FBF" w:rsidRPr="00F4654C">
        <w:rPr>
          <w:rFonts w:ascii="Times Beyrut Roman" w:hAnsi="Times Beyrut Roman" w:cs="Sakkal Majalla" w:hint="cs"/>
          <w:sz w:val="22"/>
          <w:rtl/>
        </w:rPr>
        <w:t>.</w:t>
      </w:r>
      <w:r w:rsidR="009008E3" w:rsidRPr="00F4654C">
        <w:rPr>
          <w:rFonts w:ascii="Times Beyrut Roman" w:hAnsi="Times Beyrut Roman" w:cs="Sakkal Majalla" w:hint="cs"/>
          <w:sz w:val="22"/>
          <w:rtl/>
        </w:rPr>
        <w:t xml:space="preserve"> </w:t>
      </w:r>
      <w:r w:rsidR="009008E3" w:rsidRPr="00F4654C">
        <w:rPr>
          <w:rFonts w:ascii="Times Beyrut Roman" w:hAnsi="Times Beyrut Roman" w:cs="Sakkal Majalla" w:hint="cs"/>
          <w:b/>
          <w:bCs/>
          <w:sz w:val="22"/>
          <w:rtl/>
        </w:rPr>
        <w:t>مغامرة العقل الأولى</w:t>
      </w:r>
      <w:r w:rsidR="00224C14" w:rsidRPr="00F4654C">
        <w:rPr>
          <w:rFonts w:ascii="Times Beyrut Roman" w:hAnsi="Times Beyrut Roman" w:cs="Sakkal Majalla" w:hint="cs"/>
          <w:sz w:val="22"/>
          <w:rtl/>
        </w:rPr>
        <w:t>.</w:t>
      </w:r>
      <w:r w:rsidR="009008E3" w:rsidRPr="00F4654C">
        <w:rPr>
          <w:rFonts w:ascii="Times Beyrut Roman" w:hAnsi="Times Beyrut Roman" w:cs="Sakkal Majalla" w:hint="cs"/>
          <w:sz w:val="22"/>
          <w:rtl/>
        </w:rPr>
        <w:t xml:space="preserve"> ط</w:t>
      </w:r>
      <w:r w:rsidR="005E2FBF" w:rsidRPr="00F4654C">
        <w:rPr>
          <w:rFonts w:cs="Times New Roman" w:hint="cs"/>
          <w:sz w:val="22"/>
          <w:szCs w:val="22"/>
          <w:rtl/>
        </w:rPr>
        <w:t>1</w:t>
      </w:r>
      <w:r w:rsidR="00224C14" w:rsidRPr="00F4654C">
        <w:rPr>
          <w:rFonts w:ascii="Times Beyrut Roman" w:hAnsi="Times Beyrut Roman" w:cs="Sakkal Majalla" w:hint="cs"/>
          <w:sz w:val="22"/>
          <w:rtl/>
        </w:rPr>
        <w:t>.</w:t>
      </w:r>
      <w:r w:rsidR="009008E3" w:rsidRPr="00F4654C">
        <w:rPr>
          <w:rFonts w:ascii="Times Beyrut Roman" w:hAnsi="Times Beyrut Roman" w:cs="Sakkal Majalla" w:hint="cs"/>
          <w:sz w:val="22"/>
          <w:rtl/>
        </w:rPr>
        <w:t xml:space="preserve"> </w:t>
      </w:r>
      <w:r w:rsidR="00BF664D" w:rsidRPr="00F4654C">
        <w:rPr>
          <w:rFonts w:ascii="Times Beyrut Roman" w:hAnsi="Times Beyrut Roman" w:cs="Sakkal Majalla" w:hint="cs"/>
          <w:sz w:val="22"/>
          <w:rtl/>
        </w:rPr>
        <w:t xml:space="preserve">بيروت: </w:t>
      </w:r>
      <w:r w:rsidR="009008E3" w:rsidRPr="00F4654C">
        <w:rPr>
          <w:rFonts w:ascii="Times Beyrut Roman" w:hAnsi="Times Beyrut Roman" w:cs="Sakkal Majalla" w:hint="cs"/>
          <w:sz w:val="22"/>
          <w:rtl/>
        </w:rPr>
        <w:t xml:space="preserve">دار الكلمة للنشر، </w:t>
      </w:r>
      <w:r w:rsidR="005E2FBF" w:rsidRPr="00F4654C">
        <w:rPr>
          <w:rFonts w:cs="Times New Roman" w:hint="cs"/>
          <w:sz w:val="22"/>
          <w:szCs w:val="22"/>
          <w:rtl/>
        </w:rPr>
        <w:t>1980</w:t>
      </w:r>
      <w:r w:rsidR="009008E3"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سوسة، أحمد</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تاريخ حضارة وادي الرافدين</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BF664D" w:rsidRPr="00F4654C">
        <w:rPr>
          <w:rFonts w:ascii="Times Beyrut Roman" w:hAnsi="Times Beyrut Roman" w:cs="Sakkal Majalla" w:hint="cs"/>
          <w:sz w:val="22"/>
          <w:rtl/>
        </w:rPr>
        <w:t xml:space="preserve">بغداد: </w:t>
      </w:r>
      <w:r w:rsidRPr="00F4654C">
        <w:rPr>
          <w:rFonts w:ascii="Times Beyrut Roman" w:hAnsi="Times Beyrut Roman" w:cs="Sakkal Majalla" w:hint="cs"/>
          <w:sz w:val="22"/>
          <w:rtl/>
        </w:rPr>
        <w:t xml:space="preserve">مطبعة الحرية، </w:t>
      </w:r>
      <w:r w:rsidR="005E2FBF" w:rsidRPr="00F4654C">
        <w:rPr>
          <w:rFonts w:cs="Times New Roman" w:hint="cs"/>
          <w:sz w:val="22"/>
          <w:szCs w:val="22"/>
          <w:rtl/>
        </w:rPr>
        <w:t>1983</w:t>
      </w:r>
      <w:r w:rsidRPr="00F4654C">
        <w:rPr>
          <w:rFonts w:ascii="Times Beyrut Roman" w:hAnsi="Times Beyrut Roman" w:cs="Sakkal Majalla" w:hint="cs"/>
          <w:sz w:val="22"/>
          <w:rtl/>
        </w:rPr>
        <w:t>م.</w:t>
      </w:r>
    </w:p>
    <w:p w:rsidR="009008E3" w:rsidRPr="00F4654C" w:rsidRDefault="00F96706"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أبو</w:t>
      </w:r>
      <w:r w:rsidR="009008E3" w:rsidRPr="00F4654C">
        <w:rPr>
          <w:rFonts w:ascii="Times Beyrut Roman" w:hAnsi="Times Beyrut Roman" w:cs="Sakkal Majalla" w:hint="cs"/>
          <w:sz w:val="22"/>
          <w:rtl/>
        </w:rPr>
        <w:t xml:space="preserve"> سويلم، أنور</w:t>
      </w:r>
      <w:r w:rsidR="005E2FBF" w:rsidRPr="00F4654C">
        <w:rPr>
          <w:rFonts w:ascii="Times Beyrut Roman" w:hAnsi="Times Beyrut Roman" w:cs="Sakkal Majalla" w:hint="cs"/>
          <w:sz w:val="22"/>
          <w:rtl/>
        </w:rPr>
        <w:t>.</w:t>
      </w:r>
      <w:r w:rsidR="009008E3" w:rsidRPr="00F4654C">
        <w:rPr>
          <w:rFonts w:ascii="Times Beyrut Roman" w:hAnsi="Times Beyrut Roman" w:cs="Sakkal Majalla" w:hint="cs"/>
          <w:sz w:val="22"/>
          <w:rtl/>
        </w:rPr>
        <w:t xml:space="preserve"> </w:t>
      </w:r>
      <w:r w:rsidR="009008E3" w:rsidRPr="00F4654C">
        <w:rPr>
          <w:rFonts w:ascii="Times Beyrut Roman" w:hAnsi="Times Beyrut Roman" w:cs="Sakkal Majalla" w:hint="cs"/>
          <w:b/>
          <w:bCs/>
          <w:sz w:val="22"/>
          <w:rtl/>
        </w:rPr>
        <w:t>دراسات في الشعر الجاهلي</w:t>
      </w:r>
      <w:r w:rsidR="00224C14" w:rsidRPr="00F4654C">
        <w:rPr>
          <w:rFonts w:ascii="Times Beyrut Roman" w:hAnsi="Times Beyrut Roman" w:cs="Sakkal Majalla" w:hint="cs"/>
          <w:b/>
          <w:bCs/>
          <w:sz w:val="22"/>
          <w:rtl/>
        </w:rPr>
        <w:t>.</w:t>
      </w:r>
      <w:r w:rsidR="009008E3" w:rsidRPr="00F4654C">
        <w:rPr>
          <w:rFonts w:ascii="Times Beyrut Roman" w:hAnsi="Times Beyrut Roman" w:cs="Sakkal Majalla" w:hint="cs"/>
          <w:b/>
          <w:bCs/>
          <w:sz w:val="22"/>
          <w:rtl/>
        </w:rPr>
        <w:t xml:space="preserve"> </w:t>
      </w:r>
      <w:r w:rsidR="009008E3" w:rsidRPr="00F4654C">
        <w:rPr>
          <w:rFonts w:ascii="Times Beyrut Roman" w:hAnsi="Times Beyrut Roman" w:cs="Sakkal Majalla" w:hint="cs"/>
          <w:sz w:val="22"/>
          <w:rtl/>
        </w:rPr>
        <w:t>ط</w:t>
      </w:r>
      <w:r w:rsidR="005E2FBF" w:rsidRPr="00F4654C">
        <w:rPr>
          <w:rFonts w:cs="Times New Roman" w:hint="cs"/>
          <w:sz w:val="22"/>
          <w:szCs w:val="22"/>
          <w:rtl/>
        </w:rPr>
        <w:t>1</w:t>
      </w:r>
      <w:r w:rsidR="00224C14" w:rsidRPr="00F4654C">
        <w:rPr>
          <w:rFonts w:ascii="Times Beyrut Roman" w:hAnsi="Times Beyrut Roman" w:cs="Sakkal Majalla" w:hint="cs"/>
          <w:sz w:val="22"/>
          <w:rtl/>
        </w:rPr>
        <w:t>.</w:t>
      </w:r>
      <w:r w:rsidR="009008E3" w:rsidRPr="00F4654C">
        <w:rPr>
          <w:rFonts w:ascii="Times Beyrut Roman" w:hAnsi="Times Beyrut Roman" w:cs="Sakkal Majalla" w:hint="cs"/>
          <w:sz w:val="22"/>
          <w:rtl/>
        </w:rPr>
        <w:t xml:space="preserve"> </w:t>
      </w:r>
      <w:r w:rsidR="00BF664D" w:rsidRPr="00F4654C">
        <w:rPr>
          <w:rFonts w:ascii="Times Beyrut Roman" w:hAnsi="Times Beyrut Roman" w:cs="Sakkal Majalla" w:hint="cs"/>
          <w:sz w:val="22"/>
          <w:rtl/>
        </w:rPr>
        <w:t xml:space="preserve">بيروت: </w:t>
      </w:r>
      <w:r w:rsidR="009008E3" w:rsidRPr="00F4654C">
        <w:rPr>
          <w:rFonts w:ascii="Times Beyrut Roman" w:hAnsi="Times Beyrut Roman" w:cs="Sakkal Majalla" w:hint="cs"/>
          <w:sz w:val="22"/>
          <w:rtl/>
        </w:rPr>
        <w:t xml:space="preserve">دار الجيل، </w:t>
      </w:r>
      <w:r w:rsidR="005E2FBF" w:rsidRPr="00F4654C">
        <w:rPr>
          <w:rFonts w:cs="Times New Roman" w:hint="cs"/>
          <w:sz w:val="22"/>
          <w:szCs w:val="22"/>
          <w:rtl/>
        </w:rPr>
        <w:t>1987</w:t>
      </w:r>
      <w:r w:rsidR="009008E3"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الشبلي، بدر الدين عبدالله</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غرائب وعجائب الجن والشياطين</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تحقيق: إبراهيم محمد الجمل</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6C4099" w:rsidRPr="00F4654C">
        <w:rPr>
          <w:rFonts w:ascii="Times Beyrut Roman" w:hAnsi="Times Beyrut Roman" w:cs="Sakkal Majalla" w:hint="cs"/>
          <w:sz w:val="22"/>
          <w:rtl/>
        </w:rPr>
        <w:t xml:space="preserve">الرياض: </w:t>
      </w:r>
      <w:r w:rsidRPr="00F4654C">
        <w:rPr>
          <w:rFonts w:ascii="Times Beyrut Roman" w:hAnsi="Times Beyrut Roman" w:cs="Sakkal Majalla" w:hint="cs"/>
          <w:sz w:val="22"/>
          <w:rtl/>
        </w:rPr>
        <w:t xml:space="preserve">دار الرياض، </w:t>
      </w:r>
      <w:r w:rsidR="005E2FBF" w:rsidRPr="00F4654C">
        <w:rPr>
          <w:rFonts w:cs="Times New Roman" w:hint="cs"/>
          <w:sz w:val="22"/>
          <w:szCs w:val="22"/>
          <w:rtl/>
        </w:rPr>
        <w:t>1982</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ابن الشجري</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مختارات ابن الشجري</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تحقيق: محمود حسن زناني</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ط</w:t>
      </w:r>
      <w:r w:rsidR="005E2FBF" w:rsidRPr="00F4654C">
        <w:rPr>
          <w:rFonts w:cs="Times New Roman" w:hint="cs"/>
          <w:sz w:val="22"/>
          <w:szCs w:val="22"/>
          <w:rtl/>
        </w:rPr>
        <w:t>1</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BF664D" w:rsidRPr="00F4654C">
        <w:rPr>
          <w:rFonts w:ascii="Times Beyrut Roman" w:hAnsi="Times Beyrut Roman" w:cs="Sakkal Majalla" w:hint="cs"/>
          <w:sz w:val="22"/>
          <w:rtl/>
        </w:rPr>
        <w:t xml:space="preserve">القاهرة: </w:t>
      </w:r>
      <w:r w:rsidRPr="00F4654C">
        <w:rPr>
          <w:rFonts w:ascii="Times Beyrut Roman" w:hAnsi="Times Beyrut Roman" w:cs="Sakkal Majalla" w:hint="cs"/>
          <w:sz w:val="22"/>
          <w:rtl/>
        </w:rPr>
        <w:t xml:space="preserve">مطبعة </w:t>
      </w:r>
      <w:r w:rsidR="00F96706" w:rsidRPr="00F4654C">
        <w:rPr>
          <w:rFonts w:ascii="Times Beyrut Roman" w:hAnsi="Times Beyrut Roman" w:cs="Sakkal Majalla" w:hint="cs"/>
          <w:sz w:val="22"/>
          <w:rtl/>
        </w:rPr>
        <w:t>الاعتماد</w:t>
      </w:r>
      <w:r w:rsidRPr="00F4654C">
        <w:rPr>
          <w:rFonts w:ascii="Times Beyrut Roman" w:hAnsi="Times Beyrut Roman" w:cs="Sakkal Majalla" w:hint="cs"/>
          <w:sz w:val="22"/>
          <w:rtl/>
        </w:rPr>
        <w:t xml:space="preserve">، </w:t>
      </w:r>
      <w:r w:rsidR="005E2FBF" w:rsidRPr="00F4654C">
        <w:rPr>
          <w:rFonts w:cs="Times New Roman" w:hint="cs"/>
          <w:sz w:val="22"/>
          <w:szCs w:val="22"/>
          <w:rtl/>
        </w:rPr>
        <w:t>1952</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b/>
          <w:bCs/>
          <w:sz w:val="22"/>
          <w:rtl/>
        </w:rPr>
        <w:t>شرح ديوان زهير بن أبي سلمى</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صنعه الإمام أبي ا</w:t>
      </w:r>
      <w:r w:rsidR="00282ED1">
        <w:rPr>
          <w:rFonts w:ascii="Times Beyrut Roman" w:hAnsi="Times Beyrut Roman" w:cs="Sakkal Majalla" w:hint="cs"/>
          <w:sz w:val="22"/>
          <w:rtl/>
        </w:rPr>
        <w:t xml:space="preserve">لعباس أحمد بن يحيى الشيباني </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BF664D" w:rsidRPr="00F4654C">
        <w:rPr>
          <w:rFonts w:ascii="Times Beyrut Roman" w:hAnsi="Times Beyrut Roman" w:cs="Sakkal Majalla" w:hint="cs"/>
          <w:sz w:val="22"/>
          <w:rtl/>
        </w:rPr>
        <w:t xml:space="preserve">د.م: </w:t>
      </w:r>
      <w:r w:rsidRPr="00F4654C">
        <w:rPr>
          <w:rFonts w:ascii="Times Beyrut Roman" w:hAnsi="Times Beyrut Roman" w:cs="Sakkal Majalla" w:hint="cs"/>
          <w:sz w:val="22"/>
          <w:rtl/>
        </w:rPr>
        <w:t xml:space="preserve">الدار القومية للطباعة والنشر، </w:t>
      </w:r>
      <w:r w:rsidR="005E2FBF" w:rsidRPr="00F4654C">
        <w:rPr>
          <w:rFonts w:cs="Times New Roman" w:hint="cs"/>
          <w:sz w:val="22"/>
          <w:szCs w:val="22"/>
          <w:rtl/>
        </w:rPr>
        <w:t>1964</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b/>
          <w:bCs/>
          <w:sz w:val="22"/>
          <w:rtl/>
        </w:rPr>
        <w:t>شرح ديوان عنترة</w:t>
      </w:r>
      <w:r w:rsidR="005E2FBF" w:rsidRPr="00F4654C">
        <w:rPr>
          <w:rFonts w:ascii="Times Beyrut Roman" w:hAnsi="Times Beyrut Roman" w:cs="Sakkal Majalla" w:hint="cs"/>
          <w:sz w:val="22"/>
          <w:rtl/>
        </w:rPr>
        <w:t xml:space="preserve"> </w:t>
      </w:r>
      <w:r w:rsidRPr="00F4654C">
        <w:rPr>
          <w:rFonts w:ascii="Times Beyrut Roman" w:hAnsi="Times Beyrut Roman" w:cs="Sakkal Majalla" w:hint="cs"/>
          <w:sz w:val="22"/>
          <w:rtl/>
        </w:rPr>
        <w:t>تحقيق: عبد المنعم رؤوف شلبي</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ط</w:t>
      </w:r>
      <w:r w:rsidR="005E2FBF" w:rsidRPr="00F4654C">
        <w:rPr>
          <w:rFonts w:cs="Times New Roman" w:hint="cs"/>
          <w:sz w:val="22"/>
          <w:szCs w:val="22"/>
          <w:rtl/>
        </w:rPr>
        <w:t>1</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3D30AA" w:rsidRPr="00F4654C">
        <w:rPr>
          <w:rFonts w:ascii="Times Beyrut Roman" w:hAnsi="Times Beyrut Roman" w:cs="Sakkal Majalla" w:hint="cs"/>
          <w:sz w:val="22"/>
          <w:rtl/>
        </w:rPr>
        <w:t>بيروت: دار الكتب العلمية، ‏</w:t>
      </w:r>
      <w:r w:rsidRPr="00F4654C">
        <w:rPr>
          <w:rFonts w:ascii="Times Beyrut Roman" w:hAnsi="Times Beyrut Roman" w:cs="Sakkal Majalla" w:hint="cs"/>
          <w:sz w:val="22"/>
          <w:rtl/>
        </w:rPr>
        <w:t xml:space="preserve"> </w:t>
      </w:r>
      <w:r w:rsidR="005E2FBF" w:rsidRPr="00F4654C">
        <w:rPr>
          <w:rFonts w:cs="Times New Roman" w:hint="cs"/>
          <w:sz w:val="22"/>
          <w:szCs w:val="22"/>
          <w:rtl/>
        </w:rPr>
        <w:t>1980</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b/>
          <w:bCs/>
          <w:sz w:val="22"/>
          <w:rtl/>
        </w:rPr>
        <w:t>شعراء مقلون</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جمعة: حاتم صالح الضامن</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BF664D" w:rsidRPr="00F4654C">
        <w:rPr>
          <w:rFonts w:ascii="Times Beyrut Roman" w:hAnsi="Times Beyrut Roman" w:cs="Sakkal Majalla" w:hint="cs"/>
          <w:sz w:val="22"/>
          <w:rtl/>
        </w:rPr>
        <w:t xml:space="preserve">بيروت: </w:t>
      </w:r>
      <w:r w:rsidRPr="00F4654C">
        <w:rPr>
          <w:rFonts w:ascii="Times Beyrut Roman" w:hAnsi="Times Beyrut Roman" w:cs="Sakkal Majalla" w:hint="cs"/>
          <w:sz w:val="22"/>
          <w:rtl/>
        </w:rPr>
        <w:t xml:space="preserve">عالم الكتب، </w:t>
      </w:r>
      <w:r w:rsidR="005E2FBF" w:rsidRPr="00F4654C">
        <w:rPr>
          <w:rFonts w:cs="Times New Roman" w:hint="cs"/>
          <w:sz w:val="22"/>
          <w:szCs w:val="22"/>
          <w:rtl/>
        </w:rPr>
        <w:t>1987</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الشماخ</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الديوان</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تحقيق وشرح: صلاح الدين الهادي</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BF664D" w:rsidRPr="00F4654C">
        <w:rPr>
          <w:rFonts w:ascii="Times Beyrut Roman" w:hAnsi="Times Beyrut Roman" w:cs="Sakkal Majalla" w:hint="cs"/>
          <w:sz w:val="22"/>
          <w:rtl/>
        </w:rPr>
        <w:t xml:space="preserve">القاهرة: </w:t>
      </w:r>
      <w:r w:rsidRPr="00F4654C">
        <w:rPr>
          <w:rFonts w:ascii="Times Beyrut Roman" w:hAnsi="Times Beyrut Roman" w:cs="Sakkal Majalla" w:hint="cs"/>
          <w:sz w:val="22"/>
          <w:rtl/>
        </w:rPr>
        <w:t xml:space="preserve">دار المعارف، </w:t>
      </w:r>
      <w:r w:rsidR="005E2FBF" w:rsidRPr="00F4654C">
        <w:rPr>
          <w:rFonts w:cs="Times New Roman" w:hint="cs"/>
          <w:sz w:val="22"/>
          <w:szCs w:val="22"/>
          <w:rtl/>
        </w:rPr>
        <w:t>1977</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الشواف، قاسم</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ديوان الأساطير</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ط</w:t>
      </w:r>
      <w:r w:rsidR="005E2FBF" w:rsidRPr="00F4654C">
        <w:rPr>
          <w:rFonts w:cs="Times New Roman" w:hint="cs"/>
          <w:sz w:val="22"/>
          <w:szCs w:val="22"/>
          <w:rtl/>
        </w:rPr>
        <w:t>1</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BF664D" w:rsidRPr="00F4654C">
        <w:rPr>
          <w:rFonts w:ascii="Times Beyrut Roman" w:hAnsi="Times Beyrut Roman" w:cs="Sakkal Majalla" w:hint="cs"/>
          <w:sz w:val="22"/>
          <w:rtl/>
        </w:rPr>
        <w:t xml:space="preserve">بيروت: </w:t>
      </w:r>
      <w:r w:rsidRPr="00F4654C">
        <w:rPr>
          <w:rFonts w:ascii="Times Beyrut Roman" w:hAnsi="Times Beyrut Roman" w:cs="Sakkal Majalla" w:hint="cs"/>
          <w:sz w:val="22"/>
          <w:rtl/>
        </w:rPr>
        <w:t xml:space="preserve">دار الساقي، </w:t>
      </w:r>
      <w:r w:rsidR="005E2FBF" w:rsidRPr="00F4654C">
        <w:rPr>
          <w:rFonts w:cs="Times New Roman" w:hint="cs"/>
          <w:sz w:val="22"/>
          <w:szCs w:val="22"/>
          <w:rtl/>
        </w:rPr>
        <w:t>1999</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شورتر، ألن</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الحياة اليومية في مصر القديمة</w:t>
      </w:r>
      <w:r w:rsidR="00224C14" w:rsidRPr="00F4654C">
        <w:rPr>
          <w:rFonts w:ascii="Times Beyrut Roman" w:hAnsi="Times Beyrut Roman" w:cs="Sakkal Majalla" w:hint="cs"/>
          <w:sz w:val="22"/>
          <w:rtl/>
        </w:rPr>
        <w:t>.</w:t>
      </w:r>
      <w:r w:rsidRPr="00F4654C">
        <w:rPr>
          <w:rFonts w:ascii="Times Beyrut Roman" w:hAnsi="Times Beyrut Roman" w:cs="Sakkal Majalla" w:hint="cs"/>
          <w:b/>
          <w:bCs/>
          <w:sz w:val="22"/>
          <w:rtl/>
        </w:rPr>
        <w:t xml:space="preserve"> </w:t>
      </w:r>
      <w:r w:rsidRPr="00F4654C">
        <w:rPr>
          <w:rFonts w:ascii="Times Beyrut Roman" w:hAnsi="Times Beyrut Roman" w:cs="Sakkal Majalla" w:hint="cs"/>
          <w:sz w:val="22"/>
          <w:rtl/>
        </w:rPr>
        <w:t>ترجمة: نجيب ميخائيل إبراهيم</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BF664D" w:rsidRPr="00F4654C">
        <w:rPr>
          <w:rFonts w:ascii="Times Beyrut Roman" w:hAnsi="Times Beyrut Roman" w:cs="Sakkal Majalla" w:hint="cs"/>
          <w:sz w:val="22"/>
          <w:rtl/>
        </w:rPr>
        <w:t xml:space="preserve">د.م: </w:t>
      </w:r>
      <w:r w:rsidRPr="00F4654C">
        <w:rPr>
          <w:rFonts w:ascii="Times Beyrut Roman" w:hAnsi="Times Beyrut Roman" w:cs="Sakkal Majalla" w:hint="cs"/>
          <w:sz w:val="22"/>
          <w:rtl/>
        </w:rPr>
        <w:t>مكتبة الأنجلو المصرية</w:t>
      </w:r>
      <w:r w:rsidR="00BF664D" w:rsidRPr="00F4654C">
        <w:rPr>
          <w:rFonts w:ascii="Times Beyrut Roman" w:hAnsi="Times Beyrut Roman" w:cs="Sakkal Majalla" w:hint="cs"/>
          <w:sz w:val="22"/>
          <w:rtl/>
        </w:rPr>
        <w:t xml:space="preserve">، </w:t>
      </w:r>
      <w:r w:rsidR="005E2FBF" w:rsidRPr="00F4654C">
        <w:rPr>
          <w:rFonts w:cs="Times New Roman" w:hint="cs"/>
          <w:sz w:val="22"/>
          <w:szCs w:val="22"/>
          <w:rtl/>
        </w:rPr>
        <w:t>1956</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شيخو، لويس</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شعراء النصرانية</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BF664D" w:rsidRPr="00F4654C">
        <w:rPr>
          <w:rFonts w:ascii="Times Beyrut Roman" w:hAnsi="Times Beyrut Roman" w:cs="Sakkal Majalla" w:hint="cs"/>
          <w:sz w:val="22"/>
          <w:rtl/>
        </w:rPr>
        <w:t xml:space="preserve">بيروت: </w:t>
      </w:r>
      <w:r w:rsidRPr="00F4654C">
        <w:rPr>
          <w:rFonts w:ascii="Times Beyrut Roman" w:hAnsi="Times Beyrut Roman" w:cs="Sakkal Majalla" w:hint="cs"/>
          <w:sz w:val="22"/>
          <w:rtl/>
        </w:rPr>
        <w:t xml:space="preserve">مطبعة الآباء اليسوعيين، </w:t>
      </w:r>
      <w:r w:rsidR="005E2FBF" w:rsidRPr="00F4654C">
        <w:rPr>
          <w:rFonts w:cs="Times New Roman" w:hint="cs"/>
          <w:sz w:val="22"/>
          <w:szCs w:val="22"/>
          <w:rtl/>
        </w:rPr>
        <w:t>1926</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الضبي، المفضل</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المفضليات</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تحقيق: أحمد شاكر وعبد السلام هارون</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ط</w:t>
      </w:r>
      <w:r w:rsidR="005E2FBF" w:rsidRPr="00F4654C">
        <w:rPr>
          <w:rFonts w:cs="Times New Roman" w:hint="cs"/>
          <w:sz w:val="22"/>
          <w:szCs w:val="22"/>
          <w:rtl/>
        </w:rPr>
        <w:t>3</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BF664D" w:rsidRPr="00F4654C">
        <w:rPr>
          <w:rFonts w:ascii="Times Beyrut Roman" w:hAnsi="Times Beyrut Roman" w:cs="Sakkal Majalla" w:hint="cs"/>
          <w:sz w:val="22"/>
          <w:rtl/>
        </w:rPr>
        <w:t xml:space="preserve">القاهرة: </w:t>
      </w:r>
      <w:r w:rsidRPr="00F4654C">
        <w:rPr>
          <w:rFonts w:ascii="Times Beyrut Roman" w:hAnsi="Times Beyrut Roman" w:cs="Sakkal Majalla" w:hint="cs"/>
          <w:sz w:val="22"/>
          <w:rtl/>
        </w:rPr>
        <w:t xml:space="preserve">دار المعارف، </w:t>
      </w:r>
      <w:r w:rsidR="005E2FBF" w:rsidRPr="00F4654C">
        <w:rPr>
          <w:rFonts w:cs="Times New Roman" w:hint="cs"/>
          <w:sz w:val="22"/>
          <w:szCs w:val="22"/>
          <w:rtl/>
        </w:rPr>
        <w:t>1964</w:t>
      </w:r>
      <w:r w:rsidRPr="00F4654C">
        <w:rPr>
          <w:rFonts w:ascii="Times Beyrut Roman" w:hAnsi="Times Beyrut Roman" w:cs="Sakkal Majalla" w:hint="cs"/>
          <w:sz w:val="22"/>
          <w:rtl/>
        </w:rPr>
        <w:t>م.</w:t>
      </w:r>
    </w:p>
    <w:p w:rsidR="002F211E" w:rsidRDefault="009008E3" w:rsidP="002F211E">
      <w:pPr>
        <w:pStyle w:val="BodyText2"/>
        <w:keepNext/>
        <w:widowControl/>
        <w:spacing w:line="276" w:lineRule="auto"/>
        <w:ind w:left="198"/>
        <w:jc w:val="both"/>
        <w:outlineLvl w:val="2"/>
        <w:rPr>
          <w:rFonts w:ascii="Times Beyrut Roman" w:hAnsi="Times Beyrut Roman" w:cs="Sakkal Majalla"/>
          <w:sz w:val="22"/>
        </w:rPr>
      </w:pPr>
      <w:r w:rsidRPr="00F4654C">
        <w:rPr>
          <w:rFonts w:ascii="Times Beyrut Roman" w:hAnsi="Times Beyrut Roman" w:cs="Sakkal Majalla" w:hint="cs"/>
          <w:sz w:val="22"/>
          <w:rtl/>
        </w:rPr>
        <w:t>الطبري، محمد بن جرير</w:t>
      </w:r>
      <w:r w:rsidR="005E2FBF" w:rsidRPr="00F4654C">
        <w:rPr>
          <w:rFonts w:ascii="Times Beyrut Roman" w:hAnsi="Times Beyrut Roman" w:cs="Sakkal Majalla" w:hint="cs"/>
          <w:sz w:val="22"/>
          <w:rtl/>
        </w:rPr>
        <w:t>.</w:t>
      </w:r>
      <w:r w:rsidR="002F211E" w:rsidRPr="002F211E">
        <w:rPr>
          <w:rFonts w:ascii="Times Beyrut Roman" w:hAnsi="Times Beyrut Roman" w:cs="Sakkal Majalla" w:hint="cs"/>
          <w:sz w:val="22"/>
          <w:rtl/>
        </w:rPr>
        <w:t xml:space="preserve"> </w:t>
      </w:r>
      <w:r w:rsidR="002F211E">
        <w:rPr>
          <w:rFonts w:ascii="Times Beyrut Roman" w:hAnsi="Times Beyrut Roman" w:cs="Sakkal Majalla" w:hint="cs"/>
          <w:sz w:val="22"/>
          <w:rtl/>
        </w:rPr>
        <w:t>_</w:t>
      </w:r>
      <w:r w:rsidR="002F211E" w:rsidRPr="00F4654C">
        <w:rPr>
          <w:rFonts w:ascii="Times Beyrut Roman" w:hAnsi="Times Beyrut Roman" w:cs="Sakkal Majalla" w:hint="cs"/>
          <w:b/>
          <w:bCs/>
          <w:sz w:val="22"/>
          <w:rtl/>
        </w:rPr>
        <w:t>تاريخ الأمم والملوك (تاريخ الطبري).</w:t>
      </w:r>
      <w:r w:rsidR="002F211E" w:rsidRPr="00F4654C">
        <w:rPr>
          <w:rFonts w:ascii="Times Beyrut Roman" w:hAnsi="Times Beyrut Roman" w:cs="Sakkal Majalla" w:hint="cs"/>
          <w:sz w:val="22"/>
          <w:rtl/>
        </w:rPr>
        <w:t xml:space="preserve"> بيروت: دار القلم، د.ت.</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 xml:space="preserve"> </w:t>
      </w:r>
      <w:r w:rsidR="00224C14" w:rsidRPr="00F4654C">
        <w:rPr>
          <w:rFonts w:ascii="Times Beyrut Roman" w:hAnsi="Times Beyrut Roman" w:cs="Sakkal Majalla" w:hint="cs"/>
          <w:b/>
          <w:bCs/>
          <w:sz w:val="22"/>
          <w:rtl/>
        </w:rPr>
        <w:t>جامع البيان في تفسير ال</w:t>
      </w:r>
      <w:r w:rsidRPr="00F4654C">
        <w:rPr>
          <w:rFonts w:ascii="Times Beyrut Roman" w:hAnsi="Times Beyrut Roman" w:cs="Sakkal Majalla" w:hint="cs"/>
          <w:b/>
          <w:bCs/>
          <w:sz w:val="22"/>
          <w:rtl/>
        </w:rPr>
        <w:t>قرآن</w:t>
      </w:r>
      <w:r w:rsidR="00224C14" w:rsidRPr="00F4654C">
        <w:rPr>
          <w:rFonts w:ascii="Times Beyrut Roman" w:hAnsi="Times Beyrut Roman" w:cs="Sakkal Majalla" w:hint="cs"/>
          <w:b/>
          <w:bCs/>
          <w:sz w:val="22"/>
          <w:rtl/>
        </w:rPr>
        <w:t xml:space="preserve"> </w:t>
      </w:r>
      <w:r w:rsidRPr="00F4654C">
        <w:rPr>
          <w:rFonts w:ascii="Times Beyrut Roman" w:hAnsi="Times Beyrut Roman" w:cs="Sakkal Majalla" w:hint="cs"/>
          <w:b/>
          <w:bCs/>
          <w:sz w:val="22"/>
          <w:rtl/>
        </w:rPr>
        <w:t>(تفسير الطبري)</w:t>
      </w:r>
      <w:r w:rsidR="00224C14" w:rsidRPr="00F4654C">
        <w:rPr>
          <w:rFonts w:ascii="Times Beyrut Roman" w:hAnsi="Times Beyrut Roman" w:cs="Sakkal Majalla" w:hint="cs"/>
          <w:b/>
          <w:bCs/>
          <w:sz w:val="22"/>
          <w:rtl/>
        </w:rPr>
        <w:t>.</w:t>
      </w:r>
      <w:r w:rsidRPr="00F4654C">
        <w:rPr>
          <w:rFonts w:ascii="Times Beyrut Roman" w:hAnsi="Times Beyrut Roman" w:cs="Sakkal Majalla" w:hint="cs"/>
          <w:sz w:val="22"/>
          <w:rtl/>
        </w:rPr>
        <w:t xml:space="preserve"> </w:t>
      </w:r>
      <w:r w:rsidR="00BF664D" w:rsidRPr="00F4654C">
        <w:rPr>
          <w:rFonts w:ascii="Times Beyrut Roman" w:hAnsi="Times Beyrut Roman" w:cs="Sakkal Majalla" w:hint="cs"/>
          <w:sz w:val="22"/>
          <w:rtl/>
        </w:rPr>
        <w:t xml:space="preserve">القاهرة: </w:t>
      </w:r>
      <w:r w:rsidRPr="00F4654C">
        <w:rPr>
          <w:rFonts w:ascii="Times Beyrut Roman" w:hAnsi="Times Beyrut Roman" w:cs="Sakkal Majalla" w:hint="cs"/>
          <w:sz w:val="22"/>
          <w:rtl/>
        </w:rPr>
        <w:t>دار المعارف، د.ت.</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طرفة بن العبد</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الديوان</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تحقيق: كرم البستاني</w:t>
      </w:r>
      <w:r w:rsidR="00224C14" w:rsidRPr="00F4654C">
        <w:rPr>
          <w:rFonts w:ascii="Times Beyrut Roman" w:hAnsi="Times Beyrut Roman" w:cs="Sakkal Majalla" w:hint="cs"/>
          <w:sz w:val="22"/>
          <w:rtl/>
        </w:rPr>
        <w:t>.</w:t>
      </w:r>
      <w:r w:rsidR="00BF664D" w:rsidRPr="00F4654C">
        <w:rPr>
          <w:rFonts w:ascii="Times Beyrut Roman" w:hAnsi="Times Beyrut Roman" w:cs="Sakkal Majalla" w:hint="cs"/>
          <w:sz w:val="22"/>
          <w:rtl/>
        </w:rPr>
        <w:t xml:space="preserve"> د.م:</w:t>
      </w:r>
      <w:r w:rsidRPr="00F4654C">
        <w:rPr>
          <w:rFonts w:ascii="Times Beyrut Roman" w:hAnsi="Times Beyrut Roman" w:cs="Sakkal Majalla" w:hint="cs"/>
          <w:sz w:val="22"/>
          <w:rtl/>
        </w:rPr>
        <w:t xml:space="preserve"> المؤسسة العربية للطباعة والنشر، د.ت.</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الطفيل الغنوي</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الديوان</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BF664D" w:rsidRPr="00F4654C">
        <w:rPr>
          <w:rFonts w:ascii="Times Beyrut Roman" w:hAnsi="Times Beyrut Roman" w:cs="Sakkal Majalla" w:hint="cs"/>
          <w:sz w:val="22"/>
          <w:rtl/>
        </w:rPr>
        <w:t>د.م: د.ن، د.ت.</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عابدين، عبد المجيد</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الأمثال في النثر العربي القديم مع مقارنتها بنظائرها في الآداب السامية</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ط</w:t>
      </w:r>
      <w:r w:rsidR="005E2FBF" w:rsidRPr="00F4654C">
        <w:rPr>
          <w:rFonts w:cs="Times New Roman" w:hint="cs"/>
          <w:sz w:val="22"/>
          <w:szCs w:val="22"/>
          <w:rtl/>
        </w:rPr>
        <w:t>1</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BF664D" w:rsidRPr="00F4654C">
        <w:rPr>
          <w:rFonts w:ascii="Times Beyrut Roman" w:hAnsi="Times Beyrut Roman" w:cs="Sakkal Majalla" w:hint="cs"/>
          <w:sz w:val="22"/>
          <w:rtl/>
        </w:rPr>
        <w:t xml:space="preserve">القاهرة: </w:t>
      </w:r>
      <w:r w:rsidRPr="00F4654C">
        <w:rPr>
          <w:rFonts w:ascii="Times Beyrut Roman" w:hAnsi="Times Beyrut Roman" w:cs="Sakkal Majalla" w:hint="cs"/>
          <w:sz w:val="22"/>
          <w:rtl/>
        </w:rPr>
        <w:t xml:space="preserve">مكتبة مصر، </w:t>
      </w:r>
      <w:r w:rsidR="005E2FBF" w:rsidRPr="00F4654C">
        <w:rPr>
          <w:rFonts w:cs="Times New Roman" w:hint="cs"/>
          <w:sz w:val="22"/>
          <w:szCs w:val="22"/>
          <w:rtl/>
        </w:rPr>
        <w:t>1956</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عامر بن الطفيل</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الديوان</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تحقيق: كرم البستاني</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3D30AA" w:rsidRPr="00F4654C">
        <w:rPr>
          <w:rFonts w:ascii="Times Beyrut Roman" w:hAnsi="Times Beyrut Roman" w:cs="Sakkal Majalla" w:hint="cs"/>
          <w:sz w:val="22"/>
          <w:rtl/>
        </w:rPr>
        <w:t>بيروت: دار صادر،</w:t>
      </w:r>
      <w:r w:rsidR="00BF664D" w:rsidRPr="00F4654C">
        <w:rPr>
          <w:rFonts w:ascii="Times Beyrut Roman" w:hAnsi="Times Beyrut Roman" w:cs="Sakkal Majalla" w:hint="cs"/>
          <w:sz w:val="22"/>
          <w:rtl/>
        </w:rPr>
        <w:t xml:space="preserve"> </w:t>
      </w:r>
      <w:r w:rsidR="005E2FBF" w:rsidRPr="00F4654C">
        <w:rPr>
          <w:rFonts w:cs="Times New Roman" w:hint="cs"/>
          <w:sz w:val="22"/>
          <w:szCs w:val="22"/>
          <w:rtl/>
        </w:rPr>
        <w:t>1979</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العباس بن مرداس</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الديوان</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صنعه وحققه: يحيى الجبوري</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ط</w:t>
      </w:r>
      <w:r w:rsidR="005E2FBF" w:rsidRPr="00F4654C">
        <w:rPr>
          <w:rFonts w:cs="Times New Roman" w:hint="cs"/>
          <w:sz w:val="22"/>
          <w:szCs w:val="22"/>
          <w:rtl/>
        </w:rPr>
        <w:t>1</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23677D" w:rsidRPr="00F4654C">
        <w:rPr>
          <w:rFonts w:ascii="Times Beyrut Roman" w:hAnsi="Times Beyrut Roman" w:cs="Sakkal Majalla" w:hint="cs"/>
          <w:sz w:val="22"/>
          <w:rtl/>
        </w:rPr>
        <w:t xml:space="preserve">بيروت: مؤسسة الرسالة، </w:t>
      </w:r>
      <w:r w:rsidR="005E2FBF" w:rsidRPr="00F4654C">
        <w:rPr>
          <w:rFonts w:cs="Times New Roman" w:hint="cs"/>
          <w:sz w:val="22"/>
          <w:szCs w:val="22"/>
          <w:rtl/>
        </w:rPr>
        <w:t>1991</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عبد الحافظ، صلاح</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الزمان والمكان وأثرهما في حياة الشاعر الجاهلي وشعره</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BF664D" w:rsidRPr="00F4654C">
        <w:rPr>
          <w:rFonts w:ascii="Times Beyrut Roman" w:hAnsi="Times Beyrut Roman" w:cs="Sakkal Majalla" w:hint="cs"/>
          <w:sz w:val="22"/>
          <w:rtl/>
        </w:rPr>
        <w:t xml:space="preserve">القاهرة: </w:t>
      </w:r>
      <w:r w:rsidRPr="00F4654C">
        <w:rPr>
          <w:rFonts w:ascii="Times Beyrut Roman" w:hAnsi="Times Beyrut Roman" w:cs="Sakkal Majalla" w:hint="cs"/>
          <w:sz w:val="22"/>
          <w:rtl/>
        </w:rPr>
        <w:t xml:space="preserve">دار المعارف، </w:t>
      </w:r>
      <w:r w:rsidR="005E2FBF" w:rsidRPr="00F4654C">
        <w:rPr>
          <w:rFonts w:cs="Times New Roman" w:hint="cs"/>
          <w:sz w:val="22"/>
          <w:szCs w:val="22"/>
          <w:rtl/>
        </w:rPr>
        <w:t>1982</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عبد الحكيم، شوقي</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موسوعة الفولكلور والأساطير العربية</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BF664D" w:rsidRPr="00F4654C">
        <w:rPr>
          <w:rFonts w:ascii="Times Beyrut Roman" w:hAnsi="Times Beyrut Roman" w:cs="Sakkal Majalla" w:hint="cs"/>
          <w:sz w:val="22"/>
          <w:rtl/>
        </w:rPr>
        <w:t xml:space="preserve">بيروت: </w:t>
      </w:r>
      <w:r w:rsidRPr="00F4654C">
        <w:rPr>
          <w:rFonts w:ascii="Times Beyrut Roman" w:hAnsi="Times Beyrut Roman" w:cs="Sakkal Majalla" w:hint="cs"/>
          <w:sz w:val="22"/>
          <w:rtl/>
        </w:rPr>
        <w:t xml:space="preserve">دار ابن خلدون، </w:t>
      </w:r>
      <w:r w:rsidR="005E2FBF" w:rsidRPr="00F4654C">
        <w:rPr>
          <w:rFonts w:cs="Times New Roman" w:hint="cs"/>
          <w:sz w:val="22"/>
          <w:szCs w:val="22"/>
          <w:rtl/>
        </w:rPr>
        <w:t>1978</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ابن عبد ربه</w:t>
      </w:r>
      <w:r w:rsidR="005E2FBF" w:rsidRPr="00F4654C">
        <w:rPr>
          <w:rFonts w:ascii="Times Beyrut Roman" w:hAnsi="Times Beyrut Roman" w:cs="Sakkal Majalla" w:hint="cs"/>
          <w:sz w:val="22"/>
          <w:rtl/>
        </w:rPr>
        <w:t>.</w:t>
      </w:r>
      <w:r w:rsidRPr="00F4654C">
        <w:rPr>
          <w:rFonts w:ascii="Times Beyrut Roman" w:hAnsi="Times Beyrut Roman" w:cs="Sakkal Majalla" w:hint="cs"/>
          <w:b/>
          <w:bCs/>
          <w:sz w:val="22"/>
          <w:rtl/>
        </w:rPr>
        <w:t xml:space="preserve"> العقد الفريد</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تحقيق: أحمد أمين ورفاقه</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6C4099" w:rsidRPr="00F4654C">
        <w:rPr>
          <w:rFonts w:ascii="Times Beyrut Roman" w:hAnsi="Times Beyrut Roman" w:cs="Sakkal Majalla" w:hint="cs"/>
          <w:sz w:val="22"/>
          <w:rtl/>
        </w:rPr>
        <w:t xml:space="preserve">القاهرة: </w:t>
      </w:r>
      <w:r w:rsidRPr="00F4654C">
        <w:rPr>
          <w:rFonts w:ascii="Times Beyrut Roman" w:hAnsi="Times Beyrut Roman" w:cs="Sakkal Majalla" w:hint="cs"/>
          <w:sz w:val="22"/>
          <w:rtl/>
        </w:rPr>
        <w:t xml:space="preserve">لجنة التأليف والنشر، </w:t>
      </w:r>
      <w:r w:rsidR="005E2FBF" w:rsidRPr="00F4654C">
        <w:rPr>
          <w:rFonts w:cs="Times New Roman" w:hint="cs"/>
          <w:sz w:val="22"/>
          <w:szCs w:val="22"/>
          <w:rtl/>
        </w:rPr>
        <w:t>1964</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عبد الرحمن، إبراهيم</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الشعر الجاهلي وقضاياه الفنية والموضوعية</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6C4099" w:rsidRPr="00F4654C">
        <w:rPr>
          <w:rFonts w:ascii="Times Beyrut Roman" w:hAnsi="Times Beyrut Roman" w:cs="Sakkal Majalla" w:hint="cs"/>
          <w:sz w:val="22"/>
          <w:rtl/>
        </w:rPr>
        <w:t xml:space="preserve">القاهرة: </w:t>
      </w:r>
      <w:r w:rsidRPr="00F4654C">
        <w:rPr>
          <w:rFonts w:ascii="Times Beyrut Roman" w:hAnsi="Times Beyrut Roman" w:cs="Sakkal Majalla" w:hint="cs"/>
          <w:sz w:val="22"/>
          <w:rtl/>
        </w:rPr>
        <w:t xml:space="preserve">مكتبة الشباب، </w:t>
      </w:r>
      <w:r w:rsidR="005E2FBF" w:rsidRPr="00F4654C">
        <w:rPr>
          <w:rFonts w:cs="Times New Roman" w:hint="cs"/>
          <w:sz w:val="22"/>
          <w:szCs w:val="22"/>
          <w:rtl/>
        </w:rPr>
        <w:t>1979</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عبد الرحمن، عفيف</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الشعر وأيام العرب في العصر الجاهلي</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ط</w:t>
      </w:r>
      <w:r w:rsidR="005E2FBF" w:rsidRPr="00F4654C">
        <w:rPr>
          <w:rFonts w:cs="Times New Roman" w:hint="cs"/>
          <w:sz w:val="22"/>
          <w:szCs w:val="22"/>
          <w:rtl/>
        </w:rPr>
        <w:t>1</w:t>
      </w:r>
      <w:r w:rsidR="00224C14" w:rsidRPr="00F4654C">
        <w:rPr>
          <w:rFonts w:cs="Times New Roman" w:hint="cs"/>
          <w:sz w:val="22"/>
          <w:szCs w:val="22"/>
          <w:rtl/>
        </w:rPr>
        <w:t>.</w:t>
      </w:r>
      <w:r w:rsidRPr="00F4654C">
        <w:rPr>
          <w:rFonts w:ascii="Times Beyrut Roman" w:hAnsi="Times Beyrut Roman" w:cs="Sakkal Majalla" w:hint="cs"/>
          <w:sz w:val="22"/>
          <w:rtl/>
        </w:rPr>
        <w:t xml:space="preserve"> </w:t>
      </w:r>
      <w:r w:rsidR="0023677D" w:rsidRPr="00F4654C">
        <w:rPr>
          <w:rFonts w:ascii="Times Beyrut Roman" w:hAnsi="Times Beyrut Roman" w:cs="Sakkal Majalla" w:hint="cs"/>
          <w:sz w:val="22"/>
          <w:rtl/>
        </w:rPr>
        <w:t xml:space="preserve">بيروت: دار الأندلس، </w:t>
      </w:r>
      <w:r w:rsidR="005E2FBF" w:rsidRPr="00F4654C">
        <w:rPr>
          <w:rFonts w:cs="Times New Roman" w:hint="cs"/>
          <w:sz w:val="22"/>
          <w:szCs w:val="22"/>
          <w:rtl/>
        </w:rPr>
        <w:t>1984</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عبد الرحمن، نصرت</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الصورة الفنية في الشعر الجاهلي في ضوء النقد الأدبي الحديث</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ط</w:t>
      </w:r>
      <w:r w:rsidR="005E2FBF" w:rsidRPr="00F4654C">
        <w:rPr>
          <w:rFonts w:cs="Times New Roman" w:hint="cs"/>
          <w:sz w:val="22"/>
          <w:szCs w:val="22"/>
          <w:rtl/>
        </w:rPr>
        <w:t>2</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6C4099" w:rsidRPr="00F4654C">
        <w:rPr>
          <w:rFonts w:ascii="Times Beyrut Roman" w:hAnsi="Times Beyrut Roman" w:cs="Sakkal Majalla" w:hint="cs"/>
          <w:sz w:val="22"/>
          <w:rtl/>
        </w:rPr>
        <w:t xml:space="preserve">عمان: </w:t>
      </w:r>
      <w:r w:rsidRPr="00F4654C">
        <w:rPr>
          <w:rFonts w:ascii="Times Beyrut Roman" w:hAnsi="Times Beyrut Roman" w:cs="Sakkal Majalla" w:hint="cs"/>
          <w:sz w:val="22"/>
          <w:rtl/>
        </w:rPr>
        <w:t xml:space="preserve">مكتبة الأقصى، </w:t>
      </w:r>
      <w:r w:rsidR="005E2FBF" w:rsidRPr="00F4654C">
        <w:rPr>
          <w:rFonts w:cs="Times New Roman" w:hint="cs"/>
          <w:sz w:val="22"/>
          <w:szCs w:val="22"/>
          <w:rtl/>
        </w:rPr>
        <w:t>1982</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عبدة بن الطيب</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الديوان</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جمعه: يحيى الجبوري</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6C4099" w:rsidRPr="00F4654C">
        <w:rPr>
          <w:rFonts w:ascii="Times Beyrut Roman" w:hAnsi="Times Beyrut Roman" w:cs="Sakkal Majalla" w:hint="cs"/>
          <w:sz w:val="22"/>
          <w:rtl/>
        </w:rPr>
        <w:t xml:space="preserve">بغداد: </w:t>
      </w:r>
      <w:r w:rsidRPr="00F4654C">
        <w:rPr>
          <w:rFonts w:ascii="Times Beyrut Roman" w:hAnsi="Times Beyrut Roman" w:cs="Sakkal Majalla" w:hint="cs"/>
          <w:sz w:val="22"/>
          <w:rtl/>
        </w:rPr>
        <w:t xml:space="preserve">دار الحرية للطباعة والنشر والتوزيع، </w:t>
      </w:r>
      <w:r w:rsidR="005E2FBF" w:rsidRPr="00F4654C">
        <w:rPr>
          <w:rFonts w:cs="Times New Roman" w:hint="cs"/>
          <w:sz w:val="22"/>
          <w:szCs w:val="22"/>
          <w:rtl/>
        </w:rPr>
        <w:t>1971</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عبدالله بن الزبعري</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الديوان</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جمعه وحققه: يحيى الجبوري</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ط</w:t>
      </w:r>
      <w:r w:rsidR="005E2FBF" w:rsidRPr="00F4654C">
        <w:rPr>
          <w:rFonts w:cs="Times New Roman" w:hint="cs"/>
          <w:sz w:val="22"/>
          <w:szCs w:val="22"/>
          <w:rtl/>
        </w:rPr>
        <w:t>2</w:t>
      </w:r>
      <w:r w:rsidR="00224C14" w:rsidRPr="00F4654C">
        <w:rPr>
          <w:rFonts w:cs="Times New Roman" w:hint="cs"/>
          <w:sz w:val="22"/>
          <w:szCs w:val="22"/>
          <w:rtl/>
        </w:rPr>
        <w:t>.</w:t>
      </w:r>
      <w:r w:rsidRPr="00F4654C">
        <w:rPr>
          <w:rFonts w:ascii="Times Beyrut Roman" w:hAnsi="Times Beyrut Roman" w:cs="Sakkal Majalla" w:hint="cs"/>
          <w:sz w:val="22"/>
          <w:rtl/>
        </w:rPr>
        <w:t xml:space="preserve"> </w:t>
      </w:r>
      <w:r w:rsidR="0023677D" w:rsidRPr="00F4654C">
        <w:rPr>
          <w:rFonts w:ascii="Times Beyrut Roman" w:hAnsi="Times Beyrut Roman" w:cs="Sakkal Majalla" w:hint="cs"/>
          <w:sz w:val="22"/>
          <w:rtl/>
        </w:rPr>
        <w:t xml:space="preserve">بيروت: مؤسسة الرسالة، </w:t>
      </w:r>
      <w:r w:rsidR="005E2FBF" w:rsidRPr="00F4654C">
        <w:rPr>
          <w:rFonts w:cs="Times New Roman" w:hint="cs"/>
          <w:sz w:val="22"/>
          <w:szCs w:val="22"/>
          <w:rtl/>
        </w:rPr>
        <w:t>1981</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عبودي، هنري</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معجم الحضارات السامية</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ط</w:t>
      </w:r>
      <w:r w:rsidR="005E2FBF" w:rsidRPr="00F4654C">
        <w:rPr>
          <w:rFonts w:cs="Times New Roman" w:hint="cs"/>
          <w:sz w:val="22"/>
          <w:szCs w:val="22"/>
          <w:rtl/>
        </w:rPr>
        <w:t>2</w:t>
      </w:r>
      <w:r w:rsidR="00224C14" w:rsidRPr="00F4654C">
        <w:rPr>
          <w:rFonts w:ascii="Times Beyrut Roman" w:hAnsi="Times Beyrut Roman" w:cs="Sakkal Majalla" w:hint="cs"/>
          <w:sz w:val="22"/>
          <w:rtl/>
        </w:rPr>
        <w:t>.</w:t>
      </w:r>
      <w:r w:rsidR="00CA0589" w:rsidRPr="00F4654C">
        <w:rPr>
          <w:rFonts w:ascii="Times Beyrut Roman" w:hAnsi="Times Beyrut Roman" w:cs="Sakkal Majalla" w:hint="cs"/>
          <w:sz w:val="22"/>
          <w:rtl/>
        </w:rPr>
        <w:t xml:space="preserve"> طرابلس/ لبنان: </w:t>
      </w:r>
      <w:r w:rsidRPr="00F4654C">
        <w:rPr>
          <w:rFonts w:ascii="Times Beyrut Roman" w:hAnsi="Times Beyrut Roman" w:cs="Sakkal Majalla" w:hint="cs"/>
          <w:sz w:val="22"/>
          <w:rtl/>
        </w:rPr>
        <w:t xml:space="preserve">جروس برس، </w:t>
      </w:r>
      <w:r w:rsidR="005E2FBF" w:rsidRPr="00F4654C">
        <w:rPr>
          <w:rFonts w:cs="Times New Roman" w:hint="cs"/>
          <w:sz w:val="22"/>
          <w:szCs w:val="22"/>
          <w:rtl/>
        </w:rPr>
        <w:t>1991</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عبيد بن الأبرص</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الديوان</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تحقيق: حسين نصار</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ط</w:t>
      </w:r>
      <w:r w:rsidR="005E2FBF" w:rsidRPr="00F4654C">
        <w:rPr>
          <w:rFonts w:cs="Times New Roman" w:hint="cs"/>
          <w:sz w:val="22"/>
          <w:szCs w:val="22"/>
          <w:rtl/>
        </w:rPr>
        <w:t>1</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CA0589" w:rsidRPr="00F4654C">
        <w:rPr>
          <w:rFonts w:ascii="Times Beyrut Roman" w:hAnsi="Times Beyrut Roman" w:cs="Sakkal Majalla" w:hint="cs"/>
          <w:sz w:val="22"/>
          <w:rtl/>
        </w:rPr>
        <w:t xml:space="preserve">القاهرة: </w:t>
      </w:r>
      <w:r w:rsidRPr="00F4654C">
        <w:rPr>
          <w:rFonts w:ascii="Times Beyrut Roman" w:hAnsi="Times Beyrut Roman" w:cs="Sakkal Majalla" w:hint="cs"/>
          <w:sz w:val="22"/>
          <w:rtl/>
        </w:rPr>
        <w:t xml:space="preserve">مطبعة مصطفى البابي الحلبي، </w:t>
      </w:r>
      <w:r w:rsidR="005E2FBF" w:rsidRPr="00F4654C">
        <w:rPr>
          <w:rFonts w:cs="Times New Roman" w:hint="cs"/>
          <w:sz w:val="22"/>
          <w:szCs w:val="22"/>
          <w:rtl/>
        </w:rPr>
        <w:t>1957</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أبو عبيدة، معمر بن المثنى</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النقائض</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طبعة أوروبا</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5E2FBF" w:rsidRPr="00F4654C">
        <w:rPr>
          <w:rFonts w:cs="Times New Roman" w:hint="cs"/>
          <w:sz w:val="22"/>
          <w:szCs w:val="22"/>
          <w:rtl/>
        </w:rPr>
        <w:t>1905</w:t>
      </w:r>
      <w:r w:rsidRPr="00F4654C">
        <w:rPr>
          <w:rFonts w:ascii="Times Beyrut Roman" w:hAnsi="Times Beyrut Roman" w:cs="Sakkal Majalla" w:hint="cs"/>
          <w:sz w:val="22"/>
          <w:rtl/>
        </w:rPr>
        <w:t xml:space="preserve">م، نسخة مصورة عنها، </w:t>
      </w:r>
      <w:r w:rsidR="00CA0589" w:rsidRPr="00F4654C">
        <w:rPr>
          <w:rFonts w:ascii="Times Beyrut Roman" w:hAnsi="Times Beyrut Roman" w:cs="Sakkal Majalla" w:hint="cs"/>
          <w:sz w:val="22"/>
          <w:rtl/>
        </w:rPr>
        <w:t xml:space="preserve">بغداد: </w:t>
      </w:r>
      <w:r w:rsidRPr="00F4654C">
        <w:rPr>
          <w:rFonts w:ascii="Times Beyrut Roman" w:hAnsi="Times Beyrut Roman" w:cs="Sakkal Majalla" w:hint="cs"/>
          <w:sz w:val="22"/>
          <w:rtl/>
        </w:rPr>
        <w:t>نشر مكتبة المثنى</w:t>
      </w:r>
      <w:r w:rsidR="00CA0589" w:rsidRPr="00F4654C">
        <w:rPr>
          <w:rFonts w:ascii="Times Beyrut Roman" w:hAnsi="Times Beyrut Roman" w:cs="Sakkal Majalla" w:hint="cs"/>
          <w:sz w:val="22"/>
          <w:rtl/>
        </w:rPr>
        <w:t>، د.ت</w:t>
      </w:r>
      <w:r w:rsidRPr="00F4654C">
        <w:rPr>
          <w:rFonts w:ascii="Times Beyrut Roman" w:hAnsi="Times Beyrut Roman" w:cs="Sakkal Majalla" w:hint="cs"/>
          <w:sz w:val="22"/>
          <w:rtl/>
        </w:rPr>
        <w:t>.</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عجينة، محمد</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موسوعة أساطير العرب</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ط</w:t>
      </w:r>
      <w:r w:rsidR="005E2FBF" w:rsidRPr="00F4654C">
        <w:rPr>
          <w:rFonts w:cs="Times New Roman" w:hint="cs"/>
          <w:sz w:val="22"/>
          <w:szCs w:val="22"/>
          <w:rtl/>
        </w:rPr>
        <w:t>1</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CA0589" w:rsidRPr="00F4654C">
        <w:rPr>
          <w:rFonts w:ascii="Times Beyrut Roman" w:hAnsi="Times Beyrut Roman" w:cs="Sakkal Majalla" w:hint="cs"/>
          <w:b/>
          <w:bCs/>
          <w:sz w:val="22"/>
          <w:rtl/>
        </w:rPr>
        <w:t>بيروت</w:t>
      </w:r>
      <w:r w:rsidR="00CA0589" w:rsidRPr="00F4654C">
        <w:rPr>
          <w:rFonts w:ascii="Times Beyrut Roman" w:hAnsi="Times Beyrut Roman" w:cs="Sakkal Majalla" w:hint="cs"/>
          <w:sz w:val="22"/>
          <w:rtl/>
        </w:rPr>
        <w:t xml:space="preserve">: </w:t>
      </w:r>
      <w:r w:rsidRPr="00F4654C">
        <w:rPr>
          <w:rFonts w:ascii="Times Beyrut Roman" w:hAnsi="Times Beyrut Roman" w:cs="Sakkal Majalla" w:hint="cs"/>
          <w:sz w:val="22"/>
          <w:rtl/>
        </w:rPr>
        <w:t xml:space="preserve">دار الفارابي، </w:t>
      </w:r>
      <w:r w:rsidR="005E2FBF" w:rsidRPr="00F4654C">
        <w:rPr>
          <w:rFonts w:cs="Times New Roman" w:hint="cs"/>
          <w:sz w:val="22"/>
          <w:szCs w:val="22"/>
          <w:rtl/>
        </w:rPr>
        <w:t>1994</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عدي بن زيد العبادي</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الديوان</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تحقيق: محمد جبار المعيبد</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CA0589" w:rsidRPr="00F4654C">
        <w:rPr>
          <w:rFonts w:ascii="Times Beyrut Roman" w:hAnsi="Times Beyrut Roman" w:cs="Sakkal Majalla" w:hint="cs"/>
          <w:sz w:val="22"/>
          <w:rtl/>
        </w:rPr>
        <w:t xml:space="preserve">بغداد: </w:t>
      </w:r>
      <w:r w:rsidRPr="00F4654C">
        <w:rPr>
          <w:rFonts w:ascii="Times Beyrut Roman" w:hAnsi="Times Beyrut Roman" w:cs="Sakkal Majalla" w:hint="cs"/>
          <w:sz w:val="22"/>
          <w:rtl/>
        </w:rPr>
        <w:t xml:space="preserve">دار الجمهورية للنشر، </w:t>
      </w:r>
      <w:r w:rsidR="005E2FBF" w:rsidRPr="00F4654C">
        <w:rPr>
          <w:rFonts w:cs="Times New Roman" w:hint="cs"/>
          <w:sz w:val="22"/>
          <w:szCs w:val="22"/>
          <w:rtl/>
        </w:rPr>
        <w:t>1965</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عروة بن الورد</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الديوان</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تحقيق: كرم البستاني</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3D30AA" w:rsidRPr="00F4654C">
        <w:rPr>
          <w:rFonts w:ascii="Times Beyrut Roman" w:hAnsi="Times Beyrut Roman" w:cs="Sakkal Majalla" w:hint="cs"/>
          <w:sz w:val="22"/>
          <w:rtl/>
        </w:rPr>
        <w:t>بيروت: دار صادر، ‏</w:t>
      </w:r>
      <w:r w:rsidRPr="00F4654C">
        <w:rPr>
          <w:rFonts w:ascii="Times Beyrut Roman" w:hAnsi="Times Beyrut Roman" w:cs="Sakkal Majalla" w:hint="cs"/>
          <w:sz w:val="22"/>
          <w:rtl/>
        </w:rPr>
        <w:t xml:space="preserve"> د.ت.</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العريبي، محمد</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الديانات الوضعية المنقرضة</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ط</w:t>
      </w:r>
      <w:r w:rsidR="005E2FBF" w:rsidRPr="00F4654C">
        <w:rPr>
          <w:rFonts w:cs="Times New Roman" w:hint="cs"/>
          <w:sz w:val="22"/>
          <w:szCs w:val="22"/>
          <w:rtl/>
        </w:rPr>
        <w:t>1</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CA0589" w:rsidRPr="00F4654C">
        <w:rPr>
          <w:rFonts w:ascii="Times Beyrut Roman" w:hAnsi="Times Beyrut Roman" w:cs="Sakkal Majalla" w:hint="cs"/>
          <w:sz w:val="22"/>
          <w:rtl/>
        </w:rPr>
        <w:t xml:space="preserve">بيروت: </w:t>
      </w:r>
      <w:r w:rsidRPr="00F4654C">
        <w:rPr>
          <w:rFonts w:ascii="Times Beyrut Roman" w:hAnsi="Times Beyrut Roman" w:cs="Sakkal Majalla" w:hint="cs"/>
          <w:sz w:val="22"/>
          <w:rtl/>
        </w:rPr>
        <w:t xml:space="preserve">دار الفكر اللبناني، </w:t>
      </w:r>
      <w:r w:rsidR="005E2FBF" w:rsidRPr="00F4654C">
        <w:rPr>
          <w:rFonts w:cs="Times New Roman" w:hint="cs"/>
          <w:sz w:val="22"/>
          <w:szCs w:val="22"/>
          <w:rtl/>
        </w:rPr>
        <w:t>1995</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العسكري، أبو هلال</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جمهرة الأمثال</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تحقيق: أحمد عبد السلام</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ط</w:t>
      </w:r>
      <w:r w:rsidR="005E2FBF" w:rsidRPr="00F4654C">
        <w:rPr>
          <w:rFonts w:cs="Times New Roman" w:hint="cs"/>
          <w:sz w:val="22"/>
          <w:szCs w:val="22"/>
          <w:rtl/>
        </w:rPr>
        <w:t>1</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3D30AA" w:rsidRPr="00F4654C">
        <w:rPr>
          <w:rFonts w:ascii="Times Beyrut Roman" w:hAnsi="Times Beyrut Roman" w:cs="Sakkal Majalla" w:hint="cs"/>
          <w:sz w:val="22"/>
          <w:rtl/>
        </w:rPr>
        <w:t>بيروت: دار الكتب العلمية،</w:t>
      </w:r>
      <w:r w:rsidRPr="00F4654C">
        <w:rPr>
          <w:rFonts w:ascii="Times Beyrut Roman" w:hAnsi="Times Beyrut Roman" w:cs="Sakkal Majalla" w:hint="cs"/>
          <w:sz w:val="22"/>
          <w:rtl/>
        </w:rPr>
        <w:t xml:space="preserve"> </w:t>
      </w:r>
      <w:r w:rsidR="005E2FBF" w:rsidRPr="00F4654C">
        <w:rPr>
          <w:rFonts w:cs="Times New Roman" w:hint="cs"/>
          <w:sz w:val="22"/>
          <w:szCs w:val="22"/>
          <w:rtl/>
        </w:rPr>
        <w:t>1988</w:t>
      </w:r>
      <w:r w:rsidRPr="00F4654C">
        <w:rPr>
          <w:rFonts w:ascii="Times Beyrut Roman" w:hAnsi="Times Beyrut Roman" w:cs="Sakkal Majalla" w:hint="cs"/>
          <w:sz w:val="22"/>
          <w:rtl/>
        </w:rPr>
        <w:t>م.</w:t>
      </w:r>
    </w:p>
    <w:p w:rsidR="009008E3" w:rsidRPr="00F4654C" w:rsidRDefault="00AF116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w:t>
      </w:r>
      <w:r w:rsidR="005E2FBF" w:rsidRPr="00F4654C">
        <w:rPr>
          <w:rFonts w:ascii="Times Beyrut Roman" w:hAnsi="Times Beyrut Roman" w:cs="Sakkal Majalla" w:hint="cs"/>
          <w:sz w:val="22"/>
          <w:rtl/>
        </w:rPr>
        <w:t>.</w:t>
      </w:r>
      <w:r w:rsidR="009008E3" w:rsidRPr="00F4654C">
        <w:rPr>
          <w:rFonts w:ascii="Times Beyrut Roman" w:hAnsi="Times Beyrut Roman" w:cs="Sakkal Majalla" w:hint="cs"/>
          <w:sz w:val="22"/>
          <w:rtl/>
        </w:rPr>
        <w:t xml:space="preserve"> </w:t>
      </w:r>
      <w:r w:rsidR="009008E3" w:rsidRPr="00F4654C">
        <w:rPr>
          <w:rFonts w:ascii="Times Beyrut Roman" w:hAnsi="Times Beyrut Roman" w:cs="Sakkal Majalla" w:hint="cs"/>
          <w:b/>
          <w:bCs/>
          <w:sz w:val="22"/>
          <w:rtl/>
        </w:rPr>
        <w:t>الأوائل</w:t>
      </w:r>
      <w:r w:rsidR="00224C14" w:rsidRPr="00F4654C">
        <w:rPr>
          <w:rFonts w:ascii="Times Beyrut Roman" w:hAnsi="Times Beyrut Roman" w:cs="Sakkal Majalla" w:hint="cs"/>
          <w:sz w:val="22"/>
          <w:rtl/>
        </w:rPr>
        <w:t>.</w:t>
      </w:r>
      <w:r w:rsidR="009008E3" w:rsidRPr="00F4654C">
        <w:rPr>
          <w:rFonts w:ascii="Times Beyrut Roman" w:hAnsi="Times Beyrut Roman" w:cs="Sakkal Majalla" w:hint="cs"/>
          <w:sz w:val="22"/>
          <w:rtl/>
        </w:rPr>
        <w:t xml:space="preserve"> ط</w:t>
      </w:r>
      <w:r w:rsidR="005E2FBF" w:rsidRPr="00F4654C">
        <w:rPr>
          <w:rFonts w:cs="Times New Roman" w:hint="cs"/>
          <w:sz w:val="22"/>
          <w:szCs w:val="22"/>
          <w:rtl/>
        </w:rPr>
        <w:t>1</w:t>
      </w:r>
      <w:r w:rsidR="00224C14" w:rsidRPr="00F4654C">
        <w:rPr>
          <w:rFonts w:ascii="Times Beyrut Roman" w:hAnsi="Times Beyrut Roman" w:cs="Sakkal Majalla" w:hint="cs"/>
          <w:sz w:val="22"/>
          <w:rtl/>
        </w:rPr>
        <w:t>.</w:t>
      </w:r>
      <w:r w:rsidR="009008E3" w:rsidRPr="00F4654C">
        <w:rPr>
          <w:rFonts w:ascii="Times Beyrut Roman" w:hAnsi="Times Beyrut Roman" w:cs="Sakkal Majalla" w:hint="cs"/>
          <w:sz w:val="22"/>
          <w:rtl/>
        </w:rPr>
        <w:t xml:space="preserve"> </w:t>
      </w:r>
      <w:r w:rsidR="003D30AA" w:rsidRPr="00F4654C">
        <w:rPr>
          <w:rFonts w:ascii="Times Beyrut Roman" w:hAnsi="Times Beyrut Roman" w:cs="Sakkal Majalla" w:hint="cs"/>
          <w:sz w:val="22"/>
          <w:rtl/>
        </w:rPr>
        <w:t>بيروت: دار الكتب العلمية،</w:t>
      </w:r>
      <w:r w:rsidR="00CA0589" w:rsidRPr="00F4654C">
        <w:rPr>
          <w:rFonts w:ascii="Times Beyrut Roman" w:hAnsi="Times Beyrut Roman" w:cs="Sakkal Majalla" w:hint="cs"/>
          <w:sz w:val="22"/>
          <w:rtl/>
        </w:rPr>
        <w:t xml:space="preserve"> </w:t>
      </w:r>
      <w:r w:rsidR="005E2FBF" w:rsidRPr="00F4654C">
        <w:rPr>
          <w:rFonts w:cs="Times New Roman" w:hint="cs"/>
          <w:sz w:val="22"/>
          <w:szCs w:val="22"/>
          <w:rtl/>
        </w:rPr>
        <w:t>1987</w:t>
      </w:r>
      <w:r w:rsidR="009008E3"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عصفور، محمد أبو ال</w:t>
      </w:r>
      <w:r w:rsidR="000D71A9">
        <w:rPr>
          <w:rFonts w:ascii="Times Beyrut Roman" w:hAnsi="Times Beyrut Roman" w:cs="Sakkal Majalla" w:hint="cs"/>
          <w:sz w:val="22"/>
          <w:rtl/>
        </w:rPr>
        <w:t>م</w:t>
      </w:r>
      <w:r w:rsidRPr="00F4654C">
        <w:rPr>
          <w:rFonts w:ascii="Times Beyrut Roman" w:hAnsi="Times Beyrut Roman" w:cs="Sakkal Majalla" w:hint="cs"/>
          <w:sz w:val="22"/>
          <w:rtl/>
        </w:rPr>
        <w:t>ح</w:t>
      </w:r>
      <w:r w:rsidR="000D71A9">
        <w:rPr>
          <w:rFonts w:ascii="Times Beyrut Roman" w:hAnsi="Times Beyrut Roman" w:cs="Sakkal Majalla" w:hint="cs"/>
          <w:sz w:val="22"/>
          <w:rtl/>
        </w:rPr>
        <w:t>اسن</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معالم حضارات الشرق الأدنى</w:t>
      </w:r>
      <w:r w:rsidR="00CA0589" w:rsidRPr="00F4654C">
        <w:rPr>
          <w:rFonts w:ascii="Times Beyrut Roman" w:hAnsi="Times Beyrut Roman" w:cs="Sakkal Majalla" w:hint="cs"/>
          <w:b/>
          <w:bCs/>
          <w:sz w:val="22"/>
          <w:rtl/>
        </w:rPr>
        <w:t xml:space="preserve"> </w:t>
      </w:r>
      <w:r w:rsidRPr="00F4654C">
        <w:rPr>
          <w:rFonts w:ascii="Times Beyrut Roman" w:hAnsi="Times Beyrut Roman" w:cs="Sakkal Majalla" w:hint="cs"/>
          <w:b/>
          <w:bCs/>
          <w:sz w:val="22"/>
          <w:rtl/>
        </w:rPr>
        <w:t>القديم</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ط</w:t>
      </w:r>
      <w:r w:rsidR="005E2FBF" w:rsidRPr="00F4654C">
        <w:rPr>
          <w:rFonts w:cs="Times New Roman" w:hint="cs"/>
          <w:sz w:val="22"/>
          <w:szCs w:val="22"/>
          <w:rtl/>
        </w:rPr>
        <w:t>2</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CA0589" w:rsidRPr="00F4654C">
        <w:rPr>
          <w:rFonts w:ascii="Times Beyrut Roman" w:hAnsi="Times Beyrut Roman" w:cs="Sakkal Majalla" w:hint="cs"/>
          <w:sz w:val="22"/>
          <w:rtl/>
        </w:rPr>
        <w:t xml:space="preserve">بيروت: </w:t>
      </w:r>
      <w:r w:rsidRPr="00F4654C">
        <w:rPr>
          <w:rFonts w:ascii="Times Beyrut Roman" w:hAnsi="Times Beyrut Roman" w:cs="Sakkal Majalla" w:hint="cs"/>
          <w:sz w:val="22"/>
          <w:rtl/>
        </w:rPr>
        <w:t xml:space="preserve">دار النهضة العربية، </w:t>
      </w:r>
      <w:r w:rsidR="005E2FBF" w:rsidRPr="00F4654C">
        <w:rPr>
          <w:rFonts w:cs="Times New Roman" w:hint="cs"/>
          <w:sz w:val="22"/>
          <w:szCs w:val="22"/>
          <w:rtl/>
        </w:rPr>
        <w:t>1980</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عطوان، حسين</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بيئات الشعر الجاهلي</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ط</w:t>
      </w:r>
      <w:r w:rsidR="005E2FBF" w:rsidRPr="00F4654C">
        <w:rPr>
          <w:rFonts w:cs="Times New Roman" w:hint="cs"/>
          <w:sz w:val="22"/>
          <w:szCs w:val="22"/>
          <w:rtl/>
        </w:rPr>
        <w:t>1</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CA0589" w:rsidRPr="00F4654C">
        <w:rPr>
          <w:rFonts w:ascii="Times Beyrut Roman" w:hAnsi="Times Beyrut Roman" w:cs="Sakkal Majalla" w:hint="cs"/>
          <w:sz w:val="22"/>
          <w:rtl/>
        </w:rPr>
        <w:t xml:space="preserve">بيروت: </w:t>
      </w:r>
      <w:r w:rsidRPr="00F4654C">
        <w:rPr>
          <w:rFonts w:ascii="Times Beyrut Roman" w:hAnsi="Times Beyrut Roman" w:cs="Sakkal Majalla" w:hint="cs"/>
          <w:sz w:val="22"/>
          <w:rtl/>
        </w:rPr>
        <w:t xml:space="preserve">دار الجيل، </w:t>
      </w:r>
      <w:r w:rsidR="005E2FBF" w:rsidRPr="00F4654C">
        <w:rPr>
          <w:rFonts w:cs="Times New Roman" w:hint="cs"/>
          <w:sz w:val="22"/>
          <w:szCs w:val="22"/>
          <w:rtl/>
        </w:rPr>
        <w:t>1993</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العقاد، محمود عباس</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F373E7" w:rsidRPr="00F4654C">
        <w:rPr>
          <w:rFonts w:ascii="Times Beyrut Roman" w:hAnsi="Times Beyrut Roman" w:cs="Sakkal Majalla" w:hint="cs"/>
          <w:b/>
          <w:bCs/>
          <w:sz w:val="22"/>
          <w:rtl/>
        </w:rPr>
        <w:t>إبليس</w:t>
      </w:r>
      <w:r w:rsidR="00224C14" w:rsidRPr="00F4654C">
        <w:rPr>
          <w:rFonts w:ascii="Times Beyrut Roman" w:hAnsi="Times Beyrut Roman" w:cs="Sakkal Majalla" w:hint="cs"/>
          <w:b/>
          <w:bCs/>
          <w:sz w:val="22"/>
          <w:rtl/>
        </w:rPr>
        <w:t>.</w:t>
      </w:r>
      <w:r w:rsidRPr="00F4654C">
        <w:rPr>
          <w:rFonts w:ascii="Times Beyrut Roman" w:hAnsi="Times Beyrut Roman" w:cs="Sakkal Majalla" w:hint="cs"/>
          <w:b/>
          <w:bCs/>
          <w:sz w:val="22"/>
          <w:rtl/>
        </w:rPr>
        <w:t xml:space="preserve"> كتاب الهلال</w:t>
      </w:r>
      <w:r w:rsidRPr="00F4654C">
        <w:rPr>
          <w:rFonts w:ascii="Times Beyrut Roman" w:hAnsi="Times Beyrut Roman" w:cs="Sakkal Majalla" w:hint="cs"/>
          <w:sz w:val="22"/>
          <w:rtl/>
        </w:rPr>
        <w:t xml:space="preserve">، القاهرة، رقم </w:t>
      </w:r>
      <w:r w:rsidR="005E2FBF" w:rsidRPr="00F4654C">
        <w:rPr>
          <w:rFonts w:cs="Times New Roman" w:hint="cs"/>
          <w:sz w:val="22"/>
          <w:szCs w:val="22"/>
          <w:rtl/>
        </w:rPr>
        <w:t>162</w:t>
      </w:r>
      <w:r w:rsidRPr="00F4654C">
        <w:rPr>
          <w:rFonts w:ascii="Times Beyrut Roman" w:hAnsi="Times Beyrut Roman" w:cs="Sakkal Majalla" w:hint="cs"/>
          <w:sz w:val="22"/>
          <w:rtl/>
        </w:rPr>
        <w:t>.</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علقمة الفحل</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الديوان</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تحقيق: لطفي الصقال ودرية الخطيب</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CA0589" w:rsidRPr="00F4654C">
        <w:rPr>
          <w:rFonts w:ascii="Times Beyrut Roman" w:hAnsi="Times Beyrut Roman" w:cs="Sakkal Majalla" w:hint="cs"/>
          <w:sz w:val="22"/>
          <w:rtl/>
        </w:rPr>
        <w:t xml:space="preserve">حلب: </w:t>
      </w:r>
      <w:r w:rsidRPr="00F4654C">
        <w:rPr>
          <w:rFonts w:ascii="Times Beyrut Roman" w:hAnsi="Times Beyrut Roman" w:cs="Sakkal Majalla" w:hint="cs"/>
          <w:sz w:val="22"/>
          <w:rtl/>
        </w:rPr>
        <w:t xml:space="preserve">دار الكتاب العربي، </w:t>
      </w:r>
      <w:r w:rsidR="005E2FBF" w:rsidRPr="00F4654C">
        <w:rPr>
          <w:rFonts w:cs="Times New Roman" w:hint="cs"/>
          <w:sz w:val="22"/>
          <w:szCs w:val="22"/>
          <w:rtl/>
        </w:rPr>
        <w:t>1969</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علي، فاضل عبد الواحد</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عشتار ومأساة تموز</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CA0589" w:rsidRPr="00F4654C">
        <w:rPr>
          <w:rFonts w:ascii="Times Beyrut Roman" w:hAnsi="Times Beyrut Roman" w:cs="Sakkal Majalla" w:hint="cs"/>
          <w:sz w:val="22"/>
          <w:rtl/>
        </w:rPr>
        <w:t xml:space="preserve">بغداد: </w:t>
      </w:r>
      <w:r w:rsidRPr="00F4654C">
        <w:rPr>
          <w:rFonts w:ascii="Times Beyrut Roman" w:hAnsi="Times Beyrut Roman" w:cs="Sakkal Majalla" w:hint="cs"/>
          <w:sz w:val="22"/>
          <w:rtl/>
        </w:rPr>
        <w:t xml:space="preserve">دار الشؤون الثقافية العامة، </w:t>
      </w:r>
      <w:r w:rsidR="005E2FBF" w:rsidRPr="00F4654C">
        <w:rPr>
          <w:rFonts w:cs="Times New Roman" w:hint="cs"/>
          <w:sz w:val="22"/>
          <w:szCs w:val="22"/>
          <w:rtl/>
        </w:rPr>
        <w:t>1986</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علي، جواد</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المفصل في تاريخ العرب قبل الإسلام</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CA0589" w:rsidRPr="00F4654C">
        <w:rPr>
          <w:rFonts w:ascii="Times Beyrut Roman" w:hAnsi="Times Beyrut Roman" w:cs="Sakkal Majalla" w:hint="cs"/>
          <w:sz w:val="22"/>
          <w:rtl/>
        </w:rPr>
        <w:t xml:space="preserve">بيروت: </w:t>
      </w:r>
      <w:r w:rsidRPr="00F4654C">
        <w:rPr>
          <w:rFonts w:ascii="Times Beyrut Roman" w:hAnsi="Times Beyrut Roman" w:cs="Sakkal Majalla" w:hint="cs"/>
          <w:sz w:val="22"/>
          <w:rtl/>
        </w:rPr>
        <w:t xml:space="preserve">دار العلم للملايين، </w:t>
      </w:r>
      <w:r w:rsidR="005E2FBF" w:rsidRPr="00F4654C">
        <w:rPr>
          <w:rFonts w:cs="Times New Roman" w:hint="cs"/>
          <w:sz w:val="22"/>
          <w:szCs w:val="22"/>
          <w:rtl/>
        </w:rPr>
        <w:t>1970</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عمرو بن قميئة</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الديوان</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تحقيق: خليل </w:t>
      </w:r>
      <w:r w:rsidR="00F373E7" w:rsidRPr="00F4654C">
        <w:rPr>
          <w:rFonts w:ascii="Times Beyrut Roman" w:hAnsi="Times Beyrut Roman" w:cs="Sakkal Majalla" w:hint="cs"/>
          <w:sz w:val="22"/>
          <w:rtl/>
        </w:rPr>
        <w:t>إبراهيم</w:t>
      </w:r>
      <w:r w:rsidRPr="00F4654C">
        <w:rPr>
          <w:rFonts w:ascii="Times Beyrut Roman" w:hAnsi="Times Beyrut Roman" w:cs="Sakkal Majalla" w:hint="cs"/>
          <w:sz w:val="22"/>
          <w:rtl/>
        </w:rPr>
        <w:t xml:space="preserve"> العطية</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CA0589" w:rsidRPr="00F4654C">
        <w:rPr>
          <w:rFonts w:ascii="Times Beyrut Roman" w:hAnsi="Times Beyrut Roman" w:cs="Sakkal Majalla" w:hint="cs"/>
          <w:sz w:val="22"/>
          <w:rtl/>
        </w:rPr>
        <w:t xml:space="preserve">بغداد: </w:t>
      </w:r>
      <w:r w:rsidRPr="00F4654C">
        <w:rPr>
          <w:rFonts w:ascii="Times Beyrut Roman" w:hAnsi="Times Beyrut Roman" w:cs="Sakkal Majalla" w:hint="cs"/>
          <w:sz w:val="22"/>
          <w:rtl/>
        </w:rPr>
        <w:t xml:space="preserve">دار الحرية للطباعة، </w:t>
      </w:r>
      <w:r w:rsidR="005E2FBF" w:rsidRPr="00F4654C">
        <w:rPr>
          <w:rFonts w:cs="Times New Roman" w:hint="cs"/>
          <w:sz w:val="22"/>
          <w:szCs w:val="22"/>
          <w:rtl/>
        </w:rPr>
        <w:t>1972</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عمرو بن كلثوم</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الديوان</w:t>
      </w:r>
      <w:r w:rsidR="00224C14" w:rsidRPr="00F4654C">
        <w:rPr>
          <w:rFonts w:ascii="Times Beyrut Roman" w:hAnsi="Times Beyrut Roman" w:cs="Sakkal Majalla" w:hint="cs"/>
          <w:b/>
          <w:bCs/>
          <w:sz w:val="22"/>
          <w:rtl/>
        </w:rPr>
        <w:t>.</w:t>
      </w:r>
      <w:r w:rsidRPr="00F4654C">
        <w:rPr>
          <w:rFonts w:ascii="Times Beyrut Roman" w:hAnsi="Times Beyrut Roman" w:cs="Sakkal Majalla" w:hint="cs"/>
          <w:b/>
          <w:bCs/>
          <w:sz w:val="22"/>
          <w:rtl/>
        </w:rPr>
        <w:t xml:space="preserve"> </w:t>
      </w:r>
      <w:r w:rsidRPr="00F4654C">
        <w:rPr>
          <w:rFonts w:ascii="Times Beyrut Roman" w:hAnsi="Times Beyrut Roman" w:cs="Sakkal Majalla" w:hint="cs"/>
          <w:sz w:val="22"/>
          <w:rtl/>
        </w:rPr>
        <w:t>تحقيق: عمر الطباع</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B41FA6" w:rsidRPr="00F4654C">
        <w:rPr>
          <w:rFonts w:ascii="Times Beyrut Roman" w:hAnsi="Times Beyrut Roman" w:cs="Sakkal Majalla" w:hint="cs"/>
          <w:sz w:val="22"/>
          <w:rtl/>
        </w:rPr>
        <w:t xml:space="preserve">بيروت: </w:t>
      </w:r>
      <w:r w:rsidRPr="00F4654C">
        <w:rPr>
          <w:rFonts w:ascii="Times Beyrut Roman" w:hAnsi="Times Beyrut Roman" w:cs="Sakkal Majalla" w:hint="cs"/>
          <w:sz w:val="22"/>
          <w:rtl/>
        </w:rPr>
        <w:t xml:space="preserve">دار العلم، </w:t>
      </w:r>
      <w:r w:rsidR="005E2FBF" w:rsidRPr="00F4654C">
        <w:rPr>
          <w:rFonts w:cs="Times New Roman" w:hint="cs"/>
          <w:sz w:val="22"/>
          <w:szCs w:val="22"/>
          <w:rtl/>
        </w:rPr>
        <w:t>1994</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عوض، ريتا</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بنية القصيدة الجاهلية</w:t>
      </w:r>
      <w:r w:rsidR="00224C14" w:rsidRPr="00F4654C">
        <w:rPr>
          <w:rFonts w:ascii="Times Beyrut Roman" w:hAnsi="Times Beyrut Roman" w:cs="Sakkal Majalla" w:hint="cs"/>
          <w:b/>
          <w:bCs/>
          <w:sz w:val="22"/>
          <w:rtl/>
        </w:rPr>
        <w:t>.</w:t>
      </w:r>
      <w:r w:rsidRPr="00F4654C">
        <w:rPr>
          <w:rFonts w:ascii="Times Beyrut Roman" w:hAnsi="Times Beyrut Roman" w:cs="Sakkal Majalla" w:hint="cs"/>
          <w:b/>
          <w:bCs/>
          <w:sz w:val="22"/>
          <w:rtl/>
        </w:rPr>
        <w:t xml:space="preserve"> </w:t>
      </w:r>
      <w:r w:rsidR="00B41FA6" w:rsidRPr="00F4654C">
        <w:rPr>
          <w:rFonts w:ascii="Times Beyrut Roman" w:hAnsi="Times Beyrut Roman" w:cs="Sakkal Majalla" w:hint="cs"/>
          <w:sz w:val="22"/>
          <w:rtl/>
        </w:rPr>
        <w:t xml:space="preserve">بيروت: </w:t>
      </w:r>
      <w:r w:rsidRPr="00F4654C">
        <w:rPr>
          <w:rFonts w:ascii="Times Beyrut Roman" w:hAnsi="Times Beyrut Roman" w:cs="Sakkal Majalla" w:hint="cs"/>
          <w:sz w:val="22"/>
          <w:rtl/>
        </w:rPr>
        <w:t xml:space="preserve">دار الآداب، </w:t>
      </w:r>
      <w:r w:rsidR="005E2FBF" w:rsidRPr="00F4654C">
        <w:rPr>
          <w:rFonts w:cs="Times New Roman" w:hint="cs"/>
          <w:sz w:val="22"/>
          <w:szCs w:val="22"/>
          <w:rtl/>
        </w:rPr>
        <w:t>1992</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غرنباوم، غوستاف فون</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دراسات في الأدب العربي</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ترجمة: </w:t>
      </w:r>
      <w:r w:rsidR="00F373E7" w:rsidRPr="00F4654C">
        <w:rPr>
          <w:rFonts w:ascii="Times Beyrut Roman" w:hAnsi="Times Beyrut Roman" w:cs="Sakkal Majalla" w:hint="cs"/>
          <w:sz w:val="22"/>
          <w:rtl/>
        </w:rPr>
        <w:t>إ</w:t>
      </w:r>
      <w:r w:rsidRPr="00F4654C">
        <w:rPr>
          <w:rFonts w:ascii="Times Beyrut Roman" w:hAnsi="Times Beyrut Roman" w:cs="Sakkal Majalla" w:hint="cs"/>
          <w:sz w:val="22"/>
          <w:rtl/>
        </w:rPr>
        <w:t>حسان عباس</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3D30AA" w:rsidRPr="00F4654C">
        <w:rPr>
          <w:rFonts w:ascii="Times Beyrut Roman" w:hAnsi="Times Beyrut Roman" w:cs="Sakkal Majalla" w:hint="cs"/>
          <w:sz w:val="22"/>
          <w:rtl/>
        </w:rPr>
        <w:t>بيروت: دار مكتبة الحياة،</w:t>
      </w:r>
      <w:r w:rsidR="00B41FA6" w:rsidRPr="00F4654C">
        <w:rPr>
          <w:rFonts w:ascii="Times Beyrut Roman" w:hAnsi="Times Beyrut Roman" w:cs="Sakkal Majalla" w:hint="cs"/>
          <w:sz w:val="22"/>
          <w:rtl/>
        </w:rPr>
        <w:t xml:space="preserve"> </w:t>
      </w:r>
      <w:r w:rsidRPr="00F4654C">
        <w:rPr>
          <w:rFonts w:ascii="Times Beyrut Roman" w:hAnsi="Times Beyrut Roman" w:cs="Sakkal Majalla" w:hint="cs"/>
          <w:sz w:val="22"/>
          <w:rtl/>
        </w:rPr>
        <w:t>د.ت.</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الغول، عمر</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أوجاريتيات</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B41FA6" w:rsidRPr="00F4654C">
        <w:rPr>
          <w:rFonts w:ascii="Times Beyrut Roman" w:hAnsi="Times Beyrut Roman" w:cs="Sakkal Majalla" w:hint="cs"/>
          <w:sz w:val="22"/>
          <w:rtl/>
        </w:rPr>
        <w:t xml:space="preserve">إربد، الأردن: </w:t>
      </w:r>
      <w:r w:rsidRPr="00F4654C">
        <w:rPr>
          <w:rFonts w:ascii="Times Beyrut Roman" w:hAnsi="Times Beyrut Roman" w:cs="Sakkal Majalla" w:hint="cs"/>
          <w:sz w:val="22"/>
          <w:rtl/>
        </w:rPr>
        <w:t xml:space="preserve">دار الأمل للنشر والتوزيع، </w:t>
      </w:r>
      <w:r w:rsidR="005E2FBF" w:rsidRPr="00F4654C">
        <w:rPr>
          <w:rFonts w:cs="Times New Roman" w:hint="cs"/>
          <w:sz w:val="22"/>
          <w:szCs w:val="22"/>
          <w:rtl/>
        </w:rPr>
        <w:t>1997</w:t>
      </w:r>
      <w:r w:rsidRPr="00F4654C">
        <w:rPr>
          <w:rFonts w:ascii="Times Beyrut Roman" w:hAnsi="Times Beyrut Roman" w:cs="Sakkal Majalla" w:hint="cs"/>
          <w:sz w:val="22"/>
          <w:rtl/>
        </w:rPr>
        <w:t>م.</w:t>
      </w:r>
    </w:p>
    <w:p w:rsidR="00BB60A8" w:rsidRPr="00BB60A8" w:rsidRDefault="009008E3" w:rsidP="00BB60A8">
      <w:pPr>
        <w:pStyle w:val="BodyText2"/>
        <w:keepNext/>
        <w:widowControl/>
        <w:numPr>
          <w:ilvl w:val="0"/>
          <w:numId w:val="8"/>
        </w:numPr>
        <w:spacing w:line="276" w:lineRule="auto"/>
        <w:ind w:left="198" w:hanging="198"/>
        <w:jc w:val="both"/>
        <w:outlineLvl w:val="2"/>
        <w:rPr>
          <w:rFonts w:ascii="Times Beyrut Roman" w:hAnsi="Times Beyrut Roman" w:cs="Sakkal Majalla"/>
          <w:sz w:val="22"/>
        </w:rPr>
      </w:pPr>
      <w:r w:rsidRPr="00F4654C">
        <w:rPr>
          <w:rFonts w:ascii="Times Beyrut Roman" w:hAnsi="Times Beyrut Roman" w:cs="Sakkal Majalla" w:hint="cs"/>
          <w:sz w:val="22"/>
          <w:rtl/>
        </w:rPr>
        <w:t>فرانكفورت، هنري</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BB60A8" w:rsidRPr="00F4654C">
        <w:rPr>
          <w:rFonts w:ascii="Times Beyrut Roman" w:hAnsi="Times Beyrut Roman" w:cs="Sakkal Majalla" w:hint="cs"/>
          <w:b/>
          <w:bCs/>
          <w:sz w:val="22"/>
          <w:rtl/>
        </w:rPr>
        <w:t>فجر الحضارة في الشرق الأدنى</w:t>
      </w:r>
      <w:r w:rsidR="00BB60A8" w:rsidRPr="00F4654C">
        <w:rPr>
          <w:rFonts w:ascii="Times Beyrut Roman" w:hAnsi="Times Beyrut Roman" w:cs="Sakkal Majalla" w:hint="cs"/>
          <w:sz w:val="22"/>
          <w:rtl/>
        </w:rPr>
        <w:t>. ترجمة: ميخائيل خوري. ط</w:t>
      </w:r>
      <w:r w:rsidR="00BB60A8" w:rsidRPr="00F4654C">
        <w:rPr>
          <w:rFonts w:cs="Times New Roman" w:hint="cs"/>
          <w:sz w:val="22"/>
          <w:szCs w:val="22"/>
          <w:rtl/>
        </w:rPr>
        <w:t>2</w:t>
      </w:r>
      <w:r w:rsidR="00BB60A8" w:rsidRPr="00F4654C">
        <w:rPr>
          <w:rFonts w:ascii="Times Beyrut Roman" w:hAnsi="Times Beyrut Roman" w:cs="Sakkal Majalla" w:hint="cs"/>
          <w:sz w:val="22"/>
          <w:rtl/>
        </w:rPr>
        <w:t xml:space="preserve">. بيروت: منشورات دار مكتبة الحياة، </w:t>
      </w:r>
      <w:r w:rsidR="00BB60A8" w:rsidRPr="00F4654C">
        <w:rPr>
          <w:rFonts w:cs="Times New Roman" w:hint="cs"/>
          <w:sz w:val="22"/>
          <w:szCs w:val="22"/>
          <w:rtl/>
        </w:rPr>
        <w:t>1965</w:t>
      </w:r>
      <w:r w:rsidR="00BB60A8"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b/>
          <w:bCs/>
          <w:sz w:val="22"/>
          <w:rtl/>
        </w:rPr>
        <w:t>ما</w:t>
      </w:r>
      <w:r w:rsidR="00F373E7" w:rsidRPr="00F4654C">
        <w:rPr>
          <w:rFonts w:ascii="Times Beyrut Roman" w:hAnsi="Times Beyrut Roman" w:cs="Sakkal Majalla" w:hint="cs"/>
          <w:b/>
          <w:bCs/>
          <w:sz w:val="22"/>
          <w:rtl/>
        </w:rPr>
        <w:t xml:space="preserve"> </w:t>
      </w:r>
      <w:r w:rsidRPr="00F4654C">
        <w:rPr>
          <w:rFonts w:ascii="Times Beyrut Roman" w:hAnsi="Times Beyrut Roman" w:cs="Sakkal Majalla" w:hint="cs"/>
          <w:b/>
          <w:bCs/>
          <w:sz w:val="22"/>
          <w:rtl/>
        </w:rPr>
        <w:t>قبل الفلسفة</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ترجمة: جبرا </w:t>
      </w:r>
      <w:r w:rsidR="00F373E7" w:rsidRPr="00F4654C">
        <w:rPr>
          <w:rFonts w:ascii="Times Beyrut Roman" w:hAnsi="Times Beyrut Roman" w:cs="Sakkal Majalla" w:hint="cs"/>
          <w:sz w:val="22"/>
          <w:rtl/>
        </w:rPr>
        <w:t>إبراهيم</w:t>
      </w:r>
      <w:r w:rsidRPr="00F4654C">
        <w:rPr>
          <w:rFonts w:ascii="Times Beyrut Roman" w:hAnsi="Times Beyrut Roman" w:cs="Sakkal Majalla" w:hint="cs"/>
          <w:sz w:val="22"/>
          <w:rtl/>
        </w:rPr>
        <w:t xml:space="preserve"> جبرا</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ط</w:t>
      </w:r>
      <w:r w:rsidR="005E2FBF" w:rsidRPr="00F4654C">
        <w:rPr>
          <w:rFonts w:cs="Times New Roman" w:hint="cs"/>
          <w:sz w:val="22"/>
          <w:szCs w:val="22"/>
          <w:rtl/>
        </w:rPr>
        <w:t>3</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B41FA6" w:rsidRPr="00F4654C">
        <w:rPr>
          <w:rFonts w:ascii="Times Beyrut Roman" w:hAnsi="Times Beyrut Roman" w:cs="Sakkal Majalla" w:hint="cs"/>
          <w:sz w:val="22"/>
          <w:rtl/>
        </w:rPr>
        <w:t xml:space="preserve">بيروت: </w:t>
      </w:r>
      <w:r w:rsidRPr="00F4654C">
        <w:rPr>
          <w:rFonts w:ascii="Times Beyrut Roman" w:hAnsi="Times Beyrut Roman" w:cs="Sakkal Majalla" w:hint="cs"/>
          <w:sz w:val="22"/>
          <w:rtl/>
        </w:rPr>
        <w:t xml:space="preserve">المؤسسة العربية للدراسات والنشر، </w:t>
      </w:r>
      <w:r w:rsidR="005E2FBF" w:rsidRPr="00F4654C">
        <w:rPr>
          <w:rFonts w:cs="Times New Roman" w:hint="cs"/>
          <w:sz w:val="22"/>
          <w:szCs w:val="22"/>
          <w:rtl/>
        </w:rPr>
        <w:t>1982</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الفراهيدي،</w:t>
      </w:r>
      <w:r w:rsidR="00B41FA6" w:rsidRPr="00F4654C">
        <w:rPr>
          <w:rFonts w:ascii="Times Beyrut Roman" w:hAnsi="Times Beyrut Roman" w:cs="Sakkal Majalla" w:hint="cs"/>
          <w:sz w:val="22"/>
          <w:rtl/>
        </w:rPr>
        <w:t xml:space="preserve"> </w:t>
      </w:r>
      <w:r w:rsidRPr="00F4654C">
        <w:rPr>
          <w:rFonts w:ascii="Times Beyrut Roman" w:hAnsi="Times Beyrut Roman" w:cs="Sakkal Majalla" w:hint="cs"/>
          <w:sz w:val="22"/>
          <w:rtl/>
        </w:rPr>
        <w:t>الخليل</w:t>
      </w:r>
      <w:r w:rsidR="00B41FA6" w:rsidRPr="00F4654C">
        <w:rPr>
          <w:rFonts w:ascii="Times Beyrut Roman" w:hAnsi="Times Beyrut Roman" w:cs="Sakkal Majalla" w:hint="cs"/>
          <w:sz w:val="22"/>
          <w:rtl/>
        </w:rPr>
        <w:t xml:space="preserve"> </w:t>
      </w:r>
      <w:r w:rsidRPr="00F4654C">
        <w:rPr>
          <w:rFonts w:ascii="Times Beyrut Roman" w:hAnsi="Times Beyrut Roman" w:cs="Sakkal Majalla" w:hint="cs"/>
          <w:sz w:val="22"/>
          <w:rtl/>
        </w:rPr>
        <w:t>بن أحمد</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معجم العين</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تحقيق: حمدي المخزومي و</w:t>
      </w:r>
      <w:r w:rsidR="00F373E7" w:rsidRPr="00F4654C">
        <w:rPr>
          <w:rFonts w:ascii="Times Beyrut Roman" w:hAnsi="Times Beyrut Roman" w:cs="Sakkal Majalla" w:hint="cs"/>
          <w:sz w:val="22"/>
          <w:rtl/>
        </w:rPr>
        <w:t>إبراهيم</w:t>
      </w:r>
      <w:r w:rsidRPr="00F4654C">
        <w:rPr>
          <w:rFonts w:ascii="Times Beyrut Roman" w:hAnsi="Times Beyrut Roman" w:cs="Sakkal Majalla" w:hint="cs"/>
          <w:sz w:val="22"/>
          <w:rtl/>
        </w:rPr>
        <w:t xml:space="preserve"> السامرائي</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سلسلة المعاجم والفهارس</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B41FA6" w:rsidRPr="00F4654C">
        <w:rPr>
          <w:rFonts w:ascii="Times Beyrut Roman" w:hAnsi="Times Beyrut Roman" w:cs="Sakkal Majalla" w:hint="cs"/>
          <w:sz w:val="22"/>
          <w:rtl/>
        </w:rPr>
        <w:t xml:space="preserve">بغداد: </w:t>
      </w:r>
      <w:r w:rsidRPr="00F4654C">
        <w:rPr>
          <w:rFonts w:ascii="Times Beyrut Roman" w:hAnsi="Times Beyrut Roman" w:cs="Sakkal Majalla" w:hint="cs"/>
          <w:sz w:val="22"/>
          <w:rtl/>
        </w:rPr>
        <w:t>دار مكتبة الهلال، د.ت.</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فريحة، أنيس</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ملاحم وأساطير من الأدب السامي</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ط</w:t>
      </w:r>
      <w:r w:rsidR="005E2FBF" w:rsidRPr="00F4654C">
        <w:rPr>
          <w:rFonts w:cs="Times New Roman" w:hint="cs"/>
          <w:sz w:val="22"/>
          <w:szCs w:val="22"/>
          <w:rtl/>
        </w:rPr>
        <w:t>2</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B41FA6" w:rsidRPr="00F4654C">
        <w:rPr>
          <w:rFonts w:ascii="Times Beyrut Roman" w:hAnsi="Times Beyrut Roman" w:cs="Sakkal Majalla" w:hint="cs"/>
          <w:sz w:val="22"/>
          <w:rtl/>
        </w:rPr>
        <w:t xml:space="preserve">بيروت: </w:t>
      </w:r>
      <w:r w:rsidRPr="00F4654C">
        <w:rPr>
          <w:rFonts w:ascii="Times Beyrut Roman" w:hAnsi="Times Beyrut Roman" w:cs="Sakkal Majalla" w:hint="cs"/>
          <w:sz w:val="22"/>
          <w:rtl/>
        </w:rPr>
        <w:t xml:space="preserve">دار النهار، </w:t>
      </w:r>
      <w:r w:rsidR="005E2FBF" w:rsidRPr="00F4654C">
        <w:rPr>
          <w:rFonts w:cs="Times New Roman" w:hint="cs"/>
          <w:sz w:val="22"/>
          <w:szCs w:val="22"/>
          <w:rtl/>
        </w:rPr>
        <w:t>1979</w:t>
      </w:r>
      <w:r w:rsidRPr="00F4654C">
        <w:rPr>
          <w:rFonts w:ascii="Times Beyrut Roman" w:hAnsi="Times Beyrut Roman" w:cs="Sakkal Majalla" w:hint="cs"/>
          <w:sz w:val="22"/>
          <w:rtl/>
        </w:rPr>
        <w:t>م.</w:t>
      </w:r>
    </w:p>
    <w:p w:rsidR="009008E3" w:rsidRPr="00F4654C" w:rsidRDefault="00B41FA6"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w:t>
      </w:r>
      <w:r w:rsidR="005E2FBF" w:rsidRPr="00F4654C">
        <w:rPr>
          <w:rFonts w:ascii="Times Beyrut Roman" w:hAnsi="Times Beyrut Roman" w:cs="Sakkal Majalla" w:hint="cs"/>
          <w:sz w:val="22"/>
          <w:rtl/>
        </w:rPr>
        <w:t>.</w:t>
      </w:r>
      <w:r w:rsidR="009008E3" w:rsidRPr="00F4654C">
        <w:rPr>
          <w:rFonts w:ascii="Times Beyrut Roman" w:hAnsi="Times Beyrut Roman" w:cs="Sakkal Majalla" w:hint="cs"/>
          <w:sz w:val="22"/>
          <w:rtl/>
        </w:rPr>
        <w:t xml:space="preserve"> </w:t>
      </w:r>
      <w:r w:rsidR="009008E3" w:rsidRPr="00F4654C">
        <w:rPr>
          <w:rFonts w:ascii="Times Beyrut Roman" w:hAnsi="Times Beyrut Roman" w:cs="Sakkal Majalla" w:hint="cs"/>
          <w:b/>
          <w:bCs/>
          <w:sz w:val="22"/>
          <w:rtl/>
        </w:rPr>
        <w:t>ملاحم وأساطير من أوغاريت</w:t>
      </w:r>
      <w:r w:rsidR="00224C14" w:rsidRPr="00F4654C">
        <w:rPr>
          <w:rFonts w:ascii="Times Beyrut Roman" w:hAnsi="Times Beyrut Roman" w:cs="Sakkal Majalla" w:hint="cs"/>
          <w:sz w:val="22"/>
          <w:rtl/>
        </w:rPr>
        <w:t>.</w:t>
      </w:r>
      <w:r w:rsidR="009008E3" w:rsidRPr="00F4654C">
        <w:rPr>
          <w:rFonts w:ascii="Times Beyrut Roman" w:hAnsi="Times Beyrut Roman" w:cs="Sakkal Majalla" w:hint="cs"/>
          <w:sz w:val="22"/>
          <w:rtl/>
        </w:rPr>
        <w:t xml:space="preserve"> </w:t>
      </w:r>
      <w:r w:rsidRPr="00F4654C">
        <w:rPr>
          <w:rFonts w:ascii="Times Beyrut Roman" w:hAnsi="Times Beyrut Roman" w:cs="Sakkal Majalla" w:hint="cs"/>
          <w:sz w:val="22"/>
          <w:rtl/>
        </w:rPr>
        <w:t xml:space="preserve">بيروت: </w:t>
      </w:r>
      <w:r w:rsidR="009008E3" w:rsidRPr="00F4654C">
        <w:rPr>
          <w:rFonts w:ascii="Times Beyrut Roman" w:hAnsi="Times Beyrut Roman" w:cs="Sakkal Majalla" w:hint="cs"/>
          <w:sz w:val="22"/>
          <w:rtl/>
        </w:rPr>
        <w:t xml:space="preserve">دار النهار، </w:t>
      </w:r>
      <w:r w:rsidR="005E2FBF" w:rsidRPr="00F4654C">
        <w:rPr>
          <w:rFonts w:cs="Times New Roman" w:hint="cs"/>
          <w:sz w:val="22"/>
          <w:szCs w:val="22"/>
          <w:rtl/>
        </w:rPr>
        <w:t>1980</w:t>
      </w:r>
      <w:r w:rsidR="009008E3" w:rsidRPr="00F4654C">
        <w:rPr>
          <w:rFonts w:ascii="Times Beyrut Roman" w:hAnsi="Times Beyrut Roman" w:cs="Sakkal Majalla" w:hint="cs"/>
          <w:sz w:val="22"/>
          <w:rtl/>
        </w:rPr>
        <w:t>م.</w:t>
      </w:r>
    </w:p>
    <w:p w:rsidR="000E280C" w:rsidRDefault="009008E3" w:rsidP="000E280C">
      <w:pPr>
        <w:pStyle w:val="BodyText2"/>
        <w:keepNext/>
        <w:widowControl/>
        <w:spacing w:line="276" w:lineRule="auto"/>
        <w:jc w:val="both"/>
        <w:outlineLvl w:val="2"/>
        <w:rPr>
          <w:rFonts w:ascii="Times Beyrut Roman" w:hAnsi="Times Beyrut Roman" w:cs="Sakkal Majalla"/>
          <w:sz w:val="22"/>
        </w:rPr>
      </w:pPr>
      <w:r w:rsidRPr="00F4654C">
        <w:rPr>
          <w:rFonts w:ascii="Times Beyrut Roman" w:hAnsi="Times Beyrut Roman" w:cs="Sakkal Majalla" w:hint="cs"/>
          <w:sz w:val="22"/>
          <w:rtl/>
        </w:rPr>
        <w:t>فريزر، جيمس</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0E280C">
        <w:rPr>
          <w:rFonts w:ascii="Times Beyrut Roman" w:hAnsi="Times Beyrut Roman" w:cs="Sakkal Majalla" w:hint="cs"/>
          <w:sz w:val="22"/>
          <w:rtl/>
        </w:rPr>
        <w:t>_</w:t>
      </w:r>
      <w:r w:rsidR="000E280C" w:rsidRPr="00F4654C">
        <w:rPr>
          <w:rFonts w:ascii="Times Beyrut Roman" w:hAnsi="Times Beyrut Roman" w:cs="Sakkal Majalla" w:hint="cs"/>
          <w:sz w:val="22"/>
          <w:rtl/>
        </w:rPr>
        <w:t xml:space="preserve"> </w:t>
      </w:r>
      <w:r w:rsidR="000E280C" w:rsidRPr="00F4654C">
        <w:rPr>
          <w:rFonts w:ascii="Times Beyrut Roman" w:hAnsi="Times Beyrut Roman" w:cs="Sakkal Majalla" w:hint="cs"/>
          <w:b/>
          <w:bCs/>
          <w:sz w:val="22"/>
          <w:rtl/>
        </w:rPr>
        <w:t>أدونيس أو تموز</w:t>
      </w:r>
      <w:r w:rsidR="000E280C" w:rsidRPr="00F4654C">
        <w:rPr>
          <w:rFonts w:ascii="Times Beyrut Roman" w:hAnsi="Times Beyrut Roman" w:cs="Sakkal Majalla" w:hint="cs"/>
          <w:sz w:val="22"/>
          <w:rtl/>
        </w:rPr>
        <w:t>. ترجمة: جبرا إبراهيم جبرا. ط</w:t>
      </w:r>
      <w:r w:rsidR="000E280C" w:rsidRPr="00F4654C">
        <w:rPr>
          <w:rFonts w:cs="Times New Roman" w:hint="cs"/>
          <w:sz w:val="22"/>
          <w:szCs w:val="22"/>
          <w:rtl/>
        </w:rPr>
        <w:t>3</w:t>
      </w:r>
      <w:r w:rsidR="000E280C" w:rsidRPr="00F4654C">
        <w:rPr>
          <w:rFonts w:ascii="Times Beyrut Roman" w:hAnsi="Times Beyrut Roman" w:cs="Sakkal Majalla" w:hint="cs"/>
          <w:sz w:val="22"/>
          <w:rtl/>
        </w:rPr>
        <w:t xml:space="preserve">. بيروت: المؤسسة العربية للدراسات والنشر، </w:t>
      </w:r>
      <w:r w:rsidR="000E280C" w:rsidRPr="00F4654C">
        <w:rPr>
          <w:rFonts w:cs="Times New Roman" w:hint="cs"/>
          <w:sz w:val="22"/>
          <w:szCs w:val="22"/>
          <w:rtl/>
        </w:rPr>
        <w:t>1982</w:t>
      </w:r>
      <w:r w:rsidR="000E280C"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b/>
          <w:bCs/>
          <w:sz w:val="22"/>
          <w:rtl/>
        </w:rPr>
        <w:t>الغصن الذهبي</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ترجمة: أحمد أبو زيد</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ط</w:t>
      </w:r>
      <w:r w:rsidR="005E2FBF" w:rsidRPr="00F4654C">
        <w:rPr>
          <w:rFonts w:cs="Times New Roman" w:hint="cs"/>
          <w:sz w:val="22"/>
          <w:szCs w:val="22"/>
          <w:rtl/>
        </w:rPr>
        <w:t>1</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23677D" w:rsidRPr="00F4654C">
        <w:rPr>
          <w:rFonts w:ascii="Times Beyrut Roman" w:hAnsi="Times Beyrut Roman" w:cs="Sakkal Majalla" w:hint="cs"/>
          <w:sz w:val="22"/>
          <w:rtl/>
        </w:rPr>
        <w:t>القاهرة: الهيئة المصرية العامة للكتاب،</w:t>
      </w:r>
      <w:r w:rsidR="00B41FA6" w:rsidRPr="00F4654C">
        <w:rPr>
          <w:rFonts w:ascii="Times Beyrut Roman" w:hAnsi="Times Beyrut Roman" w:cs="Sakkal Majalla" w:hint="cs"/>
          <w:sz w:val="22"/>
          <w:rtl/>
        </w:rPr>
        <w:t xml:space="preserve"> </w:t>
      </w:r>
      <w:r w:rsidR="005E2FBF" w:rsidRPr="00F4654C">
        <w:rPr>
          <w:rFonts w:cs="Times New Roman" w:hint="cs"/>
          <w:sz w:val="22"/>
          <w:szCs w:val="22"/>
          <w:rtl/>
        </w:rPr>
        <w:t>1971</w:t>
      </w:r>
      <w:r w:rsidRPr="00F4654C">
        <w:rPr>
          <w:rFonts w:ascii="Times Beyrut Roman" w:hAnsi="Times Beyrut Roman" w:cs="Sakkal Majalla" w:hint="cs"/>
          <w:sz w:val="22"/>
          <w:rtl/>
        </w:rPr>
        <w:t>م.</w:t>
      </w:r>
    </w:p>
    <w:p w:rsidR="00C41941" w:rsidRPr="00F4654C" w:rsidRDefault="009008E3" w:rsidP="00C41941">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الفوال، صلاح</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سوسيولوجيا الحضارات القديمة.</w:t>
      </w:r>
      <w:r w:rsidR="00B41FA6" w:rsidRPr="00F4654C">
        <w:rPr>
          <w:rFonts w:ascii="Times Beyrut Roman" w:hAnsi="Times Beyrut Roman" w:cs="Sakkal Majalla" w:hint="cs"/>
          <w:b/>
          <w:bCs/>
          <w:sz w:val="22"/>
          <w:rtl/>
        </w:rPr>
        <w:t xml:space="preserve"> </w:t>
      </w:r>
      <w:r w:rsidR="00AF1163" w:rsidRPr="00F4654C">
        <w:rPr>
          <w:rFonts w:ascii="Times Beyrut Roman" w:hAnsi="Times Beyrut Roman" w:cs="Sakkal Majalla" w:hint="cs"/>
          <w:sz w:val="22"/>
          <w:rtl/>
        </w:rPr>
        <w:t>د.م: د.ن، د.ت.</w:t>
      </w:r>
      <w:r w:rsidR="00C41941" w:rsidRPr="00C41941">
        <w:rPr>
          <w:rFonts w:ascii="Times Beyrut Roman" w:hAnsi="Times Beyrut Roman" w:cs="Sakkal Majalla" w:hint="cs"/>
          <w:b/>
          <w:bCs/>
          <w:sz w:val="22"/>
          <w:rtl/>
        </w:rPr>
        <w:t xml:space="preserve"> </w:t>
      </w:r>
    </w:p>
    <w:p w:rsidR="009008E3" w:rsidRPr="00C41941"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b/>
          <w:bCs/>
          <w:sz w:val="22"/>
        </w:rPr>
      </w:pPr>
    </w:p>
    <w:p w:rsidR="00C41941" w:rsidRPr="00F4654C" w:rsidRDefault="00C41941" w:rsidP="00AB587C">
      <w:pPr>
        <w:pStyle w:val="BodyText2"/>
        <w:keepNext/>
        <w:widowControl/>
        <w:numPr>
          <w:ilvl w:val="0"/>
          <w:numId w:val="8"/>
        </w:numPr>
        <w:spacing w:line="276" w:lineRule="auto"/>
        <w:ind w:left="198" w:hanging="198"/>
        <w:jc w:val="both"/>
        <w:outlineLvl w:val="2"/>
        <w:rPr>
          <w:rFonts w:ascii="Times Beyrut Roman" w:hAnsi="Times Beyrut Roman" w:cs="Sakkal Majalla"/>
          <w:b/>
          <w:bCs/>
          <w:sz w:val="22"/>
          <w:rtl/>
        </w:rPr>
      </w:pPr>
      <w:r>
        <w:rPr>
          <w:rFonts w:ascii="Times Beyrut Roman" w:hAnsi="Times Beyrut Roman" w:cs="Sakkal Majalla" w:hint="cs"/>
          <w:sz w:val="22"/>
          <w:rtl/>
        </w:rPr>
        <w:t>فون لاين,فردريش,</w:t>
      </w:r>
      <w:r w:rsidR="002A4F3B">
        <w:rPr>
          <w:rFonts w:ascii="Times Beyrut Roman" w:hAnsi="Times Beyrut Roman" w:cs="Sakkal Majalla" w:hint="cs"/>
          <w:sz w:val="22"/>
          <w:rtl/>
        </w:rPr>
        <w:t>الحكابة الخرافية,ترجمة نبيلة إبراهيم,بيروت,دار القلم,1973م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الفيروز أبادي</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القاموس المحيط</w:t>
      </w:r>
      <w:r w:rsidRPr="00F4654C">
        <w:rPr>
          <w:rFonts w:ascii="Times Beyrut Roman" w:hAnsi="Times Beyrut Roman" w:cs="Sakkal Majalla" w:hint="cs"/>
          <w:sz w:val="22"/>
          <w:rtl/>
        </w:rPr>
        <w:t>.</w:t>
      </w:r>
      <w:r w:rsidR="00AF1163" w:rsidRPr="00F4654C">
        <w:rPr>
          <w:rFonts w:ascii="Times Beyrut Roman" w:hAnsi="Times Beyrut Roman" w:cs="Sakkal Majalla" w:hint="cs"/>
          <w:sz w:val="22"/>
          <w:rtl/>
        </w:rPr>
        <w:t xml:space="preserve"> د.م: د.ن، د.ت.</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 xml:space="preserve">القالي، أبو علي </w:t>
      </w:r>
      <w:r w:rsidR="00F373E7" w:rsidRPr="00F4654C">
        <w:rPr>
          <w:rFonts w:ascii="Times Beyrut Roman" w:hAnsi="Times Beyrut Roman" w:cs="Sakkal Majalla" w:hint="cs"/>
          <w:sz w:val="22"/>
          <w:rtl/>
        </w:rPr>
        <w:t>إسماعيل</w:t>
      </w:r>
      <w:r w:rsidRPr="00F4654C">
        <w:rPr>
          <w:rFonts w:ascii="Times Beyrut Roman" w:hAnsi="Times Beyrut Roman" w:cs="Sakkal Majalla" w:hint="cs"/>
          <w:sz w:val="22"/>
          <w:rtl/>
        </w:rPr>
        <w:t xml:space="preserve"> بن القاس</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الأمالي</w:t>
      </w:r>
      <w:r w:rsidR="00224C14" w:rsidRPr="00F4654C">
        <w:rPr>
          <w:rFonts w:ascii="Times Beyrut Roman" w:hAnsi="Times Beyrut Roman" w:cs="Sakkal Majalla" w:hint="cs"/>
          <w:b/>
          <w:bCs/>
          <w:sz w:val="22"/>
          <w:rtl/>
        </w:rPr>
        <w:t>.</w:t>
      </w:r>
      <w:r w:rsidRPr="00F4654C">
        <w:rPr>
          <w:rFonts w:ascii="Times Beyrut Roman" w:hAnsi="Times Beyrut Roman" w:cs="Sakkal Majalla" w:hint="cs"/>
          <w:b/>
          <w:bCs/>
          <w:sz w:val="22"/>
          <w:rtl/>
        </w:rPr>
        <w:t xml:space="preserve"> </w:t>
      </w:r>
      <w:r w:rsidRPr="00F4654C">
        <w:rPr>
          <w:rFonts w:ascii="Times Beyrut Roman" w:hAnsi="Times Beyrut Roman" w:cs="Sakkal Majalla" w:hint="cs"/>
          <w:sz w:val="22"/>
          <w:rtl/>
        </w:rPr>
        <w:t>تحقيق: محمد عبد الجواد الأصمعي</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3D30AA" w:rsidRPr="00F4654C">
        <w:rPr>
          <w:rFonts w:ascii="Times Beyrut Roman" w:hAnsi="Times Beyrut Roman" w:cs="Sakkal Majalla" w:hint="cs"/>
          <w:sz w:val="22"/>
          <w:rtl/>
        </w:rPr>
        <w:t>بيروت: دار الكتاب العربي،</w:t>
      </w:r>
      <w:r w:rsidRPr="00F4654C">
        <w:rPr>
          <w:rFonts w:ascii="Times Beyrut Roman" w:hAnsi="Times Beyrut Roman" w:cs="Sakkal Majalla" w:hint="cs"/>
          <w:sz w:val="22"/>
          <w:rtl/>
        </w:rPr>
        <w:t xml:space="preserve"> د.ت.</w:t>
      </w:r>
    </w:p>
    <w:p w:rsidR="009008E3" w:rsidRPr="00F4654C" w:rsidRDefault="000742A5" w:rsidP="00AB587C">
      <w:pPr>
        <w:pStyle w:val="BodyText2"/>
        <w:keepNext/>
        <w:widowControl/>
        <w:numPr>
          <w:ilvl w:val="0"/>
          <w:numId w:val="8"/>
        </w:numPr>
        <w:tabs>
          <w:tab w:val="left" w:pos="3960"/>
        </w:tabs>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w:t>
      </w:r>
      <w:r w:rsidR="005E2FBF" w:rsidRPr="00F4654C">
        <w:rPr>
          <w:rFonts w:ascii="Times Beyrut Roman" w:hAnsi="Times Beyrut Roman" w:cs="Sakkal Majalla" w:hint="cs"/>
          <w:sz w:val="22"/>
          <w:rtl/>
        </w:rPr>
        <w:t>.</w:t>
      </w:r>
      <w:r w:rsidR="009008E3" w:rsidRPr="00F4654C">
        <w:rPr>
          <w:rFonts w:ascii="Times Beyrut Roman" w:hAnsi="Times Beyrut Roman" w:cs="Sakkal Majalla" w:hint="cs"/>
          <w:sz w:val="22"/>
          <w:rtl/>
        </w:rPr>
        <w:t xml:space="preserve"> </w:t>
      </w:r>
      <w:r w:rsidR="009008E3" w:rsidRPr="00F4654C">
        <w:rPr>
          <w:rFonts w:ascii="Times Beyrut Roman" w:hAnsi="Times Beyrut Roman" w:cs="Sakkal Majalla" w:hint="cs"/>
          <w:b/>
          <w:bCs/>
          <w:sz w:val="22"/>
          <w:rtl/>
        </w:rPr>
        <w:t>ذيل الأمالي والنوادر</w:t>
      </w:r>
      <w:r w:rsidR="00224C14" w:rsidRPr="00F4654C">
        <w:rPr>
          <w:rFonts w:ascii="Times Beyrut Roman" w:hAnsi="Times Beyrut Roman" w:cs="Sakkal Majalla" w:hint="cs"/>
          <w:sz w:val="22"/>
          <w:rtl/>
        </w:rPr>
        <w:t>.</w:t>
      </w:r>
      <w:r w:rsidR="009008E3" w:rsidRPr="00F4654C">
        <w:rPr>
          <w:rFonts w:ascii="Times Beyrut Roman" w:hAnsi="Times Beyrut Roman" w:cs="Sakkal Majalla" w:hint="cs"/>
          <w:sz w:val="22"/>
          <w:rtl/>
        </w:rPr>
        <w:t xml:space="preserve"> </w:t>
      </w:r>
      <w:r w:rsidR="003D30AA" w:rsidRPr="00F4654C">
        <w:rPr>
          <w:rFonts w:ascii="Times Beyrut Roman" w:hAnsi="Times Beyrut Roman" w:cs="Sakkal Majalla" w:hint="cs"/>
          <w:sz w:val="22"/>
          <w:rtl/>
        </w:rPr>
        <w:t>بيروت: دار الكتاب العربي،</w:t>
      </w:r>
      <w:r w:rsidRPr="00F4654C">
        <w:rPr>
          <w:rFonts w:ascii="Times Beyrut Roman" w:hAnsi="Times Beyrut Roman" w:cs="Sakkal Majalla" w:hint="cs"/>
          <w:sz w:val="22"/>
          <w:rtl/>
        </w:rPr>
        <w:t xml:space="preserve"> </w:t>
      </w:r>
      <w:r w:rsidR="009008E3" w:rsidRPr="00F4654C">
        <w:rPr>
          <w:rFonts w:ascii="Times Beyrut Roman" w:hAnsi="Times Beyrut Roman" w:cs="Sakkal Majalla" w:hint="cs"/>
          <w:sz w:val="22"/>
          <w:rtl/>
        </w:rPr>
        <w:t>د.ت.</w:t>
      </w:r>
    </w:p>
    <w:p w:rsidR="00810170" w:rsidRDefault="009008E3" w:rsidP="00810170">
      <w:pPr>
        <w:pStyle w:val="BodyText2"/>
        <w:keepNext/>
        <w:widowControl/>
        <w:numPr>
          <w:ilvl w:val="0"/>
          <w:numId w:val="8"/>
        </w:numPr>
        <w:spacing w:line="276" w:lineRule="auto"/>
        <w:ind w:left="198" w:hanging="198"/>
        <w:jc w:val="both"/>
        <w:outlineLvl w:val="2"/>
        <w:rPr>
          <w:rFonts w:ascii="Times Beyrut Roman" w:hAnsi="Times Beyrut Roman" w:cs="Sakkal Majalla"/>
          <w:sz w:val="22"/>
        </w:rPr>
      </w:pPr>
      <w:r w:rsidRPr="00F4654C">
        <w:rPr>
          <w:rFonts w:ascii="Times Beyrut Roman" w:hAnsi="Times Beyrut Roman" w:cs="Sakkal Majalla" w:hint="cs"/>
          <w:sz w:val="22"/>
          <w:rtl/>
        </w:rPr>
        <w:t>ابن قتيبة، عبدالله بن مسلم</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الشعر والشعراء</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تحقيق: أحمد محمد شاكر</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ط</w:t>
      </w:r>
      <w:r w:rsidR="005E2FBF" w:rsidRPr="00F4654C">
        <w:rPr>
          <w:rFonts w:cs="Times New Roman" w:hint="cs"/>
          <w:sz w:val="22"/>
          <w:szCs w:val="22"/>
          <w:rtl/>
        </w:rPr>
        <w:t>3</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0742A5" w:rsidRPr="00F4654C">
        <w:rPr>
          <w:rFonts w:ascii="Times Beyrut Roman" w:hAnsi="Times Beyrut Roman" w:cs="Sakkal Majalla" w:hint="cs"/>
          <w:sz w:val="22"/>
          <w:rtl/>
        </w:rPr>
        <w:t xml:space="preserve">القاهرة: </w:t>
      </w:r>
      <w:r w:rsidRPr="00F4654C">
        <w:rPr>
          <w:rFonts w:ascii="Times Beyrut Roman" w:hAnsi="Times Beyrut Roman" w:cs="Sakkal Majalla" w:hint="cs"/>
          <w:sz w:val="22"/>
          <w:rtl/>
        </w:rPr>
        <w:t xml:space="preserve">دار التراث العربي، </w:t>
      </w:r>
      <w:r w:rsidR="005E2FBF" w:rsidRPr="00F4654C">
        <w:rPr>
          <w:rFonts w:cs="Times New Roman" w:hint="cs"/>
          <w:sz w:val="22"/>
          <w:szCs w:val="22"/>
          <w:rtl/>
        </w:rPr>
        <w:t>1977</w:t>
      </w:r>
      <w:r w:rsidRPr="00F4654C">
        <w:rPr>
          <w:rFonts w:ascii="Times Beyrut Roman" w:hAnsi="Times Beyrut Roman" w:cs="Sakkal Majalla" w:hint="cs"/>
          <w:sz w:val="22"/>
          <w:rtl/>
        </w:rPr>
        <w:t>م.</w:t>
      </w:r>
      <w:r w:rsidR="00810170" w:rsidRPr="00810170">
        <w:rPr>
          <w:rFonts w:ascii="Times Beyrut Roman" w:hAnsi="Times Beyrut Roman" w:cs="Sakkal Majalla" w:hint="cs"/>
          <w:sz w:val="22"/>
          <w:rtl/>
        </w:rPr>
        <w:t xml:space="preserve"> </w:t>
      </w:r>
    </w:p>
    <w:p w:rsidR="00810170" w:rsidRPr="00810170" w:rsidRDefault="00810170" w:rsidP="00810170">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Pr>
          <w:rFonts w:ascii="Times Beyrut Roman" w:hAnsi="Times Beyrut Roman" w:cs="Sakkal Majalla" w:hint="cs"/>
          <w:b/>
          <w:bCs/>
          <w:sz w:val="22"/>
          <w:rtl/>
        </w:rPr>
        <w:t>-----------</w:t>
      </w:r>
      <w:r w:rsidRPr="00F4654C">
        <w:rPr>
          <w:rFonts w:ascii="Times Beyrut Roman" w:hAnsi="Times Beyrut Roman" w:cs="Sakkal Majalla" w:hint="cs"/>
          <w:b/>
          <w:bCs/>
          <w:sz w:val="22"/>
          <w:rtl/>
        </w:rPr>
        <w:t>كتاب المعاني الكبير</w:t>
      </w:r>
      <w:r w:rsidRPr="00F4654C">
        <w:rPr>
          <w:rFonts w:ascii="Times Beyrut Roman" w:hAnsi="Times Beyrut Roman" w:cs="Sakkal Majalla" w:hint="cs"/>
          <w:sz w:val="22"/>
          <w:rtl/>
        </w:rPr>
        <w:t>. ط</w:t>
      </w:r>
      <w:r w:rsidRPr="00F4654C">
        <w:rPr>
          <w:rFonts w:cs="Times New Roman" w:hint="cs"/>
          <w:sz w:val="22"/>
          <w:szCs w:val="22"/>
          <w:rtl/>
        </w:rPr>
        <w:t>1</w:t>
      </w:r>
      <w:r w:rsidRPr="00F4654C">
        <w:rPr>
          <w:rFonts w:ascii="Times Beyrut Roman" w:hAnsi="Times Beyrut Roman" w:cs="Sakkal Majalla" w:hint="cs"/>
          <w:sz w:val="22"/>
          <w:rtl/>
        </w:rPr>
        <w:t xml:space="preserve">. بيروت: دار الكتب العلمية، </w:t>
      </w:r>
      <w:r w:rsidRPr="00F4654C">
        <w:rPr>
          <w:rFonts w:cs="Times New Roman" w:hint="cs"/>
          <w:sz w:val="22"/>
          <w:szCs w:val="22"/>
          <w:rtl/>
        </w:rPr>
        <w:t>1984</w:t>
      </w:r>
      <w:r w:rsidRPr="00F4654C">
        <w:rPr>
          <w:rFonts w:ascii="Times Beyrut Roman" w:hAnsi="Times Beyrut Roman" w:cs="Sakkal Majalla" w:hint="cs"/>
          <w:sz w:val="22"/>
          <w:rtl/>
        </w:rPr>
        <w:t>م.</w:t>
      </w:r>
    </w:p>
    <w:p w:rsidR="009008E3" w:rsidRPr="00F4654C" w:rsidRDefault="000742A5"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w:t>
      </w:r>
      <w:r w:rsidR="009008E3" w:rsidRPr="00F4654C">
        <w:rPr>
          <w:rFonts w:ascii="Times Beyrut Roman" w:hAnsi="Times Beyrut Roman" w:cs="Sakkal Majalla" w:hint="cs"/>
          <w:sz w:val="22"/>
          <w:rtl/>
        </w:rPr>
        <w:t xml:space="preserve"> </w:t>
      </w:r>
      <w:r w:rsidR="009008E3" w:rsidRPr="00F4654C">
        <w:rPr>
          <w:rFonts w:ascii="Times Beyrut Roman" w:hAnsi="Times Beyrut Roman" w:cs="Sakkal Majalla" w:hint="cs"/>
          <w:b/>
          <w:bCs/>
          <w:sz w:val="22"/>
          <w:rtl/>
        </w:rPr>
        <w:t>المعارف</w:t>
      </w:r>
      <w:r w:rsidR="00224C14" w:rsidRPr="00F4654C">
        <w:rPr>
          <w:rFonts w:ascii="Times Beyrut Roman" w:hAnsi="Times Beyrut Roman" w:cs="Sakkal Majalla" w:hint="cs"/>
          <w:sz w:val="22"/>
          <w:rtl/>
        </w:rPr>
        <w:t>.</w:t>
      </w:r>
      <w:r w:rsidR="009008E3" w:rsidRPr="00F4654C">
        <w:rPr>
          <w:rFonts w:ascii="Times Beyrut Roman" w:hAnsi="Times Beyrut Roman" w:cs="Sakkal Majalla" w:hint="cs"/>
          <w:sz w:val="22"/>
          <w:rtl/>
        </w:rPr>
        <w:t xml:space="preserve"> </w:t>
      </w:r>
      <w:r w:rsidRPr="00F4654C">
        <w:rPr>
          <w:rFonts w:ascii="Times Beyrut Roman" w:hAnsi="Times Beyrut Roman" w:cs="Sakkal Majalla" w:hint="cs"/>
          <w:sz w:val="22"/>
          <w:rtl/>
        </w:rPr>
        <w:t xml:space="preserve">القاهرة: </w:t>
      </w:r>
      <w:r w:rsidR="009008E3" w:rsidRPr="00F4654C">
        <w:rPr>
          <w:rFonts w:ascii="Times Beyrut Roman" w:hAnsi="Times Beyrut Roman" w:cs="Sakkal Majalla" w:hint="cs"/>
          <w:sz w:val="22"/>
          <w:rtl/>
        </w:rPr>
        <w:t xml:space="preserve">دار الكتب المصرية، </w:t>
      </w:r>
      <w:r w:rsidR="005E2FBF" w:rsidRPr="00F4654C">
        <w:rPr>
          <w:rFonts w:cs="Times New Roman" w:hint="cs"/>
          <w:sz w:val="22"/>
          <w:szCs w:val="22"/>
          <w:rtl/>
        </w:rPr>
        <w:t>1963</w:t>
      </w:r>
      <w:r w:rsidR="009008E3"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القرشي، أبو زيد، محمد بن أبي الخطاب</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جمهرة أشعار العرب</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شرح وضبط: علي فاعور</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ط</w:t>
      </w:r>
      <w:r w:rsidR="005E2FBF" w:rsidRPr="00F4654C">
        <w:rPr>
          <w:rFonts w:cs="Times New Roman" w:hint="cs"/>
          <w:sz w:val="22"/>
          <w:szCs w:val="22"/>
          <w:rtl/>
        </w:rPr>
        <w:t>2</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3D30AA" w:rsidRPr="00F4654C">
        <w:rPr>
          <w:rFonts w:ascii="Times Beyrut Roman" w:hAnsi="Times Beyrut Roman" w:cs="Sakkal Majalla" w:hint="cs"/>
          <w:sz w:val="22"/>
          <w:rtl/>
        </w:rPr>
        <w:t>بيروت: دار الكتب العلمية، ‏</w:t>
      </w:r>
      <w:r w:rsidRPr="00F4654C">
        <w:rPr>
          <w:rFonts w:ascii="Times Beyrut Roman" w:hAnsi="Times Beyrut Roman" w:cs="Sakkal Majalla" w:hint="cs"/>
          <w:sz w:val="22"/>
          <w:rtl/>
        </w:rPr>
        <w:t xml:space="preserve"> </w:t>
      </w:r>
      <w:r w:rsidR="005E2FBF" w:rsidRPr="00F4654C">
        <w:rPr>
          <w:rFonts w:cs="Times New Roman" w:hint="cs"/>
          <w:sz w:val="22"/>
          <w:szCs w:val="22"/>
          <w:rtl/>
        </w:rPr>
        <w:t>1992</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القزويني، زكريا بن محمد</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عجائب المخلوقات وغرائب الموجودات</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0742A5" w:rsidRPr="00F4654C">
        <w:rPr>
          <w:rFonts w:ascii="Times Beyrut Roman" w:hAnsi="Times Beyrut Roman" w:cs="Sakkal Majalla" w:hint="cs"/>
          <w:sz w:val="22"/>
          <w:rtl/>
        </w:rPr>
        <w:t xml:space="preserve">د.م: </w:t>
      </w:r>
      <w:r w:rsidRPr="00F4654C">
        <w:rPr>
          <w:rFonts w:ascii="Times Beyrut Roman" w:hAnsi="Times Beyrut Roman" w:cs="Sakkal Majalla" w:hint="cs"/>
          <w:sz w:val="22"/>
          <w:rtl/>
        </w:rPr>
        <w:t>المكتبة الأموية، د.ت.</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القمني، سيد محمد</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F373E7" w:rsidRPr="00F4654C">
        <w:rPr>
          <w:rFonts w:ascii="Times Beyrut Roman" w:hAnsi="Times Beyrut Roman" w:cs="Sakkal Majalla" w:hint="cs"/>
          <w:b/>
          <w:bCs/>
          <w:sz w:val="22"/>
          <w:rtl/>
        </w:rPr>
        <w:t>الأسطورة</w:t>
      </w:r>
      <w:r w:rsidRPr="00F4654C">
        <w:rPr>
          <w:rFonts w:ascii="Times Beyrut Roman" w:hAnsi="Times Beyrut Roman" w:cs="Sakkal Majalla" w:hint="cs"/>
          <w:b/>
          <w:bCs/>
          <w:sz w:val="22"/>
          <w:rtl/>
        </w:rPr>
        <w:t xml:space="preserve"> والتراث</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ط</w:t>
      </w:r>
      <w:r w:rsidR="005E2FBF" w:rsidRPr="00F4654C">
        <w:rPr>
          <w:rFonts w:cs="Times New Roman" w:hint="cs"/>
          <w:sz w:val="22"/>
          <w:szCs w:val="22"/>
          <w:rtl/>
        </w:rPr>
        <w:t>2</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0742A5" w:rsidRPr="00F4654C">
        <w:rPr>
          <w:rFonts w:ascii="Times Beyrut Roman" w:hAnsi="Times Beyrut Roman" w:cs="Sakkal Majalla" w:hint="cs"/>
          <w:sz w:val="22"/>
          <w:rtl/>
        </w:rPr>
        <w:t xml:space="preserve">القاهرة: </w:t>
      </w:r>
      <w:r w:rsidRPr="00F4654C">
        <w:rPr>
          <w:rFonts w:ascii="Times Beyrut Roman" w:hAnsi="Times Beyrut Roman" w:cs="Sakkal Majalla" w:hint="cs"/>
          <w:sz w:val="22"/>
          <w:rtl/>
        </w:rPr>
        <w:t xml:space="preserve">سينا للنشر، </w:t>
      </w:r>
      <w:r w:rsidR="005E2FBF" w:rsidRPr="00F4654C">
        <w:rPr>
          <w:rFonts w:cs="Times New Roman" w:hint="cs"/>
          <w:sz w:val="22"/>
          <w:szCs w:val="22"/>
          <w:rtl/>
        </w:rPr>
        <w:t>1993</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القيرواني، أبو علي الحسن بن رشيق</w:t>
      </w:r>
      <w:r w:rsidR="005E2FBF" w:rsidRPr="00F4654C">
        <w:rPr>
          <w:rFonts w:ascii="Times Beyrut Roman" w:hAnsi="Times Beyrut Roman" w:cs="Sakkal Majalla" w:hint="cs"/>
          <w:sz w:val="22"/>
          <w:rtl/>
        </w:rPr>
        <w:t>.</w:t>
      </w:r>
      <w:r w:rsidRPr="00F4654C">
        <w:rPr>
          <w:rFonts w:ascii="Times Beyrut Roman" w:hAnsi="Times Beyrut Roman" w:cs="Sakkal Majalla" w:hint="cs"/>
          <w:b/>
          <w:bCs/>
          <w:sz w:val="22"/>
          <w:rtl/>
        </w:rPr>
        <w:t xml:space="preserve"> العمدة في محاسن الشعر وآدابه ونقده</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تحقيق: محمد محيي الدين عبد الحميد</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0742A5" w:rsidRPr="00F4654C">
        <w:rPr>
          <w:rFonts w:ascii="Times Beyrut Roman" w:hAnsi="Times Beyrut Roman" w:cs="Sakkal Majalla" w:hint="cs"/>
          <w:sz w:val="22"/>
          <w:rtl/>
        </w:rPr>
        <w:t xml:space="preserve">بيروت: </w:t>
      </w:r>
      <w:r w:rsidRPr="00F4654C">
        <w:rPr>
          <w:rFonts w:ascii="Times Beyrut Roman" w:hAnsi="Times Beyrut Roman" w:cs="Sakkal Majalla" w:hint="cs"/>
          <w:sz w:val="22"/>
          <w:rtl/>
        </w:rPr>
        <w:t xml:space="preserve">دار الجيل، </w:t>
      </w:r>
      <w:r w:rsidR="005E2FBF" w:rsidRPr="00F4654C">
        <w:rPr>
          <w:rFonts w:cs="Times New Roman" w:hint="cs"/>
          <w:sz w:val="22"/>
          <w:szCs w:val="22"/>
          <w:rtl/>
        </w:rPr>
        <w:t>1972</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قيس بن الخطيم</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الديوان</w:t>
      </w:r>
      <w:r w:rsidR="00AB587C" w:rsidRPr="00F4654C">
        <w:rPr>
          <w:rFonts w:ascii="Times Beyrut Roman" w:hAnsi="Times Beyrut Roman" w:cs="Sakkal Majalla" w:hint="cs"/>
          <w:sz w:val="22"/>
          <w:rtl/>
        </w:rPr>
        <w:t>. د.م: د.ن، د.ت</w:t>
      </w:r>
      <w:r w:rsidRPr="00F4654C">
        <w:rPr>
          <w:rFonts w:ascii="Times Beyrut Roman" w:hAnsi="Times Beyrut Roman" w:cs="Sakkal Majalla" w:hint="cs"/>
          <w:sz w:val="22"/>
          <w:rtl/>
        </w:rPr>
        <w:t>.</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القيسي، نوري حمودي</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الطبيعة في الشعر الجاهلي</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ط</w:t>
      </w:r>
      <w:r w:rsidR="005E2FBF" w:rsidRPr="00F4654C">
        <w:rPr>
          <w:rFonts w:cs="Times New Roman" w:hint="cs"/>
          <w:sz w:val="22"/>
          <w:szCs w:val="22"/>
          <w:rtl/>
        </w:rPr>
        <w:t>1</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0742A5" w:rsidRPr="00F4654C">
        <w:rPr>
          <w:rFonts w:ascii="Times Beyrut Roman" w:hAnsi="Times Beyrut Roman" w:cs="Sakkal Majalla" w:hint="cs"/>
          <w:sz w:val="22"/>
          <w:rtl/>
        </w:rPr>
        <w:t xml:space="preserve">بغداد: </w:t>
      </w:r>
      <w:r w:rsidRPr="00F4654C">
        <w:rPr>
          <w:rFonts w:ascii="Times Beyrut Roman" w:hAnsi="Times Beyrut Roman" w:cs="Sakkal Majalla" w:hint="cs"/>
          <w:sz w:val="22"/>
          <w:rtl/>
        </w:rPr>
        <w:t xml:space="preserve">دار الإرشاد للطباعة والنشر والتوزيع، </w:t>
      </w:r>
      <w:r w:rsidR="005E2FBF" w:rsidRPr="00F4654C">
        <w:rPr>
          <w:rFonts w:cs="Times New Roman" w:hint="cs"/>
          <w:sz w:val="22"/>
          <w:szCs w:val="22"/>
          <w:rtl/>
        </w:rPr>
        <w:t>1970</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ابن كثير، أبو الفداء</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البداية والنهاية</w:t>
      </w:r>
      <w:r w:rsidR="00224C14" w:rsidRPr="00F4654C">
        <w:rPr>
          <w:rFonts w:ascii="Times Beyrut Roman" w:hAnsi="Times Beyrut Roman" w:cs="Sakkal Majalla" w:hint="cs"/>
          <w:b/>
          <w:bCs/>
          <w:sz w:val="22"/>
          <w:rtl/>
        </w:rPr>
        <w:t>.</w:t>
      </w:r>
      <w:r w:rsidRPr="00F4654C">
        <w:rPr>
          <w:rFonts w:ascii="Times Beyrut Roman" w:hAnsi="Times Beyrut Roman" w:cs="Sakkal Majalla" w:hint="cs"/>
          <w:b/>
          <w:bCs/>
          <w:sz w:val="22"/>
          <w:rtl/>
        </w:rPr>
        <w:t xml:space="preserve"> </w:t>
      </w:r>
      <w:r w:rsidRPr="00F4654C">
        <w:rPr>
          <w:rFonts w:ascii="Times Beyrut Roman" w:hAnsi="Times Beyrut Roman" w:cs="Sakkal Majalla" w:hint="cs"/>
          <w:sz w:val="22"/>
          <w:rtl/>
        </w:rPr>
        <w:t>ط</w:t>
      </w:r>
      <w:r w:rsidR="005E2FBF" w:rsidRPr="00F4654C">
        <w:rPr>
          <w:rFonts w:cs="Times New Roman" w:hint="cs"/>
          <w:sz w:val="22"/>
          <w:szCs w:val="22"/>
          <w:rtl/>
        </w:rPr>
        <w:t>1</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3D30AA" w:rsidRPr="00F4654C">
        <w:rPr>
          <w:rFonts w:ascii="Times Beyrut Roman" w:hAnsi="Times Beyrut Roman" w:cs="Sakkal Majalla" w:hint="cs"/>
          <w:sz w:val="22"/>
          <w:rtl/>
        </w:rPr>
        <w:t>بيروت: دار الفكر،</w:t>
      </w:r>
      <w:r w:rsidRPr="00F4654C">
        <w:rPr>
          <w:rFonts w:ascii="Times Beyrut Roman" w:hAnsi="Times Beyrut Roman" w:cs="Sakkal Majalla" w:hint="cs"/>
          <w:sz w:val="22"/>
          <w:rtl/>
        </w:rPr>
        <w:t xml:space="preserve"> </w:t>
      </w:r>
      <w:r w:rsidR="005E2FBF" w:rsidRPr="00F4654C">
        <w:rPr>
          <w:rFonts w:cs="Times New Roman" w:hint="cs"/>
          <w:sz w:val="22"/>
          <w:szCs w:val="22"/>
          <w:rtl/>
        </w:rPr>
        <w:t>1996</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كريمر، صموئيل، نوح</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أساطير العالم القديم</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ترجمة: أحمد عبد الحميد يوسف</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23677D" w:rsidRPr="00F4654C">
        <w:rPr>
          <w:rFonts w:ascii="Times Beyrut Roman" w:hAnsi="Times Beyrut Roman" w:cs="Sakkal Majalla" w:hint="cs"/>
          <w:sz w:val="22"/>
          <w:rtl/>
        </w:rPr>
        <w:t xml:space="preserve">القاهرة: </w:t>
      </w:r>
      <w:r w:rsidR="00CB6C20" w:rsidRPr="00F4654C">
        <w:rPr>
          <w:rFonts w:ascii="Times Beyrut Roman" w:hAnsi="Times Beyrut Roman" w:cs="Sakkal Majalla" w:hint="cs"/>
          <w:sz w:val="22"/>
          <w:rtl/>
        </w:rPr>
        <w:t xml:space="preserve">مطبعة </w:t>
      </w:r>
      <w:r w:rsidR="0023677D" w:rsidRPr="00F4654C">
        <w:rPr>
          <w:rFonts w:ascii="Times Beyrut Roman" w:hAnsi="Times Beyrut Roman" w:cs="Sakkal Majalla" w:hint="cs"/>
          <w:sz w:val="22"/>
          <w:rtl/>
        </w:rPr>
        <w:t>الهيئة المصرية العامة للكتاب،</w:t>
      </w:r>
      <w:r w:rsidR="000742A5" w:rsidRPr="00F4654C">
        <w:rPr>
          <w:rFonts w:ascii="Times Beyrut Roman" w:hAnsi="Times Beyrut Roman" w:cs="Sakkal Majalla" w:hint="cs"/>
          <w:sz w:val="22"/>
          <w:rtl/>
        </w:rPr>
        <w:t xml:space="preserve"> </w:t>
      </w:r>
      <w:r w:rsidR="005E2FBF" w:rsidRPr="00F4654C">
        <w:rPr>
          <w:rFonts w:cs="Times New Roman" w:hint="cs"/>
          <w:sz w:val="22"/>
          <w:szCs w:val="22"/>
          <w:rtl/>
        </w:rPr>
        <w:t>1973</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كعب بن زهير</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الديوان</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952EBC" w:rsidRPr="00F4654C">
        <w:rPr>
          <w:rFonts w:ascii="Times Beyrut Roman" w:hAnsi="Times Beyrut Roman" w:cs="Sakkal Majalla" w:hint="cs"/>
          <w:sz w:val="22"/>
          <w:rtl/>
        </w:rPr>
        <w:t xml:space="preserve">بيروت: </w:t>
      </w:r>
      <w:r w:rsidRPr="00F4654C">
        <w:rPr>
          <w:rFonts w:ascii="Times Beyrut Roman" w:hAnsi="Times Beyrut Roman" w:cs="Sakkal Majalla" w:hint="cs"/>
          <w:sz w:val="22"/>
          <w:rtl/>
        </w:rPr>
        <w:t xml:space="preserve">دار القاموس الحديث، </w:t>
      </w:r>
      <w:r w:rsidR="005E2FBF" w:rsidRPr="00F4654C">
        <w:rPr>
          <w:rFonts w:cs="Times New Roman" w:hint="cs"/>
          <w:sz w:val="22"/>
          <w:szCs w:val="22"/>
          <w:rtl/>
        </w:rPr>
        <w:t>1968</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كنتينو، جورج</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الحضارة الفينيقية</w:t>
      </w:r>
      <w:r w:rsidR="00224C14" w:rsidRPr="00F4654C">
        <w:rPr>
          <w:rFonts w:ascii="Times Beyrut Roman" w:hAnsi="Times Beyrut Roman" w:cs="Sakkal Majalla" w:hint="cs"/>
          <w:b/>
          <w:bCs/>
          <w:sz w:val="22"/>
          <w:rtl/>
        </w:rPr>
        <w:t>.</w:t>
      </w:r>
      <w:r w:rsidRPr="00F4654C">
        <w:rPr>
          <w:rFonts w:ascii="Times Beyrut Roman" w:hAnsi="Times Beyrut Roman" w:cs="Sakkal Majalla" w:hint="cs"/>
          <w:b/>
          <w:bCs/>
          <w:sz w:val="22"/>
          <w:rtl/>
        </w:rPr>
        <w:t xml:space="preserve"> </w:t>
      </w:r>
      <w:r w:rsidRPr="00F4654C">
        <w:rPr>
          <w:rFonts w:ascii="Times Beyrut Roman" w:hAnsi="Times Beyrut Roman" w:cs="Sakkal Majalla" w:hint="cs"/>
          <w:sz w:val="22"/>
          <w:rtl/>
        </w:rPr>
        <w:t>ترجمة: محمد عبد الهادي شعيرة</w:t>
      </w:r>
      <w:r w:rsidR="00224C14" w:rsidRPr="00F4654C">
        <w:rPr>
          <w:rFonts w:ascii="Times Beyrut Roman" w:hAnsi="Times Beyrut Roman" w:cs="Sakkal Majalla" w:hint="cs"/>
          <w:sz w:val="22"/>
          <w:rtl/>
        </w:rPr>
        <w:t>.</w:t>
      </w:r>
      <w:r w:rsidR="00952EBC" w:rsidRPr="00F4654C">
        <w:rPr>
          <w:rFonts w:ascii="Times Beyrut Roman" w:hAnsi="Times Beyrut Roman" w:cs="Sakkal Majalla" w:hint="cs"/>
          <w:sz w:val="22"/>
          <w:rtl/>
        </w:rPr>
        <w:t xml:space="preserve"> القاهرة: </w:t>
      </w:r>
      <w:r w:rsidRPr="00F4654C">
        <w:rPr>
          <w:rFonts w:ascii="Times Beyrut Roman" w:hAnsi="Times Beyrut Roman" w:cs="Sakkal Majalla" w:hint="cs"/>
          <w:sz w:val="22"/>
          <w:rtl/>
        </w:rPr>
        <w:t xml:space="preserve">شركة مركز كتب الشرق الأوسط، </w:t>
      </w:r>
      <w:r w:rsidR="005E2FBF" w:rsidRPr="00F4654C">
        <w:rPr>
          <w:rFonts w:cs="Times New Roman" w:hint="cs"/>
          <w:sz w:val="22"/>
          <w:szCs w:val="22"/>
          <w:rtl/>
        </w:rPr>
        <w:t>1948</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ابن الكلبي، هشام بن السائب</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الأصنام</w:t>
      </w:r>
      <w:r w:rsidR="00224C14" w:rsidRPr="00F4654C">
        <w:rPr>
          <w:rFonts w:ascii="Times Beyrut Roman" w:hAnsi="Times Beyrut Roman" w:cs="Sakkal Majalla" w:hint="cs"/>
          <w:b/>
          <w:bCs/>
          <w:sz w:val="22"/>
          <w:rtl/>
        </w:rPr>
        <w:t>.</w:t>
      </w:r>
      <w:r w:rsidRPr="00F4654C">
        <w:rPr>
          <w:rFonts w:ascii="Times Beyrut Roman" w:hAnsi="Times Beyrut Roman" w:cs="Sakkal Majalla" w:hint="cs"/>
          <w:b/>
          <w:bCs/>
          <w:sz w:val="22"/>
          <w:rtl/>
        </w:rPr>
        <w:t xml:space="preserve"> </w:t>
      </w:r>
      <w:r w:rsidRPr="00F4654C">
        <w:rPr>
          <w:rFonts w:ascii="Times Beyrut Roman" w:hAnsi="Times Beyrut Roman" w:cs="Sakkal Majalla" w:hint="cs"/>
          <w:sz w:val="22"/>
          <w:rtl/>
        </w:rPr>
        <w:t>تحقيق: أحمد زكي</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952EBC" w:rsidRPr="00F4654C">
        <w:rPr>
          <w:rFonts w:ascii="Times Beyrut Roman" w:hAnsi="Times Beyrut Roman" w:cs="Sakkal Majalla" w:hint="cs"/>
          <w:sz w:val="22"/>
          <w:rtl/>
        </w:rPr>
        <w:t xml:space="preserve">القاهرة: </w:t>
      </w:r>
      <w:r w:rsidRPr="00F4654C">
        <w:rPr>
          <w:rFonts w:ascii="Times Beyrut Roman" w:hAnsi="Times Beyrut Roman" w:cs="Sakkal Majalla" w:hint="cs"/>
          <w:sz w:val="22"/>
          <w:rtl/>
        </w:rPr>
        <w:t xml:space="preserve">دار الكتب، </w:t>
      </w:r>
      <w:r w:rsidR="005E2FBF" w:rsidRPr="00F4654C">
        <w:rPr>
          <w:rFonts w:cs="Times New Roman" w:hint="cs"/>
          <w:sz w:val="22"/>
          <w:szCs w:val="22"/>
          <w:rtl/>
        </w:rPr>
        <w:t>1924</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لالويت، كلير</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نصوص مقدسة ونصوص دنيوية من مصر القديمة</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ترجمة: ماهر جويجاني</w:t>
      </w:r>
      <w:r w:rsidR="00952EBC"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952EBC" w:rsidRPr="00F4654C">
        <w:rPr>
          <w:rFonts w:ascii="Times Beyrut Roman" w:hAnsi="Times Beyrut Roman" w:cs="Sakkal Majalla" w:hint="cs"/>
          <w:sz w:val="22"/>
          <w:rtl/>
        </w:rPr>
        <w:t>ط</w:t>
      </w:r>
      <w:r w:rsidR="00952EBC" w:rsidRPr="00F4654C">
        <w:rPr>
          <w:rFonts w:cs="Times New Roman" w:hint="cs"/>
          <w:sz w:val="22"/>
          <w:szCs w:val="22"/>
          <w:rtl/>
        </w:rPr>
        <w:t>1</w:t>
      </w:r>
      <w:r w:rsidR="00952EBC" w:rsidRPr="00F4654C">
        <w:rPr>
          <w:rFonts w:ascii="Times Beyrut Roman" w:hAnsi="Times Beyrut Roman" w:cs="Sakkal Majalla" w:hint="cs"/>
          <w:sz w:val="22"/>
          <w:rtl/>
        </w:rPr>
        <w:t xml:space="preserve">. د.م: </w:t>
      </w:r>
      <w:r w:rsidRPr="00F4654C">
        <w:rPr>
          <w:rFonts w:ascii="Times Beyrut Roman" w:hAnsi="Times Beyrut Roman" w:cs="Sakkal Majalla" w:hint="cs"/>
          <w:sz w:val="22"/>
          <w:rtl/>
        </w:rPr>
        <w:t xml:space="preserve">دار الفكر للدراسات، </w:t>
      </w:r>
      <w:r w:rsidR="005E2FBF" w:rsidRPr="00F4654C">
        <w:rPr>
          <w:rFonts w:cs="Times New Roman" w:hint="cs"/>
          <w:sz w:val="22"/>
          <w:szCs w:val="22"/>
          <w:rtl/>
        </w:rPr>
        <w:t>1996</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لبيد بن ربيعة</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الديوان</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تحقيق: </w:t>
      </w:r>
      <w:r w:rsidR="006F7676" w:rsidRPr="00F4654C">
        <w:rPr>
          <w:rFonts w:ascii="Times Beyrut Roman" w:hAnsi="Times Beyrut Roman" w:cs="Sakkal Majalla" w:hint="cs"/>
          <w:sz w:val="22"/>
          <w:rtl/>
        </w:rPr>
        <w:t>إحسان</w:t>
      </w:r>
      <w:r w:rsidRPr="00F4654C">
        <w:rPr>
          <w:rFonts w:ascii="Times Beyrut Roman" w:hAnsi="Times Beyrut Roman" w:cs="Sakkal Majalla" w:hint="cs"/>
          <w:sz w:val="22"/>
          <w:rtl/>
        </w:rPr>
        <w:t xml:space="preserve"> عباس</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952EBC" w:rsidRPr="00F4654C">
        <w:rPr>
          <w:rFonts w:ascii="Times Beyrut Roman" w:hAnsi="Times Beyrut Roman" w:cs="Sakkal Majalla" w:hint="cs"/>
          <w:sz w:val="22"/>
          <w:rtl/>
        </w:rPr>
        <w:t xml:space="preserve">الكويت: </w:t>
      </w:r>
      <w:r w:rsidRPr="00F4654C">
        <w:rPr>
          <w:rFonts w:ascii="Times Beyrut Roman" w:hAnsi="Times Beyrut Roman" w:cs="Sakkal Majalla" w:hint="cs"/>
          <w:sz w:val="22"/>
          <w:rtl/>
        </w:rPr>
        <w:t>سلسلة التراث العربي</w:t>
      </w:r>
      <w:r w:rsidR="00952EBC"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5E2FBF" w:rsidRPr="00F4654C">
        <w:rPr>
          <w:rFonts w:cs="Times New Roman" w:hint="cs"/>
          <w:sz w:val="22"/>
          <w:szCs w:val="22"/>
          <w:rtl/>
        </w:rPr>
        <w:t>1962</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لويد، ستين</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فن الشرق الأدنى القديم</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ترجمة: محمد درويش</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952EBC" w:rsidRPr="00F4654C">
        <w:rPr>
          <w:rFonts w:ascii="Times Beyrut Roman" w:hAnsi="Times Beyrut Roman" w:cs="Sakkal Majalla" w:hint="cs"/>
          <w:sz w:val="22"/>
          <w:rtl/>
        </w:rPr>
        <w:t xml:space="preserve">بغداد: </w:t>
      </w:r>
      <w:r w:rsidRPr="00F4654C">
        <w:rPr>
          <w:rFonts w:ascii="Times Beyrut Roman" w:hAnsi="Times Beyrut Roman" w:cs="Sakkal Majalla" w:hint="cs"/>
          <w:sz w:val="22"/>
          <w:rtl/>
        </w:rPr>
        <w:t xml:space="preserve">دار المأمون للترجمة والنشر، </w:t>
      </w:r>
      <w:r w:rsidR="005E2FBF" w:rsidRPr="00F4654C">
        <w:rPr>
          <w:rFonts w:cs="Times New Roman" w:hint="cs"/>
          <w:sz w:val="22"/>
          <w:szCs w:val="22"/>
          <w:rtl/>
        </w:rPr>
        <w:t>1988</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الماجدي، خزعل</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الدين السومري</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ط</w:t>
      </w:r>
      <w:r w:rsidR="005E2FBF" w:rsidRPr="00F4654C">
        <w:rPr>
          <w:rFonts w:cs="Times New Roman" w:hint="cs"/>
          <w:sz w:val="22"/>
          <w:szCs w:val="22"/>
          <w:rtl/>
        </w:rPr>
        <w:t>1</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952EBC" w:rsidRPr="00F4654C">
        <w:rPr>
          <w:rFonts w:ascii="Times Beyrut Roman" w:hAnsi="Times Beyrut Roman" w:cs="Sakkal Majalla" w:hint="cs"/>
          <w:sz w:val="22"/>
          <w:rtl/>
        </w:rPr>
        <w:t xml:space="preserve">عمان: </w:t>
      </w:r>
      <w:r w:rsidRPr="00F4654C">
        <w:rPr>
          <w:rFonts w:ascii="Times Beyrut Roman" w:hAnsi="Times Beyrut Roman" w:cs="Sakkal Majalla" w:hint="cs"/>
          <w:sz w:val="22"/>
          <w:rtl/>
        </w:rPr>
        <w:t xml:space="preserve">دار الشروق للنشر والتوزيع، </w:t>
      </w:r>
      <w:r w:rsidR="005E2FBF" w:rsidRPr="00F4654C">
        <w:rPr>
          <w:rFonts w:cs="Times New Roman" w:hint="cs"/>
          <w:sz w:val="22"/>
          <w:szCs w:val="22"/>
          <w:rtl/>
        </w:rPr>
        <w:t>1998</w:t>
      </w:r>
      <w:r w:rsidRPr="00F4654C">
        <w:rPr>
          <w:rFonts w:ascii="Times Beyrut Roman" w:hAnsi="Times Beyrut Roman" w:cs="Sakkal Majalla" w:hint="cs"/>
          <w:sz w:val="22"/>
          <w:rtl/>
        </w:rPr>
        <w:t>م.</w:t>
      </w:r>
    </w:p>
    <w:p w:rsidR="009008E3" w:rsidRPr="00F4654C" w:rsidRDefault="00896342"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w:t>
      </w:r>
      <w:r w:rsidR="009008E3" w:rsidRPr="00F4654C">
        <w:rPr>
          <w:rFonts w:ascii="Times Beyrut Roman" w:hAnsi="Times Beyrut Roman" w:cs="Sakkal Majalla" w:hint="cs"/>
          <w:sz w:val="22"/>
          <w:rtl/>
        </w:rPr>
        <w:t xml:space="preserve">: </w:t>
      </w:r>
      <w:r w:rsidR="009008E3" w:rsidRPr="00F4654C">
        <w:rPr>
          <w:rFonts w:ascii="Times Beyrut Roman" w:hAnsi="Times Beyrut Roman" w:cs="Sakkal Majalla" w:hint="cs"/>
          <w:b/>
          <w:bCs/>
          <w:sz w:val="22"/>
          <w:rtl/>
        </w:rPr>
        <w:t>أديان ومعتقدات ما</w:t>
      </w:r>
      <w:r w:rsidR="00F373E7" w:rsidRPr="00F4654C">
        <w:rPr>
          <w:rFonts w:ascii="Times Beyrut Roman" w:hAnsi="Times Beyrut Roman" w:cs="Sakkal Majalla" w:hint="cs"/>
          <w:b/>
          <w:bCs/>
          <w:sz w:val="22"/>
          <w:rtl/>
        </w:rPr>
        <w:t xml:space="preserve"> </w:t>
      </w:r>
      <w:r w:rsidR="009008E3" w:rsidRPr="00F4654C">
        <w:rPr>
          <w:rFonts w:ascii="Times Beyrut Roman" w:hAnsi="Times Beyrut Roman" w:cs="Sakkal Majalla" w:hint="cs"/>
          <w:b/>
          <w:bCs/>
          <w:sz w:val="22"/>
          <w:rtl/>
        </w:rPr>
        <w:t>قبل التاريخ</w:t>
      </w:r>
      <w:r w:rsidR="00224C14" w:rsidRPr="00F4654C">
        <w:rPr>
          <w:rFonts w:ascii="Times Beyrut Roman" w:hAnsi="Times Beyrut Roman" w:cs="Sakkal Majalla" w:hint="cs"/>
          <w:sz w:val="22"/>
          <w:rtl/>
        </w:rPr>
        <w:t>.</w:t>
      </w:r>
      <w:r w:rsidR="009008E3" w:rsidRPr="00F4654C">
        <w:rPr>
          <w:rFonts w:ascii="Times Beyrut Roman" w:hAnsi="Times Beyrut Roman" w:cs="Sakkal Majalla" w:hint="cs"/>
          <w:sz w:val="22"/>
          <w:rtl/>
        </w:rPr>
        <w:t xml:space="preserve"> ط</w:t>
      </w:r>
      <w:r w:rsidR="005E2FBF" w:rsidRPr="00F4654C">
        <w:rPr>
          <w:rFonts w:cs="Times New Roman" w:hint="cs"/>
          <w:sz w:val="22"/>
          <w:szCs w:val="22"/>
          <w:rtl/>
        </w:rPr>
        <w:t>1</w:t>
      </w:r>
      <w:r w:rsidR="00224C14" w:rsidRPr="00F4654C">
        <w:rPr>
          <w:rFonts w:ascii="Times Beyrut Roman" w:hAnsi="Times Beyrut Roman" w:cs="Sakkal Majalla" w:hint="cs"/>
          <w:sz w:val="22"/>
          <w:rtl/>
        </w:rPr>
        <w:t>.</w:t>
      </w:r>
      <w:r w:rsidR="009008E3" w:rsidRPr="00F4654C">
        <w:rPr>
          <w:rFonts w:ascii="Times Beyrut Roman" w:hAnsi="Times Beyrut Roman" w:cs="Sakkal Majalla" w:hint="cs"/>
          <w:sz w:val="22"/>
          <w:rtl/>
        </w:rPr>
        <w:t xml:space="preserve"> </w:t>
      </w:r>
      <w:r w:rsidR="00952EBC" w:rsidRPr="00F4654C">
        <w:rPr>
          <w:rFonts w:ascii="Times Beyrut Roman" w:hAnsi="Times Beyrut Roman" w:cs="Sakkal Majalla" w:hint="cs"/>
          <w:sz w:val="22"/>
          <w:rtl/>
        </w:rPr>
        <w:t xml:space="preserve">عمان: </w:t>
      </w:r>
      <w:r w:rsidR="009008E3" w:rsidRPr="00F4654C">
        <w:rPr>
          <w:rFonts w:ascii="Times Beyrut Roman" w:hAnsi="Times Beyrut Roman" w:cs="Sakkal Majalla" w:hint="cs"/>
          <w:sz w:val="22"/>
          <w:rtl/>
        </w:rPr>
        <w:t xml:space="preserve">دار الشروق، </w:t>
      </w:r>
      <w:r w:rsidR="005E2FBF" w:rsidRPr="00F4654C">
        <w:rPr>
          <w:rFonts w:cs="Times New Roman" w:hint="cs"/>
          <w:sz w:val="22"/>
          <w:szCs w:val="22"/>
          <w:rtl/>
        </w:rPr>
        <w:t>1997</w:t>
      </w:r>
      <w:r w:rsidR="009008E3"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مازيل، جان</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تاريخ الحضارة الفينيقية</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ترجمة: ربا الخش</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952EBC" w:rsidRPr="00F4654C">
        <w:rPr>
          <w:rFonts w:ascii="Times Beyrut Roman" w:hAnsi="Times Beyrut Roman" w:cs="Sakkal Majalla" w:hint="cs"/>
          <w:sz w:val="22"/>
          <w:rtl/>
        </w:rPr>
        <w:t xml:space="preserve">اللاذقية: </w:t>
      </w:r>
      <w:r w:rsidRPr="00F4654C">
        <w:rPr>
          <w:rFonts w:ascii="Times Beyrut Roman" w:hAnsi="Times Beyrut Roman" w:cs="Sakkal Majalla" w:hint="cs"/>
          <w:sz w:val="22"/>
          <w:rtl/>
        </w:rPr>
        <w:t xml:space="preserve">دار الحوار، </w:t>
      </w:r>
      <w:r w:rsidR="005E2FBF" w:rsidRPr="00F4654C">
        <w:rPr>
          <w:rFonts w:cs="Times New Roman" w:hint="cs"/>
          <w:sz w:val="22"/>
          <w:szCs w:val="22"/>
          <w:rtl/>
        </w:rPr>
        <w:t>1997</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المبرد، أبو العباس محمد بن يزيد</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الكامل في اللغة والأدب</w:t>
      </w:r>
      <w:r w:rsidR="00224C1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952EBC" w:rsidRPr="00F4654C">
        <w:rPr>
          <w:rFonts w:ascii="Times Beyrut Roman" w:hAnsi="Times Beyrut Roman" w:cs="Sakkal Majalla" w:hint="cs"/>
          <w:sz w:val="22"/>
          <w:rtl/>
        </w:rPr>
        <w:t xml:space="preserve">بيروت: </w:t>
      </w:r>
      <w:r w:rsidRPr="00F4654C">
        <w:rPr>
          <w:rFonts w:ascii="Times Beyrut Roman" w:hAnsi="Times Beyrut Roman" w:cs="Sakkal Majalla" w:hint="cs"/>
          <w:sz w:val="22"/>
          <w:rtl/>
        </w:rPr>
        <w:t>مؤسسة المعارف، د.ت.</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المتنبي، أبو الطيب</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ديوانه</w:t>
      </w:r>
      <w:r w:rsidR="00307A16"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شرح أبي البقاء العكبري</w:t>
      </w:r>
      <w:r w:rsidR="00307A16"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تحقيق: مصطفى السقا وآخرين</w:t>
      </w:r>
      <w:r w:rsidR="00307A16"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بيروت</w:t>
      </w:r>
      <w:r w:rsidR="00952EBC" w:rsidRPr="00F4654C">
        <w:rPr>
          <w:rFonts w:ascii="Times Beyrut Roman" w:hAnsi="Times Beyrut Roman" w:cs="Sakkal Majalla" w:hint="cs"/>
          <w:sz w:val="22"/>
          <w:rtl/>
        </w:rPr>
        <w:t>: د.ن</w:t>
      </w:r>
      <w:r w:rsidRPr="00F4654C">
        <w:rPr>
          <w:rFonts w:ascii="Times Beyrut Roman" w:hAnsi="Times Beyrut Roman" w:cs="Sakkal Majalla" w:hint="cs"/>
          <w:sz w:val="22"/>
          <w:rtl/>
        </w:rPr>
        <w:t>، د.ت.</w:t>
      </w:r>
    </w:p>
    <w:p w:rsidR="007574AB" w:rsidRPr="007574AB" w:rsidRDefault="009008E3" w:rsidP="007574AB">
      <w:pPr>
        <w:pStyle w:val="BodyText2"/>
        <w:keepNext/>
        <w:widowControl/>
        <w:numPr>
          <w:ilvl w:val="0"/>
          <w:numId w:val="8"/>
        </w:numPr>
        <w:spacing w:line="276" w:lineRule="auto"/>
        <w:ind w:left="198" w:hanging="198"/>
        <w:jc w:val="both"/>
        <w:outlineLvl w:val="2"/>
        <w:rPr>
          <w:rFonts w:ascii="Times Beyrut Roman" w:hAnsi="Times Beyrut Roman" w:cs="Sakkal Majalla"/>
          <w:sz w:val="22"/>
        </w:rPr>
      </w:pPr>
      <w:r w:rsidRPr="00F4654C">
        <w:rPr>
          <w:rFonts w:ascii="Times Beyrut Roman" w:hAnsi="Times Beyrut Roman" w:cs="Sakkal Majalla" w:hint="cs"/>
          <w:sz w:val="22"/>
          <w:rtl/>
        </w:rPr>
        <w:t>المرزباني، أبو</w:t>
      </w:r>
      <w:r w:rsidR="00F373E7" w:rsidRPr="00F4654C">
        <w:rPr>
          <w:rFonts w:ascii="Times Beyrut Roman" w:hAnsi="Times Beyrut Roman" w:cs="Sakkal Majalla" w:hint="cs"/>
          <w:sz w:val="22"/>
          <w:rtl/>
        </w:rPr>
        <w:t xml:space="preserve"> </w:t>
      </w:r>
      <w:r w:rsidRPr="00F4654C">
        <w:rPr>
          <w:rFonts w:ascii="Times Beyrut Roman" w:hAnsi="Times Beyrut Roman" w:cs="Sakkal Majalla" w:hint="cs"/>
          <w:sz w:val="22"/>
          <w:rtl/>
        </w:rPr>
        <w:t>عبيد</w:t>
      </w:r>
      <w:r w:rsidR="00F373E7" w:rsidRPr="00F4654C">
        <w:rPr>
          <w:rFonts w:ascii="Times Beyrut Roman" w:hAnsi="Times Beyrut Roman" w:cs="Sakkal Majalla" w:hint="cs"/>
          <w:sz w:val="22"/>
          <w:rtl/>
        </w:rPr>
        <w:t xml:space="preserve"> </w:t>
      </w:r>
      <w:r w:rsidRPr="00F4654C">
        <w:rPr>
          <w:rFonts w:ascii="Times Beyrut Roman" w:hAnsi="Times Beyrut Roman" w:cs="Sakkal Majalla" w:hint="cs"/>
          <w:sz w:val="22"/>
          <w:rtl/>
        </w:rPr>
        <w:t>الله</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7574AB" w:rsidRPr="00F4654C">
        <w:rPr>
          <w:rFonts w:ascii="Times Beyrut Roman" w:hAnsi="Times Beyrut Roman" w:cs="Sakkal Majalla" w:hint="cs"/>
          <w:sz w:val="22"/>
          <w:rtl/>
        </w:rPr>
        <w:t xml:space="preserve">-----------: </w:t>
      </w:r>
      <w:r w:rsidR="007574AB" w:rsidRPr="00F4654C">
        <w:rPr>
          <w:rFonts w:ascii="Times Beyrut Roman" w:hAnsi="Times Beyrut Roman" w:cs="Sakkal Majalla" w:hint="cs"/>
          <w:b/>
          <w:bCs/>
          <w:sz w:val="22"/>
          <w:rtl/>
        </w:rPr>
        <w:t>معجم الشعراء</w:t>
      </w:r>
      <w:r w:rsidR="007574AB" w:rsidRPr="00F4654C">
        <w:rPr>
          <w:rFonts w:ascii="Times Beyrut Roman" w:hAnsi="Times Beyrut Roman" w:cs="Sakkal Majalla" w:hint="cs"/>
          <w:sz w:val="22"/>
          <w:rtl/>
        </w:rPr>
        <w:t xml:space="preserve">. القاهرة: مطبعة المقدسي، </w:t>
      </w:r>
      <w:r w:rsidR="007574AB" w:rsidRPr="00F4654C">
        <w:rPr>
          <w:rFonts w:cs="Times New Roman" w:hint="cs"/>
          <w:sz w:val="22"/>
          <w:szCs w:val="22"/>
          <w:rtl/>
        </w:rPr>
        <w:t>1354</w:t>
      </w:r>
      <w:r w:rsidR="007574AB">
        <w:rPr>
          <w:rFonts w:ascii="Times Beyrut Roman" w:hAnsi="Times Beyrut Roman" w:cs="Sakkal Majalla" w:hint="cs"/>
          <w:sz w:val="22"/>
          <w:rtl/>
        </w:rPr>
        <w:t>ﻫ</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b/>
          <w:bCs/>
          <w:sz w:val="22"/>
          <w:rtl/>
        </w:rPr>
        <w:t>الموشح</w:t>
      </w:r>
      <w:r w:rsidR="00307A16"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تحقيق: علي محمد البجاوي</w:t>
      </w:r>
      <w:r w:rsidR="00307A16"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952EBC" w:rsidRPr="00F4654C">
        <w:rPr>
          <w:rFonts w:ascii="Times Beyrut Roman" w:hAnsi="Times Beyrut Roman" w:cs="Sakkal Majalla" w:hint="cs"/>
          <w:sz w:val="22"/>
          <w:rtl/>
        </w:rPr>
        <w:t xml:space="preserve">القاهرة: </w:t>
      </w:r>
      <w:r w:rsidRPr="00F4654C">
        <w:rPr>
          <w:rFonts w:ascii="Times Beyrut Roman" w:hAnsi="Times Beyrut Roman" w:cs="Sakkal Majalla" w:hint="cs"/>
          <w:sz w:val="22"/>
          <w:rtl/>
        </w:rPr>
        <w:t xml:space="preserve">دار نهضة مصر، </w:t>
      </w:r>
      <w:r w:rsidR="005E2FBF" w:rsidRPr="00F4654C">
        <w:rPr>
          <w:rFonts w:cs="Times New Roman" w:hint="cs"/>
          <w:sz w:val="22"/>
          <w:szCs w:val="22"/>
          <w:rtl/>
        </w:rPr>
        <w:t>1965</w:t>
      </w:r>
      <w:r w:rsidRPr="00F4654C">
        <w:rPr>
          <w:rFonts w:ascii="Times Beyrut Roman" w:hAnsi="Times Beyrut Roman" w:cs="Sakkal Majalla" w:hint="cs"/>
          <w:sz w:val="22"/>
          <w:rtl/>
        </w:rPr>
        <w:t>م.</w:t>
      </w:r>
    </w:p>
    <w:p w:rsidR="009008E3" w:rsidRPr="00F4654C" w:rsidRDefault="00ED7C09"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Pr>
          <w:rFonts w:ascii="Times Beyrut Roman" w:hAnsi="Times Beyrut Roman" w:cs="Sakkal Majalla" w:hint="cs"/>
          <w:sz w:val="22"/>
          <w:rtl/>
        </w:rPr>
        <w:t>المرزوق</w:t>
      </w:r>
      <w:r w:rsidR="009008E3" w:rsidRPr="00F4654C">
        <w:rPr>
          <w:rFonts w:ascii="Times Beyrut Roman" w:hAnsi="Times Beyrut Roman" w:cs="Sakkal Majalla" w:hint="cs"/>
          <w:sz w:val="22"/>
          <w:rtl/>
        </w:rPr>
        <w:t>ي، أبو علي</w:t>
      </w:r>
      <w:r w:rsidR="005E2FBF" w:rsidRPr="00F4654C">
        <w:rPr>
          <w:rFonts w:ascii="Times Beyrut Roman" w:hAnsi="Times Beyrut Roman" w:cs="Sakkal Majalla" w:hint="cs"/>
          <w:sz w:val="22"/>
          <w:rtl/>
        </w:rPr>
        <w:t>.</w:t>
      </w:r>
      <w:r w:rsidR="009008E3" w:rsidRPr="00F4654C">
        <w:rPr>
          <w:rFonts w:ascii="Times Beyrut Roman" w:hAnsi="Times Beyrut Roman" w:cs="Sakkal Majalla" w:hint="cs"/>
          <w:sz w:val="22"/>
          <w:rtl/>
        </w:rPr>
        <w:t xml:space="preserve"> </w:t>
      </w:r>
      <w:r w:rsidR="009008E3" w:rsidRPr="00F4654C">
        <w:rPr>
          <w:rFonts w:ascii="Times Beyrut Roman" w:hAnsi="Times Beyrut Roman" w:cs="Sakkal Majalla" w:hint="cs"/>
          <w:b/>
          <w:bCs/>
          <w:sz w:val="22"/>
          <w:rtl/>
        </w:rPr>
        <w:t>الأزمنة والأمكنة</w:t>
      </w:r>
      <w:r w:rsidR="00307A16" w:rsidRPr="00F4654C">
        <w:rPr>
          <w:rFonts w:ascii="Times Beyrut Roman" w:hAnsi="Times Beyrut Roman" w:cs="Sakkal Majalla" w:hint="cs"/>
          <w:sz w:val="22"/>
          <w:rtl/>
        </w:rPr>
        <w:t>.</w:t>
      </w:r>
      <w:r w:rsidR="009008E3" w:rsidRPr="00F4654C">
        <w:rPr>
          <w:rFonts w:ascii="Times Beyrut Roman" w:hAnsi="Times Beyrut Roman" w:cs="Sakkal Majalla" w:hint="cs"/>
          <w:sz w:val="22"/>
          <w:rtl/>
        </w:rPr>
        <w:t xml:space="preserve"> </w:t>
      </w:r>
      <w:r w:rsidR="00952EBC" w:rsidRPr="00F4654C">
        <w:rPr>
          <w:rFonts w:ascii="Times Beyrut Roman" w:hAnsi="Times Beyrut Roman" w:cs="Sakkal Majalla" w:hint="cs"/>
          <w:sz w:val="22"/>
          <w:rtl/>
        </w:rPr>
        <w:t xml:space="preserve">حيدر أباد، الهند: </w:t>
      </w:r>
      <w:r w:rsidR="009008E3" w:rsidRPr="00F4654C">
        <w:rPr>
          <w:rFonts w:ascii="Times Beyrut Roman" w:hAnsi="Times Beyrut Roman" w:cs="Sakkal Majalla" w:hint="cs"/>
          <w:sz w:val="22"/>
          <w:rtl/>
        </w:rPr>
        <w:t xml:space="preserve">مطبعة مجلس دار المعارف، </w:t>
      </w:r>
      <w:r w:rsidR="005E2FBF" w:rsidRPr="00F4654C">
        <w:rPr>
          <w:rFonts w:cs="Times New Roman" w:hint="cs"/>
          <w:sz w:val="22"/>
          <w:szCs w:val="22"/>
          <w:rtl/>
        </w:rPr>
        <w:t>1332</w:t>
      </w:r>
      <w:r w:rsidR="009008E3" w:rsidRPr="00F4654C">
        <w:rPr>
          <w:rFonts w:ascii="Times Beyrut Roman" w:hAnsi="Times Beyrut Roman" w:cs="Sakkal Majalla" w:hint="cs"/>
          <w:sz w:val="22"/>
          <w:rtl/>
        </w:rPr>
        <w:t>ﻫ.</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المسعودي، أبو الحسن</w:t>
      </w:r>
      <w:r w:rsidR="005E2FBF" w:rsidRPr="00F4654C">
        <w:rPr>
          <w:rFonts w:ascii="Times Beyrut Roman" w:hAnsi="Times Beyrut Roman" w:cs="Sakkal Majalla" w:hint="cs"/>
          <w:sz w:val="22"/>
          <w:rtl/>
        </w:rPr>
        <w:t>.</w:t>
      </w:r>
      <w:r w:rsidRPr="00F4654C">
        <w:rPr>
          <w:rFonts w:ascii="Times Beyrut Roman" w:hAnsi="Times Beyrut Roman" w:cs="Sakkal Majalla" w:hint="cs"/>
          <w:b/>
          <w:bCs/>
          <w:sz w:val="22"/>
          <w:rtl/>
        </w:rPr>
        <w:t xml:space="preserve"> مروج الذهب ومعادن الجوهر</w:t>
      </w:r>
      <w:r w:rsidR="00307A16"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تحقيق: محمد محيي الدين</w:t>
      </w:r>
      <w:r w:rsidR="00307A16"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952EBC" w:rsidRPr="00F4654C">
        <w:rPr>
          <w:rFonts w:ascii="Times Beyrut Roman" w:hAnsi="Times Beyrut Roman" w:cs="Sakkal Majalla" w:hint="cs"/>
          <w:sz w:val="22"/>
          <w:rtl/>
        </w:rPr>
        <w:t xml:space="preserve">القاهرة: </w:t>
      </w:r>
      <w:r w:rsidRPr="00F4654C">
        <w:rPr>
          <w:rFonts w:ascii="Times Beyrut Roman" w:hAnsi="Times Beyrut Roman" w:cs="Sakkal Majalla" w:hint="cs"/>
          <w:sz w:val="22"/>
          <w:rtl/>
        </w:rPr>
        <w:t xml:space="preserve">دار الرجاء للطباعة والنشر، </w:t>
      </w:r>
      <w:r w:rsidR="005E2FBF" w:rsidRPr="00F4654C">
        <w:rPr>
          <w:rFonts w:cs="Times New Roman" w:hint="cs"/>
          <w:sz w:val="22"/>
          <w:szCs w:val="22"/>
          <w:rtl/>
        </w:rPr>
        <w:t>1938</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المطلبي، عبد الجبار</w:t>
      </w:r>
      <w:r w:rsidR="005E2FBF" w:rsidRPr="00F4654C">
        <w:rPr>
          <w:rFonts w:ascii="Times Beyrut Roman" w:hAnsi="Times Beyrut Roman" w:cs="Sakkal Majalla" w:hint="cs"/>
          <w:sz w:val="22"/>
          <w:rtl/>
        </w:rPr>
        <w:t>.</w:t>
      </w:r>
      <w:r w:rsidRPr="00F4654C">
        <w:rPr>
          <w:rFonts w:ascii="Times Beyrut Roman" w:hAnsi="Times Beyrut Roman" w:cs="Sakkal Majalla" w:hint="cs"/>
          <w:b/>
          <w:bCs/>
          <w:sz w:val="22"/>
          <w:rtl/>
        </w:rPr>
        <w:t xml:space="preserve"> مواقف في الأدب والنقد</w:t>
      </w:r>
      <w:r w:rsidR="00307A16"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E9744A" w:rsidRPr="00F4654C">
        <w:rPr>
          <w:rFonts w:ascii="Times Beyrut Roman" w:hAnsi="Times Beyrut Roman" w:cs="Sakkal Majalla" w:hint="cs"/>
          <w:sz w:val="22"/>
          <w:rtl/>
        </w:rPr>
        <w:t xml:space="preserve">بغداد: </w:t>
      </w:r>
      <w:r w:rsidRPr="00F4654C">
        <w:rPr>
          <w:rFonts w:ascii="Times Beyrut Roman" w:hAnsi="Times Beyrut Roman" w:cs="Sakkal Majalla" w:hint="cs"/>
          <w:sz w:val="22"/>
          <w:rtl/>
        </w:rPr>
        <w:t xml:space="preserve">دار الرشيد للنشر، </w:t>
      </w:r>
      <w:r w:rsidR="005E2FBF" w:rsidRPr="00F4654C">
        <w:rPr>
          <w:rFonts w:cs="Times New Roman" w:hint="cs"/>
          <w:sz w:val="22"/>
          <w:szCs w:val="22"/>
          <w:rtl/>
        </w:rPr>
        <w:t>1980</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المقريزي</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الخطط المقريزية</w:t>
      </w:r>
      <w:r w:rsidR="00307A16"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E9744A" w:rsidRPr="00F4654C">
        <w:rPr>
          <w:rFonts w:ascii="Times Beyrut Roman" w:hAnsi="Times Beyrut Roman" w:cs="Sakkal Majalla" w:hint="cs"/>
          <w:sz w:val="22"/>
          <w:rtl/>
        </w:rPr>
        <w:t xml:space="preserve">بيروت: </w:t>
      </w:r>
      <w:r w:rsidRPr="00F4654C">
        <w:rPr>
          <w:rFonts w:ascii="Times Beyrut Roman" w:hAnsi="Times Beyrut Roman" w:cs="Sakkal Majalla" w:hint="cs"/>
          <w:sz w:val="22"/>
          <w:rtl/>
        </w:rPr>
        <w:t>مكتبة إحياء العلوم، د.ت.</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b/>
          <w:bCs/>
          <w:sz w:val="22"/>
          <w:rtl/>
        </w:rPr>
        <w:t>ملحمة</w:t>
      </w:r>
      <w:r w:rsidR="00E9744A" w:rsidRPr="00F4654C">
        <w:rPr>
          <w:rFonts w:ascii="Times Beyrut Roman" w:hAnsi="Times Beyrut Roman" w:cs="Sakkal Majalla" w:hint="cs"/>
          <w:b/>
          <w:bCs/>
          <w:sz w:val="22"/>
          <w:rtl/>
        </w:rPr>
        <w:t xml:space="preserve"> </w:t>
      </w:r>
      <w:r w:rsidRPr="00F4654C">
        <w:rPr>
          <w:rFonts w:ascii="Times Beyrut Roman" w:hAnsi="Times Beyrut Roman" w:cs="Sakkal Majalla" w:hint="cs"/>
          <w:b/>
          <w:bCs/>
          <w:sz w:val="22"/>
          <w:rtl/>
        </w:rPr>
        <w:t>جلجامش</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ترجمها عن الآكادية: سامي سعيد الأحمد</w:t>
      </w:r>
      <w:r w:rsidR="00307A16"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E9744A" w:rsidRPr="00F4654C">
        <w:rPr>
          <w:rFonts w:ascii="Times Beyrut Roman" w:hAnsi="Times Beyrut Roman" w:cs="Sakkal Majalla" w:hint="cs"/>
          <w:sz w:val="22"/>
          <w:rtl/>
        </w:rPr>
        <w:t xml:space="preserve">بيروت: </w:t>
      </w:r>
      <w:r w:rsidRPr="00F4654C">
        <w:rPr>
          <w:rFonts w:ascii="Times Beyrut Roman" w:hAnsi="Times Beyrut Roman" w:cs="Sakkal Majalla" w:hint="cs"/>
          <w:sz w:val="22"/>
          <w:rtl/>
        </w:rPr>
        <w:t xml:space="preserve">دار الجيل، </w:t>
      </w:r>
      <w:r w:rsidR="005E2FBF" w:rsidRPr="00F4654C">
        <w:rPr>
          <w:rFonts w:cs="Times New Roman" w:hint="cs"/>
          <w:sz w:val="22"/>
          <w:szCs w:val="22"/>
          <w:rtl/>
        </w:rPr>
        <w:t>1984</w:t>
      </w:r>
      <w:r w:rsidRPr="00F4654C">
        <w:rPr>
          <w:rFonts w:ascii="Times Beyrut Roman" w:hAnsi="Times Beyrut Roman" w:cs="Sakkal Majalla" w:hint="cs"/>
          <w:sz w:val="22"/>
          <w:rtl/>
        </w:rPr>
        <w:t>م.</w:t>
      </w:r>
    </w:p>
    <w:p w:rsidR="009008E3" w:rsidRPr="00F4654C" w:rsidRDefault="007574AB"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Pr>
          <w:rFonts w:ascii="Times Beyrut Roman" w:hAnsi="Times Beyrut Roman" w:cs="Sakkal Majalla" w:hint="cs"/>
          <w:sz w:val="22"/>
          <w:rtl/>
        </w:rPr>
        <w:t>ابن منظور، أبو</w:t>
      </w:r>
      <w:r w:rsidR="009008E3" w:rsidRPr="00F4654C">
        <w:rPr>
          <w:rFonts w:ascii="Times Beyrut Roman" w:hAnsi="Times Beyrut Roman" w:cs="Sakkal Majalla" w:hint="cs"/>
          <w:sz w:val="22"/>
          <w:rtl/>
        </w:rPr>
        <w:t xml:space="preserve"> الفضل، جمال الدين</w:t>
      </w:r>
      <w:r w:rsidR="005E2FBF" w:rsidRPr="00F4654C">
        <w:rPr>
          <w:rFonts w:ascii="Times Beyrut Roman" w:hAnsi="Times Beyrut Roman" w:cs="Sakkal Majalla" w:hint="cs"/>
          <w:sz w:val="22"/>
          <w:rtl/>
        </w:rPr>
        <w:t>.</w:t>
      </w:r>
      <w:r w:rsidR="009008E3" w:rsidRPr="00F4654C">
        <w:rPr>
          <w:rFonts w:ascii="Times Beyrut Roman" w:hAnsi="Times Beyrut Roman" w:cs="Sakkal Majalla" w:hint="cs"/>
          <w:sz w:val="22"/>
          <w:rtl/>
        </w:rPr>
        <w:t xml:space="preserve"> </w:t>
      </w:r>
      <w:r w:rsidR="009008E3" w:rsidRPr="00F4654C">
        <w:rPr>
          <w:rFonts w:ascii="Times Beyrut Roman" w:hAnsi="Times Beyrut Roman" w:cs="Sakkal Majalla" w:hint="cs"/>
          <w:b/>
          <w:bCs/>
          <w:sz w:val="22"/>
          <w:rtl/>
        </w:rPr>
        <w:t>لسان العرب</w:t>
      </w:r>
      <w:r w:rsidR="00307A16" w:rsidRPr="00F4654C">
        <w:rPr>
          <w:rFonts w:ascii="Times Beyrut Roman" w:hAnsi="Times Beyrut Roman" w:cs="Sakkal Majalla" w:hint="cs"/>
          <w:sz w:val="22"/>
          <w:rtl/>
        </w:rPr>
        <w:t>.</w:t>
      </w:r>
      <w:r w:rsidR="009008E3" w:rsidRPr="00F4654C">
        <w:rPr>
          <w:rFonts w:ascii="Times Beyrut Roman" w:hAnsi="Times Beyrut Roman" w:cs="Sakkal Majalla" w:hint="cs"/>
          <w:sz w:val="22"/>
          <w:rtl/>
        </w:rPr>
        <w:t xml:space="preserve"> ط</w:t>
      </w:r>
      <w:r w:rsidR="005E2FBF" w:rsidRPr="00F4654C">
        <w:rPr>
          <w:rFonts w:cs="Times New Roman" w:hint="cs"/>
          <w:sz w:val="22"/>
          <w:szCs w:val="22"/>
          <w:rtl/>
        </w:rPr>
        <w:t>6</w:t>
      </w:r>
      <w:r w:rsidR="00307A16" w:rsidRPr="00F4654C">
        <w:rPr>
          <w:rFonts w:ascii="Times Beyrut Roman" w:hAnsi="Times Beyrut Roman" w:cs="Sakkal Majalla" w:hint="cs"/>
          <w:sz w:val="22"/>
          <w:rtl/>
        </w:rPr>
        <w:t>.</w:t>
      </w:r>
      <w:r w:rsidR="009008E3" w:rsidRPr="00F4654C">
        <w:rPr>
          <w:rFonts w:ascii="Times Beyrut Roman" w:hAnsi="Times Beyrut Roman" w:cs="Sakkal Majalla" w:hint="cs"/>
          <w:sz w:val="22"/>
          <w:rtl/>
        </w:rPr>
        <w:t xml:space="preserve"> بيروت</w:t>
      </w:r>
      <w:r w:rsidR="00307A16" w:rsidRPr="00F4654C">
        <w:rPr>
          <w:rFonts w:ascii="Times Beyrut Roman" w:hAnsi="Times Beyrut Roman" w:cs="Sakkal Majalla" w:hint="cs"/>
          <w:sz w:val="22"/>
          <w:rtl/>
        </w:rPr>
        <w:t>:</w:t>
      </w:r>
      <w:r w:rsidR="009008E3" w:rsidRPr="00F4654C">
        <w:rPr>
          <w:rFonts w:ascii="Times Beyrut Roman" w:hAnsi="Times Beyrut Roman" w:cs="Sakkal Majalla" w:hint="cs"/>
          <w:sz w:val="22"/>
          <w:rtl/>
        </w:rPr>
        <w:t xml:space="preserve"> دار صادر، </w:t>
      </w:r>
      <w:r w:rsidR="005E2FBF" w:rsidRPr="00F4654C">
        <w:rPr>
          <w:rFonts w:cs="Times New Roman" w:hint="cs"/>
          <w:sz w:val="22"/>
          <w:szCs w:val="22"/>
          <w:rtl/>
        </w:rPr>
        <w:t>1997</w:t>
      </w:r>
      <w:r w:rsidR="009008E3"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ميخائيل، نجيب</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مصر والشرق الأدنى القديم</w:t>
      </w:r>
      <w:r w:rsidR="00307A16"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ط</w:t>
      </w:r>
      <w:r w:rsidR="005E2FBF" w:rsidRPr="00F4654C">
        <w:rPr>
          <w:rFonts w:cs="Times New Roman" w:hint="cs"/>
          <w:sz w:val="22"/>
          <w:szCs w:val="22"/>
          <w:rtl/>
        </w:rPr>
        <w:t>1</w:t>
      </w:r>
      <w:r w:rsidR="00307A16"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E9744A" w:rsidRPr="00F4654C">
        <w:rPr>
          <w:rFonts w:ascii="Times Beyrut Roman" w:hAnsi="Times Beyrut Roman" w:cs="Sakkal Majalla" w:hint="cs"/>
          <w:sz w:val="22"/>
          <w:rtl/>
        </w:rPr>
        <w:t xml:space="preserve">القاهرة: </w:t>
      </w:r>
      <w:r w:rsidRPr="00F4654C">
        <w:rPr>
          <w:rFonts w:ascii="Times Beyrut Roman" w:hAnsi="Times Beyrut Roman" w:cs="Sakkal Majalla" w:hint="cs"/>
          <w:sz w:val="22"/>
          <w:rtl/>
        </w:rPr>
        <w:t xml:space="preserve">دار المعارف، </w:t>
      </w:r>
      <w:r w:rsidR="005E2FBF" w:rsidRPr="00F4654C">
        <w:rPr>
          <w:rFonts w:cs="Times New Roman" w:hint="cs"/>
          <w:sz w:val="22"/>
          <w:szCs w:val="22"/>
          <w:rtl/>
        </w:rPr>
        <w:t>1961</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الميداني، أبو الفضل</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مجمع الأمثال</w:t>
      </w:r>
      <w:r w:rsidR="00307A16"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تحقيق: محمد محيي الدين عبدالحميد</w:t>
      </w:r>
      <w:r w:rsidR="00307A16"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3D30AA" w:rsidRPr="00F4654C">
        <w:rPr>
          <w:rFonts w:ascii="Times Beyrut Roman" w:hAnsi="Times Beyrut Roman" w:cs="Sakkal Majalla" w:hint="cs"/>
          <w:sz w:val="22"/>
          <w:rtl/>
        </w:rPr>
        <w:t>بيروت: دار الفكر،</w:t>
      </w:r>
      <w:r w:rsidR="00E9744A" w:rsidRPr="00F4654C">
        <w:rPr>
          <w:rFonts w:ascii="Times Beyrut Roman" w:hAnsi="Times Beyrut Roman" w:cs="Sakkal Majalla" w:hint="cs"/>
          <w:sz w:val="22"/>
          <w:rtl/>
        </w:rPr>
        <w:t xml:space="preserve"> </w:t>
      </w:r>
      <w:r w:rsidR="005E2FBF" w:rsidRPr="00F4654C">
        <w:rPr>
          <w:rFonts w:cs="Times New Roman" w:hint="cs"/>
          <w:sz w:val="22"/>
          <w:szCs w:val="22"/>
          <w:rtl/>
        </w:rPr>
        <w:t>1972</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الميمني، عبدالعزيز</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الطرائف الأدبية</w:t>
      </w:r>
      <w:r w:rsidR="00307A16"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E9744A" w:rsidRPr="00F4654C">
        <w:rPr>
          <w:rFonts w:ascii="Times Beyrut Roman" w:hAnsi="Times Beyrut Roman" w:cs="Sakkal Majalla" w:hint="cs"/>
          <w:sz w:val="22"/>
          <w:rtl/>
        </w:rPr>
        <w:t xml:space="preserve">القاهرة: </w:t>
      </w:r>
      <w:r w:rsidRPr="00F4654C">
        <w:rPr>
          <w:rFonts w:ascii="Times Beyrut Roman" w:hAnsi="Times Beyrut Roman" w:cs="Sakkal Majalla" w:hint="cs"/>
          <w:sz w:val="22"/>
          <w:rtl/>
        </w:rPr>
        <w:t xml:space="preserve">مطبعة لجنة التأليف والترجمة والنشر، </w:t>
      </w:r>
      <w:r w:rsidR="005E2FBF" w:rsidRPr="00F4654C">
        <w:rPr>
          <w:rFonts w:cs="Times New Roman" w:hint="cs"/>
          <w:sz w:val="22"/>
          <w:szCs w:val="22"/>
          <w:rtl/>
        </w:rPr>
        <w:t>1937</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موسكاني، سبتينو</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الحضارات السامية</w:t>
      </w:r>
      <w:r w:rsidR="00307A16"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ترجمة: السيد يعقوب بكر</w:t>
      </w:r>
      <w:r w:rsidR="00307A16"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E9744A" w:rsidRPr="00F4654C">
        <w:rPr>
          <w:rFonts w:ascii="Times Beyrut Roman" w:hAnsi="Times Beyrut Roman" w:cs="Sakkal Majalla" w:hint="cs"/>
          <w:sz w:val="22"/>
          <w:rtl/>
        </w:rPr>
        <w:t xml:space="preserve">القاهرة: </w:t>
      </w:r>
      <w:r w:rsidRPr="00F4654C">
        <w:rPr>
          <w:rFonts w:ascii="Times Beyrut Roman" w:hAnsi="Times Beyrut Roman" w:cs="Sakkal Majalla" w:hint="cs"/>
          <w:sz w:val="22"/>
          <w:rtl/>
        </w:rPr>
        <w:t xml:space="preserve">دار الكتاب العربي للطباعة، </w:t>
      </w:r>
      <w:r w:rsidR="005E2FBF" w:rsidRPr="00F4654C">
        <w:rPr>
          <w:rFonts w:cs="Times New Roman" w:hint="cs"/>
          <w:sz w:val="22"/>
          <w:szCs w:val="22"/>
          <w:rtl/>
        </w:rPr>
        <w:t>1957</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النابغة الذبياني</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الديوان</w:t>
      </w:r>
      <w:r w:rsidR="00307A16"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تحقيق: محمد أبو الفضل </w:t>
      </w:r>
      <w:r w:rsidR="006A2C71" w:rsidRPr="00F4654C">
        <w:rPr>
          <w:rFonts w:ascii="Times Beyrut Roman" w:hAnsi="Times Beyrut Roman" w:cs="Sakkal Majalla" w:hint="cs"/>
          <w:sz w:val="22"/>
          <w:rtl/>
        </w:rPr>
        <w:t>إبراهيم</w:t>
      </w:r>
      <w:r w:rsidR="00307A16"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E9744A" w:rsidRPr="00F4654C">
        <w:rPr>
          <w:rFonts w:ascii="Times Beyrut Roman" w:hAnsi="Times Beyrut Roman" w:cs="Sakkal Majalla" w:hint="cs"/>
          <w:sz w:val="22"/>
          <w:rtl/>
        </w:rPr>
        <w:t xml:space="preserve">القاهرة: </w:t>
      </w:r>
      <w:r w:rsidRPr="00F4654C">
        <w:rPr>
          <w:rFonts w:ascii="Times Beyrut Roman" w:hAnsi="Times Beyrut Roman" w:cs="Sakkal Majalla" w:hint="cs"/>
          <w:sz w:val="22"/>
          <w:rtl/>
        </w:rPr>
        <w:t xml:space="preserve">دار المعارف، </w:t>
      </w:r>
      <w:r w:rsidR="005E2FBF" w:rsidRPr="00F4654C">
        <w:rPr>
          <w:rFonts w:cs="Times New Roman" w:hint="cs"/>
          <w:sz w:val="22"/>
          <w:szCs w:val="22"/>
          <w:rtl/>
        </w:rPr>
        <w:t>1977</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ناصف، مصطفى</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قراءة ثانية لشعرنا القديم</w:t>
      </w:r>
      <w:r w:rsidR="00307A16"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E9744A" w:rsidRPr="00F4654C">
        <w:rPr>
          <w:rFonts w:ascii="Times Beyrut Roman" w:hAnsi="Times Beyrut Roman" w:cs="Sakkal Majalla" w:hint="cs"/>
          <w:sz w:val="22"/>
          <w:rtl/>
        </w:rPr>
        <w:t xml:space="preserve">د.م: </w:t>
      </w:r>
      <w:r w:rsidRPr="00F4654C">
        <w:rPr>
          <w:rFonts w:ascii="Times Beyrut Roman" w:hAnsi="Times Beyrut Roman" w:cs="Sakkal Majalla" w:hint="cs"/>
          <w:sz w:val="22"/>
          <w:rtl/>
        </w:rPr>
        <w:t>نشر كلية الآداب، الجامعة الليبية، د.ت.</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نعمة، حسن</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ميثولوجيا وأساطير الشعوب القديمة</w:t>
      </w:r>
      <w:r w:rsidR="00307A16"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F97F78" w:rsidRPr="00F4654C">
        <w:rPr>
          <w:rFonts w:ascii="Times Beyrut Roman" w:hAnsi="Times Beyrut Roman" w:cs="Sakkal Majalla" w:hint="cs"/>
          <w:sz w:val="22"/>
          <w:rtl/>
        </w:rPr>
        <w:t xml:space="preserve">بيروت: </w:t>
      </w:r>
      <w:r w:rsidRPr="00F4654C">
        <w:rPr>
          <w:rFonts w:ascii="Times Beyrut Roman" w:hAnsi="Times Beyrut Roman" w:cs="Sakkal Majalla" w:hint="cs"/>
          <w:sz w:val="22"/>
          <w:rtl/>
        </w:rPr>
        <w:t xml:space="preserve">دار الفكر اللبناني، </w:t>
      </w:r>
      <w:r w:rsidR="005E2FBF" w:rsidRPr="00F4654C">
        <w:rPr>
          <w:rFonts w:cs="Times New Roman" w:hint="cs"/>
          <w:sz w:val="22"/>
          <w:szCs w:val="22"/>
          <w:rtl/>
        </w:rPr>
        <w:t>1994</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 xml:space="preserve">النعيمي، </w:t>
      </w:r>
      <w:r w:rsidR="006A2C71" w:rsidRPr="00F4654C">
        <w:rPr>
          <w:rFonts w:ascii="Times Beyrut Roman" w:hAnsi="Times Beyrut Roman" w:cs="Sakkal Majalla" w:hint="cs"/>
          <w:sz w:val="22"/>
          <w:rtl/>
        </w:rPr>
        <w:t>إسماعيل</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الأسطورة في الشعر العربي قبل الإسلام</w:t>
      </w:r>
      <w:r w:rsidR="00307A16"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ط</w:t>
      </w:r>
      <w:r w:rsidR="005E2FBF" w:rsidRPr="00F4654C">
        <w:rPr>
          <w:rFonts w:cs="Times New Roman" w:hint="cs"/>
          <w:sz w:val="22"/>
          <w:szCs w:val="22"/>
          <w:rtl/>
        </w:rPr>
        <w:t>1</w:t>
      </w:r>
      <w:r w:rsidR="00307A16"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F97F78" w:rsidRPr="00F4654C">
        <w:rPr>
          <w:rFonts w:ascii="Times Beyrut Roman" w:hAnsi="Times Beyrut Roman" w:cs="Sakkal Majalla" w:hint="cs"/>
          <w:sz w:val="22"/>
          <w:rtl/>
        </w:rPr>
        <w:t xml:space="preserve">القاهرة: </w:t>
      </w:r>
      <w:r w:rsidRPr="00F4654C">
        <w:rPr>
          <w:rFonts w:ascii="Times Beyrut Roman" w:hAnsi="Times Beyrut Roman" w:cs="Sakkal Majalla" w:hint="cs"/>
          <w:sz w:val="22"/>
          <w:rtl/>
        </w:rPr>
        <w:t>سينا للنشر،</w:t>
      </w:r>
      <w:r w:rsidR="00F97F78" w:rsidRPr="00F4654C">
        <w:rPr>
          <w:rFonts w:ascii="Times Beyrut Roman" w:hAnsi="Times Beyrut Roman" w:cs="Sakkal Majalla" w:hint="cs"/>
          <w:sz w:val="22"/>
          <w:rtl/>
        </w:rPr>
        <w:t xml:space="preserve"> </w:t>
      </w:r>
      <w:r w:rsidR="005E2FBF" w:rsidRPr="00F4654C">
        <w:rPr>
          <w:rFonts w:cs="Times New Roman" w:hint="cs"/>
          <w:sz w:val="22"/>
          <w:szCs w:val="22"/>
          <w:rtl/>
        </w:rPr>
        <w:t>1995</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نفوري السهار، وخليل أحمد</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بذل المجهود في حل أبي داوود</w:t>
      </w:r>
      <w:r w:rsidR="00307A16"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3D30AA" w:rsidRPr="00F4654C">
        <w:rPr>
          <w:rFonts w:ascii="Times Beyrut Roman" w:hAnsi="Times Beyrut Roman" w:cs="Sakkal Majalla" w:hint="cs"/>
          <w:sz w:val="22"/>
          <w:rtl/>
        </w:rPr>
        <w:t>بيروت: دار الكتب العلمية،</w:t>
      </w:r>
      <w:r w:rsidR="00F97F78" w:rsidRPr="00F4654C">
        <w:rPr>
          <w:rFonts w:ascii="Times Beyrut Roman" w:hAnsi="Times Beyrut Roman" w:cs="Sakkal Majalla" w:hint="cs"/>
          <w:sz w:val="22"/>
          <w:rtl/>
        </w:rPr>
        <w:t xml:space="preserve"> </w:t>
      </w:r>
      <w:r w:rsidRPr="00F4654C">
        <w:rPr>
          <w:rFonts w:ascii="Times Beyrut Roman" w:hAnsi="Times Beyrut Roman" w:cs="Sakkal Majalla" w:hint="cs"/>
          <w:sz w:val="22"/>
          <w:rtl/>
        </w:rPr>
        <w:t>د.ت.</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نيلسون، ديتلف</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التاريخ العربي القديم</w:t>
      </w:r>
      <w:r w:rsidR="00307A16"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ترجمة: فؤاد حسنين</w:t>
      </w:r>
      <w:r w:rsidR="003620C4" w:rsidRPr="00F4654C">
        <w:rPr>
          <w:rFonts w:ascii="Times Beyrut Roman" w:hAnsi="Times Beyrut Roman" w:cs="Sakkal Majalla" w:hint="cs"/>
          <w:sz w:val="22"/>
          <w:rtl/>
        </w:rPr>
        <w:t xml:space="preserve"> </w:t>
      </w:r>
      <w:r w:rsidRPr="00F4654C">
        <w:rPr>
          <w:rFonts w:ascii="Times Beyrut Roman" w:hAnsi="Times Beyrut Roman" w:cs="Sakkal Majalla" w:hint="cs"/>
          <w:sz w:val="22"/>
          <w:rtl/>
        </w:rPr>
        <w:t>علي</w:t>
      </w:r>
      <w:r w:rsidR="00307A16"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F97F78" w:rsidRPr="00F4654C">
        <w:rPr>
          <w:rFonts w:ascii="Times Beyrut Roman" w:hAnsi="Times Beyrut Roman" w:cs="Sakkal Majalla" w:hint="cs"/>
          <w:sz w:val="22"/>
          <w:rtl/>
        </w:rPr>
        <w:t xml:space="preserve">القاهرة: </w:t>
      </w:r>
      <w:r w:rsidRPr="00F4654C">
        <w:rPr>
          <w:rFonts w:ascii="Times Beyrut Roman" w:hAnsi="Times Beyrut Roman" w:cs="Sakkal Majalla" w:hint="cs"/>
          <w:sz w:val="22"/>
          <w:rtl/>
        </w:rPr>
        <w:t xml:space="preserve">مكتبة النهضة المصرية، </w:t>
      </w:r>
      <w:r w:rsidR="005E2FBF" w:rsidRPr="00F4654C">
        <w:rPr>
          <w:rFonts w:cs="Times New Roman" w:hint="cs"/>
          <w:sz w:val="22"/>
          <w:szCs w:val="22"/>
          <w:rtl/>
        </w:rPr>
        <w:t>1958</w:t>
      </w:r>
      <w:r w:rsidRPr="00F4654C">
        <w:rPr>
          <w:rFonts w:ascii="Times Beyrut Roman" w:hAnsi="Times Beyrut Roman" w:cs="Sakkal Majalla" w:hint="cs"/>
          <w:sz w:val="22"/>
          <w:rtl/>
        </w:rPr>
        <w:t>م.</w:t>
      </w:r>
    </w:p>
    <w:p w:rsidR="009008E3" w:rsidRPr="00F4654C" w:rsidRDefault="00B163F7"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Pr>
          <w:rFonts w:ascii="Times Beyrut Roman" w:hAnsi="Times Beyrut Roman" w:cs="Sakkal Majalla" w:hint="cs"/>
          <w:sz w:val="22"/>
          <w:rtl/>
        </w:rPr>
        <w:t>هبو</w:t>
      </w:r>
      <w:r w:rsidR="009008E3" w:rsidRPr="00F4654C">
        <w:rPr>
          <w:rFonts w:ascii="Times Beyrut Roman" w:hAnsi="Times Beyrut Roman" w:cs="Sakkal Majalla" w:hint="cs"/>
          <w:sz w:val="22"/>
          <w:rtl/>
        </w:rPr>
        <w:t>، أحمد</w:t>
      </w:r>
      <w:r w:rsidR="005E2FBF" w:rsidRPr="00F4654C">
        <w:rPr>
          <w:rFonts w:ascii="Times Beyrut Roman" w:hAnsi="Times Beyrut Roman" w:cs="Sakkal Majalla" w:hint="cs"/>
          <w:sz w:val="22"/>
          <w:rtl/>
        </w:rPr>
        <w:t>.</w:t>
      </w:r>
      <w:r w:rsidR="009008E3" w:rsidRPr="00F4654C">
        <w:rPr>
          <w:rFonts w:ascii="Times Beyrut Roman" w:hAnsi="Times Beyrut Roman" w:cs="Sakkal Majalla" w:hint="cs"/>
          <w:sz w:val="22"/>
          <w:rtl/>
        </w:rPr>
        <w:t xml:space="preserve"> </w:t>
      </w:r>
      <w:r w:rsidR="009008E3" w:rsidRPr="00F4654C">
        <w:rPr>
          <w:rFonts w:ascii="Times Beyrut Roman" w:hAnsi="Times Beyrut Roman" w:cs="Sakkal Majalla" w:hint="cs"/>
          <w:b/>
          <w:bCs/>
          <w:sz w:val="22"/>
          <w:rtl/>
        </w:rPr>
        <w:t>المدخل إلى اللغة السريانية وآدابها</w:t>
      </w:r>
      <w:r w:rsidR="00307A16" w:rsidRPr="00F4654C">
        <w:rPr>
          <w:rFonts w:ascii="Times Beyrut Roman" w:hAnsi="Times Beyrut Roman" w:cs="Sakkal Majalla" w:hint="cs"/>
          <w:sz w:val="22"/>
          <w:rtl/>
        </w:rPr>
        <w:t>.</w:t>
      </w:r>
      <w:r w:rsidR="009008E3" w:rsidRPr="00F4654C">
        <w:rPr>
          <w:rFonts w:ascii="Times Beyrut Roman" w:hAnsi="Times Beyrut Roman" w:cs="Sakkal Majalla" w:hint="cs"/>
          <w:sz w:val="22"/>
          <w:rtl/>
        </w:rPr>
        <w:t xml:space="preserve"> </w:t>
      </w:r>
      <w:r w:rsidR="00601FFE" w:rsidRPr="00F4654C">
        <w:rPr>
          <w:rFonts w:ascii="Times Beyrut Roman" w:hAnsi="Times Beyrut Roman" w:cs="Sakkal Majalla" w:hint="cs"/>
          <w:sz w:val="22"/>
          <w:rtl/>
        </w:rPr>
        <w:t xml:space="preserve">د.م: </w:t>
      </w:r>
      <w:r w:rsidR="009008E3" w:rsidRPr="00F4654C">
        <w:rPr>
          <w:rFonts w:ascii="Times Beyrut Roman" w:hAnsi="Times Beyrut Roman" w:cs="Sakkal Majalla" w:hint="cs"/>
          <w:sz w:val="22"/>
          <w:rtl/>
        </w:rPr>
        <w:t xml:space="preserve">منشورات جامعة حلب، </w:t>
      </w:r>
      <w:r w:rsidR="005E2FBF" w:rsidRPr="00F4654C">
        <w:rPr>
          <w:rFonts w:cs="Times New Roman" w:hint="cs"/>
          <w:sz w:val="22"/>
          <w:szCs w:val="22"/>
          <w:rtl/>
        </w:rPr>
        <w:t>1976</w:t>
      </w:r>
      <w:r w:rsidR="009008E3"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ابن هشام، عبد الملك</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السيرة النبوية</w:t>
      </w:r>
      <w:r w:rsidR="00307A16"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تحقيق: مصطفى السقا وآخرين</w:t>
      </w:r>
      <w:r w:rsidR="00307A16"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601FFE" w:rsidRPr="00F4654C">
        <w:rPr>
          <w:rFonts w:ascii="Times Beyrut Roman" w:hAnsi="Times Beyrut Roman" w:cs="Sakkal Majalla" w:hint="cs"/>
          <w:sz w:val="22"/>
          <w:rtl/>
        </w:rPr>
        <w:t xml:space="preserve">بيروت: </w:t>
      </w:r>
      <w:r w:rsidRPr="00F4654C">
        <w:rPr>
          <w:rFonts w:ascii="Times Beyrut Roman" w:hAnsi="Times Beyrut Roman" w:cs="Sakkal Majalla" w:hint="cs"/>
          <w:sz w:val="22"/>
          <w:rtl/>
        </w:rPr>
        <w:t>دار الكنوز الأدبية، د.ت.</w:t>
      </w:r>
    </w:p>
    <w:p w:rsidR="009008E3" w:rsidRPr="00F4654C" w:rsidRDefault="00B163F7"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Pr>
          <w:rFonts w:ascii="Times Beyrut Roman" w:hAnsi="Times Beyrut Roman" w:cs="Sakkal Majalla" w:hint="cs"/>
          <w:sz w:val="22"/>
          <w:rtl/>
        </w:rPr>
        <w:t>الهذليو</w:t>
      </w:r>
      <w:r w:rsidR="009008E3" w:rsidRPr="00F4654C">
        <w:rPr>
          <w:rFonts w:ascii="Times Beyrut Roman" w:hAnsi="Times Beyrut Roman" w:cs="Sakkal Majalla" w:hint="cs"/>
          <w:sz w:val="22"/>
          <w:rtl/>
        </w:rPr>
        <w:t>ن</w:t>
      </w:r>
      <w:r w:rsidR="005E2FBF" w:rsidRPr="00F4654C">
        <w:rPr>
          <w:rFonts w:ascii="Times Beyrut Roman" w:hAnsi="Times Beyrut Roman" w:cs="Sakkal Majalla" w:hint="cs"/>
          <w:sz w:val="22"/>
          <w:rtl/>
        </w:rPr>
        <w:t>.</w:t>
      </w:r>
      <w:r w:rsidR="009008E3" w:rsidRPr="00F4654C">
        <w:rPr>
          <w:rFonts w:ascii="Times Beyrut Roman" w:hAnsi="Times Beyrut Roman" w:cs="Sakkal Majalla" w:hint="cs"/>
          <w:sz w:val="22"/>
          <w:rtl/>
        </w:rPr>
        <w:t xml:space="preserve"> </w:t>
      </w:r>
      <w:r w:rsidR="009008E3" w:rsidRPr="00F4654C">
        <w:rPr>
          <w:rFonts w:ascii="Times Beyrut Roman" w:hAnsi="Times Beyrut Roman" w:cs="Sakkal Majalla" w:hint="cs"/>
          <w:b/>
          <w:bCs/>
          <w:sz w:val="22"/>
          <w:rtl/>
        </w:rPr>
        <w:t>الديوان</w:t>
      </w:r>
      <w:r w:rsidR="00307A16" w:rsidRPr="00F4654C">
        <w:rPr>
          <w:rFonts w:ascii="Times Beyrut Roman" w:hAnsi="Times Beyrut Roman" w:cs="Sakkal Majalla" w:hint="cs"/>
          <w:sz w:val="22"/>
          <w:rtl/>
        </w:rPr>
        <w:t>.</w:t>
      </w:r>
      <w:r w:rsidR="009008E3" w:rsidRPr="00F4654C">
        <w:rPr>
          <w:rFonts w:ascii="Times Beyrut Roman" w:hAnsi="Times Beyrut Roman" w:cs="Sakkal Majalla" w:hint="cs"/>
          <w:sz w:val="22"/>
          <w:rtl/>
        </w:rPr>
        <w:t xml:space="preserve"> نسخة مصورة عن طبعة دار الكتب</w:t>
      </w:r>
      <w:r w:rsidR="00307A16" w:rsidRPr="00F4654C">
        <w:rPr>
          <w:rFonts w:ascii="Times Beyrut Roman" w:hAnsi="Times Beyrut Roman" w:cs="Sakkal Majalla" w:hint="cs"/>
          <w:sz w:val="22"/>
          <w:rtl/>
        </w:rPr>
        <w:t>.</w:t>
      </w:r>
      <w:r w:rsidR="009008E3" w:rsidRPr="00F4654C">
        <w:rPr>
          <w:rFonts w:ascii="Times Beyrut Roman" w:hAnsi="Times Beyrut Roman" w:cs="Sakkal Majalla" w:hint="cs"/>
          <w:sz w:val="22"/>
          <w:rtl/>
        </w:rPr>
        <w:t xml:space="preserve"> </w:t>
      </w:r>
      <w:r w:rsidR="00601FFE" w:rsidRPr="00F4654C">
        <w:rPr>
          <w:rFonts w:ascii="Times Beyrut Roman" w:hAnsi="Times Beyrut Roman" w:cs="Sakkal Majalla" w:hint="cs"/>
          <w:sz w:val="22"/>
          <w:rtl/>
        </w:rPr>
        <w:t xml:space="preserve">القاهرة: </w:t>
      </w:r>
      <w:r w:rsidR="009008E3" w:rsidRPr="00F4654C">
        <w:rPr>
          <w:rFonts w:ascii="Times Beyrut Roman" w:hAnsi="Times Beyrut Roman" w:cs="Sakkal Majalla" w:hint="cs"/>
          <w:sz w:val="22"/>
          <w:rtl/>
        </w:rPr>
        <w:t xml:space="preserve">الدار القومية للطباعة والنشر، </w:t>
      </w:r>
      <w:r w:rsidR="005E2FBF" w:rsidRPr="00F4654C">
        <w:rPr>
          <w:rFonts w:cs="Times New Roman" w:hint="cs"/>
          <w:sz w:val="22"/>
          <w:szCs w:val="22"/>
          <w:rtl/>
        </w:rPr>
        <w:t>1965</w:t>
      </w:r>
      <w:r w:rsidR="009008E3"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هوك، صموئيل هنري</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6C7363">
        <w:rPr>
          <w:rFonts w:ascii="Times Beyrut Roman" w:hAnsi="Times Beyrut Roman" w:cs="Sakkal Majalla" w:hint="cs"/>
          <w:b/>
          <w:bCs/>
          <w:sz w:val="22"/>
          <w:rtl/>
        </w:rPr>
        <w:t>منعطف المخ</w:t>
      </w:r>
      <w:r w:rsidRPr="00F4654C">
        <w:rPr>
          <w:rFonts w:ascii="Times Beyrut Roman" w:hAnsi="Times Beyrut Roman" w:cs="Sakkal Majalla" w:hint="cs"/>
          <w:b/>
          <w:bCs/>
          <w:sz w:val="22"/>
          <w:rtl/>
        </w:rPr>
        <w:t>ي</w:t>
      </w:r>
      <w:r w:rsidR="006C7363">
        <w:rPr>
          <w:rFonts w:ascii="Times Beyrut Roman" w:hAnsi="Times Beyrut Roman" w:cs="Sakkal Majalla" w:hint="cs"/>
          <w:b/>
          <w:bCs/>
          <w:sz w:val="22"/>
          <w:rtl/>
        </w:rPr>
        <w:t>ل</w:t>
      </w:r>
      <w:r w:rsidRPr="00F4654C">
        <w:rPr>
          <w:rFonts w:ascii="Times Beyrut Roman" w:hAnsi="Times Beyrut Roman" w:cs="Sakkal Majalla" w:hint="cs"/>
          <w:b/>
          <w:bCs/>
          <w:sz w:val="22"/>
          <w:rtl/>
        </w:rPr>
        <w:t>ة البشرية</w:t>
      </w:r>
      <w:r w:rsidR="00307A16"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ترجمة: صبحي حديدي</w:t>
      </w:r>
      <w:r w:rsidR="00307A16"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601FFE" w:rsidRPr="00F4654C">
        <w:rPr>
          <w:rFonts w:ascii="Times Beyrut Roman" w:hAnsi="Times Beyrut Roman" w:cs="Sakkal Majalla" w:hint="cs"/>
          <w:sz w:val="22"/>
          <w:rtl/>
        </w:rPr>
        <w:t xml:space="preserve">اللاذقية: </w:t>
      </w:r>
      <w:r w:rsidRPr="00F4654C">
        <w:rPr>
          <w:rFonts w:ascii="Times Beyrut Roman" w:hAnsi="Times Beyrut Roman" w:cs="Sakkal Majalla" w:hint="cs"/>
          <w:sz w:val="22"/>
          <w:rtl/>
        </w:rPr>
        <w:t xml:space="preserve">دار الحوار للنشر والتوزيع، </w:t>
      </w:r>
      <w:r w:rsidR="005E2FBF" w:rsidRPr="00F4654C">
        <w:rPr>
          <w:rFonts w:cs="Times New Roman" w:hint="cs"/>
          <w:sz w:val="22"/>
          <w:szCs w:val="22"/>
          <w:rtl/>
        </w:rPr>
        <w:t>1983</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اليزيدي، أبوعبد</w:t>
      </w:r>
      <w:r w:rsidR="006A2C71" w:rsidRPr="00F4654C">
        <w:rPr>
          <w:rFonts w:ascii="Times Beyrut Roman" w:hAnsi="Times Beyrut Roman" w:cs="Sakkal Majalla" w:hint="cs"/>
          <w:sz w:val="22"/>
          <w:rtl/>
        </w:rPr>
        <w:t xml:space="preserve"> </w:t>
      </w:r>
      <w:r w:rsidRPr="00F4654C">
        <w:rPr>
          <w:rFonts w:ascii="Times Beyrut Roman" w:hAnsi="Times Beyrut Roman" w:cs="Sakkal Majalla" w:hint="cs"/>
          <w:sz w:val="22"/>
          <w:rtl/>
        </w:rPr>
        <w:t>الله محمد بن العباس</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أمالي اليزيدي</w:t>
      </w:r>
      <w:r w:rsidR="00307A16"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601FFE" w:rsidRPr="00F4654C">
        <w:rPr>
          <w:rFonts w:ascii="Times Beyrut Roman" w:hAnsi="Times Beyrut Roman" w:cs="Sakkal Majalla" w:hint="cs"/>
          <w:sz w:val="22"/>
          <w:rtl/>
        </w:rPr>
        <w:t xml:space="preserve">حيدر أباد، الدكن: </w:t>
      </w:r>
      <w:r w:rsidRPr="00F4654C">
        <w:rPr>
          <w:rFonts w:ascii="Times Beyrut Roman" w:hAnsi="Times Beyrut Roman" w:cs="Sakkal Majalla" w:hint="cs"/>
          <w:sz w:val="22"/>
          <w:rtl/>
        </w:rPr>
        <w:t xml:space="preserve">دار المعارف العثمانية، </w:t>
      </w:r>
      <w:r w:rsidR="005E2FBF" w:rsidRPr="00F4654C">
        <w:rPr>
          <w:rFonts w:cs="Times New Roman" w:hint="cs"/>
          <w:sz w:val="22"/>
          <w:szCs w:val="22"/>
          <w:rtl/>
        </w:rPr>
        <w:t>1948</w:t>
      </w:r>
      <w:r w:rsidRPr="00F4654C">
        <w:rPr>
          <w:rFonts w:ascii="Times Beyrut Roman" w:hAnsi="Times Beyrut Roman" w:cs="Sakkal Majalla" w:hint="cs"/>
          <w:sz w:val="22"/>
          <w:rtl/>
        </w:rPr>
        <w:t>م.</w:t>
      </w:r>
    </w:p>
    <w:p w:rsidR="009008E3" w:rsidRPr="00F4654C" w:rsidRDefault="009008E3" w:rsidP="00AB587C">
      <w:pPr>
        <w:pStyle w:val="BodyText2"/>
        <w:keepNext/>
        <w:widowControl/>
        <w:numPr>
          <w:ilvl w:val="0"/>
          <w:numId w:val="8"/>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 xml:space="preserve">أبو يحيى، أحمد </w:t>
      </w:r>
      <w:r w:rsidR="006A2C71" w:rsidRPr="00F4654C">
        <w:rPr>
          <w:rFonts w:ascii="Times Beyrut Roman" w:hAnsi="Times Beyrut Roman" w:cs="Sakkal Majalla" w:hint="cs"/>
          <w:sz w:val="22"/>
          <w:rtl/>
        </w:rPr>
        <w:t>إسماعيل</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الحية في التراث العربي</w:t>
      </w:r>
      <w:r w:rsidR="00307A16"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601FFE" w:rsidRPr="00F4654C">
        <w:rPr>
          <w:rFonts w:ascii="Times Beyrut Roman" w:hAnsi="Times Beyrut Roman" w:cs="Sakkal Majalla" w:hint="cs"/>
          <w:sz w:val="22"/>
          <w:rtl/>
        </w:rPr>
        <w:t xml:space="preserve">بيروت: </w:t>
      </w:r>
      <w:r w:rsidRPr="00F4654C">
        <w:rPr>
          <w:rFonts w:ascii="Times Beyrut Roman" w:hAnsi="Times Beyrut Roman" w:cs="Sakkal Majalla" w:hint="cs"/>
          <w:sz w:val="22"/>
          <w:rtl/>
        </w:rPr>
        <w:t>المكتبة العصرية، د.ت.</w:t>
      </w:r>
    </w:p>
    <w:p w:rsidR="00601FFE" w:rsidRPr="00F4654C" w:rsidRDefault="00601FFE" w:rsidP="00601FFE">
      <w:pPr>
        <w:pStyle w:val="BodyText2"/>
        <w:keepNext/>
        <w:widowControl/>
        <w:spacing w:line="276" w:lineRule="auto"/>
        <w:jc w:val="both"/>
        <w:outlineLvl w:val="2"/>
        <w:rPr>
          <w:rFonts w:ascii="Times Beyrut Roman" w:hAnsi="Times Beyrut Roman" w:cs="Sakkal Majalla"/>
          <w:b/>
          <w:bCs/>
          <w:sz w:val="22"/>
          <w:rtl/>
        </w:rPr>
      </w:pPr>
    </w:p>
    <w:p w:rsidR="009008E3" w:rsidRPr="00F4654C" w:rsidRDefault="009008E3" w:rsidP="00601FFE">
      <w:pPr>
        <w:pStyle w:val="BodyText2"/>
        <w:keepNext/>
        <w:widowControl/>
        <w:spacing w:line="276" w:lineRule="auto"/>
        <w:jc w:val="both"/>
        <w:outlineLvl w:val="2"/>
        <w:rPr>
          <w:rFonts w:ascii="Times Beyrut Roman" w:hAnsi="Times Beyrut Roman" w:cs="Sakkal Majalla"/>
          <w:b/>
          <w:bCs/>
          <w:sz w:val="22"/>
          <w:rtl/>
        </w:rPr>
      </w:pPr>
      <w:r w:rsidRPr="00F4654C">
        <w:rPr>
          <w:rFonts w:ascii="Times Beyrut Roman" w:hAnsi="Times Beyrut Roman" w:cs="Sakkal Majalla" w:hint="cs"/>
          <w:b/>
          <w:bCs/>
          <w:sz w:val="22"/>
          <w:rtl/>
        </w:rPr>
        <w:t>الدوريات</w:t>
      </w:r>
      <w:r w:rsidR="005E2FBF" w:rsidRPr="00F4654C">
        <w:rPr>
          <w:rFonts w:ascii="Times Beyrut Roman" w:hAnsi="Times Beyrut Roman" w:cs="Sakkal Majalla" w:hint="cs"/>
          <w:b/>
          <w:bCs/>
          <w:sz w:val="22"/>
          <w:rtl/>
        </w:rPr>
        <w:t>.</w:t>
      </w:r>
      <w:r w:rsidRPr="00F4654C">
        <w:rPr>
          <w:rFonts w:ascii="Times Beyrut Roman" w:hAnsi="Times Beyrut Roman" w:cs="Sakkal Majalla" w:hint="cs"/>
          <w:b/>
          <w:bCs/>
          <w:sz w:val="22"/>
          <w:rtl/>
        </w:rPr>
        <w:t xml:space="preserve"> </w:t>
      </w:r>
    </w:p>
    <w:p w:rsidR="009008E3" w:rsidRPr="00F4654C" w:rsidRDefault="009008E3" w:rsidP="00AB587C">
      <w:pPr>
        <w:pStyle w:val="BodyText2"/>
        <w:keepNext/>
        <w:widowControl/>
        <w:numPr>
          <w:ilvl w:val="0"/>
          <w:numId w:val="9"/>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 xml:space="preserve">الخياط، </w:t>
      </w:r>
      <w:r w:rsidR="006A2C71" w:rsidRPr="00F4654C">
        <w:rPr>
          <w:rFonts w:ascii="Times Beyrut Roman" w:hAnsi="Times Beyrut Roman" w:cs="Sakkal Majalla" w:hint="cs"/>
          <w:sz w:val="22"/>
          <w:rtl/>
        </w:rPr>
        <w:t>إدوارد</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AE3331" w:rsidRPr="00F4654C">
        <w:rPr>
          <w:rFonts w:ascii="Times Beyrut Roman" w:hAnsi="Times Beyrut Roman" w:cs="Sakkal Majalla" w:hint="cs"/>
          <w:sz w:val="22"/>
          <w:rtl/>
        </w:rPr>
        <w:t>"</w:t>
      </w:r>
      <w:r w:rsidR="006C7363">
        <w:rPr>
          <w:rFonts w:ascii="Times Beyrut Roman" w:hAnsi="Times Beyrut Roman" w:cs="Sakkal Majalla" w:hint="cs"/>
          <w:sz w:val="22"/>
          <w:rtl/>
        </w:rPr>
        <w:t>الديانة والأسطورة الأورف</w:t>
      </w:r>
      <w:r w:rsidRPr="00F4654C">
        <w:rPr>
          <w:rFonts w:ascii="Times Beyrut Roman" w:hAnsi="Times Beyrut Roman" w:cs="Sakkal Majalla" w:hint="cs"/>
          <w:sz w:val="22"/>
          <w:rtl/>
        </w:rPr>
        <w:t>ية</w:t>
      </w:r>
      <w:r w:rsidR="00307A16" w:rsidRPr="00F4654C">
        <w:rPr>
          <w:rFonts w:ascii="Times Beyrut Roman" w:hAnsi="Times Beyrut Roman" w:cs="Sakkal Majalla" w:hint="cs"/>
          <w:sz w:val="22"/>
          <w:rtl/>
        </w:rPr>
        <w:t>.</w:t>
      </w:r>
      <w:r w:rsidR="00AE3331"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مجلة إبداع</w:t>
      </w:r>
      <w:r w:rsidRPr="00F4654C">
        <w:rPr>
          <w:rFonts w:ascii="Times Beyrut Roman" w:hAnsi="Times Beyrut Roman" w:cs="Sakkal Majalla" w:hint="cs"/>
          <w:sz w:val="22"/>
          <w:rtl/>
        </w:rPr>
        <w:t xml:space="preserve"> العدد الأول </w:t>
      </w:r>
      <w:r w:rsidR="00963B7D"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يناير، </w:t>
      </w:r>
      <w:r w:rsidR="005E2FBF" w:rsidRPr="00F4654C">
        <w:rPr>
          <w:rFonts w:cs="Times New Roman" w:hint="cs"/>
          <w:sz w:val="22"/>
          <w:szCs w:val="22"/>
          <w:rtl/>
        </w:rPr>
        <w:t>1980</w:t>
      </w:r>
      <w:r w:rsidRPr="00F4654C">
        <w:rPr>
          <w:rFonts w:ascii="Times Beyrut Roman" w:hAnsi="Times Beyrut Roman" w:cs="Sakkal Majalla" w:hint="cs"/>
          <w:sz w:val="22"/>
          <w:rtl/>
        </w:rPr>
        <w:t>م</w:t>
      </w:r>
      <w:r w:rsidR="00963B7D" w:rsidRPr="00F4654C">
        <w:rPr>
          <w:rFonts w:ascii="Times Beyrut Roman" w:hAnsi="Times Beyrut Roman" w:cs="Sakkal Majalla" w:hint="cs"/>
          <w:sz w:val="22"/>
          <w:rtl/>
        </w:rPr>
        <w:t>)</w:t>
      </w:r>
      <w:r w:rsidRPr="00F4654C">
        <w:rPr>
          <w:rFonts w:ascii="Times Beyrut Roman" w:hAnsi="Times Beyrut Roman" w:cs="Sakkal Majalla" w:hint="cs"/>
          <w:sz w:val="22"/>
          <w:rtl/>
        </w:rPr>
        <w:t>.</w:t>
      </w:r>
    </w:p>
    <w:p w:rsidR="009008E3" w:rsidRPr="00F4654C" w:rsidRDefault="009008E3" w:rsidP="00AB587C">
      <w:pPr>
        <w:pStyle w:val="BodyText2"/>
        <w:keepNext/>
        <w:widowControl/>
        <w:numPr>
          <w:ilvl w:val="0"/>
          <w:numId w:val="9"/>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زكي، أحمد كمال</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5156FC" w:rsidRPr="00F4654C">
        <w:rPr>
          <w:rFonts w:ascii="Times Beyrut Roman" w:hAnsi="Times Beyrut Roman" w:cs="Sakkal Majalla" w:hint="cs"/>
          <w:sz w:val="22"/>
          <w:rtl/>
        </w:rPr>
        <w:t>"</w:t>
      </w:r>
      <w:r w:rsidRPr="00F4654C">
        <w:rPr>
          <w:rFonts w:ascii="Times Beyrut Roman" w:hAnsi="Times Beyrut Roman" w:cs="Sakkal Majalla" w:hint="cs"/>
          <w:sz w:val="22"/>
          <w:rtl/>
        </w:rPr>
        <w:t>التفسير الأسطوري للشعر القديم</w:t>
      </w:r>
      <w:r w:rsidR="00307A16" w:rsidRPr="00F4654C">
        <w:rPr>
          <w:rFonts w:ascii="Times Beyrut Roman" w:hAnsi="Times Beyrut Roman" w:cs="Sakkal Majalla" w:hint="cs"/>
          <w:sz w:val="22"/>
          <w:rtl/>
        </w:rPr>
        <w:t>.</w:t>
      </w:r>
      <w:r w:rsidR="005156FC"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مجلة فصول</w:t>
      </w:r>
      <w:r w:rsidRPr="00F4654C">
        <w:rPr>
          <w:rFonts w:ascii="Times Beyrut Roman" w:hAnsi="Times Beyrut Roman" w:cs="Sakkal Majalla" w:hint="cs"/>
          <w:sz w:val="22"/>
          <w:rtl/>
        </w:rPr>
        <w:t xml:space="preserve">، المجلد الأول، العدد الثالث </w:t>
      </w:r>
      <w:r w:rsidR="005156FC" w:rsidRPr="00F4654C">
        <w:rPr>
          <w:rFonts w:ascii="Times Beyrut Roman" w:hAnsi="Times Beyrut Roman" w:cs="Sakkal Majalla" w:hint="cs"/>
          <w:sz w:val="22"/>
          <w:rtl/>
        </w:rPr>
        <w:t>(أبريل</w:t>
      </w:r>
      <w:r w:rsidRPr="00F4654C">
        <w:rPr>
          <w:rFonts w:ascii="Times Beyrut Roman" w:hAnsi="Times Beyrut Roman" w:cs="Sakkal Majalla" w:hint="cs"/>
          <w:sz w:val="22"/>
          <w:rtl/>
        </w:rPr>
        <w:t xml:space="preserve">، </w:t>
      </w:r>
      <w:r w:rsidR="005E2FBF" w:rsidRPr="00F4654C">
        <w:rPr>
          <w:rFonts w:cs="Times New Roman" w:hint="cs"/>
          <w:sz w:val="22"/>
          <w:szCs w:val="22"/>
          <w:rtl/>
        </w:rPr>
        <w:t>1981</w:t>
      </w:r>
      <w:r w:rsidRPr="00F4654C">
        <w:rPr>
          <w:rFonts w:ascii="Times Beyrut Roman" w:hAnsi="Times Beyrut Roman" w:cs="Sakkal Majalla" w:hint="cs"/>
          <w:sz w:val="22"/>
          <w:rtl/>
        </w:rPr>
        <w:t>م</w:t>
      </w:r>
      <w:r w:rsidR="005156FC" w:rsidRPr="00F4654C">
        <w:rPr>
          <w:rFonts w:ascii="Times Beyrut Roman" w:hAnsi="Times Beyrut Roman" w:cs="Sakkal Majalla" w:hint="cs"/>
          <w:sz w:val="22"/>
          <w:rtl/>
        </w:rPr>
        <w:t>)</w:t>
      </w:r>
      <w:r w:rsidRPr="00F4654C">
        <w:rPr>
          <w:rFonts w:ascii="Times Beyrut Roman" w:hAnsi="Times Beyrut Roman" w:cs="Sakkal Majalla" w:hint="cs"/>
          <w:sz w:val="22"/>
          <w:rtl/>
        </w:rPr>
        <w:t>.</w:t>
      </w:r>
    </w:p>
    <w:p w:rsidR="009008E3" w:rsidRPr="00F4654C" w:rsidRDefault="009008E3" w:rsidP="00AB587C">
      <w:pPr>
        <w:pStyle w:val="BodyText2"/>
        <w:keepNext/>
        <w:widowControl/>
        <w:numPr>
          <w:ilvl w:val="0"/>
          <w:numId w:val="9"/>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أبو سويلم، أنور</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5156FC" w:rsidRPr="00F4654C">
        <w:rPr>
          <w:rFonts w:ascii="Times Beyrut Roman" w:hAnsi="Times Beyrut Roman" w:cs="Sakkal Majalla" w:hint="cs"/>
          <w:sz w:val="22"/>
          <w:rtl/>
        </w:rPr>
        <w:t xml:space="preserve">"الاستسقاء </w:t>
      </w:r>
      <w:r w:rsidRPr="00F4654C">
        <w:rPr>
          <w:rFonts w:ascii="Times Beyrut Roman" w:hAnsi="Times Beyrut Roman" w:cs="Sakkal Majalla" w:hint="cs"/>
          <w:sz w:val="22"/>
          <w:rtl/>
        </w:rPr>
        <w:t>في الشعر الجاهلي</w:t>
      </w:r>
      <w:r w:rsidR="00307A16" w:rsidRPr="00F4654C">
        <w:rPr>
          <w:rFonts w:ascii="Times Beyrut Roman" w:hAnsi="Times Beyrut Roman" w:cs="Sakkal Majalla" w:hint="cs"/>
          <w:sz w:val="22"/>
          <w:rtl/>
        </w:rPr>
        <w:t>.</w:t>
      </w:r>
      <w:r w:rsidR="005156FC"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مجلة مؤتة للبحوث والدراسات</w:t>
      </w:r>
      <w:r w:rsidRPr="00F4654C">
        <w:rPr>
          <w:rFonts w:ascii="Times Beyrut Roman" w:hAnsi="Times Beyrut Roman" w:cs="Sakkal Majalla" w:hint="cs"/>
          <w:sz w:val="22"/>
          <w:rtl/>
        </w:rPr>
        <w:t xml:space="preserve">، العدد الأول </w:t>
      </w:r>
      <w:r w:rsidR="005156FC" w:rsidRPr="00F4654C">
        <w:rPr>
          <w:rFonts w:ascii="Times Beyrut Roman" w:hAnsi="Times Beyrut Roman" w:cs="Sakkal Majalla" w:hint="cs"/>
          <w:sz w:val="22"/>
          <w:rtl/>
        </w:rPr>
        <w:t>(</w:t>
      </w:r>
      <w:r w:rsidR="005E2FBF" w:rsidRPr="00F4654C">
        <w:rPr>
          <w:rFonts w:cs="Times New Roman" w:hint="cs"/>
          <w:sz w:val="22"/>
          <w:szCs w:val="22"/>
          <w:rtl/>
        </w:rPr>
        <w:t>1986</w:t>
      </w:r>
      <w:r w:rsidRPr="00F4654C">
        <w:rPr>
          <w:rFonts w:ascii="Times Beyrut Roman" w:hAnsi="Times Beyrut Roman" w:cs="Sakkal Majalla" w:hint="cs"/>
          <w:sz w:val="22"/>
          <w:rtl/>
        </w:rPr>
        <w:t>م</w:t>
      </w:r>
      <w:r w:rsidR="005156FC" w:rsidRPr="00F4654C">
        <w:rPr>
          <w:rFonts w:ascii="Times Beyrut Roman" w:hAnsi="Times Beyrut Roman" w:cs="Sakkal Majalla" w:hint="cs"/>
          <w:sz w:val="22"/>
          <w:rtl/>
        </w:rPr>
        <w:t>)</w:t>
      </w:r>
      <w:r w:rsidRPr="00F4654C">
        <w:rPr>
          <w:rFonts w:ascii="Times Beyrut Roman" w:hAnsi="Times Beyrut Roman" w:cs="Sakkal Majalla" w:hint="cs"/>
          <w:sz w:val="22"/>
          <w:rtl/>
        </w:rPr>
        <w:t>.</w:t>
      </w:r>
    </w:p>
    <w:p w:rsidR="009008E3" w:rsidRPr="00F4654C" w:rsidRDefault="009008E3" w:rsidP="00AB587C">
      <w:pPr>
        <w:pStyle w:val="BodyText2"/>
        <w:keepNext/>
        <w:widowControl/>
        <w:numPr>
          <w:ilvl w:val="0"/>
          <w:numId w:val="9"/>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الشوك، علي</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5156FC" w:rsidRPr="00F4654C">
        <w:rPr>
          <w:rFonts w:ascii="Times Beyrut Roman" w:hAnsi="Times Beyrut Roman" w:cs="Sakkal Majalla" w:hint="cs"/>
          <w:sz w:val="22"/>
          <w:rtl/>
        </w:rPr>
        <w:t>"</w:t>
      </w:r>
      <w:r w:rsidRPr="00F4654C">
        <w:rPr>
          <w:rFonts w:ascii="Times Beyrut Roman" w:hAnsi="Times Beyrut Roman" w:cs="Sakkal Majalla" w:hint="cs"/>
          <w:sz w:val="22"/>
          <w:rtl/>
        </w:rPr>
        <w:t>هل شخصية ليلى أسطورية</w:t>
      </w:r>
      <w:r w:rsidR="00307A16" w:rsidRPr="00F4654C">
        <w:rPr>
          <w:rFonts w:ascii="Times Beyrut Roman" w:hAnsi="Times Beyrut Roman" w:cs="Sakkal Majalla" w:hint="cs"/>
          <w:sz w:val="22"/>
          <w:rtl/>
        </w:rPr>
        <w:t>.</w:t>
      </w:r>
      <w:r w:rsidR="005156FC"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مجلة أبواب</w:t>
      </w:r>
      <w:r w:rsidRPr="00F4654C">
        <w:rPr>
          <w:rFonts w:ascii="Times Beyrut Roman" w:hAnsi="Times Beyrut Roman" w:cs="Sakkal Majalla" w:hint="cs"/>
          <w:sz w:val="22"/>
          <w:rtl/>
        </w:rPr>
        <w:t>، العدد</w:t>
      </w:r>
      <w:r w:rsidR="005156FC" w:rsidRPr="00F4654C">
        <w:rPr>
          <w:rFonts w:ascii="Times Beyrut Roman" w:hAnsi="Times Beyrut Roman" w:cs="Sakkal Majalla" w:hint="cs"/>
          <w:sz w:val="22"/>
          <w:rtl/>
        </w:rPr>
        <w:t xml:space="preserve"> </w:t>
      </w:r>
      <w:r w:rsidR="005E2FBF" w:rsidRPr="00F4654C">
        <w:rPr>
          <w:rFonts w:cs="Times New Roman" w:hint="cs"/>
          <w:sz w:val="22"/>
          <w:szCs w:val="22"/>
          <w:rtl/>
        </w:rPr>
        <w:t>15</w:t>
      </w:r>
      <w:r w:rsidR="005156FC" w:rsidRPr="00F4654C">
        <w:rPr>
          <w:rFonts w:cs="Times New Roman" w:hint="cs"/>
          <w:sz w:val="22"/>
          <w:szCs w:val="22"/>
          <w:rtl/>
        </w:rPr>
        <w:t xml:space="preserve"> (</w:t>
      </w:r>
      <w:r w:rsidR="005E2FBF" w:rsidRPr="00F4654C">
        <w:rPr>
          <w:rFonts w:cs="Times New Roman" w:hint="cs"/>
          <w:sz w:val="22"/>
          <w:szCs w:val="22"/>
          <w:rtl/>
        </w:rPr>
        <w:t>1998</w:t>
      </w:r>
      <w:r w:rsidR="005156FC" w:rsidRPr="00F4654C">
        <w:rPr>
          <w:rFonts w:cs="Times New Roman" w:hint="cs"/>
          <w:sz w:val="22"/>
          <w:szCs w:val="22"/>
          <w:rtl/>
        </w:rPr>
        <w:t>)</w:t>
      </w:r>
      <w:r w:rsidRPr="00F4654C">
        <w:rPr>
          <w:rFonts w:ascii="Times Beyrut Roman" w:hAnsi="Times Beyrut Roman" w:cs="Sakkal Majalla" w:hint="cs"/>
          <w:sz w:val="22"/>
          <w:rtl/>
        </w:rPr>
        <w:t>.</w:t>
      </w:r>
    </w:p>
    <w:p w:rsidR="009008E3" w:rsidRPr="00F4654C" w:rsidRDefault="009008E3" w:rsidP="00AB587C">
      <w:pPr>
        <w:pStyle w:val="BodyText2"/>
        <w:keepNext/>
        <w:widowControl/>
        <w:numPr>
          <w:ilvl w:val="0"/>
          <w:numId w:val="9"/>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صالح، عبد العزيز</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5156FC" w:rsidRPr="00F4654C">
        <w:rPr>
          <w:rFonts w:ascii="Times Beyrut Roman" w:hAnsi="Times Beyrut Roman" w:cs="Sakkal Majalla" w:hint="cs"/>
          <w:sz w:val="22"/>
          <w:rtl/>
        </w:rPr>
        <w:t>"</w:t>
      </w:r>
      <w:r w:rsidRPr="00F4654C">
        <w:rPr>
          <w:rFonts w:ascii="Times Beyrut Roman" w:hAnsi="Times Beyrut Roman" w:cs="Sakkal Majalla" w:hint="cs"/>
          <w:sz w:val="22"/>
          <w:rtl/>
        </w:rPr>
        <w:t>شبه الجزيرة العربية</w:t>
      </w:r>
      <w:r w:rsidR="005156FC" w:rsidRPr="00F4654C">
        <w:rPr>
          <w:rFonts w:ascii="Times Beyrut Roman" w:hAnsi="Times Beyrut Roman" w:cs="Sakkal Majalla" w:hint="cs"/>
          <w:sz w:val="22"/>
          <w:rtl/>
        </w:rPr>
        <w:t xml:space="preserve"> </w:t>
      </w:r>
      <w:r w:rsidRPr="00F4654C">
        <w:rPr>
          <w:rFonts w:ascii="Times Beyrut Roman" w:hAnsi="Times Beyrut Roman" w:cs="Sakkal Majalla" w:hint="cs"/>
          <w:sz w:val="22"/>
          <w:rtl/>
        </w:rPr>
        <w:t>في المصادر المصرية</w:t>
      </w:r>
      <w:r w:rsidR="005E2FBF" w:rsidRPr="00F4654C">
        <w:rPr>
          <w:rFonts w:ascii="Times Beyrut Roman" w:hAnsi="Times Beyrut Roman" w:cs="Sakkal Majalla" w:hint="cs"/>
          <w:sz w:val="22"/>
          <w:rtl/>
        </w:rPr>
        <w:t xml:space="preserve"> </w:t>
      </w:r>
      <w:r w:rsidRPr="00F4654C">
        <w:rPr>
          <w:rFonts w:ascii="Times Beyrut Roman" w:hAnsi="Times Beyrut Roman" w:cs="Sakkal Majalla" w:hint="cs"/>
          <w:sz w:val="22"/>
          <w:rtl/>
        </w:rPr>
        <w:t>القديمة</w:t>
      </w:r>
      <w:r w:rsidR="00307A16" w:rsidRPr="00F4654C">
        <w:rPr>
          <w:rFonts w:ascii="Times Beyrut Roman" w:hAnsi="Times Beyrut Roman" w:cs="Sakkal Majalla" w:hint="cs"/>
          <w:sz w:val="22"/>
          <w:rtl/>
        </w:rPr>
        <w:t>.</w:t>
      </w:r>
      <w:r w:rsidR="005156FC"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مجلة عالم</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الفكر</w:t>
      </w:r>
      <w:r w:rsidRPr="00F4654C">
        <w:rPr>
          <w:rFonts w:ascii="Times Beyrut Roman" w:hAnsi="Times Beyrut Roman" w:cs="Sakkal Majalla" w:hint="cs"/>
          <w:sz w:val="22"/>
          <w:rtl/>
        </w:rPr>
        <w:t xml:space="preserve">، المجلد الخامس عشر، العدد الأول وزارة </w:t>
      </w:r>
      <w:r w:rsidR="00060D67" w:rsidRPr="00F4654C">
        <w:rPr>
          <w:rFonts w:ascii="Times Beyrut Roman" w:hAnsi="Times Beyrut Roman" w:cs="Sakkal Majalla" w:hint="cs"/>
          <w:sz w:val="22"/>
          <w:rtl/>
        </w:rPr>
        <w:t>الإعلام</w:t>
      </w:r>
      <w:r w:rsidRPr="00F4654C">
        <w:rPr>
          <w:rFonts w:ascii="Times Beyrut Roman" w:hAnsi="Times Beyrut Roman" w:cs="Sakkal Majalla" w:hint="cs"/>
          <w:sz w:val="22"/>
          <w:rtl/>
        </w:rPr>
        <w:t>، الكويت.</w:t>
      </w:r>
    </w:p>
    <w:p w:rsidR="009008E3" w:rsidRPr="00F4654C" w:rsidRDefault="009008E3" w:rsidP="00AB587C">
      <w:pPr>
        <w:pStyle w:val="BodyText2"/>
        <w:keepNext/>
        <w:widowControl/>
        <w:numPr>
          <w:ilvl w:val="0"/>
          <w:numId w:val="9"/>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b/>
          <w:bCs/>
          <w:sz w:val="22"/>
          <w:rtl/>
        </w:rPr>
        <w:t>مجلة العربي</w:t>
      </w:r>
      <w:r w:rsidRPr="00F4654C">
        <w:rPr>
          <w:rFonts w:ascii="Times Beyrut Roman" w:hAnsi="Times Beyrut Roman" w:cs="Sakkal Majalla" w:hint="cs"/>
          <w:sz w:val="22"/>
          <w:rtl/>
        </w:rPr>
        <w:t>، العدد</w:t>
      </w:r>
      <w:r w:rsidR="00FC7B44" w:rsidRPr="00F4654C">
        <w:rPr>
          <w:rFonts w:ascii="Times Beyrut Roman" w:hAnsi="Times Beyrut Roman" w:cs="Sakkal Majalla" w:hint="cs"/>
          <w:sz w:val="22"/>
          <w:rtl/>
        </w:rPr>
        <w:t xml:space="preserve"> </w:t>
      </w:r>
      <w:r w:rsidR="005E2FBF" w:rsidRPr="00F4654C">
        <w:rPr>
          <w:rFonts w:cs="Times New Roman" w:hint="cs"/>
          <w:sz w:val="22"/>
          <w:szCs w:val="22"/>
          <w:rtl/>
        </w:rPr>
        <w:t>337</w:t>
      </w:r>
      <w:r w:rsidRPr="00F4654C">
        <w:rPr>
          <w:rFonts w:ascii="Times Beyrut Roman" w:hAnsi="Times Beyrut Roman" w:cs="Sakkal Majalla" w:hint="cs"/>
          <w:sz w:val="22"/>
          <w:rtl/>
        </w:rPr>
        <w:t xml:space="preserve"> </w:t>
      </w:r>
      <w:r w:rsidR="00FC7B4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ديسمبر، </w:t>
      </w:r>
      <w:r w:rsidR="005E2FBF" w:rsidRPr="00F4654C">
        <w:rPr>
          <w:rFonts w:cs="Times New Roman" w:hint="cs"/>
          <w:sz w:val="22"/>
          <w:szCs w:val="22"/>
          <w:rtl/>
        </w:rPr>
        <w:t>1986</w:t>
      </w:r>
      <w:r w:rsidRPr="00F4654C">
        <w:rPr>
          <w:rFonts w:ascii="Times Beyrut Roman" w:hAnsi="Times Beyrut Roman" w:cs="Sakkal Majalla" w:hint="cs"/>
          <w:sz w:val="22"/>
          <w:rtl/>
        </w:rPr>
        <w:t>م</w:t>
      </w:r>
      <w:r w:rsidR="00FC7B44" w:rsidRPr="00F4654C">
        <w:rPr>
          <w:rFonts w:ascii="Times Beyrut Roman" w:hAnsi="Times Beyrut Roman" w:cs="Sakkal Majalla" w:hint="cs"/>
          <w:sz w:val="22"/>
          <w:rtl/>
        </w:rPr>
        <w:t>)</w:t>
      </w:r>
      <w:r w:rsidRPr="00F4654C">
        <w:rPr>
          <w:rFonts w:ascii="Times Beyrut Roman" w:hAnsi="Times Beyrut Roman" w:cs="Sakkal Majalla" w:hint="cs"/>
          <w:sz w:val="22"/>
          <w:rtl/>
        </w:rPr>
        <w:t>.</w:t>
      </w:r>
    </w:p>
    <w:p w:rsidR="009008E3" w:rsidRPr="00F4654C" w:rsidRDefault="009008E3" w:rsidP="00AB587C">
      <w:pPr>
        <w:pStyle w:val="BodyText2"/>
        <w:keepNext/>
        <w:widowControl/>
        <w:numPr>
          <w:ilvl w:val="0"/>
          <w:numId w:val="9"/>
        </w:numPr>
        <w:spacing w:line="276" w:lineRule="auto"/>
        <w:ind w:left="198" w:hanging="198"/>
        <w:jc w:val="both"/>
        <w:outlineLvl w:val="2"/>
        <w:rPr>
          <w:rFonts w:ascii="Times Beyrut Roman" w:hAnsi="Times Beyrut Roman" w:cs="Sakkal Majalla"/>
          <w:sz w:val="22"/>
          <w:rtl/>
        </w:rPr>
      </w:pPr>
      <w:r w:rsidRPr="00F4654C">
        <w:rPr>
          <w:rFonts w:ascii="Times Beyrut Roman" w:hAnsi="Times Beyrut Roman" w:cs="Sakkal Majalla" w:hint="cs"/>
          <w:sz w:val="22"/>
          <w:rtl/>
        </w:rPr>
        <w:t>وهبة، مراد</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FC7B44" w:rsidRPr="00F4654C">
        <w:rPr>
          <w:rFonts w:ascii="Times Beyrut Roman" w:hAnsi="Times Beyrut Roman" w:cs="Sakkal Majalla" w:hint="cs"/>
          <w:sz w:val="22"/>
          <w:rtl/>
        </w:rPr>
        <w:t>"</w:t>
      </w:r>
      <w:r w:rsidRPr="00F4654C">
        <w:rPr>
          <w:rFonts w:ascii="Times Beyrut Roman" w:hAnsi="Times Beyrut Roman" w:cs="Sakkal Majalla" w:hint="cs"/>
          <w:sz w:val="22"/>
          <w:rtl/>
        </w:rPr>
        <w:t>حكمة المصريين</w:t>
      </w:r>
      <w:r w:rsidR="00307A16" w:rsidRPr="00F4654C">
        <w:rPr>
          <w:rFonts w:ascii="Times Beyrut Roman" w:hAnsi="Times Beyrut Roman" w:cs="Sakkal Majalla" w:hint="cs"/>
          <w:sz w:val="22"/>
          <w:rtl/>
        </w:rPr>
        <w:t>.</w:t>
      </w:r>
      <w:r w:rsidR="00FC7B4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مجلة إبداع</w:t>
      </w:r>
      <w:r w:rsidRPr="00F4654C">
        <w:rPr>
          <w:rFonts w:ascii="Times Beyrut Roman" w:hAnsi="Times Beyrut Roman" w:cs="Sakkal Majalla" w:hint="cs"/>
          <w:sz w:val="22"/>
          <w:rtl/>
        </w:rPr>
        <w:t>، العدد الثاني</w:t>
      </w:r>
      <w:r w:rsidR="00FC7B44" w:rsidRPr="00F4654C">
        <w:rPr>
          <w:rFonts w:ascii="Times Beyrut Roman" w:hAnsi="Times Beyrut Roman" w:cs="Sakkal Majalla" w:hint="cs"/>
          <w:sz w:val="22"/>
          <w:rtl/>
        </w:rPr>
        <w:t xml:space="preserve"> (</w:t>
      </w:r>
      <w:r w:rsidR="005E2FBF" w:rsidRPr="00F4654C">
        <w:rPr>
          <w:rFonts w:cs="Times New Roman" w:hint="cs"/>
          <w:sz w:val="22"/>
          <w:szCs w:val="22"/>
          <w:rtl/>
        </w:rPr>
        <w:t>1998</w:t>
      </w:r>
      <w:r w:rsidRPr="00F4654C">
        <w:rPr>
          <w:rFonts w:ascii="Times Beyrut Roman" w:hAnsi="Times Beyrut Roman" w:cs="Sakkal Majalla" w:hint="cs"/>
          <w:sz w:val="22"/>
          <w:rtl/>
        </w:rPr>
        <w:t>م</w:t>
      </w:r>
      <w:r w:rsidR="00FC7B44" w:rsidRPr="00F4654C">
        <w:rPr>
          <w:rFonts w:ascii="Times Beyrut Roman" w:hAnsi="Times Beyrut Roman" w:cs="Sakkal Majalla" w:hint="cs"/>
          <w:sz w:val="22"/>
          <w:rtl/>
        </w:rPr>
        <w:t>)</w:t>
      </w:r>
      <w:r w:rsidRPr="00F4654C">
        <w:rPr>
          <w:rFonts w:ascii="Times Beyrut Roman" w:hAnsi="Times Beyrut Roman" w:cs="Sakkal Majalla" w:hint="cs"/>
          <w:sz w:val="22"/>
          <w:rtl/>
        </w:rPr>
        <w:t>.</w:t>
      </w:r>
    </w:p>
    <w:p w:rsidR="00FC7B44" w:rsidRPr="00F4654C" w:rsidRDefault="00FC7B44" w:rsidP="00FC7B44">
      <w:pPr>
        <w:pStyle w:val="BodyText2"/>
        <w:keepNext/>
        <w:widowControl/>
        <w:spacing w:line="276" w:lineRule="auto"/>
        <w:jc w:val="both"/>
        <w:outlineLvl w:val="2"/>
        <w:rPr>
          <w:rFonts w:ascii="Times Beyrut Roman" w:hAnsi="Times Beyrut Roman" w:cs="Sakkal Majalla"/>
          <w:b/>
          <w:bCs/>
          <w:sz w:val="22"/>
          <w:rtl/>
        </w:rPr>
      </w:pPr>
    </w:p>
    <w:p w:rsidR="009008E3" w:rsidRPr="00F4654C" w:rsidRDefault="009008E3" w:rsidP="00FC7B44">
      <w:pPr>
        <w:pStyle w:val="BodyText2"/>
        <w:keepNext/>
        <w:widowControl/>
        <w:spacing w:line="276" w:lineRule="auto"/>
        <w:jc w:val="both"/>
        <w:outlineLvl w:val="2"/>
        <w:rPr>
          <w:rFonts w:ascii="Times Beyrut Roman" w:hAnsi="Times Beyrut Roman" w:cs="Sakkal Majalla"/>
          <w:b/>
          <w:bCs/>
          <w:sz w:val="22"/>
          <w:rtl/>
        </w:rPr>
      </w:pPr>
      <w:r w:rsidRPr="00F4654C">
        <w:rPr>
          <w:rFonts w:ascii="Times Beyrut Roman" w:hAnsi="Times Beyrut Roman" w:cs="Sakkal Majalla" w:hint="cs"/>
          <w:b/>
          <w:bCs/>
          <w:sz w:val="22"/>
          <w:rtl/>
        </w:rPr>
        <w:t xml:space="preserve">الرسائل العلمية: </w:t>
      </w:r>
    </w:p>
    <w:p w:rsidR="009008E3" w:rsidRPr="00F4654C" w:rsidRDefault="009008E3" w:rsidP="00AB587C">
      <w:pPr>
        <w:pStyle w:val="BodyText2"/>
        <w:keepNext/>
        <w:widowControl/>
        <w:numPr>
          <w:ilvl w:val="0"/>
          <w:numId w:val="10"/>
        </w:numPr>
        <w:spacing w:line="276" w:lineRule="auto"/>
        <w:ind w:left="227" w:hanging="227"/>
        <w:jc w:val="both"/>
        <w:outlineLvl w:val="2"/>
        <w:rPr>
          <w:rFonts w:ascii="Times Beyrut Roman" w:hAnsi="Times Beyrut Roman" w:cs="Sakkal Majalla"/>
          <w:sz w:val="22"/>
          <w:rtl/>
        </w:rPr>
      </w:pPr>
      <w:r w:rsidRPr="00F4654C">
        <w:rPr>
          <w:rFonts w:ascii="Times Beyrut Roman" w:hAnsi="Times Beyrut Roman" w:cs="Sakkal Majalla" w:hint="cs"/>
          <w:sz w:val="22"/>
          <w:rtl/>
        </w:rPr>
        <w:t>الديك، إحسان خضر</w:t>
      </w:r>
      <w:r w:rsidR="005E2FBF"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Pr="00F4654C">
        <w:rPr>
          <w:rFonts w:ascii="Times Beyrut Roman" w:hAnsi="Times Beyrut Roman" w:cs="Sakkal Majalla" w:hint="cs"/>
          <w:b/>
          <w:bCs/>
          <w:sz w:val="22"/>
          <w:rtl/>
        </w:rPr>
        <w:t>الماء في الشعر الجاهلي</w:t>
      </w:r>
      <w:r w:rsidR="00307A16"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رسالة ماجستير غير منشورة</w:t>
      </w:r>
      <w:r w:rsidR="00307A16"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جامعة الإسكندرية</w:t>
      </w:r>
      <w:r w:rsidR="00FC7B44" w:rsidRPr="00F4654C">
        <w:rPr>
          <w:rFonts w:ascii="Times Beyrut Roman" w:hAnsi="Times Beyrut Roman" w:cs="Sakkal Majalla" w:hint="cs"/>
          <w:sz w:val="22"/>
          <w:rtl/>
        </w:rPr>
        <w:t>،</w:t>
      </w:r>
      <w:r w:rsidRPr="00F4654C">
        <w:rPr>
          <w:rFonts w:ascii="Times Beyrut Roman" w:hAnsi="Times Beyrut Roman" w:cs="Sakkal Majalla" w:hint="cs"/>
          <w:sz w:val="22"/>
          <w:rtl/>
        </w:rPr>
        <w:t xml:space="preserve"> </w:t>
      </w:r>
      <w:r w:rsidR="005E2FBF" w:rsidRPr="00F4654C">
        <w:rPr>
          <w:rFonts w:cs="Times New Roman" w:hint="cs"/>
          <w:sz w:val="22"/>
          <w:szCs w:val="22"/>
          <w:rtl/>
        </w:rPr>
        <w:t>1982</w:t>
      </w:r>
      <w:r w:rsidRPr="00F4654C">
        <w:rPr>
          <w:rFonts w:ascii="Times Beyrut Roman" w:hAnsi="Times Beyrut Roman" w:cs="Sakkal Majalla" w:hint="cs"/>
          <w:sz w:val="22"/>
          <w:rtl/>
        </w:rPr>
        <w:t>م.</w:t>
      </w:r>
    </w:p>
    <w:p w:rsidR="009008E3" w:rsidRPr="00F4654C" w:rsidRDefault="009008E3" w:rsidP="009008E3">
      <w:pPr>
        <w:pStyle w:val="BodyText2"/>
        <w:keepNext/>
        <w:widowControl/>
        <w:spacing w:line="276" w:lineRule="auto"/>
        <w:ind w:firstLine="227"/>
        <w:jc w:val="both"/>
        <w:outlineLvl w:val="2"/>
        <w:rPr>
          <w:rFonts w:ascii="Times Beyrut Roman" w:hAnsi="Times Beyrut Roman" w:cs="Sakkal Majalla"/>
          <w:sz w:val="22"/>
          <w:rtl/>
        </w:rPr>
      </w:pPr>
    </w:p>
    <w:p w:rsidR="009008E3" w:rsidRPr="00F4654C" w:rsidRDefault="009008E3" w:rsidP="009008E3">
      <w:pPr>
        <w:pStyle w:val="BodyText2"/>
        <w:keepNext/>
        <w:widowControl/>
        <w:spacing w:line="276" w:lineRule="auto"/>
        <w:ind w:firstLine="227"/>
        <w:jc w:val="both"/>
        <w:outlineLvl w:val="2"/>
        <w:rPr>
          <w:rFonts w:ascii="Times Beyrut Roman" w:hAnsi="Times Beyrut Roman" w:cs="Sakkal Majalla"/>
          <w:sz w:val="22"/>
          <w:rtl/>
        </w:rPr>
      </w:pPr>
    </w:p>
    <w:p w:rsidR="009008E3" w:rsidRPr="00F4654C" w:rsidRDefault="005E2FBF" w:rsidP="009008E3">
      <w:pPr>
        <w:pStyle w:val="BodyText2"/>
        <w:keepNext/>
        <w:widowControl/>
        <w:spacing w:line="276" w:lineRule="auto"/>
        <w:ind w:firstLine="227"/>
        <w:jc w:val="both"/>
        <w:outlineLvl w:val="2"/>
        <w:rPr>
          <w:rFonts w:ascii="Times Beyrut Roman" w:hAnsi="Times Beyrut Roman" w:cs="Sakkal Majalla"/>
          <w:sz w:val="22"/>
          <w:rtl/>
        </w:rPr>
      </w:pPr>
      <w:r w:rsidRPr="00F4654C">
        <w:rPr>
          <w:rFonts w:ascii="Times Beyrut Roman" w:hAnsi="Times Beyrut Roman" w:cs="Sakkal Majalla" w:hint="cs"/>
          <w:sz w:val="22"/>
          <w:rtl/>
        </w:rPr>
        <w:t xml:space="preserve"> </w:t>
      </w:r>
    </w:p>
    <w:p w:rsidR="009008E3" w:rsidRPr="00F4654C" w:rsidRDefault="009008E3" w:rsidP="009008E3">
      <w:pPr>
        <w:pStyle w:val="BodyText2"/>
        <w:keepNext/>
        <w:widowControl/>
        <w:spacing w:line="276" w:lineRule="auto"/>
        <w:ind w:firstLine="227"/>
        <w:jc w:val="both"/>
        <w:outlineLvl w:val="2"/>
        <w:rPr>
          <w:rFonts w:ascii="Times Beyrut Roman" w:hAnsi="Times Beyrut Roman" w:cs="Sakkal Majalla"/>
          <w:sz w:val="22"/>
          <w:rtl/>
        </w:rPr>
      </w:pPr>
    </w:p>
    <w:p w:rsidR="009008E3" w:rsidRPr="00F4654C" w:rsidRDefault="009008E3" w:rsidP="009008E3">
      <w:pPr>
        <w:pStyle w:val="BodyText2"/>
        <w:keepNext/>
        <w:widowControl/>
        <w:spacing w:line="276" w:lineRule="auto"/>
        <w:ind w:firstLine="227"/>
        <w:jc w:val="both"/>
        <w:outlineLvl w:val="2"/>
        <w:rPr>
          <w:rFonts w:ascii="Times Beyrut Roman" w:hAnsi="Times Beyrut Roman" w:cs="Sakkal Majalla"/>
          <w:sz w:val="22"/>
          <w:rtl/>
        </w:rPr>
      </w:pPr>
    </w:p>
    <w:p w:rsidR="009008E3" w:rsidRPr="00F4654C" w:rsidRDefault="009008E3" w:rsidP="009008E3">
      <w:pPr>
        <w:pStyle w:val="BodyText2"/>
        <w:keepNext/>
        <w:widowControl/>
        <w:spacing w:line="276" w:lineRule="auto"/>
        <w:ind w:firstLine="227"/>
        <w:jc w:val="both"/>
        <w:outlineLvl w:val="2"/>
        <w:rPr>
          <w:rFonts w:ascii="Times Beyrut Roman" w:hAnsi="Times Beyrut Roman" w:cs="Sakkal Majalla"/>
          <w:sz w:val="22"/>
          <w:rtl/>
        </w:rPr>
      </w:pPr>
    </w:p>
    <w:p w:rsidR="009008E3" w:rsidRPr="00F4654C" w:rsidRDefault="009008E3" w:rsidP="004456ED">
      <w:pPr>
        <w:pStyle w:val="BodyText2"/>
        <w:keepNext/>
        <w:widowControl/>
        <w:tabs>
          <w:tab w:val="right" w:pos="6889"/>
        </w:tabs>
        <w:spacing w:line="276" w:lineRule="auto"/>
        <w:ind w:firstLine="227"/>
        <w:jc w:val="center"/>
        <w:outlineLvl w:val="2"/>
        <w:rPr>
          <w:rFonts w:ascii="Times Beyrut Roman" w:hAnsi="Times Beyrut Roman" w:cs="Sakkal Majalla"/>
          <w:b/>
          <w:bCs/>
          <w:sz w:val="22"/>
          <w:rtl/>
        </w:rPr>
      </w:pPr>
      <w:r w:rsidRPr="00F4654C">
        <w:rPr>
          <w:rFonts w:ascii="Times Beyrut Roman" w:hAnsi="Times Beyrut Roman" w:cs="Sakkal Majalla"/>
          <w:b/>
          <w:bCs/>
          <w:sz w:val="22"/>
          <w:rtl/>
        </w:rPr>
        <w:br w:type="page"/>
      </w:r>
      <w:r w:rsidRPr="00F4654C">
        <w:rPr>
          <w:rFonts w:ascii="Times Beyrut Roman" w:hAnsi="Times Beyrut Roman" w:cs="Sakkal Majalla" w:hint="cs"/>
          <w:b/>
          <w:bCs/>
          <w:sz w:val="22"/>
          <w:rtl/>
        </w:rPr>
        <w:t>فهرس الموضوعات</w:t>
      </w:r>
    </w:p>
    <w:p w:rsidR="0051106E" w:rsidRPr="00F4654C" w:rsidRDefault="0051106E" w:rsidP="0051106E">
      <w:pPr>
        <w:pStyle w:val="BodyText2"/>
        <w:keepNext/>
        <w:tabs>
          <w:tab w:val="left" w:pos="6180"/>
        </w:tabs>
        <w:spacing w:line="276" w:lineRule="auto"/>
        <w:ind w:firstLine="227"/>
        <w:jc w:val="both"/>
        <w:outlineLvl w:val="2"/>
        <w:rPr>
          <w:rFonts w:ascii="Times Beyrut Roman" w:hAnsi="Times Beyrut Roman" w:cs="Sakkal Majalla"/>
          <w:b/>
          <w:bCs/>
          <w:sz w:val="26"/>
          <w:szCs w:val="26"/>
          <w:rtl/>
        </w:rPr>
      </w:pPr>
      <w:r w:rsidRPr="00F4654C">
        <w:rPr>
          <w:rFonts w:ascii="Times Beyrut Roman" w:hAnsi="Times Beyrut Roman" w:cs="Sakkal Majalla"/>
          <w:b/>
          <w:bCs/>
          <w:sz w:val="26"/>
          <w:szCs w:val="26"/>
          <w:rtl/>
        </w:rPr>
        <w:t xml:space="preserve">الموضوع </w:t>
      </w:r>
      <w:r w:rsidRPr="00F4654C">
        <w:rPr>
          <w:rFonts w:ascii="Times Beyrut Roman" w:hAnsi="Times Beyrut Roman" w:cs="Sakkal Majalla" w:hint="cs"/>
          <w:b/>
          <w:bCs/>
          <w:sz w:val="26"/>
          <w:szCs w:val="26"/>
          <w:rtl/>
        </w:rPr>
        <w:tab/>
      </w:r>
      <w:r w:rsidRPr="00F4654C">
        <w:rPr>
          <w:rFonts w:ascii="Times Beyrut Roman" w:hAnsi="Times Beyrut Roman" w:cs="Sakkal Majalla"/>
          <w:b/>
          <w:bCs/>
          <w:sz w:val="26"/>
          <w:szCs w:val="26"/>
          <w:rtl/>
        </w:rPr>
        <w:t>الصفحة</w:t>
      </w:r>
    </w:p>
    <w:p w:rsidR="0051106E" w:rsidRPr="00F4654C" w:rsidRDefault="0051106E" w:rsidP="0051106E">
      <w:pPr>
        <w:pStyle w:val="BodyText2"/>
        <w:keepNext/>
        <w:tabs>
          <w:tab w:val="right" w:pos="6322"/>
          <w:tab w:val="left" w:pos="6464"/>
        </w:tabs>
        <w:spacing w:line="276" w:lineRule="auto"/>
        <w:ind w:firstLine="227"/>
        <w:jc w:val="both"/>
        <w:outlineLvl w:val="2"/>
        <w:rPr>
          <w:rFonts w:ascii="Times Beyrut Roman" w:hAnsi="Times Beyrut Roman" w:cs="Sakkal Majalla"/>
          <w:sz w:val="26"/>
          <w:szCs w:val="26"/>
          <w:rtl/>
        </w:rPr>
      </w:pPr>
      <w:r w:rsidRPr="00F4654C">
        <w:rPr>
          <w:rFonts w:ascii="Times Beyrut Roman" w:hAnsi="Times Beyrut Roman" w:cs="Sakkal Majalla"/>
          <w:sz w:val="26"/>
          <w:szCs w:val="26"/>
          <w:rtl/>
        </w:rPr>
        <w:t>الإهداء</w:t>
      </w:r>
      <w:r w:rsidRPr="00F4654C">
        <w:rPr>
          <w:rFonts w:ascii="Times Beyrut Roman" w:hAnsi="Times Beyrut Roman" w:cs="Sakkal Majalla" w:hint="cs"/>
          <w:sz w:val="26"/>
          <w:szCs w:val="26"/>
          <w:rtl/>
        </w:rPr>
        <w:tab/>
      </w:r>
      <w:r w:rsidRPr="00F4654C">
        <w:rPr>
          <w:rFonts w:ascii="Times Beyrut Roman" w:hAnsi="Times Beyrut Roman" w:cs="Sakkal Majalla" w:hint="cs"/>
          <w:sz w:val="26"/>
          <w:szCs w:val="26"/>
          <w:rtl/>
        </w:rPr>
        <w:tab/>
      </w:r>
    </w:p>
    <w:p w:rsidR="0051106E" w:rsidRPr="00F4654C" w:rsidRDefault="0051106E" w:rsidP="0051106E">
      <w:pPr>
        <w:pStyle w:val="BodyText2"/>
        <w:keepNext/>
        <w:tabs>
          <w:tab w:val="right" w:pos="6322"/>
          <w:tab w:val="left" w:pos="6464"/>
        </w:tabs>
        <w:spacing w:line="276"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6"/>
          <w:szCs w:val="26"/>
          <w:rtl/>
        </w:rPr>
        <w:t>المقدمة</w:t>
      </w:r>
      <w:r w:rsidRPr="00F4654C">
        <w:rPr>
          <w:rFonts w:ascii="Times Beyrut Roman" w:hAnsi="Times Beyrut Roman" w:cs="Sakkal Majalla" w:hint="cs"/>
          <w:sz w:val="22"/>
          <w:rtl/>
        </w:rPr>
        <w:tab/>
      </w:r>
      <w:r w:rsidRPr="00F4654C">
        <w:rPr>
          <w:rFonts w:ascii="Times Beyrut Roman" w:hAnsi="Times Beyrut Roman" w:cs="Sakkal Majalla" w:hint="cs"/>
          <w:sz w:val="22"/>
          <w:rtl/>
        </w:rPr>
        <w:tab/>
      </w:r>
      <w:r w:rsidRPr="00F4654C">
        <w:rPr>
          <w:rFonts w:cs="Times New Roman" w:hint="cs"/>
          <w:sz w:val="22"/>
          <w:szCs w:val="22"/>
          <w:rtl/>
        </w:rPr>
        <w:t>1</w:t>
      </w:r>
    </w:p>
    <w:p w:rsidR="0051106E" w:rsidRPr="00F4654C" w:rsidRDefault="0051106E" w:rsidP="00363615">
      <w:pPr>
        <w:pStyle w:val="BodyText2"/>
        <w:keepNext/>
        <w:tabs>
          <w:tab w:val="right" w:pos="6322"/>
          <w:tab w:val="left" w:pos="6464"/>
        </w:tabs>
        <w:spacing w:before="180" w:line="276" w:lineRule="auto"/>
        <w:ind w:firstLine="227"/>
        <w:jc w:val="both"/>
        <w:outlineLvl w:val="2"/>
        <w:rPr>
          <w:rFonts w:ascii="Times Beyrut Roman" w:hAnsi="Times Beyrut Roman" w:cs="Sakkal Majalla"/>
          <w:b/>
          <w:bCs/>
          <w:sz w:val="22"/>
          <w:rtl/>
        </w:rPr>
      </w:pPr>
      <w:r w:rsidRPr="00F4654C">
        <w:rPr>
          <w:rFonts w:ascii="Times Beyrut Roman" w:hAnsi="Times Beyrut Roman" w:cs="Sakkal Majalla"/>
          <w:b/>
          <w:bCs/>
          <w:sz w:val="26"/>
          <w:szCs w:val="26"/>
          <w:rtl/>
        </w:rPr>
        <w:t>الفصل الأول: صدى عشتار في الشعر الجاهلي</w:t>
      </w:r>
      <w:r w:rsidRPr="00F4654C">
        <w:rPr>
          <w:rFonts w:ascii="Times Beyrut Roman" w:hAnsi="Times Beyrut Roman" w:cs="Sakkal Majalla" w:hint="cs"/>
          <w:b/>
          <w:bCs/>
          <w:sz w:val="22"/>
          <w:rtl/>
        </w:rPr>
        <w:tab/>
      </w:r>
      <w:r w:rsidRPr="00F4654C">
        <w:rPr>
          <w:rFonts w:ascii="Times Beyrut Roman" w:hAnsi="Times Beyrut Roman" w:cs="Sakkal Majalla" w:hint="cs"/>
          <w:b/>
          <w:bCs/>
          <w:sz w:val="22"/>
          <w:rtl/>
        </w:rPr>
        <w:tab/>
      </w:r>
      <w:r w:rsidRPr="00F4654C">
        <w:rPr>
          <w:rFonts w:cs="Times New Roman"/>
          <w:sz w:val="22"/>
          <w:szCs w:val="22"/>
          <w:rtl/>
        </w:rPr>
        <w:t>5</w:t>
      </w:r>
    </w:p>
    <w:p w:rsidR="0051106E" w:rsidRPr="00F4654C" w:rsidRDefault="0051106E" w:rsidP="00363615">
      <w:pPr>
        <w:pStyle w:val="BodyText2"/>
        <w:keepNext/>
        <w:tabs>
          <w:tab w:val="right" w:pos="6322"/>
          <w:tab w:val="left" w:pos="6464"/>
        </w:tabs>
        <w:spacing w:line="264" w:lineRule="auto"/>
        <w:ind w:left="653" w:hanging="284"/>
        <w:jc w:val="both"/>
        <w:outlineLvl w:val="2"/>
        <w:rPr>
          <w:rFonts w:ascii="Times Beyrut Roman" w:hAnsi="Times Beyrut Roman" w:cs="Sakkal Majalla"/>
          <w:sz w:val="22"/>
          <w:rtl/>
        </w:rPr>
      </w:pPr>
      <w:r w:rsidRPr="00F4654C">
        <w:rPr>
          <w:rFonts w:ascii="Times Beyrut Roman" w:hAnsi="Times Beyrut Roman" w:cs="Sakkal Majalla"/>
          <w:sz w:val="26"/>
          <w:szCs w:val="26"/>
          <w:rtl/>
        </w:rPr>
        <w:t xml:space="preserve">- </w:t>
      </w:r>
      <w:r w:rsidR="00363615" w:rsidRPr="00F4654C">
        <w:rPr>
          <w:rFonts w:ascii="Times Beyrut Roman" w:hAnsi="Times Beyrut Roman" w:cs="Sakkal Majalla" w:hint="cs"/>
          <w:sz w:val="26"/>
          <w:szCs w:val="26"/>
          <w:rtl/>
        </w:rPr>
        <w:t xml:space="preserve"> </w:t>
      </w:r>
      <w:r w:rsidRPr="00F4654C">
        <w:rPr>
          <w:rFonts w:ascii="Times Beyrut Roman" w:hAnsi="Times Beyrut Roman" w:cs="Sakkal Majalla"/>
          <w:sz w:val="26"/>
          <w:szCs w:val="26"/>
          <w:rtl/>
        </w:rPr>
        <w:t>تأسيس</w:t>
      </w:r>
      <w:r w:rsidRPr="00F4654C">
        <w:rPr>
          <w:rFonts w:ascii="Times Beyrut Roman" w:hAnsi="Times Beyrut Roman" w:cs="Sakkal Majalla" w:hint="cs"/>
          <w:sz w:val="22"/>
          <w:rtl/>
        </w:rPr>
        <w:tab/>
      </w:r>
      <w:r w:rsidRPr="00F4654C">
        <w:rPr>
          <w:rFonts w:ascii="Times Beyrut Roman" w:hAnsi="Times Beyrut Roman" w:cs="Sakkal Majalla" w:hint="cs"/>
          <w:sz w:val="22"/>
          <w:rtl/>
        </w:rPr>
        <w:tab/>
      </w:r>
      <w:r w:rsidRPr="00F4654C">
        <w:rPr>
          <w:rFonts w:cs="Times New Roman" w:hint="cs"/>
          <w:sz w:val="22"/>
          <w:szCs w:val="22"/>
          <w:rtl/>
        </w:rPr>
        <w:t>7</w:t>
      </w:r>
    </w:p>
    <w:p w:rsidR="0051106E" w:rsidRPr="00F4654C" w:rsidRDefault="0051106E" w:rsidP="00363615">
      <w:pPr>
        <w:pStyle w:val="BodyText2"/>
        <w:keepNext/>
        <w:tabs>
          <w:tab w:val="right" w:pos="6322"/>
          <w:tab w:val="left" w:pos="6464"/>
        </w:tabs>
        <w:spacing w:line="264" w:lineRule="auto"/>
        <w:ind w:left="653" w:hanging="284"/>
        <w:jc w:val="both"/>
        <w:outlineLvl w:val="2"/>
        <w:rPr>
          <w:rFonts w:ascii="Times Beyrut Roman" w:hAnsi="Times Beyrut Roman" w:cs="Sakkal Majalla"/>
          <w:sz w:val="22"/>
          <w:rtl/>
        </w:rPr>
      </w:pPr>
      <w:r w:rsidRPr="00F4654C">
        <w:rPr>
          <w:rFonts w:ascii="Times Beyrut Roman" w:hAnsi="Times Beyrut Roman" w:cs="Sakkal Majalla"/>
          <w:sz w:val="26"/>
          <w:szCs w:val="26"/>
          <w:rtl/>
        </w:rPr>
        <w:t xml:space="preserve">- </w:t>
      </w:r>
      <w:r w:rsidR="00363615" w:rsidRPr="00F4654C">
        <w:rPr>
          <w:rFonts w:ascii="Times Beyrut Roman" w:hAnsi="Times Beyrut Roman" w:cs="Sakkal Majalla" w:hint="cs"/>
          <w:sz w:val="26"/>
          <w:szCs w:val="26"/>
          <w:rtl/>
        </w:rPr>
        <w:t xml:space="preserve"> </w:t>
      </w:r>
      <w:r w:rsidRPr="00F4654C">
        <w:rPr>
          <w:rFonts w:ascii="Times Beyrut Roman" w:hAnsi="Times Beyrut Roman" w:cs="Sakkal Majalla"/>
          <w:sz w:val="26"/>
          <w:szCs w:val="26"/>
          <w:rtl/>
        </w:rPr>
        <w:t>عشتار الأم الكبرى (سيدة الحياة والموت)</w:t>
      </w:r>
      <w:r w:rsidRPr="00F4654C">
        <w:rPr>
          <w:rFonts w:ascii="Times Beyrut Roman" w:hAnsi="Times Beyrut Roman" w:cs="Sakkal Majalla" w:hint="cs"/>
          <w:sz w:val="22"/>
          <w:rtl/>
        </w:rPr>
        <w:tab/>
      </w:r>
      <w:r w:rsidRPr="00F4654C">
        <w:rPr>
          <w:rFonts w:ascii="Times Beyrut Roman" w:hAnsi="Times Beyrut Roman" w:cs="Sakkal Majalla" w:hint="cs"/>
          <w:sz w:val="22"/>
          <w:rtl/>
        </w:rPr>
        <w:tab/>
      </w:r>
      <w:r w:rsidRPr="00F4654C">
        <w:rPr>
          <w:rFonts w:cs="Times New Roman" w:hint="cs"/>
          <w:sz w:val="22"/>
          <w:szCs w:val="22"/>
          <w:rtl/>
        </w:rPr>
        <w:t>8</w:t>
      </w:r>
    </w:p>
    <w:p w:rsidR="0051106E" w:rsidRPr="00F4654C" w:rsidRDefault="0051106E" w:rsidP="00363615">
      <w:pPr>
        <w:pStyle w:val="BodyText2"/>
        <w:keepNext/>
        <w:tabs>
          <w:tab w:val="right" w:pos="6322"/>
          <w:tab w:val="left" w:pos="6464"/>
        </w:tabs>
        <w:spacing w:line="264" w:lineRule="auto"/>
        <w:ind w:left="653" w:hanging="284"/>
        <w:jc w:val="both"/>
        <w:outlineLvl w:val="2"/>
        <w:rPr>
          <w:rFonts w:ascii="Times Beyrut Roman" w:hAnsi="Times Beyrut Roman" w:cs="Sakkal Majalla"/>
          <w:sz w:val="22"/>
          <w:rtl/>
        </w:rPr>
      </w:pPr>
      <w:r w:rsidRPr="00F4654C">
        <w:rPr>
          <w:rFonts w:ascii="Times Beyrut Roman" w:hAnsi="Times Beyrut Roman" w:cs="Sakkal Majalla"/>
          <w:sz w:val="26"/>
          <w:szCs w:val="26"/>
          <w:rtl/>
        </w:rPr>
        <w:t xml:space="preserve">- </w:t>
      </w:r>
      <w:r w:rsidR="00363615" w:rsidRPr="00F4654C">
        <w:rPr>
          <w:rFonts w:ascii="Times Beyrut Roman" w:hAnsi="Times Beyrut Roman" w:cs="Sakkal Majalla" w:hint="cs"/>
          <w:sz w:val="26"/>
          <w:szCs w:val="26"/>
          <w:rtl/>
        </w:rPr>
        <w:t xml:space="preserve"> </w:t>
      </w:r>
      <w:r w:rsidRPr="00F4654C">
        <w:rPr>
          <w:rFonts w:ascii="Times Beyrut Roman" w:hAnsi="Times Beyrut Roman" w:cs="Sakkal Majalla"/>
          <w:sz w:val="26"/>
          <w:szCs w:val="26"/>
          <w:rtl/>
        </w:rPr>
        <w:t>صدى الأم الكبرى في الشعر الجاهلي</w:t>
      </w:r>
      <w:r w:rsidRPr="00F4654C">
        <w:rPr>
          <w:rFonts w:ascii="Times Beyrut Roman" w:hAnsi="Times Beyrut Roman" w:cs="Sakkal Majalla" w:hint="cs"/>
          <w:sz w:val="22"/>
          <w:rtl/>
        </w:rPr>
        <w:tab/>
      </w:r>
      <w:r w:rsidRPr="00F4654C">
        <w:rPr>
          <w:rFonts w:ascii="Times Beyrut Roman" w:hAnsi="Times Beyrut Roman" w:cs="Sakkal Majalla" w:hint="cs"/>
          <w:sz w:val="22"/>
          <w:rtl/>
        </w:rPr>
        <w:tab/>
      </w:r>
      <w:r w:rsidRPr="00F4654C">
        <w:rPr>
          <w:rFonts w:cs="Times New Roman" w:hint="cs"/>
          <w:sz w:val="22"/>
          <w:szCs w:val="22"/>
          <w:rtl/>
        </w:rPr>
        <w:t>17</w:t>
      </w:r>
    </w:p>
    <w:p w:rsidR="0051106E" w:rsidRPr="00F4654C" w:rsidRDefault="0051106E" w:rsidP="00363615">
      <w:pPr>
        <w:pStyle w:val="BodyText2"/>
        <w:keepNext/>
        <w:tabs>
          <w:tab w:val="right" w:pos="6322"/>
          <w:tab w:val="left" w:pos="6464"/>
        </w:tabs>
        <w:spacing w:line="264" w:lineRule="auto"/>
        <w:ind w:left="653" w:hanging="284"/>
        <w:jc w:val="both"/>
        <w:outlineLvl w:val="2"/>
        <w:rPr>
          <w:rFonts w:ascii="Times Beyrut Roman" w:hAnsi="Times Beyrut Roman" w:cs="Sakkal Majalla"/>
          <w:sz w:val="22"/>
          <w:rtl/>
        </w:rPr>
      </w:pPr>
      <w:r w:rsidRPr="00F4654C">
        <w:rPr>
          <w:rFonts w:ascii="Times Beyrut Roman" w:hAnsi="Times Beyrut Roman" w:cs="Sakkal Majalla"/>
          <w:sz w:val="26"/>
          <w:szCs w:val="26"/>
          <w:rtl/>
        </w:rPr>
        <w:t xml:space="preserve">- </w:t>
      </w:r>
      <w:r w:rsidR="00363615" w:rsidRPr="00F4654C">
        <w:rPr>
          <w:rFonts w:ascii="Times Beyrut Roman" w:hAnsi="Times Beyrut Roman" w:cs="Sakkal Majalla" w:hint="cs"/>
          <w:sz w:val="26"/>
          <w:szCs w:val="26"/>
          <w:rtl/>
        </w:rPr>
        <w:t xml:space="preserve"> </w:t>
      </w:r>
      <w:r w:rsidRPr="00F4654C">
        <w:rPr>
          <w:rFonts w:ascii="Times Beyrut Roman" w:hAnsi="Times Beyrut Roman" w:cs="Sakkal Majalla"/>
          <w:sz w:val="26"/>
          <w:szCs w:val="26"/>
          <w:rtl/>
        </w:rPr>
        <w:t>عشتار الزهرة ربة العشق والجنس واللهو</w:t>
      </w:r>
      <w:r w:rsidRPr="00F4654C">
        <w:rPr>
          <w:rFonts w:ascii="Times Beyrut Roman" w:hAnsi="Times Beyrut Roman" w:cs="Sakkal Majalla" w:hint="cs"/>
          <w:sz w:val="22"/>
          <w:rtl/>
        </w:rPr>
        <w:tab/>
      </w:r>
      <w:r w:rsidRPr="00F4654C">
        <w:rPr>
          <w:rFonts w:ascii="Times Beyrut Roman" w:hAnsi="Times Beyrut Roman" w:cs="Sakkal Majalla" w:hint="cs"/>
          <w:sz w:val="22"/>
          <w:rtl/>
        </w:rPr>
        <w:tab/>
      </w:r>
      <w:r w:rsidRPr="00F4654C">
        <w:rPr>
          <w:rFonts w:cs="Times New Roman" w:hint="cs"/>
          <w:sz w:val="22"/>
          <w:szCs w:val="22"/>
          <w:rtl/>
        </w:rPr>
        <w:t>23</w:t>
      </w:r>
    </w:p>
    <w:p w:rsidR="0051106E" w:rsidRPr="00F4654C" w:rsidRDefault="0051106E" w:rsidP="00363615">
      <w:pPr>
        <w:pStyle w:val="BodyText2"/>
        <w:keepNext/>
        <w:tabs>
          <w:tab w:val="right" w:pos="6322"/>
          <w:tab w:val="left" w:pos="6464"/>
        </w:tabs>
        <w:spacing w:line="264" w:lineRule="auto"/>
        <w:ind w:left="653" w:hanging="284"/>
        <w:jc w:val="both"/>
        <w:outlineLvl w:val="2"/>
        <w:rPr>
          <w:rFonts w:ascii="Times Beyrut Roman" w:hAnsi="Times Beyrut Roman" w:cs="Sakkal Majalla"/>
          <w:sz w:val="22"/>
          <w:rtl/>
        </w:rPr>
      </w:pPr>
      <w:r w:rsidRPr="00F4654C">
        <w:rPr>
          <w:rFonts w:ascii="Times Beyrut Roman" w:hAnsi="Times Beyrut Roman" w:cs="Sakkal Majalla"/>
          <w:sz w:val="26"/>
          <w:szCs w:val="26"/>
          <w:rtl/>
        </w:rPr>
        <w:t>-</w:t>
      </w:r>
      <w:r w:rsidR="00363615" w:rsidRPr="00F4654C">
        <w:rPr>
          <w:rFonts w:ascii="Times Beyrut Roman" w:hAnsi="Times Beyrut Roman" w:cs="Sakkal Majalla" w:hint="cs"/>
          <w:sz w:val="26"/>
          <w:szCs w:val="26"/>
          <w:rtl/>
        </w:rPr>
        <w:t xml:space="preserve"> </w:t>
      </w:r>
      <w:r w:rsidRPr="00F4654C">
        <w:rPr>
          <w:rFonts w:ascii="Times Beyrut Roman" w:hAnsi="Times Beyrut Roman" w:cs="Sakkal Majalla"/>
          <w:sz w:val="26"/>
          <w:szCs w:val="26"/>
          <w:rtl/>
        </w:rPr>
        <w:t xml:space="preserve"> بين العزى وعشتار</w:t>
      </w:r>
      <w:r w:rsidRPr="00F4654C">
        <w:rPr>
          <w:rFonts w:ascii="Times Beyrut Roman" w:hAnsi="Times Beyrut Roman" w:cs="Sakkal Majalla" w:hint="cs"/>
          <w:sz w:val="22"/>
          <w:rtl/>
        </w:rPr>
        <w:tab/>
      </w:r>
      <w:r w:rsidRPr="00F4654C">
        <w:rPr>
          <w:rFonts w:ascii="Times Beyrut Roman" w:hAnsi="Times Beyrut Roman" w:cs="Sakkal Majalla" w:hint="cs"/>
          <w:sz w:val="22"/>
          <w:rtl/>
        </w:rPr>
        <w:tab/>
      </w:r>
      <w:r w:rsidRPr="00F4654C">
        <w:rPr>
          <w:rFonts w:cs="Times New Roman" w:hint="cs"/>
          <w:sz w:val="22"/>
          <w:szCs w:val="22"/>
          <w:rtl/>
        </w:rPr>
        <w:t>39</w:t>
      </w:r>
    </w:p>
    <w:p w:rsidR="0051106E" w:rsidRPr="00F4654C" w:rsidRDefault="0051106E" w:rsidP="00363615">
      <w:pPr>
        <w:pStyle w:val="BodyText2"/>
        <w:keepNext/>
        <w:tabs>
          <w:tab w:val="right" w:pos="6322"/>
          <w:tab w:val="left" w:pos="6464"/>
        </w:tabs>
        <w:spacing w:before="180" w:line="276" w:lineRule="auto"/>
        <w:ind w:firstLine="227"/>
        <w:jc w:val="both"/>
        <w:outlineLvl w:val="2"/>
        <w:rPr>
          <w:rFonts w:ascii="Times Beyrut Roman" w:hAnsi="Times Beyrut Roman" w:cs="Sakkal Majalla"/>
          <w:b/>
          <w:bCs/>
          <w:sz w:val="22"/>
          <w:rtl/>
        </w:rPr>
      </w:pPr>
      <w:r w:rsidRPr="00F4654C">
        <w:rPr>
          <w:rFonts w:ascii="Times Beyrut Roman" w:hAnsi="Times Beyrut Roman" w:cs="Sakkal Majalla"/>
          <w:b/>
          <w:bCs/>
          <w:sz w:val="26"/>
          <w:szCs w:val="26"/>
          <w:rtl/>
        </w:rPr>
        <w:t>الفصل الثاني: الوعل صدى تموز في الشعر الجاهلي</w:t>
      </w:r>
      <w:r w:rsidRPr="00F4654C">
        <w:rPr>
          <w:rFonts w:ascii="Times Beyrut Roman" w:hAnsi="Times Beyrut Roman" w:cs="Sakkal Majalla" w:hint="cs"/>
          <w:b/>
          <w:bCs/>
          <w:sz w:val="22"/>
          <w:rtl/>
        </w:rPr>
        <w:tab/>
      </w:r>
      <w:r w:rsidRPr="00F4654C">
        <w:rPr>
          <w:rFonts w:ascii="Times Beyrut Roman" w:hAnsi="Times Beyrut Roman" w:cs="Sakkal Majalla" w:hint="cs"/>
          <w:b/>
          <w:bCs/>
          <w:sz w:val="22"/>
          <w:rtl/>
        </w:rPr>
        <w:tab/>
      </w:r>
      <w:r w:rsidRPr="00F4654C">
        <w:rPr>
          <w:rFonts w:cs="Times New Roman" w:hint="cs"/>
          <w:sz w:val="22"/>
          <w:szCs w:val="22"/>
          <w:rtl/>
        </w:rPr>
        <w:t>49</w:t>
      </w:r>
    </w:p>
    <w:p w:rsidR="0051106E" w:rsidRPr="00F4654C" w:rsidRDefault="0051106E" w:rsidP="00363615">
      <w:pPr>
        <w:pStyle w:val="BodyText2"/>
        <w:keepNext/>
        <w:numPr>
          <w:ilvl w:val="0"/>
          <w:numId w:val="6"/>
        </w:numPr>
        <w:tabs>
          <w:tab w:val="clear" w:pos="1710"/>
          <w:tab w:val="right" w:pos="6322"/>
          <w:tab w:val="left" w:pos="6464"/>
        </w:tabs>
        <w:spacing w:line="264" w:lineRule="auto"/>
        <w:ind w:left="652" w:hanging="284"/>
        <w:jc w:val="both"/>
        <w:outlineLvl w:val="2"/>
        <w:rPr>
          <w:rFonts w:ascii="Times Beyrut Roman" w:hAnsi="Times Beyrut Roman" w:cs="Sakkal Majalla"/>
          <w:sz w:val="22"/>
          <w:rtl/>
        </w:rPr>
      </w:pPr>
      <w:r w:rsidRPr="00F4654C">
        <w:rPr>
          <w:rFonts w:ascii="Times Beyrut Roman" w:hAnsi="Times Beyrut Roman" w:cs="Sakkal Majalla"/>
          <w:sz w:val="26"/>
          <w:szCs w:val="26"/>
          <w:rtl/>
        </w:rPr>
        <w:t>تأسيس</w:t>
      </w:r>
      <w:r w:rsidRPr="00F4654C">
        <w:rPr>
          <w:rFonts w:ascii="Times Beyrut Roman" w:hAnsi="Times Beyrut Roman" w:cs="Sakkal Majalla"/>
          <w:sz w:val="22"/>
          <w:rtl/>
        </w:rPr>
        <w:t xml:space="preserve"> </w:t>
      </w:r>
      <w:r w:rsidRPr="00F4654C">
        <w:rPr>
          <w:rFonts w:cs="Times New Roman"/>
          <w:szCs w:val="20"/>
          <w:rtl/>
        </w:rPr>
        <w:t>(</w:t>
      </w:r>
      <w:r w:rsidRPr="00F4654C">
        <w:rPr>
          <w:rFonts w:cs="Times New Roman"/>
          <w:sz w:val="22"/>
          <w:szCs w:val="22"/>
          <w:rtl/>
        </w:rPr>
        <w:t>1</w:t>
      </w:r>
      <w:r w:rsidRPr="00F4654C">
        <w:rPr>
          <w:rFonts w:cs="Times New Roman"/>
          <w:szCs w:val="20"/>
          <w:rtl/>
        </w:rPr>
        <w:t>)</w:t>
      </w:r>
      <w:r w:rsidRPr="00F4654C">
        <w:rPr>
          <w:rFonts w:ascii="Times Beyrut Roman" w:hAnsi="Times Beyrut Roman" w:cs="Sakkal Majalla" w:hint="cs"/>
          <w:sz w:val="22"/>
          <w:rtl/>
        </w:rPr>
        <w:tab/>
      </w:r>
      <w:r w:rsidRPr="00F4654C">
        <w:rPr>
          <w:rFonts w:ascii="Times Beyrut Roman" w:hAnsi="Times Beyrut Roman" w:cs="Sakkal Majalla" w:hint="cs"/>
          <w:sz w:val="22"/>
          <w:rtl/>
        </w:rPr>
        <w:tab/>
      </w:r>
      <w:r w:rsidRPr="00F4654C">
        <w:rPr>
          <w:rFonts w:cs="Times New Roman" w:hint="cs"/>
          <w:sz w:val="22"/>
          <w:szCs w:val="22"/>
          <w:rtl/>
        </w:rPr>
        <w:t>51</w:t>
      </w:r>
    </w:p>
    <w:p w:rsidR="0051106E" w:rsidRPr="00F4654C" w:rsidRDefault="0051106E" w:rsidP="00363615">
      <w:pPr>
        <w:pStyle w:val="BodyText2"/>
        <w:keepNext/>
        <w:numPr>
          <w:ilvl w:val="0"/>
          <w:numId w:val="6"/>
        </w:numPr>
        <w:tabs>
          <w:tab w:val="clear" w:pos="1710"/>
          <w:tab w:val="right" w:pos="6322"/>
          <w:tab w:val="left" w:pos="6464"/>
        </w:tabs>
        <w:spacing w:line="264" w:lineRule="auto"/>
        <w:ind w:left="653" w:hanging="284"/>
        <w:jc w:val="both"/>
        <w:outlineLvl w:val="2"/>
        <w:rPr>
          <w:rFonts w:ascii="Times Beyrut Roman" w:hAnsi="Times Beyrut Roman" w:cs="Sakkal Majalla"/>
          <w:sz w:val="22"/>
        </w:rPr>
      </w:pPr>
      <w:r w:rsidRPr="00F4654C">
        <w:rPr>
          <w:rFonts w:ascii="Times Beyrut Roman" w:hAnsi="Times Beyrut Roman" w:cs="Sakkal Majalla"/>
          <w:sz w:val="26"/>
          <w:szCs w:val="26"/>
          <w:rtl/>
        </w:rPr>
        <w:t>تأسيس</w:t>
      </w:r>
      <w:r w:rsidRPr="00F4654C">
        <w:rPr>
          <w:rFonts w:ascii="Times Beyrut Roman" w:hAnsi="Times Beyrut Roman" w:cs="Sakkal Majalla"/>
          <w:sz w:val="22"/>
          <w:rtl/>
        </w:rPr>
        <w:t xml:space="preserve"> </w:t>
      </w:r>
      <w:r w:rsidRPr="00F4654C">
        <w:rPr>
          <w:rFonts w:cs="Times New Roman"/>
          <w:szCs w:val="20"/>
          <w:rtl/>
        </w:rPr>
        <w:t>(</w:t>
      </w:r>
      <w:r w:rsidRPr="00F4654C">
        <w:rPr>
          <w:rFonts w:cs="Times New Roman"/>
          <w:sz w:val="22"/>
          <w:szCs w:val="22"/>
          <w:rtl/>
        </w:rPr>
        <w:t>2</w:t>
      </w:r>
      <w:r w:rsidRPr="00F4654C">
        <w:rPr>
          <w:rFonts w:cs="Times New Roman"/>
          <w:szCs w:val="20"/>
          <w:rtl/>
        </w:rPr>
        <w:t>)</w:t>
      </w:r>
      <w:r w:rsidRPr="00F4654C">
        <w:rPr>
          <w:rFonts w:ascii="Times Beyrut Roman" w:hAnsi="Times Beyrut Roman" w:cs="Sakkal Majalla" w:hint="cs"/>
          <w:sz w:val="22"/>
          <w:rtl/>
        </w:rPr>
        <w:tab/>
      </w:r>
      <w:r w:rsidRPr="00F4654C">
        <w:rPr>
          <w:rFonts w:ascii="Times Beyrut Roman" w:hAnsi="Times Beyrut Roman" w:cs="Sakkal Majalla" w:hint="cs"/>
          <w:sz w:val="22"/>
          <w:rtl/>
        </w:rPr>
        <w:tab/>
      </w:r>
      <w:r w:rsidR="00CC473C" w:rsidRPr="00F4654C">
        <w:rPr>
          <w:rFonts w:cs="Times New Roman" w:hint="cs"/>
          <w:sz w:val="22"/>
          <w:szCs w:val="22"/>
          <w:rtl/>
        </w:rPr>
        <w:t>53</w:t>
      </w:r>
    </w:p>
    <w:p w:rsidR="0051106E" w:rsidRPr="00F4654C" w:rsidRDefault="0051106E" w:rsidP="00363615">
      <w:pPr>
        <w:pStyle w:val="BodyText2"/>
        <w:keepNext/>
        <w:numPr>
          <w:ilvl w:val="0"/>
          <w:numId w:val="6"/>
        </w:numPr>
        <w:tabs>
          <w:tab w:val="clear" w:pos="1710"/>
          <w:tab w:val="right" w:pos="6322"/>
          <w:tab w:val="left" w:pos="6464"/>
        </w:tabs>
        <w:spacing w:line="264" w:lineRule="auto"/>
        <w:ind w:left="652" w:hanging="284"/>
        <w:jc w:val="both"/>
        <w:outlineLvl w:val="2"/>
        <w:rPr>
          <w:rFonts w:ascii="Times Beyrut Roman" w:hAnsi="Times Beyrut Roman" w:cs="Sakkal Majalla"/>
          <w:sz w:val="22"/>
        </w:rPr>
      </w:pPr>
      <w:r w:rsidRPr="00F4654C">
        <w:rPr>
          <w:rFonts w:ascii="Times Beyrut Roman" w:hAnsi="Times Beyrut Roman" w:cs="Sakkal Majalla"/>
          <w:sz w:val="26"/>
          <w:szCs w:val="26"/>
          <w:rtl/>
        </w:rPr>
        <w:t>قداسة الوعل في اللغة والفكر</w:t>
      </w:r>
      <w:r w:rsidRPr="00F4654C">
        <w:rPr>
          <w:rFonts w:ascii="Times Beyrut Roman" w:hAnsi="Times Beyrut Roman" w:cs="Sakkal Majalla" w:hint="cs"/>
          <w:sz w:val="22"/>
          <w:rtl/>
        </w:rPr>
        <w:tab/>
      </w:r>
      <w:r w:rsidRPr="00F4654C">
        <w:rPr>
          <w:rFonts w:ascii="Times Beyrut Roman" w:hAnsi="Times Beyrut Roman" w:cs="Sakkal Majalla" w:hint="cs"/>
          <w:sz w:val="22"/>
          <w:rtl/>
        </w:rPr>
        <w:tab/>
      </w:r>
      <w:r w:rsidRPr="00F4654C">
        <w:rPr>
          <w:rFonts w:cs="Times New Roman" w:hint="cs"/>
          <w:sz w:val="22"/>
          <w:szCs w:val="22"/>
          <w:rtl/>
        </w:rPr>
        <w:t>58</w:t>
      </w:r>
    </w:p>
    <w:p w:rsidR="0051106E" w:rsidRPr="00F4654C" w:rsidRDefault="0051106E" w:rsidP="00363615">
      <w:pPr>
        <w:pStyle w:val="BodyText2"/>
        <w:keepNext/>
        <w:tabs>
          <w:tab w:val="right" w:pos="6322"/>
          <w:tab w:val="left" w:pos="6464"/>
        </w:tabs>
        <w:spacing w:line="264"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6"/>
          <w:szCs w:val="26"/>
          <w:rtl/>
        </w:rPr>
        <w:t>أ- في اللغة</w:t>
      </w:r>
      <w:r w:rsidRPr="00F4654C">
        <w:rPr>
          <w:rFonts w:ascii="Times Beyrut Roman" w:hAnsi="Times Beyrut Roman" w:cs="Sakkal Majalla" w:hint="cs"/>
          <w:sz w:val="22"/>
          <w:rtl/>
        </w:rPr>
        <w:tab/>
      </w:r>
      <w:r w:rsidRPr="00F4654C">
        <w:rPr>
          <w:rFonts w:ascii="Times Beyrut Roman" w:hAnsi="Times Beyrut Roman" w:cs="Sakkal Majalla" w:hint="cs"/>
          <w:sz w:val="22"/>
          <w:rtl/>
        </w:rPr>
        <w:tab/>
      </w:r>
      <w:r w:rsidRPr="00F4654C">
        <w:rPr>
          <w:rFonts w:cs="Times New Roman" w:hint="cs"/>
          <w:sz w:val="22"/>
          <w:szCs w:val="22"/>
          <w:rtl/>
        </w:rPr>
        <w:t>58</w:t>
      </w:r>
    </w:p>
    <w:p w:rsidR="0051106E" w:rsidRPr="00F4654C" w:rsidRDefault="0051106E" w:rsidP="00363615">
      <w:pPr>
        <w:pStyle w:val="BodyText2"/>
        <w:keepNext/>
        <w:tabs>
          <w:tab w:val="right" w:pos="6322"/>
          <w:tab w:val="left" w:pos="6464"/>
        </w:tabs>
        <w:spacing w:line="264"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6"/>
          <w:szCs w:val="26"/>
          <w:rtl/>
        </w:rPr>
        <w:t>ب- في الموروث/الفكر</w:t>
      </w:r>
      <w:r w:rsidRPr="00F4654C">
        <w:rPr>
          <w:rFonts w:ascii="Times Beyrut Roman" w:hAnsi="Times Beyrut Roman" w:cs="Sakkal Majalla" w:hint="cs"/>
          <w:sz w:val="22"/>
          <w:rtl/>
        </w:rPr>
        <w:tab/>
      </w:r>
      <w:r w:rsidRPr="00F4654C">
        <w:rPr>
          <w:rFonts w:ascii="Times Beyrut Roman" w:hAnsi="Times Beyrut Roman" w:cs="Sakkal Majalla" w:hint="cs"/>
          <w:sz w:val="22"/>
          <w:rtl/>
        </w:rPr>
        <w:tab/>
      </w:r>
      <w:r w:rsidRPr="00F4654C">
        <w:rPr>
          <w:rFonts w:cs="Times New Roman" w:hint="cs"/>
          <w:sz w:val="22"/>
          <w:szCs w:val="22"/>
          <w:rtl/>
        </w:rPr>
        <w:t>63</w:t>
      </w:r>
    </w:p>
    <w:p w:rsidR="0051106E" w:rsidRPr="00F4654C" w:rsidRDefault="0051106E" w:rsidP="00363615">
      <w:pPr>
        <w:pStyle w:val="BodyText2"/>
        <w:keepNext/>
        <w:tabs>
          <w:tab w:val="right" w:pos="6322"/>
          <w:tab w:val="left" w:pos="6464"/>
        </w:tabs>
        <w:spacing w:line="264" w:lineRule="auto"/>
        <w:ind w:left="652" w:hanging="284"/>
        <w:jc w:val="both"/>
        <w:outlineLvl w:val="2"/>
        <w:rPr>
          <w:rFonts w:ascii="Times Beyrut Roman" w:hAnsi="Times Beyrut Roman" w:cs="Sakkal Majalla"/>
          <w:sz w:val="22"/>
          <w:rtl/>
        </w:rPr>
      </w:pPr>
      <w:r w:rsidRPr="00F4654C">
        <w:rPr>
          <w:rFonts w:ascii="Times Beyrut Roman" w:hAnsi="Times Beyrut Roman" w:cs="Sakkal Majalla"/>
          <w:sz w:val="26"/>
          <w:szCs w:val="26"/>
          <w:rtl/>
        </w:rPr>
        <w:t xml:space="preserve"> - </w:t>
      </w:r>
      <w:r w:rsidR="00CC473C" w:rsidRPr="00F4654C">
        <w:rPr>
          <w:rFonts w:ascii="Times Beyrut Roman" w:hAnsi="Times Beyrut Roman" w:cs="Sakkal Majalla" w:hint="cs"/>
          <w:sz w:val="26"/>
          <w:szCs w:val="26"/>
          <w:rtl/>
        </w:rPr>
        <w:t xml:space="preserve"> </w:t>
      </w:r>
      <w:r w:rsidRPr="00F4654C">
        <w:rPr>
          <w:rFonts w:ascii="Times Beyrut Roman" w:hAnsi="Times Beyrut Roman" w:cs="Sakkal Majalla"/>
          <w:sz w:val="26"/>
          <w:szCs w:val="26"/>
          <w:rtl/>
        </w:rPr>
        <w:t>عناص</w:t>
      </w:r>
      <w:r w:rsidR="006C7363">
        <w:rPr>
          <w:rFonts w:ascii="Times Beyrut Roman" w:hAnsi="Times Beyrut Roman" w:cs="Sakkal Majalla"/>
          <w:sz w:val="26"/>
          <w:szCs w:val="26"/>
          <w:rtl/>
        </w:rPr>
        <w:t>ر أسطورية مشتركة بين الوعل و</w:t>
      </w:r>
      <w:r w:rsidRPr="00F4654C">
        <w:rPr>
          <w:rFonts w:ascii="Times Beyrut Roman" w:hAnsi="Times Beyrut Roman" w:cs="Sakkal Majalla"/>
          <w:sz w:val="26"/>
          <w:szCs w:val="26"/>
          <w:rtl/>
        </w:rPr>
        <w:t>تموز</w:t>
      </w:r>
      <w:r w:rsidRPr="00F4654C">
        <w:rPr>
          <w:rFonts w:ascii="Times Beyrut Roman" w:hAnsi="Times Beyrut Roman" w:cs="Sakkal Majalla" w:hint="cs"/>
          <w:sz w:val="22"/>
          <w:rtl/>
        </w:rPr>
        <w:tab/>
      </w:r>
      <w:r w:rsidRPr="00F4654C">
        <w:rPr>
          <w:rFonts w:ascii="Times Beyrut Roman" w:hAnsi="Times Beyrut Roman" w:cs="Sakkal Majalla" w:hint="cs"/>
          <w:sz w:val="22"/>
          <w:rtl/>
        </w:rPr>
        <w:tab/>
      </w:r>
      <w:r w:rsidRPr="00F4654C">
        <w:rPr>
          <w:rFonts w:cs="Times New Roman" w:hint="cs"/>
          <w:sz w:val="22"/>
          <w:szCs w:val="22"/>
          <w:rtl/>
        </w:rPr>
        <w:t>68</w:t>
      </w:r>
    </w:p>
    <w:p w:rsidR="0051106E" w:rsidRPr="00F4654C" w:rsidRDefault="0051106E" w:rsidP="00363615">
      <w:pPr>
        <w:pStyle w:val="BodyText2"/>
        <w:keepNext/>
        <w:tabs>
          <w:tab w:val="right" w:pos="6322"/>
          <w:tab w:val="left" w:pos="6464"/>
        </w:tabs>
        <w:spacing w:line="264"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6"/>
          <w:szCs w:val="26"/>
          <w:rtl/>
        </w:rPr>
        <w:t>الوعل/تموز/الجبل</w:t>
      </w:r>
      <w:r w:rsidRPr="00F4654C">
        <w:rPr>
          <w:rFonts w:ascii="Times Beyrut Roman" w:hAnsi="Times Beyrut Roman" w:cs="Sakkal Majalla" w:hint="cs"/>
          <w:sz w:val="22"/>
          <w:rtl/>
        </w:rPr>
        <w:tab/>
      </w:r>
      <w:r w:rsidRPr="00F4654C">
        <w:rPr>
          <w:rFonts w:ascii="Times Beyrut Roman" w:hAnsi="Times Beyrut Roman" w:cs="Sakkal Majalla" w:hint="cs"/>
          <w:sz w:val="22"/>
          <w:rtl/>
        </w:rPr>
        <w:tab/>
      </w:r>
      <w:r w:rsidRPr="00F4654C">
        <w:rPr>
          <w:rFonts w:cs="Times New Roman" w:hint="cs"/>
          <w:sz w:val="22"/>
          <w:szCs w:val="22"/>
          <w:rtl/>
        </w:rPr>
        <w:t>68</w:t>
      </w:r>
    </w:p>
    <w:p w:rsidR="0051106E" w:rsidRPr="00F4654C" w:rsidRDefault="0051106E" w:rsidP="00363615">
      <w:pPr>
        <w:pStyle w:val="BodyText2"/>
        <w:keepNext/>
        <w:tabs>
          <w:tab w:val="right" w:pos="6322"/>
          <w:tab w:val="left" w:pos="6464"/>
        </w:tabs>
        <w:spacing w:line="264"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6"/>
          <w:szCs w:val="26"/>
          <w:rtl/>
        </w:rPr>
        <w:t>الوعل/تموز/الخلود</w:t>
      </w:r>
      <w:r w:rsidRPr="00F4654C">
        <w:rPr>
          <w:rFonts w:ascii="Times Beyrut Roman" w:hAnsi="Times Beyrut Roman" w:cs="Sakkal Majalla" w:hint="cs"/>
          <w:sz w:val="22"/>
          <w:rtl/>
        </w:rPr>
        <w:tab/>
      </w:r>
      <w:r w:rsidRPr="00F4654C">
        <w:rPr>
          <w:rFonts w:ascii="Times Beyrut Roman" w:hAnsi="Times Beyrut Roman" w:cs="Sakkal Majalla" w:hint="cs"/>
          <w:sz w:val="22"/>
          <w:rtl/>
        </w:rPr>
        <w:tab/>
      </w:r>
      <w:r w:rsidRPr="00F4654C">
        <w:rPr>
          <w:rFonts w:cs="Times New Roman" w:hint="cs"/>
          <w:sz w:val="22"/>
          <w:szCs w:val="22"/>
          <w:rtl/>
        </w:rPr>
        <w:t>80</w:t>
      </w:r>
    </w:p>
    <w:p w:rsidR="0051106E" w:rsidRPr="00F4654C" w:rsidRDefault="0051106E" w:rsidP="00363615">
      <w:pPr>
        <w:pStyle w:val="BodyText2"/>
        <w:keepNext/>
        <w:tabs>
          <w:tab w:val="right" w:pos="6322"/>
          <w:tab w:val="left" w:pos="6464"/>
        </w:tabs>
        <w:spacing w:line="264"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6"/>
          <w:szCs w:val="26"/>
          <w:rtl/>
        </w:rPr>
        <w:t>الوعل/الحية/الخلود</w:t>
      </w:r>
      <w:r w:rsidRPr="00F4654C">
        <w:rPr>
          <w:rFonts w:ascii="Times Beyrut Roman" w:hAnsi="Times Beyrut Roman" w:cs="Sakkal Majalla" w:hint="cs"/>
          <w:sz w:val="22"/>
          <w:rtl/>
        </w:rPr>
        <w:tab/>
      </w:r>
      <w:r w:rsidRPr="00F4654C">
        <w:rPr>
          <w:rFonts w:ascii="Times Beyrut Roman" w:hAnsi="Times Beyrut Roman" w:cs="Sakkal Majalla" w:hint="cs"/>
          <w:sz w:val="22"/>
          <w:rtl/>
        </w:rPr>
        <w:tab/>
      </w:r>
      <w:r w:rsidRPr="00F4654C">
        <w:rPr>
          <w:rFonts w:cs="Times New Roman" w:hint="cs"/>
          <w:sz w:val="22"/>
          <w:szCs w:val="22"/>
          <w:rtl/>
        </w:rPr>
        <w:t>86</w:t>
      </w:r>
    </w:p>
    <w:p w:rsidR="0051106E" w:rsidRPr="00F4654C" w:rsidRDefault="0051106E" w:rsidP="00363615">
      <w:pPr>
        <w:pStyle w:val="BodyText2"/>
        <w:keepNext/>
        <w:tabs>
          <w:tab w:val="right" w:pos="6322"/>
          <w:tab w:val="left" w:pos="6464"/>
        </w:tabs>
        <w:spacing w:line="264"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6"/>
          <w:szCs w:val="26"/>
          <w:rtl/>
        </w:rPr>
        <w:t>الوعل/تموز/الخصب</w:t>
      </w:r>
      <w:r w:rsidRPr="00F4654C">
        <w:rPr>
          <w:rFonts w:ascii="Times Beyrut Roman" w:hAnsi="Times Beyrut Roman" w:cs="Sakkal Majalla" w:hint="cs"/>
          <w:sz w:val="22"/>
          <w:rtl/>
        </w:rPr>
        <w:tab/>
      </w:r>
      <w:r w:rsidRPr="00F4654C">
        <w:rPr>
          <w:rFonts w:ascii="Times Beyrut Roman" w:hAnsi="Times Beyrut Roman" w:cs="Sakkal Majalla" w:hint="cs"/>
          <w:sz w:val="22"/>
          <w:rtl/>
        </w:rPr>
        <w:tab/>
      </w:r>
      <w:r w:rsidRPr="00F4654C">
        <w:rPr>
          <w:rFonts w:cs="Times New Roman" w:hint="cs"/>
          <w:sz w:val="22"/>
          <w:szCs w:val="22"/>
          <w:rtl/>
        </w:rPr>
        <w:t>89</w:t>
      </w:r>
    </w:p>
    <w:p w:rsidR="00363615" w:rsidRPr="00F4654C" w:rsidRDefault="00363615">
      <w:pPr>
        <w:overflowPunct/>
        <w:autoSpaceDE/>
        <w:autoSpaceDN/>
        <w:bidi w:val="0"/>
        <w:adjustRightInd/>
        <w:spacing w:after="200" w:line="276" w:lineRule="auto"/>
        <w:textAlignment w:val="auto"/>
        <w:rPr>
          <w:rFonts w:ascii="Times Beyrut Roman" w:hAnsi="Times Beyrut Roman" w:cs="Sakkal Majalla"/>
          <w:b/>
          <w:bCs/>
          <w:sz w:val="26"/>
          <w:szCs w:val="26"/>
          <w:rtl/>
        </w:rPr>
      </w:pPr>
      <w:r w:rsidRPr="00F4654C">
        <w:rPr>
          <w:rFonts w:ascii="Times Beyrut Roman" w:hAnsi="Times Beyrut Roman" w:cs="Sakkal Majalla"/>
          <w:b/>
          <w:bCs/>
          <w:sz w:val="26"/>
          <w:szCs w:val="26"/>
          <w:rtl/>
        </w:rPr>
        <w:br w:type="page"/>
      </w:r>
    </w:p>
    <w:p w:rsidR="0051106E" w:rsidRPr="00F4654C" w:rsidRDefault="0051106E" w:rsidP="00363615">
      <w:pPr>
        <w:pStyle w:val="BodyText2"/>
        <w:keepNext/>
        <w:tabs>
          <w:tab w:val="right" w:pos="6322"/>
          <w:tab w:val="left" w:pos="6464"/>
        </w:tabs>
        <w:ind w:firstLine="227"/>
        <w:jc w:val="both"/>
        <w:outlineLvl w:val="2"/>
        <w:rPr>
          <w:rFonts w:ascii="Times Beyrut Roman" w:hAnsi="Times Beyrut Roman" w:cs="Sakkal Majalla"/>
          <w:b/>
          <w:bCs/>
          <w:sz w:val="22"/>
          <w:rtl/>
        </w:rPr>
      </w:pPr>
      <w:r w:rsidRPr="00F4654C">
        <w:rPr>
          <w:rFonts w:ascii="Times Beyrut Roman" w:hAnsi="Times Beyrut Roman" w:cs="Sakkal Majalla"/>
          <w:b/>
          <w:bCs/>
          <w:sz w:val="26"/>
          <w:szCs w:val="26"/>
          <w:rtl/>
        </w:rPr>
        <w:t>الفصل الثالث: الهامة والصدى. صدى الروح في الشعر الجاهلي</w:t>
      </w:r>
      <w:r w:rsidRPr="00F4654C">
        <w:rPr>
          <w:rFonts w:ascii="Times Beyrut Roman" w:hAnsi="Times Beyrut Roman" w:cs="Sakkal Majalla" w:hint="cs"/>
          <w:b/>
          <w:bCs/>
          <w:sz w:val="22"/>
          <w:rtl/>
        </w:rPr>
        <w:tab/>
      </w:r>
      <w:r w:rsidRPr="00F4654C">
        <w:rPr>
          <w:rFonts w:ascii="Times Beyrut Roman" w:hAnsi="Times Beyrut Roman" w:cs="Sakkal Majalla" w:hint="cs"/>
          <w:b/>
          <w:bCs/>
          <w:sz w:val="22"/>
          <w:rtl/>
        </w:rPr>
        <w:tab/>
      </w:r>
      <w:r w:rsidRPr="00F4654C">
        <w:rPr>
          <w:rFonts w:cs="Times New Roman" w:hint="cs"/>
          <w:sz w:val="22"/>
          <w:szCs w:val="22"/>
          <w:rtl/>
        </w:rPr>
        <w:t>103</w:t>
      </w:r>
    </w:p>
    <w:p w:rsidR="0051106E" w:rsidRPr="00F4654C" w:rsidRDefault="0051106E" w:rsidP="00D42E80">
      <w:pPr>
        <w:pStyle w:val="BodyText2"/>
        <w:keepNext/>
        <w:tabs>
          <w:tab w:val="right" w:pos="6322"/>
          <w:tab w:val="left" w:pos="6464"/>
        </w:tabs>
        <w:spacing w:line="252" w:lineRule="auto"/>
        <w:ind w:left="653" w:hanging="284"/>
        <w:jc w:val="both"/>
        <w:outlineLvl w:val="2"/>
        <w:rPr>
          <w:rFonts w:ascii="Times Beyrut Roman" w:hAnsi="Times Beyrut Roman" w:cs="Sakkal Majalla"/>
          <w:sz w:val="22"/>
          <w:rtl/>
        </w:rPr>
      </w:pPr>
      <w:r w:rsidRPr="00F4654C">
        <w:rPr>
          <w:rFonts w:ascii="Times Beyrut Roman" w:hAnsi="Times Beyrut Roman" w:cs="Sakkal Majalla"/>
          <w:sz w:val="22"/>
          <w:rtl/>
        </w:rPr>
        <w:t xml:space="preserve">- </w:t>
      </w:r>
      <w:r w:rsidR="00363615" w:rsidRPr="00F4654C">
        <w:rPr>
          <w:rFonts w:ascii="Times Beyrut Roman" w:hAnsi="Times Beyrut Roman" w:cs="Sakkal Majalla" w:hint="cs"/>
          <w:sz w:val="22"/>
          <w:rtl/>
        </w:rPr>
        <w:t xml:space="preserve"> </w:t>
      </w:r>
      <w:r w:rsidRPr="00F4654C">
        <w:rPr>
          <w:rFonts w:ascii="Times Beyrut Roman" w:hAnsi="Times Beyrut Roman" w:cs="Sakkal Majalla"/>
          <w:sz w:val="26"/>
          <w:szCs w:val="26"/>
          <w:rtl/>
        </w:rPr>
        <w:t>تأسيس</w:t>
      </w:r>
      <w:r w:rsidRPr="00F4654C">
        <w:rPr>
          <w:rFonts w:ascii="Times Beyrut Roman" w:hAnsi="Times Beyrut Roman" w:cs="Sakkal Majalla" w:hint="cs"/>
          <w:sz w:val="22"/>
          <w:rtl/>
        </w:rPr>
        <w:tab/>
      </w:r>
      <w:r w:rsidRPr="00F4654C">
        <w:rPr>
          <w:rFonts w:ascii="Times Beyrut Roman" w:hAnsi="Times Beyrut Roman" w:cs="Sakkal Majalla" w:hint="cs"/>
          <w:sz w:val="22"/>
          <w:rtl/>
        </w:rPr>
        <w:tab/>
      </w:r>
      <w:r w:rsidRPr="00F4654C">
        <w:rPr>
          <w:rFonts w:cs="Times New Roman" w:hint="cs"/>
          <w:sz w:val="22"/>
          <w:szCs w:val="22"/>
          <w:rtl/>
        </w:rPr>
        <w:t>105</w:t>
      </w:r>
    </w:p>
    <w:p w:rsidR="0051106E" w:rsidRPr="00F4654C" w:rsidRDefault="0051106E" w:rsidP="00D42E80">
      <w:pPr>
        <w:pStyle w:val="BodyText2"/>
        <w:keepNext/>
        <w:tabs>
          <w:tab w:val="right" w:pos="6322"/>
          <w:tab w:val="left" w:pos="6464"/>
        </w:tabs>
        <w:spacing w:line="252" w:lineRule="auto"/>
        <w:ind w:left="653" w:hanging="284"/>
        <w:jc w:val="both"/>
        <w:outlineLvl w:val="2"/>
        <w:rPr>
          <w:rFonts w:ascii="Times Beyrut Roman" w:hAnsi="Times Beyrut Roman" w:cs="Sakkal Majalla"/>
          <w:sz w:val="22"/>
          <w:rtl/>
        </w:rPr>
      </w:pPr>
      <w:r w:rsidRPr="00F4654C">
        <w:rPr>
          <w:rFonts w:ascii="Times Beyrut Roman" w:hAnsi="Times Beyrut Roman" w:cs="Sakkal Majalla"/>
          <w:sz w:val="22"/>
          <w:rtl/>
        </w:rPr>
        <w:t xml:space="preserve">- </w:t>
      </w:r>
      <w:r w:rsidR="00363615" w:rsidRPr="00F4654C">
        <w:rPr>
          <w:rFonts w:ascii="Times Beyrut Roman" w:hAnsi="Times Beyrut Roman" w:cs="Sakkal Majalla" w:hint="cs"/>
          <w:sz w:val="22"/>
          <w:rtl/>
        </w:rPr>
        <w:t xml:space="preserve"> </w:t>
      </w:r>
      <w:r w:rsidRPr="00F4654C">
        <w:rPr>
          <w:rFonts w:ascii="Times Beyrut Roman" w:hAnsi="Times Beyrut Roman" w:cs="Sakkal Majalla"/>
          <w:sz w:val="26"/>
          <w:szCs w:val="26"/>
          <w:rtl/>
        </w:rPr>
        <w:t>الروح هواء</w:t>
      </w:r>
      <w:r w:rsidRPr="00F4654C">
        <w:rPr>
          <w:rFonts w:ascii="Times Beyrut Roman" w:hAnsi="Times Beyrut Roman" w:cs="Sakkal Majalla" w:hint="cs"/>
          <w:sz w:val="22"/>
          <w:rtl/>
        </w:rPr>
        <w:tab/>
      </w:r>
      <w:r w:rsidRPr="00F4654C">
        <w:rPr>
          <w:rFonts w:ascii="Times Beyrut Roman" w:hAnsi="Times Beyrut Roman" w:cs="Sakkal Majalla" w:hint="cs"/>
          <w:sz w:val="22"/>
          <w:rtl/>
        </w:rPr>
        <w:tab/>
      </w:r>
      <w:r w:rsidRPr="00F4654C">
        <w:rPr>
          <w:rFonts w:cs="Times New Roman" w:hint="cs"/>
          <w:sz w:val="22"/>
          <w:szCs w:val="22"/>
          <w:rtl/>
        </w:rPr>
        <w:t>106</w:t>
      </w:r>
    </w:p>
    <w:p w:rsidR="0051106E" w:rsidRPr="00F4654C" w:rsidRDefault="0051106E" w:rsidP="00D42E80">
      <w:pPr>
        <w:pStyle w:val="BodyText2"/>
        <w:keepNext/>
        <w:tabs>
          <w:tab w:val="right" w:pos="6322"/>
          <w:tab w:val="left" w:pos="6464"/>
        </w:tabs>
        <w:spacing w:line="252" w:lineRule="auto"/>
        <w:ind w:left="653" w:hanging="284"/>
        <w:jc w:val="both"/>
        <w:outlineLvl w:val="2"/>
        <w:rPr>
          <w:rFonts w:ascii="Times Beyrut Roman" w:hAnsi="Times Beyrut Roman" w:cs="Sakkal Majalla"/>
          <w:sz w:val="22"/>
          <w:rtl/>
        </w:rPr>
      </w:pPr>
      <w:r w:rsidRPr="00F4654C">
        <w:rPr>
          <w:rFonts w:ascii="Times Beyrut Roman" w:hAnsi="Times Beyrut Roman" w:cs="Sakkal Majalla"/>
          <w:sz w:val="22"/>
          <w:rtl/>
        </w:rPr>
        <w:t xml:space="preserve">- </w:t>
      </w:r>
      <w:r w:rsidR="00363615" w:rsidRPr="00F4654C">
        <w:rPr>
          <w:rFonts w:ascii="Times Beyrut Roman" w:hAnsi="Times Beyrut Roman" w:cs="Sakkal Majalla" w:hint="cs"/>
          <w:sz w:val="22"/>
          <w:rtl/>
        </w:rPr>
        <w:t xml:space="preserve"> </w:t>
      </w:r>
      <w:r w:rsidRPr="00F4654C">
        <w:rPr>
          <w:rFonts w:ascii="Times Beyrut Roman" w:hAnsi="Times Beyrut Roman" w:cs="Sakkal Majalla"/>
          <w:sz w:val="26"/>
          <w:szCs w:val="26"/>
          <w:rtl/>
        </w:rPr>
        <w:t>الروح طير</w:t>
      </w:r>
      <w:r w:rsidRPr="00F4654C">
        <w:rPr>
          <w:rFonts w:ascii="Times Beyrut Roman" w:hAnsi="Times Beyrut Roman" w:cs="Sakkal Majalla" w:hint="cs"/>
          <w:sz w:val="22"/>
          <w:rtl/>
        </w:rPr>
        <w:tab/>
      </w:r>
      <w:r w:rsidRPr="00F4654C">
        <w:rPr>
          <w:rFonts w:ascii="Times Beyrut Roman" w:hAnsi="Times Beyrut Roman" w:cs="Sakkal Majalla" w:hint="cs"/>
          <w:sz w:val="22"/>
          <w:rtl/>
        </w:rPr>
        <w:tab/>
      </w:r>
      <w:r w:rsidRPr="00F4654C">
        <w:rPr>
          <w:rFonts w:cs="Times New Roman" w:hint="cs"/>
          <w:sz w:val="22"/>
          <w:szCs w:val="22"/>
          <w:rtl/>
        </w:rPr>
        <w:t>114</w:t>
      </w:r>
    </w:p>
    <w:p w:rsidR="0051106E" w:rsidRPr="00F4654C" w:rsidRDefault="0051106E" w:rsidP="00D42E80">
      <w:pPr>
        <w:pStyle w:val="BodyText2"/>
        <w:keepNext/>
        <w:tabs>
          <w:tab w:val="right" w:pos="6322"/>
          <w:tab w:val="left" w:pos="6464"/>
        </w:tabs>
        <w:spacing w:line="252" w:lineRule="auto"/>
        <w:ind w:left="653" w:hanging="284"/>
        <w:jc w:val="both"/>
        <w:outlineLvl w:val="2"/>
        <w:rPr>
          <w:rFonts w:ascii="Times Beyrut Roman" w:hAnsi="Times Beyrut Roman" w:cs="Sakkal Majalla"/>
          <w:sz w:val="22"/>
          <w:rtl/>
        </w:rPr>
      </w:pPr>
      <w:r w:rsidRPr="00F4654C">
        <w:rPr>
          <w:rFonts w:ascii="Times Beyrut Roman" w:hAnsi="Times Beyrut Roman" w:cs="Sakkal Majalla"/>
          <w:sz w:val="22"/>
          <w:rtl/>
        </w:rPr>
        <w:t xml:space="preserve">- </w:t>
      </w:r>
      <w:r w:rsidR="00363615" w:rsidRPr="00F4654C">
        <w:rPr>
          <w:rFonts w:ascii="Times Beyrut Roman" w:hAnsi="Times Beyrut Roman" w:cs="Sakkal Majalla" w:hint="cs"/>
          <w:sz w:val="22"/>
          <w:rtl/>
        </w:rPr>
        <w:t xml:space="preserve"> </w:t>
      </w:r>
      <w:r w:rsidRPr="00F4654C">
        <w:rPr>
          <w:rFonts w:ascii="Times Beyrut Roman" w:hAnsi="Times Beyrut Roman" w:cs="Sakkal Majalla"/>
          <w:sz w:val="26"/>
          <w:szCs w:val="26"/>
          <w:rtl/>
        </w:rPr>
        <w:t>لم الهامة والصدى.</w:t>
      </w:r>
      <w:r w:rsidRPr="00F4654C">
        <w:rPr>
          <w:rFonts w:ascii="Times Beyrut Roman" w:hAnsi="Times Beyrut Roman" w:cs="Sakkal Majalla" w:hint="cs"/>
          <w:sz w:val="26"/>
          <w:szCs w:val="26"/>
          <w:rtl/>
        </w:rPr>
        <w:t xml:space="preserve"> </w:t>
      </w:r>
      <w:r w:rsidRPr="00F4654C">
        <w:rPr>
          <w:rFonts w:ascii="Times Beyrut Roman" w:hAnsi="Times Beyrut Roman" w:cs="Sakkal Majalla"/>
          <w:sz w:val="26"/>
          <w:szCs w:val="26"/>
          <w:rtl/>
        </w:rPr>
        <w:t>صدى الروح؟</w:t>
      </w:r>
      <w:r w:rsidRPr="00F4654C">
        <w:rPr>
          <w:rFonts w:ascii="Times Beyrut Roman" w:hAnsi="Times Beyrut Roman" w:cs="Sakkal Majalla" w:hint="cs"/>
          <w:sz w:val="22"/>
          <w:rtl/>
        </w:rPr>
        <w:tab/>
      </w:r>
      <w:r w:rsidRPr="00F4654C">
        <w:rPr>
          <w:rFonts w:ascii="Times Beyrut Roman" w:hAnsi="Times Beyrut Roman" w:cs="Sakkal Majalla" w:hint="cs"/>
          <w:sz w:val="22"/>
          <w:rtl/>
        </w:rPr>
        <w:tab/>
      </w:r>
      <w:r w:rsidRPr="00F4654C">
        <w:rPr>
          <w:rFonts w:cs="Times New Roman" w:hint="cs"/>
          <w:sz w:val="22"/>
          <w:szCs w:val="22"/>
          <w:rtl/>
        </w:rPr>
        <w:t>118</w:t>
      </w:r>
    </w:p>
    <w:p w:rsidR="0051106E" w:rsidRPr="00F4654C" w:rsidRDefault="0051106E" w:rsidP="00D42E80">
      <w:pPr>
        <w:pStyle w:val="BodyText2"/>
        <w:keepNext/>
        <w:tabs>
          <w:tab w:val="right" w:pos="6322"/>
          <w:tab w:val="left" w:pos="6464"/>
        </w:tabs>
        <w:spacing w:line="252" w:lineRule="auto"/>
        <w:ind w:left="653" w:hanging="284"/>
        <w:jc w:val="both"/>
        <w:outlineLvl w:val="2"/>
        <w:rPr>
          <w:rFonts w:ascii="Times Beyrut Roman" w:hAnsi="Times Beyrut Roman" w:cs="Sakkal Majalla"/>
          <w:sz w:val="22"/>
          <w:rtl/>
        </w:rPr>
      </w:pPr>
      <w:r w:rsidRPr="00F4654C">
        <w:rPr>
          <w:rFonts w:ascii="Times Beyrut Roman" w:hAnsi="Times Beyrut Roman" w:cs="Sakkal Majalla"/>
          <w:sz w:val="22"/>
          <w:rtl/>
        </w:rPr>
        <w:t xml:space="preserve">- </w:t>
      </w:r>
      <w:r w:rsidR="00363615" w:rsidRPr="00F4654C">
        <w:rPr>
          <w:rFonts w:ascii="Times Beyrut Roman" w:hAnsi="Times Beyrut Roman" w:cs="Sakkal Majalla" w:hint="cs"/>
          <w:sz w:val="22"/>
          <w:rtl/>
        </w:rPr>
        <w:t xml:space="preserve"> </w:t>
      </w:r>
      <w:r w:rsidRPr="00F4654C">
        <w:rPr>
          <w:rFonts w:ascii="Times Beyrut Roman" w:hAnsi="Times Beyrut Roman" w:cs="Sakkal Majalla"/>
          <w:sz w:val="26"/>
          <w:szCs w:val="26"/>
          <w:rtl/>
        </w:rPr>
        <w:t>لم البوم صدى الهامة والصدى؟</w:t>
      </w:r>
      <w:r w:rsidRPr="00F4654C">
        <w:rPr>
          <w:rFonts w:ascii="Times Beyrut Roman" w:hAnsi="Times Beyrut Roman" w:cs="Sakkal Majalla" w:hint="cs"/>
          <w:sz w:val="22"/>
          <w:rtl/>
        </w:rPr>
        <w:tab/>
      </w:r>
      <w:r w:rsidRPr="00F4654C">
        <w:rPr>
          <w:rFonts w:ascii="Times Beyrut Roman" w:hAnsi="Times Beyrut Roman" w:cs="Sakkal Majalla" w:hint="cs"/>
          <w:sz w:val="22"/>
          <w:rtl/>
        </w:rPr>
        <w:tab/>
      </w:r>
      <w:r w:rsidRPr="00F4654C">
        <w:rPr>
          <w:rFonts w:cs="Times New Roman" w:hint="cs"/>
          <w:sz w:val="22"/>
          <w:szCs w:val="22"/>
          <w:rtl/>
        </w:rPr>
        <w:t>125</w:t>
      </w:r>
    </w:p>
    <w:p w:rsidR="0051106E" w:rsidRPr="00F4654C" w:rsidRDefault="0051106E" w:rsidP="00D42E80">
      <w:pPr>
        <w:pStyle w:val="BodyText2"/>
        <w:keepNext/>
        <w:tabs>
          <w:tab w:val="right" w:pos="6322"/>
          <w:tab w:val="left" w:pos="6464"/>
        </w:tabs>
        <w:spacing w:line="252" w:lineRule="auto"/>
        <w:ind w:left="653" w:hanging="284"/>
        <w:jc w:val="both"/>
        <w:outlineLvl w:val="2"/>
        <w:rPr>
          <w:rFonts w:ascii="Times Beyrut Roman" w:hAnsi="Times Beyrut Roman" w:cs="Sakkal Majalla"/>
          <w:sz w:val="22"/>
          <w:rtl/>
        </w:rPr>
      </w:pPr>
      <w:r w:rsidRPr="00F4654C">
        <w:rPr>
          <w:rFonts w:ascii="Times Beyrut Roman" w:hAnsi="Times Beyrut Roman" w:cs="Sakkal Majalla"/>
          <w:sz w:val="22"/>
          <w:rtl/>
        </w:rPr>
        <w:t xml:space="preserve">- </w:t>
      </w:r>
      <w:r w:rsidR="00363615" w:rsidRPr="00F4654C">
        <w:rPr>
          <w:rFonts w:ascii="Times Beyrut Roman" w:hAnsi="Times Beyrut Roman" w:cs="Sakkal Majalla" w:hint="cs"/>
          <w:sz w:val="22"/>
          <w:rtl/>
        </w:rPr>
        <w:t xml:space="preserve"> </w:t>
      </w:r>
      <w:r w:rsidRPr="00F4654C">
        <w:rPr>
          <w:rFonts w:ascii="Times Beyrut Roman" w:hAnsi="Times Beyrut Roman" w:cs="Sakkal Majalla"/>
          <w:sz w:val="26"/>
          <w:szCs w:val="26"/>
          <w:rtl/>
        </w:rPr>
        <w:t>مغادرة الروح جسد الميت</w:t>
      </w:r>
      <w:r w:rsidRPr="00F4654C">
        <w:rPr>
          <w:rFonts w:ascii="Times Beyrut Roman" w:hAnsi="Times Beyrut Roman" w:cs="Sakkal Majalla" w:hint="cs"/>
          <w:sz w:val="22"/>
          <w:rtl/>
        </w:rPr>
        <w:tab/>
      </w:r>
      <w:r w:rsidRPr="00F4654C">
        <w:rPr>
          <w:rFonts w:ascii="Times Beyrut Roman" w:hAnsi="Times Beyrut Roman" w:cs="Sakkal Majalla" w:hint="cs"/>
          <w:sz w:val="22"/>
          <w:rtl/>
        </w:rPr>
        <w:tab/>
      </w:r>
      <w:r w:rsidRPr="00F4654C">
        <w:rPr>
          <w:rFonts w:cs="Times New Roman" w:hint="cs"/>
          <w:sz w:val="22"/>
          <w:szCs w:val="22"/>
          <w:rtl/>
        </w:rPr>
        <w:t>132</w:t>
      </w:r>
    </w:p>
    <w:p w:rsidR="0051106E" w:rsidRPr="00F4654C" w:rsidRDefault="0051106E" w:rsidP="00D42E80">
      <w:pPr>
        <w:pStyle w:val="BodyText2"/>
        <w:keepNext/>
        <w:tabs>
          <w:tab w:val="right" w:pos="6322"/>
          <w:tab w:val="left" w:pos="6464"/>
        </w:tabs>
        <w:spacing w:line="252" w:lineRule="auto"/>
        <w:ind w:left="653" w:hanging="284"/>
        <w:jc w:val="both"/>
        <w:outlineLvl w:val="2"/>
        <w:rPr>
          <w:rFonts w:ascii="Times Beyrut Roman" w:hAnsi="Times Beyrut Roman" w:cs="Sakkal Majalla"/>
          <w:sz w:val="22"/>
          <w:rtl/>
        </w:rPr>
      </w:pPr>
      <w:r w:rsidRPr="00F4654C">
        <w:rPr>
          <w:rFonts w:ascii="Times Beyrut Roman" w:hAnsi="Times Beyrut Roman" w:cs="Sakkal Majalla"/>
          <w:sz w:val="22"/>
          <w:rtl/>
        </w:rPr>
        <w:t xml:space="preserve">- </w:t>
      </w:r>
      <w:r w:rsidR="00363615" w:rsidRPr="00F4654C">
        <w:rPr>
          <w:rFonts w:ascii="Times Beyrut Roman" w:hAnsi="Times Beyrut Roman" w:cs="Sakkal Majalla" w:hint="cs"/>
          <w:sz w:val="22"/>
          <w:rtl/>
        </w:rPr>
        <w:t xml:space="preserve"> </w:t>
      </w:r>
      <w:r w:rsidRPr="00F4654C">
        <w:rPr>
          <w:rFonts w:ascii="Times Beyrut Roman" w:hAnsi="Times Beyrut Roman" w:cs="Sakkal Majalla"/>
          <w:sz w:val="26"/>
          <w:szCs w:val="26"/>
          <w:rtl/>
        </w:rPr>
        <w:t>الروح والغرب</w:t>
      </w:r>
      <w:r w:rsidRPr="00F4654C">
        <w:rPr>
          <w:rFonts w:ascii="Times Beyrut Roman" w:hAnsi="Times Beyrut Roman" w:cs="Sakkal Majalla" w:hint="cs"/>
          <w:sz w:val="22"/>
          <w:rtl/>
        </w:rPr>
        <w:tab/>
      </w:r>
      <w:r w:rsidRPr="00F4654C">
        <w:rPr>
          <w:rFonts w:ascii="Times Beyrut Roman" w:hAnsi="Times Beyrut Roman" w:cs="Sakkal Majalla" w:hint="cs"/>
          <w:sz w:val="22"/>
          <w:rtl/>
        </w:rPr>
        <w:tab/>
      </w:r>
      <w:r w:rsidRPr="00F4654C">
        <w:rPr>
          <w:rFonts w:cs="Times New Roman" w:hint="cs"/>
          <w:sz w:val="22"/>
          <w:szCs w:val="22"/>
          <w:rtl/>
        </w:rPr>
        <w:t>143</w:t>
      </w:r>
    </w:p>
    <w:p w:rsidR="0051106E" w:rsidRPr="00F4654C" w:rsidRDefault="0051106E" w:rsidP="00D42E80">
      <w:pPr>
        <w:pStyle w:val="BodyText2"/>
        <w:keepNext/>
        <w:tabs>
          <w:tab w:val="right" w:pos="6322"/>
          <w:tab w:val="left" w:pos="6464"/>
        </w:tabs>
        <w:spacing w:line="252" w:lineRule="auto"/>
        <w:ind w:left="653" w:hanging="284"/>
        <w:jc w:val="both"/>
        <w:outlineLvl w:val="2"/>
        <w:rPr>
          <w:rFonts w:ascii="Times Beyrut Roman" w:hAnsi="Times Beyrut Roman" w:cs="Sakkal Majalla"/>
          <w:sz w:val="22"/>
          <w:rtl/>
        </w:rPr>
      </w:pPr>
      <w:r w:rsidRPr="00F4654C">
        <w:rPr>
          <w:rFonts w:ascii="Times Beyrut Roman" w:hAnsi="Times Beyrut Roman" w:cs="Sakkal Majalla"/>
          <w:sz w:val="22"/>
          <w:rtl/>
        </w:rPr>
        <w:t xml:space="preserve">- </w:t>
      </w:r>
      <w:r w:rsidR="00363615" w:rsidRPr="00F4654C">
        <w:rPr>
          <w:rFonts w:ascii="Times Beyrut Roman" w:hAnsi="Times Beyrut Roman" w:cs="Sakkal Majalla" w:hint="cs"/>
          <w:sz w:val="22"/>
          <w:rtl/>
        </w:rPr>
        <w:t xml:space="preserve"> </w:t>
      </w:r>
      <w:r w:rsidRPr="00F4654C">
        <w:rPr>
          <w:rFonts w:ascii="Times Beyrut Roman" w:hAnsi="Times Beyrut Roman" w:cs="Sakkal Majalla"/>
          <w:sz w:val="26"/>
          <w:szCs w:val="26"/>
          <w:rtl/>
        </w:rPr>
        <w:t>مكان الروح</w:t>
      </w:r>
      <w:r w:rsidRPr="00F4654C">
        <w:rPr>
          <w:rFonts w:ascii="Times Beyrut Roman" w:hAnsi="Times Beyrut Roman" w:cs="Sakkal Majalla" w:hint="cs"/>
          <w:sz w:val="22"/>
          <w:rtl/>
        </w:rPr>
        <w:tab/>
      </w:r>
      <w:r w:rsidRPr="00F4654C">
        <w:rPr>
          <w:rFonts w:ascii="Times Beyrut Roman" w:hAnsi="Times Beyrut Roman" w:cs="Sakkal Majalla" w:hint="cs"/>
          <w:sz w:val="22"/>
          <w:rtl/>
        </w:rPr>
        <w:tab/>
      </w:r>
      <w:r w:rsidRPr="00F4654C">
        <w:rPr>
          <w:rFonts w:cs="Times New Roman" w:hint="cs"/>
          <w:sz w:val="22"/>
          <w:szCs w:val="22"/>
          <w:rtl/>
        </w:rPr>
        <w:t>147</w:t>
      </w:r>
    </w:p>
    <w:p w:rsidR="0051106E" w:rsidRPr="00F4654C" w:rsidRDefault="0051106E" w:rsidP="00363615">
      <w:pPr>
        <w:pStyle w:val="BodyText2"/>
        <w:keepNext/>
        <w:tabs>
          <w:tab w:val="right" w:pos="6322"/>
          <w:tab w:val="left" w:pos="6464"/>
        </w:tabs>
        <w:spacing w:before="120" w:line="276" w:lineRule="auto"/>
        <w:ind w:firstLine="227"/>
        <w:jc w:val="both"/>
        <w:outlineLvl w:val="2"/>
        <w:rPr>
          <w:rFonts w:ascii="Times Beyrut Roman" w:hAnsi="Times Beyrut Roman" w:cs="Sakkal Majalla"/>
          <w:b/>
          <w:bCs/>
          <w:sz w:val="22"/>
          <w:rtl/>
        </w:rPr>
      </w:pPr>
      <w:r w:rsidRPr="00F4654C">
        <w:rPr>
          <w:rFonts w:ascii="Times Beyrut Roman" w:hAnsi="Times Beyrut Roman" w:cs="Sakkal Majalla"/>
          <w:b/>
          <w:bCs/>
          <w:sz w:val="26"/>
          <w:szCs w:val="26"/>
          <w:rtl/>
        </w:rPr>
        <w:t>الفصل الرابع: الآخر في شعر الأعشى الكبير (ميمون بن قيس)</w:t>
      </w:r>
      <w:r w:rsidRPr="00F4654C">
        <w:rPr>
          <w:rFonts w:ascii="Times Beyrut Roman" w:hAnsi="Times Beyrut Roman" w:cs="Sakkal Majalla" w:hint="cs"/>
          <w:b/>
          <w:bCs/>
          <w:sz w:val="22"/>
          <w:rtl/>
        </w:rPr>
        <w:tab/>
      </w:r>
      <w:r w:rsidRPr="00F4654C">
        <w:rPr>
          <w:rFonts w:ascii="Times Beyrut Roman" w:hAnsi="Times Beyrut Roman" w:cs="Sakkal Majalla" w:hint="cs"/>
          <w:b/>
          <w:bCs/>
          <w:sz w:val="22"/>
          <w:rtl/>
        </w:rPr>
        <w:tab/>
      </w:r>
      <w:r w:rsidRPr="00F4654C">
        <w:rPr>
          <w:rFonts w:cs="Times New Roman" w:hint="cs"/>
          <w:sz w:val="22"/>
          <w:szCs w:val="22"/>
          <w:rtl/>
        </w:rPr>
        <w:t>151</w:t>
      </w:r>
    </w:p>
    <w:p w:rsidR="0051106E" w:rsidRPr="00F4654C" w:rsidRDefault="0051106E" w:rsidP="00D42E80">
      <w:pPr>
        <w:pStyle w:val="BodyText2"/>
        <w:keepNext/>
        <w:numPr>
          <w:ilvl w:val="0"/>
          <w:numId w:val="6"/>
        </w:numPr>
        <w:tabs>
          <w:tab w:val="clear" w:pos="1710"/>
          <w:tab w:val="num" w:pos="794"/>
          <w:tab w:val="right" w:pos="6322"/>
          <w:tab w:val="left" w:pos="6464"/>
        </w:tabs>
        <w:spacing w:line="252" w:lineRule="auto"/>
        <w:ind w:left="653" w:hanging="284"/>
        <w:jc w:val="both"/>
        <w:outlineLvl w:val="2"/>
        <w:rPr>
          <w:rFonts w:ascii="Times Beyrut Roman" w:hAnsi="Times Beyrut Roman" w:cs="Sakkal Majalla"/>
          <w:sz w:val="22"/>
          <w:rtl/>
        </w:rPr>
      </w:pPr>
      <w:r w:rsidRPr="00F4654C">
        <w:rPr>
          <w:rFonts w:ascii="Times Beyrut Roman" w:hAnsi="Times Beyrut Roman" w:cs="Sakkal Majalla"/>
          <w:sz w:val="26"/>
          <w:szCs w:val="26"/>
          <w:rtl/>
        </w:rPr>
        <w:t>تأسيس</w:t>
      </w:r>
      <w:r w:rsidRPr="00F4654C">
        <w:rPr>
          <w:rFonts w:ascii="Times Beyrut Roman" w:hAnsi="Times Beyrut Roman" w:cs="Sakkal Majalla" w:hint="cs"/>
          <w:sz w:val="22"/>
          <w:rtl/>
        </w:rPr>
        <w:tab/>
      </w:r>
      <w:r w:rsidRPr="00F4654C">
        <w:rPr>
          <w:rFonts w:ascii="Times Beyrut Roman" w:hAnsi="Times Beyrut Roman" w:cs="Sakkal Majalla" w:hint="cs"/>
          <w:sz w:val="22"/>
          <w:rtl/>
        </w:rPr>
        <w:tab/>
      </w:r>
      <w:r w:rsidRPr="00F4654C">
        <w:rPr>
          <w:rFonts w:cs="Times New Roman" w:hint="cs"/>
          <w:sz w:val="22"/>
          <w:szCs w:val="22"/>
          <w:rtl/>
        </w:rPr>
        <w:t>153</w:t>
      </w:r>
    </w:p>
    <w:p w:rsidR="0051106E" w:rsidRPr="00F4654C" w:rsidRDefault="0051106E" w:rsidP="00D42E80">
      <w:pPr>
        <w:pStyle w:val="BodyText2"/>
        <w:keepNext/>
        <w:numPr>
          <w:ilvl w:val="0"/>
          <w:numId w:val="6"/>
        </w:numPr>
        <w:tabs>
          <w:tab w:val="clear" w:pos="1710"/>
          <w:tab w:val="num" w:pos="794"/>
          <w:tab w:val="right" w:pos="6322"/>
          <w:tab w:val="left" w:pos="6464"/>
        </w:tabs>
        <w:spacing w:line="252" w:lineRule="auto"/>
        <w:ind w:left="653" w:hanging="284"/>
        <w:jc w:val="both"/>
        <w:outlineLvl w:val="2"/>
        <w:rPr>
          <w:rFonts w:ascii="Times Beyrut Roman" w:hAnsi="Times Beyrut Roman" w:cs="Sakkal Majalla"/>
          <w:sz w:val="22"/>
        </w:rPr>
      </w:pPr>
      <w:r w:rsidRPr="00F4654C">
        <w:rPr>
          <w:rFonts w:ascii="Times Beyrut Roman" w:hAnsi="Times Beyrut Roman" w:cs="Sakkal Majalla"/>
          <w:sz w:val="26"/>
          <w:szCs w:val="26"/>
          <w:rtl/>
        </w:rPr>
        <w:t>لماذا الأعشى والآخر</w:t>
      </w:r>
      <w:r w:rsidRPr="00F4654C">
        <w:rPr>
          <w:rFonts w:ascii="Times Beyrut Roman" w:hAnsi="Times Beyrut Roman" w:cs="Sakkal Majalla" w:hint="cs"/>
          <w:sz w:val="22"/>
          <w:rtl/>
        </w:rPr>
        <w:tab/>
      </w:r>
      <w:r w:rsidRPr="00F4654C">
        <w:rPr>
          <w:rFonts w:ascii="Times Beyrut Roman" w:hAnsi="Times Beyrut Roman" w:cs="Sakkal Majalla" w:hint="cs"/>
          <w:sz w:val="22"/>
          <w:rtl/>
        </w:rPr>
        <w:tab/>
      </w:r>
      <w:r w:rsidRPr="00F4654C">
        <w:rPr>
          <w:rFonts w:cs="Times New Roman" w:hint="cs"/>
          <w:sz w:val="22"/>
          <w:szCs w:val="22"/>
          <w:rtl/>
        </w:rPr>
        <w:t>156</w:t>
      </w:r>
    </w:p>
    <w:p w:rsidR="0051106E" w:rsidRPr="00F4654C" w:rsidRDefault="0051106E" w:rsidP="00D42E80">
      <w:pPr>
        <w:pStyle w:val="BodyText2"/>
        <w:keepNext/>
        <w:numPr>
          <w:ilvl w:val="0"/>
          <w:numId w:val="6"/>
        </w:numPr>
        <w:tabs>
          <w:tab w:val="clear" w:pos="1710"/>
          <w:tab w:val="num" w:pos="794"/>
          <w:tab w:val="right" w:pos="6322"/>
          <w:tab w:val="left" w:pos="6464"/>
        </w:tabs>
        <w:spacing w:line="252" w:lineRule="auto"/>
        <w:ind w:left="653" w:hanging="284"/>
        <w:jc w:val="both"/>
        <w:outlineLvl w:val="2"/>
        <w:rPr>
          <w:rFonts w:ascii="Times Beyrut Roman" w:hAnsi="Times Beyrut Roman" w:cs="Sakkal Majalla"/>
          <w:sz w:val="22"/>
        </w:rPr>
      </w:pPr>
      <w:r w:rsidRPr="00F4654C">
        <w:rPr>
          <w:rFonts w:ascii="Times Beyrut Roman" w:hAnsi="Times Beyrut Roman" w:cs="Sakkal Majalla"/>
          <w:sz w:val="26"/>
          <w:szCs w:val="26"/>
          <w:rtl/>
        </w:rPr>
        <w:t>تجليات صور الآخر في شعر الأعشى</w:t>
      </w:r>
      <w:r w:rsidRPr="00F4654C">
        <w:rPr>
          <w:rFonts w:ascii="Times Beyrut Roman" w:hAnsi="Times Beyrut Roman" w:cs="Sakkal Majalla" w:hint="cs"/>
          <w:sz w:val="22"/>
          <w:rtl/>
        </w:rPr>
        <w:tab/>
      </w:r>
      <w:r w:rsidRPr="00F4654C">
        <w:rPr>
          <w:rFonts w:ascii="Times Beyrut Roman" w:hAnsi="Times Beyrut Roman" w:cs="Sakkal Majalla" w:hint="cs"/>
          <w:sz w:val="22"/>
          <w:rtl/>
        </w:rPr>
        <w:tab/>
      </w:r>
      <w:r w:rsidRPr="00F4654C">
        <w:rPr>
          <w:rFonts w:cs="Times New Roman" w:hint="cs"/>
          <w:sz w:val="22"/>
          <w:szCs w:val="22"/>
          <w:rtl/>
        </w:rPr>
        <w:t>160</w:t>
      </w:r>
    </w:p>
    <w:p w:rsidR="0051106E" w:rsidRPr="00F4654C" w:rsidRDefault="0051106E" w:rsidP="00363615">
      <w:pPr>
        <w:pStyle w:val="BodyText2"/>
        <w:keepNext/>
        <w:tabs>
          <w:tab w:val="right" w:pos="6322"/>
          <w:tab w:val="left" w:pos="6464"/>
        </w:tabs>
        <w:spacing w:line="264"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2"/>
          <w:rtl/>
        </w:rPr>
        <w:t xml:space="preserve"> </w:t>
      </w:r>
      <w:r w:rsidRPr="00F4654C">
        <w:rPr>
          <w:rFonts w:ascii="Times Beyrut Roman" w:hAnsi="Times Beyrut Roman" w:cs="Sakkal Majalla"/>
          <w:sz w:val="26"/>
          <w:szCs w:val="26"/>
          <w:rtl/>
        </w:rPr>
        <w:t>الآخر العرقي</w:t>
      </w:r>
      <w:r w:rsidRPr="00F4654C">
        <w:rPr>
          <w:rFonts w:ascii="Times Beyrut Roman" w:hAnsi="Times Beyrut Roman" w:cs="Sakkal Majalla" w:hint="cs"/>
          <w:sz w:val="22"/>
          <w:rtl/>
        </w:rPr>
        <w:tab/>
      </w:r>
      <w:r w:rsidRPr="00F4654C">
        <w:rPr>
          <w:rFonts w:ascii="Times Beyrut Roman" w:hAnsi="Times Beyrut Roman" w:cs="Sakkal Majalla" w:hint="cs"/>
          <w:sz w:val="22"/>
          <w:rtl/>
        </w:rPr>
        <w:tab/>
      </w:r>
      <w:r w:rsidRPr="00F4654C">
        <w:rPr>
          <w:rFonts w:cs="Times New Roman" w:hint="cs"/>
          <w:sz w:val="22"/>
          <w:szCs w:val="22"/>
          <w:rtl/>
        </w:rPr>
        <w:t>160</w:t>
      </w:r>
    </w:p>
    <w:p w:rsidR="0051106E" w:rsidRPr="00F4654C" w:rsidRDefault="0051106E" w:rsidP="00363615">
      <w:pPr>
        <w:pStyle w:val="BodyText2"/>
        <w:keepNext/>
        <w:tabs>
          <w:tab w:val="right" w:pos="6322"/>
          <w:tab w:val="left" w:pos="6464"/>
        </w:tabs>
        <w:spacing w:line="264"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2"/>
          <w:rtl/>
        </w:rPr>
        <w:t xml:space="preserve"> </w:t>
      </w:r>
      <w:r w:rsidRPr="00F4654C">
        <w:rPr>
          <w:rFonts w:ascii="Times Beyrut Roman" w:hAnsi="Times Beyrut Roman" w:cs="Sakkal Majalla"/>
          <w:sz w:val="26"/>
          <w:szCs w:val="26"/>
          <w:rtl/>
        </w:rPr>
        <w:t>الآخر الفارسي</w:t>
      </w:r>
      <w:r w:rsidRPr="00F4654C">
        <w:rPr>
          <w:rFonts w:ascii="Times Beyrut Roman" w:hAnsi="Times Beyrut Roman" w:cs="Sakkal Majalla" w:hint="cs"/>
          <w:sz w:val="22"/>
          <w:rtl/>
        </w:rPr>
        <w:tab/>
      </w:r>
      <w:r w:rsidRPr="00F4654C">
        <w:rPr>
          <w:rFonts w:ascii="Times Beyrut Roman" w:hAnsi="Times Beyrut Roman" w:cs="Sakkal Majalla" w:hint="cs"/>
          <w:sz w:val="22"/>
          <w:rtl/>
        </w:rPr>
        <w:tab/>
      </w:r>
      <w:r w:rsidRPr="00F4654C">
        <w:rPr>
          <w:rFonts w:cs="Times New Roman" w:hint="cs"/>
          <w:sz w:val="22"/>
          <w:szCs w:val="22"/>
          <w:rtl/>
        </w:rPr>
        <w:t>161</w:t>
      </w:r>
    </w:p>
    <w:p w:rsidR="0051106E" w:rsidRPr="00F4654C" w:rsidRDefault="0051106E" w:rsidP="00363615">
      <w:pPr>
        <w:pStyle w:val="BodyText2"/>
        <w:keepNext/>
        <w:tabs>
          <w:tab w:val="right" w:pos="6322"/>
          <w:tab w:val="left" w:pos="6464"/>
        </w:tabs>
        <w:spacing w:line="264"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2"/>
          <w:rtl/>
        </w:rPr>
        <w:t xml:space="preserve"> </w:t>
      </w:r>
      <w:r w:rsidRPr="00F4654C">
        <w:rPr>
          <w:rFonts w:ascii="Times Beyrut Roman" w:hAnsi="Times Beyrut Roman" w:cs="Sakkal Majalla"/>
          <w:sz w:val="26"/>
          <w:szCs w:val="26"/>
          <w:rtl/>
        </w:rPr>
        <w:t>الآخر الرو</w:t>
      </w:r>
      <w:r w:rsidRPr="00F4654C">
        <w:rPr>
          <w:rFonts w:ascii="Times Beyrut Roman" w:hAnsi="Times Beyrut Roman" w:cs="Sakkal Majalla" w:hint="cs"/>
          <w:sz w:val="26"/>
          <w:szCs w:val="26"/>
          <w:rtl/>
        </w:rPr>
        <w:t>م</w:t>
      </w:r>
      <w:r w:rsidRPr="00F4654C">
        <w:rPr>
          <w:rFonts w:ascii="Times Beyrut Roman" w:hAnsi="Times Beyrut Roman" w:cs="Sakkal Majalla"/>
          <w:sz w:val="26"/>
          <w:szCs w:val="26"/>
          <w:rtl/>
        </w:rPr>
        <w:t>ي</w:t>
      </w:r>
      <w:r w:rsidRPr="00F4654C">
        <w:rPr>
          <w:rFonts w:ascii="Times Beyrut Roman" w:hAnsi="Times Beyrut Roman" w:cs="Sakkal Majalla" w:hint="cs"/>
          <w:sz w:val="22"/>
          <w:rtl/>
        </w:rPr>
        <w:tab/>
      </w:r>
      <w:r w:rsidRPr="00F4654C">
        <w:rPr>
          <w:rFonts w:ascii="Times Beyrut Roman" w:hAnsi="Times Beyrut Roman" w:cs="Sakkal Majalla" w:hint="cs"/>
          <w:sz w:val="22"/>
          <w:rtl/>
        </w:rPr>
        <w:tab/>
      </w:r>
      <w:r w:rsidRPr="00F4654C">
        <w:rPr>
          <w:rFonts w:cs="Times New Roman" w:hint="cs"/>
          <w:sz w:val="22"/>
          <w:szCs w:val="22"/>
          <w:rtl/>
        </w:rPr>
        <w:t>167</w:t>
      </w:r>
    </w:p>
    <w:p w:rsidR="0051106E" w:rsidRPr="00F4654C" w:rsidRDefault="0051106E" w:rsidP="00363615">
      <w:pPr>
        <w:pStyle w:val="BodyText2"/>
        <w:keepNext/>
        <w:tabs>
          <w:tab w:val="right" w:pos="6322"/>
          <w:tab w:val="left" w:pos="6464"/>
        </w:tabs>
        <w:spacing w:line="264"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2"/>
          <w:rtl/>
        </w:rPr>
        <w:t xml:space="preserve"> </w:t>
      </w:r>
      <w:r w:rsidRPr="00F4654C">
        <w:rPr>
          <w:rFonts w:ascii="Times Beyrut Roman" w:hAnsi="Times Beyrut Roman" w:cs="Sakkal Majalla"/>
          <w:sz w:val="26"/>
          <w:szCs w:val="26"/>
          <w:rtl/>
        </w:rPr>
        <w:t>الآخر النبطي</w:t>
      </w:r>
      <w:r w:rsidRPr="00F4654C">
        <w:rPr>
          <w:rFonts w:ascii="Times Beyrut Roman" w:hAnsi="Times Beyrut Roman" w:cs="Sakkal Majalla" w:hint="cs"/>
          <w:sz w:val="22"/>
          <w:rtl/>
        </w:rPr>
        <w:tab/>
      </w:r>
      <w:r w:rsidRPr="00F4654C">
        <w:rPr>
          <w:rFonts w:ascii="Times Beyrut Roman" w:hAnsi="Times Beyrut Roman" w:cs="Sakkal Majalla" w:hint="cs"/>
          <w:sz w:val="22"/>
          <w:rtl/>
        </w:rPr>
        <w:tab/>
      </w:r>
      <w:r w:rsidRPr="00F4654C">
        <w:rPr>
          <w:rFonts w:cs="Times New Roman" w:hint="cs"/>
          <w:sz w:val="22"/>
          <w:szCs w:val="22"/>
          <w:rtl/>
        </w:rPr>
        <w:t>170</w:t>
      </w:r>
    </w:p>
    <w:p w:rsidR="0051106E" w:rsidRPr="00F4654C" w:rsidRDefault="0051106E" w:rsidP="00363615">
      <w:pPr>
        <w:pStyle w:val="BodyText2"/>
        <w:keepNext/>
        <w:tabs>
          <w:tab w:val="right" w:pos="6322"/>
          <w:tab w:val="left" w:pos="6464"/>
        </w:tabs>
        <w:spacing w:line="264"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2"/>
          <w:rtl/>
        </w:rPr>
        <w:t xml:space="preserve"> </w:t>
      </w:r>
      <w:r w:rsidRPr="00F4654C">
        <w:rPr>
          <w:rFonts w:ascii="Times Beyrut Roman" w:hAnsi="Times Beyrut Roman" w:cs="Sakkal Majalla"/>
          <w:sz w:val="26"/>
          <w:szCs w:val="26"/>
          <w:rtl/>
        </w:rPr>
        <w:t>الآخر الحبشي</w:t>
      </w:r>
      <w:r w:rsidRPr="00F4654C">
        <w:rPr>
          <w:rFonts w:ascii="Times Beyrut Roman" w:hAnsi="Times Beyrut Roman" w:cs="Sakkal Majalla" w:hint="cs"/>
          <w:sz w:val="22"/>
          <w:rtl/>
        </w:rPr>
        <w:tab/>
      </w:r>
      <w:r w:rsidRPr="00F4654C">
        <w:rPr>
          <w:rFonts w:ascii="Times Beyrut Roman" w:hAnsi="Times Beyrut Roman" w:cs="Sakkal Majalla" w:hint="cs"/>
          <w:sz w:val="22"/>
          <w:rtl/>
        </w:rPr>
        <w:tab/>
      </w:r>
      <w:r w:rsidRPr="00F4654C">
        <w:rPr>
          <w:rFonts w:cs="Times New Roman" w:hint="cs"/>
          <w:sz w:val="22"/>
          <w:szCs w:val="22"/>
          <w:rtl/>
        </w:rPr>
        <w:t>172</w:t>
      </w:r>
    </w:p>
    <w:p w:rsidR="0051106E" w:rsidRPr="00F4654C" w:rsidRDefault="0051106E" w:rsidP="00363615">
      <w:pPr>
        <w:pStyle w:val="BodyText2"/>
        <w:keepNext/>
        <w:tabs>
          <w:tab w:val="right" w:pos="6322"/>
          <w:tab w:val="left" w:pos="6464"/>
        </w:tabs>
        <w:spacing w:line="264"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2"/>
          <w:rtl/>
        </w:rPr>
        <w:t xml:space="preserve"> </w:t>
      </w:r>
      <w:r w:rsidRPr="00F4654C">
        <w:rPr>
          <w:rFonts w:ascii="Times Beyrut Roman" w:hAnsi="Times Beyrut Roman" w:cs="Sakkal Majalla"/>
          <w:sz w:val="26"/>
          <w:szCs w:val="26"/>
          <w:rtl/>
        </w:rPr>
        <w:t>أقوام أخر</w:t>
      </w:r>
      <w:r w:rsidRPr="00F4654C">
        <w:rPr>
          <w:rFonts w:ascii="Times Beyrut Roman" w:hAnsi="Times Beyrut Roman" w:cs="Sakkal Majalla" w:hint="cs"/>
          <w:sz w:val="22"/>
          <w:rtl/>
        </w:rPr>
        <w:tab/>
      </w:r>
      <w:r w:rsidRPr="00F4654C">
        <w:rPr>
          <w:rFonts w:ascii="Times Beyrut Roman" w:hAnsi="Times Beyrut Roman" w:cs="Sakkal Majalla" w:hint="cs"/>
          <w:sz w:val="22"/>
          <w:rtl/>
        </w:rPr>
        <w:tab/>
      </w:r>
      <w:r w:rsidRPr="00F4654C">
        <w:rPr>
          <w:rFonts w:cs="Times New Roman" w:hint="cs"/>
          <w:sz w:val="22"/>
          <w:szCs w:val="22"/>
          <w:rtl/>
        </w:rPr>
        <w:t>173</w:t>
      </w:r>
    </w:p>
    <w:p w:rsidR="0051106E" w:rsidRPr="00F4654C" w:rsidRDefault="0051106E" w:rsidP="00363615">
      <w:pPr>
        <w:pStyle w:val="BodyText2"/>
        <w:keepNext/>
        <w:tabs>
          <w:tab w:val="right" w:pos="6322"/>
          <w:tab w:val="left" w:pos="6464"/>
        </w:tabs>
        <w:spacing w:line="264"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2"/>
          <w:rtl/>
        </w:rPr>
        <w:t xml:space="preserve"> </w:t>
      </w:r>
      <w:r w:rsidRPr="00F4654C">
        <w:rPr>
          <w:rFonts w:ascii="Times Beyrut Roman" w:hAnsi="Times Beyrut Roman" w:cs="Sakkal Majalla"/>
          <w:sz w:val="26"/>
          <w:szCs w:val="26"/>
          <w:rtl/>
        </w:rPr>
        <w:t>الآخر الديني</w:t>
      </w:r>
      <w:r w:rsidRPr="00F4654C">
        <w:rPr>
          <w:rFonts w:ascii="Times Beyrut Roman" w:hAnsi="Times Beyrut Roman" w:cs="Sakkal Majalla" w:hint="cs"/>
          <w:sz w:val="22"/>
          <w:rtl/>
        </w:rPr>
        <w:tab/>
      </w:r>
      <w:r w:rsidRPr="00F4654C">
        <w:rPr>
          <w:rFonts w:ascii="Times Beyrut Roman" w:hAnsi="Times Beyrut Roman" w:cs="Sakkal Majalla" w:hint="cs"/>
          <w:sz w:val="22"/>
          <w:rtl/>
        </w:rPr>
        <w:tab/>
      </w:r>
      <w:r w:rsidRPr="00F4654C">
        <w:rPr>
          <w:rFonts w:cs="Times New Roman" w:hint="cs"/>
          <w:sz w:val="22"/>
          <w:szCs w:val="22"/>
          <w:rtl/>
        </w:rPr>
        <w:t>174</w:t>
      </w:r>
    </w:p>
    <w:p w:rsidR="0051106E" w:rsidRPr="00F4654C" w:rsidRDefault="0051106E" w:rsidP="00363615">
      <w:pPr>
        <w:pStyle w:val="BodyText2"/>
        <w:keepNext/>
        <w:numPr>
          <w:ilvl w:val="0"/>
          <w:numId w:val="6"/>
        </w:numPr>
        <w:tabs>
          <w:tab w:val="clear" w:pos="1710"/>
          <w:tab w:val="num" w:pos="794"/>
          <w:tab w:val="right" w:pos="6322"/>
          <w:tab w:val="left" w:pos="6464"/>
        </w:tabs>
        <w:spacing w:line="264" w:lineRule="auto"/>
        <w:ind w:left="653" w:hanging="284"/>
        <w:jc w:val="both"/>
        <w:outlineLvl w:val="2"/>
        <w:rPr>
          <w:rFonts w:ascii="Times Beyrut Roman" w:hAnsi="Times Beyrut Roman" w:cs="Sakkal Majalla"/>
          <w:sz w:val="22"/>
          <w:rtl/>
        </w:rPr>
      </w:pPr>
      <w:r w:rsidRPr="00F4654C">
        <w:rPr>
          <w:rFonts w:ascii="Times Beyrut Roman" w:hAnsi="Times Beyrut Roman" w:cs="Sakkal Majalla"/>
          <w:sz w:val="26"/>
          <w:szCs w:val="26"/>
          <w:rtl/>
        </w:rPr>
        <w:t>أثر الآخر في شعر الأعشى</w:t>
      </w:r>
      <w:r w:rsidRPr="00F4654C">
        <w:rPr>
          <w:rFonts w:ascii="Times Beyrut Roman" w:hAnsi="Times Beyrut Roman" w:cs="Sakkal Majalla"/>
          <w:sz w:val="22"/>
          <w:rtl/>
        </w:rPr>
        <w:t xml:space="preserve"> </w:t>
      </w:r>
      <w:r w:rsidRPr="00F4654C">
        <w:rPr>
          <w:rFonts w:ascii="Times Beyrut Roman" w:hAnsi="Times Beyrut Roman" w:cs="Sakkal Majalla" w:hint="cs"/>
          <w:sz w:val="22"/>
          <w:rtl/>
        </w:rPr>
        <w:tab/>
      </w:r>
      <w:r w:rsidRPr="00F4654C">
        <w:rPr>
          <w:rFonts w:ascii="Times Beyrut Roman" w:hAnsi="Times Beyrut Roman" w:cs="Sakkal Majalla" w:hint="cs"/>
          <w:sz w:val="22"/>
          <w:rtl/>
        </w:rPr>
        <w:tab/>
      </w:r>
      <w:r w:rsidRPr="00F4654C">
        <w:rPr>
          <w:rFonts w:cs="Times New Roman" w:hint="cs"/>
          <w:sz w:val="22"/>
          <w:szCs w:val="22"/>
          <w:rtl/>
        </w:rPr>
        <w:t>182</w:t>
      </w:r>
    </w:p>
    <w:p w:rsidR="0051106E" w:rsidRPr="00F4654C" w:rsidRDefault="0051106E" w:rsidP="00363615">
      <w:pPr>
        <w:pStyle w:val="BodyText2"/>
        <w:keepNext/>
        <w:numPr>
          <w:ilvl w:val="0"/>
          <w:numId w:val="6"/>
        </w:numPr>
        <w:tabs>
          <w:tab w:val="clear" w:pos="1710"/>
          <w:tab w:val="num" w:pos="794"/>
          <w:tab w:val="right" w:pos="6322"/>
          <w:tab w:val="left" w:pos="6464"/>
        </w:tabs>
        <w:spacing w:line="264" w:lineRule="auto"/>
        <w:ind w:left="653" w:hanging="284"/>
        <w:jc w:val="both"/>
        <w:outlineLvl w:val="2"/>
        <w:rPr>
          <w:rFonts w:ascii="Times Beyrut Roman" w:hAnsi="Times Beyrut Roman" w:cs="Sakkal Majalla"/>
          <w:sz w:val="22"/>
        </w:rPr>
      </w:pPr>
      <w:r w:rsidRPr="00F4654C">
        <w:rPr>
          <w:rFonts w:ascii="Times Beyrut Roman" w:hAnsi="Times Beyrut Roman" w:cs="Sakkal Majalla"/>
          <w:sz w:val="26"/>
          <w:szCs w:val="26"/>
          <w:rtl/>
        </w:rPr>
        <w:t>أثر الآخر في لغته</w:t>
      </w:r>
      <w:r w:rsidRPr="00F4654C">
        <w:rPr>
          <w:rFonts w:ascii="Times Beyrut Roman" w:hAnsi="Times Beyrut Roman" w:cs="Sakkal Majalla" w:hint="cs"/>
          <w:sz w:val="22"/>
          <w:rtl/>
        </w:rPr>
        <w:tab/>
      </w:r>
      <w:r w:rsidRPr="00F4654C">
        <w:rPr>
          <w:rFonts w:ascii="Times Beyrut Roman" w:hAnsi="Times Beyrut Roman" w:cs="Sakkal Majalla" w:hint="cs"/>
          <w:sz w:val="22"/>
          <w:rtl/>
        </w:rPr>
        <w:tab/>
      </w:r>
      <w:r w:rsidRPr="00F4654C">
        <w:rPr>
          <w:rFonts w:cs="Times New Roman" w:hint="cs"/>
          <w:sz w:val="22"/>
          <w:szCs w:val="22"/>
          <w:rtl/>
        </w:rPr>
        <w:t>183</w:t>
      </w:r>
    </w:p>
    <w:p w:rsidR="0051106E" w:rsidRPr="00F4654C" w:rsidRDefault="0051106E" w:rsidP="00363615">
      <w:pPr>
        <w:pStyle w:val="BodyText2"/>
        <w:keepNext/>
        <w:numPr>
          <w:ilvl w:val="0"/>
          <w:numId w:val="6"/>
        </w:numPr>
        <w:tabs>
          <w:tab w:val="clear" w:pos="1710"/>
          <w:tab w:val="num" w:pos="794"/>
          <w:tab w:val="right" w:pos="6322"/>
          <w:tab w:val="left" w:pos="6464"/>
        </w:tabs>
        <w:spacing w:line="264" w:lineRule="auto"/>
        <w:ind w:left="653" w:hanging="284"/>
        <w:jc w:val="both"/>
        <w:outlineLvl w:val="2"/>
        <w:rPr>
          <w:rFonts w:ascii="Times Beyrut Roman" w:hAnsi="Times Beyrut Roman" w:cs="Sakkal Majalla"/>
          <w:sz w:val="22"/>
        </w:rPr>
      </w:pPr>
      <w:r w:rsidRPr="00F4654C">
        <w:rPr>
          <w:rFonts w:ascii="Times Beyrut Roman" w:hAnsi="Times Beyrut Roman" w:cs="Sakkal Majalla"/>
          <w:sz w:val="26"/>
          <w:szCs w:val="26"/>
          <w:rtl/>
        </w:rPr>
        <w:t>أثر الآخر في معانيه وأغراض شعره</w:t>
      </w:r>
      <w:r w:rsidRPr="00F4654C">
        <w:rPr>
          <w:rFonts w:ascii="Times Beyrut Roman" w:hAnsi="Times Beyrut Roman" w:cs="Sakkal Majalla" w:hint="cs"/>
          <w:sz w:val="22"/>
          <w:rtl/>
        </w:rPr>
        <w:tab/>
      </w:r>
      <w:r w:rsidRPr="00F4654C">
        <w:rPr>
          <w:rFonts w:ascii="Times Beyrut Roman" w:hAnsi="Times Beyrut Roman" w:cs="Sakkal Majalla" w:hint="cs"/>
          <w:sz w:val="22"/>
          <w:rtl/>
        </w:rPr>
        <w:tab/>
      </w:r>
      <w:r w:rsidRPr="00F4654C">
        <w:rPr>
          <w:rFonts w:cs="Times New Roman" w:hint="cs"/>
          <w:sz w:val="22"/>
          <w:szCs w:val="22"/>
          <w:rtl/>
        </w:rPr>
        <w:t>186</w:t>
      </w:r>
    </w:p>
    <w:p w:rsidR="0051106E" w:rsidRPr="00F4654C" w:rsidRDefault="0051106E" w:rsidP="00363615">
      <w:pPr>
        <w:pStyle w:val="BodyText2"/>
        <w:keepNext/>
        <w:numPr>
          <w:ilvl w:val="0"/>
          <w:numId w:val="6"/>
        </w:numPr>
        <w:tabs>
          <w:tab w:val="clear" w:pos="1710"/>
          <w:tab w:val="num" w:pos="794"/>
          <w:tab w:val="right" w:pos="6322"/>
          <w:tab w:val="left" w:pos="6464"/>
        </w:tabs>
        <w:spacing w:line="264" w:lineRule="auto"/>
        <w:ind w:left="653" w:hanging="284"/>
        <w:jc w:val="both"/>
        <w:outlineLvl w:val="2"/>
        <w:rPr>
          <w:rFonts w:ascii="Times Beyrut Roman" w:hAnsi="Times Beyrut Roman" w:cs="Sakkal Majalla"/>
          <w:sz w:val="22"/>
        </w:rPr>
      </w:pPr>
      <w:r w:rsidRPr="00F4654C">
        <w:rPr>
          <w:rFonts w:ascii="Times Beyrut Roman" w:hAnsi="Times Beyrut Roman" w:cs="Sakkal Majalla"/>
          <w:sz w:val="26"/>
          <w:szCs w:val="26"/>
          <w:rtl/>
        </w:rPr>
        <w:t>أثر الآخر في موسيقاه</w:t>
      </w:r>
      <w:r w:rsidRPr="00F4654C">
        <w:rPr>
          <w:rFonts w:ascii="Times Beyrut Roman" w:hAnsi="Times Beyrut Roman" w:cs="Sakkal Majalla"/>
          <w:sz w:val="22"/>
          <w:rtl/>
        </w:rPr>
        <w:t xml:space="preserve"> </w:t>
      </w:r>
      <w:r w:rsidRPr="00F4654C">
        <w:rPr>
          <w:rFonts w:ascii="Times Beyrut Roman" w:hAnsi="Times Beyrut Roman" w:cs="Sakkal Majalla" w:hint="cs"/>
          <w:sz w:val="22"/>
          <w:rtl/>
        </w:rPr>
        <w:tab/>
      </w:r>
      <w:r w:rsidRPr="00F4654C">
        <w:rPr>
          <w:rFonts w:ascii="Times Beyrut Roman" w:hAnsi="Times Beyrut Roman" w:cs="Sakkal Majalla" w:hint="cs"/>
          <w:sz w:val="22"/>
          <w:rtl/>
        </w:rPr>
        <w:tab/>
      </w:r>
      <w:r w:rsidRPr="00F4654C">
        <w:rPr>
          <w:rFonts w:cs="Times New Roman" w:hint="cs"/>
          <w:sz w:val="22"/>
          <w:szCs w:val="22"/>
          <w:rtl/>
        </w:rPr>
        <w:t>190</w:t>
      </w:r>
    </w:p>
    <w:p w:rsidR="0051106E" w:rsidRPr="00F4654C" w:rsidRDefault="0051106E" w:rsidP="00363615">
      <w:pPr>
        <w:pStyle w:val="BodyText2"/>
        <w:keepNext/>
        <w:tabs>
          <w:tab w:val="right" w:pos="6322"/>
          <w:tab w:val="left" w:pos="6464"/>
        </w:tabs>
        <w:spacing w:line="264" w:lineRule="auto"/>
        <w:ind w:firstLine="227"/>
        <w:jc w:val="both"/>
        <w:outlineLvl w:val="2"/>
        <w:rPr>
          <w:rFonts w:ascii="Times Beyrut Roman" w:hAnsi="Times Beyrut Roman" w:cs="Sakkal Majalla"/>
          <w:sz w:val="22"/>
          <w:rtl/>
        </w:rPr>
      </w:pPr>
      <w:r w:rsidRPr="00F4654C">
        <w:rPr>
          <w:rFonts w:ascii="Times Beyrut Roman" w:hAnsi="Times Beyrut Roman" w:cs="Sakkal Majalla"/>
          <w:sz w:val="26"/>
          <w:szCs w:val="26"/>
          <w:rtl/>
        </w:rPr>
        <w:t>المصادر والمراجع</w:t>
      </w:r>
      <w:r w:rsidRPr="00F4654C">
        <w:rPr>
          <w:rFonts w:ascii="Times Beyrut Roman" w:hAnsi="Times Beyrut Roman" w:cs="Sakkal Majalla" w:hint="cs"/>
          <w:sz w:val="22"/>
          <w:rtl/>
        </w:rPr>
        <w:tab/>
      </w:r>
      <w:r w:rsidRPr="00F4654C">
        <w:rPr>
          <w:rFonts w:ascii="Times Beyrut Roman" w:hAnsi="Times Beyrut Roman" w:cs="Sakkal Majalla" w:hint="cs"/>
          <w:sz w:val="22"/>
          <w:rtl/>
        </w:rPr>
        <w:tab/>
      </w:r>
      <w:r w:rsidRPr="00F4654C">
        <w:rPr>
          <w:rFonts w:cs="Times New Roman" w:hint="cs"/>
          <w:sz w:val="22"/>
          <w:szCs w:val="22"/>
          <w:rtl/>
        </w:rPr>
        <w:t>191</w:t>
      </w:r>
    </w:p>
    <w:p w:rsidR="0051106E" w:rsidRPr="00F4654C" w:rsidRDefault="0051106E" w:rsidP="00363615">
      <w:pPr>
        <w:pStyle w:val="BodyText2"/>
        <w:keepNext/>
        <w:tabs>
          <w:tab w:val="right" w:pos="6322"/>
          <w:tab w:val="left" w:pos="6464"/>
        </w:tabs>
        <w:spacing w:line="264" w:lineRule="auto"/>
        <w:ind w:firstLine="227"/>
        <w:jc w:val="both"/>
        <w:outlineLvl w:val="2"/>
        <w:rPr>
          <w:rFonts w:ascii="Times Beyrut Roman" w:hAnsi="Times Beyrut Roman" w:cs="Sakkal Majalla"/>
          <w:sz w:val="26"/>
          <w:szCs w:val="26"/>
          <w:rtl/>
        </w:rPr>
      </w:pPr>
      <w:r w:rsidRPr="00F4654C">
        <w:rPr>
          <w:rFonts w:ascii="Times Beyrut Roman" w:hAnsi="Times Beyrut Roman" w:cs="Sakkal Majalla"/>
          <w:sz w:val="26"/>
          <w:szCs w:val="26"/>
          <w:rtl/>
        </w:rPr>
        <w:t>الفهرس</w:t>
      </w:r>
      <w:r w:rsidRPr="00F4654C">
        <w:rPr>
          <w:rFonts w:ascii="Times Beyrut Roman" w:hAnsi="Times Beyrut Roman" w:cs="Sakkal Majalla" w:hint="cs"/>
          <w:sz w:val="26"/>
          <w:szCs w:val="26"/>
          <w:rtl/>
        </w:rPr>
        <w:tab/>
      </w:r>
      <w:r w:rsidRPr="00F4654C">
        <w:rPr>
          <w:rFonts w:ascii="Times Beyrut Roman" w:hAnsi="Times Beyrut Roman" w:cs="Sakkal Majalla" w:hint="cs"/>
          <w:sz w:val="26"/>
          <w:szCs w:val="26"/>
          <w:rtl/>
        </w:rPr>
        <w:tab/>
      </w:r>
      <w:r w:rsidR="00363615" w:rsidRPr="00F4654C">
        <w:rPr>
          <w:rFonts w:cs="Times New Roman" w:hint="cs"/>
          <w:sz w:val="22"/>
          <w:szCs w:val="22"/>
          <w:rtl/>
        </w:rPr>
        <w:t>205</w:t>
      </w:r>
    </w:p>
    <w:p w:rsidR="00113540" w:rsidRPr="00F4654C" w:rsidRDefault="00113540" w:rsidP="0051106E">
      <w:pPr>
        <w:pStyle w:val="BodyText2"/>
        <w:keepNext/>
        <w:widowControl/>
        <w:tabs>
          <w:tab w:val="right" w:pos="6889"/>
        </w:tabs>
        <w:spacing w:line="276" w:lineRule="auto"/>
        <w:ind w:firstLine="227"/>
        <w:jc w:val="both"/>
        <w:outlineLvl w:val="2"/>
        <w:rPr>
          <w:rFonts w:ascii="Times Beyrut Roman" w:hAnsi="Times Beyrut Roman" w:cs="Sakkal Majalla"/>
          <w:sz w:val="22"/>
          <w:rtl/>
        </w:rPr>
      </w:pPr>
    </w:p>
    <w:sectPr w:rsidR="00113540" w:rsidRPr="00F4654C" w:rsidSect="00F80102">
      <w:footerReference w:type="even" r:id="rId8"/>
      <w:footerReference w:type="default" r:id="rId9"/>
      <w:footnotePr>
        <w:numRestart w:val="eachPage"/>
      </w:footnotePr>
      <w:endnotePr>
        <w:numFmt w:val="decimal"/>
      </w:endnotePr>
      <w:pgSz w:w="9639" w:h="13608" w:code="9"/>
      <w:pgMar w:top="1418" w:right="1304" w:bottom="1418" w:left="1304" w:header="720" w:footer="907" w:gutter="0"/>
      <w:cols w:space="720"/>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9FF" w:rsidRDefault="00E869FF" w:rsidP="009008E3">
      <w:r>
        <w:separator/>
      </w:r>
    </w:p>
  </w:endnote>
  <w:endnote w:type="continuationSeparator" w:id="0">
    <w:p w:rsidR="00E869FF" w:rsidRDefault="00E869FF" w:rsidP="0090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altName w:val="Times New Roman"/>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Beyrut Roman">
    <w:altName w:val="Times New Roman"/>
    <w:charset w:val="00"/>
    <w:family w:val="roman"/>
    <w:pitch w:val="variable"/>
    <w:sig w:usb0="00000003" w:usb1="00000000" w:usb2="00000000" w:usb3="00000000" w:csb0="00000001" w:csb1="00000000"/>
  </w:font>
  <w:font w:name="Times New Arabic">
    <w:altName w:val="Times New Roman"/>
    <w:charset w:val="00"/>
    <w:family w:val="roman"/>
    <w:pitch w:val="variable"/>
    <w:sig w:usb0="00000003" w:usb1="00000000" w:usb2="00000000" w:usb3="00000000" w:csb0="00000001" w:csb1="00000000"/>
  </w:font>
  <w:font w:name="Akhbar MT">
    <w:charset w:val="B2"/>
    <w:family w:val="auto"/>
    <w:pitch w:val="variable"/>
    <w:sig w:usb0="00002001" w:usb1="00000000" w:usb2="00000000" w:usb3="00000000" w:csb0="00000040" w:csb1="00000000"/>
  </w:font>
  <w:font w:name="AGA Arabesque">
    <w:altName w:val="Symbol"/>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941" w:rsidRDefault="00AD0D95" w:rsidP="003E5507">
    <w:pPr>
      <w:pStyle w:val="Footer"/>
      <w:framePr w:wrap="around" w:vAnchor="text" w:hAnchor="text" w:xAlign="center" w:y="1"/>
      <w:rPr>
        <w:rStyle w:val="PageNumber"/>
        <w:rtl/>
      </w:rPr>
    </w:pPr>
    <w:r>
      <w:rPr>
        <w:rStyle w:val="PageNumber"/>
        <w:rtl/>
      </w:rPr>
      <w:fldChar w:fldCharType="begin"/>
    </w:r>
    <w:r w:rsidR="00C41941">
      <w:rPr>
        <w:rStyle w:val="PageNumber"/>
      </w:rPr>
      <w:instrText xml:space="preserve">PAGE  </w:instrText>
    </w:r>
    <w:r>
      <w:rPr>
        <w:rStyle w:val="PageNumber"/>
        <w:rtl/>
      </w:rPr>
      <w:fldChar w:fldCharType="end"/>
    </w:r>
  </w:p>
  <w:p w:rsidR="00C41941" w:rsidRDefault="00C41941">
    <w:pPr>
      <w:pStyle w:val="Footer"/>
      <w:rPr>
        <w:rtl/>
      </w:rPr>
    </w:pPr>
  </w:p>
  <w:p w:rsidR="00C41941" w:rsidRDefault="00C4194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8144857"/>
      <w:docPartObj>
        <w:docPartGallery w:val="Page Numbers (Bottom of Page)"/>
        <w:docPartUnique/>
      </w:docPartObj>
    </w:sdtPr>
    <w:sdtEndPr/>
    <w:sdtContent>
      <w:p w:rsidR="00C41941" w:rsidRDefault="00E869FF" w:rsidP="00C91D4F">
        <w:pPr>
          <w:pStyle w:val="Footer"/>
          <w:jc w:val="center"/>
        </w:pPr>
        <w:r>
          <w:fldChar w:fldCharType="begin"/>
        </w:r>
        <w:r>
          <w:instrText>PAGE   \* MERGEFORMAT</w:instrText>
        </w:r>
        <w:r>
          <w:fldChar w:fldCharType="separate"/>
        </w:r>
        <w:r w:rsidR="000F2123" w:rsidRPr="000F2123">
          <w:rPr>
            <w:noProof/>
            <w:rtl/>
            <w:lang w:val="ar-SA"/>
          </w:rPr>
          <w:t>2</w:t>
        </w:r>
        <w:r>
          <w:rPr>
            <w:noProof/>
            <w:lang w:val="ar-S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9FF" w:rsidRDefault="00E869FF" w:rsidP="009008E3">
      <w:r>
        <w:separator/>
      </w:r>
    </w:p>
  </w:footnote>
  <w:footnote w:type="continuationSeparator" w:id="0">
    <w:p w:rsidR="00E869FF" w:rsidRDefault="00E869FF" w:rsidP="009008E3">
      <w:r>
        <w:continuationSeparator/>
      </w:r>
    </w:p>
  </w:footnote>
  <w:footnote w:id="1">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szCs w:val="24"/>
        </w:rPr>
        <w:t xml:space="preserve">Lewis Spence, Myths and Lenends of Babylonia and Assyria P.P </w:t>
      </w:r>
      <w:r w:rsidRPr="00F4654C">
        <w:t>321</w:t>
      </w:r>
    </w:p>
  </w:footnote>
  <w:footnote w:id="2">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الخازن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نسيب</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أوغاريت (أجيال، أديان، ملاحم)، </w:t>
      </w:r>
      <w:r w:rsidRPr="00F4654C">
        <w:rPr>
          <w:rFonts w:ascii="Times Beyrut Roman" w:hAnsi="Times Beyrut Roman" w:cs="Sakkal Majalla" w:hint="cs"/>
          <w:szCs w:val="24"/>
          <w:rtl/>
        </w:rPr>
        <w:t>ط</w:t>
      </w:r>
      <w:r w:rsidRPr="00F4654C">
        <w:rPr>
          <w:rFonts w:hint="cs"/>
          <w:rtl/>
        </w:rPr>
        <w:t>1</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دار الطليعة للطباعة والنشر</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بيروت، </w:t>
      </w:r>
      <w:r w:rsidRPr="00F4654C">
        <w:rPr>
          <w:rtl/>
        </w:rPr>
        <w:t>1961</w:t>
      </w:r>
      <w:r w:rsidRPr="00F4654C">
        <w:rPr>
          <w:rFonts w:ascii="Times Beyrut Roman" w:hAnsi="Times Beyrut Roman" w:cs="Sakkal Majalla" w:hint="cs"/>
          <w:szCs w:val="24"/>
          <w:rtl/>
        </w:rPr>
        <w:t>م</w:t>
      </w:r>
      <w:r w:rsidRPr="00F4654C">
        <w:rPr>
          <w:rFonts w:ascii="Times Beyrut Roman" w:hAnsi="Times Beyrut Roman" w:cs="Sakkal Majalla"/>
          <w:szCs w:val="24"/>
          <w:rtl/>
        </w:rPr>
        <w:t>، ص</w:t>
      </w:r>
      <w:r w:rsidRPr="00F4654C">
        <w:rPr>
          <w:rtl/>
        </w:rPr>
        <w:t>31</w:t>
      </w:r>
      <w:r w:rsidRPr="00F4654C">
        <w:rPr>
          <w:rFonts w:ascii="Times Beyrut Roman" w:hAnsi="Times Beyrut Roman" w:cs="Sakkal Majalla"/>
          <w:szCs w:val="24"/>
          <w:rtl/>
        </w:rPr>
        <w:t>.</w:t>
      </w:r>
    </w:p>
  </w:footnote>
  <w:footnote w:id="3">
    <w:p w:rsidR="00C41941" w:rsidRPr="00F4654C" w:rsidRDefault="00C41941" w:rsidP="0042241A">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عبد الحكيم</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شوقي</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الفلكلور والأساطير العربية</w:t>
      </w:r>
      <w:r w:rsidRPr="00F4654C">
        <w:rPr>
          <w:rFonts w:ascii="Times Beyrut Roman" w:hAnsi="Times Beyrut Roman" w:cs="Sakkal Majalla"/>
          <w:szCs w:val="24"/>
          <w:rtl/>
        </w:rPr>
        <w:t xml:space="preserve">، دار ابن خلدون، بيروت </w:t>
      </w:r>
      <w:r w:rsidRPr="00F4654C">
        <w:rPr>
          <w:rtl/>
        </w:rPr>
        <w:t>1978</w:t>
      </w:r>
      <w:r w:rsidRPr="00F4654C">
        <w:rPr>
          <w:rFonts w:ascii="Times Beyrut Roman" w:hAnsi="Times Beyrut Roman" w:cs="Sakkal Majalla"/>
          <w:szCs w:val="24"/>
          <w:rtl/>
        </w:rPr>
        <w:t xml:space="preserve">م، </w:t>
      </w:r>
      <w:r w:rsidRPr="00F4654C">
        <w:rPr>
          <w:rFonts w:ascii="Times Beyrut Roman" w:hAnsi="Times Beyrut Roman" w:cs="Sakkal Majalla" w:hint="cs"/>
          <w:szCs w:val="24"/>
          <w:rtl/>
        </w:rPr>
        <w:t>ص</w:t>
      </w:r>
      <w:r w:rsidRPr="00F4654C">
        <w:rPr>
          <w:rFonts w:hint="cs"/>
          <w:rtl/>
        </w:rPr>
        <w:t>32</w:t>
      </w:r>
      <w:r w:rsidRPr="00F4654C">
        <w:rPr>
          <w:rFonts w:ascii="Times Beyrut Roman" w:hAnsi="Times Beyrut Roman" w:cs="Sakkal Majalla" w:hint="cs"/>
          <w:szCs w:val="24"/>
          <w:rtl/>
        </w:rPr>
        <w:t>.</w:t>
      </w:r>
    </w:p>
  </w:footnote>
  <w:footnote w:id="4">
    <w:p w:rsidR="00C41941" w:rsidRPr="00F4654C" w:rsidRDefault="00C41941" w:rsidP="00967908">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زكي</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أحمد كمال</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الأساطير</w:t>
      </w:r>
      <w:r w:rsidRPr="00F4654C">
        <w:rPr>
          <w:rFonts w:ascii="Times Beyrut Roman" w:hAnsi="Times Beyrut Roman" w:cs="Sakkal Majalla"/>
          <w:szCs w:val="24"/>
          <w:rtl/>
        </w:rPr>
        <w:t>، دار العودة، ط</w:t>
      </w:r>
      <w:r w:rsidRPr="00F4654C">
        <w:rPr>
          <w:rtl/>
        </w:rPr>
        <w:t>2</w:t>
      </w:r>
      <w:r w:rsidRPr="00F4654C">
        <w:rPr>
          <w:rFonts w:ascii="Times Beyrut Roman" w:hAnsi="Times Beyrut Roman" w:cs="Sakkal Majalla"/>
          <w:szCs w:val="24"/>
          <w:rtl/>
        </w:rPr>
        <w:t xml:space="preserve">، بيروت، </w:t>
      </w:r>
      <w:r w:rsidRPr="00F4654C">
        <w:rPr>
          <w:rtl/>
        </w:rPr>
        <w:t>1979</w:t>
      </w:r>
      <w:r w:rsidRPr="00F4654C">
        <w:rPr>
          <w:rFonts w:ascii="Times Beyrut Roman" w:hAnsi="Times Beyrut Roman" w:cs="Sakkal Majalla"/>
          <w:szCs w:val="24"/>
          <w:rtl/>
        </w:rPr>
        <w:t xml:space="preserve">م، </w:t>
      </w:r>
      <w:r w:rsidRPr="00F4654C">
        <w:rPr>
          <w:rFonts w:ascii="Times Beyrut Roman" w:hAnsi="Times Beyrut Roman" w:cs="Sakkal Majalla" w:hint="cs"/>
          <w:szCs w:val="24"/>
          <w:rtl/>
        </w:rPr>
        <w:t>ص</w:t>
      </w:r>
      <w:r w:rsidRPr="00F4654C">
        <w:rPr>
          <w:rFonts w:hint="cs"/>
          <w:rtl/>
        </w:rPr>
        <w:t>14</w:t>
      </w:r>
      <w:r w:rsidRPr="00F4654C">
        <w:rPr>
          <w:rFonts w:ascii="Times Beyrut Roman" w:hAnsi="Times Beyrut Roman" w:cs="Sakkal Majalla" w:hint="cs"/>
          <w:szCs w:val="24"/>
          <w:rtl/>
        </w:rPr>
        <w:t>.</w:t>
      </w:r>
    </w:p>
  </w:footnote>
  <w:footnote w:id="5">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الجاحظ</w:t>
      </w:r>
      <w:r w:rsidRPr="00F4654C">
        <w:rPr>
          <w:rFonts w:ascii="Times Beyrut Roman" w:hAnsi="Times Beyrut Roman" w:cs="Sakkal Majalla" w:hint="cs"/>
          <w:szCs w:val="24"/>
          <w:rtl/>
        </w:rPr>
        <w:t>، عمر</w:t>
      </w:r>
      <w:r w:rsidRPr="00F4654C">
        <w:rPr>
          <w:rFonts w:ascii="Times Beyrut Roman" w:hAnsi="Times Beyrut Roman" w:cs="Sakkal Majalla" w:hint="eastAsia"/>
          <w:szCs w:val="24"/>
          <w:rtl/>
        </w:rPr>
        <w:t>و</w:t>
      </w:r>
      <w:r w:rsidRPr="00F4654C">
        <w:rPr>
          <w:rFonts w:ascii="Times Beyrut Roman" w:hAnsi="Times Beyrut Roman" w:cs="Sakkal Majalla" w:hint="cs"/>
          <w:szCs w:val="24"/>
          <w:rtl/>
        </w:rPr>
        <w:t xml:space="preserve"> بن بحر: </w:t>
      </w:r>
      <w:r w:rsidRPr="00F4654C">
        <w:rPr>
          <w:rFonts w:ascii="Times Beyrut Roman" w:hAnsi="Times Beyrut Roman" w:cs="Sakkal Majalla"/>
          <w:b/>
          <w:bCs/>
          <w:szCs w:val="24"/>
          <w:rtl/>
        </w:rPr>
        <w:t>الحيوان</w:t>
      </w:r>
      <w:r w:rsidRPr="00F4654C">
        <w:rPr>
          <w:rFonts w:ascii="Times Beyrut Roman" w:hAnsi="Times Beyrut Roman" w:cs="Sakkal Majalla"/>
          <w:szCs w:val="24"/>
          <w:rtl/>
        </w:rPr>
        <w:t>، تحقيق</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محمد عبد السلام هارون، ط</w:t>
      </w:r>
      <w:r w:rsidRPr="00F4654C">
        <w:rPr>
          <w:rtl/>
        </w:rPr>
        <w:t>2</w:t>
      </w:r>
      <w:r w:rsidRPr="00F4654C">
        <w:rPr>
          <w:rFonts w:ascii="Times Beyrut Roman" w:hAnsi="Times Beyrut Roman" w:cs="Sakkal Majalla"/>
          <w:szCs w:val="24"/>
          <w:rtl/>
        </w:rPr>
        <w:t>، مكتبة مصطفى البابي الحلبي</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القاهرة </w:t>
      </w:r>
      <w:r w:rsidRPr="00F4654C">
        <w:rPr>
          <w:rtl/>
        </w:rPr>
        <w:t>1965</w:t>
      </w:r>
      <w:r w:rsidRPr="00F4654C">
        <w:rPr>
          <w:rFonts w:ascii="Times Beyrut Roman" w:hAnsi="Times Beyrut Roman" w:cs="Sakkal Majalla" w:hint="cs"/>
          <w:szCs w:val="24"/>
          <w:rtl/>
        </w:rPr>
        <w:t>م</w:t>
      </w:r>
      <w:r w:rsidRPr="00F4654C">
        <w:rPr>
          <w:rFonts w:ascii="Times Beyrut Roman" w:hAnsi="Times Beyrut Roman" w:cs="Sakkal Majalla"/>
          <w:szCs w:val="24"/>
          <w:rtl/>
        </w:rPr>
        <w:t xml:space="preserve">، </w:t>
      </w:r>
      <w:r w:rsidRPr="00F4654C">
        <w:rPr>
          <w:rtl/>
        </w:rPr>
        <w:t>1</w:t>
      </w:r>
      <w:r w:rsidRPr="00F4654C">
        <w:rPr>
          <w:rFonts w:ascii="Times Beyrut Roman" w:hAnsi="Times Beyrut Roman" w:cs="Sakkal Majalla"/>
          <w:szCs w:val="24"/>
          <w:rtl/>
        </w:rPr>
        <w:t>/</w:t>
      </w:r>
      <w:r w:rsidRPr="00F4654C">
        <w:rPr>
          <w:rtl/>
        </w:rPr>
        <w:t>74</w:t>
      </w:r>
      <w:r w:rsidRPr="00F4654C">
        <w:rPr>
          <w:rFonts w:ascii="Times Beyrut Roman" w:hAnsi="Times Beyrut Roman" w:cs="Sakkal Majalla"/>
          <w:szCs w:val="24"/>
          <w:rtl/>
        </w:rPr>
        <w:t>.</w:t>
      </w:r>
    </w:p>
  </w:footnote>
  <w:footnote w:id="6">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ن</w:t>
      </w:r>
      <w:r w:rsidRPr="00F4654C">
        <w:rPr>
          <w:rFonts w:ascii="Times Beyrut Roman" w:hAnsi="Times Beyrut Roman" w:cs="Sakkal Majalla" w:hint="cs"/>
          <w:szCs w:val="24"/>
          <w:rtl/>
        </w:rPr>
        <w:t>ي</w:t>
      </w:r>
      <w:r w:rsidRPr="00F4654C">
        <w:rPr>
          <w:rFonts w:ascii="Times Beyrut Roman" w:hAnsi="Times Beyrut Roman" w:cs="Sakkal Majalla"/>
          <w:szCs w:val="24"/>
          <w:rtl/>
        </w:rPr>
        <w:t>لس</w:t>
      </w:r>
      <w:r w:rsidRPr="00F4654C">
        <w:rPr>
          <w:rFonts w:ascii="Times Beyrut Roman" w:hAnsi="Times Beyrut Roman" w:cs="Sakkal Majalla" w:hint="cs"/>
          <w:szCs w:val="24"/>
          <w:rtl/>
        </w:rPr>
        <w:t>و</w:t>
      </w:r>
      <w:r w:rsidRPr="00F4654C">
        <w:rPr>
          <w:rFonts w:ascii="Times Beyrut Roman" w:hAnsi="Times Beyrut Roman" w:cs="Sakkal Majalla"/>
          <w:szCs w:val="24"/>
          <w:rtl/>
        </w:rPr>
        <w:t>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ديتلف</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التاريخ العربي القديم</w:t>
      </w:r>
      <w:r w:rsidRPr="00F4654C">
        <w:rPr>
          <w:rFonts w:ascii="Times Beyrut Roman" w:hAnsi="Times Beyrut Roman" w:cs="Sakkal Majalla"/>
          <w:szCs w:val="24"/>
          <w:rtl/>
        </w:rPr>
        <w:t>، ترجمة</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فؤاد حسنين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علي، مكتبة النهضة المصرية، القاهرة، </w:t>
      </w:r>
      <w:r w:rsidRPr="00F4654C">
        <w:rPr>
          <w:rtl/>
        </w:rPr>
        <w:t>1958</w:t>
      </w:r>
      <w:r w:rsidRPr="00F4654C">
        <w:rPr>
          <w:rFonts w:ascii="Times Beyrut Roman" w:hAnsi="Times Beyrut Roman" w:cs="Sakkal Majalla" w:hint="cs"/>
          <w:szCs w:val="24"/>
          <w:rtl/>
        </w:rPr>
        <w:t>م</w:t>
      </w:r>
      <w:r w:rsidRPr="00F4654C">
        <w:rPr>
          <w:rFonts w:ascii="Times Beyrut Roman" w:hAnsi="Times Beyrut Roman" w:cs="Sakkal Majalla"/>
          <w:szCs w:val="24"/>
          <w:rtl/>
        </w:rPr>
        <w:t>، ص</w:t>
      </w:r>
      <w:r w:rsidRPr="00F4654C">
        <w:rPr>
          <w:rtl/>
        </w:rPr>
        <w:t>227</w:t>
      </w:r>
      <w:r w:rsidRPr="00F4654C">
        <w:rPr>
          <w:rFonts w:ascii="Times Beyrut Roman" w:hAnsi="Times Beyrut Roman" w:cs="Sakkal Majalla"/>
          <w:szCs w:val="24"/>
          <w:rtl/>
        </w:rPr>
        <w:t>.</w:t>
      </w:r>
    </w:p>
  </w:footnote>
  <w:footnote w:id="7">
    <w:p w:rsidR="00C41941" w:rsidRPr="00F4654C" w:rsidRDefault="00C41941" w:rsidP="0042241A">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يرى شوقي ضيف أن موضوعات الشعر الجاهلي قد تطورت من أدعية وتعويذات وابتهالات للآلهة إلى موضوعات مستقلة، انظر: </w:t>
      </w:r>
      <w:r w:rsidRPr="00F4654C">
        <w:rPr>
          <w:rFonts w:ascii="Times Beyrut Roman" w:hAnsi="Times Beyrut Roman" w:cs="Sakkal Majalla"/>
          <w:b/>
          <w:bCs/>
          <w:szCs w:val="24"/>
          <w:rtl/>
        </w:rPr>
        <w:t>العصر الجاهلي</w:t>
      </w:r>
      <w:r w:rsidRPr="00F4654C">
        <w:rPr>
          <w:rFonts w:ascii="Times Beyrut Roman" w:hAnsi="Times Beyrut Roman" w:cs="Sakkal Majalla"/>
          <w:szCs w:val="24"/>
          <w:rtl/>
        </w:rPr>
        <w:t>، ط</w:t>
      </w:r>
      <w:r w:rsidRPr="00F4654C">
        <w:rPr>
          <w:rtl/>
        </w:rPr>
        <w:t>8</w:t>
      </w:r>
      <w:r w:rsidRPr="00F4654C">
        <w:rPr>
          <w:rFonts w:ascii="Times Beyrut Roman" w:hAnsi="Times Beyrut Roman" w:cs="Sakkal Majalla" w:hint="cs"/>
          <w:szCs w:val="24"/>
          <w:rtl/>
        </w:rPr>
        <w:t>، دا</w:t>
      </w:r>
      <w:r w:rsidRPr="00F4654C">
        <w:rPr>
          <w:rFonts w:ascii="Times Beyrut Roman" w:hAnsi="Times Beyrut Roman" w:cs="Sakkal Majalla" w:hint="eastAsia"/>
          <w:szCs w:val="24"/>
          <w:rtl/>
        </w:rPr>
        <w:t>ر</w:t>
      </w:r>
      <w:r w:rsidRPr="00F4654C">
        <w:rPr>
          <w:rFonts w:ascii="Times Beyrut Roman" w:hAnsi="Times Beyrut Roman" w:cs="Sakkal Majalla"/>
          <w:szCs w:val="24"/>
          <w:rtl/>
        </w:rPr>
        <w:t xml:space="preserve"> المعارف</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القاهرة، </w:t>
      </w:r>
      <w:r w:rsidRPr="00F4654C">
        <w:rPr>
          <w:rtl/>
        </w:rPr>
        <w:t>1977</w:t>
      </w:r>
      <w:r w:rsidRPr="00F4654C">
        <w:rPr>
          <w:rFonts w:ascii="Times Beyrut Roman" w:hAnsi="Times Beyrut Roman" w:cs="Sakkal Majalla" w:hint="cs"/>
          <w:szCs w:val="24"/>
          <w:rtl/>
        </w:rPr>
        <w:t>م</w:t>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ص</w:t>
      </w:r>
      <w:r w:rsidRPr="00F4654C">
        <w:rPr>
          <w:rFonts w:hint="cs"/>
          <w:rtl/>
        </w:rPr>
        <w:t>196</w:t>
      </w:r>
      <w:r w:rsidRPr="00F4654C">
        <w:rPr>
          <w:rFonts w:ascii="Times Beyrut Roman" w:hAnsi="Times Beyrut Roman" w:cs="Sakkal Majalla" w:hint="cs"/>
          <w:szCs w:val="24"/>
          <w:rtl/>
        </w:rPr>
        <w:t>.</w:t>
      </w:r>
    </w:p>
  </w:footnote>
  <w:footnote w:id="8">
    <w:p w:rsidR="00C41941" w:rsidRPr="00F4654C" w:rsidRDefault="00C41941" w:rsidP="0042241A">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Pr>
          <w:rFonts w:ascii="Times Beyrut Roman" w:hAnsi="Times Beyrut Roman" w:cs="Sakkal Majalla"/>
          <w:szCs w:val="24"/>
          <w:rtl/>
        </w:rPr>
        <w:t xml:space="preserve"> </w:t>
      </w:r>
      <w:r w:rsidRPr="00F4654C">
        <w:rPr>
          <w:rFonts w:ascii="Times Beyrut Roman" w:hAnsi="Times Beyrut Roman" w:cs="Sakkal Majalla"/>
          <w:szCs w:val="24"/>
          <w:rtl/>
        </w:rPr>
        <w:t>عبد الرحمن</w:t>
      </w:r>
      <w:r w:rsidRPr="00F4654C">
        <w:rPr>
          <w:rFonts w:ascii="Times Beyrut Roman" w:hAnsi="Times Beyrut Roman" w:cs="Sakkal Majalla" w:hint="cs"/>
          <w:szCs w:val="24"/>
          <w:rtl/>
        </w:rPr>
        <w:t xml:space="preserve">، نصرت: </w:t>
      </w:r>
      <w:r w:rsidRPr="00F4654C">
        <w:rPr>
          <w:rFonts w:ascii="Times Beyrut Roman" w:hAnsi="Times Beyrut Roman" w:cs="Sakkal Majalla"/>
          <w:szCs w:val="24"/>
          <w:rtl/>
        </w:rPr>
        <w:t>الصورة الفنية في الشعر الجاهلي، ط</w:t>
      </w:r>
      <w:r w:rsidRPr="00F4654C">
        <w:rPr>
          <w:rFonts w:hint="cs"/>
          <w:rtl/>
        </w:rPr>
        <w:t>2</w:t>
      </w:r>
      <w:r w:rsidRPr="00F4654C">
        <w:rPr>
          <w:rFonts w:ascii="Times Beyrut Roman" w:hAnsi="Times Beyrut Roman" w:cs="Sakkal Majalla" w:hint="cs"/>
          <w:szCs w:val="24"/>
          <w:rtl/>
        </w:rPr>
        <w:t>، مكتب</w:t>
      </w:r>
      <w:r w:rsidRPr="00F4654C">
        <w:rPr>
          <w:rFonts w:ascii="Times Beyrut Roman" w:hAnsi="Times Beyrut Roman" w:cs="Sakkal Majalla" w:hint="eastAsia"/>
          <w:szCs w:val="24"/>
          <w:rtl/>
        </w:rPr>
        <w:t>ة</w:t>
      </w:r>
      <w:r w:rsidRPr="00F4654C">
        <w:rPr>
          <w:rFonts w:ascii="Times Beyrut Roman" w:hAnsi="Times Beyrut Roman" w:cs="Sakkal Majalla"/>
          <w:szCs w:val="24"/>
          <w:rtl/>
        </w:rPr>
        <w:t xml:space="preserve"> الأقصى، عمان، </w:t>
      </w:r>
      <w:r w:rsidRPr="00F4654C">
        <w:rPr>
          <w:rFonts w:hint="cs"/>
          <w:rtl/>
        </w:rPr>
        <w:t>1982</w:t>
      </w:r>
      <w:r w:rsidRPr="00F4654C">
        <w:rPr>
          <w:rFonts w:ascii="Times Beyrut Roman" w:hAnsi="Times Beyrut Roman" w:cs="Sakkal Majalla"/>
          <w:szCs w:val="24"/>
          <w:rtl/>
        </w:rPr>
        <w:t>م، ص</w:t>
      </w:r>
      <w:r w:rsidRPr="00F4654C">
        <w:rPr>
          <w:rFonts w:hint="cs"/>
          <w:rtl/>
        </w:rPr>
        <w:t>21</w:t>
      </w:r>
      <w:r w:rsidRPr="00F4654C">
        <w:rPr>
          <w:rFonts w:ascii="Times Beyrut Roman" w:hAnsi="Times Beyrut Roman" w:cs="Sakkal Majalla" w:hint="cs"/>
          <w:szCs w:val="24"/>
          <w:rtl/>
        </w:rPr>
        <w:t>.</w:t>
      </w:r>
    </w:p>
  </w:footnote>
  <w:footnote w:id="9">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Style w:val="FootnoteReference"/>
          <w:rFonts w:ascii="Times Beyrut Roman" w:hAnsi="Times Beyrut Roman" w:cs="Sakkal Majalla"/>
          <w:szCs w:val="24"/>
        </w:rPr>
        <w:t>*</w:t>
      </w:r>
      <w:r w:rsidRPr="00F4654C">
        <w:rPr>
          <w:rFonts w:ascii="Times Beyrut Roman" w:hAnsi="Times Beyrut Roman" w:cs="Sakkal Majalla" w:hint="cs"/>
          <w:szCs w:val="24"/>
          <w:rtl/>
        </w:rPr>
        <w:t xml:space="preserve">بحث منشور في مجلة جامعة النجاح للأبحاث، جامعة النجاح الوطنية، نابلس فلسطين، المجلد الثالث عشر، العدد الثاني، </w:t>
      </w:r>
      <w:r w:rsidRPr="00F4654C">
        <w:rPr>
          <w:rFonts w:hint="cs"/>
          <w:rtl/>
        </w:rPr>
        <w:t>1999</w:t>
      </w:r>
      <w:r w:rsidRPr="00F4654C">
        <w:rPr>
          <w:rFonts w:ascii="Times Beyrut Roman" w:hAnsi="Times Beyrut Roman" w:cs="Sakkal Majalla" w:hint="cs"/>
          <w:szCs w:val="24"/>
          <w:rtl/>
        </w:rPr>
        <w:t>م.</w:t>
      </w:r>
    </w:p>
  </w:footnote>
  <w:footnote w:id="10">
    <w:p w:rsidR="00C41941" w:rsidRPr="00F4654C" w:rsidRDefault="00C41941" w:rsidP="009008E3">
      <w:pPr>
        <w:tabs>
          <w:tab w:val="left" w:pos="206"/>
          <w:tab w:val="left" w:pos="360"/>
        </w:tabs>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سورة</w:t>
      </w:r>
      <w:r w:rsidRPr="00F4654C">
        <w:rPr>
          <w:rFonts w:ascii="Times Beyrut Roman" w:hAnsi="Times Beyrut Roman" w:cs="Sakkal Majalla"/>
          <w:szCs w:val="24"/>
          <w:rtl/>
        </w:rPr>
        <w:t xml:space="preserve"> آل عمران، آية </w:t>
      </w:r>
      <w:r w:rsidRPr="00F4654C">
        <w:rPr>
          <w:rtl/>
        </w:rPr>
        <w:t>27</w:t>
      </w:r>
      <w:r w:rsidRPr="00F4654C">
        <w:rPr>
          <w:rFonts w:ascii="Times Beyrut Roman" w:hAnsi="Times Beyrut Roman" w:cs="Sakkal Majalla"/>
          <w:szCs w:val="24"/>
          <w:rtl/>
        </w:rPr>
        <w:t xml:space="preserve">. </w:t>
      </w:r>
    </w:p>
  </w:footnote>
  <w:footnote w:id="11">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السواح، </w:t>
      </w:r>
      <w:r w:rsidRPr="00F4654C">
        <w:rPr>
          <w:rFonts w:ascii="Times Beyrut Roman" w:hAnsi="Times Beyrut Roman" w:cs="Sakkal Majalla" w:hint="cs"/>
          <w:szCs w:val="24"/>
          <w:rtl/>
        </w:rPr>
        <w:t xml:space="preserve">فراس: </w:t>
      </w:r>
      <w:r w:rsidRPr="00F4654C">
        <w:rPr>
          <w:rFonts w:ascii="Times Beyrut Roman" w:hAnsi="Times Beyrut Roman" w:cs="Sakkal Majalla"/>
          <w:b/>
          <w:bCs/>
          <w:szCs w:val="24"/>
          <w:rtl/>
        </w:rPr>
        <w:t>لغز عشتار (الألوهية المؤنثة وأصل الدين والأسطورة)</w:t>
      </w:r>
      <w:r w:rsidRPr="00F4654C">
        <w:rPr>
          <w:rFonts w:ascii="Times Beyrut Roman" w:hAnsi="Times Beyrut Roman" w:cs="Sakkal Majalla"/>
          <w:szCs w:val="24"/>
          <w:rtl/>
        </w:rPr>
        <w:t>، ط</w:t>
      </w:r>
      <w:r w:rsidRPr="00F4654C">
        <w:rPr>
          <w:rtl/>
        </w:rPr>
        <w:t>6</w:t>
      </w:r>
      <w:r w:rsidRPr="00F4654C">
        <w:rPr>
          <w:rFonts w:ascii="Times Beyrut Roman" w:hAnsi="Times Beyrut Roman" w:cs="Sakkal Majalla"/>
          <w:szCs w:val="24"/>
          <w:rtl/>
        </w:rPr>
        <w:t xml:space="preserve">، دار علاء الدين، دمشق، </w:t>
      </w:r>
      <w:r w:rsidRPr="00F4654C">
        <w:rPr>
          <w:rtl/>
        </w:rPr>
        <w:t>1996</w:t>
      </w:r>
      <w:r w:rsidRPr="00F4654C">
        <w:rPr>
          <w:rFonts w:ascii="Times Beyrut Roman" w:hAnsi="Times Beyrut Roman" w:cs="Sakkal Majalla"/>
          <w:szCs w:val="24"/>
          <w:rtl/>
        </w:rPr>
        <w:t>م</w:t>
      </w:r>
      <w:r w:rsidRPr="00F4654C">
        <w:rPr>
          <w:rFonts w:ascii="Times Beyrut Roman" w:hAnsi="Times Beyrut Roman" w:cs="Sakkal Majalla" w:hint="cs"/>
          <w:szCs w:val="24"/>
          <w:rtl/>
        </w:rPr>
        <w:t>، ص</w:t>
      </w:r>
      <w:r w:rsidRPr="00F4654C">
        <w:rPr>
          <w:rFonts w:hint="cs"/>
          <w:rtl/>
        </w:rPr>
        <w:t>20</w:t>
      </w:r>
      <w:r w:rsidRPr="00F4654C">
        <w:rPr>
          <w:rtl/>
        </w:rPr>
        <w:t>7</w:t>
      </w:r>
      <w:r w:rsidRPr="00F4654C">
        <w:rPr>
          <w:rFonts w:ascii="Times Beyrut Roman" w:hAnsi="Times Beyrut Roman" w:cs="Sakkal Majalla" w:hint="cs"/>
          <w:szCs w:val="24"/>
          <w:rtl/>
        </w:rPr>
        <w:t>.</w:t>
      </w:r>
    </w:p>
  </w:footnote>
  <w:footnote w:id="12">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نعمه</w:t>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 xml:space="preserve">حسن: </w:t>
      </w:r>
      <w:r w:rsidRPr="00F4654C">
        <w:rPr>
          <w:rFonts w:ascii="Times Beyrut Roman" w:hAnsi="Times Beyrut Roman" w:cs="Sakkal Majalla"/>
          <w:b/>
          <w:bCs/>
          <w:szCs w:val="24"/>
          <w:rtl/>
        </w:rPr>
        <w:t>ميثولوجيا وأساطير الشعوب القديمة</w:t>
      </w:r>
      <w:r w:rsidRPr="00F4654C">
        <w:rPr>
          <w:rFonts w:ascii="Times Beyrut Roman" w:hAnsi="Times Beyrut Roman" w:cs="Sakkal Majalla"/>
          <w:szCs w:val="24"/>
          <w:rtl/>
        </w:rPr>
        <w:t xml:space="preserve">، دار الفكر اللبناني، بيروت، </w:t>
      </w:r>
      <w:r w:rsidRPr="00F4654C">
        <w:rPr>
          <w:rtl/>
        </w:rPr>
        <w:t>1994</w:t>
      </w:r>
      <w:r w:rsidRPr="00F4654C">
        <w:rPr>
          <w:rFonts w:ascii="Times Beyrut Roman" w:hAnsi="Times Beyrut Roman" w:cs="Sakkal Majalla"/>
          <w:szCs w:val="24"/>
          <w:rtl/>
        </w:rPr>
        <w:t>م، ص</w:t>
      </w:r>
      <w:r w:rsidRPr="00F4654C">
        <w:rPr>
          <w:rtl/>
        </w:rPr>
        <w:t>36</w:t>
      </w:r>
      <w:r w:rsidRPr="00F4654C">
        <w:rPr>
          <w:rFonts w:ascii="Times Beyrut Roman" w:hAnsi="Times Beyrut Roman" w:cs="Sakkal Majalla"/>
          <w:szCs w:val="24"/>
          <w:rtl/>
        </w:rPr>
        <w:t>.</w:t>
      </w:r>
    </w:p>
  </w:footnote>
  <w:footnote w:id="13">
    <w:p w:rsidR="00C41941" w:rsidRPr="00F4654C" w:rsidRDefault="00C41941" w:rsidP="007612D9">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العريبي، </w:t>
      </w:r>
      <w:r w:rsidRPr="00F4654C">
        <w:rPr>
          <w:rFonts w:ascii="Times Beyrut Roman" w:hAnsi="Times Beyrut Roman" w:cs="Sakkal Majalla" w:hint="cs"/>
          <w:szCs w:val="24"/>
          <w:rtl/>
        </w:rPr>
        <w:t xml:space="preserve">محمد: </w:t>
      </w:r>
      <w:r w:rsidRPr="00F4654C">
        <w:rPr>
          <w:rFonts w:ascii="Times Beyrut Roman" w:hAnsi="Times Beyrut Roman" w:cs="Sakkal Majalla"/>
          <w:b/>
          <w:bCs/>
          <w:szCs w:val="24"/>
          <w:rtl/>
        </w:rPr>
        <w:t>الديانات الوضعية المنقرضة</w:t>
      </w:r>
      <w:r w:rsidRPr="00F4654C">
        <w:rPr>
          <w:rFonts w:ascii="Times Beyrut Roman" w:hAnsi="Times Beyrut Roman" w:cs="Sakkal Majalla"/>
          <w:szCs w:val="24"/>
          <w:rtl/>
        </w:rPr>
        <w:t>، ط</w:t>
      </w:r>
      <w:r w:rsidRPr="00F4654C">
        <w:rPr>
          <w:rtl/>
        </w:rPr>
        <w:t>1</w:t>
      </w:r>
      <w:r w:rsidRPr="00F4654C">
        <w:rPr>
          <w:rFonts w:ascii="Times Beyrut Roman" w:hAnsi="Times Beyrut Roman" w:cs="Sakkal Majalla"/>
          <w:szCs w:val="24"/>
          <w:rtl/>
        </w:rPr>
        <w:t xml:space="preserve">، دار الفكر اللبناني، بيروت، </w:t>
      </w:r>
      <w:r w:rsidRPr="00F4654C">
        <w:rPr>
          <w:rtl/>
        </w:rPr>
        <w:t>1995</w:t>
      </w:r>
      <w:r w:rsidRPr="00F4654C">
        <w:rPr>
          <w:rFonts w:ascii="Times Beyrut Roman" w:hAnsi="Times Beyrut Roman" w:cs="Sakkal Majalla"/>
          <w:szCs w:val="24"/>
          <w:rtl/>
        </w:rPr>
        <w:t>م، ص</w:t>
      </w:r>
      <w:r w:rsidRPr="00F4654C">
        <w:rPr>
          <w:rtl/>
        </w:rPr>
        <w:t>245</w:t>
      </w:r>
      <w:r w:rsidRPr="00F4654C">
        <w:rPr>
          <w:rFonts w:ascii="Times Beyrut Roman" w:hAnsi="Times Beyrut Roman" w:cs="Sakkal Majalla" w:hint="cs"/>
          <w:szCs w:val="24"/>
          <w:rtl/>
        </w:rPr>
        <w:t>.</w:t>
      </w:r>
    </w:p>
  </w:footnote>
  <w:footnote w:id="1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الخوري</w:t>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 xml:space="preserve">لطفي: </w:t>
      </w:r>
      <w:r w:rsidRPr="00F4654C">
        <w:rPr>
          <w:rFonts w:ascii="Times Beyrut Roman" w:hAnsi="Times Beyrut Roman" w:cs="Sakkal Majalla"/>
          <w:b/>
          <w:bCs/>
          <w:szCs w:val="24"/>
          <w:rtl/>
        </w:rPr>
        <w:t xml:space="preserve">معجم الأساطير، </w:t>
      </w:r>
      <w:r w:rsidRPr="00F4654C">
        <w:rPr>
          <w:rFonts w:ascii="Times Beyrut Roman" w:hAnsi="Times Beyrut Roman" w:cs="Sakkal Majalla"/>
          <w:szCs w:val="24"/>
          <w:rtl/>
        </w:rPr>
        <w:t>ط</w:t>
      </w:r>
      <w:r w:rsidRPr="00F4654C">
        <w:rPr>
          <w:rtl/>
        </w:rPr>
        <w:t>1</w:t>
      </w:r>
      <w:r w:rsidRPr="00F4654C">
        <w:rPr>
          <w:rFonts w:ascii="Times Beyrut Roman" w:hAnsi="Times Beyrut Roman" w:cs="Sakkal Majalla"/>
          <w:szCs w:val="24"/>
          <w:rtl/>
        </w:rPr>
        <w:t xml:space="preserve">، دار الشؤون الثقافية، بغداد </w:t>
      </w:r>
      <w:r w:rsidRPr="00F4654C">
        <w:rPr>
          <w:rtl/>
        </w:rPr>
        <w:t>1990</w:t>
      </w:r>
      <w:r w:rsidRPr="00F4654C">
        <w:rPr>
          <w:rFonts w:ascii="Times Beyrut Roman" w:hAnsi="Times Beyrut Roman" w:cs="Sakkal Majalla"/>
          <w:szCs w:val="24"/>
          <w:rtl/>
        </w:rPr>
        <w:t xml:space="preserve">م، </w:t>
      </w:r>
      <w:r w:rsidRPr="00F4654C">
        <w:rPr>
          <w:rtl/>
        </w:rPr>
        <w:t>1</w:t>
      </w:r>
      <w:r w:rsidRPr="00F4654C">
        <w:rPr>
          <w:rFonts w:ascii="Times Beyrut Roman" w:hAnsi="Times Beyrut Roman" w:cs="Sakkal Majalla"/>
          <w:szCs w:val="24"/>
          <w:rtl/>
        </w:rPr>
        <w:t>/</w:t>
      </w:r>
      <w:r w:rsidRPr="00F4654C">
        <w:rPr>
          <w:rtl/>
        </w:rPr>
        <w:t>237</w:t>
      </w:r>
      <w:r w:rsidRPr="00F4654C">
        <w:rPr>
          <w:rFonts w:ascii="Times Beyrut Roman" w:hAnsi="Times Beyrut Roman" w:cs="Sakkal Majalla"/>
          <w:szCs w:val="24"/>
          <w:rtl/>
        </w:rPr>
        <w:t>.</w:t>
      </w:r>
    </w:p>
  </w:footnote>
  <w:footnote w:id="15">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فرانكفورت، هنر</w:t>
      </w:r>
      <w:r w:rsidRPr="00F4654C">
        <w:rPr>
          <w:rFonts w:ascii="Times Beyrut Roman" w:hAnsi="Times Beyrut Roman" w:cs="Sakkal Majalla" w:hint="eastAsia"/>
          <w:szCs w:val="24"/>
          <w:rtl/>
        </w:rPr>
        <w:t>ي</w:t>
      </w:r>
      <w:r w:rsidRPr="00F4654C">
        <w:rPr>
          <w:rFonts w:ascii="Times Beyrut Roman" w:hAnsi="Times Beyrut Roman" w:cs="Sakkal Majalla" w:hint="cs"/>
          <w:szCs w:val="24"/>
          <w:rtl/>
        </w:rPr>
        <w:t xml:space="preserve">: </w:t>
      </w:r>
      <w:r w:rsidRPr="00F4654C">
        <w:rPr>
          <w:rFonts w:ascii="Times Beyrut Roman" w:hAnsi="Times Beyrut Roman" w:cs="Sakkal Majalla" w:hint="cs"/>
          <w:b/>
          <w:bCs/>
          <w:szCs w:val="24"/>
          <w:rtl/>
        </w:rPr>
        <w:t>ما قبل الفلسفة</w:t>
      </w:r>
      <w:r w:rsidRPr="00F4654C">
        <w:rPr>
          <w:rFonts w:ascii="Times Beyrut Roman" w:hAnsi="Times Beyrut Roman" w:cs="Sakkal Majalla" w:hint="cs"/>
          <w:szCs w:val="24"/>
          <w:rtl/>
        </w:rPr>
        <w:t>، ترجم</w:t>
      </w:r>
      <w:r w:rsidRPr="00F4654C">
        <w:rPr>
          <w:rFonts w:ascii="Times Beyrut Roman" w:hAnsi="Times Beyrut Roman" w:cs="Sakkal Majalla" w:hint="eastAsia"/>
          <w:szCs w:val="24"/>
          <w:rtl/>
        </w:rPr>
        <w:t>ة</w:t>
      </w:r>
      <w:r w:rsidRPr="00F4654C">
        <w:rPr>
          <w:rFonts w:ascii="Times Beyrut Roman" w:hAnsi="Times Beyrut Roman" w:cs="Sakkal Majalla" w:hint="cs"/>
          <w:szCs w:val="24"/>
          <w:rtl/>
        </w:rPr>
        <w:t>: جبرا إبراهيم جبرا، ط</w:t>
      </w:r>
      <w:r w:rsidRPr="00F4654C">
        <w:rPr>
          <w:rtl/>
        </w:rPr>
        <w:t>3</w:t>
      </w:r>
      <w:r w:rsidRPr="00F4654C">
        <w:rPr>
          <w:rFonts w:ascii="Times Beyrut Roman" w:hAnsi="Times Beyrut Roman" w:cs="Sakkal Majalla" w:hint="cs"/>
          <w:szCs w:val="24"/>
          <w:rtl/>
        </w:rPr>
        <w:t>، المؤسس</w:t>
      </w:r>
      <w:r w:rsidRPr="00F4654C">
        <w:rPr>
          <w:rFonts w:ascii="Times Beyrut Roman" w:hAnsi="Times Beyrut Roman" w:cs="Sakkal Majalla" w:hint="eastAsia"/>
          <w:szCs w:val="24"/>
          <w:rtl/>
        </w:rPr>
        <w:t>ة</w:t>
      </w:r>
      <w:r w:rsidRPr="00F4654C">
        <w:rPr>
          <w:rFonts w:ascii="Times Beyrut Roman" w:hAnsi="Times Beyrut Roman" w:cs="Sakkal Majalla" w:hint="cs"/>
          <w:szCs w:val="24"/>
          <w:rtl/>
        </w:rPr>
        <w:t xml:space="preserve"> العربية للدراسات والنشر بيروت، </w:t>
      </w:r>
      <w:r w:rsidRPr="00F4654C">
        <w:rPr>
          <w:rFonts w:hint="cs"/>
          <w:rtl/>
        </w:rPr>
        <w:t>198</w:t>
      </w:r>
      <w:r w:rsidRPr="00F4654C">
        <w:rPr>
          <w:rtl/>
        </w:rPr>
        <w:t>2</w:t>
      </w:r>
      <w:r w:rsidRPr="00F4654C">
        <w:rPr>
          <w:rFonts w:ascii="Times Beyrut Roman" w:hAnsi="Times Beyrut Roman" w:cs="Sakkal Majalla" w:hint="cs"/>
          <w:szCs w:val="24"/>
          <w:rtl/>
        </w:rPr>
        <w:t>م، ص</w:t>
      </w:r>
      <w:r w:rsidRPr="00F4654C">
        <w:rPr>
          <w:rFonts w:hint="cs"/>
          <w:rtl/>
        </w:rPr>
        <w:t>17</w:t>
      </w:r>
      <w:r w:rsidRPr="00F4654C">
        <w:rPr>
          <w:rtl/>
        </w:rPr>
        <w:t>0</w:t>
      </w:r>
      <w:r w:rsidRPr="00F4654C">
        <w:rPr>
          <w:rFonts w:ascii="Times Beyrut Roman" w:hAnsi="Times Beyrut Roman" w:cs="Sakkal Majalla" w:hint="cs"/>
          <w:szCs w:val="24"/>
          <w:rtl/>
        </w:rPr>
        <w:t>.</w:t>
      </w:r>
    </w:p>
  </w:footnote>
  <w:footnote w:id="16">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نعمه</w:t>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 xml:space="preserve">حسن: </w:t>
      </w:r>
      <w:r w:rsidRPr="00F4654C">
        <w:rPr>
          <w:rFonts w:ascii="Times Beyrut Roman" w:hAnsi="Times Beyrut Roman" w:cs="Sakkal Majalla"/>
          <w:b/>
          <w:bCs/>
          <w:szCs w:val="24"/>
          <w:rtl/>
        </w:rPr>
        <w:t>ميثولوجيا وأساطير الشعوب القديمة</w:t>
      </w:r>
      <w:r w:rsidRPr="00F4654C">
        <w:rPr>
          <w:rFonts w:ascii="Times Beyrut Roman" w:hAnsi="Times Beyrut Roman" w:cs="Sakkal Majalla" w:hint="cs"/>
          <w:szCs w:val="24"/>
          <w:rtl/>
        </w:rPr>
        <w:t>، ص</w:t>
      </w:r>
      <w:r w:rsidRPr="00F4654C">
        <w:rPr>
          <w:rFonts w:hint="cs"/>
          <w:rtl/>
        </w:rPr>
        <w:t>3</w:t>
      </w:r>
      <w:r w:rsidRPr="00F4654C">
        <w:rPr>
          <w:rtl/>
        </w:rPr>
        <w:t>6</w:t>
      </w:r>
      <w:r w:rsidRPr="00F4654C">
        <w:rPr>
          <w:rFonts w:ascii="Times Beyrut Roman" w:hAnsi="Times Beyrut Roman" w:cs="Sakkal Majalla" w:hint="cs"/>
          <w:szCs w:val="24"/>
          <w:rtl/>
        </w:rPr>
        <w:t>.</w:t>
      </w:r>
    </w:p>
  </w:footnote>
  <w:footnote w:id="17">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ديوانه</w:t>
      </w:r>
      <w:r w:rsidRPr="00F4654C">
        <w:rPr>
          <w:rFonts w:ascii="Times Beyrut Roman" w:hAnsi="Times Beyrut Roman" w:cs="Sakkal Majalla" w:hint="cs"/>
          <w:szCs w:val="24"/>
          <w:rtl/>
        </w:rPr>
        <w:t xml:space="preserve">، تحقيق: سيف الدين الكاتب وأحمد الكاتب، دار مكتبة الحياة، </w:t>
      </w:r>
      <w:r w:rsidRPr="00F4654C">
        <w:rPr>
          <w:rFonts w:hint="cs"/>
          <w:rtl/>
        </w:rPr>
        <w:t>198</w:t>
      </w:r>
      <w:r w:rsidRPr="00F4654C">
        <w:rPr>
          <w:rtl/>
        </w:rPr>
        <w:t>0</w:t>
      </w:r>
      <w:r w:rsidRPr="00F4654C">
        <w:rPr>
          <w:rFonts w:ascii="Times Beyrut Roman" w:hAnsi="Times Beyrut Roman" w:cs="Sakkal Majalla" w:hint="cs"/>
          <w:szCs w:val="24"/>
          <w:rtl/>
        </w:rPr>
        <w:t>م، ص</w:t>
      </w:r>
      <w:r w:rsidRPr="00F4654C">
        <w:rPr>
          <w:rFonts w:hint="cs"/>
          <w:rtl/>
        </w:rPr>
        <w:t>2</w:t>
      </w:r>
      <w:r w:rsidRPr="00F4654C">
        <w:rPr>
          <w:rtl/>
        </w:rPr>
        <w:t>8</w:t>
      </w:r>
      <w:r w:rsidRPr="00F4654C">
        <w:rPr>
          <w:rFonts w:ascii="Times Beyrut Roman" w:hAnsi="Times Beyrut Roman" w:cs="Sakkal Majalla" w:hint="cs"/>
          <w:szCs w:val="24"/>
          <w:rtl/>
        </w:rPr>
        <w:t>.</w:t>
      </w:r>
    </w:p>
  </w:footnote>
  <w:footnote w:id="18">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 xml:space="preserve">الثعلبي، أحمد بن إبراهيم: </w:t>
      </w:r>
      <w:r w:rsidRPr="00F4654C">
        <w:rPr>
          <w:rFonts w:ascii="Times Beyrut Roman" w:hAnsi="Times Beyrut Roman" w:cs="Sakkal Majalla" w:hint="cs"/>
          <w:b/>
          <w:bCs/>
          <w:szCs w:val="24"/>
          <w:rtl/>
        </w:rPr>
        <w:t>قصص الأنبياء (عرائس المجالس)</w:t>
      </w:r>
      <w:r w:rsidRPr="00F4654C">
        <w:rPr>
          <w:rFonts w:ascii="Times Beyrut Roman" w:hAnsi="Times Beyrut Roman" w:cs="Sakkal Majalla" w:hint="cs"/>
          <w:szCs w:val="24"/>
          <w:rtl/>
        </w:rPr>
        <w:t>، المكتب</w:t>
      </w:r>
      <w:r w:rsidRPr="00F4654C">
        <w:rPr>
          <w:rFonts w:ascii="Times Beyrut Roman" w:hAnsi="Times Beyrut Roman" w:cs="Sakkal Majalla" w:hint="eastAsia"/>
          <w:szCs w:val="24"/>
          <w:rtl/>
        </w:rPr>
        <w:t>ة</w:t>
      </w:r>
      <w:r w:rsidRPr="00F4654C">
        <w:rPr>
          <w:rFonts w:ascii="Times Beyrut Roman" w:hAnsi="Times Beyrut Roman" w:cs="Sakkal Majalla" w:hint="cs"/>
          <w:szCs w:val="24"/>
          <w:rtl/>
        </w:rPr>
        <w:t xml:space="preserve"> الشعبية، بيرو</w:t>
      </w:r>
      <w:r w:rsidRPr="00F4654C">
        <w:rPr>
          <w:rFonts w:ascii="Times Beyrut Roman" w:hAnsi="Times Beyrut Roman" w:cs="Sakkal Majalla" w:hint="eastAsia"/>
          <w:szCs w:val="24"/>
          <w:rtl/>
        </w:rPr>
        <w:t>ت</w:t>
      </w:r>
      <w:r w:rsidRPr="00F4654C">
        <w:rPr>
          <w:rFonts w:ascii="Times Beyrut Roman" w:hAnsi="Times Beyrut Roman" w:cs="Sakkal Majalla" w:hint="cs"/>
          <w:szCs w:val="24"/>
          <w:rtl/>
        </w:rPr>
        <w:t>، ص</w:t>
      </w:r>
      <w:r w:rsidRPr="00F4654C">
        <w:rPr>
          <w:rtl/>
        </w:rPr>
        <w:t>5</w:t>
      </w:r>
      <w:r w:rsidRPr="00F4654C">
        <w:rPr>
          <w:rFonts w:ascii="Times Beyrut Roman" w:hAnsi="Times Beyrut Roman" w:cs="Sakkal Majalla" w:hint="cs"/>
          <w:szCs w:val="24"/>
          <w:rtl/>
        </w:rPr>
        <w:t>.</w:t>
      </w:r>
    </w:p>
  </w:footnote>
  <w:footnote w:id="19">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 xml:space="preserve">السواح: </w:t>
      </w:r>
      <w:r w:rsidRPr="00F4654C">
        <w:rPr>
          <w:rFonts w:ascii="Times Beyrut Roman" w:hAnsi="Times Beyrut Roman" w:cs="Sakkal Majalla"/>
          <w:b/>
          <w:bCs/>
          <w:szCs w:val="24"/>
          <w:rtl/>
        </w:rPr>
        <w:t>لغز عشتار</w:t>
      </w:r>
      <w:r w:rsidRPr="00F4654C">
        <w:rPr>
          <w:rFonts w:ascii="Times Beyrut Roman" w:hAnsi="Times Beyrut Roman" w:cs="Sakkal Majalla"/>
          <w:szCs w:val="24"/>
          <w:rtl/>
        </w:rPr>
        <w:t>، ص</w:t>
      </w:r>
      <w:r w:rsidRPr="00F4654C">
        <w:rPr>
          <w:rtl/>
        </w:rPr>
        <w:t>25</w:t>
      </w:r>
      <w:r w:rsidRPr="00F4654C">
        <w:rPr>
          <w:rFonts w:ascii="Times Beyrut Roman" w:hAnsi="Times Beyrut Roman" w:cs="Sakkal Majalla" w:hint="cs"/>
          <w:szCs w:val="24"/>
          <w:rtl/>
        </w:rPr>
        <w:t>.</w:t>
      </w:r>
    </w:p>
  </w:footnote>
  <w:footnote w:id="20">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الماجدي</w:t>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 xml:space="preserve">خزعل: </w:t>
      </w:r>
      <w:r w:rsidRPr="00F4654C">
        <w:rPr>
          <w:rFonts w:ascii="Times Beyrut Roman" w:hAnsi="Times Beyrut Roman" w:cs="Sakkal Majalla"/>
          <w:b/>
          <w:bCs/>
          <w:szCs w:val="24"/>
          <w:rtl/>
        </w:rPr>
        <w:t>أديان ومعتقدات ما قبل التاريخ</w:t>
      </w:r>
      <w:r w:rsidRPr="00F4654C">
        <w:rPr>
          <w:rFonts w:ascii="Times Beyrut Roman" w:hAnsi="Times Beyrut Roman" w:cs="Sakkal Majalla"/>
          <w:szCs w:val="24"/>
          <w:rtl/>
        </w:rPr>
        <w:t>، ط</w:t>
      </w:r>
      <w:r w:rsidRPr="00F4654C">
        <w:rPr>
          <w:rtl/>
        </w:rPr>
        <w:t>1</w:t>
      </w:r>
      <w:r w:rsidRPr="00F4654C">
        <w:rPr>
          <w:rFonts w:ascii="Times Beyrut Roman" w:hAnsi="Times Beyrut Roman" w:cs="Sakkal Majalla"/>
          <w:szCs w:val="24"/>
          <w:rtl/>
        </w:rPr>
        <w:t xml:space="preserve">، دار الشروق، </w:t>
      </w:r>
      <w:r w:rsidRPr="00F4654C">
        <w:rPr>
          <w:rFonts w:ascii="Times Beyrut Roman" w:hAnsi="Times Beyrut Roman" w:cs="Sakkal Majalla" w:hint="cs"/>
          <w:szCs w:val="24"/>
          <w:rtl/>
        </w:rPr>
        <w:t xml:space="preserve">عمان، </w:t>
      </w:r>
      <w:r w:rsidRPr="00F4654C">
        <w:rPr>
          <w:rtl/>
        </w:rPr>
        <w:t>1997</w:t>
      </w:r>
      <w:r w:rsidRPr="00F4654C">
        <w:rPr>
          <w:rFonts w:ascii="Times Beyrut Roman" w:hAnsi="Times Beyrut Roman" w:cs="Sakkal Majalla"/>
          <w:szCs w:val="24"/>
          <w:rtl/>
        </w:rPr>
        <w:t>م، ص</w:t>
      </w:r>
      <w:r w:rsidRPr="00F4654C">
        <w:rPr>
          <w:rtl/>
        </w:rPr>
        <w:t>124</w:t>
      </w:r>
      <w:r w:rsidRPr="00F4654C">
        <w:rPr>
          <w:rFonts w:ascii="Times Beyrut Roman" w:hAnsi="Times Beyrut Roman" w:cs="Sakkal Majalla"/>
          <w:szCs w:val="24"/>
          <w:rtl/>
        </w:rPr>
        <w:t>.</w:t>
      </w:r>
    </w:p>
  </w:footnote>
  <w:footnote w:id="21">
    <w:p w:rsidR="00C41941" w:rsidRPr="00F4654C" w:rsidRDefault="00C41941" w:rsidP="007612D9">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 xml:space="preserve">السواح: </w:t>
      </w:r>
      <w:r w:rsidRPr="00F4654C">
        <w:rPr>
          <w:rFonts w:ascii="Times Beyrut Roman" w:hAnsi="Times Beyrut Roman" w:cs="Sakkal Majalla"/>
          <w:b/>
          <w:bCs/>
          <w:szCs w:val="24"/>
          <w:rtl/>
        </w:rPr>
        <w:t>لغز عشتار</w:t>
      </w:r>
      <w:r w:rsidRPr="00F4654C">
        <w:rPr>
          <w:rFonts w:ascii="Times Beyrut Roman" w:hAnsi="Times Beyrut Roman" w:cs="Sakkal Majalla"/>
          <w:szCs w:val="24"/>
          <w:rtl/>
        </w:rPr>
        <w:t>، ص</w:t>
      </w:r>
      <w:r w:rsidRPr="00F4654C">
        <w:rPr>
          <w:rtl/>
        </w:rPr>
        <w:t>25</w:t>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 xml:space="preserve">وانظر: رايلي، </w:t>
      </w:r>
      <w:r w:rsidRPr="00F4654C">
        <w:rPr>
          <w:rFonts w:ascii="Times Beyrut Roman" w:hAnsi="Times Beyrut Roman" w:cs="Sakkal Majalla"/>
          <w:szCs w:val="24"/>
          <w:rtl/>
        </w:rPr>
        <w:t>كافين</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الغرب والعالم</w:t>
      </w:r>
      <w:r w:rsidRPr="00F4654C">
        <w:rPr>
          <w:rFonts w:ascii="Times Beyrut Roman" w:hAnsi="Times Beyrut Roman" w:cs="Sakkal Majalla"/>
          <w:szCs w:val="24"/>
          <w:rtl/>
        </w:rPr>
        <w:t>، ترجمة</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عبد الوهاب المسيري، سلسلة عالم المعرفة، الكويت، العدد </w:t>
      </w:r>
      <w:r w:rsidRPr="00F4654C">
        <w:rPr>
          <w:rtl/>
        </w:rPr>
        <w:t>90</w:t>
      </w:r>
      <w:r w:rsidRPr="00F4654C">
        <w:rPr>
          <w:rFonts w:ascii="Times Beyrut Roman" w:hAnsi="Times Beyrut Roman" w:cs="Sakkal Majalla"/>
          <w:szCs w:val="24"/>
          <w:rtl/>
        </w:rPr>
        <w:t>، حزيران</w:t>
      </w:r>
      <w:r w:rsidRPr="00F4654C">
        <w:rPr>
          <w:rFonts w:ascii="Times Beyrut Roman" w:hAnsi="Times Beyrut Roman" w:cs="Sakkal Majalla" w:hint="cs"/>
          <w:szCs w:val="24"/>
          <w:rtl/>
        </w:rPr>
        <w:t xml:space="preserve">، </w:t>
      </w:r>
      <w:r w:rsidRPr="00F4654C">
        <w:rPr>
          <w:rtl/>
        </w:rPr>
        <w:t>1985</w:t>
      </w:r>
      <w:r w:rsidRPr="00F4654C">
        <w:rPr>
          <w:rFonts w:ascii="Times Beyrut Roman" w:hAnsi="Times Beyrut Roman" w:cs="Sakkal Majalla"/>
          <w:szCs w:val="24"/>
          <w:rtl/>
        </w:rPr>
        <w:t>م، ص</w:t>
      </w:r>
      <w:r w:rsidRPr="00F4654C">
        <w:rPr>
          <w:rtl/>
        </w:rPr>
        <w:t>36</w:t>
      </w:r>
      <w:r w:rsidRPr="00F4654C">
        <w:rPr>
          <w:rFonts w:ascii="Times Beyrut Roman" w:hAnsi="Times Beyrut Roman" w:cs="Sakkal Majalla"/>
          <w:szCs w:val="24"/>
          <w:rtl/>
        </w:rPr>
        <w:t>.</w:t>
      </w:r>
    </w:p>
  </w:footnote>
  <w:footnote w:id="22">
    <w:p w:rsidR="00C41941" w:rsidRPr="00F4654C" w:rsidRDefault="00C41941" w:rsidP="007612D9">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 xml:space="preserve">السواح: </w:t>
      </w:r>
      <w:r w:rsidRPr="00F4654C">
        <w:rPr>
          <w:rFonts w:ascii="Times Beyrut Roman" w:hAnsi="Times Beyrut Roman" w:cs="Sakkal Majalla"/>
          <w:b/>
          <w:bCs/>
          <w:szCs w:val="24"/>
          <w:rtl/>
        </w:rPr>
        <w:t>لغز عشتار</w:t>
      </w:r>
      <w:r w:rsidRPr="00F4654C">
        <w:rPr>
          <w:rFonts w:ascii="Times Beyrut Roman" w:hAnsi="Times Beyrut Roman" w:cs="Sakkal Majalla"/>
          <w:szCs w:val="24"/>
          <w:rtl/>
        </w:rPr>
        <w:t xml:space="preserve"> ص</w:t>
      </w:r>
      <w:r w:rsidRPr="00F4654C">
        <w:rPr>
          <w:rtl/>
        </w:rPr>
        <w:t>41</w:t>
      </w:r>
      <w:r w:rsidRPr="00F4654C">
        <w:rPr>
          <w:rFonts w:ascii="Times Beyrut Roman" w:hAnsi="Times Beyrut Roman" w:cs="Sakkal Majalla"/>
          <w:szCs w:val="24"/>
          <w:rtl/>
        </w:rPr>
        <w:t>+</w:t>
      </w:r>
      <w:r w:rsidRPr="00F4654C">
        <w:rPr>
          <w:rtl/>
        </w:rPr>
        <w:t>42</w:t>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 xml:space="preserve">وانظر: </w:t>
      </w:r>
      <w:r w:rsidRPr="00F4654C">
        <w:rPr>
          <w:rFonts w:ascii="Times Beyrut Roman" w:hAnsi="Times Beyrut Roman" w:cs="Sakkal Majalla"/>
          <w:szCs w:val="24"/>
          <w:rtl/>
        </w:rPr>
        <w:t xml:space="preserve">في أشكال هذه </w:t>
      </w:r>
      <w:r w:rsidRPr="00F4654C">
        <w:rPr>
          <w:rFonts w:ascii="Times Beyrut Roman" w:hAnsi="Times Beyrut Roman" w:cs="Sakkal Majalla" w:hint="cs"/>
          <w:szCs w:val="24"/>
          <w:rtl/>
        </w:rPr>
        <w:t xml:space="preserve">التماثيل، </w:t>
      </w:r>
      <w:r w:rsidRPr="00F4654C">
        <w:rPr>
          <w:rFonts w:ascii="Times Beyrut Roman" w:hAnsi="Times Beyrut Roman" w:cs="Sakkal Majalla"/>
          <w:szCs w:val="24"/>
          <w:rtl/>
        </w:rPr>
        <w:t>الماجدي</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أديان ومعتقدات ما قبل التاريخ</w:t>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ص</w:t>
      </w:r>
      <w:r w:rsidRPr="00F4654C">
        <w:rPr>
          <w:rFonts w:hint="cs"/>
          <w:rtl/>
        </w:rPr>
        <w:t>82</w:t>
      </w:r>
      <w:r w:rsidRPr="00F4654C">
        <w:rPr>
          <w:rFonts w:ascii="Times Beyrut Roman" w:hAnsi="Times Beyrut Roman" w:cs="Sakkal Majalla" w:hint="cs"/>
          <w:szCs w:val="24"/>
          <w:rtl/>
        </w:rPr>
        <w:t>-</w:t>
      </w:r>
      <w:r w:rsidRPr="00F4654C">
        <w:rPr>
          <w:rFonts w:hint="cs"/>
          <w:rtl/>
        </w:rPr>
        <w:t>88</w:t>
      </w:r>
      <w:r w:rsidRPr="00F4654C">
        <w:rPr>
          <w:rFonts w:ascii="Times Beyrut Roman" w:hAnsi="Times Beyrut Roman" w:cs="Sakkal Majalla" w:hint="cs"/>
          <w:szCs w:val="24"/>
          <w:rtl/>
        </w:rPr>
        <w:t>، وبري</w:t>
      </w:r>
      <w:r w:rsidRPr="00F4654C">
        <w:rPr>
          <w:rFonts w:ascii="Times Beyrut Roman" w:hAnsi="Times Beyrut Roman" w:cs="Sakkal Majalla" w:hint="eastAsia"/>
          <w:szCs w:val="24"/>
          <w:rtl/>
        </w:rPr>
        <w:t>ل</w:t>
      </w:r>
      <w:r w:rsidRPr="00F4654C">
        <w:rPr>
          <w:rFonts w:ascii="Times Beyrut Roman" w:hAnsi="Times Beyrut Roman" w:cs="Sakkal Majalla"/>
          <w:szCs w:val="24"/>
          <w:rtl/>
        </w:rPr>
        <w:t>، نورمان</w:t>
      </w:r>
      <w:r w:rsidRPr="00F4654C">
        <w:rPr>
          <w:rFonts w:ascii="Times Beyrut Roman" w:hAnsi="Times Beyrut Roman" w:cs="Sakkal Majalla"/>
          <w:b/>
          <w:bCs/>
          <w:szCs w:val="24"/>
          <w:rtl/>
        </w:rPr>
        <w:t>: بزوغ العقل البشري</w:t>
      </w:r>
      <w:r w:rsidRPr="00F4654C">
        <w:rPr>
          <w:rFonts w:ascii="Times Beyrut Roman" w:hAnsi="Times Beyrut Roman" w:cs="Sakkal Majalla"/>
          <w:szCs w:val="24"/>
          <w:rtl/>
        </w:rPr>
        <w:t>، ترجمة</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إسماعيل حقي، مكتبة نهضة مصر، القاهر</w:t>
      </w:r>
      <w:r w:rsidRPr="00F4654C">
        <w:rPr>
          <w:rFonts w:ascii="Times Beyrut Roman" w:hAnsi="Times Beyrut Roman" w:cs="Sakkal Majalla" w:hint="cs"/>
          <w:szCs w:val="24"/>
          <w:rtl/>
        </w:rPr>
        <w:t>ة</w:t>
      </w:r>
      <w:r w:rsidRPr="00F4654C">
        <w:rPr>
          <w:rFonts w:ascii="Times Beyrut Roman" w:hAnsi="Times Beyrut Roman" w:cs="Sakkal Majalla"/>
          <w:szCs w:val="24"/>
          <w:rtl/>
        </w:rPr>
        <w:t xml:space="preserve">، </w:t>
      </w:r>
      <w:r w:rsidRPr="00F4654C">
        <w:rPr>
          <w:rtl/>
        </w:rPr>
        <w:t>1964</w:t>
      </w:r>
      <w:r w:rsidRPr="00F4654C">
        <w:rPr>
          <w:rFonts w:ascii="Times Beyrut Roman" w:hAnsi="Times Beyrut Roman" w:cs="Sakkal Majalla"/>
          <w:szCs w:val="24"/>
          <w:rtl/>
        </w:rPr>
        <w:t>م، ص</w:t>
      </w:r>
      <w:r w:rsidRPr="00F4654C">
        <w:rPr>
          <w:rtl/>
        </w:rPr>
        <w:t>166</w:t>
      </w:r>
      <w:r w:rsidRPr="00F4654C">
        <w:rPr>
          <w:rFonts w:ascii="Times Beyrut Roman" w:hAnsi="Times Beyrut Roman" w:cs="Sakkal Majalla" w:hint="cs"/>
          <w:szCs w:val="24"/>
          <w:rtl/>
        </w:rPr>
        <w:t>، و</w:t>
      </w:r>
      <w:r w:rsidRPr="00F4654C">
        <w:rPr>
          <w:rFonts w:ascii="Times Beyrut Roman" w:hAnsi="Times Beyrut Roman" w:cs="Sakkal Majalla"/>
          <w:szCs w:val="24"/>
          <w:rtl/>
        </w:rPr>
        <w:t xml:space="preserve"> علي</w:t>
      </w:r>
      <w:r w:rsidRPr="00F4654C">
        <w:rPr>
          <w:rFonts w:ascii="Times Beyrut Roman" w:hAnsi="Times Beyrut Roman" w:cs="Sakkal Majalla" w:hint="cs"/>
          <w:szCs w:val="24"/>
          <w:rtl/>
        </w:rPr>
        <w:t>، فاض</w:t>
      </w:r>
      <w:r w:rsidRPr="00F4654C">
        <w:rPr>
          <w:rFonts w:ascii="Times Beyrut Roman" w:hAnsi="Times Beyrut Roman" w:cs="Sakkal Majalla" w:hint="eastAsia"/>
          <w:szCs w:val="24"/>
          <w:rtl/>
        </w:rPr>
        <w:t>ل</w:t>
      </w:r>
      <w:r w:rsidRPr="00F4654C">
        <w:rPr>
          <w:rFonts w:ascii="Times Beyrut Roman" w:hAnsi="Times Beyrut Roman" w:cs="Sakkal Majalla"/>
          <w:szCs w:val="24"/>
          <w:rtl/>
        </w:rPr>
        <w:t xml:space="preserve"> عبد الواحد</w:t>
      </w:r>
      <w:r w:rsidRPr="00F4654C">
        <w:rPr>
          <w:rFonts w:ascii="Times Beyrut Roman" w:hAnsi="Times Beyrut Roman" w:cs="Sakkal Majalla"/>
          <w:b/>
          <w:bCs/>
          <w:szCs w:val="24"/>
          <w:rtl/>
        </w:rPr>
        <w:t>: عشتار ومأساة تموز</w:t>
      </w:r>
      <w:r w:rsidRPr="00F4654C">
        <w:rPr>
          <w:rFonts w:ascii="Times Beyrut Roman" w:hAnsi="Times Beyrut Roman" w:cs="Sakkal Majalla"/>
          <w:szCs w:val="24"/>
          <w:rtl/>
        </w:rPr>
        <w:t xml:space="preserve">، دار الشؤون الثقافية العامة، بغداد، </w:t>
      </w:r>
      <w:r w:rsidRPr="00F4654C">
        <w:rPr>
          <w:rtl/>
        </w:rPr>
        <w:t>1986</w:t>
      </w:r>
      <w:r w:rsidRPr="00F4654C">
        <w:rPr>
          <w:rFonts w:ascii="Times Beyrut Roman" w:hAnsi="Times Beyrut Roman" w:cs="Sakkal Majalla"/>
          <w:szCs w:val="24"/>
          <w:rtl/>
        </w:rPr>
        <w:t xml:space="preserve">م، </w:t>
      </w:r>
      <w:r w:rsidRPr="00F4654C">
        <w:rPr>
          <w:rtl/>
        </w:rPr>
        <w:t>213</w:t>
      </w:r>
      <w:r w:rsidRPr="00F4654C">
        <w:rPr>
          <w:rFonts w:ascii="Times Beyrut Roman" w:hAnsi="Times Beyrut Roman" w:cs="Sakkal Majalla"/>
          <w:szCs w:val="24"/>
          <w:rtl/>
        </w:rPr>
        <w:t>.</w:t>
      </w:r>
    </w:p>
  </w:footnote>
  <w:footnote w:id="23">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الماجدي: أديان ومعتقدات ما قبل التاريخ، ص</w:t>
      </w:r>
      <w:r w:rsidRPr="00F4654C">
        <w:rPr>
          <w:rFonts w:hint="cs"/>
          <w:rtl/>
        </w:rPr>
        <w:t>12</w:t>
      </w:r>
      <w:r w:rsidRPr="00F4654C">
        <w:rPr>
          <w:rtl/>
        </w:rPr>
        <w:t>2</w:t>
      </w:r>
      <w:r w:rsidRPr="00F4654C">
        <w:rPr>
          <w:rFonts w:ascii="Times Beyrut Roman" w:hAnsi="Times Beyrut Roman" w:cs="Sakkal Majalla" w:hint="cs"/>
          <w:szCs w:val="24"/>
          <w:rtl/>
        </w:rPr>
        <w:t>.</w:t>
      </w:r>
    </w:p>
  </w:footnote>
  <w:footnote w:id="2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السواح: لغز عشتار، ص</w:t>
      </w:r>
      <w:r w:rsidRPr="00F4654C">
        <w:rPr>
          <w:rFonts w:hint="cs"/>
          <w:rtl/>
        </w:rPr>
        <w:t>23</w:t>
      </w:r>
      <w:r w:rsidRPr="00F4654C">
        <w:rPr>
          <w:rtl/>
        </w:rPr>
        <w:t>6</w:t>
      </w:r>
      <w:r w:rsidRPr="00F4654C">
        <w:rPr>
          <w:rFonts w:ascii="Times Beyrut Roman" w:hAnsi="Times Beyrut Roman" w:cs="Sakkal Majalla" w:hint="cs"/>
          <w:szCs w:val="24"/>
          <w:rtl/>
        </w:rPr>
        <w:t>.</w:t>
      </w:r>
    </w:p>
  </w:footnote>
  <w:footnote w:id="25">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السواح: لغز عشتار، ص</w:t>
      </w:r>
      <w:r w:rsidRPr="00F4654C">
        <w:rPr>
          <w:rFonts w:hint="cs"/>
          <w:rtl/>
        </w:rPr>
        <w:t>2</w:t>
      </w:r>
      <w:r w:rsidRPr="00F4654C">
        <w:rPr>
          <w:rtl/>
        </w:rPr>
        <w:t>5</w:t>
      </w:r>
      <w:r w:rsidRPr="00F4654C">
        <w:rPr>
          <w:rFonts w:ascii="Times Beyrut Roman" w:hAnsi="Times Beyrut Roman" w:cs="Sakkal Majalla" w:hint="cs"/>
          <w:szCs w:val="24"/>
          <w:rtl/>
        </w:rPr>
        <w:t>.</w:t>
      </w:r>
    </w:p>
  </w:footnote>
  <w:footnote w:id="26">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 xml:space="preserve">السابق، ص </w:t>
      </w:r>
      <w:r w:rsidRPr="00F4654C">
        <w:rPr>
          <w:rFonts w:hint="cs"/>
          <w:rtl/>
        </w:rPr>
        <w:t>2</w:t>
      </w:r>
      <w:r w:rsidRPr="00F4654C">
        <w:rPr>
          <w:rFonts w:ascii="Times Beyrut Roman" w:hAnsi="Times Beyrut Roman" w:cs="Sakkal Majalla" w:hint="cs"/>
          <w:szCs w:val="24"/>
          <w:rtl/>
        </w:rPr>
        <w:t>+</w:t>
      </w:r>
      <w:r w:rsidRPr="00F4654C">
        <w:rPr>
          <w:rtl/>
        </w:rPr>
        <w:t>3</w:t>
      </w:r>
      <w:r w:rsidRPr="00F4654C">
        <w:rPr>
          <w:rFonts w:ascii="Times Beyrut Roman" w:hAnsi="Times Beyrut Roman" w:cs="Sakkal Majalla" w:hint="cs"/>
          <w:szCs w:val="24"/>
          <w:rtl/>
        </w:rPr>
        <w:t>.</w:t>
      </w:r>
    </w:p>
  </w:footnote>
  <w:footnote w:id="27">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السابق، ص</w:t>
      </w:r>
      <w:r w:rsidRPr="00F4654C">
        <w:rPr>
          <w:rFonts w:hint="cs"/>
          <w:rtl/>
        </w:rPr>
        <w:t>2</w:t>
      </w:r>
      <w:r w:rsidRPr="00F4654C">
        <w:rPr>
          <w:rtl/>
        </w:rPr>
        <w:t>7</w:t>
      </w:r>
      <w:r w:rsidRPr="00F4654C">
        <w:rPr>
          <w:rFonts w:ascii="Times Beyrut Roman" w:hAnsi="Times Beyrut Roman" w:cs="Sakkal Majalla" w:hint="cs"/>
          <w:szCs w:val="24"/>
          <w:rtl/>
        </w:rPr>
        <w:t>.</w:t>
      </w:r>
    </w:p>
  </w:footnote>
  <w:footnote w:id="28">
    <w:p w:rsidR="00C41941" w:rsidRPr="00F4654C" w:rsidRDefault="00C41941" w:rsidP="007612D9">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ديورانت، و</w:t>
      </w:r>
      <w:r w:rsidRPr="00F4654C">
        <w:rPr>
          <w:rFonts w:ascii="Times Beyrut Roman" w:hAnsi="Times Beyrut Roman" w:cs="Sakkal Majalla" w:hint="eastAsia"/>
          <w:szCs w:val="24"/>
          <w:rtl/>
        </w:rPr>
        <w:t>ل</w:t>
      </w:r>
      <w:r w:rsidRPr="00F4654C">
        <w:rPr>
          <w:rFonts w:ascii="Times Beyrut Roman" w:hAnsi="Times Beyrut Roman" w:cs="Sakkal Majalla" w:hint="cs"/>
          <w:szCs w:val="24"/>
          <w:rtl/>
        </w:rPr>
        <w:t xml:space="preserve">: </w:t>
      </w:r>
      <w:r w:rsidRPr="00F4654C">
        <w:rPr>
          <w:rFonts w:ascii="Times Beyrut Roman" w:hAnsi="Times Beyrut Roman" w:cs="Sakkal Majalla" w:hint="cs"/>
          <w:b/>
          <w:bCs/>
          <w:szCs w:val="24"/>
          <w:rtl/>
        </w:rPr>
        <w:t>قصة الحضارة</w:t>
      </w:r>
      <w:r w:rsidRPr="00F4654C">
        <w:rPr>
          <w:rFonts w:ascii="Times Beyrut Roman" w:hAnsi="Times Beyrut Roman" w:cs="Sakkal Majalla" w:hint="cs"/>
          <w:szCs w:val="24"/>
          <w:rtl/>
        </w:rPr>
        <w:t>، ترجم</w:t>
      </w:r>
      <w:r w:rsidRPr="00F4654C">
        <w:rPr>
          <w:rFonts w:ascii="Times Beyrut Roman" w:hAnsi="Times Beyrut Roman" w:cs="Sakkal Majalla" w:hint="eastAsia"/>
          <w:szCs w:val="24"/>
          <w:rtl/>
        </w:rPr>
        <w:t>ة</w:t>
      </w:r>
      <w:r w:rsidRPr="00F4654C">
        <w:rPr>
          <w:rFonts w:ascii="Times Beyrut Roman" w:hAnsi="Times Beyrut Roman" w:cs="Sakkal Majalla" w:hint="cs"/>
          <w:szCs w:val="24"/>
          <w:rtl/>
        </w:rPr>
        <w:t>: زكي نجيب محفوظ، مطبع</w:t>
      </w:r>
      <w:r w:rsidRPr="00F4654C">
        <w:rPr>
          <w:rFonts w:ascii="Times Beyrut Roman" w:hAnsi="Times Beyrut Roman" w:cs="Sakkal Majalla" w:hint="eastAsia"/>
          <w:szCs w:val="24"/>
          <w:rtl/>
        </w:rPr>
        <w:t>ة</w:t>
      </w:r>
      <w:r w:rsidRPr="00F4654C">
        <w:rPr>
          <w:rFonts w:ascii="Times Beyrut Roman" w:hAnsi="Times Beyrut Roman" w:cs="Sakkal Majalla" w:hint="cs"/>
          <w:szCs w:val="24"/>
          <w:rtl/>
        </w:rPr>
        <w:t xml:space="preserve"> لجنة التأليف والترجمة والنشر، القاهرة، </w:t>
      </w:r>
      <w:r w:rsidRPr="00F4654C">
        <w:rPr>
          <w:rFonts w:hint="cs"/>
          <w:rtl/>
        </w:rPr>
        <w:t>1965</w:t>
      </w:r>
      <w:r w:rsidRPr="00F4654C">
        <w:rPr>
          <w:rFonts w:ascii="Times Beyrut Roman" w:hAnsi="Times Beyrut Roman" w:cs="Sakkal Majalla" w:hint="cs"/>
          <w:szCs w:val="24"/>
          <w:rtl/>
        </w:rPr>
        <w:t>م، م</w:t>
      </w:r>
      <w:r w:rsidRPr="00F4654C">
        <w:rPr>
          <w:rtl/>
        </w:rPr>
        <w:t>1</w:t>
      </w:r>
      <w:r w:rsidRPr="00F4654C">
        <w:rPr>
          <w:rFonts w:ascii="Times Beyrut Roman" w:hAnsi="Times Beyrut Roman" w:cs="Sakkal Majalla" w:hint="cs"/>
          <w:szCs w:val="24"/>
          <w:rtl/>
        </w:rPr>
        <w:t xml:space="preserve"> </w:t>
      </w:r>
      <w:r w:rsidRPr="00F4654C">
        <w:rPr>
          <w:rFonts w:hint="cs"/>
          <w:rtl/>
        </w:rPr>
        <w:t>2</w:t>
      </w:r>
      <w:r w:rsidRPr="00F4654C">
        <w:rPr>
          <w:rFonts w:ascii="Times Beyrut Roman" w:hAnsi="Times Beyrut Roman" w:cs="Sakkal Majalla" w:hint="cs"/>
          <w:szCs w:val="24"/>
          <w:rtl/>
        </w:rPr>
        <w:t>/</w:t>
      </w:r>
      <w:r w:rsidRPr="00F4654C">
        <w:rPr>
          <w:rFonts w:hint="cs"/>
          <w:rtl/>
        </w:rPr>
        <w:t>225</w:t>
      </w:r>
      <w:r w:rsidRPr="00F4654C">
        <w:rPr>
          <w:rFonts w:ascii="Times Beyrut Roman" w:hAnsi="Times Beyrut Roman" w:cs="Sakkal Majalla" w:hint="cs"/>
          <w:szCs w:val="24"/>
          <w:rtl/>
        </w:rPr>
        <w:t>، وانظر: هوك، صموئي</w:t>
      </w:r>
      <w:r w:rsidRPr="00F4654C">
        <w:rPr>
          <w:rFonts w:ascii="Times Beyrut Roman" w:hAnsi="Times Beyrut Roman" w:cs="Sakkal Majalla" w:hint="eastAsia"/>
          <w:szCs w:val="24"/>
          <w:rtl/>
        </w:rPr>
        <w:t>ل</w:t>
      </w:r>
      <w:r w:rsidRPr="00F4654C">
        <w:rPr>
          <w:rFonts w:ascii="Times Beyrut Roman" w:hAnsi="Times Beyrut Roman" w:cs="Sakkal Majalla" w:hint="cs"/>
          <w:szCs w:val="24"/>
          <w:rtl/>
        </w:rPr>
        <w:t xml:space="preserve"> هنري: </w:t>
      </w:r>
      <w:r w:rsidRPr="00F4654C">
        <w:rPr>
          <w:rFonts w:ascii="Times Beyrut Roman" w:hAnsi="Times Beyrut Roman" w:cs="Sakkal Majalla" w:hint="cs"/>
          <w:b/>
          <w:bCs/>
          <w:szCs w:val="24"/>
          <w:rtl/>
        </w:rPr>
        <w:t>منعطف المخيلة البشرية</w:t>
      </w:r>
      <w:r w:rsidRPr="00F4654C">
        <w:rPr>
          <w:rFonts w:ascii="Times Beyrut Roman" w:hAnsi="Times Beyrut Roman" w:cs="Sakkal Majalla" w:hint="cs"/>
          <w:szCs w:val="24"/>
          <w:rtl/>
        </w:rPr>
        <w:t>: ترجمة: صبحي حديدي، دا</w:t>
      </w:r>
      <w:r w:rsidRPr="00F4654C">
        <w:rPr>
          <w:rFonts w:ascii="Times Beyrut Roman" w:hAnsi="Times Beyrut Roman" w:cs="Sakkal Majalla" w:hint="eastAsia"/>
          <w:szCs w:val="24"/>
          <w:rtl/>
        </w:rPr>
        <w:t>ر</w:t>
      </w:r>
      <w:r w:rsidRPr="00F4654C">
        <w:rPr>
          <w:rFonts w:ascii="Times Beyrut Roman" w:hAnsi="Times Beyrut Roman" w:cs="Sakkal Majalla" w:hint="cs"/>
          <w:szCs w:val="24"/>
          <w:rtl/>
        </w:rPr>
        <w:t xml:space="preserve"> الحوار للنشر والتوزيع، اللاذقي</w:t>
      </w:r>
      <w:r w:rsidRPr="00F4654C">
        <w:rPr>
          <w:rFonts w:ascii="Times Beyrut Roman" w:hAnsi="Times Beyrut Roman" w:cs="Sakkal Majalla" w:hint="eastAsia"/>
          <w:szCs w:val="24"/>
          <w:rtl/>
        </w:rPr>
        <w:t>ة</w:t>
      </w:r>
      <w:r w:rsidRPr="00F4654C">
        <w:rPr>
          <w:rFonts w:ascii="Times Beyrut Roman" w:hAnsi="Times Beyrut Roman" w:cs="Sakkal Majalla" w:hint="cs"/>
          <w:szCs w:val="24"/>
          <w:rtl/>
        </w:rPr>
        <w:t xml:space="preserve">، </w:t>
      </w:r>
      <w:r w:rsidRPr="00F4654C">
        <w:rPr>
          <w:rFonts w:hint="cs"/>
          <w:rtl/>
        </w:rPr>
        <w:t>1983</w:t>
      </w:r>
      <w:r w:rsidRPr="00F4654C">
        <w:rPr>
          <w:rFonts w:ascii="Times Beyrut Roman" w:hAnsi="Times Beyrut Roman" w:cs="Sakkal Majalla" w:hint="eastAsia"/>
          <w:szCs w:val="24"/>
          <w:rtl/>
        </w:rPr>
        <w:t>م</w:t>
      </w:r>
      <w:r w:rsidRPr="00F4654C">
        <w:rPr>
          <w:rFonts w:ascii="Times Beyrut Roman" w:hAnsi="Times Beyrut Roman" w:cs="Sakkal Majalla" w:hint="cs"/>
          <w:szCs w:val="24"/>
          <w:rtl/>
        </w:rPr>
        <w:t>، ص</w:t>
      </w:r>
      <w:r w:rsidRPr="00F4654C">
        <w:rPr>
          <w:rFonts w:hint="cs"/>
          <w:rtl/>
        </w:rPr>
        <w:t>3</w:t>
      </w:r>
      <w:r w:rsidRPr="00F4654C">
        <w:rPr>
          <w:rtl/>
        </w:rPr>
        <w:t>2</w:t>
      </w:r>
      <w:r w:rsidRPr="00F4654C">
        <w:rPr>
          <w:rFonts w:ascii="Times Beyrut Roman" w:hAnsi="Times Beyrut Roman" w:cs="Sakkal Majalla" w:hint="cs"/>
          <w:szCs w:val="24"/>
          <w:rtl/>
        </w:rPr>
        <w:t>.</w:t>
      </w:r>
    </w:p>
  </w:footnote>
  <w:footnote w:id="29">
    <w:p w:rsidR="00C41941" w:rsidRPr="0011442B" w:rsidRDefault="00C41941" w:rsidP="009008E3">
      <w:pPr>
        <w:pStyle w:val="FootnoteText"/>
        <w:spacing w:line="276" w:lineRule="auto"/>
        <w:ind w:left="142" w:hanging="142"/>
        <w:jc w:val="both"/>
        <w:rPr>
          <w:rFonts w:ascii="Times Beyrut Roman" w:hAnsi="Times Beyrut Roman" w:cs="Sakkal Majalla"/>
          <w:sz w:val="24"/>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11442B">
        <w:rPr>
          <w:rFonts w:ascii="Times Beyrut Roman" w:hAnsi="Times Beyrut Roman" w:cs="Sakkal Majalla" w:hint="cs"/>
          <w:sz w:val="24"/>
          <w:szCs w:val="24"/>
          <w:rtl/>
        </w:rPr>
        <w:t>السواح، فرا</w:t>
      </w:r>
      <w:r w:rsidRPr="0011442B">
        <w:rPr>
          <w:rFonts w:ascii="Times Beyrut Roman" w:hAnsi="Times Beyrut Roman" w:cs="Sakkal Majalla" w:hint="eastAsia"/>
          <w:sz w:val="24"/>
          <w:szCs w:val="24"/>
          <w:rtl/>
        </w:rPr>
        <w:t>س</w:t>
      </w:r>
      <w:r w:rsidRPr="0011442B">
        <w:rPr>
          <w:rFonts w:ascii="Times Beyrut Roman" w:hAnsi="Times Beyrut Roman" w:cs="Sakkal Majalla" w:hint="cs"/>
          <w:sz w:val="24"/>
          <w:szCs w:val="24"/>
          <w:rtl/>
        </w:rPr>
        <w:t xml:space="preserve">: </w:t>
      </w:r>
      <w:r w:rsidRPr="0011442B">
        <w:rPr>
          <w:rFonts w:ascii="Times Beyrut Roman" w:hAnsi="Times Beyrut Roman" w:cs="Sakkal Majalla" w:hint="cs"/>
          <w:b/>
          <w:bCs/>
          <w:sz w:val="24"/>
          <w:szCs w:val="24"/>
          <w:rtl/>
        </w:rPr>
        <w:t>مغامرة العقل الأولى</w:t>
      </w:r>
      <w:r w:rsidRPr="0011442B">
        <w:rPr>
          <w:rFonts w:ascii="Times Beyrut Roman" w:hAnsi="Times Beyrut Roman" w:cs="Sakkal Majalla" w:hint="cs"/>
          <w:sz w:val="24"/>
          <w:szCs w:val="24"/>
          <w:rtl/>
        </w:rPr>
        <w:t>، ط</w:t>
      </w:r>
      <w:r w:rsidRPr="0011442B">
        <w:rPr>
          <w:sz w:val="24"/>
          <w:szCs w:val="24"/>
          <w:rtl/>
        </w:rPr>
        <w:t>1</w:t>
      </w:r>
      <w:r w:rsidRPr="0011442B">
        <w:rPr>
          <w:rFonts w:ascii="Times Beyrut Roman" w:hAnsi="Times Beyrut Roman" w:cs="Sakkal Majalla" w:hint="cs"/>
          <w:sz w:val="24"/>
          <w:szCs w:val="24"/>
          <w:rtl/>
        </w:rPr>
        <w:t>، دا</w:t>
      </w:r>
      <w:r w:rsidRPr="0011442B">
        <w:rPr>
          <w:rFonts w:ascii="Times Beyrut Roman" w:hAnsi="Times Beyrut Roman" w:cs="Sakkal Majalla" w:hint="eastAsia"/>
          <w:sz w:val="24"/>
          <w:szCs w:val="24"/>
          <w:rtl/>
        </w:rPr>
        <w:t>ر</w:t>
      </w:r>
      <w:r w:rsidRPr="0011442B">
        <w:rPr>
          <w:rFonts w:ascii="Times Beyrut Roman" w:hAnsi="Times Beyrut Roman" w:cs="Sakkal Majalla" w:hint="cs"/>
          <w:sz w:val="24"/>
          <w:szCs w:val="24"/>
          <w:rtl/>
        </w:rPr>
        <w:t xml:space="preserve"> الكلمة للنشر والتوزيع، بيرو</w:t>
      </w:r>
      <w:r w:rsidRPr="0011442B">
        <w:rPr>
          <w:rFonts w:ascii="Times Beyrut Roman" w:hAnsi="Times Beyrut Roman" w:cs="Sakkal Majalla" w:hint="eastAsia"/>
          <w:sz w:val="24"/>
          <w:szCs w:val="24"/>
          <w:rtl/>
        </w:rPr>
        <w:t>ت</w:t>
      </w:r>
      <w:r w:rsidRPr="0011442B">
        <w:rPr>
          <w:rFonts w:ascii="Times Beyrut Roman" w:hAnsi="Times Beyrut Roman" w:cs="Sakkal Majalla" w:hint="cs"/>
          <w:sz w:val="24"/>
          <w:szCs w:val="24"/>
          <w:rtl/>
        </w:rPr>
        <w:t xml:space="preserve">، </w:t>
      </w:r>
      <w:r w:rsidRPr="0011442B">
        <w:rPr>
          <w:rFonts w:hint="cs"/>
          <w:sz w:val="24"/>
          <w:szCs w:val="24"/>
          <w:rtl/>
        </w:rPr>
        <w:t>198</w:t>
      </w:r>
      <w:r w:rsidRPr="0011442B">
        <w:rPr>
          <w:sz w:val="24"/>
          <w:szCs w:val="24"/>
          <w:rtl/>
        </w:rPr>
        <w:t>0</w:t>
      </w:r>
      <w:r w:rsidRPr="0011442B">
        <w:rPr>
          <w:rFonts w:ascii="Times Beyrut Roman" w:hAnsi="Times Beyrut Roman" w:cs="Sakkal Majalla" w:hint="cs"/>
          <w:sz w:val="24"/>
          <w:szCs w:val="24"/>
          <w:rtl/>
        </w:rPr>
        <w:t>, ص</w:t>
      </w:r>
      <w:r w:rsidRPr="0011442B">
        <w:rPr>
          <w:rFonts w:hint="cs"/>
          <w:sz w:val="24"/>
          <w:szCs w:val="24"/>
          <w:rtl/>
        </w:rPr>
        <w:t>27</w:t>
      </w:r>
      <w:r w:rsidRPr="0011442B">
        <w:rPr>
          <w:sz w:val="24"/>
          <w:szCs w:val="24"/>
          <w:rtl/>
        </w:rPr>
        <w:t>1</w:t>
      </w:r>
      <w:r w:rsidRPr="0011442B">
        <w:rPr>
          <w:rFonts w:ascii="Times Beyrut Roman" w:hAnsi="Times Beyrut Roman" w:cs="Sakkal Majalla" w:hint="cs"/>
          <w:sz w:val="24"/>
          <w:szCs w:val="24"/>
          <w:rtl/>
        </w:rPr>
        <w:t>.</w:t>
      </w:r>
    </w:p>
  </w:footnote>
  <w:footnote w:id="30">
    <w:p w:rsidR="00C41941" w:rsidRPr="0011442B" w:rsidRDefault="00C41941" w:rsidP="009008E3">
      <w:pPr>
        <w:pStyle w:val="FootnoteText"/>
        <w:spacing w:line="276" w:lineRule="auto"/>
        <w:ind w:left="142" w:hanging="142"/>
        <w:jc w:val="both"/>
        <w:rPr>
          <w:rFonts w:ascii="Times Beyrut Roman" w:hAnsi="Times Beyrut Roman" w:cs="Sakkal Majalla"/>
          <w:sz w:val="24"/>
          <w:szCs w:val="24"/>
        </w:rPr>
      </w:pPr>
      <w:r w:rsidRPr="0011442B">
        <w:rPr>
          <w:rStyle w:val="FootnoteReference"/>
          <w:rFonts w:ascii="Times Beyrut Roman" w:hAnsi="Times Beyrut Roman" w:cs="Sakkal Majalla"/>
          <w:sz w:val="24"/>
          <w:szCs w:val="24"/>
        </w:rPr>
        <w:footnoteRef/>
      </w:r>
      <w:r w:rsidRPr="0011442B">
        <w:rPr>
          <w:rFonts w:ascii="Times Beyrut Roman" w:hAnsi="Times Beyrut Roman" w:cs="Sakkal Majalla"/>
          <w:sz w:val="24"/>
          <w:szCs w:val="24"/>
          <w:rtl/>
        </w:rPr>
        <w:t xml:space="preserve"> </w:t>
      </w:r>
      <w:r w:rsidRPr="0011442B">
        <w:rPr>
          <w:rFonts w:ascii="Times Beyrut Roman" w:hAnsi="Times Beyrut Roman" w:cs="Sakkal Majalla" w:hint="cs"/>
          <w:sz w:val="24"/>
          <w:szCs w:val="24"/>
          <w:rtl/>
        </w:rPr>
        <w:t>علي، فاض</w:t>
      </w:r>
      <w:r w:rsidRPr="0011442B">
        <w:rPr>
          <w:rFonts w:ascii="Times Beyrut Roman" w:hAnsi="Times Beyrut Roman" w:cs="Sakkal Majalla" w:hint="eastAsia"/>
          <w:sz w:val="24"/>
          <w:szCs w:val="24"/>
          <w:rtl/>
        </w:rPr>
        <w:t>ل</w:t>
      </w:r>
      <w:r w:rsidRPr="0011442B">
        <w:rPr>
          <w:rFonts w:ascii="Times Beyrut Roman" w:hAnsi="Times Beyrut Roman" w:cs="Sakkal Majalla" w:hint="cs"/>
          <w:sz w:val="24"/>
          <w:szCs w:val="24"/>
          <w:rtl/>
        </w:rPr>
        <w:t xml:space="preserve"> عبد الواحد: </w:t>
      </w:r>
      <w:r w:rsidRPr="0011442B">
        <w:rPr>
          <w:rFonts w:ascii="Times Beyrut Roman" w:hAnsi="Times Beyrut Roman" w:cs="Sakkal Majalla" w:hint="cs"/>
          <w:b/>
          <w:bCs/>
          <w:sz w:val="24"/>
          <w:szCs w:val="24"/>
          <w:rtl/>
        </w:rPr>
        <w:t>عشتار ومأساة تموز</w:t>
      </w:r>
      <w:r w:rsidRPr="0011442B">
        <w:rPr>
          <w:rFonts w:ascii="Times Beyrut Roman" w:hAnsi="Times Beyrut Roman" w:cs="Sakkal Majalla" w:hint="cs"/>
          <w:sz w:val="24"/>
          <w:szCs w:val="24"/>
          <w:rtl/>
        </w:rPr>
        <w:t>، ص</w:t>
      </w:r>
      <w:r w:rsidRPr="0011442B">
        <w:rPr>
          <w:rFonts w:hint="cs"/>
          <w:sz w:val="24"/>
          <w:szCs w:val="24"/>
          <w:rtl/>
        </w:rPr>
        <w:t>5</w:t>
      </w:r>
      <w:r w:rsidRPr="0011442B">
        <w:rPr>
          <w:sz w:val="24"/>
          <w:szCs w:val="24"/>
          <w:rtl/>
        </w:rPr>
        <w:t>1</w:t>
      </w:r>
      <w:r w:rsidRPr="0011442B">
        <w:rPr>
          <w:rFonts w:ascii="Times Beyrut Roman" w:hAnsi="Times Beyrut Roman" w:cs="Sakkal Majalla" w:hint="cs"/>
          <w:sz w:val="24"/>
          <w:szCs w:val="24"/>
          <w:rtl/>
        </w:rPr>
        <w:t>.</w:t>
      </w:r>
    </w:p>
  </w:footnote>
  <w:footnote w:id="31">
    <w:p w:rsidR="00C41941" w:rsidRPr="0011442B" w:rsidRDefault="00C41941" w:rsidP="009008E3">
      <w:pPr>
        <w:pStyle w:val="FootnoteText"/>
        <w:spacing w:line="276" w:lineRule="auto"/>
        <w:ind w:left="142" w:hanging="142"/>
        <w:jc w:val="both"/>
        <w:rPr>
          <w:rFonts w:ascii="Times Beyrut Roman" w:hAnsi="Times Beyrut Roman" w:cs="Sakkal Majalla"/>
          <w:sz w:val="24"/>
          <w:szCs w:val="24"/>
        </w:rPr>
      </w:pPr>
      <w:r w:rsidRPr="0011442B">
        <w:rPr>
          <w:rStyle w:val="FootnoteReference"/>
          <w:rFonts w:ascii="Times Beyrut Roman" w:hAnsi="Times Beyrut Roman" w:cs="Sakkal Majalla"/>
          <w:sz w:val="24"/>
          <w:szCs w:val="24"/>
        </w:rPr>
        <w:footnoteRef/>
      </w:r>
      <w:r w:rsidRPr="0011442B">
        <w:rPr>
          <w:rFonts w:ascii="Times Beyrut Roman" w:hAnsi="Times Beyrut Roman" w:cs="Sakkal Majalla"/>
          <w:sz w:val="24"/>
          <w:szCs w:val="24"/>
          <w:rtl/>
        </w:rPr>
        <w:t xml:space="preserve"> </w:t>
      </w:r>
      <w:r w:rsidRPr="0011442B">
        <w:rPr>
          <w:rFonts w:ascii="Times Beyrut Roman" w:hAnsi="Times Beyrut Roman" w:cs="Sakkal Majalla" w:hint="cs"/>
          <w:sz w:val="24"/>
          <w:szCs w:val="24"/>
          <w:rtl/>
        </w:rPr>
        <w:t xml:space="preserve">ازدارد: </w:t>
      </w:r>
      <w:r w:rsidRPr="0011442B">
        <w:rPr>
          <w:rFonts w:ascii="Times Beyrut Roman" w:hAnsi="Times Beyrut Roman" w:cs="Sakkal Majalla" w:hint="cs"/>
          <w:b/>
          <w:bCs/>
          <w:sz w:val="24"/>
          <w:szCs w:val="24"/>
          <w:rtl/>
        </w:rPr>
        <w:t>قاموس الآلهة والأساطير</w:t>
      </w:r>
      <w:r w:rsidRPr="0011442B">
        <w:rPr>
          <w:rFonts w:ascii="Times Beyrut Roman" w:hAnsi="Times Beyrut Roman" w:cs="Sakkal Majalla" w:hint="cs"/>
          <w:sz w:val="24"/>
          <w:szCs w:val="24"/>
          <w:rtl/>
        </w:rPr>
        <w:t>، ترجمة: محمد وحيد خياطة، ط</w:t>
      </w:r>
      <w:r w:rsidRPr="0011442B">
        <w:rPr>
          <w:sz w:val="24"/>
          <w:szCs w:val="24"/>
          <w:rtl/>
        </w:rPr>
        <w:t>1</w:t>
      </w:r>
      <w:r w:rsidRPr="0011442B">
        <w:rPr>
          <w:rFonts w:ascii="Times Beyrut Roman" w:hAnsi="Times Beyrut Roman" w:cs="Sakkal Majalla" w:hint="cs"/>
          <w:sz w:val="24"/>
          <w:szCs w:val="24"/>
          <w:rtl/>
        </w:rPr>
        <w:t>، دا</w:t>
      </w:r>
      <w:r w:rsidRPr="0011442B">
        <w:rPr>
          <w:rFonts w:ascii="Times Beyrut Roman" w:hAnsi="Times Beyrut Roman" w:cs="Sakkal Majalla" w:hint="eastAsia"/>
          <w:sz w:val="24"/>
          <w:szCs w:val="24"/>
          <w:rtl/>
        </w:rPr>
        <w:t>ر</w:t>
      </w:r>
      <w:r w:rsidRPr="0011442B">
        <w:rPr>
          <w:rFonts w:ascii="Times Beyrut Roman" w:hAnsi="Times Beyrut Roman" w:cs="Sakkal Majalla" w:hint="cs"/>
          <w:sz w:val="24"/>
          <w:szCs w:val="24"/>
          <w:rtl/>
        </w:rPr>
        <w:t xml:space="preserve"> مكتبة سومر، حل</w:t>
      </w:r>
      <w:r w:rsidRPr="0011442B">
        <w:rPr>
          <w:rFonts w:ascii="Times Beyrut Roman" w:hAnsi="Times Beyrut Roman" w:cs="Sakkal Majalla" w:hint="eastAsia"/>
          <w:sz w:val="24"/>
          <w:szCs w:val="24"/>
          <w:rtl/>
        </w:rPr>
        <w:t>ب</w:t>
      </w:r>
      <w:r w:rsidRPr="0011442B">
        <w:rPr>
          <w:rFonts w:ascii="Times Beyrut Roman" w:hAnsi="Times Beyrut Roman" w:cs="Sakkal Majalla" w:hint="cs"/>
          <w:sz w:val="24"/>
          <w:szCs w:val="24"/>
          <w:rtl/>
        </w:rPr>
        <w:t xml:space="preserve">، </w:t>
      </w:r>
      <w:r w:rsidRPr="0011442B">
        <w:rPr>
          <w:rFonts w:hint="cs"/>
          <w:sz w:val="24"/>
          <w:szCs w:val="24"/>
          <w:rtl/>
        </w:rPr>
        <w:t>1978</w:t>
      </w:r>
      <w:r w:rsidRPr="0011442B">
        <w:rPr>
          <w:rFonts w:ascii="Times Beyrut Roman" w:hAnsi="Times Beyrut Roman" w:cs="Sakkal Majalla" w:hint="eastAsia"/>
          <w:sz w:val="24"/>
          <w:szCs w:val="24"/>
          <w:rtl/>
        </w:rPr>
        <w:t>م</w:t>
      </w:r>
      <w:r w:rsidRPr="0011442B">
        <w:rPr>
          <w:rFonts w:ascii="Times Beyrut Roman" w:hAnsi="Times Beyrut Roman" w:cs="Sakkal Majalla" w:hint="cs"/>
          <w:sz w:val="24"/>
          <w:szCs w:val="24"/>
          <w:rtl/>
        </w:rPr>
        <w:t>، ص</w:t>
      </w:r>
      <w:r w:rsidRPr="0011442B">
        <w:rPr>
          <w:rFonts w:hint="cs"/>
          <w:sz w:val="24"/>
          <w:szCs w:val="24"/>
          <w:rtl/>
        </w:rPr>
        <w:t>22</w:t>
      </w:r>
      <w:r w:rsidRPr="0011442B">
        <w:rPr>
          <w:sz w:val="24"/>
          <w:szCs w:val="24"/>
          <w:rtl/>
        </w:rPr>
        <w:t>4</w:t>
      </w:r>
      <w:r w:rsidRPr="0011442B">
        <w:rPr>
          <w:rFonts w:ascii="Times Beyrut Roman" w:hAnsi="Times Beyrut Roman" w:cs="Sakkal Majalla" w:hint="cs"/>
          <w:sz w:val="24"/>
          <w:szCs w:val="24"/>
          <w:rtl/>
        </w:rPr>
        <w:t>.</w:t>
      </w:r>
    </w:p>
  </w:footnote>
  <w:footnote w:id="32">
    <w:p w:rsidR="00C41941" w:rsidRPr="0011442B" w:rsidRDefault="00C41941" w:rsidP="009008E3">
      <w:pPr>
        <w:pStyle w:val="FootnoteText"/>
        <w:spacing w:line="276" w:lineRule="auto"/>
        <w:ind w:left="142" w:hanging="142"/>
        <w:jc w:val="both"/>
        <w:rPr>
          <w:rFonts w:ascii="Times Beyrut Roman" w:hAnsi="Times Beyrut Roman" w:cs="Sakkal Majalla"/>
          <w:sz w:val="24"/>
          <w:szCs w:val="24"/>
        </w:rPr>
      </w:pPr>
      <w:r w:rsidRPr="0011442B">
        <w:rPr>
          <w:rStyle w:val="FootnoteReference"/>
          <w:rFonts w:ascii="Times Beyrut Roman" w:hAnsi="Times Beyrut Roman" w:cs="Sakkal Majalla"/>
          <w:sz w:val="24"/>
          <w:szCs w:val="24"/>
        </w:rPr>
        <w:footnoteRef/>
      </w:r>
      <w:r w:rsidRPr="0011442B">
        <w:rPr>
          <w:rFonts w:ascii="Times Beyrut Roman" w:hAnsi="Times Beyrut Roman" w:cs="Sakkal Majalla"/>
          <w:sz w:val="24"/>
          <w:szCs w:val="24"/>
          <w:rtl/>
        </w:rPr>
        <w:t xml:space="preserve"> </w:t>
      </w:r>
      <w:r w:rsidRPr="0011442B">
        <w:rPr>
          <w:rFonts w:ascii="Times Beyrut Roman" w:hAnsi="Times Beyrut Roman" w:cs="Sakkal Majalla" w:hint="cs"/>
          <w:sz w:val="24"/>
          <w:szCs w:val="24"/>
          <w:rtl/>
        </w:rPr>
        <w:t xml:space="preserve">السواح: </w:t>
      </w:r>
      <w:r w:rsidRPr="0011442B">
        <w:rPr>
          <w:rFonts w:ascii="Times Beyrut Roman" w:hAnsi="Times Beyrut Roman" w:cs="Sakkal Majalla" w:hint="cs"/>
          <w:b/>
          <w:bCs/>
          <w:sz w:val="24"/>
          <w:szCs w:val="24"/>
          <w:rtl/>
        </w:rPr>
        <w:t>لغز عشتار</w:t>
      </w:r>
      <w:r w:rsidRPr="0011442B">
        <w:rPr>
          <w:rFonts w:ascii="Times Beyrut Roman" w:hAnsi="Times Beyrut Roman" w:cs="Sakkal Majalla" w:hint="cs"/>
          <w:sz w:val="24"/>
          <w:szCs w:val="24"/>
          <w:rtl/>
        </w:rPr>
        <w:t>، ص</w:t>
      </w:r>
      <w:r w:rsidRPr="0011442B">
        <w:rPr>
          <w:rFonts w:hint="cs"/>
          <w:sz w:val="24"/>
          <w:szCs w:val="24"/>
          <w:rtl/>
        </w:rPr>
        <w:t>21</w:t>
      </w:r>
      <w:r w:rsidRPr="0011442B">
        <w:rPr>
          <w:sz w:val="24"/>
          <w:szCs w:val="24"/>
          <w:rtl/>
        </w:rPr>
        <w:t>4</w:t>
      </w:r>
      <w:r w:rsidRPr="0011442B">
        <w:rPr>
          <w:rFonts w:ascii="Times Beyrut Roman" w:hAnsi="Times Beyrut Roman" w:cs="Sakkal Majalla" w:hint="cs"/>
          <w:sz w:val="24"/>
          <w:szCs w:val="24"/>
          <w:rtl/>
        </w:rPr>
        <w:t>.</w:t>
      </w:r>
    </w:p>
  </w:footnote>
  <w:footnote w:id="33">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11442B">
        <w:rPr>
          <w:rStyle w:val="FootnoteReference"/>
          <w:rFonts w:ascii="Times Beyrut Roman" w:hAnsi="Times Beyrut Roman" w:cs="Sakkal Majalla"/>
          <w:sz w:val="24"/>
          <w:szCs w:val="24"/>
        </w:rPr>
        <w:footnoteRef/>
      </w:r>
      <w:r w:rsidRPr="0011442B">
        <w:rPr>
          <w:rFonts w:ascii="Times Beyrut Roman" w:hAnsi="Times Beyrut Roman" w:cs="Sakkal Majalla"/>
          <w:sz w:val="24"/>
          <w:szCs w:val="24"/>
          <w:rtl/>
        </w:rPr>
        <w:t xml:space="preserve"> </w:t>
      </w:r>
      <w:r w:rsidRPr="0011442B">
        <w:rPr>
          <w:rFonts w:ascii="Times Beyrut Roman" w:hAnsi="Times Beyrut Roman" w:cs="Sakkal Majalla" w:hint="cs"/>
          <w:sz w:val="24"/>
          <w:szCs w:val="24"/>
          <w:rtl/>
        </w:rPr>
        <w:t>الشواف، قاس</w:t>
      </w:r>
      <w:r w:rsidRPr="0011442B">
        <w:rPr>
          <w:rFonts w:ascii="Times Beyrut Roman" w:hAnsi="Times Beyrut Roman" w:cs="Sakkal Majalla" w:hint="eastAsia"/>
          <w:sz w:val="24"/>
          <w:szCs w:val="24"/>
          <w:rtl/>
        </w:rPr>
        <w:t>م</w:t>
      </w:r>
      <w:r w:rsidRPr="0011442B">
        <w:rPr>
          <w:rFonts w:ascii="Times Beyrut Roman" w:hAnsi="Times Beyrut Roman" w:cs="Sakkal Majalla" w:hint="cs"/>
          <w:sz w:val="24"/>
          <w:szCs w:val="24"/>
          <w:rtl/>
        </w:rPr>
        <w:t xml:space="preserve">: </w:t>
      </w:r>
      <w:r w:rsidRPr="0011442B">
        <w:rPr>
          <w:rFonts w:ascii="Times Beyrut Roman" w:hAnsi="Times Beyrut Roman" w:cs="Sakkal Majalla" w:hint="cs"/>
          <w:b/>
          <w:bCs/>
          <w:sz w:val="24"/>
          <w:szCs w:val="24"/>
          <w:rtl/>
        </w:rPr>
        <w:t>ديوان الأساطير</w:t>
      </w:r>
      <w:r w:rsidRPr="0011442B">
        <w:rPr>
          <w:rFonts w:ascii="Times Beyrut Roman" w:hAnsi="Times Beyrut Roman" w:cs="Sakkal Majalla" w:hint="cs"/>
          <w:sz w:val="24"/>
          <w:szCs w:val="24"/>
          <w:rtl/>
        </w:rPr>
        <w:t>، ط</w:t>
      </w:r>
      <w:r w:rsidRPr="0011442B">
        <w:rPr>
          <w:sz w:val="24"/>
          <w:szCs w:val="24"/>
          <w:rtl/>
        </w:rPr>
        <w:t>1</w:t>
      </w:r>
      <w:r w:rsidRPr="0011442B">
        <w:rPr>
          <w:rFonts w:ascii="Times Beyrut Roman" w:hAnsi="Times Beyrut Roman" w:cs="Sakkal Majalla" w:hint="cs"/>
          <w:sz w:val="24"/>
          <w:szCs w:val="24"/>
          <w:rtl/>
        </w:rPr>
        <w:t>، دا</w:t>
      </w:r>
      <w:r w:rsidRPr="0011442B">
        <w:rPr>
          <w:rFonts w:ascii="Times Beyrut Roman" w:hAnsi="Times Beyrut Roman" w:cs="Sakkal Majalla" w:hint="eastAsia"/>
          <w:sz w:val="24"/>
          <w:szCs w:val="24"/>
          <w:rtl/>
        </w:rPr>
        <w:t>ر</w:t>
      </w:r>
      <w:r w:rsidRPr="0011442B">
        <w:rPr>
          <w:rFonts w:ascii="Times Beyrut Roman" w:hAnsi="Times Beyrut Roman" w:cs="Sakkal Majalla" w:hint="cs"/>
          <w:sz w:val="24"/>
          <w:szCs w:val="24"/>
          <w:rtl/>
        </w:rPr>
        <w:t xml:space="preserve"> الساقي، بيرو</w:t>
      </w:r>
      <w:r w:rsidRPr="0011442B">
        <w:rPr>
          <w:rFonts w:ascii="Times Beyrut Roman" w:hAnsi="Times Beyrut Roman" w:cs="Sakkal Majalla" w:hint="eastAsia"/>
          <w:sz w:val="24"/>
          <w:szCs w:val="24"/>
          <w:rtl/>
        </w:rPr>
        <w:t>ت</w:t>
      </w:r>
      <w:r w:rsidRPr="0011442B">
        <w:rPr>
          <w:rFonts w:ascii="Times Beyrut Roman" w:hAnsi="Times Beyrut Roman" w:cs="Sakkal Majalla" w:hint="cs"/>
          <w:sz w:val="24"/>
          <w:szCs w:val="24"/>
          <w:rtl/>
        </w:rPr>
        <w:t xml:space="preserve">، </w:t>
      </w:r>
      <w:r w:rsidRPr="0011442B">
        <w:rPr>
          <w:rFonts w:hint="cs"/>
          <w:sz w:val="24"/>
          <w:szCs w:val="24"/>
          <w:rtl/>
        </w:rPr>
        <w:t>1999</w:t>
      </w:r>
      <w:r w:rsidRPr="0011442B">
        <w:rPr>
          <w:rFonts w:ascii="Times Beyrut Roman" w:hAnsi="Times Beyrut Roman" w:cs="Sakkal Majalla" w:hint="eastAsia"/>
          <w:sz w:val="24"/>
          <w:szCs w:val="24"/>
          <w:rtl/>
        </w:rPr>
        <w:t>م</w:t>
      </w:r>
      <w:r w:rsidRPr="0011442B">
        <w:rPr>
          <w:rFonts w:ascii="Times Beyrut Roman" w:hAnsi="Times Beyrut Roman" w:cs="Sakkal Majalla" w:hint="cs"/>
          <w:sz w:val="24"/>
          <w:szCs w:val="24"/>
          <w:rtl/>
        </w:rPr>
        <w:t xml:space="preserve">، </w:t>
      </w:r>
      <w:r w:rsidRPr="0011442B">
        <w:rPr>
          <w:rFonts w:hint="cs"/>
          <w:sz w:val="24"/>
          <w:szCs w:val="24"/>
          <w:rtl/>
        </w:rPr>
        <w:t>3</w:t>
      </w:r>
      <w:r w:rsidRPr="0011442B">
        <w:rPr>
          <w:rFonts w:ascii="Times Beyrut Roman" w:hAnsi="Times Beyrut Roman" w:cs="Sakkal Majalla" w:hint="cs"/>
          <w:sz w:val="24"/>
          <w:szCs w:val="24"/>
          <w:rtl/>
        </w:rPr>
        <w:t>/</w:t>
      </w:r>
      <w:r w:rsidRPr="0011442B">
        <w:rPr>
          <w:rFonts w:hint="cs"/>
          <w:sz w:val="24"/>
          <w:szCs w:val="24"/>
          <w:rtl/>
        </w:rPr>
        <w:t>29</w:t>
      </w:r>
      <w:r w:rsidRPr="0011442B">
        <w:rPr>
          <w:sz w:val="24"/>
          <w:szCs w:val="24"/>
          <w:rtl/>
        </w:rPr>
        <w:t>0</w:t>
      </w:r>
      <w:r w:rsidRPr="00F4654C">
        <w:rPr>
          <w:rFonts w:ascii="Times Beyrut Roman" w:hAnsi="Times Beyrut Roman" w:cs="Sakkal Majalla" w:hint="cs"/>
          <w:szCs w:val="24"/>
          <w:rtl/>
        </w:rPr>
        <w:t>.</w:t>
      </w:r>
    </w:p>
  </w:footnote>
  <w:footnote w:id="3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الخازن، نسيب </w:t>
      </w:r>
      <w:r w:rsidRPr="00F4654C">
        <w:rPr>
          <w:rFonts w:ascii="Times Beyrut Roman" w:hAnsi="Times Beyrut Roman" w:cs="Sakkal Majalla" w:hint="cs"/>
          <w:szCs w:val="24"/>
          <w:rtl/>
        </w:rPr>
        <w:t xml:space="preserve">وهيبة: </w:t>
      </w:r>
      <w:r w:rsidRPr="00F4654C">
        <w:rPr>
          <w:rFonts w:ascii="Times Beyrut Roman" w:hAnsi="Times Beyrut Roman" w:cs="Sakkal Majalla"/>
          <w:b/>
          <w:bCs/>
          <w:szCs w:val="24"/>
          <w:rtl/>
        </w:rPr>
        <w:t>أوغاريت (أجيال، أديان، ملاحم)</w:t>
      </w:r>
      <w:r w:rsidRPr="00F4654C">
        <w:rPr>
          <w:rFonts w:ascii="Times Beyrut Roman" w:hAnsi="Times Beyrut Roman" w:cs="Sakkal Majalla"/>
          <w:szCs w:val="24"/>
          <w:rtl/>
        </w:rPr>
        <w:t xml:space="preserve"> ص</w:t>
      </w:r>
      <w:r w:rsidRPr="00F4654C">
        <w:rPr>
          <w:rtl/>
        </w:rPr>
        <w:t>213</w:t>
      </w:r>
      <w:r w:rsidRPr="00F4654C">
        <w:rPr>
          <w:rFonts w:ascii="Times Beyrut Roman" w:hAnsi="Times Beyrut Roman" w:cs="Sakkal Majalla"/>
          <w:szCs w:val="24"/>
          <w:rtl/>
        </w:rPr>
        <w:t>+</w:t>
      </w:r>
      <w:r w:rsidRPr="00F4654C">
        <w:rPr>
          <w:rtl/>
        </w:rPr>
        <w:t>214</w:t>
      </w:r>
      <w:r w:rsidRPr="00F4654C">
        <w:rPr>
          <w:rFonts w:ascii="Times Beyrut Roman" w:hAnsi="Times Beyrut Roman" w:cs="Sakkal Majalla"/>
          <w:szCs w:val="24"/>
          <w:rtl/>
        </w:rPr>
        <w:t>.</w:t>
      </w:r>
    </w:p>
  </w:footnote>
  <w:footnote w:id="35">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لغز</w:t>
      </w:r>
      <w:r w:rsidRPr="00F4654C">
        <w:rPr>
          <w:rFonts w:ascii="Times Beyrut Roman" w:hAnsi="Times Beyrut Roman" w:cs="Sakkal Majalla" w:hint="cs"/>
          <w:b/>
          <w:bCs/>
          <w:szCs w:val="24"/>
          <w:rtl/>
        </w:rPr>
        <w:t xml:space="preserve"> عشتار</w:t>
      </w:r>
      <w:r w:rsidRPr="00F4654C">
        <w:rPr>
          <w:rFonts w:ascii="Times Beyrut Roman" w:hAnsi="Times Beyrut Roman" w:cs="Sakkal Majalla" w:hint="cs"/>
          <w:szCs w:val="24"/>
          <w:rtl/>
        </w:rPr>
        <w:t>، ص</w:t>
      </w:r>
      <w:r w:rsidRPr="00F4654C">
        <w:rPr>
          <w:rFonts w:hint="cs"/>
          <w:rtl/>
        </w:rPr>
        <w:t>223</w:t>
      </w:r>
      <w:r w:rsidRPr="00F4654C">
        <w:rPr>
          <w:rFonts w:ascii="Times Beyrut Roman" w:hAnsi="Times Beyrut Roman" w:cs="Sakkal Majalla" w:hint="cs"/>
          <w:szCs w:val="24"/>
          <w:rtl/>
        </w:rPr>
        <w:t>.</w:t>
      </w:r>
    </w:p>
  </w:footnote>
  <w:footnote w:id="36">
    <w:p w:rsidR="00C41941" w:rsidRPr="00F4654C" w:rsidRDefault="00C41941" w:rsidP="004E76BA">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جمعه، بديع </w:t>
      </w:r>
      <w:r w:rsidRPr="00F4654C">
        <w:rPr>
          <w:rFonts w:ascii="Times Beyrut Roman" w:hAnsi="Times Beyrut Roman" w:cs="Sakkal Majalla" w:hint="cs"/>
          <w:szCs w:val="24"/>
          <w:rtl/>
        </w:rPr>
        <w:t xml:space="preserve">محمد: </w:t>
      </w:r>
      <w:r w:rsidRPr="00F4654C">
        <w:rPr>
          <w:rFonts w:ascii="Times Beyrut Roman" w:hAnsi="Times Beyrut Roman" w:cs="Sakkal Majalla"/>
          <w:b/>
          <w:bCs/>
          <w:szCs w:val="24"/>
          <w:rtl/>
        </w:rPr>
        <w:t>فينوس وأدونيس</w:t>
      </w:r>
      <w:r w:rsidRPr="00F4654C">
        <w:rPr>
          <w:rFonts w:ascii="Times Beyrut Roman" w:hAnsi="Times Beyrut Roman" w:cs="Sakkal Majalla"/>
          <w:szCs w:val="24"/>
          <w:rtl/>
        </w:rPr>
        <w:t xml:space="preserve">، دار النهضة العربية، بيروت، </w:t>
      </w:r>
      <w:r w:rsidRPr="00F4654C">
        <w:rPr>
          <w:rtl/>
        </w:rPr>
        <w:t>1981</w:t>
      </w:r>
      <w:r w:rsidRPr="00F4654C">
        <w:rPr>
          <w:rFonts w:ascii="Times Beyrut Roman" w:hAnsi="Times Beyrut Roman" w:cs="Sakkal Majalla"/>
          <w:szCs w:val="24"/>
          <w:rtl/>
        </w:rPr>
        <w:t>م، ص</w:t>
      </w:r>
      <w:r w:rsidRPr="00F4654C">
        <w:rPr>
          <w:rtl/>
        </w:rPr>
        <w:t>32</w:t>
      </w:r>
      <w:r w:rsidRPr="00F4654C">
        <w:rPr>
          <w:rFonts w:ascii="Times Beyrut Roman" w:hAnsi="Times Beyrut Roman" w:cs="Sakkal Majalla"/>
          <w:szCs w:val="24"/>
          <w:rtl/>
        </w:rPr>
        <w:t>.</w:t>
      </w:r>
    </w:p>
  </w:footnote>
  <w:footnote w:id="37">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szCs w:val="24"/>
        </w:rPr>
        <w:t xml:space="preserve">Saggs, H.W.F: </w:t>
      </w:r>
      <w:r w:rsidRPr="00F4654C">
        <w:rPr>
          <w:rFonts w:ascii="Times Beyrut Roman" w:hAnsi="Times Beyrut Roman" w:cs="Sakkal Majalla"/>
          <w:i/>
          <w:iCs/>
          <w:szCs w:val="24"/>
        </w:rPr>
        <w:t>The Greatness that was Babylon</w:t>
      </w:r>
      <w:r w:rsidRPr="00F4654C">
        <w:rPr>
          <w:rFonts w:ascii="Times Beyrut Roman" w:hAnsi="Times Beyrut Roman" w:cs="Sakkal Majalla"/>
          <w:szCs w:val="24"/>
        </w:rPr>
        <w:t xml:space="preserve">, New York, </w:t>
      </w:r>
      <w:r w:rsidRPr="00F4654C">
        <w:t>1962</w:t>
      </w:r>
      <w:r w:rsidRPr="00F4654C">
        <w:rPr>
          <w:rFonts w:ascii="Times Beyrut Roman" w:hAnsi="Times Beyrut Roman" w:cs="Sakkal Majalla"/>
          <w:szCs w:val="24"/>
        </w:rPr>
        <w:t>, P.</w:t>
      </w:r>
      <w:r w:rsidRPr="00F4654C">
        <w:t>333</w:t>
      </w:r>
      <w:r w:rsidRPr="00F4654C">
        <w:rPr>
          <w:rFonts w:ascii="Times Beyrut Roman" w:hAnsi="Times Beyrut Roman" w:cs="Sakkal Majalla"/>
          <w:szCs w:val="24"/>
          <w:rtl/>
        </w:rPr>
        <w:t>.</w:t>
      </w:r>
    </w:p>
  </w:footnote>
  <w:footnote w:id="38">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انظر: زايد، عبد الحميد: </w:t>
      </w:r>
      <w:r w:rsidRPr="00F4654C">
        <w:rPr>
          <w:rFonts w:ascii="Times Beyrut Roman" w:hAnsi="Times Beyrut Roman" w:cs="Sakkal Majalla"/>
          <w:b/>
          <w:bCs/>
          <w:szCs w:val="24"/>
          <w:rtl/>
        </w:rPr>
        <w:t>الشرق الخالد</w:t>
      </w:r>
      <w:r w:rsidRPr="00F4654C">
        <w:rPr>
          <w:rFonts w:ascii="Times Beyrut Roman" w:hAnsi="Times Beyrut Roman" w:cs="Sakkal Majalla"/>
          <w:szCs w:val="24"/>
          <w:rtl/>
        </w:rPr>
        <w:t>، دار النهضة العربية، القاهرة</w:t>
      </w:r>
      <w:r w:rsidRPr="00F4654C">
        <w:rPr>
          <w:rFonts w:ascii="Times Beyrut Roman" w:hAnsi="Times Beyrut Roman" w:cs="Sakkal Majalla" w:hint="cs"/>
          <w:szCs w:val="24"/>
          <w:rtl/>
        </w:rPr>
        <w:t xml:space="preserve">، </w:t>
      </w:r>
      <w:r w:rsidRPr="00F4654C">
        <w:rPr>
          <w:rFonts w:ascii="Times Beyrut Roman" w:hAnsi="Times Beyrut Roman" w:cs="Sakkal Majalla" w:hint="eastAsia"/>
          <w:szCs w:val="24"/>
          <w:rtl/>
        </w:rPr>
        <w:t>د</w:t>
      </w:r>
      <w:r w:rsidRPr="00F4654C">
        <w:rPr>
          <w:rFonts w:ascii="Times Beyrut Roman" w:hAnsi="Times Beyrut Roman" w:cs="Sakkal Majalla"/>
          <w:szCs w:val="24"/>
          <w:rtl/>
        </w:rPr>
        <w:t>.ت</w:t>
      </w:r>
      <w:r w:rsidRPr="00F4654C">
        <w:rPr>
          <w:rFonts w:ascii="Times Beyrut Roman" w:hAnsi="Times Beyrut Roman" w:cs="Sakkal Majalla" w:hint="cs"/>
          <w:szCs w:val="24"/>
          <w:rtl/>
        </w:rPr>
        <w:t>، ص</w:t>
      </w:r>
      <w:r w:rsidRPr="00F4654C">
        <w:rPr>
          <w:rFonts w:hint="cs"/>
          <w:rtl/>
        </w:rPr>
        <w:t>14</w:t>
      </w:r>
      <w:r w:rsidRPr="00F4654C">
        <w:rPr>
          <w:rtl/>
        </w:rPr>
        <w:t>7</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وعشتار ومأساة تموز</w:t>
      </w:r>
      <w:r w:rsidRPr="00F4654C">
        <w:rPr>
          <w:rFonts w:ascii="Times Beyrut Roman" w:hAnsi="Times Beyrut Roman" w:cs="Sakkal Majalla"/>
          <w:szCs w:val="24"/>
          <w:rtl/>
        </w:rPr>
        <w:t xml:space="preserve"> ص</w:t>
      </w:r>
      <w:r w:rsidRPr="00F4654C">
        <w:rPr>
          <w:rtl/>
        </w:rPr>
        <w:t>50</w:t>
      </w:r>
      <w:r w:rsidRPr="00F4654C">
        <w:rPr>
          <w:rFonts w:ascii="Times Beyrut Roman" w:hAnsi="Times Beyrut Roman" w:cs="Sakkal Majalla"/>
          <w:szCs w:val="24"/>
          <w:rtl/>
        </w:rPr>
        <w:t>.</w:t>
      </w:r>
    </w:p>
  </w:footnote>
  <w:footnote w:id="39">
    <w:p w:rsidR="00C41941" w:rsidRPr="0011442B" w:rsidRDefault="00C41941" w:rsidP="009008E3">
      <w:pPr>
        <w:pStyle w:val="FootnoteText"/>
        <w:spacing w:line="276" w:lineRule="auto"/>
        <w:ind w:left="142" w:hanging="142"/>
        <w:jc w:val="both"/>
        <w:rPr>
          <w:rFonts w:ascii="Times Beyrut Roman" w:hAnsi="Times Beyrut Roman" w:cs="Sakkal Majalla"/>
          <w:sz w:val="24"/>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11442B">
        <w:rPr>
          <w:rFonts w:ascii="Times Beyrut Roman" w:hAnsi="Times Beyrut Roman" w:cs="Sakkal Majalla" w:hint="cs"/>
          <w:b/>
          <w:bCs/>
          <w:sz w:val="24"/>
          <w:szCs w:val="24"/>
          <w:rtl/>
        </w:rPr>
        <w:t>لغز عشتار</w:t>
      </w:r>
      <w:r w:rsidRPr="0011442B">
        <w:rPr>
          <w:rFonts w:ascii="Times Beyrut Roman" w:hAnsi="Times Beyrut Roman" w:cs="Sakkal Majalla" w:hint="cs"/>
          <w:sz w:val="24"/>
          <w:szCs w:val="24"/>
          <w:rtl/>
        </w:rPr>
        <w:t>، ص</w:t>
      </w:r>
      <w:r w:rsidRPr="0011442B">
        <w:rPr>
          <w:rFonts w:hint="cs"/>
          <w:sz w:val="24"/>
          <w:szCs w:val="24"/>
          <w:rtl/>
        </w:rPr>
        <w:t>212</w:t>
      </w:r>
      <w:r w:rsidRPr="0011442B">
        <w:rPr>
          <w:rFonts w:ascii="Times Beyrut Roman" w:hAnsi="Times Beyrut Roman" w:cs="Sakkal Majalla" w:hint="cs"/>
          <w:sz w:val="24"/>
          <w:szCs w:val="24"/>
          <w:rtl/>
        </w:rPr>
        <w:t>.</w:t>
      </w:r>
    </w:p>
  </w:footnote>
  <w:footnote w:id="40">
    <w:p w:rsidR="00C41941" w:rsidRPr="0011442B" w:rsidRDefault="00C41941" w:rsidP="009008E3">
      <w:pPr>
        <w:pStyle w:val="FootnoteText"/>
        <w:spacing w:line="276" w:lineRule="auto"/>
        <w:ind w:left="142" w:hanging="142"/>
        <w:jc w:val="both"/>
        <w:rPr>
          <w:rFonts w:ascii="Times Beyrut Roman" w:hAnsi="Times Beyrut Roman" w:cs="Sakkal Majalla"/>
          <w:sz w:val="24"/>
          <w:szCs w:val="24"/>
        </w:rPr>
      </w:pPr>
      <w:r w:rsidRPr="0011442B">
        <w:rPr>
          <w:rStyle w:val="FootnoteReference"/>
          <w:rFonts w:ascii="Times Beyrut Roman" w:hAnsi="Times Beyrut Roman" w:cs="Sakkal Majalla"/>
          <w:sz w:val="24"/>
          <w:szCs w:val="24"/>
        </w:rPr>
        <w:footnoteRef/>
      </w:r>
      <w:r w:rsidRPr="0011442B">
        <w:rPr>
          <w:rFonts w:ascii="Times Beyrut Roman" w:hAnsi="Times Beyrut Roman" w:cs="Sakkal Majalla"/>
          <w:sz w:val="24"/>
          <w:szCs w:val="24"/>
          <w:rtl/>
        </w:rPr>
        <w:t xml:space="preserve"> </w:t>
      </w:r>
      <w:r w:rsidRPr="0011442B">
        <w:rPr>
          <w:rFonts w:ascii="Times Beyrut Roman" w:hAnsi="Times Beyrut Roman" w:cs="Sakkal Majalla" w:hint="cs"/>
          <w:b/>
          <w:bCs/>
          <w:sz w:val="24"/>
          <w:szCs w:val="24"/>
          <w:rtl/>
        </w:rPr>
        <w:t>لغز عشتار</w:t>
      </w:r>
      <w:r w:rsidRPr="0011442B">
        <w:rPr>
          <w:rFonts w:ascii="Times Beyrut Roman" w:hAnsi="Times Beyrut Roman" w:cs="Sakkal Majalla" w:hint="cs"/>
          <w:sz w:val="24"/>
          <w:szCs w:val="24"/>
          <w:rtl/>
        </w:rPr>
        <w:t>، ص</w:t>
      </w:r>
      <w:r w:rsidRPr="0011442B">
        <w:rPr>
          <w:rFonts w:hint="cs"/>
          <w:sz w:val="24"/>
          <w:szCs w:val="24"/>
          <w:rtl/>
        </w:rPr>
        <w:t>234</w:t>
      </w:r>
      <w:r w:rsidRPr="0011442B">
        <w:rPr>
          <w:rFonts w:ascii="Times Beyrut Roman" w:hAnsi="Times Beyrut Roman" w:cs="Sakkal Majalla" w:hint="cs"/>
          <w:sz w:val="24"/>
          <w:szCs w:val="24"/>
          <w:rtl/>
        </w:rPr>
        <w:t>.</w:t>
      </w:r>
    </w:p>
  </w:footnote>
  <w:footnote w:id="41">
    <w:p w:rsidR="00C41941" w:rsidRPr="0011442B" w:rsidRDefault="00C41941" w:rsidP="009008E3">
      <w:pPr>
        <w:pStyle w:val="FootnoteText"/>
        <w:spacing w:line="276" w:lineRule="auto"/>
        <w:ind w:left="142" w:hanging="142"/>
        <w:jc w:val="both"/>
        <w:rPr>
          <w:rFonts w:ascii="Times Beyrut Roman" w:hAnsi="Times Beyrut Roman" w:cs="Sakkal Majalla"/>
          <w:sz w:val="24"/>
          <w:szCs w:val="24"/>
        </w:rPr>
      </w:pPr>
      <w:r w:rsidRPr="0011442B">
        <w:rPr>
          <w:rStyle w:val="FootnoteReference"/>
          <w:rFonts w:ascii="Times Beyrut Roman" w:hAnsi="Times Beyrut Roman" w:cs="Sakkal Majalla"/>
          <w:sz w:val="24"/>
          <w:szCs w:val="24"/>
        </w:rPr>
        <w:footnoteRef/>
      </w:r>
      <w:r w:rsidRPr="0011442B">
        <w:rPr>
          <w:rFonts w:ascii="Times Beyrut Roman" w:hAnsi="Times Beyrut Roman" w:cs="Sakkal Majalla"/>
          <w:sz w:val="24"/>
          <w:szCs w:val="24"/>
          <w:rtl/>
        </w:rPr>
        <w:t xml:space="preserve"> </w:t>
      </w:r>
      <w:r w:rsidRPr="0011442B">
        <w:rPr>
          <w:rFonts w:ascii="Times Beyrut Roman" w:hAnsi="Times Beyrut Roman" w:cs="Sakkal Majalla" w:hint="cs"/>
          <w:b/>
          <w:bCs/>
          <w:sz w:val="24"/>
          <w:szCs w:val="24"/>
          <w:rtl/>
        </w:rPr>
        <w:t>ديوانه</w:t>
      </w:r>
      <w:r w:rsidRPr="0011442B">
        <w:rPr>
          <w:rFonts w:ascii="Times Beyrut Roman" w:hAnsi="Times Beyrut Roman" w:cs="Sakkal Majalla" w:hint="cs"/>
          <w:sz w:val="24"/>
          <w:szCs w:val="24"/>
          <w:rtl/>
        </w:rPr>
        <w:t>، تحقيق: محمد أبو الفضل إبراهيم، دا</w:t>
      </w:r>
      <w:r w:rsidRPr="0011442B">
        <w:rPr>
          <w:rFonts w:ascii="Times Beyrut Roman" w:hAnsi="Times Beyrut Roman" w:cs="Sakkal Majalla" w:hint="eastAsia"/>
          <w:sz w:val="24"/>
          <w:szCs w:val="24"/>
          <w:rtl/>
        </w:rPr>
        <w:t>ر</w:t>
      </w:r>
      <w:r w:rsidRPr="0011442B">
        <w:rPr>
          <w:rFonts w:ascii="Times Beyrut Roman" w:hAnsi="Times Beyrut Roman" w:cs="Sakkal Majalla" w:hint="cs"/>
          <w:sz w:val="24"/>
          <w:szCs w:val="24"/>
          <w:rtl/>
        </w:rPr>
        <w:t xml:space="preserve"> المعارف، القاهر</w:t>
      </w:r>
      <w:r w:rsidRPr="0011442B">
        <w:rPr>
          <w:rFonts w:ascii="Times Beyrut Roman" w:hAnsi="Times Beyrut Roman" w:cs="Sakkal Majalla" w:hint="eastAsia"/>
          <w:sz w:val="24"/>
          <w:szCs w:val="24"/>
          <w:rtl/>
        </w:rPr>
        <w:t>ة</w:t>
      </w:r>
      <w:r w:rsidRPr="0011442B">
        <w:rPr>
          <w:rFonts w:ascii="Times Beyrut Roman" w:hAnsi="Times Beyrut Roman" w:cs="Sakkal Majalla" w:hint="cs"/>
          <w:sz w:val="24"/>
          <w:szCs w:val="24"/>
          <w:rtl/>
        </w:rPr>
        <w:t xml:space="preserve">، </w:t>
      </w:r>
      <w:r w:rsidRPr="0011442B">
        <w:rPr>
          <w:rFonts w:hint="cs"/>
          <w:sz w:val="24"/>
          <w:szCs w:val="24"/>
          <w:rtl/>
        </w:rPr>
        <w:t>197</w:t>
      </w:r>
      <w:r w:rsidRPr="0011442B">
        <w:rPr>
          <w:sz w:val="24"/>
          <w:szCs w:val="24"/>
          <w:rtl/>
        </w:rPr>
        <w:t>7</w:t>
      </w:r>
      <w:r w:rsidRPr="0011442B">
        <w:rPr>
          <w:rFonts w:ascii="Times Beyrut Roman" w:hAnsi="Times Beyrut Roman" w:cs="Sakkal Majalla" w:hint="cs"/>
          <w:sz w:val="24"/>
          <w:szCs w:val="24"/>
          <w:rtl/>
        </w:rPr>
        <w:t>م، ص</w:t>
      </w:r>
      <w:r w:rsidRPr="0011442B">
        <w:rPr>
          <w:rFonts w:hint="cs"/>
          <w:sz w:val="24"/>
          <w:szCs w:val="24"/>
          <w:rtl/>
        </w:rPr>
        <w:t>9</w:t>
      </w:r>
      <w:r w:rsidRPr="0011442B">
        <w:rPr>
          <w:sz w:val="24"/>
          <w:szCs w:val="24"/>
          <w:rtl/>
        </w:rPr>
        <w:t>3</w:t>
      </w:r>
      <w:r w:rsidRPr="0011442B">
        <w:rPr>
          <w:rFonts w:ascii="Times Beyrut Roman" w:hAnsi="Times Beyrut Roman" w:cs="Sakkal Majalla" w:hint="cs"/>
          <w:sz w:val="24"/>
          <w:szCs w:val="24"/>
          <w:rtl/>
        </w:rPr>
        <w:t>.</w:t>
      </w:r>
    </w:p>
  </w:footnote>
  <w:footnote w:id="42">
    <w:p w:rsidR="00C41941" w:rsidRPr="0011442B" w:rsidRDefault="00C41941" w:rsidP="009008E3">
      <w:pPr>
        <w:pStyle w:val="FootnoteText"/>
        <w:spacing w:line="276" w:lineRule="auto"/>
        <w:ind w:left="142" w:hanging="142"/>
        <w:jc w:val="both"/>
        <w:rPr>
          <w:rFonts w:ascii="Times Beyrut Roman" w:hAnsi="Times Beyrut Roman" w:cs="Sakkal Majalla"/>
          <w:sz w:val="24"/>
          <w:szCs w:val="24"/>
        </w:rPr>
      </w:pPr>
      <w:r w:rsidRPr="0011442B">
        <w:rPr>
          <w:rStyle w:val="FootnoteReference"/>
          <w:rFonts w:ascii="Times Beyrut Roman" w:hAnsi="Times Beyrut Roman" w:cs="Sakkal Majalla"/>
          <w:sz w:val="24"/>
          <w:szCs w:val="24"/>
        </w:rPr>
        <w:footnoteRef/>
      </w:r>
      <w:r w:rsidRPr="0011442B">
        <w:rPr>
          <w:rFonts w:ascii="Times Beyrut Roman" w:hAnsi="Times Beyrut Roman" w:cs="Sakkal Majalla"/>
          <w:sz w:val="24"/>
          <w:szCs w:val="24"/>
          <w:rtl/>
        </w:rPr>
        <w:t xml:space="preserve"> </w:t>
      </w:r>
      <w:r w:rsidRPr="0011442B">
        <w:rPr>
          <w:rFonts w:ascii="Times Beyrut Roman" w:hAnsi="Times Beyrut Roman" w:cs="Sakkal Majalla" w:hint="cs"/>
          <w:b/>
          <w:bCs/>
          <w:sz w:val="24"/>
          <w:szCs w:val="24"/>
          <w:rtl/>
        </w:rPr>
        <w:t>ديوانه</w:t>
      </w:r>
      <w:r w:rsidRPr="0011442B">
        <w:rPr>
          <w:rFonts w:ascii="Times Beyrut Roman" w:hAnsi="Times Beyrut Roman" w:cs="Sakkal Majalla" w:hint="cs"/>
          <w:sz w:val="24"/>
          <w:szCs w:val="24"/>
          <w:rtl/>
        </w:rPr>
        <w:t>، تحقي</w:t>
      </w:r>
      <w:r w:rsidRPr="0011442B">
        <w:rPr>
          <w:rFonts w:ascii="Times Beyrut Roman" w:hAnsi="Times Beyrut Roman" w:cs="Sakkal Majalla" w:hint="eastAsia"/>
          <w:sz w:val="24"/>
          <w:szCs w:val="24"/>
          <w:rtl/>
        </w:rPr>
        <w:t>ق</w:t>
      </w:r>
      <w:r w:rsidRPr="0011442B">
        <w:rPr>
          <w:rFonts w:ascii="Times Beyrut Roman" w:hAnsi="Times Beyrut Roman" w:cs="Sakkal Majalla" w:hint="cs"/>
          <w:sz w:val="24"/>
          <w:szCs w:val="24"/>
          <w:rtl/>
        </w:rPr>
        <w:t>: محمد محمد حسين، دا</w:t>
      </w:r>
      <w:r w:rsidRPr="0011442B">
        <w:rPr>
          <w:rFonts w:ascii="Times Beyrut Roman" w:hAnsi="Times Beyrut Roman" w:cs="Sakkal Majalla" w:hint="eastAsia"/>
          <w:sz w:val="24"/>
          <w:szCs w:val="24"/>
          <w:rtl/>
        </w:rPr>
        <w:t>ر</w:t>
      </w:r>
      <w:r w:rsidRPr="0011442B">
        <w:rPr>
          <w:rFonts w:ascii="Times Beyrut Roman" w:hAnsi="Times Beyrut Roman" w:cs="Sakkal Majalla" w:hint="cs"/>
          <w:sz w:val="24"/>
          <w:szCs w:val="24"/>
          <w:rtl/>
        </w:rPr>
        <w:t xml:space="preserve"> النهضة العربية، </w:t>
      </w:r>
      <w:r w:rsidRPr="0011442B">
        <w:rPr>
          <w:rFonts w:hint="cs"/>
          <w:sz w:val="24"/>
          <w:szCs w:val="24"/>
          <w:rtl/>
        </w:rPr>
        <w:t>197</w:t>
      </w:r>
      <w:r w:rsidRPr="0011442B">
        <w:rPr>
          <w:sz w:val="24"/>
          <w:szCs w:val="24"/>
          <w:rtl/>
        </w:rPr>
        <w:t>4</w:t>
      </w:r>
      <w:r w:rsidRPr="0011442B">
        <w:rPr>
          <w:rFonts w:ascii="Times Beyrut Roman" w:hAnsi="Times Beyrut Roman" w:cs="Sakkal Majalla" w:hint="cs"/>
          <w:sz w:val="24"/>
          <w:szCs w:val="24"/>
          <w:rtl/>
        </w:rPr>
        <w:t>م، ص</w:t>
      </w:r>
      <w:r w:rsidRPr="0011442B">
        <w:rPr>
          <w:rFonts w:hint="cs"/>
          <w:sz w:val="24"/>
          <w:szCs w:val="24"/>
          <w:rtl/>
        </w:rPr>
        <w:t>18</w:t>
      </w:r>
      <w:r w:rsidRPr="0011442B">
        <w:rPr>
          <w:sz w:val="24"/>
          <w:szCs w:val="24"/>
          <w:rtl/>
        </w:rPr>
        <w:t>9</w:t>
      </w:r>
      <w:r w:rsidRPr="0011442B">
        <w:rPr>
          <w:rFonts w:ascii="Times Beyrut Roman" w:hAnsi="Times Beyrut Roman" w:cs="Sakkal Majalla" w:hint="cs"/>
          <w:sz w:val="24"/>
          <w:szCs w:val="24"/>
          <w:rtl/>
        </w:rPr>
        <w:t>.</w:t>
      </w:r>
    </w:p>
  </w:footnote>
  <w:footnote w:id="43">
    <w:p w:rsidR="00C41941" w:rsidRPr="0011442B" w:rsidRDefault="00C41941" w:rsidP="009008E3">
      <w:pPr>
        <w:pStyle w:val="FootnoteText"/>
        <w:spacing w:line="276" w:lineRule="auto"/>
        <w:ind w:left="142" w:hanging="142"/>
        <w:jc w:val="both"/>
        <w:rPr>
          <w:rFonts w:ascii="Times Beyrut Roman" w:hAnsi="Times Beyrut Roman" w:cs="Sakkal Majalla"/>
          <w:sz w:val="24"/>
          <w:szCs w:val="24"/>
        </w:rPr>
      </w:pPr>
      <w:r w:rsidRPr="0011442B">
        <w:rPr>
          <w:rStyle w:val="FootnoteReference"/>
          <w:rFonts w:ascii="Times Beyrut Roman" w:hAnsi="Times Beyrut Roman" w:cs="Sakkal Majalla"/>
          <w:sz w:val="24"/>
          <w:szCs w:val="24"/>
        </w:rPr>
        <w:footnoteRef/>
      </w:r>
      <w:r w:rsidRPr="0011442B">
        <w:rPr>
          <w:rFonts w:ascii="Times Beyrut Roman" w:hAnsi="Times Beyrut Roman" w:cs="Sakkal Majalla"/>
          <w:sz w:val="24"/>
          <w:szCs w:val="24"/>
          <w:rtl/>
        </w:rPr>
        <w:t xml:space="preserve"> </w:t>
      </w:r>
      <w:r w:rsidRPr="0011442B">
        <w:rPr>
          <w:rFonts w:ascii="Times Beyrut Roman" w:hAnsi="Times Beyrut Roman" w:cs="Sakkal Majalla" w:hint="cs"/>
          <w:b/>
          <w:bCs/>
          <w:sz w:val="24"/>
          <w:szCs w:val="24"/>
          <w:rtl/>
        </w:rPr>
        <w:t>ديوانه</w:t>
      </w:r>
      <w:r w:rsidRPr="0011442B">
        <w:rPr>
          <w:rFonts w:ascii="Times Beyrut Roman" w:hAnsi="Times Beyrut Roman" w:cs="Sakkal Majalla" w:hint="cs"/>
          <w:sz w:val="24"/>
          <w:szCs w:val="24"/>
          <w:rtl/>
        </w:rPr>
        <w:t>، تحقي</w:t>
      </w:r>
      <w:r w:rsidRPr="0011442B">
        <w:rPr>
          <w:rFonts w:ascii="Times Beyrut Roman" w:hAnsi="Times Beyrut Roman" w:cs="Sakkal Majalla" w:hint="eastAsia"/>
          <w:sz w:val="24"/>
          <w:szCs w:val="24"/>
          <w:rtl/>
        </w:rPr>
        <w:t>ق</w:t>
      </w:r>
      <w:r w:rsidRPr="0011442B">
        <w:rPr>
          <w:rFonts w:ascii="Times Beyrut Roman" w:hAnsi="Times Beyrut Roman" w:cs="Sakkal Majalla" w:hint="cs"/>
          <w:sz w:val="24"/>
          <w:szCs w:val="24"/>
          <w:rtl/>
        </w:rPr>
        <w:t>: عزة حسن، دار الشروق العربي، بيرو</w:t>
      </w:r>
      <w:r w:rsidRPr="0011442B">
        <w:rPr>
          <w:rFonts w:ascii="Times Beyrut Roman" w:hAnsi="Times Beyrut Roman" w:cs="Sakkal Majalla" w:hint="eastAsia"/>
          <w:sz w:val="24"/>
          <w:szCs w:val="24"/>
          <w:rtl/>
        </w:rPr>
        <w:t>ت</w:t>
      </w:r>
      <w:r w:rsidRPr="0011442B">
        <w:rPr>
          <w:rFonts w:ascii="Times Beyrut Roman" w:hAnsi="Times Beyrut Roman" w:cs="Sakkal Majalla" w:hint="cs"/>
          <w:sz w:val="24"/>
          <w:szCs w:val="24"/>
          <w:rtl/>
        </w:rPr>
        <w:t xml:space="preserve">، </w:t>
      </w:r>
      <w:r w:rsidRPr="0011442B">
        <w:rPr>
          <w:rFonts w:hint="cs"/>
          <w:sz w:val="24"/>
          <w:szCs w:val="24"/>
          <w:rtl/>
        </w:rPr>
        <w:t>199</w:t>
      </w:r>
      <w:r w:rsidRPr="0011442B">
        <w:rPr>
          <w:sz w:val="24"/>
          <w:szCs w:val="24"/>
          <w:rtl/>
        </w:rPr>
        <w:t>5</w:t>
      </w:r>
      <w:r w:rsidRPr="0011442B">
        <w:rPr>
          <w:rFonts w:ascii="Times Beyrut Roman" w:hAnsi="Times Beyrut Roman" w:cs="Sakkal Majalla" w:hint="cs"/>
          <w:sz w:val="24"/>
          <w:szCs w:val="24"/>
          <w:rtl/>
        </w:rPr>
        <w:t>م، ص</w:t>
      </w:r>
      <w:r w:rsidRPr="0011442B">
        <w:rPr>
          <w:rFonts w:hint="cs"/>
          <w:sz w:val="24"/>
          <w:szCs w:val="24"/>
          <w:rtl/>
        </w:rPr>
        <w:t>18</w:t>
      </w:r>
      <w:r w:rsidRPr="0011442B">
        <w:rPr>
          <w:sz w:val="24"/>
          <w:szCs w:val="24"/>
          <w:rtl/>
        </w:rPr>
        <w:t>2</w:t>
      </w:r>
      <w:r w:rsidRPr="0011442B">
        <w:rPr>
          <w:rFonts w:ascii="Times Beyrut Roman" w:hAnsi="Times Beyrut Roman" w:cs="Sakkal Majalla" w:hint="cs"/>
          <w:sz w:val="24"/>
          <w:szCs w:val="24"/>
          <w:rtl/>
        </w:rPr>
        <w:t>.</w:t>
      </w:r>
    </w:p>
  </w:footnote>
  <w:footnote w:id="44">
    <w:p w:rsidR="00C41941" w:rsidRPr="0011442B" w:rsidRDefault="00C41941" w:rsidP="007612D9">
      <w:pPr>
        <w:pStyle w:val="FootnoteText"/>
        <w:spacing w:line="276" w:lineRule="auto"/>
        <w:ind w:left="142" w:hanging="142"/>
        <w:jc w:val="both"/>
        <w:rPr>
          <w:rFonts w:ascii="Times Beyrut Roman" w:hAnsi="Times Beyrut Roman" w:cs="Sakkal Majalla"/>
          <w:sz w:val="24"/>
          <w:szCs w:val="24"/>
        </w:rPr>
      </w:pPr>
      <w:r w:rsidRPr="0011442B">
        <w:rPr>
          <w:rStyle w:val="FootnoteReference"/>
          <w:rFonts w:ascii="Times Beyrut Roman" w:hAnsi="Times Beyrut Roman" w:cs="Sakkal Majalla"/>
          <w:sz w:val="24"/>
          <w:szCs w:val="24"/>
        </w:rPr>
        <w:footnoteRef/>
      </w:r>
      <w:r w:rsidRPr="0011442B">
        <w:rPr>
          <w:rFonts w:ascii="Times Beyrut Roman" w:hAnsi="Times Beyrut Roman" w:cs="Sakkal Majalla"/>
          <w:sz w:val="24"/>
          <w:szCs w:val="24"/>
          <w:rtl/>
        </w:rPr>
        <w:t xml:space="preserve"> </w:t>
      </w:r>
      <w:r w:rsidRPr="0011442B">
        <w:rPr>
          <w:rFonts w:ascii="Times Beyrut Roman" w:hAnsi="Times Beyrut Roman" w:cs="Sakkal Majalla" w:hint="cs"/>
          <w:sz w:val="24"/>
          <w:szCs w:val="24"/>
          <w:rtl/>
        </w:rPr>
        <w:t xml:space="preserve">انظر: </w:t>
      </w:r>
      <w:r w:rsidRPr="0011442B">
        <w:rPr>
          <w:rFonts w:ascii="Times Beyrut Roman" w:hAnsi="Times Beyrut Roman" w:cs="Sakkal Majalla"/>
          <w:b/>
          <w:bCs/>
          <w:sz w:val="24"/>
          <w:szCs w:val="24"/>
          <w:rtl/>
        </w:rPr>
        <w:t>ديوان امرئ القيس</w:t>
      </w:r>
      <w:r w:rsidRPr="0011442B">
        <w:rPr>
          <w:rFonts w:ascii="Times Beyrut Roman" w:hAnsi="Times Beyrut Roman" w:cs="Sakkal Majalla"/>
          <w:sz w:val="24"/>
          <w:szCs w:val="24"/>
          <w:rtl/>
        </w:rPr>
        <w:t>، تحقيق</w:t>
      </w:r>
      <w:r w:rsidRPr="0011442B">
        <w:rPr>
          <w:rFonts w:ascii="Times Beyrut Roman" w:hAnsi="Times Beyrut Roman" w:cs="Sakkal Majalla" w:hint="cs"/>
          <w:sz w:val="24"/>
          <w:szCs w:val="24"/>
          <w:rtl/>
        </w:rPr>
        <w:t xml:space="preserve">: </w:t>
      </w:r>
      <w:r w:rsidRPr="0011442B">
        <w:rPr>
          <w:rFonts w:ascii="Times Beyrut Roman" w:hAnsi="Times Beyrut Roman" w:cs="Sakkal Majalla"/>
          <w:sz w:val="24"/>
          <w:szCs w:val="24"/>
          <w:rtl/>
        </w:rPr>
        <w:t>محمد أبو الفضل إبراهيم، ط</w:t>
      </w:r>
      <w:r w:rsidRPr="0011442B">
        <w:rPr>
          <w:sz w:val="24"/>
          <w:szCs w:val="24"/>
          <w:rtl/>
        </w:rPr>
        <w:t>4</w:t>
      </w:r>
      <w:r w:rsidRPr="0011442B">
        <w:rPr>
          <w:rFonts w:ascii="Times Beyrut Roman" w:hAnsi="Times Beyrut Roman" w:cs="Sakkal Majalla"/>
          <w:sz w:val="24"/>
          <w:szCs w:val="24"/>
          <w:rtl/>
        </w:rPr>
        <w:t xml:space="preserve">، دار المعارف، القاهرة، </w:t>
      </w:r>
      <w:r w:rsidRPr="0011442B">
        <w:rPr>
          <w:sz w:val="24"/>
          <w:szCs w:val="24"/>
          <w:rtl/>
        </w:rPr>
        <w:t>1984</w:t>
      </w:r>
      <w:r w:rsidRPr="0011442B">
        <w:rPr>
          <w:rFonts w:ascii="Times Beyrut Roman" w:hAnsi="Times Beyrut Roman" w:cs="Sakkal Majalla"/>
          <w:sz w:val="24"/>
          <w:szCs w:val="24"/>
          <w:rtl/>
        </w:rPr>
        <w:t>م، ص</w:t>
      </w:r>
      <w:r w:rsidRPr="0011442B">
        <w:rPr>
          <w:sz w:val="24"/>
          <w:szCs w:val="24"/>
          <w:rtl/>
        </w:rPr>
        <w:t>29</w:t>
      </w:r>
      <w:r w:rsidRPr="0011442B">
        <w:rPr>
          <w:rFonts w:ascii="Times Beyrut Roman" w:hAnsi="Times Beyrut Roman" w:cs="Sakkal Majalla"/>
          <w:sz w:val="24"/>
          <w:szCs w:val="24"/>
          <w:rtl/>
        </w:rPr>
        <w:t xml:space="preserve">، </w:t>
      </w:r>
      <w:r w:rsidRPr="0011442B">
        <w:rPr>
          <w:sz w:val="24"/>
          <w:szCs w:val="24"/>
          <w:rtl/>
        </w:rPr>
        <w:t>58</w:t>
      </w:r>
      <w:r w:rsidRPr="0011442B">
        <w:rPr>
          <w:rFonts w:ascii="Times Beyrut Roman" w:hAnsi="Times Beyrut Roman" w:cs="Sakkal Majalla"/>
          <w:sz w:val="24"/>
          <w:szCs w:val="24"/>
          <w:rtl/>
        </w:rPr>
        <w:t xml:space="preserve">، </w:t>
      </w:r>
      <w:r w:rsidRPr="0011442B">
        <w:rPr>
          <w:sz w:val="24"/>
          <w:szCs w:val="24"/>
          <w:rtl/>
        </w:rPr>
        <w:t>110</w:t>
      </w:r>
      <w:r w:rsidRPr="0011442B">
        <w:rPr>
          <w:rFonts w:ascii="Times Beyrut Roman" w:hAnsi="Times Beyrut Roman" w:cs="Sakkal Majalla"/>
          <w:sz w:val="24"/>
          <w:szCs w:val="24"/>
          <w:rtl/>
        </w:rPr>
        <w:t xml:space="preserve">، </w:t>
      </w:r>
      <w:r w:rsidRPr="0011442B">
        <w:rPr>
          <w:rFonts w:ascii="Times Beyrut Roman" w:hAnsi="Times Beyrut Roman" w:cs="Sakkal Majalla"/>
          <w:b/>
          <w:bCs/>
          <w:sz w:val="24"/>
          <w:szCs w:val="24"/>
          <w:rtl/>
        </w:rPr>
        <w:t>وشرح ديوان عنترة بن شداد</w:t>
      </w:r>
      <w:r w:rsidRPr="0011442B">
        <w:rPr>
          <w:rFonts w:ascii="Times Beyrut Roman" w:hAnsi="Times Beyrut Roman" w:cs="Sakkal Majalla"/>
          <w:sz w:val="24"/>
          <w:szCs w:val="24"/>
          <w:rtl/>
        </w:rPr>
        <w:t>، تحقيق</w:t>
      </w:r>
      <w:r w:rsidRPr="0011442B">
        <w:rPr>
          <w:rFonts w:ascii="Times Beyrut Roman" w:hAnsi="Times Beyrut Roman" w:cs="Sakkal Majalla" w:hint="cs"/>
          <w:sz w:val="24"/>
          <w:szCs w:val="24"/>
          <w:rtl/>
        </w:rPr>
        <w:t xml:space="preserve">: </w:t>
      </w:r>
      <w:r w:rsidRPr="0011442B">
        <w:rPr>
          <w:rFonts w:ascii="Times Beyrut Roman" w:hAnsi="Times Beyrut Roman" w:cs="Sakkal Majalla"/>
          <w:sz w:val="24"/>
          <w:szCs w:val="24"/>
          <w:rtl/>
        </w:rPr>
        <w:t>عبد المنعم رؤوف شلبي، ط</w:t>
      </w:r>
      <w:r w:rsidRPr="0011442B">
        <w:rPr>
          <w:sz w:val="24"/>
          <w:szCs w:val="24"/>
          <w:rtl/>
        </w:rPr>
        <w:t>1</w:t>
      </w:r>
      <w:r w:rsidRPr="0011442B">
        <w:rPr>
          <w:rFonts w:ascii="Times Beyrut Roman" w:hAnsi="Times Beyrut Roman" w:cs="Sakkal Majalla"/>
          <w:sz w:val="24"/>
          <w:szCs w:val="24"/>
          <w:rtl/>
        </w:rPr>
        <w:t xml:space="preserve">، دار الكتب العلمية، بيروت، </w:t>
      </w:r>
      <w:r w:rsidRPr="0011442B">
        <w:rPr>
          <w:sz w:val="24"/>
          <w:szCs w:val="24"/>
          <w:rtl/>
        </w:rPr>
        <w:t>1980</w:t>
      </w:r>
      <w:r w:rsidRPr="0011442B">
        <w:rPr>
          <w:rFonts w:ascii="Times Beyrut Roman" w:hAnsi="Times Beyrut Roman" w:cs="Sakkal Majalla"/>
          <w:sz w:val="24"/>
          <w:szCs w:val="24"/>
          <w:rtl/>
        </w:rPr>
        <w:t>م، ص</w:t>
      </w:r>
      <w:r w:rsidRPr="0011442B">
        <w:rPr>
          <w:sz w:val="24"/>
          <w:szCs w:val="24"/>
          <w:rtl/>
        </w:rPr>
        <w:t>38</w:t>
      </w:r>
      <w:r w:rsidRPr="0011442B">
        <w:rPr>
          <w:rFonts w:ascii="Times Beyrut Roman" w:hAnsi="Times Beyrut Roman" w:cs="Sakkal Majalla"/>
          <w:sz w:val="24"/>
          <w:szCs w:val="24"/>
          <w:rtl/>
        </w:rPr>
        <w:t xml:space="preserve">، </w:t>
      </w:r>
      <w:r w:rsidRPr="0011442B">
        <w:rPr>
          <w:rFonts w:ascii="Times Beyrut Roman" w:hAnsi="Times Beyrut Roman" w:cs="Sakkal Majalla"/>
          <w:b/>
          <w:bCs/>
          <w:sz w:val="24"/>
          <w:szCs w:val="24"/>
          <w:rtl/>
        </w:rPr>
        <w:t xml:space="preserve">وشعر أبي داود الإيادي، ضمن كتاب دراسات في الأدب </w:t>
      </w:r>
      <w:r w:rsidRPr="0011442B">
        <w:rPr>
          <w:rFonts w:ascii="Times Beyrut Roman" w:hAnsi="Times Beyrut Roman" w:cs="Sakkal Majalla" w:hint="cs"/>
          <w:b/>
          <w:bCs/>
          <w:sz w:val="24"/>
          <w:szCs w:val="24"/>
          <w:rtl/>
        </w:rPr>
        <w:t>العربي</w:t>
      </w:r>
      <w:r w:rsidRPr="0011442B">
        <w:rPr>
          <w:rFonts w:ascii="Times Beyrut Roman" w:hAnsi="Times Beyrut Roman" w:cs="Sakkal Majalla" w:hint="cs"/>
          <w:sz w:val="24"/>
          <w:szCs w:val="24"/>
          <w:rtl/>
        </w:rPr>
        <w:t xml:space="preserve">: </w:t>
      </w:r>
      <w:r w:rsidRPr="0011442B">
        <w:rPr>
          <w:rFonts w:ascii="Times Beyrut Roman" w:hAnsi="Times Beyrut Roman" w:cs="Sakkal Majalla"/>
          <w:sz w:val="24"/>
          <w:szCs w:val="24"/>
          <w:rtl/>
        </w:rPr>
        <w:t>غرنباوم</w:t>
      </w:r>
      <w:r w:rsidRPr="0011442B">
        <w:rPr>
          <w:rFonts w:ascii="Times Beyrut Roman" w:hAnsi="Times Beyrut Roman" w:cs="Sakkal Majalla" w:hint="cs"/>
          <w:sz w:val="24"/>
          <w:szCs w:val="24"/>
          <w:rtl/>
        </w:rPr>
        <w:t xml:space="preserve">، </w:t>
      </w:r>
      <w:r w:rsidRPr="0011442B">
        <w:rPr>
          <w:rFonts w:ascii="Times Beyrut Roman" w:hAnsi="Times Beyrut Roman" w:cs="Sakkal Majalla"/>
          <w:sz w:val="24"/>
          <w:szCs w:val="24"/>
          <w:rtl/>
        </w:rPr>
        <w:t xml:space="preserve">غوستاف فون، </w:t>
      </w:r>
      <w:r w:rsidRPr="0011442B">
        <w:rPr>
          <w:rFonts w:ascii="Times Beyrut Roman" w:hAnsi="Times Beyrut Roman" w:cs="Sakkal Majalla" w:hint="cs"/>
          <w:sz w:val="24"/>
          <w:szCs w:val="24"/>
          <w:rtl/>
        </w:rPr>
        <w:t xml:space="preserve">ترجمة: </w:t>
      </w:r>
      <w:r w:rsidRPr="0011442B">
        <w:rPr>
          <w:rFonts w:ascii="Times Beyrut Roman" w:hAnsi="Times Beyrut Roman" w:cs="Sakkal Majalla"/>
          <w:sz w:val="24"/>
          <w:szCs w:val="24"/>
          <w:rtl/>
        </w:rPr>
        <w:t xml:space="preserve">إحسان عباس، </w:t>
      </w:r>
      <w:r w:rsidRPr="0011442B">
        <w:rPr>
          <w:rFonts w:ascii="Times Beyrut Roman" w:hAnsi="Times Beyrut Roman" w:cs="Sakkal Majalla" w:hint="cs"/>
          <w:sz w:val="24"/>
          <w:szCs w:val="24"/>
          <w:rtl/>
        </w:rPr>
        <w:t xml:space="preserve">دار مكتبة الحياة، بيروت، د.ت، </w:t>
      </w:r>
      <w:r w:rsidRPr="0011442B">
        <w:rPr>
          <w:rFonts w:ascii="Times Beyrut Roman" w:hAnsi="Times Beyrut Roman" w:cs="Sakkal Majalla"/>
          <w:sz w:val="24"/>
          <w:szCs w:val="24"/>
          <w:rtl/>
        </w:rPr>
        <w:t>ص</w:t>
      </w:r>
      <w:r w:rsidRPr="0011442B">
        <w:rPr>
          <w:sz w:val="24"/>
          <w:szCs w:val="24"/>
          <w:rtl/>
        </w:rPr>
        <w:t>324</w:t>
      </w:r>
      <w:r w:rsidRPr="0011442B">
        <w:rPr>
          <w:rFonts w:ascii="Times Beyrut Roman" w:hAnsi="Times Beyrut Roman" w:cs="Sakkal Majalla"/>
          <w:sz w:val="24"/>
          <w:szCs w:val="24"/>
          <w:rtl/>
        </w:rPr>
        <w:t xml:space="preserve">، </w:t>
      </w:r>
      <w:r w:rsidRPr="0011442B">
        <w:rPr>
          <w:rFonts w:ascii="Times Beyrut Roman" w:hAnsi="Times Beyrut Roman" w:cs="Sakkal Majalla"/>
          <w:b/>
          <w:bCs/>
          <w:sz w:val="24"/>
          <w:szCs w:val="24"/>
          <w:rtl/>
        </w:rPr>
        <w:t>وديوان عدي بن زيد العبادي</w:t>
      </w:r>
      <w:r w:rsidRPr="0011442B">
        <w:rPr>
          <w:rFonts w:ascii="Times Beyrut Roman" w:hAnsi="Times Beyrut Roman" w:cs="Sakkal Majalla"/>
          <w:sz w:val="24"/>
          <w:szCs w:val="24"/>
          <w:rtl/>
        </w:rPr>
        <w:t>، تحقيق</w:t>
      </w:r>
      <w:r w:rsidRPr="0011442B">
        <w:rPr>
          <w:rFonts w:ascii="Times Beyrut Roman" w:hAnsi="Times Beyrut Roman" w:cs="Sakkal Majalla" w:hint="cs"/>
          <w:sz w:val="24"/>
          <w:szCs w:val="24"/>
          <w:rtl/>
        </w:rPr>
        <w:t xml:space="preserve">: </w:t>
      </w:r>
      <w:r w:rsidRPr="0011442B">
        <w:rPr>
          <w:rFonts w:ascii="Times Beyrut Roman" w:hAnsi="Times Beyrut Roman" w:cs="Sakkal Majalla"/>
          <w:sz w:val="24"/>
          <w:szCs w:val="24"/>
          <w:rtl/>
        </w:rPr>
        <w:t xml:space="preserve">محمد جبار المعيبد، دار الجمهورية للنشر، بغداد، </w:t>
      </w:r>
      <w:r w:rsidRPr="0011442B">
        <w:rPr>
          <w:sz w:val="24"/>
          <w:szCs w:val="24"/>
          <w:rtl/>
        </w:rPr>
        <w:t>1965</w:t>
      </w:r>
      <w:r w:rsidRPr="0011442B">
        <w:rPr>
          <w:rFonts w:ascii="Times Beyrut Roman" w:hAnsi="Times Beyrut Roman" w:cs="Sakkal Majalla"/>
          <w:sz w:val="24"/>
          <w:szCs w:val="24"/>
          <w:rtl/>
        </w:rPr>
        <w:t>م، ص</w:t>
      </w:r>
      <w:r w:rsidRPr="0011442B">
        <w:rPr>
          <w:sz w:val="24"/>
          <w:szCs w:val="24"/>
          <w:rtl/>
        </w:rPr>
        <w:t>84</w:t>
      </w:r>
      <w:r w:rsidRPr="0011442B">
        <w:rPr>
          <w:rFonts w:ascii="Times Beyrut Roman" w:hAnsi="Times Beyrut Roman" w:cs="Sakkal Majalla"/>
          <w:sz w:val="24"/>
          <w:szCs w:val="24"/>
          <w:rtl/>
        </w:rPr>
        <w:t xml:space="preserve">، </w:t>
      </w:r>
      <w:r w:rsidRPr="0011442B">
        <w:rPr>
          <w:rFonts w:ascii="Times Beyrut Roman" w:hAnsi="Times Beyrut Roman" w:cs="Sakkal Majalla"/>
          <w:b/>
          <w:bCs/>
          <w:sz w:val="24"/>
          <w:szCs w:val="24"/>
          <w:rtl/>
        </w:rPr>
        <w:t>وديوان سح</w:t>
      </w:r>
      <w:r w:rsidRPr="0011442B">
        <w:rPr>
          <w:rFonts w:ascii="Times Beyrut Roman" w:hAnsi="Times Beyrut Roman" w:cs="Sakkal Majalla" w:hint="cs"/>
          <w:b/>
          <w:bCs/>
          <w:sz w:val="24"/>
          <w:szCs w:val="24"/>
          <w:rtl/>
        </w:rPr>
        <w:t>ي</w:t>
      </w:r>
      <w:r w:rsidRPr="0011442B">
        <w:rPr>
          <w:rFonts w:ascii="Times Beyrut Roman" w:hAnsi="Times Beyrut Roman" w:cs="Sakkal Majalla"/>
          <w:b/>
          <w:bCs/>
          <w:sz w:val="24"/>
          <w:szCs w:val="24"/>
          <w:rtl/>
        </w:rPr>
        <w:t>م عبد بني الحسحاس</w:t>
      </w:r>
      <w:r w:rsidRPr="0011442B">
        <w:rPr>
          <w:rFonts w:ascii="Times Beyrut Roman" w:hAnsi="Times Beyrut Roman" w:cs="Sakkal Majalla"/>
          <w:sz w:val="24"/>
          <w:szCs w:val="24"/>
          <w:rtl/>
        </w:rPr>
        <w:t>، تحقيق</w:t>
      </w:r>
      <w:r w:rsidRPr="0011442B">
        <w:rPr>
          <w:rFonts w:ascii="Times Beyrut Roman" w:hAnsi="Times Beyrut Roman" w:cs="Sakkal Majalla" w:hint="cs"/>
          <w:sz w:val="24"/>
          <w:szCs w:val="24"/>
          <w:rtl/>
        </w:rPr>
        <w:t xml:space="preserve">: </w:t>
      </w:r>
      <w:r w:rsidRPr="0011442B">
        <w:rPr>
          <w:rFonts w:ascii="Times Beyrut Roman" w:hAnsi="Times Beyrut Roman" w:cs="Sakkal Majalla"/>
          <w:sz w:val="24"/>
          <w:szCs w:val="24"/>
          <w:rtl/>
        </w:rPr>
        <w:t xml:space="preserve">عبد العزيز الميمني، الدار القومية للطباعة والنشر، القاهرة، </w:t>
      </w:r>
      <w:r w:rsidRPr="0011442B">
        <w:rPr>
          <w:sz w:val="24"/>
          <w:szCs w:val="24"/>
          <w:rtl/>
        </w:rPr>
        <w:t>19</w:t>
      </w:r>
      <w:r w:rsidRPr="0011442B">
        <w:rPr>
          <w:rFonts w:hint="cs"/>
          <w:sz w:val="24"/>
          <w:szCs w:val="24"/>
          <w:rtl/>
        </w:rPr>
        <w:t>65</w:t>
      </w:r>
      <w:r w:rsidRPr="0011442B">
        <w:rPr>
          <w:rFonts w:ascii="Times Beyrut Roman" w:hAnsi="Times Beyrut Roman" w:cs="Sakkal Majalla"/>
          <w:sz w:val="24"/>
          <w:szCs w:val="24"/>
          <w:rtl/>
        </w:rPr>
        <w:t>م، ص</w:t>
      </w:r>
      <w:r w:rsidRPr="0011442B">
        <w:rPr>
          <w:sz w:val="24"/>
          <w:szCs w:val="24"/>
          <w:rtl/>
        </w:rPr>
        <w:t>43</w:t>
      </w:r>
      <w:r w:rsidRPr="0011442B">
        <w:rPr>
          <w:rFonts w:ascii="Times Beyrut Roman" w:hAnsi="Times Beyrut Roman" w:cs="Sakkal Majalla"/>
          <w:sz w:val="24"/>
          <w:szCs w:val="24"/>
          <w:rtl/>
        </w:rPr>
        <w:t>.</w:t>
      </w:r>
    </w:p>
  </w:footnote>
  <w:footnote w:id="45">
    <w:p w:rsidR="00C41941" w:rsidRPr="00F4654C" w:rsidRDefault="00C41941" w:rsidP="007612D9">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عبد الرحمن، </w:t>
      </w:r>
      <w:r w:rsidRPr="00F4654C">
        <w:rPr>
          <w:rFonts w:ascii="Times Beyrut Roman" w:hAnsi="Times Beyrut Roman" w:cs="Sakkal Majalla" w:hint="cs"/>
          <w:szCs w:val="24"/>
          <w:rtl/>
        </w:rPr>
        <w:t xml:space="preserve">نصرت: </w:t>
      </w:r>
      <w:r w:rsidRPr="00F4654C">
        <w:rPr>
          <w:rFonts w:ascii="Times Beyrut Roman" w:hAnsi="Times Beyrut Roman" w:cs="Sakkal Majalla"/>
          <w:b/>
          <w:bCs/>
          <w:szCs w:val="24"/>
          <w:rtl/>
        </w:rPr>
        <w:t>الصورة الفنية في الشعر الجاهلي في ضوء النقد الحديث</w:t>
      </w:r>
      <w:r w:rsidRPr="00F4654C">
        <w:rPr>
          <w:rFonts w:ascii="Times Beyrut Roman" w:hAnsi="Times Beyrut Roman" w:cs="Sakkal Majalla"/>
          <w:szCs w:val="24"/>
          <w:rtl/>
        </w:rPr>
        <w:t>، ص</w:t>
      </w:r>
      <w:r w:rsidRPr="00F4654C">
        <w:rPr>
          <w:rtl/>
        </w:rPr>
        <w:t>110</w:t>
      </w:r>
      <w:r w:rsidRPr="00F4654C">
        <w:rPr>
          <w:rFonts w:ascii="Times Beyrut Roman" w:hAnsi="Times Beyrut Roman" w:cs="Sakkal Majalla" w:hint="cs"/>
          <w:szCs w:val="24"/>
          <w:rtl/>
        </w:rPr>
        <w:t>.</w:t>
      </w:r>
    </w:p>
  </w:footnote>
  <w:footnote w:id="46">
    <w:p w:rsidR="00C41941" w:rsidRPr="00F4654C" w:rsidRDefault="00C41941" w:rsidP="007612D9">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البطل، </w:t>
      </w:r>
      <w:r w:rsidRPr="00F4654C">
        <w:rPr>
          <w:rFonts w:ascii="Times Beyrut Roman" w:hAnsi="Times Beyrut Roman" w:cs="Sakkal Majalla" w:hint="cs"/>
          <w:szCs w:val="24"/>
          <w:rtl/>
        </w:rPr>
        <w:t xml:space="preserve">علي: </w:t>
      </w:r>
      <w:r w:rsidRPr="00F4654C">
        <w:rPr>
          <w:rFonts w:ascii="Times Beyrut Roman" w:hAnsi="Times Beyrut Roman" w:cs="Sakkal Majalla"/>
          <w:b/>
          <w:bCs/>
          <w:szCs w:val="24"/>
          <w:rtl/>
        </w:rPr>
        <w:t>الصورة في الشعر العربي حتى آخر القرن الثاني الهجري</w:t>
      </w:r>
      <w:r w:rsidRPr="00F4654C">
        <w:rPr>
          <w:rFonts w:ascii="Times Beyrut Roman" w:hAnsi="Times Beyrut Roman" w:cs="Sakkal Majalla"/>
          <w:szCs w:val="24"/>
          <w:rtl/>
        </w:rPr>
        <w:t xml:space="preserve">، بيروت، </w:t>
      </w:r>
      <w:r w:rsidRPr="00F4654C">
        <w:rPr>
          <w:rtl/>
        </w:rPr>
        <w:t>1981</w:t>
      </w:r>
      <w:r w:rsidRPr="00F4654C">
        <w:rPr>
          <w:rFonts w:ascii="Times Beyrut Roman" w:hAnsi="Times Beyrut Roman" w:cs="Sakkal Majalla"/>
          <w:szCs w:val="24"/>
          <w:rtl/>
        </w:rPr>
        <w:t>م، ص</w:t>
      </w:r>
      <w:r w:rsidRPr="00F4654C">
        <w:rPr>
          <w:rtl/>
        </w:rPr>
        <w:t>64</w:t>
      </w:r>
    </w:p>
  </w:footnote>
  <w:footnote w:id="47">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ابن </w:t>
      </w:r>
      <w:r w:rsidRPr="00F4654C">
        <w:rPr>
          <w:rFonts w:ascii="Times Beyrut Roman" w:hAnsi="Times Beyrut Roman" w:cs="Sakkal Majalla" w:hint="cs"/>
          <w:szCs w:val="24"/>
          <w:rtl/>
        </w:rPr>
        <w:t>منظور، أب</w:t>
      </w:r>
      <w:r w:rsidRPr="00F4654C">
        <w:rPr>
          <w:rFonts w:ascii="Times Beyrut Roman" w:hAnsi="Times Beyrut Roman" w:cs="Sakkal Majalla" w:hint="eastAsia"/>
          <w:szCs w:val="24"/>
          <w:rtl/>
        </w:rPr>
        <w:t>و</w:t>
      </w:r>
      <w:r w:rsidRPr="00F4654C">
        <w:rPr>
          <w:rFonts w:ascii="Times Beyrut Roman" w:hAnsi="Times Beyrut Roman" w:cs="Sakkal Majalla" w:hint="cs"/>
          <w:szCs w:val="24"/>
          <w:rtl/>
        </w:rPr>
        <w:t xml:space="preserve"> الفضل جمال: </w:t>
      </w:r>
      <w:r w:rsidRPr="00F4654C">
        <w:rPr>
          <w:rFonts w:ascii="Times Beyrut Roman" w:hAnsi="Times Beyrut Roman" w:cs="Sakkal Majalla"/>
          <w:b/>
          <w:bCs/>
          <w:szCs w:val="24"/>
          <w:rtl/>
        </w:rPr>
        <w:t xml:space="preserve">لسان </w:t>
      </w:r>
      <w:r w:rsidRPr="00F4654C">
        <w:rPr>
          <w:rFonts w:ascii="Times Beyrut Roman" w:hAnsi="Times Beyrut Roman" w:cs="Sakkal Majalla" w:hint="cs"/>
          <w:b/>
          <w:bCs/>
          <w:szCs w:val="24"/>
          <w:rtl/>
        </w:rPr>
        <w:t xml:space="preserve">العرب، </w:t>
      </w:r>
      <w:r w:rsidRPr="00F4654C">
        <w:rPr>
          <w:rFonts w:ascii="Times Beyrut Roman" w:hAnsi="Times Beyrut Roman" w:cs="Sakkal Majalla" w:hint="cs"/>
          <w:szCs w:val="24"/>
          <w:rtl/>
        </w:rPr>
        <w:t>ط</w:t>
      </w:r>
      <w:r w:rsidRPr="00F4654C">
        <w:rPr>
          <w:rtl/>
        </w:rPr>
        <w:t>6</w:t>
      </w:r>
      <w:r w:rsidRPr="00F4654C">
        <w:rPr>
          <w:rFonts w:ascii="Times Beyrut Roman" w:hAnsi="Times Beyrut Roman" w:cs="Sakkal Majalla" w:hint="cs"/>
          <w:b/>
          <w:bCs/>
          <w:szCs w:val="24"/>
          <w:rtl/>
        </w:rPr>
        <w:t xml:space="preserve">، </w:t>
      </w:r>
      <w:r w:rsidRPr="00F4654C">
        <w:rPr>
          <w:rFonts w:ascii="Times Beyrut Roman" w:hAnsi="Times Beyrut Roman" w:cs="Sakkal Majalla" w:hint="cs"/>
          <w:szCs w:val="24"/>
          <w:rtl/>
        </w:rPr>
        <w:t>دار صادر، بيرو</w:t>
      </w:r>
      <w:r w:rsidRPr="00F4654C">
        <w:rPr>
          <w:rFonts w:ascii="Times Beyrut Roman" w:hAnsi="Times Beyrut Roman" w:cs="Sakkal Majalla" w:hint="eastAsia"/>
          <w:szCs w:val="24"/>
          <w:rtl/>
        </w:rPr>
        <w:t>ت</w:t>
      </w:r>
      <w:r w:rsidRPr="00F4654C">
        <w:rPr>
          <w:rFonts w:ascii="Times Beyrut Roman" w:hAnsi="Times Beyrut Roman" w:cs="Sakkal Majalla" w:hint="cs"/>
          <w:szCs w:val="24"/>
          <w:rtl/>
        </w:rPr>
        <w:t xml:space="preserve">، </w:t>
      </w:r>
      <w:r w:rsidRPr="00F4654C">
        <w:rPr>
          <w:rFonts w:hint="cs"/>
          <w:rtl/>
        </w:rPr>
        <w:t>1997</w:t>
      </w:r>
      <w:r w:rsidRPr="00F4654C">
        <w:rPr>
          <w:rFonts w:ascii="Times Beyrut Roman" w:hAnsi="Times Beyrut Roman" w:cs="Sakkal Majalla" w:hint="eastAsia"/>
          <w:szCs w:val="24"/>
          <w:rtl/>
        </w:rPr>
        <w:t>م</w:t>
      </w:r>
      <w:r w:rsidRPr="00F4654C">
        <w:rPr>
          <w:rFonts w:ascii="Times Beyrut Roman" w:hAnsi="Times Beyrut Roman" w:cs="Sakkal Majalla" w:hint="cs"/>
          <w:szCs w:val="24"/>
          <w:rtl/>
        </w:rPr>
        <w:t>، والزبيدي، محم</w:t>
      </w:r>
      <w:r w:rsidRPr="00F4654C">
        <w:rPr>
          <w:rFonts w:ascii="Times Beyrut Roman" w:hAnsi="Times Beyrut Roman" w:cs="Sakkal Majalla" w:hint="eastAsia"/>
          <w:szCs w:val="24"/>
          <w:rtl/>
        </w:rPr>
        <w:t>د</w:t>
      </w:r>
      <w:r w:rsidRPr="00F4654C">
        <w:rPr>
          <w:rFonts w:ascii="Times Beyrut Roman" w:hAnsi="Times Beyrut Roman" w:cs="Sakkal Majalla" w:hint="cs"/>
          <w:szCs w:val="24"/>
          <w:rtl/>
        </w:rPr>
        <w:t xml:space="preserve"> مرتضى: </w:t>
      </w:r>
      <w:r w:rsidRPr="00F4654C">
        <w:rPr>
          <w:rFonts w:ascii="Times Beyrut Roman" w:hAnsi="Times Beyrut Roman" w:cs="Sakkal Majalla"/>
          <w:b/>
          <w:bCs/>
          <w:szCs w:val="24"/>
          <w:rtl/>
        </w:rPr>
        <w:t>تاج</w:t>
      </w:r>
      <w:r w:rsidRPr="00F4654C">
        <w:rPr>
          <w:rFonts w:ascii="Times Beyrut Roman" w:hAnsi="Times Beyrut Roman" w:cs="Sakkal Majalla" w:hint="cs"/>
          <w:b/>
          <w:bCs/>
          <w:szCs w:val="24"/>
          <w:rtl/>
        </w:rPr>
        <w:t xml:space="preserve"> </w:t>
      </w:r>
      <w:r w:rsidRPr="00F4654C">
        <w:rPr>
          <w:rFonts w:ascii="Times Beyrut Roman" w:hAnsi="Times Beyrut Roman" w:cs="Sakkal Majalla"/>
          <w:b/>
          <w:bCs/>
          <w:szCs w:val="24"/>
          <w:rtl/>
        </w:rPr>
        <w:t>العروس</w:t>
      </w:r>
      <w:r w:rsidRPr="00F4654C">
        <w:rPr>
          <w:rFonts w:ascii="Times Beyrut Roman" w:hAnsi="Times Beyrut Roman" w:cs="Sakkal Majalla" w:hint="cs"/>
          <w:szCs w:val="24"/>
          <w:rtl/>
        </w:rPr>
        <w:t xml:space="preserve"> </w:t>
      </w:r>
      <w:r w:rsidRPr="00F4654C">
        <w:rPr>
          <w:rFonts w:ascii="Times Beyrut Roman" w:hAnsi="Times Beyrut Roman" w:cs="Sakkal Majalla" w:hint="cs"/>
          <w:b/>
          <w:bCs/>
          <w:szCs w:val="24"/>
          <w:rtl/>
        </w:rPr>
        <w:t>في جواهر القاموس</w:t>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تحقيق: عبد الستار أحمد فراخ، مطبع</w:t>
      </w:r>
      <w:r w:rsidRPr="00F4654C">
        <w:rPr>
          <w:rFonts w:ascii="Times Beyrut Roman" w:hAnsi="Times Beyrut Roman" w:cs="Sakkal Majalla" w:hint="eastAsia"/>
          <w:szCs w:val="24"/>
          <w:rtl/>
        </w:rPr>
        <w:t>ة</w:t>
      </w:r>
      <w:r w:rsidRPr="00F4654C">
        <w:rPr>
          <w:rFonts w:ascii="Times Beyrut Roman" w:hAnsi="Times Beyrut Roman" w:cs="Sakkal Majalla" w:hint="cs"/>
          <w:szCs w:val="24"/>
          <w:rtl/>
        </w:rPr>
        <w:t xml:space="preserve"> حكومة الكويت، </w:t>
      </w:r>
      <w:r w:rsidRPr="00F4654C">
        <w:rPr>
          <w:rFonts w:hint="cs"/>
          <w:rtl/>
        </w:rPr>
        <w:t>1965</w:t>
      </w:r>
      <w:r w:rsidRPr="00F4654C">
        <w:rPr>
          <w:rFonts w:ascii="Times Beyrut Roman" w:hAnsi="Times Beyrut Roman" w:cs="Sakkal Majalla" w:hint="eastAsia"/>
          <w:szCs w:val="24"/>
          <w:rtl/>
        </w:rPr>
        <w:t>م</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(دمي).</w:t>
      </w:r>
    </w:p>
  </w:footnote>
  <w:footnote w:id="48">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الصورة الفنية في الشعر الجاهلي</w:t>
      </w:r>
      <w:r w:rsidRPr="00F4654C">
        <w:rPr>
          <w:rFonts w:ascii="Times Beyrut Roman" w:hAnsi="Times Beyrut Roman" w:cs="Sakkal Majalla"/>
          <w:szCs w:val="24"/>
          <w:rtl/>
        </w:rPr>
        <w:t>، ص</w:t>
      </w:r>
      <w:r w:rsidRPr="00F4654C">
        <w:rPr>
          <w:rtl/>
        </w:rPr>
        <w:t>111</w:t>
      </w:r>
      <w:r w:rsidRPr="00F4654C">
        <w:rPr>
          <w:rFonts w:ascii="Times Beyrut Roman" w:hAnsi="Times Beyrut Roman" w:cs="Sakkal Majalla"/>
          <w:szCs w:val="24"/>
          <w:rtl/>
        </w:rPr>
        <w:t>.</w:t>
      </w:r>
    </w:p>
  </w:footnote>
  <w:footnote w:id="49">
    <w:p w:rsidR="00C41941" w:rsidRPr="00F4654C" w:rsidRDefault="00C41941" w:rsidP="009008E3">
      <w:pPr>
        <w:spacing w:line="276" w:lineRule="auto"/>
        <w:ind w:left="142" w:hanging="142"/>
        <w:jc w:val="both"/>
        <w:rPr>
          <w:rFonts w:ascii="Times Beyrut Roman" w:hAnsi="Times Beyrut Roman" w:cs="Sakkal Majalla"/>
          <w:szCs w:val="24"/>
          <w:rtl/>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ديوان الأعشى</w:t>
      </w:r>
      <w:r w:rsidRPr="00F4654C">
        <w:rPr>
          <w:rFonts w:ascii="Times Beyrut Roman" w:hAnsi="Times Beyrut Roman" w:cs="Sakkal Majalla"/>
          <w:szCs w:val="24"/>
          <w:rtl/>
        </w:rPr>
        <w:t>، ص</w:t>
      </w:r>
      <w:r w:rsidRPr="00F4654C">
        <w:rPr>
          <w:rtl/>
        </w:rPr>
        <w:t>189</w:t>
      </w:r>
      <w:r w:rsidRPr="00F4654C">
        <w:rPr>
          <w:rFonts w:ascii="Times Beyrut Roman" w:hAnsi="Times Beyrut Roman" w:cs="Sakkal Majalla"/>
          <w:szCs w:val="24"/>
          <w:rtl/>
        </w:rPr>
        <w:t>-</w:t>
      </w:r>
      <w:r w:rsidRPr="00F4654C">
        <w:rPr>
          <w:rtl/>
        </w:rPr>
        <w:t>191</w:t>
      </w:r>
      <w:r w:rsidRPr="00F4654C">
        <w:rPr>
          <w:rFonts w:ascii="Times Beyrut Roman" w:hAnsi="Times Beyrut Roman" w:cs="Sakkal Majalla"/>
          <w:szCs w:val="24"/>
          <w:rtl/>
        </w:rPr>
        <w:t xml:space="preserve">، لم يصدق نقادنا القدماء إمكان حدوث ما قاله الأعشى في البيت الأول </w:t>
      </w:r>
      <w:r w:rsidRPr="00F4654C">
        <w:rPr>
          <w:rFonts w:ascii="Times Beyrut Roman" w:hAnsi="Times Beyrut Roman" w:cs="Sakkal Majalla" w:hint="cs"/>
          <w:szCs w:val="24"/>
          <w:rtl/>
        </w:rPr>
        <w:t>فقال</w:t>
      </w:r>
      <w:r w:rsidRPr="00F4654C">
        <w:rPr>
          <w:rFonts w:ascii="Times Beyrut Roman" w:hAnsi="Times Beyrut Roman" w:cs="Sakkal Majalla"/>
          <w:szCs w:val="24"/>
          <w:rtl/>
        </w:rPr>
        <w:t xml:space="preserve"> المرزباني: "وأنكروا عليه </w:t>
      </w:r>
      <w:r w:rsidRPr="00F4654C">
        <w:rPr>
          <w:rFonts w:ascii="Times Beyrut Roman" w:hAnsi="Times Beyrut Roman" w:cs="Sakkal Majalla" w:hint="cs"/>
          <w:szCs w:val="24"/>
          <w:rtl/>
        </w:rPr>
        <w:t xml:space="preserve">قوله: </w:t>
      </w:r>
      <w:r w:rsidRPr="00F4654C">
        <w:rPr>
          <w:rFonts w:ascii="Times Beyrut Roman" w:hAnsi="Times Beyrut Roman" w:cs="Sakkal Majalla"/>
          <w:szCs w:val="24"/>
          <w:rtl/>
        </w:rPr>
        <w:t>لو أسندت ميت</w:t>
      </w:r>
      <w:r>
        <w:rPr>
          <w:rFonts w:ascii="Times Beyrut Roman" w:hAnsi="Times Beyrut Roman" w:cs="Sakkal Majalla"/>
          <w:szCs w:val="24"/>
          <w:rtl/>
        </w:rPr>
        <w:t>ًا</w:t>
      </w:r>
      <w:r w:rsidRPr="00F4654C">
        <w:rPr>
          <w:rFonts w:ascii="Times Beyrut Roman" w:hAnsi="Times Beyrut Roman" w:cs="Sakkal Majalla"/>
          <w:szCs w:val="24"/>
          <w:rtl/>
        </w:rPr>
        <w:t xml:space="preserve"> إلى صدرها … الخ، </w:t>
      </w:r>
      <w:r w:rsidRPr="00F4654C">
        <w:rPr>
          <w:rFonts w:ascii="Times Beyrut Roman" w:hAnsi="Times Beyrut Roman" w:cs="Sakkal Majalla" w:hint="cs"/>
          <w:szCs w:val="24"/>
          <w:rtl/>
        </w:rPr>
        <w:t xml:space="preserve">قال: </w:t>
      </w:r>
      <w:r w:rsidRPr="00F4654C">
        <w:rPr>
          <w:rFonts w:ascii="Times Beyrut Roman" w:hAnsi="Times Beyrut Roman" w:cs="Sakkal Majalla"/>
          <w:szCs w:val="24"/>
          <w:rtl/>
        </w:rPr>
        <w:t>وأخبرني بعض شيوخنا أنه أدرك الناس وهم يزعمون أن هذا البيت أكذب بيت قالته العرب"</w:t>
      </w:r>
      <w:r w:rsidRPr="00F4654C">
        <w:rPr>
          <w:rFonts w:ascii="Times Beyrut Roman" w:hAnsi="Times Beyrut Roman" w:cs="Sakkal Majalla" w:hint="cs"/>
          <w:szCs w:val="24"/>
          <w:rtl/>
        </w:rPr>
        <w:t xml:space="preserve"> المرزباني: </w:t>
      </w:r>
      <w:r w:rsidRPr="00F4654C">
        <w:rPr>
          <w:rFonts w:ascii="Times Beyrut Roman" w:hAnsi="Times Beyrut Roman" w:cs="Sakkal Majalla"/>
          <w:b/>
          <w:bCs/>
          <w:szCs w:val="24"/>
          <w:rtl/>
        </w:rPr>
        <w:t>الموشح</w:t>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 xml:space="preserve">تحقيق: </w:t>
      </w:r>
      <w:r w:rsidRPr="00F4654C">
        <w:rPr>
          <w:rFonts w:ascii="Times Beyrut Roman" w:hAnsi="Times Beyrut Roman" w:cs="Sakkal Majalla"/>
          <w:szCs w:val="24"/>
          <w:rtl/>
        </w:rPr>
        <w:t xml:space="preserve">على محمد البجاوي، دار نهضة مصر، القاهرة، </w:t>
      </w:r>
      <w:r w:rsidRPr="00F4654C">
        <w:rPr>
          <w:rtl/>
        </w:rPr>
        <w:t>1965</w:t>
      </w:r>
      <w:r w:rsidRPr="00F4654C">
        <w:rPr>
          <w:rFonts w:ascii="Times Beyrut Roman" w:hAnsi="Times Beyrut Roman" w:cs="Sakkal Majalla" w:hint="cs"/>
          <w:szCs w:val="24"/>
          <w:rtl/>
        </w:rPr>
        <w:t>م</w:t>
      </w:r>
      <w:r w:rsidRPr="00F4654C">
        <w:rPr>
          <w:rFonts w:ascii="Times Beyrut Roman" w:hAnsi="Times Beyrut Roman" w:cs="Sakkal Majalla"/>
          <w:szCs w:val="24"/>
          <w:rtl/>
        </w:rPr>
        <w:t>، ص</w:t>
      </w:r>
      <w:r w:rsidRPr="00F4654C">
        <w:rPr>
          <w:rtl/>
        </w:rPr>
        <w:t>76</w:t>
      </w:r>
      <w:r w:rsidRPr="00F4654C">
        <w:rPr>
          <w:rFonts w:ascii="Times Beyrut Roman" w:hAnsi="Times Beyrut Roman" w:cs="Sakkal Majalla"/>
          <w:szCs w:val="24"/>
          <w:rtl/>
        </w:rPr>
        <w:t>. وانظر</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ديوان عنترة</w:t>
      </w:r>
      <w:r w:rsidRPr="00F4654C">
        <w:rPr>
          <w:rFonts w:ascii="Times Beyrut Roman" w:hAnsi="Times Beyrut Roman" w:cs="Sakkal Majalla"/>
          <w:szCs w:val="24"/>
          <w:rtl/>
        </w:rPr>
        <w:t xml:space="preserve"> ص</w:t>
      </w:r>
      <w:r w:rsidRPr="00F4654C">
        <w:rPr>
          <w:rtl/>
        </w:rPr>
        <w:t>72</w:t>
      </w:r>
      <w:r w:rsidRPr="00F4654C">
        <w:rPr>
          <w:rFonts w:ascii="Times Beyrut Roman" w:hAnsi="Times Beyrut Roman" w:cs="Sakkal Majalla"/>
          <w:szCs w:val="24"/>
          <w:rtl/>
        </w:rPr>
        <w:t xml:space="preserve"> في </w:t>
      </w:r>
      <w:r w:rsidRPr="00F4654C">
        <w:rPr>
          <w:rFonts w:ascii="Times Beyrut Roman" w:hAnsi="Times Beyrut Roman" w:cs="Sakkal Majalla" w:hint="cs"/>
          <w:szCs w:val="24"/>
          <w:rtl/>
        </w:rPr>
        <w:t xml:space="preserve">قوله: </w:t>
      </w:r>
    </w:p>
    <w:p w:rsidR="00C41941" w:rsidRPr="00F4654C" w:rsidRDefault="00C41941" w:rsidP="009008E3">
      <w:pPr>
        <w:spacing w:line="276" w:lineRule="auto"/>
        <w:ind w:left="142" w:hanging="142"/>
        <w:jc w:val="center"/>
        <w:rPr>
          <w:rFonts w:ascii="Times Beyrut Roman" w:hAnsi="Times Beyrut Roman" w:cs="Sakkal Majalla"/>
          <w:szCs w:val="24"/>
        </w:rPr>
      </w:pPr>
      <w:r w:rsidRPr="00F4654C">
        <w:rPr>
          <w:rFonts w:ascii="Times Beyrut Roman" w:hAnsi="Times Beyrut Roman" w:cs="Sakkal Majalla"/>
          <w:b/>
          <w:bCs/>
          <w:szCs w:val="24"/>
          <w:rtl/>
        </w:rPr>
        <w:t>مهفهفة والسحر من لحظاتها</w:t>
      </w:r>
      <w:r w:rsidRPr="00F4654C">
        <w:rPr>
          <w:rFonts w:ascii="Times Beyrut Roman" w:hAnsi="Times Beyrut Roman" w:cs="Sakkal Majalla" w:hint="cs"/>
          <w:b/>
          <w:bCs/>
          <w:szCs w:val="24"/>
          <w:rtl/>
        </w:rPr>
        <w:t xml:space="preserve">       </w:t>
      </w:r>
      <w:r w:rsidRPr="00F4654C">
        <w:rPr>
          <w:rFonts w:ascii="Times Beyrut Roman" w:hAnsi="Times Beyrut Roman" w:cstheme="minorBidi" w:hint="cs"/>
          <w:b/>
          <w:bCs/>
          <w:szCs w:val="24"/>
          <w:rtl/>
          <w:lang w:bidi="he-IL"/>
        </w:rPr>
        <w:t xml:space="preserve">   </w:t>
      </w:r>
      <w:r w:rsidRPr="00F4654C">
        <w:rPr>
          <w:rFonts w:ascii="Times Beyrut Roman" w:hAnsi="Times Beyrut Roman" w:cs="Sakkal Majalla" w:hint="cs"/>
          <w:b/>
          <w:bCs/>
          <w:szCs w:val="24"/>
          <w:rtl/>
        </w:rPr>
        <w:t xml:space="preserve"> </w:t>
      </w:r>
      <w:r w:rsidRPr="00F4654C">
        <w:rPr>
          <w:rFonts w:ascii="Times Beyrut Roman" w:hAnsi="Times Beyrut Roman" w:cs="Sakkal Majalla"/>
          <w:b/>
          <w:bCs/>
          <w:szCs w:val="24"/>
          <w:rtl/>
        </w:rPr>
        <w:t>إذا كلّمت ميت</w:t>
      </w:r>
      <w:r w:rsidRPr="00F4654C">
        <w:rPr>
          <w:rFonts w:ascii="Times Beyrut Roman" w:hAnsi="Times Beyrut Roman" w:cs="Sakkal Majalla" w:hint="cs"/>
          <w:b/>
          <w:bCs/>
          <w:szCs w:val="24"/>
          <w:rtl/>
        </w:rPr>
        <w:t>ــ</w:t>
      </w:r>
      <w:r>
        <w:rPr>
          <w:rFonts w:ascii="Times Beyrut Roman" w:hAnsi="Times Beyrut Roman" w:cs="Sakkal Majalla"/>
          <w:b/>
          <w:bCs/>
          <w:szCs w:val="24"/>
          <w:rtl/>
        </w:rPr>
        <w:t>ًا</w:t>
      </w:r>
      <w:r w:rsidRPr="00F4654C">
        <w:rPr>
          <w:rFonts w:ascii="Times Beyrut Roman" w:hAnsi="Times Beyrut Roman" w:cs="Sakkal Majalla"/>
          <w:b/>
          <w:bCs/>
          <w:szCs w:val="24"/>
          <w:rtl/>
        </w:rPr>
        <w:t xml:space="preserve"> يقوم من اللحد</w:t>
      </w:r>
    </w:p>
  </w:footnote>
  <w:footnote w:id="50">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سورة</w:t>
      </w:r>
      <w:r w:rsidRPr="00F4654C">
        <w:rPr>
          <w:rFonts w:ascii="Times Beyrut Roman" w:hAnsi="Times Beyrut Roman" w:cs="Sakkal Majalla"/>
          <w:b/>
          <w:bCs/>
          <w:szCs w:val="24"/>
          <w:rtl/>
        </w:rPr>
        <w:t xml:space="preserve"> النساء</w:t>
      </w:r>
      <w:r w:rsidRPr="00F4654C">
        <w:rPr>
          <w:rFonts w:ascii="Times Beyrut Roman" w:hAnsi="Times Beyrut Roman" w:cs="Sakkal Majalla"/>
          <w:szCs w:val="24"/>
          <w:rtl/>
        </w:rPr>
        <w:t xml:space="preserve">، آية </w:t>
      </w:r>
      <w:r w:rsidRPr="00F4654C">
        <w:rPr>
          <w:rtl/>
        </w:rPr>
        <w:t>17</w:t>
      </w:r>
      <w:r w:rsidRPr="00F4654C">
        <w:rPr>
          <w:rFonts w:ascii="Times Beyrut Roman" w:hAnsi="Times Beyrut Roman" w:cs="Sakkal Majalla"/>
          <w:szCs w:val="24"/>
          <w:rtl/>
        </w:rPr>
        <w:t>.</w:t>
      </w:r>
    </w:p>
  </w:footnote>
  <w:footnote w:id="51">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اللسان "صنم".</w:t>
      </w:r>
    </w:p>
  </w:footnote>
  <w:footnote w:id="52">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د. علي، </w:t>
      </w:r>
      <w:r w:rsidRPr="00F4654C">
        <w:rPr>
          <w:rFonts w:ascii="Times Beyrut Roman" w:hAnsi="Times Beyrut Roman" w:cs="Sakkal Majalla" w:hint="cs"/>
          <w:szCs w:val="24"/>
          <w:rtl/>
        </w:rPr>
        <w:t xml:space="preserve">جواد: </w:t>
      </w:r>
      <w:r w:rsidRPr="00F4654C">
        <w:rPr>
          <w:rFonts w:ascii="Times Beyrut Roman" w:hAnsi="Times Beyrut Roman" w:cs="Sakkal Majalla"/>
          <w:b/>
          <w:bCs/>
          <w:szCs w:val="24"/>
          <w:rtl/>
        </w:rPr>
        <w:t>المفصل في تاريخ العرب قبل الإسلام</w:t>
      </w:r>
      <w:r w:rsidRPr="00F4654C">
        <w:rPr>
          <w:rFonts w:ascii="Times Beyrut Roman" w:hAnsi="Times Beyrut Roman" w:cs="Sakkal Majalla"/>
          <w:szCs w:val="24"/>
          <w:rtl/>
        </w:rPr>
        <w:t xml:space="preserve">، دار العلم للملايين، بيروت، </w:t>
      </w:r>
      <w:r w:rsidRPr="00F4654C">
        <w:rPr>
          <w:rtl/>
        </w:rPr>
        <w:t>1970</w:t>
      </w:r>
      <w:r w:rsidRPr="00F4654C">
        <w:rPr>
          <w:rFonts w:ascii="Times Beyrut Roman" w:hAnsi="Times Beyrut Roman" w:cs="Sakkal Majalla"/>
          <w:szCs w:val="24"/>
          <w:rtl/>
        </w:rPr>
        <w:t xml:space="preserve">م، </w:t>
      </w:r>
      <w:r w:rsidRPr="00F4654C">
        <w:rPr>
          <w:rtl/>
        </w:rPr>
        <w:t>1</w:t>
      </w:r>
      <w:r w:rsidRPr="00F4654C">
        <w:rPr>
          <w:rFonts w:ascii="Times Beyrut Roman" w:hAnsi="Times Beyrut Roman" w:cs="Sakkal Majalla"/>
          <w:szCs w:val="24"/>
          <w:rtl/>
        </w:rPr>
        <w:t>/</w:t>
      </w:r>
      <w:r w:rsidRPr="00F4654C">
        <w:rPr>
          <w:rtl/>
        </w:rPr>
        <w:t>521</w:t>
      </w:r>
      <w:r w:rsidRPr="00F4654C">
        <w:rPr>
          <w:rFonts w:ascii="Times Beyrut Roman" w:hAnsi="Times Beyrut Roman" w:cs="Sakkal Majalla"/>
          <w:szCs w:val="24"/>
          <w:rtl/>
        </w:rPr>
        <w:t>-</w:t>
      </w:r>
      <w:r w:rsidRPr="00F4654C">
        <w:rPr>
          <w:rtl/>
        </w:rPr>
        <w:t>523</w:t>
      </w:r>
      <w:r w:rsidRPr="00F4654C">
        <w:rPr>
          <w:rFonts w:ascii="Times Beyrut Roman" w:hAnsi="Times Beyrut Roman" w:cs="Sakkal Majalla"/>
          <w:szCs w:val="24"/>
          <w:rtl/>
        </w:rPr>
        <w:t>.</w:t>
      </w:r>
    </w:p>
  </w:footnote>
  <w:footnote w:id="53">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العسكري، أبو </w:t>
      </w:r>
      <w:r w:rsidRPr="00F4654C">
        <w:rPr>
          <w:rFonts w:ascii="Times Beyrut Roman" w:hAnsi="Times Beyrut Roman" w:cs="Sakkal Majalla" w:hint="cs"/>
          <w:szCs w:val="24"/>
          <w:rtl/>
        </w:rPr>
        <w:t xml:space="preserve">هلال: </w:t>
      </w:r>
      <w:r w:rsidRPr="00F4654C">
        <w:rPr>
          <w:rFonts w:ascii="Times Beyrut Roman" w:hAnsi="Times Beyrut Roman" w:cs="Sakkal Majalla"/>
          <w:b/>
          <w:bCs/>
          <w:szCs w:val="24"/>
          <w:rtl/>
        </w:rPr>
        <w:t>جمهرة الأمثال</w:t>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 xml:space="preserve">تحقيق: </w:t>
      </w:r>
      <w:r w:rsidRPr="00F4654C">
        <w:rPr>
          <w:rFonts w:ascii="Times Beyrut Roman" w:hAnsi="Times Beyrut Roman" w:cs="Sakkal Majalla"/>
          <w:szCs w:val="24"/>
          <w:rtl/>
        </w:rPr>
        <w:t>د. أحمد عبد السلام، ط</w:t>
      </w:r>
      <w:r w:rsidRPr="00F4654C">
        <w:rPr>
          <w:rtl/>
        </w:rPr>
        <w:t>1</w:t>
      </w:r>
      <w:r w:rsidRPr="00F4654C">
        <w:rPr>
          <w:rFonts w:ascii="Times Beyrut Roman" w:hAnsi="Times Beyrut Roman" w:cs="Sakkal Majalla"/>
          <w:szCs w:val="24"/>
          <w:rtl/>
        </w:rPr>
        <w:t xml:space="preserve">، دار الكتب العلمية، بيروت، </w:t>
      </w:r>
      <w:r w:rsidRPr="00F4654C">
        <w:rPr>
          <w:rtl/>
        </w:rPr>
        <w:t>1988</w:t>
      </w:r>
      <w:r w:rsidRPr="00F4654C">
        <w:rPr>
          <w:rFonts w:ascii="Times Beyrut Roman" w:hAnsi="Times Beyrut Roman" w:cs="Sakkal Majalla" w:hint="cs"/>
          <w:szCs w:val="24"/>
          <w:rtl/>
        </w:rPr>
        <w:t>م</w:t>
      </w:r>
      <w:r w:rsidRPr="00F4654C">
        <w:rPr>
          <w:rFonts w:ascii="Times Beyrut Roman" w:hAnsi="Times Beyrut Roman" w:cs="Sakkal Majalla"/>
          <w:szCs w:val="24"/>
          <w:rtl/>
        </w:rPr>
        <w:t xml:space="preserve">، </w:t>
      </w:r>
      <w:r w:rsidRPr="00F4654C">
        <w:rPr>
          <w:rtl/>
        </w:rPr>
        <w:t>2</w:t>
      </w:r>
      <w:r w:rsidRPr="00F4654C">
        <w:rPr>
          <w:rFonts w:ascii="Times Beyrut Roman" w:hAnsi="Times Beyrut Roman" w:cs="Sakkal Majalla"/>
          <w:szCs w:val="24"/>
          <w:rtl/>
        </w:rPr>
        <w:t>/</w:t>
      </w:r>
      <w:r w:rsidRPr="00F4654C">
        <w:rPr>
          <w:rtl/>
        </w:rPr>
        <w:t>258</w:t>
      </w:r>
      <w:r w:rsidRPr="00F4654C">
        <w:rPr>
          <w:rFonts w:ascii="Times Beyrut Roman" w:hAnsi="Times Beyrut Roman" w:cs="Sakkal Majalla"/>
          <w:szCs w:val="24"/>
          <w:rtl/>
        </w:rPr>
        <w:t>-</w:t>
      </w:r>
      <w:r w:rsidRPr="00F4654C">
        <w:rPr>
          <w:rtl/>
        </w:rPr>
        <w:t>259</w:t>
      </w:r>
      <w:r w:rsidRPr="00F4654C">
        <w:rPr>
          <w:rFonts w:ascii="Times Beyrut Roman" w:hAnsi="Times Beyrut Roman" w:cs="Sakkal Majalla"/>
          <w:szCs w:val="24"/>
          <w:rtl/>
        </w:rPr>
        <w:t>.</w:t>
      </w:r>
    </w:p>
  </w:footnote>
  <w:footnote w:id="5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ديوانه</w:t>
      </w:r>
      <w:r w:rsidRPr="00F4654C">
        <w:rPr>
          <w:rFonts w:ascii="Times Beyrut Roman" w:hAnsi="Times Beyrut Roman" w:cs="Sakkal Majalla"/>
          <w:szCs w:val="24"/>
          <w:rtl/>
        </w:rPr>
        <w:t>، تحقيق</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كرم البستاني، دار صادر، بيروت، د.ت، ص</w:t>
      </w:r>
      <w:r w:rsidRPr="00F4654C">
        <w:rPr>
          <w:rtl/>
        </w:rPr>
        <w:t>67</w:t>
      </w:r>
      <w:r w:rsidRPr="00F4654C">
        <w:rPr>
          <w:rFonts w:ascii="Times Beyrut Roman" w:hAnsi="Times Beyrut Roman" w:cs="Sakkal Majalla"/>
          <w:szCs w:val="24"/>
          <w:rtl/>
        </w:rPr>
        <w:t>.</w:t>
      </w:r>
    </w:p>
  </w:footnote>
  <w:footnote w:id="55">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الأغاني</w:t>
      </w:r>
      <w:r w:rsidRPr="00F4654C">
        <w:rPr>
          <w:rFonts w:ascii="Times Beyrut Roman" w:hAnsi="Times Beyrut Roman" w:cs="Sakkal Majalla" w:hint="cs"/>
          <w:szCs w:val="24"/>
          <w:rtl/>
        </w:rPr>
        <w:t xml:space="preserve">، </w:t>
      </w:r>
      <w:r w:rsidRPr="00F4654C">
        <w:rPr>
          <w:rFonts w:hint="cs"/>
          <w:rtl/>
        </w:rPr>
        <w:t>11</w:t>
      </w:r>
      <w:r w:rsidRPr="00F4654C">
        <w:rPr>
          <w:rFonts w:ascii="Times Beyrut Roman" w:hAnsi="Times Beyrut Roman" w:cs="Sakkal Majalla" w:hint="cs"/>
          <w:szCs w:val="24"/>
          <w:rtl/>
        </w:rPr>
        <w:t>/</w:t>
      </w:r>
      <w:r w:rsidRPr="00F4654C">
        <w:rPr>
          <w:rFonts w:hint="cs"/>
          <w:rtl/>
        </w:rPr>
        <w:t>16</w:t>
      </w:r>
      <w:r w:rsidRPr="00F4654C">
        <w:rPr>
          <w:rtl/>
        </w:rPr>
        <w:t>6</w:t>
      </w:r>
      <w:r w:rsidRPr="00F4654C">
        <w:rPr>
          <w:rFonts w:ascii="Times Beyrut Roman" w:hAnsi="Times Beyrut Roman" w:cs="Sakkal Majalla" w:hint="cs"/>
          <w:szCs w:val="24"/>
          <w:rtl/>
        </w:rPr>
        <w:t>.</w:t>
      </w:r>
    </w:p>
  </w:footnote>
  <w:footnote w:id="56">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ديوانه، ص</w:t>
      </w:r>
      <w:r w:rsidRPr="00F4654C">
        <w:rPr>
          <w:rFonts w:hint="cs"/>
          <w:rtl/>
        </w:rPr>
        <w:t>120</w:t>
      </w:r>
      <w:r w:rsidRPr="00F4654C">
        <w:rPr>
          <w:rFonts w:ascii="Times Beyrut Roman" w:hAnsi="Times Beyrut Roman" w:cs="Sakkal Majalla" w:hint="cs"/>
          <w:szCs w:val="24"/>
          <w:rtl/>
        </w:rPr>
        <w:t>.</w:t>
      </w:r>
    </w:p>
  </w:footnote>
  <w:footnote w:id="57">
    <w:p w:rsidR="00C41941" w:rsidRPr="00F4654C" w:rsidRDefault="00C41941" w:rsidP="007612D9">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 xml:space="preserve">انظر: </w:t>
      </w:r>
      <w:r w:rsidRPr="00F4654C">
        <w:rPr>
          <w:rFonts w:ascii="Times Beyrut Roman" w:hAnsi="Times Beyrut Roman" w:cs="Sakkal Majalla"/>
          <w:szCs w:val="24"/>
          <w:rtl/>
        </w:rPr>
        <w:t xml:space="preserve">فريزر، </w:t>
      </w:r>
      <w:r w:rsidRPr="00F4654C">
        <w:rPr>
          <w:rFonts w:ascii="Times Beyrut Roman" w:hAnsi="Times Beyrut Roman" w:cs="Sakkal Majalla" w:hint="cs"/>
          <w:szCs w:val="24"/>
          <w:rtl/>
        </w:rPr>
        <w:t xml:space="preserve">جيمس: </w:t>
      </w:r>
      <w:r w:rsidRPr="00F4654C">
        <w:rPr>
          <w:rFonts w:ascii="Times Beyrut Roman" w:hAnsi="Times Beyrut Roman" w:cs="Sakkal Majalla"/>
          <w:b/>
          <w:bCs/>
          <w:szCs w:val="24"/>
          <w:rtl/>
        </w:rPr>
        <w:t>الغصن الذهبي</w:t>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 xml:space="preserve">ترجمة: </w:t>
      </w:r>
      <w:r w:rsidRPr="00F4654C">
        <w:rPr>
          <w:rFonts w:ascii="Times Beyrut Roman" w:hAnsi="Times Beyrut Roman" w:cs="Sakkal Majalla"/>
          <w:szCs w:val="24"/>
          <w:rtl/>
        </w:rPr>
        <w:t>أحمد أبو زيد، ط</w:t>
      </w:r>
      <w:r w:rsidRPr="00F4654C">
        <w:rPr>
          <w:rtl/>
        </w:rPr>
        <w:t>1</w:t>
      </w:r>
      <w:r w:rsidRPr="00F4654C">
        <w:rPr>
          <w:rFonts w:ascii="Times Beyrut Roman" w:hAnsi="Times Beyrut Roman" w:cs="Sakkal Majalla"/>
          <w:szCs w:val="24"/>
          <w:rtl/>
        </w:rPr>
        <w:t xml:space="preserve">، الهيئة المصرية العامة للكتاب، القاهرة، </w:t>
      </w:r>
      <w:r w:rsidRPr="00F4654C">
        <w:rPr>
          <w:rtl/>
        </w:rPr>
        <w:t>1971</w:t>
      </w:r>
      <w:r w:rsidRPr="00F4654C">
        <w:rPr>
          <w:rFonts w:ascii="Times Beyrut Roman" w:hAnsi="Times Beyrut Roman" w:cs="Sakkal Majalla"/>
          <w:szCs w:val="24"/>
          <w:rtl/>
        </w:rPr>
        <w:t>م، ص</w:t>
      </w:r>
      <w:r w:rsidRPr="00F4654C">
        <w:rPr>
          <w:rtl/>
        </w:rPr>
        <w:t>75</w:t>
      </w:r>
      <w:r w:rsidRPr="00F4654C">
        <w:rPr>
          <w:rFonts w:ascii="Times Beyrut Roman" w:hAnsi="Times Beyrut Roman" w:cs="Sakkal Majalla"/>
          <w:szCs w:val="24"/>
          <w:rtl/>
        </w:rPr>
        <w:t>.</w:t>
      </w:r>
    </w:p>
  </w:footnote>
  <w:footnote w:id="58">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اللسان</w:t>
      </w:r>
      <w:r w:rsidRPr="00F4654C">
        <w:rPr>
          <w:rFonts w:ascii="Times Beyrut Roman" w:hAnsi="Times Beyrut Roman" w:cs="Sakkal Majalla" w:hint="cs"/>
          <w:szCs w:val="24"/>
          <w:rtl/>
        </w:rPr>
        <w:t xml:space="preserve"> "حرب".</w:t>
      </w:r>
    </w:p>
  </w:footnote>
  <w:footnote w:id="59">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اللسان</w:t>
      </w:r>
      <w:r w:rsidRPr="00F4654C">
        <w:rPr>
          <w:rFonts w:ascii="Times Beyrut Roman" w:hAnsi="Times Beyrut Roman" w:cs="Sakkal Majalla" w:hint="cs"/>
          <w:szCs w:val="24"/>
          <w:rtl/>
        </w:rPr>
        <w:t xml:space="preserve"> "عون".</w:t>
      </w:r>
    </w:p>
  </w:footnote>
  <w:footnote w:id="60">
    <w:p w:rsidR="00C41941" w:rsidRPr="00F4654C" w:rsidRDefault="00C41941" w:rsidP="004E76BA">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شرح</w:t>
      </w:r>
      <w:r w:rsidRPr="00F4654C">
        <w:rPr>
          <w:rFonts w:ascii="Times Beyrut Roman" w:hAnsi="Times Beyrut Roman" w:cs="Sakkal Majalla"/>
          <w:b/>
          <w:bCs/>
          <w:szCs w:val="24"/>
          <w:rtl/>
        </w:rPr>
        <w:t xml:space="preserve"> ديوان زهير بن أبي سلمى</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صنعة الإمام أبي العباس أحمد بن يحيى الشيباني ثعلب، الدار القومية للطباعة والنشر، </w:t>
      </w:r>
      <w:r w:rsidRPr="00F4654C">
        <w:rPr>
          <w:rFonts w:hint="cs"/>
          <w:rtl/>
        </w:rPr>
        <w:t>1964</w:t>
      </w:r>
      <w:r w:rsidRPr="00F4654C">
        <w:rPr>
          <w:rFonts w:ascii="Times Beyrut Roman" w:hAnsi="Times Beyrut Roman" w:cs="Sakkal Majalla" w:hint="cs"/>
          <w:szCs w:val="24"/>
          <w:rtl/>
        </w:rPr>
        <w:t>م</w:t>
      </w:r>
      <w:r w:rsidRPr="00F4654C">
        <w:rPr>
          <w:rFonts w:ascii="Times Beyrut Roman" w:hAnsi="Times Beyrut Roman" w:cs="Sakkal Majalla"/>
          <w:szCs w:val="24"/>
          <w:rtl/>
        </w:rPr>
        <w:t>، ص</w:t>
      </w:r>
      <w:r w:rsidRPr="00F4654C">
        <w:rPr>
          <w:rtl/>
        </w:rPr>
        <w:t>103</w:t>
      </w:r>
      <w:r w:rsidRPr="00F4654C">
        <w:rPr>
          <w:rFonts w:ascii="Times Beyrut Roman" w:hAnsi="Times Beyrut Roman" w:cs="Sakkal Majalla"/>
          <w:szCs w:val="24"/>
          <w:rtl/>
        </w:rPr>
        <w:t>.</w:t>
      </w:r>
    </w:p>
  </w:footnote>
  <w:footnote w:id="61">
    <w:p w:rsidR="00C41941" w:rsidRPr="00F4654C" w:rsidRDefault="00C41941" w:rsidP="00F67B9A">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ديوانه</w:t>
      </w:r>
      <w:r w:rsidRPr="00F4654C">
        <w:rPr>
          <w:rFonts w:ascii="Times Beyrut Roman" w:hAnsi="Times Beyrut Roman" w:cs="Sakkal Majalla" w:hint="cs"/>
          <w:szCs w:val="24"/>
          <w:rtl/>
        </w:rPr>
        <w:t>، تحقي</w:t>
      </w:r>
      <w:r w:rsidRPr="00F4654C">
        <w:rPr>
          <w:rFonts w:ascii="Times Beyrut Roman" w:hAnsi="Times Beyrut Roman" w:cs="Sakkal Majalla" w:hint="eastAsia"/>
          <w:szCs w:val="24"/>
          <w:rtl/>
        </w:rPr>
        <w:t>ق</w:t>
      </w:r>
      <w:r w:rsidRPr="00F4654C">
        <w:rPr>
          <w:rFonts w:ascii="Times Beyrut Roman" w:hAnsi="Times Beyrut Roman" w:cs="Sakkal Majalla" w:hint="cs"/>
          <w:szCs w:val="24"/>
          <w:rtl/>
        </w:rPr>
        <w:t>: حسين نصار، ط</w:t>
      </w:r>
      <w:r w:rsidRPr="00F4654C">
        <w:rPr>
          <w:rtl/>
        </w:rPr>
        <w:t>1</w:t>
      </w:r>
      <w:r w:rsidRPr="00F4654C">
        <w:rPr>
          <w:rFonts w:ascii="Times Beyrut Roman" w:hAnsi="Times Beyrut Roman" w:cs="Sakkal Majalla" w:hint="cs"/>
          <w:szCs w:val="24"/>
          <w:rtl/>
        </w:rPr>
        <w:t>، مطبع</w:t>
      </w:r>
      <w:r w:rsidRPr="00F4654C">
        <w:rPr>
          <w:rFonts w:ascii="Times Beyrut Roman" w:hAnsi="Times Beyrut Roman" w:cs="Sakkal Majalla" w:hint="eastAsia"/>
          <w:szCs w:val="24"/>
          <w:rtl/>
        </w:rPr>
        <w:t>ة</w:t>
      </w:r>
      <w:r w:rsidRPr="00F4654C">
        <w:rPr>
          <w:rFonts w:ascii="Times Beyrut Roman" w:hAnsi="Times Beyrut Roman" w:cs="Sakkal Majalla" w:hint="cs"/>
          <w:szCs w:val="24"/>
          <w:rtl/>
        </w:rPr>
        <w:t xml:space="preserve"> مصطفى البابي الحلبي، القاهرة، </w:t>
      </w:r>
      <w:r w:rsidRPr="00F4654C">
        <w:rPr>
          <w:rFonts w:hint="cs"/>
          <w:rtl/>
        </w:rPr>
        <w:t>1957</w:t>
      </w:r>
      <w:r w:rsidRPr="00F4654C">
        <w:rPr>
          <w:rFonts w:ascii="Times Beyrut Roman" w:hAnsi="Times Beyrut Roman" w:cs="Sakkal Majalla" w:hint="eastAsia"/>
          <w:szCs w:val="24"/>
          <w:rtl/>
        </w:rPr>
        <w:t>م</w:t>
      </w:r>
      <w:r w:rsidRPr="00F4654C">
        <w:rPr>
          <w:rFonts w:ascii="Times Beyrut Roman" w:hAnsi="Times Beyrut Roman" w:cs="Sakkal Majalla" w:hint="cs"/>
          <w:szCs w:val="24"/>
          <w:rtl/>
        </w:rPr>
        <w:t>، ص</w:t>
      </w:r>
      <w:r w:rsidRPr="00F4654C">
        <w:rPr>
          <w:rFonts w:hint="cs"/>
          <w:rtl/>
        </w:rPr>
        <w:t>12</w:t>
      </w:r>
      <w:r w:rsidRPr="00F4654C">
        <w:rPr>
          <w:rtl/>
        </w:rPr>
        <w:t>4</w:t>
      </w:r>
      <w:r w:rsidRPr="00F4654C">
        <w:rPr>
          <w:rFonts w:ascii="Times Beyrut Roman" w:hAnsi="Times Beyrut Roman" w:cs="Sakkal Majalla" w:hint="cs"/>
          <w:szCs w:val="24"/>
          <w:rtl/>
        </w:rPr>
        <w:t>.</w:t>
      </w:r>
    </w:p>
  </w:footnote>
  <w:footnote w:id="62">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ديوانه</w:t>
      </w:r>
      <w:r w:rsidRPr="00F4654C">
        <w:rPr>
          <w:rFonts w:ascii="Times Beyrut Roman" w:hAnsi="Times Beyrut Roman" w:cs="Sakkal Majalla" w:hint="cs"/>
          <w:szCs w:val="24"/>
          <w:rtl/>
        </w:rPr>
        <w:t>، ص</w:t>
      </w:r>
      <w:r w:rsidRPr="00F4654C">
        <w:rPr>
          <w:rFonts w:hint="cs"/>
          <w:rtl/>
        </w:rPr>
        <w:t>168</w:t>
      </w:r>
      <w:r w:rsidRPr="00F4654C">
        <w:rPr>
          <w:rFonts w:ascii="Times Beyrut Roman" w:hAnsi="Times Beyrut Roman" w:cs="Sakkal Majalla" w:hint="cs"/>
          <w:szCs w:val="24"/>
          <w:rtl/>
        </w:rPr>
        <w:t>.</w:t>
      </w:r>
    </w:p>
  </w:footnote>
  <w:footnote w:id="63">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 xml:space="preserve">الأصمعي، عبد الملك بن عبد الملك بن قريب: </w:t>
      </w:r>
      <w:r w:rsidRPr="00F4654C">
        <w:rPr>
          <w:rFonts w:ascii="Times Beyrut Roman" w:hAnsi="Times Beyrut Roman" w:cs="Sakkal Majalla" w:hint="cs"/>
          <w:b/>
          <w:bCs/>
          <w:szCs w:val="24"/>
          <w:rtl/>
        </w:rPr>
        <w:t>الأصمعيات</w:t>
      </w:r>
      <w:r w:rsidRPr="00F4654C">
        <w:rPr>
          <w:rFonts w:ascii="Times Beyrut Roman" w:hAnsi="Times Beyrut Roman" w:cs="Sakkal Majalla" w:hint="cs"/>
          <w:szCs w:val="24"/>
          <w:rtl/>
        </w:rPr>
        <w:t>، تحقيق: أحمد محمد شاكر وعبد السلام هارون، ط</w:t>
      </w:r>
      <w:r w:rsidRPr="00F4654C">
        <w:rPr>
          <w:rFonts w:hint="cs"/>
          <w:rtl/>
        </w:rPr>
        <w:t>5</w:t>
      </w:r>
      <w:r w:rsidRPr="00F4654C">
        <w:rPr>
          <w:rFonts w:ascii="Times Beyrut Roman" w:hAnsi="Times Beyrut Roman" w:cs="Sakkal Majalla" w:hint="cs"/>
          <w:szCs w:val="24"/>
          <w:rtl/>
        </w:rPr>
        <w:t xml:space="preserve">، دار المعارف، القاهرة، </w:t>
      </w:r>
      <w:r w:rsidRPr="00F4654C">
        <w:rPr>
          <w:rFonts w:hint="cs"/>
          <w:rtl/>
        </w:rPr>
        <w:t>1979</w:t>
      </w:r>
      <w:r w:rsidRPr="00F4654C">
        <w:rPr>
          <w:rFonts w:ascii="Times Beyrut Roman" w:hAnsi="Times Beyrut Roman" w:cs="Sakkal Majalla" w:hint="cs"/>
          <w:szCs w:val="24"/>
          <w:rtl/>
        </w:rPr>
        <w:t>م، ص</w:t>
      </w:r>
      <w:r w:rsidRPr="00F4654C">
        <w:rPr>
          <w:rFonts w:hint="cs"/>
          <w:rtl/>
        </w:rPr>
        <w:t>71</w:t>
      </w:r>
      <w:r w:rsidRPr="00F4654C">
        <w:rPr>
          <w:rFonts w:ascii="Times Beyrut Roman" w:hAnsi="Times Beyrut Roman" w:cs="Sakkal Majalla" w:hint="cs"/>
          <w:szCs w:val="24"/>
          <w:rtl/>
        </w:rPr>
        <w:t>.</w:t>
      </w:r>
    </w:p>
  </w:footnote>
  <w:footnote w:id="6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شرح ديوانه</w:t>
      </w:r>
      <w:r w:rsidRPr="00F4654C">
        <w:rPr>
          <w:rFonts w:ascii="Times Beyrut Roman" w:hAnsi="Times Beyrut Roman" w:cs="Sakkal Majalla" w:hint="cs"/>
          <w:szCs w:val="24"/>
          <w:rtl/>
        </w:rPr>
        <w:t>، ص</w:t>
      </w:r>
      <w:r w:rsidRPr="00F4654C">
        <w:rPr>
          <w:rFonts w:hint="cs"/>
          <w:rtl/>
        </w:rPr>
        <w:t>19</w:t>
      </w:r>
      <w:r w:rsidRPr="00F4654C">
        <w:rPr>
          <w:rFonts w:ascii="Times Beyrut Roman" w:hAnsi="Times Beyrut Roman" w:cs="Sakkal Majalla" w:hint="cs"/>
          <w:szCs w:val="24"/>
          <w:rtl/>
        </w:rPr>
        <w:t>-</w:t>
      </w:r>
      <w:r w:rsidRPr="00F4654C">
        <w:rPr>
          <w:rFonts w:hint="cs"/>
          <w:rtl/>
        </w:rPr>
        <w:t>21</w:t>
      </w:r>
      <w:r w:rsidRPr="00F4654C">
        <w:rPr>
          <w:rFonts w:ascii="Times Beyrut Roman" w:hAnsi="Times Beyrut Roman" w:cs="Sakkal Majalla" w:hint="cs"/>
          <w:szCs w:val="24"/>
          <w:rtl/>
        </w:rPr>
        <w:t>.</w:t>
      </w:r>
    </w:p>
  </w:footnote>
  <w:footnote w:id="65">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ديوانه</w:t>
      </w:r>
      <w:r w:rsidRPr="00F4654C">
        <w:rPr>
          <w:rFonts w:ascii="Times Beyrut Roman" w:hAnsi="Times Beyrut Roman" w:cs="Sakkal Majalla" w:hint="cs"/>
          <w:szCs w:val="24"/>
          <w:rtl/>
        </w:rPr>
        <w:t>، ص</w:t>
      </w:r>
      <w:r w:rsidRPr="00F4654C">
        <w:rPr>
          <w:rFonts w:hint="cs"/>
          <w:rtl/>
        </w:rPr>
        <w:t>35</w:t>
      </w:r>
      <w:r w:rsidRPr="00F4654C">
        <w:rPr>
          <w:rtl/>
        </w:rPr>
        <w:t>3</w:t>
      </w:r>
      <w:r w:rsidRPr="00F4654C">
        <w:rPr>
          <w:rFonts w:ascii="Times Beyrut Roman" w:hAnsi="Times Beyrut Roman" w:cs="Sakkal Majalla" w:hint="cs"/>
          <w:szCs w:val="24"/>
          <w:rtl/>
        </w:rPr>
        <w:t>، وق</w:t>
      </w:r>
      <w:r w:rsidRPr="00F4654C">
        <w:rPr>
          <w:rFonts w:ascii="Times Beyrut Roman" w:hAnsi="Times Beyrut Roman" w:cs="Sakkal Majalla" w:hint="eastAsia"/>
          <w:szCs w:val="24"/>
          <w:rtl/>
        </w:rPr>
        <w:t>د</w:t>
      </w:r>
      <w:r w:rsidRPr="00F4654C">
        <w:rPr>
          <w:rFonts w:ascii="Times Beyrut Roman" w:hAnsi="Times Beyrut Roman" w:cs="Sakkal Majalla" w:hint="cs"/>
          <w:szCs w:val="24"/>
          <w:rtl/>
        </w:rPr>
        <w:t xml:space="preserve"> وردت هذه الأبيات لعمرو بن معد يكرب الزبيدي في </w:t>
      </w:r>
      <w:r w:rsidRPr="00F4654C">
        <w:rPr>
          <w:rFonts w:ascii="Times Beyrut Roman" w:hAnsi="Times Beyrut Roman" w:cs="Sakkal Majalla" w:hint="cs"/>
          <w:b/>
          <w:bCs/>
          <w:szCs w:val="24"/>
          <w:rtl/>
        </w:rPr>
        <w:t>الشعر والشعراء</w:t>
      </w:r>
      <w:r w:rsidRPr="00F4654C">
        <w:rPr>
          <w:rFonts w:ascii="Times Beyrut Roman" w:hAnsi="Times Beyrut Roman" w:cs="Sakkal Majalla" w:hint="cs"/>
          <w:szCs w:val="24"/>
          <w:rtl/>
        </w:rPr>
        <w:t xml:space="preserve"> لابن قتيبة، تحقي</w:t>
      </w:r>
      <w:r w:rsidRPr="00F4654C">
        <w:rPr>
          <w:rFonts w:ascii="Times Beyrut Roman" w:hAnsi="Times Beyrut Roman" w:cs="Sakkal Majalla" w:hint="eastAsia"/>
          <w:szCs w:val="24"/>
          <w:rtl/>
        </w:rPr>
        <w:t>ق</w:t>
      </w:r>
      <w:r w:rsidRPr="00F4654C">
        <w:rPr>
          <w:rFonts w:ascii="Times Beyrut Roman" w:hAnsi="Times Beyrut Roman" w:cs="Sakkal Majalla" w:hint="cs"/>
          <w:szCs w:val="24"/>
          <w:rtl/>
        </w:rPr>
        <w:t>: أحمد محمد شاكر، ط</w:t>
      </w:r>
      <w:r w:rsidRPr="00F4654C">
        <w:rPr>
          <w:rtl/>
        </w:rPr>
        <w:t>3</w:t>
      </w:r>
      <w:r w:rsidRPr="00F4654C">
        <w:rPr>
          <w:rFonts w:ascii="Times Beyrut Roman" w:hAnsi="Times Beyrut Roman" w:cs="Sakkal Majalla" w:hint="cs"/>
          <w:szCs w:val="24"/>
          <w:rtl/>
        </w:rPr>
        <w:t>، دا</w:t>
      </w:r>
      <w:r w:rsidRPr="00F4654C">
        <w:rPr>
          <w:rFonts w:ascii="Times Beyrut Roman" w:hAnsi="Times Beyrut Roman" w:cs="Sakkal Majalla" w:hint="eastAsia"/>
          <w:szCs w:val="24"/>
          <w:rtl/>
        </w:rPr>
        <w:t>ر</w:t>
      </w:r>
      <w:r w:rsidRPr="00F4654C">
        <w:rPr>
          <w:rFonts w:ascii="Times Beyrut Roman" w:hAnsi="Times Beyrut Roman" w:cs="Sakkal Majalla" w:hint="cs"/>
          <w:szCs w:val="24"/>
          <w:rtl/>
        </w:rPr>
        <w:t xml:space="preserve"> التراث العربي، القاهر</w:t>
      </w:r>
      <w:r w:rsidRPr="00F4654C">
        <w:rPr>
          <w:rFonts w:ascii="Times Beyrut Roman" w:hAnsi="Times Beyrut Roman" w:cs="Sakkal Majalla" w:hint="eastAsia"/>
          <w:szCs w:val="24"/>
          <w:rtl/>
        </w:rPr>
        <w:t>ة</w:t>
      </w:r>
      <w:r w:rsidRPr="00F4654C">
        <w:rPr>
          <w:rFonts w:ascii="Times Beyrut Roman" w:hAnsi="Times Beyrut Roman" w:cs="Sakkal Majalla" w:hint="cs"/>
          <w:szCs w:val="24"/>
          <w:rtl/>
        </w:rPr>
        <w:t xml:space="preserve">، </w:t>
      </w:r>
      <w:r w:rsidRPr="00F4654C">
        <w:rPr>
          <w:rFonts w:hint="cs"/>
          <w:rtl/>
        </w:rPr>
        <w:t>1977</w:t>
      </w:r>
      <w:r w:rsidRPr="00F4654C">
        <w:rPr>
          <w:rFonts w:ascii="Times Beyrut Roman" w:hAnsi="Times Beyrut Roman" w:cs="Sakkal Majalla" w:hint="eastAsia"/>
          <w:szCs w:val="24"/>
          <w:rtl/>
        </w:rPr>
        <w:t>م</w:t>
      </w:r>
      <w:r w:rsidRPr="00F4654C">
        <w:rPr>
          <w:rFonts w:ascii="Times Beyrut Roman" w:hAnsi="Times Beyrut Roman" w:cs="Sakkal Majalla" w:hint="cs"/>
          <w:szCs w:val="24"/>
          <w:rtl/>
        </w:rPr>
        <w:t xml:space="preserve">، </w:t>
      </w:r>
      <w:r w:rsidRPr="00F4654C">
        <w:rPr>
          <w:rFonts w:hint="cs"/>
          <w:rtl/>
        </w:rPr>
        <w:t>1</w:t>
      </w:r>
      <w:r w:rsidRPr="00F4654C">
        <w:rPr>
          <w:rFonts w:ascii="Times Beyrut Roman" w:hAnsi="Times Beyrut Roman" w:cs="Sakkal Majalla" w:hint="cs"/>
          <w:szCs w:val="24"/>
          <w:rtl/>
        </w:rPr>
        <w:t>/</w:t>
      </w:r>
      <w:r w:rsidRPr="00F4654C">
        <w:rPr>
          <w:rFonts w:hint="cs"/>
          <w:rtl/>
        </w:rPr>
        <w:t>38</w:t>
      </w:r>
      <w:r w:rsidRPr="00F4654C">
        <w:rPr>
          <w:rtl/>
        </w:rPr>
        <w:t>0</w:t>
      </w:r>
      <w:r w:rsidRPr="00F4654C">
        <w:rPr>
          <w:rFonts w:ascii="Times Beyrut Roman" w:hAnsi="Times Beyrut Roman" w:cs="Sakkal Majalla" w:hint="cs"/>
          <w:szCs w:val="24"/>
          <w:rtl/>
        </w:rPr>
        <w:t>.</w:t>
      </w:r>
    </w:p>
  </w:footnote>
  <w:footnote w:id="66">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الآلوسي، محمود </w:t>
      </w:r>
      <w:r w:rsidRPr="00F4654C">
        <w:rPr>
          <w:rFonts w:ascii="Times Beyrut Roman" w:hAnsi="Times Beyrut Roman" w:cs="Sakkal Majalla" w:hint="cs"/>
          <w:szCs w:val="24"/>
          <w:rtl/>
        </w:rPr>
        <w:t xml:space="preserve">شكري: </w:t>
      </w:r>
      <w:r w:rsidRPr="00F4654C">
        <w:rPr>
          <w:rFonts w:ascii="Times Beyrut Roman" w:hAnsi="Times Beyrut Roman" w:cs="Sakkal Majalla"/>
          <w:b/>
          <w:bCs/>
          <w:szCs w:val="24"/>
          <w:rtl/>
        </w:rPr>
        <w:t>بلوغ الأرب في معرفة أحوال العرب</w:t>
      </w:r>
      <w:r w:rsidRPr="00F4654C">
        <w:rPr>
          <w:rFonts w:ascii="Times Beyrut Roman" w:hAnsi="Times Beyrut Roman" w:cs="Sakkal Majalla"/>
          <w:szCs w:val="24"/>
          <w:rtl/>
        </w:rPr>
        <w:t>، ط</w:t>
      </w:r>
      <w:r w:rsidRPr="00F4654C">
        <w:rPr>
          <w:rtl/>
        </w:rPr>
        <w:t>2</w:t>
      </w:r>
      <w:r w:rsidRPr="00F4654C">
        <w:rPr>
          <w:rFonts w:ascii="Times Beyrut Roman" w:hAnsi="Times Beyrut Roman" w:cs="Sakkal Majalla"/>
          <w:szCs w:val="24"/>
          <w:rtl/>
        </w:rPr>
        <w:t xml:space="preserve">، دار الكتب العلمية، بيروت، </w:t>
      </w:r>
      <w:r w:rsidRPr="00F4654C">
        <w:rPr>
          <w:rtl/>
        </w:rPr>
        <w:t>1314</w:t>
      </w:r>
      <w:r w:rsidRPr="00F4654C">
        <w:rPr>
          <w:rFonts w:ascii="Times Beyrut Roman" w:hAnsi="Times Beyrut Roman" w:cs="Sakkal Majalla"/>
          <w:szCs w:val="24"/>
          <w:rtl/>
        </w:rPr>
        <w:t xml:space="preserve">هـ، </w:t>
      </w:r>
      <w:r w:rsidRPr="00F4654C">
        <w:rPr>
          <w:rtl/>
        </w:rPr>
        <w:t>3</w:t>
      </w:r>
      <w:r w:rsidRPr="00F4654C">
        <w:rPr>
          <w:rFonts w:ascii="Times Beyrut Roman" w:hAnsi="Times Beyrut Roman" w:cs="Sakkal Majalla"/>
          <w:szCs w:val="24"/>
          <w:rtl/>
        </w:rPr>
        <w:t>/</w:t>
      </w:r>
      <w:r w:rsidRPr="00F4654C">
        <w:rPr>
          <w:rtl/>
        </w:rPr>
        <w:t>4</w:t>
      </w:r>
      <w:r w:rsidRPr="00F4654C">
        <w:rPr>
          <w:rFonts w:ascii="Times Beyrut Roman" w:hAnsi="Times Beyrut Roman" w:cs="Sakkal Majalla"/>
          <w:szCs w:val="24"/>
          <w:rtl/>
        </w:rPr>
        <w:t>+</w:t>
      </w:r>
      <w:r w:rsidRPr="00F4654C">
        <w:rPr>
          <w:rtl/>
        </w:rPr>
        <w:t>5</w:t>
      </w:r>
      <w:r w:rsidRPr="00F4654C">
        <w:rPr>
          <w:rFonts w:ascii="Times Beyrut Roman" w:hAnsi="Times Beyrut Roman" w:cs="Sakkal Majalla"/>
          <w:szCs w:val="24"/>
          <w:rtl/>
        </w:rPr>
        <w:t>.</w:t>
      </w:r>
    </w:p>
  </w:footnote>
  <w:footnote w:id="67">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الأصفهاني، أبو </w:t>
      </w:r>
      <w:r w:rsidRPr="00F4654C">
        <w:rPr>
          <w:rFonts w:ascii="Times Beyrut Roman" w:hAnsi="Times Beyrut Roman" w:cs="Sakkal Majalla" w:hint="cs"/>
          <w:szCs w:val="24"/>
          <w:rtl/>
        </w:rPr>
        <w:t xml:space="preserve">الفرج: </w:t>
      </w:r>
      <w:r w:rsidRPr="00F4654C">
        <w:rPr>
          <w:rFonts w:ascii="Times Beyrut Roman" w:hAnsi="Times Beyrut Roman" w:cs="Sakkal Majalla"/>
          <w:b/>
          <w:bCs/>
          <w:szCs w:val="24"/>
          <w:rtl/>
        </w:rPr>
        <w:t>الأغاني</w:t>
      </w:r>
      <w:r w:rsidRPr="00F4654C">
        <w:rPr>
          <w:rFonts w:ascii="Times Beyrut Roman" w:hAnsi="Times Beyrut Roman" w:cs="Sakkal Majalla"/>
          <w:szCs w:val="24"/>
          <w:rtl/>
        </w:rPr>
        <w:t>، تحقيق</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عبد مهنا، ط</w:t>
      </w:r>
      <w:r w:rsidRPr="00F4654C">
        <w:rPr>
          <w:rtl/>
        </w:rPr>
        <w:t>2</w:t>
      </w:r>
      <w:r w:rsidRPr="00F4654C">
        <w:rPr>
          <w:rFonts w:ascii="Times Beyrut Roman" w:hAnsi="Times Beyrut Roman" w:cs="Sakkal Majalla"/>
          <w:szCs w:val="24"/>
          <w:rtl/>
        </w:rPr>
        <w:t xml:space="preserve">، دار الفكر، بيروت، </w:t>
      </w:r>
      <w:r w:rsidRPr="00F4654C">
        <w:rPr>
          <w:rtl/>
        </w:rPr>
        <w:t>1995</w:t>
      </w:r>
      <w:r w:rsidRPr="00F4654C">
        <w:rPr>
          <w:rFonts w:ascii="Times Beyrut Roman" w:hAnsi="Times Beyrut Roman" w:cs="Sakkal Majalla"/>
          <w:szCs w:val="24"/>
          <w:rtl/>
        </w:rPr>
        <w:t xml:space="preserve">م، </w:t>
      </w:r>
      <w:r w:rsidRPr="00F4654C">
        <w:rPr>
          <w:rtl/>
        </w:rPr>
        <w:t>10</w:t>
      </w:r>
      <w:r w:rsidRPr="00F4654C">
        <w:rPr>
          <w:rFonts w:ascii="Times Beyrut Roman" w:hAnsi="Times Beyrut Roman" w:cs="Sakkal Majalla"/>
          <w:szCs w:val="24"/>
          <w:rtl/>
        </w:rPr>
        <w:t>/</w:t>
      </w:r>
      <w:r w:rsidRPr="00F4654C">
        <w:rPr>
          <w:rtl/>
        </w:rPr>
        <w:t>296</w:t>
      </w:r>
      <w:r w:rsidRPr="00F4654C">
        <w:rPr>
          <w:rFonts w:ascii="Times Beyrut Roman" w:hAnsi="Times Beyrut Roman" w:cs="Sakkal Majalla"/>
          <w:szCs w:val="24"/>
          <w:rtl/>
        </w:rPr>
        <w:t>.</w:t>
      </w:r>
    </w:p>
  </w:footnote>
  <w:footnote w:id="68">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 xml:space="preserve">بوتيرو، جان: </w:t>
      </w:r>
      <w:r w:rsidRPr="00F4654C">
        <w:rPr>
          <w:rFonts w:ascii="Times Beyrut Roman" w:hAnsi="Times Beyrut Roman" w:cs="Sakkal Majalla" w:hint="cs"/>
          <w:b/>
          <w:bCs/>
          <w:szCs w:val="24"/>
          <w:rtl/>
        </w:rPr>
        <w:t>الديانة عند البابليين</w:t>
      </w:r>
      <w:r w:rsidRPr="00F4654C">
        <w:rPr>
          <w:rFonts w:ascii="Times Beyrut Roman" w:hAnsi="Times Beyrut Roman" w:cs="Sakkal Majalla" w:hint="cs"/>
          <w:szCs w:val="24"/>
          <w:rtl/>
        </w:rPr>
        <w:t>، ترجم</w:t>
      </w:r>
      <w:r w:rsidRPr="00F4654C">
        <w:rPr>
          <w:rFonts w:ascii="Times Beyrut Roman" w:hAnsi="Times Beyrut Roman" w:cs="Sakkal Majalla" w:hint="eastAsia"/>
          <w:szCs w:val="24"/>
          <w:rtl/>
        </w:rPr>
        <w:t>ة</w:t>
      </w:r>
      <w:r w:rsidRPr="00F4654C">
        <w:rPr>
          <w:rFonts w:ascii="Times Beyrut Roman" w:hAnsi="Times Beyrut Roman" w:cs="Sakkal Majalla" w:hint="cs"/>
          <w:szCs w:val="24"/>
          <w:rtl/>
        </w:rPr>
        <w:t>: وليد الجادر، جامع</w:t>
      </w:r>
      <w:r w:rsidRPr="00F4654C">
        <w:rPr>
          <w:rFonts w:ascii="Times Beyrut Roman" w:hAnsi="Times Beyrut Roman" w:cs="Sakkal Majalla" w:hint="eastAsia"/>
          <w:szCs w:val="24"/>
          <w:rtl/>
        </w:rPr>
        <w:t>ة</w:t>
      </w:r>
      <w:r w:rsidRPr="00F4654C">
        <w:rPr>
          <w:rFonts w:ascii="Times Beyrut Roman" w:hAnsi="Times Beyrut Roman" w:cs="Sakkal Majalla" w:hint="cs"/>
          <w:szCs w:val="24"/>
          <w:rtl/>
        </w:rPr>
        <w:t xml:space="preserve"> بغداد، </w:t>
      </w:r>
      <w:r w:rsidRPr="00F4654C">
        <w:rPr>
          <w:rFonts w:hint="cs"/>
          <w:rtl/>
        </w:rPr>
        <w:t>1970</w:t>
      </w:r>
      <w:r w:rsidRPr="00F4654C">
        <w:rPr>
          <w:rFonts w:ascii="Times Beyrut Roman" w:hAnsi="Times Beyrut Roman" w:cs="Sakkal Majalla" w:hint="eastAsia"/>
          <w:szCs w:val="24"/>
          <w:rtl/>
        </w:rPr>
        <w:t>م</w:t>
      </w:r>
      <w:r w:rsidRPr="00F4654C">
        <w:rPr>
          <w:rFonts w:ascii="Times Beyrut Roman" w:hAnsi="Times Beyrut Roman" w:cs="Sakkal Majalla" w:hint="cs"/>
          <w:szCs w:val="24"/>
          <w:rtl/>
        </w:rPr>
        <w:t>، ص</w:t>
      </w:r>
      <w:r w:rsidRPr="00F4654C">
        <w:rPr>
          <w:rFonts w:hint="cs"/>
          <w:rtl/>
        </w:rPr>
        <w:t>8</w:t>
      </w:r>
      <w:r w:rsidRPr="00F4654C">
        <w:rPr>
          <w:rtl/>
        </w:rPr>
        <w:t>8</w:t>
      </w:r>
      <w:r w:rsidRPr="00F4654C">
        <w:rPr>
          <w:rFonts w:ascii="Times Beyrut Roman" w:hAnsi="Times Beyrut Roman" w:cs="Sakkal Majalla" w:hint="cs"/>
          <w:szCs w:val="24"/>
          <w:rtl/>
        </w:rPr>
        <w:t>.</w:t>
      </w:r>
    </w:p>
  </w:footnote>
  <w:footnote w:id="69">
    <w:p w:rsidR="00C41941" w:rsidRPr="00F4654C" w:rsidRDefault="00C41941" w:rsidP="00F1746E">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ميخائيل، </w:t>
      </w:r>
      <w:r w:rsidRPr="00F4654C">
        <w:rPr>
          <w:rFonts w:ascii="Times Beyrut Roman" w:hAnsi="Times Beyrut Roman" w:cs="Sakkal Majalla" w:hint="cs"/>
          <w:szCs w:val="24"/>
          <w:rtl/>
        </w:rPr>
        <w:t xml:space="preserve">نجيب: </w:t>
      </w:r>
      <w:r w:rsidRPr="00F4654C">
        <w:rPr>
          <w:rFonts w:ascii="Times Beyrut Roman" w:hAnsi="Times Beyrut Roman" w:cs="Sakkal Majalla"/>
          <w:b/>
          <w:bCs/>
          <w:szCs w:val="24"/>
          <w:rtl/>
        </w:rPr>
        <w:t>مصر والشرق الأدنى القديم</w:t>
      </w:r>
      <w:r w:rsidRPr="00F4654C">
        <w:rPr>
          <w:rFonts w:ascii="Times Beyrut Roman" w:hAnsi="Times Beyrut Roman" w:cs="Sakkal Majalla"/>
          <w:szCs w:val="24"/>
          <w:rtl/>
        </w:rPr>
        <w:t xml:space="preserve">، دار المعارف، القاهرة، </w:t>
      </w:r>
      <w:r w:rsidRPr="00F4654C">
        <w:rPr>
          <w:rtl/>
        </w:rPr>
        <w:t>1961</w:t>
      </w:r>
      <w:r w:rsidRPr="00F4654C">
        <w:rPr>
          <w:rFonts w:ascii="Times Beyrut Roman" w:hAnsi="Times Beyrut Roman" w:cs="Sakkal Majalla"/>
          <w:szCs w:val="24"/>
          <w:rtl/>
        </w:rPr>
        <w:t xml:space="preserve">م، </w:t>
      </w:r>
      <w:r w:rsidRPr="00F4654C">
        <w:rPr>
          <w:rtl/>
        </w:rPr>
        <w:t>6</w:t>
      </w:r>
      <w:r w:rsidRPr="00F4654C">
        <w:rPr>
          <w:rFonts w:ascii="Times Beyrut Roman" w:hAnsi="Times Beyrut Roman" w:cs="Sakkal Majalla"/>
          <w:szCs w:val="24"/>
          <w:rtl/>
        </w:rPr>
        <w:t>/</w:t>
      </w:r>
      <w:r w:rsidRPr="00F4654C">
        <w:rPr>
          <w:rtl/>
        </w:rPr>
        <w:t>130</w:t>
      </w:r>
      <w:r w:rsidRPr="00F4654C">
        <w:rPr>
          <w:rFonts w:ascii="Times Beyrut Roman" w:hAnsi="Times Beyrut Roman" w:cs="Sakkal Majalla"/>
          <w:szCs w:val="24"/>
          <w:rtl/>
        </w:rPr>
        <w:t>.</w:t>
      </w:r>
    </w:p>
  </w:footnote>
  <w:footnote w:id="70">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نيلسون، </w:t>
      </w:r>
      <w:r w:rsidRPr="00F4654C">
        <w:rPr>
          <w:rFonts w:ascii="Times Beyrut Roman" w:hAnsi="Times Beyrut Roman" w:cs="Sakkal Majalla" w:hint="cs"/>
          <w:szCs w:val="24"/>
          <w:rtl/>
        </w:rPr>
        <w:t xml:space="preserve">ديتلف: </w:t>
      </w:r>
      <w:r w:rsidRPr="00F4654C">
        <w:rPr>
          <w:rFonts w:ascii="Times Beyrut Roman" w:hAnsi="Times Beyrut Roman" w:cs="Sakkal Majalla"/>
          <w:b/>
          <w:bCs/>
          <w:szCs w:val="24"/>
          <w:rtl/>
        </w:rPr>
        <w:t xml:space="preserve">التاريخ العربي </w:t>
      </w:r>
      <w:r w:rsidRPr="00F4654C">
        <w:rPr>
          <w:rFonts w:ascii="Times Beyrut Roman" w:hAnsi="Times Beyrut Roman" w:cs="Sakkal Majalla" w:hint="cs"/>
          <w:b/>
          <w:bCs/>
          <w:szCs w:val="24"/>
          <w:rtl/>
        </w:rPr>
        <w:t>القديم</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ص</w:t>
      </w:r>
      <w:r w:rsidRPr="00F4654C">
        <w:rPr>
          <w:rtl/>
        </w:rPr>
        <w:t>196</w:t>
      </w:r>
      <w:r w:rsidRPr="00F4654C">
        <w:rPr>
          <w:rFonts w:ascii="Times Beyrut Roman" w:hAnsi="Times Beyrut Roman" w:cs="Sakkal Majalla"/>
          <w:szCs w:val="24"/>
          <w:rtl/>
        </w:rPr>
        <w:t>.</w:t>
      </w:r>
    </w:p>
  </w:footnote>
  <w:footnote w:id="71">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 xml:space="preserve">انظر: ديورانت، </w:t>
      </w:r>
      <w:r w:rsidRPr="00F4654C">
        <w:rPr>
          <w:rFonts w:ascii="Times Beyrut Roman" w:hAnsi="Times Beyrut Roman" w:cs="Sakkal Majalla"/>
          <w:szCs w:val="24"/>
          <w:rtl/>
        </w:rPr>
        <w:t>ول</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قصة الحضارة</w:t>
      </w:r>
      <w:r w:rsidRPr="00F4654C">
        <w:rPr>
          <w:rFonts w:ascii="Times Beyrut Roman" w:hAnsi="Times Beyrut Roman" w:cs="Sakkal Majalla"/>
          <w:szCs w:val="24"/>
          <w:rtl/>
        </w:rPr>
        <w:t>، م</w:t>
      </w:r>
      <w:r w:rsidRPr="00F4654C">
        <w:rPr>
          <w:rtl/>
        </w:rPr>
        <w:t>1</w:t>
      </w:r>
      <w:r w:rsidRPr="00F4654C">
        <w:rPr>
          <w:rFonts w:ascii="Times Beyrut Roman" w:hAnsi="Times Beyrut Roman" w:cs="Sakkal Majalla"/>
          <w:szCs w:val="24"/>
          <w:rtl/>
        </w:rPr>
        <w:t>ج</w:t>
      </w:r>
      <w:r w:rsidRPr="00F4654C">
        <w:rPr>
          <w:rtl/>
        </w:rPr>
        <w:t>2</w:t>
      </w:r>
      <w:r w:rsidRPr="00F4654C">
        <w:rPr>
          <w:rFonts w:ascii="Times Beyrut Roman" w:hAnsi="Times Beyrut Roman" w:cs="Sakkal Majalla"/>
          <w:szCs w:val="24"/>
          <w:rtl/>
        </w:rPr>
        <w:t>/</w:t>
      </w:r>
      <w:r w:rsidRPr="00F4654C">
        <w:rPr>
          <w:rtl/>
        </w:rPr>
        <w:t>216</w:t>
      </w:r>
      <w:r w:rsidRPr="00F4654C">
        <w:rPr>
          <w:rFonts w:ascii="Times Beyrut Roman" w:hAnsi="Times Beyrut Roman" w:cs="Sakkal Majalla"/>
          <w:szCs w:val="24"/>
          <w:rtl/>
        </w:rPr>
        <w:t xml:space="preserve">، وكريمر، صمويل </w:t>
      </w:r>
      <w:r w:rsidRPr="00F4654C">
        <w:rPr>
          <w:rFonts w:ascii="Times Beyrut Roman" w:hAnsi="Times Beyrut Roman" w:cs="Sakkal Majalla" w:hint="cs"/>
          <w:szCs w:val="24"/>
          <w:rtl/>
        </w:rPr>
        <w:t xml:space="preserve">نوح: </w:t>
      </w:r>
      <w:r w:rsidRPr="00F4654C">
        <w:rPr>
          <w:rFonts w:ascii="Times Beyrut Roman" w:hAnsi="Times Beyrut Roman" w:cs="Sakkal Majalla"/>
          <w:b/>
          <w:bCs/>
          <w:szCs w:val="24"/>
          <w:rtl/>
        </w:rPr>
        <w:t>أساطير العالم القديم</w:t>
      </w:r>
      <w:r w:rsidRPr="00F4654C">
        <w:rPr>
          <w:rFonts w:ascii="Times Beyrut Roman" w:hAnsi="Times Beyrut Roman" w:cs="Sakkal Majalla"/>
          <w:szCs w:val="24"/>
          <w:rtl/>
        </w:rPr>
        <w:t>، ترجمة</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أحمد عبد الحميد يوسف، مطبعة الهيئة المصرية العامة للكتاب، القاهرة، </w:t>
      </w:r>
      <w:r w:rsidRPr="00F4654C">
        <w:rPr>
          <w:rtl/>
        </w:rPr>
        <w:t>1973</w:t>
      </w:r>
      <w:r w:rsidRPr="00F4654C">
        <w:rPr>
          <w:rFonts w:ascii="Times Beyrut Roman" w:hAnsi="Times Beyrut Roman" w:cs="Sakkal Majalla"/>
          <w:szCs w:val="24"/>
          <w:rtl/>
        </w:rPr>
        <w:t>م، ص</w:t>
      </w:r>
      <w:r w:rsidRPr="00F4654C">
        <w:rPr>
          <w:rtl/>
        </w:rPr>
        <w:t>87</w:t>
      </w:r>
      <w:r w:rsidRPr="00F4654C">
        <w:rPr>
          <w:rFonts w:ascii="Times Beyrut Roman" w:hAnsi="Times Beyrut Roman" w:cs="Sakkal Majalla"/>
          <w:szCs w:val="24"/>
          <w:rtl/>
        </w:rPr>
        <w:t xml:space="preserve">، وبشور، </w:t>
      </w:r>
      <w:r w:rsidRPr="00F4654C">
        <w:rPr>
          <w:rFonts w:ascii="Times Beyrut Roman" w:hAnsi="Times Beyrut Roman" w:cs="Sakkal Majalla" w:hint="cs"/>
          <w:szCs w:val="24"/>
          <w:rtl/>
        </w:rPr>
        <w:t xml:space="preserve">وديع: </w:t>
      </w:r>
      <w:r w:rsidRPr="00F4654C">
        <w:rPr>
          <w:rFonts w:ascii="Times Beyrut Roman" w:hAnsi="Times Beyrut Roman" w:cs="Sakkal Majalla"/>
          <w:b/>
          <w:bCs/>
          <w:szCs w:val="24"/>
          <w:rtl/>
        </w:rPr>
        <w:t>سومر وأكاد</w:t>
      </w:r>
      <w:r w:rsidRPr="00F4654C">
        <w:rPr>
          <w:rFonts w:ascii="Times Beyrut Roman" w:hAnsi="Times Beyrut Roman" w:cs="Sakkal Majalla"/>
          <w:szCs w:val="24"/>
          <w:rtl/>
        </w:rPr>
        <w:t xml:space="preserve">، دمشق، </w:t>
      </w:r>
      <w:r w:rsidRPr="00F4654C">
        <w:rPr>
          <w:rtl/>
        </w:rPr>
        <w:t>1981</w:t>
      </w:r>
      <w:r w:rsidRPr="00F4654C">
        <w:rPr>
          <w:rFonts w:ascii="Times Beyrut Roman" w:hAnsi="Times Beyrut Roman" w:cs="Sakkal Majalla"/>
          <w:szCs w:val="24"/>
          <w:rtl/>
        </w:rPr>
        <w:t>م، ص</w:t>
      </w:r>
      <w:r w:rsidRPr="00F4654C">
        <w:rPr>
          <w:rtl/>
        </w:rPr>
        <w:t>190</w:t>
      </w:r>
      <w:r w:rsidRPr="00F4654C">
        <w:rPr>
          <w:rFonts w:ascii="Times Beyrut Roman" w:hAnsi="Times Beyrut Roman" w:cs="Sakkal Majalla"/>
          <w:szCs w:val="24"/>
          <w:rtl/>
        </w:rPr>
        <w:t>.</w:t>
      </w:r>
    </w:p>
  </w:footnote>
  <w:footnote w:id="72">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الشوا</w:t>
      </w:r>
      <w:r w:rsidRPr="00F4654C">
        <w:rPr>
          <w:rFonts w:ascii="Times Beyrut Roman" w:hAnsi="Times Beyrut Roman" w:cs="Sakkal Majalla" w:hint="cs"/>
          <w:szCs w:val="24"/>
          <w:rtl/>
        </w:rPr>
        <w:t>ف</w:t>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 xml:space="preserve">قاسم: </w:t>
      </w:r>
      <w:r w:rsidRPr="00F4654C">
        <w:rPr>
          <w:rFonts w:ascii="Times Beyrut Roman" w:hAnsi="Times Beyrut Roman" w:cs="Sakkal Majalla"/>
          <w:b/>
          <w:bCs/>
          <w:szCs w:val="24"/>
          <w:rtl/>
        </w:rPr>
        <w:t>ديوان الأساطير</w:t>
      </w:r>
      <w:r w:rsidRPr="00F4654C">
        <w:rPr>
          <w:rFonts w:ascii="Times Beyrut Roman" w:hAnsi="Times Beyrut Roman" w:cs="Sakkal Majalla"/>
          <w:szCs w:val="24"/>
          <w:rtl/>
        </w:rPr>
        <w:t xml:space="preserve">، </w:t>
      </w:r>
      <w:r w:rsidRPr="00F4654C">
        <w:rPr>
          <w:rtl/>
        </w:rPr>
        <w:t>3</w:t>
      </w:r>
      <w:r w:rsidRPr="00F4654C">
        <w:rPr>
          <w:rFonts w:ascii="Times Beyrut Roman" w:hAnsi="Times Beyrut Roman" w:cs="Sakkal Majalla"/>
          <w:szCs w:val="24"/>
          <w:rtl/>
        </w:rPr>
        <w:t>/</w:t>
      </w:r>
      <w:r w:rsidRPr="00F4654C">
        <w:rPr>
          <w:rtl/>
        </w:rPr>
        <w:t>288</w:t>
      </w:r>
      <w:r w:rsidRPr="00F4654C">
        <w:rPr>
          <w:rFonts w:ascii="Times Beyrut Roman" w:hAnsi="Times Beyrut Roman" w:cs="Sakkal Majalla"/>
          <w:szCs w:val="24"/>
          <w:rtl/>
        </w:rPr>
        <w:t>.</w:t>
      </w:r>
    </w:p>
  </w:footnote>
  <w:footnote w:id="73">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لغز عشتار</w:t>
      </w:r>
      <w:r w:rsidRPr="00F4654C">
        <w:rPr>
          <w:rFonts w:ascii="Times Beyrut Roman" w:hAnsi="Times Beyrut Roman" w:cs="Sakkal Majalla" w:hint="cs"/>
          <w:szCs w:val="24"/>
          <w:rtl/>
        </w:rPr>
        <w:t>، ص</w:t>
      </w:r>
      <w:r w:rsidRPr="00F4654C">
        <w:rPr>
          <w:rFonts w:hint="cs"/>
          <w:rtl/>
        </w:rPr>
        <w:t>181</w:t>
      </w:r>
      <w:r w:rsidRPr="00F4654C">
        <w:rPr>
          <w:rFonts w:ascii="Times Beyrut Roman" w:hAnsi="Times Beyrut Roman" w:cs="Sakkal Majalla" w:hint="cs"/>
          <w:szCs w:val="24"/>
          <w:rtl/>
        </w:rPr>
        <w:t>.</w:t>
      </w:r>
    </w:p>
  </w:footnote>
  <w:footnote w:id="7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 xml:space="preserve">انظر: </w:t>
      </w:r>
      <w:r w:rsidRPr="00F4654C">
        <w:rPr>
          <w:rFonts w:ascii="Times Beyrut Roman" w:hAnsi="Times Beyrut Roman" w:cs="Sakkal Majalla"/>
          <w:szCs w:val="24"/>
          <w:rtl/>
        </w:rPr>
        <w:t xml:space="preserve">ول </w:t>
      </w:r>
      <w:r w:rsidRPr="00F4654C">
        <w:rPr>
          <w:rFonts w:ascii="Times Beyrut Roman" w:hAnsi="Times Beyrut Roman" w:cs="Sakkal Majalla" w:hint="cs"/>
          <w:szCs w:val="24"/>
          <w:rtl/>
        </w:rPr>
        <w:t xml:space="preserve">ديورانت: </w:t>
      </w:r>
      <w:r w:rsidRPr="00F4654C">
        <w:rPr>
          <w:rFonts w:ascii="Times Beyrut Roman" w:hAnsi="Times Beyrut Roman" w:cs="Sakkal Majalla"/>
          <w:b/>
          <w:bCs/>
          <w:szCs w:val="24"/>
          <w:rtl/>
        </w:rPr>
        <w:t>قصة الحضارة</w:t>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م</w:t>
      </w:r>
      <w:r w:rsidRPr="00F4654C">
        <w:rPr>
          <w:rtl/>
        </w:rPr>
        <w:t>1</w:t>
      </w:r>
      <w:r w:rsidRPr="00F4654C">
        <w:rPr>
          <w:rFonts w:ascii="Times Beyrut Roman" w:hAnsi="Times Beyrut Roman" w:cs="Sakkal Majalla"/>
          <w:szCs w:val="24"/>
          <w:rtl/>
        </w:rPr>
        <w:t>ج</w:t>
      </w:r>
      <w:r w:rsidRPr="00F4654C">
        <w:rPr>
          <w:rtl/>
        </w:rPr>
        <w:t>2</w:t>
      </w:r>
      <w:r w:rsidRPr="00F4654C">
        <w:rPr>
          <w:rFonts w:ascii="Times Beyrut Roman" w:hAnsi="Times Beyrut Roman" w:cs="Sakkal Majalla"/>
          <w:szCs w:val="24"/>
          <w:rtl/>
        </w:rPr>
        <w:t>/</w:t>
      </w:r>
      <w:r w:rsidRPr="00F4654C">
        <w:rPr>
          <w:rtl/>
        </w:rPr>
        <w:t>299</w:t>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 xml:space="preserve">وازدارد: </w:t>
      </w:r>
      <w:r w:rsidRPr="00F4654C">
        <w:rPr>
          <w:rFonts w:ascii="Times Beyrut Roman" w:hAnsi="Times Beyrut Roman" w:cs="Sakkal Majalla"/>
          <w:b/>
          <w:bCs/>
          <w:szCs w:val="24"/>
          <w:rtl/>
        </w:rPr>
        <w:t xml:space="preserve">قاموس الآلهة </w:t>
      </w:r>
      <w:r w:rsidRPr="00F4654C">
        <w:rPr>
          <w:rFonts w:ascii="Times Beyrut Roman" w:hAnsi="Times Beyrut Roman" w:cs="Sakkal Majalla" w:hint="cs"/>
          <w:b/>
          <w:bCs/>
          <w:szCs w:val="24"/>
          <w:rtl/>
        </w:rPr>
        <w:t>والأساطير</w:t>
      </w:r>
      <w:r w:rsidRPr="00F4654C">
        <w:rPr>
          <w:rFonts w:ascii="Times Beyrut Roman" w:hAnsi="Times Beyrut Roman" w:cs="Sakkal Majalla" w:hint="cs"/>
          <w:szCs w:val="24"/>
          <w:rtl/>
        </w:rPr>
        <w:t>، ص</w:t>
      </w:r>
      <w:r w:rsidRPr="00F4654C">
        <w:rPr>
          <w:rFonts w:hint="cs"/>
          <w:rtl/>
        </w:rPr>
        <w:t>5</w:t>
      </w:r>
      <w:r w:rsidRPr="00F4654C">
        <w:rPr>
          <w:rtl/>
        </w:rPr>
        <w:t>7</w:t>
      </w:r>
      <w:r w:rsidRPr="00F4654C">
        <w:rPr>
          <w:rFonts w:ascii="Times Beyrut Roman" w:hAnsi="Times Beyrut Roman" w:cs="Sakkal Majalla"/>
          <w:szCs w:val="24"/>
          <w:rtl/>
        </w:rPr>
        <w:t>.</w:t>
      </w:r>
    </w:p>
  </w:footnote>
  <w:footnote w:id="75">
    <w:p w:rsidR="00C41941" w:rsidRPr="00F4654C" w:rsidRDefault="00C41941" w:rsidP="007612D9">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ول </w:t>
      </w:r>
      <w:r w:rsidRPr="00F4654C">
        <w:rPr>
          <w:rFonts w:ascii="Times Beyrut Roman" w:hAnsi="Times Beyrut Roman" w:cs="Sakkal Majalla" w:hint="cs"/>
          <w:szCs w:val="24"/>
          <w:rtl/>
        </w:rPr>
        <w:t xml:space="preserve">ديورانت: </w:t>
      </w:r>
      <w:r w:rsidRPr="00F4654C">
        <w:rPr>
          <w:rFonts w:ascii="Times Beyrut Roman" w:hAnsi="Times Beyrut Roman" w:cs="Sakkal Majalla"/>
          <w:b/>
          <w:bCs/>
          <w:szCs w:val="24"/>
          <w:rtl/>
        </w:rPr>
        <w:t>قصة الحضارة</w:t>
      </w:r>
      <w:r w:rsidRPr="00F4654C">
        <w:rPr>
          <w:rFonts w:ascii="Times Beyrut Roman" w:hAnsi="Times Beyrut Roman" w:cs="Sakkal Majalla"/>
          <w:szCs w:val="24"/>
          <w:rtl/>
        </w:rPr>
        <w:t xml:space="preserve"> م</w:t>
      </w:r>
      <w:r w:rsidRPr="00F4654C">
        <w:rPr>
          <w:rtl/>
        </w:rPr>
        <w:t>1</w:t>
      </w:r>
      <w:r w:rsidRPr="00F4654C">
        <w:rPr>
          <w:rFonts w:ascii="Times Beyrut Roman" w:hAnsi="Times Beyrut Roman" w:cs="Sakkal Majalla"/>
          <w:szCs w:val="24"/>
          <w:rtl/>
        </w:rPr>
        <w:t>ج</w:t>
      </w:r>
      <w:r w:rsidRPr="00F4654C">
        <w:rPr>
          <w:rtl/>
        </w:rPr>
        <w:t>2</w:t>
      </w:r>
      <w:r w:rsidRPr="00F4654C">
        <w:rPr>
          <w:rFonts w:ascii="Times Beyrut Roman" w:hAnsi="Times Beyrut Roman" w:cs="Sakkal Majalla"/>
          <w:szCs w:val="24"/>
          <w:rtl/>
        </w:rPr>
        <w:t>/</w:t>
      </w:r>
      <w:r w:rsidRPr="00F4654C">
        <w:rPr>
          <w:rtl/>
        </w:rPr>
        <w:t>229</w:t>
      </w:r>
      <w:r w:rsidRPr="00F4654C">
        <w:rPr>
          <w:rFonts w:ascii="Times Beyrut Roman" w:hAnsi="Times Beyrut Roman" w:cs="Sakkal Majalla"/>
          <w:szCs w:val="24"/>
          <w:rtl/>
        </w:rPr>
        <w:t>، وانظر</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 xml:space="preserve">لغز </w:t>
      </w:r>
      <w:r w:rsidRPr="00F4654C">
        <w:rPr>
          <w:rFonts w:ascii="Times Beyrut Roman" w:hAnsi="Times Beyrut Roman" w:cs="Sakkal Majalla" w:hint="cs"/>
          <w:b/>
          <w:bCs/>
          <w:szCs w:val="24"/>
          <w:rtl/>
        </w:rPr>
        <w:t>عشتار</w:t>
      </w:r>
      <w:r w:rsidRPr="00F4654C">
        <w:rPr>
          <w:rFonts w:ascii="Times Beyrut Roman" w:hAnsi="Times Beyrut Roman" w:cs="Sakkal Majalla" w:hint="cs"/>
          <w:szCs w:val="24"/>
          <w:rtl/>
        </w:rPr>
        <w:t>، ص</w:t>
      </w:r>
      <w:r w:rsidRPr="00F4654C">
        <w:rPr>
          <w:rFonts w:hint="cs"/>
          <w:rtl/>
        </w:rPr>
        <w:t>19</w:t>
      </w:r>
      <w:r w:rsidRPr="00F4654C">
        <w:rPr>
          <w:rtl/>
        </w:rPr>
        <w:t>2</w:t>
      </w:r>
      <w:r w:rsidRPr="00F4654C">
        <w:rPr>
          <w:rFonts w:ascii="Times Beyrut Roman" w:hAnsi="Times Beyrut Roman" w:cs="Sakkal Majalla"/>
          <w:szCs w:val="24"/>
          <w:rtl/>
        </w:rPr>
        <w:t>، وحت</w:t>
      </w:r>
      <w:r w:rsidRPr="00F4654C">
        <w:rPr>
          <w:rFonts w:ascii="Times Beyrut Roman" w:hAnsi="Times Beyrut Roman" w:cs="Sakkal Majalla" w:hint="cs"/>
          <w:szCs w:val="24"/>
          <w:rtl/>
        </w:rPr>
        <w:t>ي</w:t>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 xml:space="preserve">فيليب: </w:t>
      </w:r>
      <w:r w:rsidRPr="00F4654C">
        <w:rPr>
          <w:rFonts w:ascii="Times Beyrut Roman" w:hAnsi="Times Beyrut Roman" w:cs="Sakkal Majalla"/>
          <w:b/>
          <w:bCs/>
          <w:szCs w:val="24"/>
          <w:rtl/>
        </w:rPr>
        <w:t xml:space="preserve">تاريخ سورية </w:t>
      </w:r>
      <w:r w:rsidRPr="00F4654C">
        <w:rPr>
          <w:rFonts w:ascii="Times Beyrut Roman" w:hAnsi="Times Beyrut Roman" w:cs="Sakkal Majalla" w:hint="cs"/>
          <w:b/>
          <w:bCs/>
          <w:szCs w:val="24"/>
          <w:rtl/>
        </w:rPr>
        <w:t>ولبنان وفلسطين</w:t>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 xml:space="preserve">ترجمة: </w:t>
      </w:r>
      <w:r w:rsidRPr="00F4654C">
        <w:rPr>
          <w:rFonts w:ascii="Times Beyrut Roman" w:hAnsi="Times Beyrut Roman" w:cs="Sakkal Majalla"/>
          <w:szCs w:val="24"/>
          <w:rtl/>
        </w:rPr>
        <w:t xml:space="preserve">جورج حداد وعبد الكريم رافق، دار الثقافة، بيروت، </w:t>
      </w:r>
      <w:r w:rsidRPr="00F4654C">
        <w:rPr>
          <w:rtl/>
        </w:rPr>
        <w:t>1982</w:t>
      </w:r>
      <w:r w:rsidRPr="00F4654C">
        <w:rPr>
          <w:rFonts w:ascii="Times Beyrut Roman" w:hAnsi="Times Beyrut Roman" w:cs="Sakkal Majalla"/>
          <w:szCs w:val="24"/>
          <w:rtl/>
        </w:rPr>
        <w:t xml:space="preserve">م، </w:t>
      </w:r>
      <w:r w:rsidRPr="00F4654C">
        <w:rPr>
          <w:rtl/>
        </w:rPr>
        <w:t>1</w:t>
      </w:r>
      <w:r w:rsidRPr="00F4654C">
        <w:rPr>
          <w:rFonts w:ascii="Times Beyrut Roman" w:hAnsi="Times Beyrut Roman" w:cs="Sakkal Majalla"/>
          <w:szCs w:val="24"/>
          <w:rtl/>
        </w:rPr>
        <w:t>/</w:t>
      </w:r>
      <w:r w:rsidRPr="00F4654C">
        <w:rPr>
          <w:rtl/>
        </w:rPr>
        <w:t>132</w:t>
      </w:r>
      <w:r w:rsidRPr="00F4654C">
        <w:rPr>
          <w:rFonts w:ascii="Times Beyrut Roman" w:hAnsi="Times Beyrut Roman" w:cs="Sakkal Majalla"/>
          <w:szCs w:val="24"/>
          <w:rtl/>
        </w:rPr>
        <w:t>.</w:t>
      </w:r>
    </w:p>
  </w:footnote>
  <w:footnote w:id="76">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فريزر، </w:t>
      </w:r>
      <w:r w:rsidRPr="00F4654C">
        <w:rPr>
          <w:rFonts w:ascii="Times Beyrut Roman" w:hAnsi="Times Beyrut Roman" w:cs="Sakkal Majalla" w:hint="cs"/>
          <w:szCs w:val="24"/>
          <w:rtl/>
        </w:rPr>
        <w:t xml:space="preserve">جيمس: </w:t>
      </w:r>
      <w:r w:rsidRPr="00F4654C">
        <w:rPr>
          <w:rFonts w:ascii="Times Beyrut Roman" w:hAnsi="Times Beyrut Roman" w:cs="Sakkal Majalla"/>
          <w:b/>
          <w:bCs/>
          <w:szCs w:val="24"/>
          <w:rtl/>
        </w:rPr>
        <w:t>أدونيس أو تموز</w:t>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 xml:space="preserve">ترجمة: </w:t>
      </w:r>
      <w:r w:rsidRPr="00F4654C">
        <w:rPr>
          <w:rFonts w:ascii="Times Beyrut Roman" w:hAnsi="Times Beyrut Roman" w:cs="Sakkal Majalla"/>
          <w:szCs w:val="24"/>
          <w:rtl/>
        </w:rPr>
        <w:t>جبرا إبراهيم جبرا، ط</w:t>
      </w:r>
      <w:r w:rsidRPr="00F4654C">
        <w:rPr>
          <w:rtl/>
        </w:rPr>
        <w:t>3</w:t>
      </w:r>
      <w:r w:rsidRPr="00F4654C">
        <w:rPr>
          <w:rFonts w:ascii="Times Beyrut Roman" w:hAnsi="Times Beyrut Roman" w:cs="Sakkal Majalla"/>
          <w:szCs w:val="24"/>
          <w:rtl/>
        </w:rPr>
        <w:t xml:space="preserve">، المؤسسة العربية للدراسات والنشر، بيروت، </w:t>
      </w:r>
      <w:r w:rsidRPr="00F4654C">
        <w:rPr>
          <w:rtl/>
        </w:rPr>
        <w:t>1982</w:t>
      </w:r>
      <w:r w:rsidRPr="00F4654C">
        <w:rPr>
          <w:rFonts w:ascii="Times Beyrut Roman" w:hAnsi="Times Beyrut Roman" w:cs="Sakkal Majalla"/>
          <w:szCs w:val="24"/>
          <w:rtl/>
        </w:rPr>
        <w:t>م، ص</w:t>
      </w:r>
      <w:r w:rsidRPr="00F4654C">
        <w:rPr>
          <w:rtl/>
        </w:rPr>
        <w:t>43</w:t>
      </w:r>
      <w:r w:rsidRPr="00F4654C">
        <w:rPr>
          <w:rFonts w:ascii="Times Beyrut Roman" w:hAnsi="Times Beyrut Roman" w:cs="Sakkal Majalla"/>
          <w:szCs w:val="24"/>
          <w:rtl/>
        </w:rPr>
        <w:t>.</w:t>
      </w:r>
    </w:p>
  </w:footnote>
  <w:footnote w:id="77">
    <w:p w:rsidR="00C41941" w:rsidRPr="00F4654C" w:rsidRDefault="00C41941" w:rsidP="007612D9">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 xml:space="preserve">المقريزي: </w:t>
      </w:r>
      <w:r w:rsidRPr="00F4654C">
        <w:rPr>
          <w:rFonts w:ascii="Times Beyrut Roman" w:hAnsi="Times Beyrut Roman" w:cs="Sakkal Majalla"/>
          <w:b/>
          <w:bCs/>
          <w:szCs w:val="24"/>
          <w:rtl/>
        </w:rPr>
        <w:t>الخطط المقريزية</w:t>
      </w:r>
      <w:r w:rsidRPr="00F4654C">
        <w:rPr>
          <w:rFonts w:ascii="Times Beyrut Roman" w:hAnsi="Times Beyrut Roman" w:cs="Sakkal Majalla"/>
          <w:szCs w:val="24"/>
          <w:rtl/>
        </w:rPr>
        <w:t xml:space="preserve">، مكتبة إحياء العلوم، بيروت، د.ت، </w:t>
      </w:r>
      <w:r w:rsidRPr="00F4654C">
        <w:rPr>
          <w:rtl/>
        </w:rPr>
        <w:t>1</w:t>
      </w:r>
      <w:r w:rsidRPr="00F4654C">
        <w:rPr>
          <w:rFonts w:ascii="Times Beyrut Roman" w:hAnsi="Times Beyrut Roman" w:cs="Sakkal Majalla"/>
          <w:szCs w:val="24"/>
          <w:rtl/>
        </w:rPr>
        <w:t>/</w:t>
      </w:r>
      <w:r w:rsidRPr="00F4654C">
        <w:rPr>
          <w:rtl/>
        </w:rPr>
        <w:t>245</w:t>
      </w:r>
      <w:r w:rsidRPr="00F4654C">
        <w:rPr>
          <w:rFonts w:ascii="Times Beyrut Roman" w:hAnsi="Times Beyrut Roman" w:cs="Sakkal Majalla"/>
          <w:szCs w:val="24"/>
          <w:rtl/>
        </w:rPr>
        <w:t>، وانظر</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نافع، </w:t>
      </w:r>
      <w:r w:rsidRPr="00F4654C">
        <w:rPr>
          <w:rFonts w:ascii="Times Beyrut Roman" w:hAnsi="Times Beyrut Roman" w:cs="Sakkal Majalla" w:hint="cs"/>
          <w:szCs w:val="24"/>
          <w:rtl/>
        </w:rPr>
        <w:t xml:space="preserve">حبيب: </w:t>
      </w:r>
      <w:r w:rsidRPr="00F4654C">
        <w:rPr>
          <w:rFonts w:ascii="Times Beyrut Roman" w:hAnsi="Times Beyrut Roman" w:cs="Sakkal Majalla"/>
          <w:b/>
          <w:bCs/>
          <w:szCs w:val="24"/>
          <w:rtl/>
        </w:rPr>
        <w:t>عشتروت وأدونيس</w:t>
      </w:r>
      <w:r w:rsidRPr="00F4654C">
        <w:rPr>
          <w:rFonts w:ascii="Times Beyrut Roman" w:hAnsi="Times Beyrut Roman" w:cs="Sakkal Majalla"/>
          <w:szCs w:val="24"/>
          <w:rtl/>
        </w:rPr>
        <w:t xml:space="preserve">، دار مجلة الأديب، بيروت، </w:t>
      </w:r>
      <w:r w:rsidRPr="00F4654C">
        <w:rPr>
          <w:rtl/>
        </w:rPr>
        <w:t>1948</w:t>
      </w:r>
      <w:r w:rsidRPr="00F4654C">
        <w:rPr>
          <w:rFonts w:ascii="Times Beyrut Roman" w:hAnsi="Times Beyrut Roman" w:cs="Sakkal Majalla"/>
          <w:szCs w:val="24"/>
          <w:rtl/>
        </w:rPr>
        <w:t>م، ص</w:t>
      </w:r>
      <w:r w:rsidRPr="00F4654C">
        <w:rPr>
          <w:rtl/>
        </w:rPr>
        <w:t>18</w:t>
      </w:r>
      <w:r w:rsidRPr="00F4654C">
        <w:rPr>
          <w:rFonts w:ascii="Times Beyrut Roman" w:hAnsi="Times Beyrut Roman" w:cs="Sakkal Majalla"/>
          <w:szCs w:val="24"/>
          <w:rtl/>
        </w:rPr>
        <w:t>.</w:t>
      </w:r>
    </w:p>
  </w:footnote>
  <w:footnote w:id="78">
    <w:p w:rsidR="00C41941" w:rsidRPr="00F4654C" w:rsidRDefault="00C41941" w:rsidP="007612D9">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قاموس الآلهة والأساطير</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ص</w:t>
      </w:r>
      <w:r w:rsidRPr="00F4654C">
        <w:rPr>
          <w:rtl/>
        </w:rPr>
        <w:t>58</w:t>
      </w:r>
      <w:r w:rsidRPr="00F4654C">
        <w:rPr>
          <w:rFonts w:ascii="Times Beyrut Roman" w:hAnsi="Times Beyrut Roman" w:cs="Sakkal Majalla"/>
          <w:szCs w:val="24"/>
          <w:rtl/>
        </w:rPr>
        <w:t>، وانظر</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فاضل عبد </w:t>
      </w:r>
      <w:r w:rsidRPr="00F4654C">
        <w:rPr>
          <w:rFonts w:ascii="Times Beyrut Roman" w:hAnsi="Times Beyrut Roman" w:cs="Sakkal Majalla" w:hint="cs"/>
          <w:szCs w:val="24"/>
          <w:rtl/>
        </w:rPr>
        <w:t xml:space="preserve">الواحد: </w:t>
      </w:r>
      <w:r w:rsidRPr="00F4654C">
        <w:rPr>
          <w:rFonts w:ascii="Times Beyrut Roman" w:hAnsi="Times Beyrut Roman" w:cs="Sakkal Majalla"/>
          <w:b/>
          <w:bCs/>
          <w:szCs w:val="24"/>
          <w:rtl/>
        </w:rPr>
        <w:t>عشتار ومأساة تموز</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ص</w:t>
      </w:r>
      <w:r w:rsidRPr="00F4654C">
        <w:rPr>
          <w:rtl/>
        </w:rPr>
        <w:t>42</w:t>
      </w:r>
      <w:r w:rsidRPr="00F4654C">
        <w:rPr>
          <w:rFonts w:ascii="Times Beyrut Roman" w:hAnsi="Times Beyrut Roman" w:cs="Sakkal Majalla"/>
          <w:szCs w:val="24"/>
          <w:rtl/>
        </w:rPr>
        <w:t>-</w:t>
      </w:r>
      <w:r w:rsidRPr="00F4654C">
        <w:rPr>
          <w:rtl/>
        </w:rPr>
        <w:t>44</w:t>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 xml:space="preserve">ونيلسون: </w:t>
      </w:r>
      <w:r w:rsidRPr="00F4654C">
        <w:rPr>
          <w:rFonts w:ascii="Times Beyrut Roman" w:hAnsi="Times Beyrut Roman" w:cs="Sakkal Majalla"/>
          <w:b/>
          <w:bCs/>
          <w:szCs w:val="24"/>
          <w:rtl/>
        </w:rPr>
        <w:t xml:space="preserve">التاريخ العربي </w:t>
      </w:r>
      <w:r w:rsidRPr="00F4654C">
        <w:rPr>
          <w:rFonts w:ascii="Times Beyrut Roman" w:hAnsi="Times Beyrut Roman" w:cs="Sakkal Majalla" w:hint="cs"/>
          <w:b/>
          <w:bCs/>
          <w:szCs w:val="24"/>
          <w:rtl/>
        </w:rPr>
        <w:t>القديم</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ص</w:t>
      </w:r>
      <w:r w:rsidRPr="00F4654C">
        <w:rPr>
          <w:rtl/>
        </w:rPr>
        <w:t>197</w:t>
      </w:r>
      <w:r w:rsidRPr="00F4654C">
        <w:rPr>
          <w:rFonts w:ascii="Times Beyrut Roman" w:hAnsi="Times Beyrut Roman" w:cs="Sakkal Majalla"/>
          <w:szCs w:val="24"/>
          <w:rtl/>
        </w:rPr>
        <w:t xml:space="preserve">، وسوسه، </w:t>
      </w:r>
      <w:r w:rsidRPr="00F4654C">
        <w:rPr>
          <w:rFonts w:ascii="Times Beyrut Roman" w:hAnsi="Times Beyrut Roman" w:cs="Sakkal Majalla" w:hint="cs"/>
          <w:szCs w:val="24"/>
          <w:rtl/>
        </w:rPr>
        <w:t xml:space="preserve">أحمد: </w:t>
      </w:r>
      <w:r w:rsidRPr="00F4654C">
        <w:rPr>
          <w:rFonts w:ascii="Times Beyrut Roman" w:hAnsi="Times Beyrut Roman" w:cs="Sakkal Majalla"/>
          <w:b/>
          <w:bCs/>
          <w:szCs w:val="24"/>
          <w:rtl/>
        </w:rPr>
        <w:t>تاريخ حضارة وادي الرافدين</w:t>
      </w:r>
      <w:r w:rsidRPr="00F4654C">
        <w:rPr>
          <w:rFonts w:ascii="Times Beyrut Roman" w:hAnsi="Times Beyrut Roman" w:cs="Sakkal Majalla"/>
          <w:szCs w:val="24"/>
          <w:rtl/>
        </w:rPr>
        <w:t xml:space="preserve">، مطبعة الحرية، بغداد، </w:t>
      </w:r>
      <w:r w:rsidRPr="00F4654C">
        <w:rPr>
          <w:rtl/>
        </w:rPr>
        <w:t>1983</w:t>
      </w:r>
      <w:r w:rsidRPr="00F4654C">
        <w:rPr>
          <w:rFonts w:ascii="Times Beyrut Roman" w:hAnsi="Times Beyrut Roman" w:cs="Sakkal Majalla"/>
          <w:szCs w:val="24"/>
          <w:rtl/>
        </w:rPr>
        <w:t xml:space="preserve">م، </w:t>
      </w:r>
      <w:r w:rsidRPr="00F4654C">
        <w:rPr>
          <w:rtl/>
        </w:rPr>
        <w:t>1</w:t>
      </w:r>
      <w:r w:rsidRPr="00F4654C">
        <w:rPr>
          <w:rFonts w:ascii="Times Beyrut Roman" w:hAnsi="Times Beyrut Roman" w:cs="Sakkal Majalla"/>
          <w:szCs w:val="24"/>
          <w:rtl/>
        </w:rPr>
        <w:t>/</w:t>
      </w:r>
      <w:r w:rsidRPr="00F4654C">
        <w:rPr>
          <w:rtl/>
        </w:rPr>
        <w:t>27</w:t>
      </w:r>
      <w:r w:rsidRPr="00F4654C">
        <w:rPr>
          <w:rFonts w:ascii="Times Beyrut Roman" w:hAnsi="Times Beyrut Roman" w:cs="Sakkal Majalla"/>
          <w:szCs w:val="24"/>
          <w:rtl/>
        </w:rPr>
        <w:t>.</w:t>
      </w:r>
    </w:p>
  </w:footnote>
  <w:footnote w:id="79">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فاضل عبد </w:t>
      </w:r>
      <w:r w:rsidRPr="00F4654C">
        <w:rPr>
          <w:rFonts w:ascii="Times Beyrut Roman" w:hAnsi="Times Beyrut Roman" w:cs="Sakkal Majalla" w:hint="cs"/>
          <w:szCs w:val="24"/>
          <w:rtl/>
        </w:rPr>
        <w:t xml:space="preserve">الواحد: </w:t>
      </w:r>
      <w:r w:rsidRPr="00F4654C">
        <w:rPr>
          <w:rFonts w:ascii="Times Beyrut Roman" w:hAnsi="Times Beyrut Roman" w:cs="Sakkal Majalla"/>
          <w:b/>
          <w:bCs/>
          <w:szCs w:val="24"/>
          <w:rtl/>
        </w:rPr>
        <w:t>عشتار ومأساة تموز</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ص</w:t>
      </w:r>
      <w:r w:rsidRPr="00F4654C">
        <w:rPr>
          <w:rtl/>
        </w:rPr>
        <w:t>43</w:t>
      </w:r>
      <w:r w:rsidRPr="00F4654C">
        <w:rPr>
          <w:rFonts w:ascii="Times Beyrut Roman" w:hAnsi="Times Beyrut Roman" w:cs="Sakkal Majalla"/>
          <w:szCs w:val="24"/>
          <w:rtl/>
        </w:rPr>
        <w:t>.</w:t>
      </w:r>
    </w:p>
  </w:footnote>
  <w:footnote w:id="80">
    <w:p w:rsidR="00C41941" w:rsidRPr="00F4654C" w:rsidRDefault="00C41941" w:rsidP="007612D9">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انظر جمعة، بديع </w:t>
      </w:r>
      <w:r w:rsidRPr="00F4654C">
        <w:rPr>
          <w:rFonts w:ascii="Times Beyrut Roman" w:hAnsi="Times Beyrut Roman" w:cs="Sakkal Majalla" w:hint="cs"/>
          <w:szCs w:val="24"/>
          <w:rtl/>
        </w:rPr>
        <w:t xml:space="preserve">محمد: </w:t>
      </w:r>
      <w:r w:rsidRPr="00F4654C">
        <w:rPr>
          <w:rFonts w:ascii="Times Beyrut Roman" w:hAnsi="Times Beyrut Roman" w:cs="Sakkal Majalla"/>
          <w:b/>
          <w:bCs/>
          <w:szCs w:val="24"/>
          <w:rtl/>
        </w:rPr>
        <w:t>فينوس وأدونيس</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ص</w:t>
      </w:r>
      <w:r w:rsidRPr="00F4654C">
        <w:rPr>
          <w:rtl/>
        </w:rPr>
        <w:t>19</w:t>
      </w:r>
      <w:r w:rsidRPr="00F4654C">
        <w:rPr>
          <w:rFonts w:ascii="Times Beyrut Roman" w:hAnsi="Times Beyrut Roman" w:cs="Sakkal Majalla" w:hint="cs"/>
          <w:szCs w:val="24"/>
          <w:rtl/>
        </w:rPr>
        <w:t>، وعب</w:t>
      </w:r>
      <w:r w:rsidRPr="00F4654C">
        <w:rPr>
          <w:rFonts w:ascii="Times Beyrut Roman" w:hAnsi="Times Beyrut Roman" w:cs="Sakkal Majalla" w:hint="eastAsia"/>
          <w:szCs w:val="24"/>
          <w:rtl/>
        </w:rPr>
        <w:t>د</w:t>
      </w:r>
      <w:r w:rsidRPr="00F4654C">
        <w:rPr>
          <w:rFonts w:ascii="Times Beyrut Roman" w:hAnsi="Times Beyrut Roman" w:cs="Sakkal Majalla"/>
          <w:szCs w:val="24"/>
          <w:rtl/>
        </w:rPr>
        <w:t xml:space="preserve"> الحكيم، </w:t>
      </w:r>
      <w:r w:rsidRPr="00F4654C">
        <w:rPr>
          <w:rFonts w:ascii="Times Beyrut Roman" w:hAnsi="Times Beyrut Roman" w:cs="Sakkal Majalla" w:hint="cs"/>
          <w:szCs w:val="24"/>
          <w:rtl/>
        </w:rPr>
        <w:t xml:space="preserve">شوقي: </w:t>
      </w:r>
      <w:r w:rsidRPr="00F4654C">
        <w:rPr>
          <w:rFonts w:ascii="Times Beyrut Roman" w:hAnsi="Times Beyrut Roman" w:cs="Sakkal Majalla"/>
          <w:b/>
          <w:bCs/>
          <w:szCs w:val="24"/>
          <w:rtl/>
        </w:rPr>
        <w:t>الفلكلور والأساطير العربية</w:t>
      </w:r>
      <w:r w:rsidRPr="00F4654C">
        <w:rPr>
          <w:rFonts w:ascii="Times Beyrut Roman" w:hAnsi="Times Beyrut Roman" w:cs="Sakkal Majalla"/>
          <w:szCs w:val="24"/>
          <w:rtl/>
        </w:rPr>
        <w:t>، ص</w:t>
      </w:r>
      <w:r w:rsidRPr="00F4654C">
        <w:rPr>
          <w:rtl/>
        </w:rPr>
        <w:t>51</w:t>
      </w:r>
      <w:r w:rsidRPr="00F4654C">
        <w:rPr>
          <w:rFonts w:ascii="Times Beyrut Roman" w:hAnsi="Times Beyrut Roman" w:cs="Sakkal Majalla"/>
          <w:szCs w:val="24"/>
          <w:rtl/>
        </w:rPr>
        <w:t>، و</w:t>
      </w:r>
      <w:r w:rsidRPr="00F4654C">
        <w:rPr>
          <w:rFonts w:ascii="Times Beyrut Roman" w:hAnsi="Times Beyrut Roman" w:cs="Sakkal Majalla" w:hint="cs"/>
          <w:szCs w:val="24"/>
          <w:rtl/>
        </w:rPr>
        <w:t xml:space="preserve">نعمة، </w:t>
      </w:r>
      <w:r w:rsidRPr="00F4654C">
        <w:rPr>
          <w:rFonts w:ascii="Times Beyrut Roman" w:hAnsi="Times Beyrut Roman" w:cs="Sakkal Majalla"/>
          <w:szCs w:val="24"/>
          <w:rtl/>
        </w:rPr>
        <w:t>حسن</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 xml:space="preserve">ميثولوجيا وأساطير الشعوب </w:t>
      </w:r>
      <w:r w:rsidRPr="00F4654C">
        <w:rPr>
          <w:rFonts w:ascii="Times Beyrut Roman" w:hAnsi="Times Beyrut Roman" w:cs="Sakkal Majalla" w:hint="cs"/>
          <w:b/>
          <w:bCs/>
          <w:szCs w:val="24"/>
          <w:rtl/>
        </w:rPr>
        <w:t>القديمة</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ص</w:t>
      </w:r>
      <w:r w:rsidRPr="00F4654C">
        <w:rPr>
          <w:rtl/>
        </w:rPr>
        <w:t>43</w:t>
      </w:r>
      <w:r w:rsidRPr="00F4654C">
        <w:rPr>
          <w:rFonts w:ascii="Times Beyrut Roman" w:hAnsi="Times Beyrut Roman" w:cs="Sakkal Majalla"/>
          <w:szCs w:val="24"/>
          <w:rtl/>
        </w:rPr>
        <w:t>.</w:t>
      </w:r>
    </w:p>
  </w:footnote>
  <w:footnote w:id="81">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الابشيهي، شهاب الدين بن </w:t>
      </w:r>
      <w:r w:rsidRPr="00F4654C">
        <w:rPr>
          <w:rFonts w:ascii="Times Beyrut Roman" w:hAnsi="Times Beyrut Roman" w:cs="Sakkal Majalla" w:hint="cs"/>
          <w:szCs w:val="24"/>
          <w:rtl/>
        </w:rPr>
        <w:t xml:space="preserve">محمد: </w:t>
      </w:r>
      <w:r w:rsidRPr="00F4654C">
        <w:rPr>
          <w:rFonts w:ascii="Times Beyrut Roman" w:hAnsi="Times Beyrut Roman" w:cs="Sakkal Majalla"/>
          <w:b/>
          <w:bCs/>
          <w:szCs w:val="24"/>
          <w:rtl/>
        </w:rPr>
        <w:t xml:space="preserve">المستطرف في كل </w:t>
      </w:r>
      <w:r w:rsidRPr="00F4654C">
        <w:rPr>
          <w:rFonts w:ascii="Times Beyrut Roman" w:hAnsi="Times Beyrut Roman" w:cs="Sakkal Majalla" w:hint="cs"/>
          <w:b/>
          <w:bCs/>
          <w:szCs w:val="24"/>
          <w:rtl/>
        </w:rPr>
        <w:t>ف</w:t>
      </w:r>
      <w:r w:rsidRPr="00F4654C">
        <w:rPr>
          <w:rFonts w:ascii="Times Beyrut Roman" w:hAnsi="Times Beyrut Roman" w:cs="Sakkal Majalla"/>
          <w:b/>
          <w:bCs/>
          <w:szCs w:val="24"/>
          <w:rtl/>
        </w:rPr>
        <w:t>ن مستظرف</w:t>
      </w:r>
      <w:r w:rsidRPr="00F4654C">
        <w:rPr>
          <w:rFonts w:ascii="Times Beyrut Roman" w:hAnsi="Times Beyrut Roman" w:cs="Sakkal Majalla"/>
          <w:szCs w:val="24"/>
          <w:rtl/>
        </w:rPr>
        <w:t>، تحقيق</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عبد الله أنيس الطباع، دار القلم، بيروت، </w:t>
      </w:r>
      <w:r w:rsidRPr="00F4654C">
        <w:rPr>
          <w:rtl/>
        </w:rPr>
        <w:t>1982</w:t>
      </w:r>
      <w:r w:rsidRPr="00F4654C">
        <w:rPr>
          <w:rFonts w:ascii="Times Beyrut Roman" w:hAnsi="Times Beyrut Roman" w:cs="Sakkal Majalla"/>
          <w:szCs w:val="24"/>
          <w:rtl/>
        </w:rPr>
        <w:t>م، ص</w:t>
      </w:r>
      <w:r w:rsidRPr="00F4654C">
        <w:rPr>
          <w:rtl/>
        </w:rPr>
        <w:t>367</w:t>
      </w:r>
      <w:r w:rsidRPr="00F4654C">
        <w:rPr>
          <w:rFonts w:ascii="Times Beyrut Roman" w:hAnsi="Times Beyrut Roman" w:cs="Sakkal Majalla"/>
          <w:szCs w:val="24"/>
          <w:rtl/>
        </w:rPr>
        <w:t>.</w:t>
      </w:r>
    </w:p>
  </w:footnote>
  <w:footnote w:id="82">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السابق</w:t>
      </w:r>
      <w:r w:rsidRPr="00F4654C">
        <w:rPr>
          <w:rFonts w:ascii="Times Beyrut Roman" w:hAnsi="Times Beyrut Roman" w:cs="Sakkal Majalla" w:hint="cs"/>
          <w:szCs w:val="24"/>
          <w:rtl/>
        </w:rPr>
        <w:t>، ص</w:t>
      </w:r>
      <w:r w:rsidRPr="00F4654C">
        <w:rPr>
          <w:rFonts w:hint="cs"/>
          <w:rtl/>
        </w:rPr>
        <w:t>368</w:t>
      </w:r>
      <w:r w:rsidRPr="00F4654C">
        <w:rPr>
          <w:rFonts w:ascii="Times Beyrut Roman" w:hAnsi="Times Beyrut Roman" w:cs="Sakkal Majalla" w:hint="cs"/>
          <w:szCs w:val="24"/>
          <w:rtl/>
        </w:rPr>
        <w:t>.</w:t>
      </w:r>
    </w:p>
  </w:footnote>
  <w:footnote w:id="83">
    <w:p w:rsidR="00C41941" w:rsidRPr="00F4654C" w:rsidRDefault="00C41941" w:rsidP="00643670">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الحوت، محمود </w:t>
      </w:r>
      <w:r w:rsidRPr="00F4654C">
        <w:rPr>
          <w:rFonts w:ascii="Times Beyrut Roman" w:hAnsi="Times Beyrut Roman" w:cs="Sakkal Majalla" w:hint="cs"/>
          <w:szCs w:val="24"/>
          <w:rtl/>
        </w:rPr>
        <w:t xml:space="preserve">سليم: </w:t>
      </w:r>
      <w:r w:rsidRPr="00F4654C">
        <w:rPr>
          <w:rFonts w:ascii="Times Beyrut Roman" w:hAnsi="Times Beyrut Roman" w:cs="Sakkal Majalla"/>
          <w:b/>
          <w:bCs/>
          <w:szCs w:val="24"/>
          <w:rtl/>
        </w:rPr>
        <w:t xml:space="preserve">في طريق الميثولوجيا عند العرب، </w:t>
      </w:r>
      <w:r w:rsidRPr="00F4654C">
        <w:rPr>
          <w:rFonts w:ascii="Times Beyrut Roman" w:hAnsi="Times Beyrut Roman" w:cs="Sakkal Majalla"/>
          <w:szCs w:val="24"/>
          <w:rtl/>
        </w:rPr>
        <w:t xml:space="preserve">مطبعة دار الكتب، بيروت، </w:t>
      </w:r>
      <w:r w:rsidRPr="00F4654C">
        <w:rPr>
          <w:rtl/>
        </w:rPr>
        <w:t>1955</w:t>
      </w:r>
      <w:r w:rsidRPr="00F4654C">
        <w:rPr>
          <w:rFonts w:ascii="Times Beyrut Roman" w:hAnsi="Times Beyrut Roman" w:cs="Sakkal Majalla"/>
          <w:szCs w:val="24"/>
          <w:rtl/>
        </w:rPr>
        <w:t>م، ص</w:t>
      </w:r>
      <w:r w:rsidRPr="00F4654C">
        <w:rPr>
          <w:rtl/>
        </w:rPr>
        <w:t>89</w:t>
      </w:r>
      <w:r w:rsidRPr="00F4654C">
        <w:rPr>
          <w:rFonts w:ascii="Times Beyrut Roman" w:hAnsi="Times Beyrut Roman" w:cs="Sakkal Majalla"/>
          <w:szCs w:val="24"/>
          <w:rtl/>
        </w:rPr>
        <w:t>.</w:t>
      </w:r>
    </w:p>
  </w:footnote>
  <w:footnote w:id="8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اللسان</w:t>
      </w:r>
      <w:r w:rsidRPr="00F4654C">
        <w:rPr>
          <w:rFonts w:ascii="Times Beyrut Roman" w:hAnsi="Times Beyrut Roman" w:cs="Sakkal Majalla"/>
          <w:szCs w:val="24"/>
          <w:rtl/>
        </w:rPr>
        <w:t xml:space="preserve"> "زهر".</w:t>
      </w:r>
    </w:p>
  </w:footnote>
  <w:footnote w:id="85">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 xml:space="preserve">انظر: كريمر: </w:t>
      </w:r>
      <w:r w:rsidRPr="00F4654C">
        <w:rPr>
          <w:rFonts w:ascii="Times Beyrut Roman" w:hAnsi="Times Beyrut Roman" w:cs="Sakkal Majalla"/>
          <w:b/>
          <w:bCs/>
          <w:szCs w:val="24"/>
          <w:rtl/>
        </w:rPr>
        <w:t>أساطير العالم القديم</w:t>
      </w:r>
      <w:r w:rsidRPr="00F4654C">
        <w:rPr>
          <w:rFonts w:ascii="Times Beyrut Roman" w:hAnsi="Times Beyrut Roman" w:cs="Sakkal Majalla"/>
          <w:szCs w:val="24"/>
          <w:rtl/>
        </w:rPr>
        <w:t>، ص</w:t>
      </w:r>
      <w:r w:rsidRPr="00F4654C">
        <w:rPr>
          <w:rtl/>
        </w:rPr>
        <w:t>3</w:t>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 xml:space="preserve">وديورانت: </w:t>
      </w:r>
      <w:r w:rsidRPr="00F4654C">
        <w:rPr>
          <w:rFonts w:ascii="Times Beyrut Roman" w:hAnsi="Times Beyrut Roman" w:cs="Sakkal Majalla"/>
          <w:b/>
          <w:bCs/>
          <w:szCs w:val="24"/>
          <w:rtl/>
        </w:rPr>
        <w:t>قصة الحضارة</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م</w:t>
      </w:r>
      <w:r w:rsidRPr="00F4654C">
        <w:rPr>
          <w:rtl/>
        </w:rPr>
        <w:t>1</w:t>
      </w:r>
      <w:r w:rsidRPr="00F4654C">
        <w:rPr>
          <w:rFonts w:ascii="Times Beyrut Roman" w:hAnsi="Times Beyrut Roman" w:cs="Sakkal Majalla"/>
          <w:szCs w:val="24"/>
          <w:rtl/>
        </w:rPr>
        <w:t>ج</w:t>
      </w:r>
      <w:r w:rsidRPr="00F4654C">
        <w:rPr>
          <w:rtl/>
        </w:rPr>
        <w:t>2</w:t>
      </w:r>
      <w:r w:rsidRPr="00F4654C">
        <w:rPr>
          <w:rFonts w:ascii="Times Beyrut Roman" w:hAnsi="Times Beyrut Roman" w:cs="Sakkal Majalla"/>
          <w:szCs w:val="24"/>
          <w:rtl/>
        </w:rPr>
        <w:t>/</w:t>
      </w:r>
      <w:r w:rsidRPr="00F4654C">
        <w:rPr>
          <w:rtl/>
        </w:rPr>
        <w:t>159</w:t>
      </w:r>
      <w:r w:rsidRPr="00F4654C">
        <w:rPr>
          <w:rFonts w:ascii="Times Beyrut Roman" w:hAnsi="Times Beyrut Roman" w:cs="Sakkal Majalla"/>
          <w:szCs w:val="24"/>
          <w:rtl/>
        </w:rPr>
        <w:t>.</w:t>
      </w:r>
    </w:p>
  </w:footnote>
  <w:footnote w:id="86">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شرح ديوانه</w:t>
      </w:r>
      <w:r w:rsidRPr="00F4654C">
        <w:rPr>
          <w:rFonts w:ascii="Times Beyrut Roman" w:hAnsi="Times Beyrut Roman" w:cs="Sakkal Majalla"/>
          <w:szCs w:val="24"/>
          <w:rtl/>
        </w:rPr>
        <w:t>، ص</w:t>
      </w:r>
      <w:r w:rsidRPr="00F4654C">
        <w:rPr>
          <w:rtl/>
        </w:rPr>
        <w:t>52</w:t>
      </w:r>
      <w:r w:rsidRPr="00F4654C">
        <w:rPr>
          <w:rFonts w:ascii="Times Beyrut Roman" w:hAnsi="Times Beyrut Roman" w:cs="Sakkal Majalla"/>
          <w:szCs w:val="24"/>
          <w:rtl/>
        </w:rPr>
        <w:t>.</w:t>
      </w:r>
    </w:p>
  </w:footnote>
  <w:footnote w:id="87">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ديوانها</w:t>
      </w:r>
      <w:r w:rsidRPr="00F4654C">
        <w:rPr>
          <w:rFonts w:ascii="Times Beyrut Roman" w:hAnsi="Times Beyrut Roman" w:cs="Sakkal Majalla"/>
          <w:szCs w:val="24"/>
          <w:rtl/>
        </w:rPr>
        <w:t>، دار كرم، دمشق، د.ت، ص</w:t>
      </w:r>
      <w:r w:rsidRPr="00F4654C">
        <w:rPr>
          <w:rtl/>
        </w:rPr>
        <w:t>22</w:t>
      </w:r>
      <w:r w:rsidRPr="00F4654C">
        <w:rPr>
          <w:rFonts w:ascii="Times Beyrut Roman" w:hAnsi="Times Beyrut Roman" w:cs="Sakkal Majalla"/>
          <w:szCs w:val="24"/>
          <w:rtl/>
        </w:rPr>
        <w:t>.</w:t>
      </w:r>
    </w:p>
  </w:footnote>
  <w:footnote w:id="88">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ديوانه، ضمن كتاب الطرائف الأدبية</w:t>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 xml:space="preserve">صنعه: </w:t>
      </w:r>
      <w:r w:rsidRPr="00F4654C">
        <w:rPr>
          <w:rFonts w:ascii="Times Beyrut Roman" w:hAnsi="Times Beyrut Roman" w:cs="Sakkal Majalla"/>
          <w:szCs w:val="24"/>
          <w:rtl/>
        </w:rPr>
        <w:t xml:space="preserve">عبد العزيز الميمني، مطبعة لجنة التأليف والترجمة والنشر، القاهرة، </w:t>
      </w:r>
      <w:r w:rsidRPr="00F4654C">
        <w:rPr>
          <w:rtl/>
        </w:rPr>
        <w:t>1937</w:t>
      </w:r>
      <w:r w:rsidRPr="00F4654C">
        <w:rPr>
          <w:rFonts w:ascii="Times Beyrut Roman" w:hAnsi="Times Beyrut Roman" w:cs="Sakkal Majalla"/>
          <w:szCs w:val="24"/>
          <w:rtl/>
        </w:rPr>
        <w:t>م، ص</w:t>
      </w:r>
      <w:r w:rsidRPr="00F4654C">
        <w:rPr>
          <w:rtl/>
        </w:rPr>
        <w:t>16</w:t>
      </w:r>
      <w:r w:rsidRPr="00F4654C">
        <w:rPr>
          <w:rFonts w:ascii="Times Beyrut Roman" w:hAnsi="Times Beyrut Roman" w:cs="Sakkal Majalla"/>
          <w:szCs w:val="24"/>
          <w:rtl/>
        </w:rPr>
        <w:t>.</w:t>
      </w:r>
    </w:p>
  </w:footnote>
  <w:footnote w:id="89">
    <w:p w:rsidR="00C41941" w:rsidRPr="00F4654C" w:rsidRDefault="00C41941" w:rsidP="008D5246">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 xml:space="preserve">انظر: البطل: </w:t>
      </w:r>
      <w:r w:rsidRPr="00F4654C">
        <w:rPr>
          <w:rFonts w:ascii="Times Beyrut Roman" w:hAnsi="Times Beyrut Roman" w:cs="Sakkal Majalla"/>
          <w:b/>
          <w:bCs/>
          <w:szCs w:val="24"/>
          <w:rtl/>
        </w:rPr>
        <w:t>الصورة في الشعر العربي</w:t>
      </w:r>
      <w:r w:rsidRPr="00F4654C">
        <w:rPr>
          <w:rFonts w:ascii="Times Beyrut Roman" w:hAnsi="Times Beyrut Roman" w:cs="Sakkal Majalla"/>
          <w:szCs w:val="24"/>
          <w:rtl/>
        </w:rPr>
        <w:t>، ص</w:t>
      </w:r>
      <w:r w:rsidRPr="00F4654C">
        <w:rPr>
          <w:rtl/>
        </w:rPr>
        <w:t>184</w:t>
      </w:r>
      <w:r w:rsidRPr="00F4654C">
        <w:rPr>
          <w:rFonts w:ascii="Times Beyrut Roman" w:hAnsi="Times Beyrut Roman" w:cs="Sakkal Majalla"/>
          <w:szCs w:val="24"/>
          <w:rtl/>
        </w:rPr>
        <w:t xml:space="preserve">، وما بعدها، والنعيمي، </w:t>
      </w:r>
      <w:r w:rsidRPr="00F4654C">
        <w:rPr>
          <w:rFonts w:ascii="Times Beyrut Roman" w:hAnsi="Times Beyrut Roman" w:cs="Sakkal Majalla" w:hint="cs"/>
          <w:szCs w:val="24"/>
          <w:rtl/>
        </w:rPr>
        <w:t xml:space="preserve">إسماعيل: </w:t>
      </w:r>
      <w:r w:rsidRPr="00F4654C">
        <w:rPr>
          <w:rFonts w:ascii="Times Beyrut Roman" w:hAnsi="Times Beyrut Roman" w:cs="Sakkal Majalla"/>
          <w:b/>
          <w:bCs/>
          <w:szCs w:val="24"/>
          <w:rtl/>
        </w:rPr>
        <w:t>الأسطورة في الشعر العربي قبل الإسلام</w:t>
      </w:r>
      <w:r w:rsidRPr="00F4654C">
        <w:rPr>
          <w:rFonts w:ascii="Times Beyrut Roman" w:hAnsi="Times Beyrut Roman" w:cs="Sakkal Majalla"/>
          <w:szCs w:val="24"/>
          <w:rtl/>
        </w:rPr>
        <w:t>، ط</w:t>
      </w:r>
      <w:r w:rsidRPr="00F4654C">
        <w:rPr>
          <w:rtl/>
        </w:rPr>
        <w:t>1</w:t>
      </w:r>
      <w:r w:rsidRPr="00F4654C">
        <w:rPr>
          <w:rFonts w:ascii="Times Beyrut Roman" w:hAnsi="Times Beyrut Roman" w:cs="Sakkal Majalla"/>
          <w:szCs w:val="24"/>
          <w:rtl/>
        </w:rPr>
        <w:t xml:space="preserve">، سينا للنشر، القاهرة، </w:t>
      </w:r>
      <w:r w:rsidRPr="00F4654C">
        <w:rPr>
          <w:rtl/>
        </w:rPr>
        <w:t>1995</w:t>
      </w:r>
      <w:r w:rsidRPr="00F4654C">
        <w:rPr>
          <w:rFonts w:ascii="Times Beyrut Roman" w:hAnsi="Times Beyrut Roman" w:cs="Sakkal Majalla"/>
          <w:szCs w:val="24"/>
          <w:rtl/>
        </w:rPr>
        <w:t>م، ص</w:t>
      </w:r>
      <w:r w:rsidRPr="00F4654C">
        <w:rPr>
          <w:rtl/>
        </w:rPr>
        <w:t>301</w:t>
      </w:r>
      <w:r w:rsidRPr="00F4654C">
        <w:rPr>
          <w:rFonts w:ascii="Times Beyrut Roman" w:hAnsi="Times Beyrut Roman" w:cs="Sakkal Majalla"/>
          <w:szCs w:val="24"/>
          <w:rtl/>
        </w:rPr>
        <w:t>.</w:t>
      </w:r>
    </w:p>
  </w:footnote>
  <w:footnote w:id="90">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 xml:space="preserve">ديوانه، </w:t>
      </w:r>
      <w:r w:rsidRPr="00F4654C">
        <w:rPr>
          <w:rFonts w:ascii="Times Beyrut Roman" w:hAnsi="Times Beyrut Roman" w:cs="Sakkal Majalla"/>
          <w:szCs w:val="24"/>
          <w:rtl/>
        </w:rPr>
        <w:t>ص</w:t>
      </w:r>
      <w:r w:rsidRPr="00F4654C">
        <w:rPr>
          <w:rtl/>
        </w:rPr>
        <w:t>417</w:t>
      </w:r>
      <w:r w:rsidRPr="00F4654C">
        <w:rPr>
          <w:rFonts w:ascii="Times Beyrut Roman" w:hAnsi="Times Beyrut Roman" w:cs="Sakkal Majalla"/>
          <w:szCs w:val="24"/>
          <w:rtl/>
        </w:rPr>
        <w:t>.</w:t>
      </w:r>
    </w:p>
  </w:footnote>
  <w:footnote w:id="91">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ديوانه</w:t>
      </w:r>
      <w:r w:rsidRPr="00F4654C">
        <w:rPr>
          <w:rFonts w:ascii="Times Beyrut Roman" w:hAnsi="Times Beyrut Roman" w:cs="Sakkal Majalla"/>
          <w:szCs w:val="24"/>
          <w:rtl/>
        </w:rPr>
        <w:t>، ص</w:t>
      </w:r>
      <w:r w:rsidRPr="00F4654C">
        <w:rPr>
          <w:rtl/>
        </w:rPr>
        <w:t>15</w:t>
      </w:r>
      <w:r w:rsidRPr="00F4654C">
        <w:rPr>
          <w:rFonts w:ascii="Times Beyrut Roman" w:hAnsi="Times Beyrut Roman" w:cs="Sakkal Majalla"/>
          <w:szCs w:val="24"/>
          <w:rtl/>
        </w:rPr>
        <w:t>-</w:t>
      </w:r>
      <w:r w:rsidRPr="00F4654C">
        <w:rPr>
          <w:rtl/>
        </w:rPr>
        <w:t>16</w:t>
      </w:r>
      <w:r w:rsidRPr="00F4654C">
        <w:rPr>
          <w:rFonts w:ascii="Times Beyrut Roman" w:hAnsi="Times Beyrut Roman" w:cs="Sakkal Majalla"/>
          <w:szCs w:val="24"/>
          <w:rtl/>
        </w:rPr>
        <w:t>.</w:t>
      </w:r>
    </w:p>
  </w:footnote>
  <w:footnote w:id="92">
    <w:p w:rsidR="00C41941" w:rsidRPr="00F4654C" w:rsidRDefault="00C41941" w:rsidP="008D5246">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 xml:space="preserve">شعره، </w:t>
      </w:r>
      <w:r w:rsidRPr="00F4654C">
        <w:rPr>
          <w:rFonts w:ascii="Times Beyrut Roman" w:hAnsi="Times Beyrut Roman" w:cs="Sakkal Majalla"/>
          <w:szCs w:val="24"/>
          <w:rtl/>
        </w:rPr>
        <w:t>ضمن كتاب</w:t>
      </w:r>
      <w:r w:rsidRPr="00F4654C">
        <w:rPr>
          <w:rFonts w:ascii="Times Beyrut Roman" w:hAnsi="Times Beyrut Roman" w:cs="Sakkal Majalla"/>
          <w:b/>
          <w:bCs/>
          <w:szCs w:val="24"/>
          <w:rtl/>
        </w:rPr>
        <w:t xml:space="preserve"> شعراء مقلون</w:t>
      </w:r>
      <w:r w:rsidRPr="00F4654C">
        <w:rPr>
          <w:rFonts w:ascii="Times Beyrut Roman" w:hAnsi="Times Beyrut Roman" w:cs="Sakkal Majalla"/>
          <w:szCs w:val="24"/>
          <w:rtl/>
        </w:rPr>
        <w:t>، جمعه</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حاتم صالح الضامن</w:t>
      </w:r>
      <w:r w:rsidRPr="00F4654C">
        <w:rPr>
          <w:rFonts w:ascii="Times Beyrut Roman" w:hAnsi="Times Beyrut Roman" w:cs="Sakkal Majalla" w:hint="cs"/>
          <w:szCs w:val="24"/>
          <w:rtl/>
        </w:rPr>
        <w:t>.</w:t>
      </w:r>
      <w:r w:rsidRPr="00F4654C">
        <w:rPr>
          <w:rFonts w:ascii="Times Beyrut Roman" w:hAnsi="Times Beyrut Roman" w:cs="Sakkal Majalla"/>
          <w:szCs w:val="24"/>
          <w:rtl/>
        </w:rPr>
        <w:t xml:space="preserve"> عالم الكتب، بيروت، </w:t>
      </w:r>
      <w:r w:rsidRPr="00F4654C">
        <w:rPr>
          <w:rtl/>
        </w:rPr>
        <w:t>1987</w:t>
      </w:r>
      <w:r w:rsidRPr="00F4654C">
        <w:rPr>
          <w:rFonts w:ascii="Times Beyrut Roman" w:hAnsi="Times Beyrut Roman" w:cs="Sakkal Majalla"/>
          <w:szCs w:val="24"/>
          <w:rtl/>
        </w:rPr>
        <w:t>م، ص</w:t>
      </w:r>
      <w:r w:rsidRPr="00F4654C">
        <w:rPr>
          <w:rtl/>
        </w:rPr>
        <w:t>313</w:t>
      </w:r>
      <w:r w:rsidRPr="00F4654C">
        <w:rPr>
          <w:rFonts w:ascii="Times Beyrut Roman" w:hAnsi="Times Beyrut Roman" w:cs="Sakkal Majalla"/>
          <w:szCs w:val="24"/>
          <w:rtl/>
        </w:rPr>
        <w:t>.</w:t>
      </w:r>
    </w:p>
  </w:footnote>
  <w:footnote w:id="93">
    <w:p w:rsidR="00C41941" w:rsidRPr="00F4654C" w:rsidRDefault="00C41941" w:rsidP="008D5246">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ديوانه</w:t>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 xml:space="preserve">تحقيق: </w:t>
      </w:r>
      <w:r w:rsidRPr="00F4654C">
        <w:rPr>
          <w:rFonts w:ascii="Times Beyrut Roman" w:hAnsi="Times Beyrut Roman" w:cs="Sakkal Majalla"/>
          <w:szCs w:val="24"/>
          <w:rtl/>
        </w:rPr>
        <w:t>ناصر الدين الأسد، ط</w:t>
      </w:r>
      <w:r w:rsidRPr="00F4654C">
        <w:rPr>
          <w:rtl/>
        </w:rPr>
        <w:t>3</w:t>
      </w:r>
      <w:r w:rsidRPr="00F4654C">
        <w:rPr>
          <w:rFonts w:ascii="Times Beyrut Roman" w:hAnsi="Times Beyrut Roman" w:cs="Sakkal Majalla"/>
          <w:szCs w:val="24"/>
          <w:rtl/>
        </w:rPr>
        <w:t xml:space="preserve">، دار صادر، بيروت، </w:t>
      </w:r>
      <w:r w:rsidRPr="00F4654C">
        <w:rPr>
          <w:rtl/>
        </w:rPr>
        <w:t>1991</w:t>
      </w:r>
      <w:r w:rsidRPr="00F4654C">
        <w:rPr>
          <w:rFonts w:ascii="Times Beyrut Roman" w:hAnsi="Times Beyrut Roman" w:cs="Sakkal Majalla"/>
          <w:szCs w:val="24"/>
          <w:rtl/>
        </w:rPr>
        <w:t>م، ص</w:t>
      </w:r>
      <w:r w:rsidRPr="00F4654C">
        <w:rPr>
          <w:rtl/>
        </w:rPr>
        <w:t>108</w:t>
      </w:r>
      <w:r w:rsidRPr="00F4654C">
        <w:rPr>
          <w:rFonts w:ascii="Times Beyrut Roman" w:hAnsi="Times Beyrut Roman" w:cs="Sakkal Majalla"/>
          <w:szCs w:val="24"/>
          <w:rtl/>
        </w:rPr>
        <w:t>.</w:t>
      </w:r>
    </w:p>
  </w:footnote>
  <w:footnote w:id="9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القزويني، زكريا بن </w:t>
      </w:r>
      <w:r w:rsidRPr="00F4654C">
        <w:rPr>
          <w:rFonts w:ascii="Times Beyrut Roman" w:hAnsi="Times Beyrut Roman" w:cs="Sakkal Majalla" w:hint="cs"/>
          <w:szCs w:val="24"/>
          <w:rtl/>
        </w:rPr>
        <w:t xml:space="preserve">محمد: </w:t>
      </w:r>
      <w:r w:rsidRPr="00F4654C">
        <w:rPr>
          <w:rFonts w:ascii="Times Beyrut Roman" w:hAnsi="Times Beyrut Roman" w:cs="Sakkal Majalla"/>
          <w:b/>
          <w:bCs/>
          <w:szCs w:val="24"/>
          <w:rtl/>
        </w:rPr>
        <w:t>عجائب المخلوقات وغرائب الموجودات</w:t>
      </w:r>
      <w:r w:rsidRPr="00F4654C">
        <w:rPr>
          <w:rFonts w:ascii="Times Beyrut Roman" w:hAnsi="Times Beyrut Roman" w:cs="Sakkal Majalla"/>
          <w:szCs w:val="24"/>
          <w:rtl/>
        </w:rPr>
        <w:t>، المكتبة الأموية، د.ت، ص</w:t>
      </w:r>
      <w:r w:rsidRPr="00F4654C">
        <w:rPr>
          <w:rtl/>
        </w:rPr>
        <w:t>26</w:t>
      </w:r>
      <w:r w:rsidRPr="00F4654C">
        <w:rPr>
          <w:rFonts w:ascii="Times Beyrut Roman" w:hAnsi="Times Beyrut Roman" w:cs="Sakkal Majalla"/>
          <w:szCs w:val="24"/>
          <w:rtl/>
        </w:rPr>
        <w:t>.</w:t>
      </w:r>
    </w:p>
  </w:footnote>
  <w:footnote w:id="95">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بلوغ الأرب</w:t>
      </w:r>
      <w:r w:rsidRPr="00F4654C">
        <w:rPr>
          <w:rFonts w:ascii="Times Beyrut Roman" w:hAnsi="Times Beyrut Roman" w:cs="Sakkal Majalla" w:hint="cs"/>
          <w:szCs w:val="24"/>
          <w:rtl/>
        </w:rPr>
        <w:t xml:space="preserve"> </w:t>
      </w:r>
      <w:r w:rsidRPr="00F4654C">
        <w:rPr>
          <w:rtl/>
        </w:rPr>
        <w:t>2</w:t>
      </w:r>
      <w:r w:rsidRPr="00F4654C">
        <w:rPr>
          <w:rFonts w:ascii="Times Beyrut Roman" w:hAnsi="Times Beyrut Roman" w:cs="Sakkal Majalla"/>
          <w:szCs w:val="24"/>
          <w:rtl/>
        </w:rPr>
        <w:t>/</w:t>
      </w:r>
      <w:r w:rsidRPr="00F4654C">
        <w:rPr>
          <w:rtl/>
        </w:rPr>
        <w:t>330</w:t>
      </w:r>
      <w:r w:rsidRPr="00F4654C">
        <w:rPr>
          <w:rFonts w:ascii="Times Beyrut Roman" w:hAnsi="Times Beyrut Roman" w:cs="Sakkal Majalla"/>
          <w:szCs w:val="24"/>
          <w:rtl/>
        </w:rPr>
        <w:t>.</w:t>
      </w:r>
    </w:p>
  </w:footnote>
  <w:footnote w:id="96">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المرجع السابق والصفحة السابقة.</w:t>
      </w:r>
    </w:p>
  </w:footnote>
  <w:footnote w:id="97">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المرجع السابق والصفحة السابقة.</w:t>
      </w:r>
    </w:p>
  </w:footnote>
  <w:footnote w:id="98">
    <w:p w:rsidR="00C41941" w:rsidRPr="00F4654C" w:rsidRDefault="00C41941" w:rsidP="0063440A">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المسعودي، علي بن </w:t>
      </w:r>
      <w:r w:rsidRPr="00F4654C">
        <w:rPr>
          <w:rFonts w:ascii="Times Beyrut Roman" w:hAnsi="Times Beyrut Roman" w:cs="Sakkal Majalla" w:hint="cs"/>
          <w:szCs w:val="24"/>
          <w:rtl/>
        </w:rPr>
        <w:t xml:space="preserve">الحسين: </w:t>
      </w:r>
      <w:r w:rsidRPr="00F4654C">
        <w:rPr>
          <w:rFonts w:ascii="Times Beyrut Roman" w:hAnsi="Times Beyrut Roman" w:cs="Sakkal Majalla"/>
          <w:b/>
          <w:bCs/>
          <w:szCs w:val="24"/>
          <w:rtl/>
        </w:rPr>
        <w:t>مروج الذهب ومعادن الجوهر</w:t>
      </w:r>
      <w:r w:rsidRPr="00F4654C">
        <w:rPr>
          <w:rFonts w:ascii="Times Beyrut Roman" w:hAnsi="Times Beyrut Roman" w:cs="Sakkal Majalla"/>
          <w:szCs w:val="24"/>
          <w:rtl/>
        </w:rPr>
        <w:t>، تحق</w:t>
      </w:r>
      <w:r w:rsidRPr="00F4654C">
        <w:rPr>
          <w:rFonts w:ascii="Times Beyrut Roman" w:hAnsi="Times Beyrut Roman" w:cs="Sakkal Majalla" w:hint="cs"/>
          <w:szCs w:val="24"/>
          <w:rtl/>
        </w:rPr>
        <w:t>ي</w:t>
      </w:r>
      <w:r w:rsidRPr="00F4654C">
        <w:rPr>
          <w:rFonts w:ascii="Times Beyrut Roman" w:hAnsi="Times Beyrut Roman" w:cs="Sakkal Majalla"/>
          <w:szCs w:val="24"/>
          <w:rtl/>
        </w:rPr>
        <w:t>ق</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محمد محيي الدين عبد الحميد، دار الرجاء للطبع والنشر، القاهرة، </w:t>
      </w:r>
      <w:r w:rsidRPr="00F4654C">
        <w:rPr>
          <w:rtl/>
        </w:rPr>
        <w:t>1938</w:t>
      </w:r>
      <w:r w:rsidRPr="00F4654C">
        <w:rPr>
          <w:rFonts w:ascii="Times Beyrut Roman" w:hAnsi="Times Beyrut Roman" w:cs="Sakkal Majalla"/>
          <w:szCs w:val="24"/>
          <w:rtl/>
        </w:rPr>
        <w:t xml:space="preserve">م، </w:t>
      </w:r>
      <w:r w:rsidRPr="00F4654C">
        <w:rPr>
          <w:rtl/>
        </w:rPr>
        <w:t>2</w:t>
      </w:r>
      <w:r w:rsidRPr="00F4654C">
        <w:rPr>
          <w:rFonts w:ascii="Times Beyrut Roman" w:hAnsi="Times Beyrut Roman" w:cs="Sakkal Majalla"/>
          <w:szCs w:val="24"/>
          <w:rtl/>
        </w:rPr>
        <w:t>/</w:t>
      </w:r>
      <w:r w:rsidRPr="00F4654C">
        <w:rPr>
          <w:rtl/>
        </w:rPr>
        <w:t>240</w:t>
      </w:r>
      <w:r w:rsidRPr="00F4654C">
        <w:rPr>
          <w:rFonts w:ascii="Times Beyrut Roman" w:hAnsi="Times Beyrut Roman" w:cs="Sakkal Majalla"/>
          <w:szCs w:val="24"/>
          <w:rtl/>
        </w:rPr>
        <w:t>، وانظر</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علي</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جواد</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تاريخ العرب قبل الإسلام</w:t>
      </w:r>
      <w:r w:rsidRPr="00F4654C">
        <w:rPr>
          <w:rFonts w:ascii="Times Beyrut Roman" w:hAnsi="Times Beyrut Roman" w:cs="Sakkal Majalla"/>
          <w:szCs w:val="24"/>
          <w:rtl/>
        </w:rPr>
        <w:t xml:space="preserve">، </w:t>
      </w:r>
      <w:r w:rsidRPr="00F4654C">
        <w:rPr>
          <w:rtl/>
        </w:rPr>
        <w:t>6</w:t>
      </w:r>
      <w:r w:rsidRPr="00F4654C">
        <w:rPr>
          <w:rFonts w:ascii="Times Beyrut Roman" w:hAnsi="Times Beyrut Roman" w:cs="Sakkal Majalla"/>
          <w:szCs w:val="24"/>
          <w:rtl/>
        </w:rPr>
        <w:t>/</w:t>
      </w:r>
      <w:r w:rsidRPr="00F4654C">
        <w:rPr>
          <w:rtl/>
        </w:rPr>
        <w:t>446</w:t>
      </w:r>
      <w:r w:rsidRPr="00F4654C">
        <w:rPr>
          <w:rFonts w:ascii="Times Beyrut Roman" w:hAnsi="Times Beyrut Roman" w:cs="Sakkal Majalla"/>
          <w:szCs w:val="24"/>
          <w:rtl/>
        </w:rPr>
        <w:t>.</w:t>
      </w:r>
    </w:p>
  </w:footnote>
  <w:footnote w:id="99">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عبد الحكيم، </w:t>
      </w:r>
      <w:r w:rsidRPr="00F4654C">
        <w:rPr>
          <w:rFonts w:ascii="Times Beyrut Roman" w:hAnsi="Times Beyrut Roman" w:cs="Sakkal Majalla" w:hint="cs"/>
          <w:szCs w:val="24"/>
          <w:rtl/>
        </w:rPr>
        <w:t xml:space="preserve">شوقي: </w:t>
      </w:r>
      <w:r w:rsidRPr="00F4654C">
        <w:rPr>
          <w:rFonts w:ascii="Times Beyrut Roman" w:hAnsi="Times Beyrut Roman" w:cs="Sakkal Majalla"/>
          <w:b/>
          <w:bCs/>
          <w:szCs w:val="24"/>
          <w:rtl/>
        </w:rPr>
        <w:t>موسوعة الف</w:t>
      </w:r>
      <w:r w:rsidRPr="00F4654C">
        <w:rPr>
          <w:rFonts w:ascii="Times Beyrut Roman" w:hAnsi="Times Beyrut Roman" w:cs="Sakkal Majalla" w:hint="cs"/>
          <w:b/>
          <w:bCs/>
          <w:szCs w:val="24"/>
          <w:rtl/>
        </w:rPr>
        <w:t>و</w:t>
      </w:r>
      <w:r w:rsidRPr="00F4654C">
        <w:rPr>
          <w:rFonts w:ascii="Times Beyrut Roman" w:hAnsi="Times Beyrut Roman" w:cs="Sakkal Majalla"/>
          <w:b/>
          <w:bCs/>
          <w:szCs w:val="24"/>
          <w:rtl/>
        </w:rPr>
        <w:t>لكلور والأساطير العربية</w:t>
      </w:r>
      <w:r w:rsidRPr="00F4654C">
        <w:rPr>
          <w:rFonts w:ascii="Times Beyrut Roman" w:hAnsi="Times Beyrut Roman" w:cs="Sakkal Majalla"/>
          <w:szCs w:val="24"/>
          <w:rtl/>
        </w:rPr>
        <w:t xml:space="preserve">، دار العودة، بيروت، </w:t>
      </w:r>
      <w:r w:rsidRPr="00F4654C">
        <w:rPr>
          <w:rtl/>
        </w:rPr>
        <w:t>1982</w:t>
      </w:r>
      <w:r w:rsidRPr="00F4654C">
        <w:rPr>
          <w:rFonts w:ascii="Times Beyrut Roman" w:hAnsi="Times Beyrut Roman" w:cs="Sakkal Majalla"/>
          <w:szCs w:val="24"/>
          <w:rtl/>
        </w:rPr>
        <w:t>م، ص</w:t>
      </w:r>
      <w:r w:rsidRPr="00F4654C">
        <w:rPr>
          <w:rtl/>
        </w:rPr>
        <w:t>486</w:t>
      </w:r>
      <w:r w:rsidRPr="00F4654C">
        <w:rPr>
          <w:rFonts w:ascii="Times Beyrut Roman" w:hAnsi="Times Beyrut Roman" w:cs="Sakkal Majalla"/>
          <w:szCs w:val="24"/>
          <w:rtl/>
        </w:rPr>
        <w:t>.</w:t>
      </w:r>
    </w:p>
  </w:footnote>
  <w:footnote w:id="100">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ابن الجوزي، جمال الدين أبو </w:t>
      </w:r>
      <w:r w:rsidRPr="00F4654C">
        <w:rPr>
          <w:rFonts w:ascii="Times Beyrut Roman" w:hAnsi="Times Beyrut Roman" w:cs="Sakkal Majalla" w:hint="cs"/>
          <w:szCs w:val="24"/>
          <w:rtl/>
        </w:rPr>
        <w:t xml:space="preserve">الفرج: </w:t>
      </w:r>
      <w:r w:rsidRPr="00F4654C">
        <w:rPr>
          <w:rFonts w:ascii="Times Beyrut Roman" w:hAnsi="Times Beyrut Roman" w:cs="Sakkal Majalla"/>
          <w:b/>
          <w:bCs/>
          <w:szCs w:val="24"/>
          <w:rtl/>
        </w:rPr>
        <w:t>تلبيس إبليس</w:t>
      </w:r>
      <w:r w:rsidRPr="00F4654C">
        <w:rPr>
          <w:rFonts w:ascii="Times Beyrut Roman" w:hAnsi="Times Beyrut Roman" w:cs="Sakkal Majalla"/>
          <w:szCs w:val="24"/>
          <w:rtl/>
        </w:rPr>
        <w:t xml:space="preserve">، دار القلم، بيروت، </w:t>
      </w:r>
      <w:r w:rsidRPr="00F4654C">
        <w:rPr>
          <w:rtl/>
        </w:rPr>
        <w:t>1403</w:t>
      </w:r>
      <w:r w:rsidRPr="00F4654C">
        <w:rPr>
          <w:rFonts w:ascii="Times Beyrut Roman" w:hAnsi="Times Beyrut Roman" w:cs="Sakkal Majalla"/>
          <w:szCs w:val="24"/>
          <w:rtl/>
        </w:rPr>
        <w:t>هـ، ص</w:t>
      </w:r>
      <w:r w:rsidRPr="00F4654C">
        <w:rPr>
          <w:rtl/>
        </w:rPr>
        <w:t>51</w:t>
      </w:r>
      <w:r w:rsidRPr="00F4654C">
        <w:rPr>
          <w:rFonts w:ascii="Times Beyrut Roman" w:hAnsi="Times Beyrut Roman" w:cs="Sakkal Majalla"/>
          <w:szCs w:val="24"/>
          <w:rtl/>
        </w:rPr>
        <w:t>.</w:t>
      </w:r>
    </w:p>
  </w:footnote>
  <w:footnote w:id="101">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اللسان</w:t>
      </w:r>
      <w:r w:rsidRPr="00F4654C">
        <w:rPr>
          <w:rFonts w:ascii="Times Beyrut Roman" w:hAnsi="Times Beyrut Roman" w:cs="Sakkal Majalla"/>
          <w:szCs w:val="24"/>
          <w:rtl/>
        </w:rPr>
        <w:t xml:space="preserve"> "عرب".</w:t>
      </w:r>
    </w:p>
  </w:footnote>
  <w:footnote w:id="102">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ديوانه</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ص</w:t>
      </w:r>
      <w:r w:rsidRPr="00F4654C">
        <w:rPr>
          <w:rtl/>
        </w:rPr>
        <w:t>103</w:t>
      </w:r>
      <w:r w:rsidRPr="00F4654C">
        <w:rPr>
          <w:rFonts w:ascii="Times Beyrut Roman" w:hAnsi="Times Beyrut Roman" w:cs="Sakkal Majalla" w:hint="cs"/>
          <w:szCs w:val="24"/>
          <w:rtl/>
        </w:rPr>
        <w:t>.</w:t>
      </w:r>
    </w:p>
  </w:footnote>
  <w:footnote w:id="103">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اللسان</w:t>
      </w:r>
      <w:r w:rsidRPr="00F4654C">
        <w:rPr>
          <w:rFonts w:ascii="Times Beyrut Roman" w:hAnsi="Times Beyrut Roman" w:cs="Sakkal Majalla"/>
          <w:szCs w:val="24"/>
          <w:rtl/>
        </w:rPr>
        <w:t xml:space="preserve"> "زهر".</w:t>
      </w:r>
    </w:p>
  </w:footnote>
  <w:footnote w:id="104">
    <w:p w:rsidR="00C41941" w:rsidRPr="00F4654C" w:rsidRDefault="00C41941" w:rsidP="008D5246">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يرى أنيس فريحة أن </w:t>
      </w:r>
      <w:r w:rsidRPr="00F4654C">
        <w:rPr>
          <w:rFonts w:ascii="Times Beyrut Roman" w:hAnsi="Times Beyrut Roman" w:cs="Sakkal Majalla"/>
          <w:i/>
          <w:iCs/>
          <w:szCs w:val="24"/>
        </w:rPr>
        <w:t>Vendred</w:t>
      </w:r>
      <w:r w:rsidRPr="00F4654C">
        <w:rPr>
          <w:rFonts w:ascii="Times Beyrut Roman" w:hAnsi="Times Beyrut Roman" w:cs="Sakkal Majalla"/>
          <w:szCs w:val="24"/>
          <w:rtl/>
        </w:rPr>
        <w:t xml:space="preserve"> الجمعة هو في الأصل من </w:t>
      </w:r>
      <w:r w:rsidRPr="00F4654C">
        <w:rPr>
          <w:rFonts w:ascii="Times Beyrut Roman" w:hAnsi="Times Beyrut Roman" w:cs="Sakkal Majalla"/>
          <w:i/>
          <w:iCs/>
          <w:szCs w:val="24"/>
        </w:rPr>
        <w:t>Venus</w:t>
      </w:r>
      <w:r w:rsidRPr="00F4654C">
        <w:rPr>
          <w:rFonts w:ascii="Times Beyrut Roman" w:hAnsi="Times Beyrut Roman" w:cs="Sakkal Majalla"/>
          <w:szCs w:val="24"/>
          <w:rtl/>
        </w:rPr>
        <w:t xml:space="preserve"> فينوس الزه</w:t>
      </w:r>
      <w:r w:rsidRPr="00F4654C">
        <w:rPr>
          <w:rFonts w:ascii="Times Beyrut Roman" w:hAnsi="Times Beyrut Roman" w:cs="Sakkal Majalla" w:hint="cs"/>
          <w:szCs w:val="24"/>
          <w:rtl/>
        </w:rPr>
        <w:t>ر</w:t>
      </w:r>
      <w:r w:rsidRPr="00F4654C">
        <w:rPr>
          <w:rFonts w:ascii="Times Beyrut Roman" w:hAnsi="Times Beyrut Roman" w:cs="Sakkal Majalla"/>
          <w:szCs w:val="24"/>
          <w:rtl/>
        </w:rPr>
        <w:t xml:space="preserve">ة، وأن </w:t>
      </w:r>
      <w:r w:rsidRPr="00F4654C">
        <w:rPr>
          <w:rFonts w:ascii="Times Beyrut Roman" w:hAnsi="Times Beyrut Roman" w:cs="Sakkal Majalla"/>
          <w:i/>
          <w:iCs/>
          <w:szCs w:val="24"/>
        </w:rPr>
        <w:t>DieVaneris</w:t>
      </w:r>
      <w:r w:rsidRPr="00F4654C">
        <w:rPr>
          <w:rFonts w:ascii="Times Beyrut Roman" w:hAnsi="Times Beyrut Roman" w:cs="Sakkal Majalla"/>
          <w:szCs w:val="24"/>
          <w:rtl/>
        </w:rPr>
        <w:t xml:space="preserve"> هو يوم الزهرة أو الجمعة انظر</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ملاحم وأساطير من الأدب السامي</w:t>
      </w:r>
      <w:r w:rsidRPr="00F4654C">
        <w:rPr>
          <w:rFonts w:ascii="Times Beyrut Roman" w:hAnsi="Times Beyrut Roman" w:cs="Sakkal Majalla"/>
          <w:szCs w:val="24"/>
          <w:rtl/>
        </w:rPr>
        <w:t xml:space="preserve">، دار النهار، بيروت، </w:t>
      </w:r>
      <w:r w:rsidRPr="00F4654C">
        <w:rPr>
          <w:rtl/>
        </w:rPr>
        <w:t>1989</w:t>
      </w:r>
      <w:r w:rsidRPr="00F4654C">
        <w:rPr>
          <w:rFonts w:ascii="Times Beyrut Roman" w:hAnsi="Times Beyrut Roman" w:cs="Sakkal Majalla"/>
          <w:szCs w:val="24"/>
          <w:rtl/>
        </w:rPr>
        <w:t>م، ص</w:t>
      </w:r>
      <w:r w:rsidRPr="00F4654C">
        <w:rPr>
          <w:rtl/>
        </w:rPr>
        <w:t>113</w:t>
      </w:r>
      <w:r w:rsidRPr="00F4654C">
        <w:rPr>
          <w:rFonts w:ascii="Times Beyrut Roman" w:hAnsi="Times Beyrut Roman" w:cs="Sakkal Majalla"/>
          <w:szCs w:val="24"/>
          <w:rtl/>
        </w:rPr>
        <w:t>.</w:t>
      </w:r>
    </w:p>
  </w:footnote>
  <w:footnote w:id="105">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ديوانه</w:t>
      </w:r>
      <w:r w:rsidRPr="00F4654C">
        <w:rPr>
          <w:rFonts w:ascii="Times Beyrut Roman" w:hAnsi="Times Beyrut Roman" w:cs="Sakkal Majalla"/>
          <w:szCs w:val="24"/>
          <w:rtl/>
        </w:rPr>
        <w:t>، تحقيق</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خليل إبراهيم العطية، دار الحرية للطباعة، بغداد، </w:t>
      </w:r>
      <w:r w:rsidRPr="00F4654C">
        <w:rPr>
          <w:rtl/>
        </w:rPr>
        <w:t>1972</w:t>
      </w:r>
      <w:r w:rsidRPr="00F4654C">
        <w:rPr>
          <w:rFonts w:ascii="Times Beyrut Roman" w:hAnsi="Times Beyrut Roman" w:cs="Sakkal Majalla"/>
          <w:szCs w:val="24"/>
          <w:rtl/>
        </w:rPr>
        <w:t>م، ص</w:t>
      </w:r>
      <w:r w:rsidRPr="00F4654C">
        <w:rPr>
          <w:rtl/>
        </w:rPr>
        <w:t>81</w:t>
      </w:r>
      <w:r w:rsidRPr="00F4654C">
        <w:rPr>
          <w:rFonts w:ascii="Times Beyrut Roman" w:hAnsi="Times Beyrut Roman" w:cs="Sakkal Majalla"/>
          <w:szCs w:val="24"/>
          <w:rtl/>
        </w:rPr>
        <w:t>.</w:t>
      </w:r>
    </w:p>
  </w:footnote>
  <w:footnote w:id="106">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علي بن </w:t>
      </w:r>
      <w:r w:rsidRPr="00F4654C">
        <w:rPr>
          <w:rFonts w:ascii="Times Beyrut Roman" w:hAnsi="Times Beyrut Roman" w:cs="Sakkal Majalla" w:hint="cs"/>
          <w:szCs w:val="24"/>
          <w:rtl/>
        </w:rPr>
        <w:t xml:space="preserve">الوليد: </w:t>
      </w:r>
      <w:r w:rsidRPr="00F4654C">
        <w:rPr>
          <w:rFonts w:ascii="Times Beyrut Roman" w:hAnsi="Times Beyrut Roman" w:cs="Sakkal Majalla"/>
          <w:b/>
          <w:bCs/>
          <w:szCs w:val="24"/>
          <w:rtl/>
        </w:rPr>
        <w:t>رسالة المبدأ والمعاد</w:t>
      </w:r>
      <w:r w:rsidRPr="00F4654C">
        <w:rPr>
          <w:rFonts w:ascii="Times Beyrut Roman" w:hAnsi="Times Beyrut Roman" w:cs="Sakkal Majalla"/>
          <w:szCs w:val="24"/>
          <w:rtl/>
        </w:rPr>
        <w:t>، ضمن ثلاث رسائل إسماعيلية ص</w:t>
      </w:r>
      <w:r w:rsidRPr="00F4654C">
        <w:rPr>
          <w:rtl/>
        </w:rPr>
        <w:t>108</w:t>
      </w:r>
      <w:r w:rsidRPr="00F4654C">
        <w:rPr>
          <w:rFonts w:ascii="Times Beyrut Roman" w:hAnsi="Times Beyrut Roman" w:cs="Sakkal Majalla"/>
          <w:szCs w:val="24"/>
          <w:rtl/>
        </w:rPr>
        <w:t>، نق</w:t>
      </w:r>
      <w:r>
        <w:rPr>
          <w:rFonts w:ascii="Times Beyrut Roman" w:hAnsi="Times Beyrut Roman" w:cs="Sakkal Majalla"/>
          <w:szCs w:val="24"/>
          <w:rtl/>
        </w:rPr>
        <w:t>لاً</w:t>
      </w:r>
      <w:r w:rsidRPr="00F4654C">
        <w:rPr>
          <w:rFonts w:ascii="Times Beyrut Roman" w:hAnsi="Times Beyrut Roman" w:cs="Sakkal Majalla"/>
          <w:szCs w:val="24"/>
          <w:rtl/>
        </w:rPr>
        <w:t xml:space="preserve"> ع</w:t>
      </w:r>
      <w:r w:rsidRPr="00F4654C">
        <w:rPr>
          <w:rFonts w:ascii="Times Beyrut Roman" w:hAnsi="Times Beyrut Roman" w:cs="Sakkal Majalla" w:hint="cs"/>
          <w:szCs w:val="24"/>
          <w:rtl/>
        </w:rPr>
        <w:t>ن</w:t>
      </w:r>
      <w:r w:rsidRPr="00F4654C">
        <w:rPr>
          <w:rFonts w:ascii="Times Beyrut Roman" w:hAnsi="Times Beyrut Roman" w:cs="Sakkal Majalla"/>
          <w:szCs w:val="24"/>
          <w:rtl/>
        </w:rPr>
        <w:t xml:space="preserve"> محمد </w:t>
      </w:r>
      <w:r w:rsidRPr="00F4654C">
        <w:rPr>
          <w:rFonts w:ascii="Times Beyrut Roman" w:hAnsi="Times Beyrut Roman" w:cs="Sakkal Majalla" w:hint="cs"/>
          <w:szCs w:val="24"/>
          <w:rtl/>
        </w:rPr>
        <w:t xml:space="preserve">عجينة: </w:t>
      </w:r>
      <w:r w:rsidRPr="00F4654C">
        <w:rPr>
          <w:rFonts w:ascii="Times Beyrut Roman" w:hAnsi="Times Beyrut Roman" w:cs="Sakkal Majalla"/>
          <w:b/>
          <w:bCs/>
          <w:szCs w:val="24"/>
          <w:rtl/>
        </w:rPr>
        <w:t>موسوعة أساطير العرب</w:t>
      </w:r>
      <w:r w:rsidRPr="00F4654C">
        <w:rPr>
          <w:rFonts w:ascii="Times Beyrut Roman" w:hAnsi="Times Beyrut Roman" w:cs="Sakkal Majalla"/>
          <w:szCs w:val="24"/>
          <w:rtl/>
        </w:rPr>
        <w:t>، ط</w:t>
      </w:r>
      <w:r w:rsidRPr="00F4654C">
        <w:rPr>
          <w:rtl/>
        </w:rPr>
        <w:t>1</w:t>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دار الفارابي للنشر والتوزيع</w:t>
      </w:r>
      <w:r w:rsidRPr="00F4654C">
        <w:rPr>
          <w:rFonts w:ascii="Times Beyrut Roman" w:hAnsi="Times Beyrut Roman" w:cs="Sakkal Majalla"/>
          <w:szCs w:val="24"/>
          <w:rtl/>
        </w:rPr>
        <w:t xml:space="preserve">، </w:t>
      </w:r>
      <w:r w:rsidRPr="00F4654C">
        <w:rPr>
          <w:rtl/>
        </w:rPr>
        <w:t>1994</w:t>
      </w:r>
      <w:r w:rsidRPr="00F4654C">
        <w:rPr>
          <w:rFonts w:ascii="Times Beyrut Roman" w:hAnsi="Times Beyrut Roman" w:cs="Sakkal Majalla"/>
          <w:szCs w:val="24"/>
          <w:rtl/>
        </w:rPr>
        <w:t xml:space="preserve">م، </w:t>
      </w:r>
      <w:r w:rsidRPr="00F4654C">
        <w:rPr>
          <w:rtl/>
        </w:rPr>
        <w:t>1</w:t>
      </w:r>
      <w:r w:rsidRPr="00F4654C">
        <w:rPr>
          <w:rFonts w:ascii="Times Beyrut Roman" w:hAnsi="Times Beyrut Roman" w:cs="Sakkal Majalla"/>
          <w:szCs w:val="24"/>
          <w:rtl/>
        </w:rPr>
        <w:t>/</w:t>
      </w:r>
      <w:r w:rsidRPr="00F4654C">
        <w:rPr>
          <w:rtl/>
        </w:rPr>
        <w:t>221</w:t>
      </w:r>
      <w:r w:rsidRPr="00F4654C">
        <w:rPr>
          <w:rFonts w:ascii="Times Beyrut Roman" w:hAnsi="Times Beyrut Roman" w:cs="Sakkal Majalla"/>
          <w:szCs w:val="24"/>
          <w:rtl/>
        </w:rPr>
        <w:t>.</w:t>
      </w:r>
    </w:p>
  </w:footnote>
  <w:footnote w:id="107">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سورة البقرة</w:t>
      </w:r>
      <w:r w:rsidRPr="00F4654C">
        <w:rPr>
          <w:rFonts w:ascii="Times Beyrut Roman" w:hAnsi="Times Beyrut Roman" w:cs="Sakkal Majalla"/>
          <w:szCs w:val="24"/>
          <w:rtl/>
        </w:rPr>
        <w:t xml:space="preserve">، آية </w:t>
      </w:r>
      <w:r w:rsidRPr="00F4654C">
        <w:rPr>
          <w:rtl/>
        </w:rPr>
        <w:t>102</w:t>
      </w:r>
      <w:r w:rsidRPr="00F4654C">
        <w:rPr>
          <w:rFonts w:ascii="Times Beyrut Roman" w:hAnsi="Times Beyrut Roman" w:cs="Sakkal Majalla"/>
          <w:szCs w:val="24"/>
          <w:rtl/>
        </w:rPr>
        <w:t>.</w:t>
      </w:r>
    </w:p>
  </w:footnote>
  <w:footnote w:id="108">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 xml:space="preserve">انظر: </w:t>
      </w:r>
      <w:r w:rsidRPr="00F4654C">
        <w:rPr>
          <w:rFonts w:ascii="Times Beyrut Roman" w:hAnsi="Times Beyrut Roman" w:cs="Sakkal Majalla"/>
          <w:szCs w:val="24"/>
          <w:rtl/>
        </w:rPr>
        <w:t xml:space="preserve">الطبري، محمد بن </w:t>
      </w:r>
      <w:r w:rsidRPr="00F4654C">
        <w:rPr>
          <w:rFonts w:ascii="Times Beyrut Roman" w:hAnsi="Times Beyrut Roman" w:cs="Sakkal Majalla" w:hint="cs"/>
          <w:szCs w:val="24"/>
          <w:rtl/>
        </w:rPr>
        <w:t xml:space="preserve">جرير: </w:t>
      </w:r>
      <w:r w:rsidRPr="00F4654C">
        <w:rPr>
          <w:rFonts w:ascii="Times Beyrut Roman" w:hAnsi="Times Beyrut Roman" w:cs="Sakkal Majalla"/>
          <w:b/>
          <w:bCs/>
          <w:szCs w:val="24"/>
          <w:rtl/>
        </w:rPr>
        <w:t>جامع البيان في تفسير القرآن (تفسير الطبري</w:t>
      </w:r>
      <w:r w:rsidRPr="00F4654C">
        <w:rPr>
          <w:rFonts w:ascii="Times Beyrut Roman" w:hAnsi="Times Beyrut Roman" w:cs="Sakkal Majalla"/>
          <w:szCs w:val="24"/>
          <w:rtl/>
        </w:rPr>
        <w:t xml:space="preserve">)، دار المعارف، القاهرة، د.ت </w:t>
      </w:r>
      <w:r w:rsidRPr="00F4654C">
        <w:rPr>
          <w:rFonts w:hint="cs"/>
          <w:rtl/>
        </w:rPr>
        <w:t>2</w:t>
      </w:r>
      <w:r w:rsidRPr="00F4654C">
        <w:rPr>
          <w:rFonts w:ascii="Times Beyrut Roman" w:hAnsi="Times Beyrut Roman" w:cs="Sakkal Majalla" w:hint="cs"/>
          <w:szCs w:val="24"/>
          <w:rtl/>
        </w:rPr>
        <w:t>/</w:t>
      </w:r>
      <w:r w:rsidRPr="00F4654C">
        <w:rPr>
          <w:rFonts w:hint="cs"/>
          <w:rtl/>
        </w:rPr>
        <w:t>409</w:t>
      </w:r>
      <w:r w:rsidRPr="00F4654C">
        <w:rPr>
          <w:rFonts w:ascii="Times Beyrut Roman" w:hAnsi="Times Beyrut Roman" w:cs="Sakkal Majalla" w:hint="cs"/>
          <w:szCs w:val="24"/>
          <w:rtl/>
        </w:rPr>
        <w:t>-</w:t>
      </w:r>
      <w:r w:rsidRPr="00F4654C">
        <w:rPr>
          <w:rFonts w:hint="cs"/>
          <w:rtl/>
        </w:rPr>
        <w:t>442</w:t>
      </w:r>
      <w:r w:rsidRPr="00F4654C">
        <w:rPr>
          <w:rFonts w:ascii="Times Beyrut Roman" w:hAnsi="Times Beyrut Roman" w:cs="Sakkal Majalla" w:hint="cs"/>
          <w:szCs w:val="24"/>
          <w:rtl/>
        </w:rPr>
        <w:t>، والثعلب</w:t>
      </w:r>
      <w:r w:rsidRPr="00F4654C">
        <w:rPr>
          <w:rFonts w:ascii="Times Beyrut Roman" w:hAnsi="Times Beyrut Roman" w:cs="Sakkal Majalla" w:hint="eastAsia"/>
          <w:szCs w:val="24"/>
          <w:rtl/>
        </w:rPr>
        <w:t>ي</w:t>
      </w:r>
      <w:r w:rsidRPr="00F4654C">
        <w:rPr>
          <w:rFonts w:ascii="Times Beyrut Roman" w:hAnsi="Times Beyrut Roman" w:cs="Sakkal Majalla"/>
          <w:szCs w:val="24"/>
          <w:rtl/>
        </w:rPr>
        <w:t xml:space="preserve">، أحمد بن </w:t>
      </w:r>
      <w:r w:rsidRPr="00F4654C">
        <w:rPr>
          <w:rFonts w:ascii="Times Beyrut Roman" w:hAnsi="Times Beyrut Roman" w:cs="Sakkal Majalla" w:hint="cs"/>
          <w:szCs w:val="24"/>
          <w:rtl/>
        </w:rPr>
        <w:t xml:space="preserve">إبراهيم: </w:t>
      </w:r>
      <w:r w:rsidRPr="00F4654C">
        <w:rPr>
          <w:rFonts w:ascii="Times Beyrut Roman" w:hAnsi="Times Beyrut Roman" w:cs="Sakkal Majalla"/>
          <w:b/>
          <w:bCs/>
          <w:szCs w:val="24"/>
          <w:rtl/>
        </w:rPr>
        <w:t>قصص الأنبياء (عرائس المجالس)</w:t>
      </w:r>
      <w:r w:rsidRPr="00F4654C">
        <w:rPr>
          <w:rFonts w:ascii="Times Beyrut Roman" w:hAnsi="Times Beyrut Roman" w:cs="Sakkal Majalla"/>
          <w:szCs w:val="24"/>
          <w:rtl/>
        </w:rPr>
        <w:t>، ص</w:t>
      </w:r>
      <w:r w:rsidRPr="00F4654C">
        <w:rPr>
          <w:rtl/>
        </w:rPr>
        <w:t>32</w:t>
      </w:r>
      <w:r w:rsidRPr="00F4654C">
        <w:rPr>
          <w:rFonts w:ascii="Times Beyrut Roman" w:hAnsi="Times Beyrut Roman" w:cs="Sakkal Majalla"/>
          <w:szCs w:val="24"/>
          <w:rtl/>
        </w:rPr>
        <w:t>.</w:t>
      </w:r>
    </w:p>
  </w:footnote>
  <w:footnote w:id="109">
    <w:p w:rsidR="00C41941" w:rsidRPr="00F4654C" w:rsidRDefault="00C41941" w:rsidP="008D5246">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 xml:space="preserve">علي، </w:t>
      </w:r>
      <w:r w:rsidRPr="00F4654C">
        <w:rPr>
          <w:rFonts w:ascii="Times Beyrut Roman" w:hAnsi="Times Beyrut Roman" w:cs="Sakkal Majalla"/>
          <w:szCs w:val="24"/>
          <w:rtl/>
        </w:rPr>
        <w:t>جواد</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تاريخ العرب قبل الإسلام</w:t>
      </w:r>
      <w:r w:rsidRPr="00F4654C">
        <w:rPr>
          <w:rFonts w:ascii="Times Beyrut Roman" w:hAnsi="Times Beyrut Roman" w:cs="Sakkal Majalla"/>
          <w:szCs w:val="24"/>
          <w:rtl/>
        </w:rPr>
        <w:t xml:space="preserve">، </w:t>
      </w:r>
      <w:r w:rsidRPr="00F4654C">
        <w:rPr>
          <w:rtl/>
        </w:rPr>
        <w:t>6</w:t>
      </w:r>
      <w:r w:rsidRPr="00F4654C">
        <w:rPr>
          <w:rFonts w:ascii="Times Beyrut Roman" w:hAnsi="Times Beyrut Roman" w:cs="Sakkal Majalla"/>
          <w:szCs w:val="24"/>
          <w:rtl/>
        </w:rPr>
        <w:t>/</w:t>
      </w:r>
      <w:r w:rsidRPr="00F4654C">
        <w:rPr>
          <w:rtl/>
        </w:rPr>
        <w:t>144</w:t>
      </w:r>
      <w:r w:rsidRPr="00F4654C">
        <w:rPr>
          <w:rFonts w:ascii="Times Beyrut Roman" w:hAnsi="Times Beyrut Roman" w:cs="Sakkal Majalla"/>
          <w:szCs w:val="24"/>
          <w:rtl/>
        </w:rPr>
        <w:t>.</w:t>
      </w:r>
    </w:p>
  </w:footnote>
  <w:footnote w:id="110">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تفسير الطبري</w:t>
      </w:r>
      <w:r w:rsidRPr="00F4654C">
        <w:rPr>
          <w:rFonts w:ascii="Times Beyrut Roman" w:hAnsi="Times Beyrut Roman" w:cs="Sakkal Majalla"/>
          <w:szCs w:val="24"/>
          <w:rtl/>
        </w:rPr>
        <w:t xml:space="preserve">، </w:t>
      </w:r>
      <w:r w:rsidRPr="00F4654C">
        <w:rPr>
          <w:rtl/>
        </w:rPr>
        <w:t>1</w:t>
      </w:r>
      <w:r w:rsidRPr="00F4654C">
        <w:rPr>
          <w:rFonts w:ascii="Times Beyrut Roman" w:hAnsi="Times Beyrut Roman" w:cs="Sakkal Majalla"/>
          <w:szCs w:val="24"/>
          <w:rtl/>
        </w:rPr>
        <w:t>/</w:t>
      </w:r>
      <w:r w:rsidRPr="00F4654C">
        <w:rPr>
          <w:rtl/>
        </w:rPr>
        <w:t>345</w:t>
      </w:r>
      <w:r w:rsidRPr="00F4654C">
        <w:rPr>
          <w:rFonts w:ascii="Times Beyrut Roman" w:hAnsi="Times Beyrut Roman" w:cs="Sakkal Majalla"/>
          <w:szCs w:val="24"/>
          <w:rtl/>
        </w:rPr>
        <w:t>.</w:t>
      </w:r>
    </w:p>
  </w:footnote>
  <w:footnote w:id="111">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المرجع السابق</w:t>
      </w:r>
      <w:r w:rsidRPr="00F4654C">
        <w:rPr>
          <w:rFonts w:ascii="Times Beyrut Roman" w:hAnsi="Times Beyrut Roman" w:cs="Sakkal Majalla"/>
          <w:szCs w:val="24"/>
          <w:rtl/>
        </w:rPr>
        <w:t xml:space="preserve">، </w:t>
      </w:r>
      <w:r w:rsidRPr="00F4654C">
        <w:rPr>
          <w:rtl/>
        </w:rPr>
        <w:t>1</w:t>
      </w:r>
      <w:r w:rsidRPr="00F4654C">
        <w:rPr>
          <w:rFonts w:ascii="Times Beyrut Roman" w:hAnsi="Times Beyrut Roman" w:cs="Sakkal Majalla"/>
          <w:szCs w:val="24"/>
          <w:rtl/>
        </w:rPr>
        <w:t>/</w:t>
      </w:r>
      <w:r w:rsidRPr="00F4654C">
        <w:rPr>
          <w:rtl/>
        </w:rPr>
        <w:t>346</w:t>
      </w:r>
      <w:r w:rsidRPr="00F4654C">
        <w:rPr>
          <w:rFonts w:ascii="Times Beyrut Roman" w:hAnsi="Times Beyrut Roman" w:cs="Sakkal Majalla"/>
          <w:szCs w:val="24"/>
          <w:rtl/>
        </w:rPr>
        <w:t>.</w:t>
      </w:r>
    </w:p>
  </w:footnote>
  <w:footnote w:id="112">
    <w:p w:rsidR="00C41941" w:rsidRPr="00F4654C" w:rsidRDefault="00C41941" w:rsidP="00E71588">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البطل، عل</w:t>
      </w:r>
      <w:r w:rsidRPr="00F4654C">
        <w:rPr>
          <w:rFonts w:ascii="Times Beyrut Roman" w:hAnsi="Times Beyrut Roman" w:cs="Sakkal Majalla" w:hint="eastAsia"/>
          <w:szCs w:val="24"/>
          <w:rtl/>
        </w:rPr>
        <w:t>ي</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الصورة في الشعر العربي</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ص</w:t>
      </w:r>
      <w:r w:rsidRPr="00F4654C">
        <w:rPr>
          <w:rtl/>
        </w:rPr>
        <w:t>75</w:t>
      </w:r>
      <w:r w:rsidRPr="00F4654C">
        <w:rPr>
          <w:rFonts w:ascii="Times Beyrut Roman" w:hAnsi="Times Beyrut Roman" w:cs="Sakkal Majalla"/>
          <w:szCs w:val="24"/>
          <w:rtl/>
        </w:rPr>
        <w:t>، وانظر</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ناصف</w:t>
      </w:r>
      <w:r w:rsidRPr="00F4654C">
        <w:rPr>
          <w:rFonts w:ascii="Times Beyrut Roman" w:hAnsi="Times Beyrut Roman" w:cs="Sakkal Majalla" w:hint="cs"/>
          <w:szCs w:val="24"/>
          <w:rtl/>
        </w:rPr>
        <w:t xml:space="preserve">، مصطفى: </w:t>
      </w:r>
      <w:r w:rsidRPr="00F4654C">
        <w:rPr>
          <w:rFonts w:ascii="Times Beyrut Roman" w:hAnsi="Times Beyrut Roman" w:cs="Sakkal Majalla"/>
          <w:b/>
          <w:bCs/>
          <w:szCs w:val="24"/>
          <w:rtl/>
        </w:rPr>
        <w:t>قراءة ثانية لشعرنا القديم</w:t>
      </w:r>
      <w:r w:rsidRPr="00F4654C">
        <w:rPr>
          <w:rFonts w:ascii="Times Beyrut Roman" w:hAnsi="Times Beyrut Roman" w:cs="Sakkal Majalla"/>
          <w:szCs w:val="24"/>
          <w:rtl/>
        </w:rPr>
        <w:t>، نشر كلية الآداب، الجامعة الليبية، د.ت ص</w:t>
      </w:r>
      <w:r w:rsidRPr="00F4654C">
        <w:rPr>
          <w:rtl/>
        </w:rPr>
        <w:t>151</w:t>
      </w:r>
      <w:r w:rsidRPr="00F4654C">
        <w:rPr>
          <w:rFonts w:ascii="Times Beyrut Roman" w:hAnsi="Times Beyrut Roman" w:cs="Sakkal Majalla"/>
          <w:szCs w:val="24"/>
          <w:rtl/>
        </w:rPr>
        <w:t>.</w:t>
      </w:r>
    </w:p>
  </w:footnote>
  <w:footnote w:id="113">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اللسان</w:t>
      </w:r>
      <w:r w:rsidRPr="00F4654C">
        <w:rPr>
          <w:rFonts w:ascii="Times Beyrut Roman" w:hAnsi="Times Beyrut Roman" w:cs="Sakkal Majalla"/>
          <w:szCs w:val="24"/>
          <w:rtl/>
        </w:rPr>
        <w:t xml:space="preserve"> "صبح".</w:t>
      </w:r>
    </w:p>
  </w:footnote>
  <w:footnote w:id="11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ديوانه</w:t>
      </w:r>
      <w:r w:rsidRPr="00F4654C">
        <w:rPr>
          <w:rFonts w:ascii="Times Beyrut Roman" w:hAnsi="Times Beyrut Roman" w:cs="Sakkal Majalla"/>
          <w:szCs w:val="24"/>
          <w:rtl/>
        </w:rPr>
        <w:t>، ص</w:t>
      </w:r>
      <w:r w:rsidRPr="00F4654C">
        <w:rPr>
          <w:rtl/>
        </w:rPr>
        <w:t>110</w:t>
      </w:r>
      <w:r w:rsidRPr="00F4654C">
        <w:rPr>
          <w:rFonts w:ascii="Times Beyrut Roman" w:hAnsi="Times Beyrut Roman" w:cs="Sakkal Majalla"/>
          <w:szCs w:val="24"/>
          <w:rtl/>
        </w:rPr>
        <w:t>.</w:t>
      </w:r>
    </w:p>
  </w:footnote>
  <w:footnote w:id="115">
    <w:p w:rsidR="00C41941" w:rsidRPr="00F4654C" w:rsidRDefault="00C41941" w:rsidP="00E71588">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ديوانه</w:t>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 xml:space="preserve">تحقيق: </w:t>
      </w:r>
      <w:r w:rsidRPr="00F4654C">
        <w:rPr>
          <w:rFonts w:ascii="Times Beyrut Roman" w:hAnsi="Times Beyrut Roman" w:cs="Sakkal Majalla"/>
          <w:szCs w:val="24"/>
          <w:rtl/>
        </w:rPr>
        <w:t xml:space="preserve">إحسان عباس، سلسلة التراث العربي، الكويت، </w:t>
      </w:r>
      <w:r w:rsidRPr="00F4654C">
        <w:rPr>
          <w:rtl/>
        </w:rPr>
        <w:t>1962</w:t>
      </w:r>
      <w:r w:rsidRPr="00F4654C">
        <w:rPr>
          <w:rFonts w:ascii="Times Beyrut Roman" w:hAnsi="Times Beyrut Roman" w:cs="Sakkal Majalla" w:hint="cs"/>
          <w:szCs w:val="24"/>
          <w:rtl/>
        </w:rPr>
        <w:t>م</w:t>
      </w:r>
      <w:r w:rsidRPr="00F4654C">
        <w:rPr>
          <w:rFonts w:ascii="Times Beyrut Roman" w:hAnsi="Times Beyrut Roman" w:cs="Sakkal Majalla"/>
          <w:szCs w:val="24"/>
          <w:rtl/>
        </w:rPr>
        <w:t>، ص</w:t>
      </w:r>
      <w:r w:rsidRPr="00F4654C">
        <w:rPr>
          <w:rtl/>
        </w:rPr>
        <w:t>314</w:t>
      </w:r>
      <w:r w:rsidRPr="00F4654C">
        <w:rPr>
          <w:rFonts w:ascii="Times Beyrut Roman" w:hAnsi="Times Beyrut Roman" w:cs="Sakkal Majalla"/>
          <w:szCs w:val="24"/>
          <w:rtl/>
        </w:rPr>
        <w:t>.</w:t>
      </w:r>
    </w:p>
  </w:footnote>
  <w:footnote w:id="116">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ديوانه</w:t>
      </w:r>
      <w:r w:rsidRPr="00F4654C">
        <w:rPr>
          <w:rFonts w:ascii="Times Beyrut Roman" w:hAnsi="Times Beyrut Roman" w:cs="Sakkal Majalla"/>
          <w:szCs w:val="24"/>
          <w:rtl/>
        </w:rPr>
        <w:t>، ص</w:t>
      </w:r>
      <w:r w:rsidRPr="00F4654C">
        <w:rPr>
          <w:rtl/>
        </w:rPr>
        <w:t>78</w:t>
      </w:r>
      <w:r w:rsidRPr="00F4654C">
        <w:rPr>
          <w:rFonts w:ascii="Times Beyrut Roman" w:hAnsi="Times Beyrut Roman" w:cs="Sakkal Majalla"/>
          <w:szCs w:val="24"/>
          <w:rtl/>
        </w:rPr>
        <w:t>.</w:t>
      </w:r>
    </w:p>
  </w:footnote>
  <w:footnote w:id="117">
    <w:p w:rsidR="00C41941" w:rsidRPr="00F4654C" w:rsidRDefault="00C41941" w:rsidP="00C13C06">
      <w:pPr>
        <w:pStyle w:val="FootnoteText"/>
        <w:spacing w:line="264"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د. زكي، أحمد كمال</w:t>
      </w:r>
      <w:r w:rsidRPr="00F4654C">
        <w:rPr>
          <w:rFonts w:ascii="Times Beyrut Roman" w:hAnsi="Times Beyrut Roman" w:cs="Sakkal Majalla" w:hint="cs"/>
          <w:szCs w:val="24"/>
          <w:rtl/>
        </w:rPr>
        <w:t xml:space="preserve">: </w:t>
      </w:r>
      <w:r w:rsidRPr="008D5246">
        <w:rPr>
          <w:rFonts w:ascii="Times Beyrut Roman" w:hAnsi="Times Beyrut Roman" w:cs="Sakkal Majalla"/>
          <w:szCs w:val="24"/>
          <w:rtl/>
        </w:rPr>
        <w:t>التفسير الأسطوري للشعر القديم</w:t>
      </w:r>
      <w:r w:rsidRPr="00F4654C">
        <w:rPr>
          <w:rFonts w:ascii="Times Beyrut Roman" w:hAnsi="Times Beyrut Roman" w:cs="Sakkal Majalla"/>
          <w:szCs w:val="24"/>
          <w:rtl/>
        </w:rPr>
        <w:t xml:space="preserve">، </w:t>
      </w:r>
      <w:r w:rsidRPr="008D5246">
        <w:rPr>
          <w:rFonts w:ascii="Times Beyrut Roman" w:hAnsi="Times Beyrut Roman" w:cs="Sakkal Majalla"/>
          <w:b/>
          <w:bCs/>
          <w:szCs w:val="24"/>
          <w:rtl/>
        </w:rPr>
        <w:t>مجلة فصول</w:t>
      </w:r>
      <w:r w:rsidRPr="00F4654C">
        <w:rPr>
          <w:rFonts w:ascii="Times Beyrut Roman" w:hAnsi="Times Beyrut Roman" w:cs="Sakkal Majalla"/>
          <w:szCs w:val="24"/>
          <w:rtl/>
        </w:rPr>
        <w:t xml:space="preserve">، المجلد الأول العدد الثالث، إبريل، </w:t>
      </w:r>
      <w:r w:rsidRPr="00F4654C">
        <w:rPr>
          <w:rtl/>
        </w:rPr>
        <w:t>1981</w:t>
      </w:r>
      <w:r w:rsidRPr="00F4654C">
        <w:rPr>
          <w:rFonts w:ascii="Times Beyrut Roman" w:hAnsi="Times Beyrut Roman" w:cs="Sakkal Majalla"/>
          <w:szCs w:val="24"/>
          <w:rtl/>
        </w:rPr>
        <w:t>م</w:t>
      </w:r>
      <w:r w:rsidRPr="00F4654C">
        <w:rPr>
          <w:rFonts w:ascii="Times Beyrut Roman" w:hAnsi="Times Beyrut Roman" w:cs="Sakkal Majalla" w:hint="cs"/>
          <w:szCs w:val="24"/>
          <w:rtl/>
        </w:rPr>
        <w:t>، ص</w:t>
      </w:r>
      <w:r w:rsidRPr="00F4654C">
        <w:rPr>
          <w:rFonts w:hint="cs"/>
          <w:rtl/>
        </w:rPr>
        <w:t>116</w:t>
      </w:r>
      <w:r w:rsidRPr="00F4654C">
        <w:rPr>
          <w:rFonts w:ascii="Times Beyrut Roman" w:hAnsi="Times Beyrut Roman" w:cs="Sakkal Majalla" w:hint="cs"/>
          <w:szCs w:val="24"/>
          <w:rtl/>
        </w:rPr>
        <w:t>-</w:t>
      </w:r>
      <w:r w:rsidRPr="00F4654C">
        <w:rPr>
          <w:rFonts w:hint="cs"/>
          <w:rtl/>
        </w:rPr>
        <w:t>11</w:t>
      </w:r>
      <w:r w:rsidRPr="00F4654C">
        <w:rPr>
          <w:rtl/>
        </w:rPr>
        <w:t>7</w:t>
      </w:r>
      <w:r w:rsidRPr="00F4654C">
        <w:rPr>
          <w:rFonts w:ascii="Times Beyrut Roman" w:hAnsi="Times Beyrut Roman" w:cs="Sakkal Majalla" w:hint="cs"/>
          <w:szCs w:val="24"/>
          <w:rtl/>
        </w:rPr>
        <w:t>.</w:t>
      </w:r>
    </w:p>
  </w:footnote>
  <w:footnote w:id="118">
    <w:p w:rsidR="00C41941" w:rsidRPr="00F4654C" w:rsidRDefault="00C41941" w:rsidP="00C13C06">
      <w:pPr>
        <w:pStyle w:val="FootnoteText"/>
        <w:spacing w:line="264"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ديوانه</w:t>
      </w:r>
      <w:r w:rsidRPr="00F4654C">
        <w:rPr>
          <w:rFonts w:ascii="Times Beyrut Roman" w:hAnsi="Times Beyrut Roman" w:cs="Sakkal Majalla"/>
          <w:szCs w:val="24"/>
          <w:rtl/>
        </w:rPr>
        <w:t>، تحقيق</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كرم البستاني، المؤسسة العربية للطباعة والنشر، بيروت، د.ت، ص</w:t>
      </w:r>
      <w:r w:rsidRPr="00F4654C">
        <w:rPr>
          <w:rtl/>
        </w:rPr>
        <w:t>31</w:t>
      </w:r>
      <w:r w:rsidRPr="00F4654C">
        <w:rPr>
          <w:rFonts w:ascii="Times Beyrut Roman" w:hAnsi="Times Beyrut Roman" w:cs="Sakkal Majalla"/>
          <w:szCs w:val="24"/>
          <w:rtl/>
        </w:rPr>
        <w:t>.</w:t>
      </w:r>
    </w:p>
  </w:footnote>
  <w:footnote w:id="119">
    <w:p w:rsidR="00C41941" w:rsidRPr="00F4654C" w:rsidRDefault="00C41941" w:rsidP="00C13C06">
      <w:pPr>
        <w:pStyle w:val="FootnoteText"/>
        <w:spacing w:line="264"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الأصمعيات</w:t>
      </w:r>
      <w:r w:rsidRPr="00F4654C">
        <w:rPr>
          <w:rFonts w:ascii="Times Beyrut Roman" w:hAnsi="Times Beyrut Roman" w:cs="Sakkal Majalla"/>
          <w:szCs w:val="24"/>
          <w:rtl/>
        </w:rPr>
        <w:t>، ص</w:t>
      </w:r>
      <w:r w:rsidRPr="00F4654C">
        <w:rPr>
          <w:rtl/>
        </w:rPr>
        <w:t>224</w:t>
      </w:r>
      <w:r w:rsidRPr="00F4654C">
        <w:rPr>
          <w:rFonts w:ascii="Times Beyrut Roman" w:hAnsi="Times Beyrut Roman" w:cs="Sakkal Majalla"/>
          <w:szCs w:val="24"/>
          <w:rtl/>
        </w:rPr>
        <w:t>.</w:t>
      </w:r>
    </w:p>
  </w:footnote>
  <w:footnote w:id="120">
    <w:p w:rsidR="00C41941" w:rsidRPr="00F4654C" w:rsidRDefault="00C41941" w:rsidP="008D5246">
      <w:pPr>
        <w:pStyle w:val="FootnoteText"/>
        <w:spacing w:line="264"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ديوانه</w:t>
      </w:r>
      <w:r w:rsidRPr="00F4654C">
        <w:rPr>
          <w:rFonts w:ascii="Times Beyrut Roman" w:hAnsi="Times Beyrut Roman" w:cs="Sakkal Majalla"/>
          <w:szCs w:val="24"/>
          <w:rtl/>
        </w:rPr>
        <w:t>، تحقيق</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ناصر الدين الأسد، ط</w:t>
      </w:r>
      <w:r w:rsidRPr="00F4654C">
        <w:rPr>
          <w:rtl/>
        </w:rPr>
        <w:t>2</w:t>
      </w:r>
      <w:r w:rsidRPr="00F4654C">
        <w:rPr>
          <w:rFonts w:ascii="Times Beyrut Roman" w:hAnsi="Times Beyrut Roman" w:cs="Sakkal Majalla"/>
          <w:szCs w:val="24"/>
          <w:rtl/>
        </w:rPr>
        <w:t xml:space="preserve">، دار صادر، بيروت، </w:t>
      </w:r>
      <w:r w:rsidRPr="00F4654C">
        <w:rPr>
          <w:rtl/>
        </w:rPr>
        <w:t>1980</w:t>
      </w:r>
      <w:r w:rsidRPr="00F4654C">
        <w:rPr>
          <w:rFonts w:ascii="Times Beyrut Roman" w:hAnsi="Times Beyrut Roman" w:cs="Sakkal Majalla"/>
          <w:szCs w:val="24"/>
          <w:rtl/>
        </w:rPr>
        <w:t>م، ص</w:t>
      </w:r>
      <w:r w:rsidRPr="00F4654C">
        <w:rPr>
          <w:rtl/>
        </w:rPr>
        <w:t>57</w:t>
      </w:r>
      <w:r w:rsidRPr="00F4654C">
        <w:rPr>
          <w:rFonts w:ascii="Times Beyrut Roman" w:hAnsi="Times Beyrut Roman" w:cs="Sakkal Majalla"/>
          <w:szCs w:val="24"/>
          <w:rtl/>
        </w:rPr>
        <w:t>.</w:t>
      </w:r>
    </w:p>
  </w:footnote>
  <w:footnote w:id="121">
    <w:p w:rsidR="00C41941" w:rsidRPr="00F4654C" w:rsidRDefault="00C41941" w:rsidP="00C13C06">
      <w:pPr>
        <w:spacing w:line="264" w:lineRule="auto"/>
        <w:ind w:left="142" w:hanging="142"/>
        <w:jc w:val="both"/>
        <w:rPr>
          <w:rFonts w:ascii="Times Beyrut Roman" w:hAnsi="Times Beyrut Roman" w:cs="Sakkal Majalla"/>
          <w:szCs w:val="24"/>
          <w:rtl/>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اللسان</w:t>
      </w:r>
      <w:r w:rsidRPr="00F4654C">
        <w:rPr>
          <w:rFonts w:ascii="Times Beyrut Roman" w:hAnsi="Times Beyrut Roman" w:cs="Sakkal Majalla"/>
          <w:szCs w:val="24"/>
          <w:rtl/>
        </w:rPr>
        <w:t xml:space="preserve"> "صهب"</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ويقول الأعشى (</w:t>
      </w:r>
      <w:r w:rsidRPr="00F4654C">
        <w:rPr>
          <w:rFonts w:ascii="Times Beyrut Roman" w:hAnsi="Times Beyrut Roman" w:cs="Sakkal Majalla"/>
          <w:b/>
          <w:bCs/>
          <w:szCs w:val="24"/>
          <w:rtl/>
        </w:rPr>
        <w:t>ديوانه</w:t>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ص</w:t>
      </w:r>
      <w:r w:rsidRPr="00F4654C">
        <w:rPr>
          <w:rFonts w:hint="cs"/>
          <w:rtl/>
        </w:rPr>
        <w:t>85</w:t>
      </w:r>
      <w:r w:rsidRPr="00F4654C">
        <w:rPr>
          <w:rFonts w:ascii="Times Beyrut Roman" w:hAnsi="Times Beyrut Roman" w:cs="Sakkal Majalla" w:hint="cs"/>
          <w:szCs w:val="24"/>
          <w:rtl/>
        </w:rPr>
        <w:t xml:space="preserve">): </w:t>
      </w:r>
    </w:p>
    <w:p w:rsidR="00C41941" w:rsidRPr="00F4654C" w:rsidRDefault="00C41941" w:rsidP="00C13C06">
      <w:pPr>
        <w:spacing w:line="264" w:lineRule="auto"/>
        <w:ind w:left="142" w:hanging="142"/>
        <w:jc w:val="center"/>
        <w:rPr>
          <w:rFonts w:ascii="Times Beyrut Roman" w:hAnsi="Times Beyrut Roman" w:cs="Sakkal Majalla"/>
          <w:szCs w:val="24"/>
        </w:rPr>
      </w:pPr>
      <w:r w:rsidRPr="00F4654C">
        <w:rPr>
          <w:rFonts w:ascii="Times Beyrut Roman" w:hAnsi="Times Beyrut Roman" w:cs="Sakkal Majalla"/>
          <w:b/>
          <w:bCs/>
          <w:szCs w:val="24"/>
          <w:rtl/>
        </w:rPr>
        <w:t>وصهباء طاف يهوديها</w:t>
      </w:r>
      <w:r w:rsidRPr="00F4654C">
        <w:rPr>
          <w:rFonts w:ascii="Times Beyrut Roman" w:hAnsi="Times Beyrut Roman" w:cs="Sakkal Majalla" w:hint="cs"/>
          <w:b/>
          <w:bCs/>
          <w:szCs w:val="24"/>
          <w:rtl/>
        </w:rPr>
        <w:tab/>
        <w:t xml:space="preserve">    </w:t>
      </w:r>
      <w:r w:rsidRPr="00F4654C">
        <w:rPr>
          <w:rFonts w:ascii="Times Beyrut Roman" w:hAnsi="Times Beyrut Roman" w:cs="Sakkal Majalla"/>
          <w:b/>
          <w:bCs/>
          <w:szCs w:val="24"/>
          <w:rtl/>
        </w:rPr>
        <w:t>وأبرزها وعليها ختم</w:t>
      </w:r>
    </w:p>
  </w:footnote>
  <w:footnote w:id="122">
    <w:p w:rsidR="00C41941" w:rsidRPr="00F4654C" w:rsidRDefault="00C41941" w:rsidP="00C13C06">
      <w:pPr>
        <w:pStyle w:val="FootnoteText"/>
        <w:spacing w:line="264"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ديوانه</w:t>
      </w:r>
      <w:r w:rsidRPr="00F4654C">
        <w:rPr>
          <w:rFonts w:ascii="Times Beyrut Roman" w:hAnsi="Times Beyrut Roman" w:cs="Sakkal Majalla"/>
          <w:szCs w:val="24"/>
          <w:rtl/>
        </w:rPr>
        <w:t>، ص</w:t>
      </w:r>
      <w:r w:rsidRPr="00F4654C">
        <w:rPr>
          <w:rtl/>
        </w:rPr>
        <w:t>29</w:t>
      </w:r>
      <w:r w:rsidRPr="00F4654C">
        <w:rPr>
          <w:rFonts w:ascii="Times Beyrut Roman" w:hAnsi="Times Beyrut Roman" w:cs="Sakkal Majalla"/>
          <w:szCs w:val="24"/>
          <w:rtl/>
        </w:rPr>
        <w:t>.</w:t>
      </w:r>
    </w:p>
  </w:footnote>
  <w:footnote w:id="123">
    <w:p w:rsidR="00C41941" w:rsidRPr="00F4654C" w:rsidRDefault="00C41941" w:rsidP="00C13C06">
      <w:pPr>
        <w:pStyle w:val="FootnoteText"/>
        <w:spacing w:line="264"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ديوانه</w:t>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 xml:space="preserve">تحقيق: </w:t>
      </w:r>
      <w:r w:rsidRPr="00F4654C">
        <w:rPr>
          <w:rFonts w:ascii="Times Beyrut Roman" w:hAnsi="Times Beyrut Roman" w:cs="Sakkal Majalla"/>
          <w:szCs w:val="24"/>
          <w:rtl/>
        </w:rPr>
        <w:t xml:space="preserve">لطفي الصقال ودرية الخطيب، دار الكتاب العربي، حلب، </w:t>
      </w:r>
      <w:r w:rsidRPr="00F4654C">
        <w:rPr>
          <w:rtl/>
        </w:rPr>
        <w:t>1969</w:t>
      </w:r>
      <w:r w:rsidRPr="00F4654C">
        <w:rPr>
          <w:rFonts w:ascii="Times Beyrut Roman" w:hAnsi="Times Beyrut Roman" w:cs="Sakkal Majalla"/>
          <w:szCs w:val="24"/>
          <w:rtl/>
        </w:rPr>
        <w:t>م</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ص</w:t>
      </w:r>
      <w:r w:rsidRPr="00F4654C">
        <w:rPr>
          <w:rtl/>
        </w:rPr>
        <w:t>68</w:t>
      </w:r>
      <w:r w:rsidRPr="00F4654C">
        <w:rPr>
          <w:rFonts w:ascii="Times Beyrut Roman" w:hAnsi="Times Beyrut Roman" w:cs="Sakkal Majalla"/>
          <w:szCs w:val="24"/>
          <w:rtl/>
        </w:rPr>
        <w:t>.</w:t>
      </w:r>
    </w:p>
  </w:footnote>
  <w:footnote w:id="12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ديوانه</w:t>
      </w:r>
      <w:r w:rsidRPr="00F4654C">
        <w:rPr>
          <w:rFonts w:ascii="Times Beyrut Roman" w:hAnsi="Times Beyrut Roman" w:cs="Sakkal Majalla"/>
          <w:szCs w:val="24"/>
          <w:rtl/>
        </w:rPr>
        <w:t>، ص</w:t>
      </w:r>
      <w:r w:rsidRPr="00F4654C">
        <w:rPr>
          <w:rtl/>
        </w:rPr>
        <w:t>149</w:t>
      </w:r>
      <w:r w:rsidRPr="00F4654C">
        <w:rPr>
          <w:rFonts w:ascii="Times Beyrut Roman" w:hAnsi="Times Beyrut Roman" w:cs="Sakkal Majalla"/>
          <w:szCs w:val="24"/>
          <w:rtl/>
        </w:rPr>
        <w:t>.</w:t>
      </w:r>
    </w:p>
  </w:footnote>
  <w:footnote w:id="125">
    <w:p w:rsidR="00C41941" w:rsidRPr="00F4654C" w:rsidRDefault="00C41941" w:rsidP="008D5246">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شعره</w:t>
      </w:r>
      <w:r w:rsidRPr="00F4654C">
        <w:rPr>
          <w:rFonts w:ascii="Times Beyrut Roman" w:hAnsi="Times Beyrut Roman" w:cs="Sakkal Majalla"/>
          <w:szCs w:val="24"/>
          <w:rtl/>
        </w:rPr>
        <w:t>، جمعة</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يحيى الجبوري، دار الحرية للطباعة والنشر والتوزيع، بغداد، </w:t>
      </w:r>
      <w:r w:rsidRPr="00F4654C">
        <w:rPr>
          <w:rtl/>
        </w:rPr>
        <w:t>1971</w:t>
      </w:r>
      <w:r w:rsidRPr="00F4654C">
        <w:rPr>
          <w:rFonts w:ascii="Times Beyrut Roman" w:hAnsi="Times Beyrut Roman" w:cs="Sakkal Majalla"/>
          <w:szCs w:val="24"/>
          <w:rtl/>
        </w:rPr>
        <w:t>م، ص</w:t>
      </w:r>
      <w:r w:rsidRPr="00F4654C">
        <w:rPr>
          <w:rtl/>
        </w:rPr>
        <w:t>81</w:t>
      </w:r>
      <w:r w:rsidRPr="00F4654C">
        <w:rPr>
          <w:rFonts w:ascii="Times Beyrut Roman" w:hAnsi="Times Beyrut Roman" w:cs="Sakkal Majalla"/>
          <w:szCs w:val="24"/>
          <w:rtl/>
        </w:rPr>
        <w:t>.</w:t>
      </w:r>
    </w:p>
  </w:footnote>
  <w:footnote w:id="126">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ديوانه</w:t>
      </w:r>
      <w:r w:rsidRPr="00F4654C">
        <w:rPr>
          <w:rFonts w:ascii="Times Beyrut Roman" w:hAnsi="Times Beyrut Roman" w:cs="Sakkal Majalla"/>
          <w:szCs w:val="24"/>
          <w:rtl/>
        </w:rPr>
        <w:t>، ص</w:t>
      </w:r>
      <w:r w:rsidRPr="00F4654C">
        <w:rPr>
          <w:rtl/>
        </w:rPr>
        <w:t>98</w:t>
      </w:r>
      <w:r w:rsidRPr="00F4654C">
        <w:rPr>
          <w:rFonts w:ascii="Times Beyrut Roman" w:hAnsi="Times Beyrut Roman" w:cs="Sakkal Majalla"/>
          <w:szCs w:val="24"/>
          <w:rtl/>
        </w:rPr>
        <w:t>.</w:t>
      </w:r>
    </w:p>
  </w:footnote>
  <w:footnote w:id="127">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 xml:space="preserve">نيلسون: </w:t>
      </w:r>
      <w:r w:rsidRPr="00F4654C">
        <w:rPr>
          <w:rFonts w:ascii="Times Beyrut Roman" w:hAnsi="Times Beyrut Roman" w:cs="Sakkal Majalla"/>
          <w:b/>
          <w:bCs/>
          <w:szCs w:val="24"/>
          <w:rtl/>
        </w:rPr>
        <w:t xml:space="preserve">التاريخ العربي القديم، </w:t>
      </w:r>
      <w:r w:rsidRPr="00F4654C">
        <w:rPr>
          <w:rFonts w:ascii="Times Beyrut Roman" w:hAnsi="Times Beyrut Roman" w:cs="Sakkal Majalla"/>
          <w:szCs w:val="24"/>
          <w:rtl/>
        </w:rPr>
        <w:t>ص</w:t>
      </w:r>
      <w:r w:rsidRPr="00F4654C">
        <w:rPr>
          <w:rtl/>
        </w:rPr>
        <w:t>198</w:t>
      </w:r>
      <w:r w:rsidRPr="00F4654C">
        <w:rPr>
          <w:rFonts w:ascii="Times Beyrut Roman" w:hAnsi="Times Beyrut Roman" w:cs="Sakkal Majalla"/>
          <w:szCs w:val="24"/>
          <w:rtl/>
        </w:rPr>
        <w:t>.</w:t>
      </w:r>
    </w:p>
  </w:footnote>
  <w:footnote w:id="128">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الحوت، محمود </w:t>
      </w:r>
      <w:r w:rsidRPr="00F4654C">
        <w:rPr>
          <w:rFonts w:ascii="Times Beyrut Roman" w:hAnsi="Times Beyrut Roman" w:cs="Sakkal Majalla" w:hint="cs"/>
          <w:szCs w:val="24"/>
          <w:rtl/>
        </w:rPr>
        <w:t xml:space="preserve">سليم: </w:t>
      </w:r>
      <w:r w:rsidRPr="00F4654C">
        <w:rPr>
          <w:rFonts w:ascii="Times Beyrut Roman" w:hAnsi="Times Beyrut Roman" w:cs="Sakkal Majalla"/>
          <w:b/>
          <w:bCs/>
          <w:szCs w:val="24"/>
          <w:rtl/>
        </w:rPr>
        <w:t>في طريق الميثولوجيا عند العرب</w:t>
      </w:r>
      <w:r w:rsidRPr="00F4654C">
        <w:rPr>
          <w:rFonts w:ascii="Times Beyrut Roman" w:hAnsi="Times Beyrut Roman" w:cs="Sakkal Majalla"/>
          <w:szCs w:val="24"/>
          <w:rtl/>
        </w:rPr>
        <w:t>، ص</w:t>
      </w:r>
      <w:r w:rsidRPr="00F4654C">
        <w:rPr>
          <w:rtl/>
        </w:rPr>
        <w:t>70</w:t>
      </w:r>
      <w:r w:rsidRPr="00F4654C">
        <w:rPr>
          <w:rFonts w:ascii="Times Beyrut Roman" w:hAnsi="Times Beyrut Roman" w:cs="Sakkal Majalla"/>
          <w:szCs w:val="24"/>
          <w:rtl/>
        </w:rPr>
        <w:t>.</w:t>
      </w:r>
    </w:p>
  </w:footnote>
  <w:footnote w:id="129">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لغز عشتار</w:t>
      </w:r>
      <w:r w:rsidRPr="00F4654C">
        <w:rPr>
          <w:rFonts w:ascii="Times Beyrut Roman" w:hAnsi="Times Beyrut Roman" w:cs="Sakkal Majalla" w:hint="cs"/>
          <w:szCs w:val="24"/>
          <w:rtl/>
        </w:rPr>
        <w:t>، ص</w:t>
      </w:r>
      <w:r w:rsidRPr="00F4654C">
        <w:rPr>
          <w:rFonts w:hint="cs"/>
          <w:rtl/>
        </w:rPr>
        <w:t>21</w:t>
      </w:r>
      <w:r w:rsidRPr="00F4654C">
        <w:rPr>
          <w:rtl/>
        </w:rPr>
        <w:t>7</w:t>
      </w:r>
      <w:r w:rsidRPr="00F4654C">
        <w:rPr>
          <w:rFonts w:ascii="Times Beyrut Roman" w:hAnsi="Times Beyrut Roman" w:cs="Sakkal Majalla" w:hint="cs"/>
          <w:szCs w:val="24"/>
          <w:rtl/>
        </w:rPr>
        <w:t>.</w:t>
      </w:r>
    </w:p>
  </w:footnote>
  <w:footnote w:id="130">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شيخو، </w:t>
      </w:r>
      <w:r w:rsidRPr="00F4654C">
        <w:rPr>
          <w:rFonts w:ascii="Times Beyrut Roman" w:hAnsi="Times Beyrut Roman" w:cs="Sakkal Majalla" w:hint="cs"/>
          <w:szCs w:val="24"/>
          <w:rtl/>
        </w:rPr>
        <w:t xml:space="preserve">لويس: </w:t>
      </w:r>
      <w:r w:rsidRPr="00F4654C">
        <w:rPr>
          <w:rFonts w:ascii="Times Beyrut Roman" w:hAnsi="Times Beyrut Roman" w:cs="Sakkal Majalla"/>
          <w:b/>
          <w:bCs/>
          <w:szCs w:val="24"/>
          <w:rtl/>
        </w:rPr>
        <w:t>شعراء النصرانية</w:t>
      </w:r>
      <w:r w:rsidRPr="00F4654C">
        <w:rPr>
          <w:rFonts w:ascii="Times Beyrut Roman" w:hAnsi="Times Beyrut Roman" w:cs="Sakkal Majalla"/>
          <w:szCs w:val="24"/>
          <w:rtl/>
        </w:rPr>
        <w:t xml:space="preserve">، مطبعة الآباء اليسوعيين، بيروت، </w:t>
      </w:r>
      <w:r w:rsidRPr="00F4654C">
        <w:rPr>
          <w:rtl/>
        </w:rPr>
        <w:t>1926</w:t>
      </w:r>
      <w:r w:rsidRPr="00F4654C">
        <w:rPr>
          <w:rFonts w:ascii="Times Beyrut Roman" w:hAnsi="Times Beyrut Roman" w:cs="Sakkal Majalla"/>
          <w:szCs w:val="24"/>
          <w:rtl/>
        </w:rPr>
        <w:t>م، ص</w:t>
      </w:r>
      <w:r w:rsidRPr="00F4654C">
        <w:rPr>
          <w:rtl/>
        </w:rPr>
        <w:t>16</w:t>
      </w:r>
      <w:r w:rsidRPr="00F4654C">
        <w:rPr>
          <w:rFonts w:ascii="Times Beyrut Roman" w:hAnsi="Times Beyrut Roman" w:cs="Sakkal Majalla"/>
          <w:szCs w:val="24"/>
          <w:rtl/>
        </w:rPr>
        <w:t>.</w:t>
      </w:r>
    </w:p>
  </w:footnote>
  <w:footnote w:id="131">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اللسان</w:t>
      </w:r>
      <w:r w:rsidRPr="00F4654C">
        <w:rPr>
          <w:rFonts w:ascii="Times Beyrut Roman" w:hAnsi="Times Beyrut Roman" w:cs="Sakkal Majalla"/>
          <w:szCs w:val="24"/>
          <w:rtl/>
        </w:rPr>
        <w:t xml:space="preserve"> "صبح".</w:t>
      </w:r>
    </w:p>
  </w:footnote>
  <w:footnote w:id="132">
    <w:p w:rsidR="00C41941" w:rsidRPr="00F4654C" w:rsidRDefault="00C41941" w:rsidP="00AF4771">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شعره</w:t>
      </w:r>
      <w:r w:rsidRPr="00F4654C">
        <w:rPr>
          <w:rFonts w:ascii="Times Beyrut Roman" w:hAnsi="Times Beyrut Roman" w:cs="Sakkal Majalla"/>
          <w:szCs w:val="24"/>
          <w:rtl/>
        </w:rPr>
        <w:t>، جمعه وحققه</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يحيى الجبوري، ط</w:t>
      </w:r>
      <w:r w:rsidRPr="00F4654C">
        <w:rPr>
          <w:rtl/>
        </w:rPr>
        <w:t>2</w:t>
      </w:r>
      <w:r w:rsidRPr="00F4654C">
        <w:rPr>
          <w:rFonts w:ascii="Times Beyrut Roman" w:hAnsi="Times Beyrut Roman" w:cs="Sakkal Majalla" w:hint="cs"/>
          <w:szCs w:val="24"/>
          <w:rtl/>
        </w:rPr>
        <w:t>، مؤسس</w:t>
      </w:r>
      <w:r w:rsidRPr="00F4654C">
        <w:rPr>
          <w:rFonts w:ascii="Times Beyrut Roman" w:hAnsi="Times Beyrut Roman" w:cs="Sakkal Majalla" w:hint="eastAsia"/>
          <w:szCs w:val="24"/>
          <w:rtl/>
        </w:rPr>
        <w:t>ة</w:t>
      </w:r>
      <w:r w:rsidRPr="00F4654C">
        <w:rPr>
          <w:rFonts w:ascii="Times Beyrut Roman" w:hAnsi="Times Beyrut Roman" w:cs="Sakkal Majalla"/>
          <w:szCs w:val="24"/>
          <w:rtl/>
        </w:rPr>
        <w:t xml:space="preserve"> الرسالة، بيروت، </w:t>
      </w:r>
      <w:r w:rsidRPr="00F4654C">
        <w:rPr>
          <w:rtl/>
        </w:rPr>
        <w:t>1981</w:t>
      </w:r>
      <w:r w:rsidRPr="00F4654C">
        <w:rPr>
          <w:rFonts w:ascii="Times Beyrut Roman" w:hAnsi="Times Beyrut Roman" w:cs="Sakkal Majalla"/>
          <w:szCs w:val="24"/>
          <w:rtl/>
        </w:rPr>
        <w:t>م، ص</w:t>
      </w:r>
      <w:r w:rsidRPr="00F4654C">
        <w:rPr>
          <w:rtl/>
        </w:rPr>
        <w:t>44</w:t>
      </w:r>
      <w:r w:rsidRPr="00F4654C">
        <w:rPr>
          <w:rFonts w:ascii="Times Beyrut Roman" w:hAnsi="Times Beyrut Roman" w:cs="Sakkal Majalla"/>
          <w:szCs w:val="24"/>
          <w:rtl/>
        </w:rPr>
        <w:t>.</w:t>
      </w:r>
    </w:p>
  </w:footnote>
  <w:footnote w:id="133">
    <w:p w:rsidR="00C41941" w:rsidRPr="00F4654C" w:rsidRDefault="00C41941" w:rsidP="00AF4771">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شعره، ضمن كتاب "شعراء مقلون"</w:t>
      </w:r>
      <w:r w:rsidRPr="00F4654C">
        <w:rPr>
          <w:rFonts w:ascii="Times Beyrut Roman" w:hAnsi="Times Beyrut Roman" w:cs="Sakkal Majalla"/>
          <w:szCs w:val="24"/>
          <w:rtl/>
        </w:rPr>
        <w:t xml:space="preserve"> جمعه</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حاتم صالح الضامن، ص</w:t>
      </w:r>
      <w:r w:rsidRPr="00F4654C">
        <w:rPr>
          <w:rtl/>
        </w:rPr>
        <w:t>37</w:t>
      </w:r>
      <w:r w:rsidRPr="00F4654C">
        <w:rPr>
          <w:rFonts w:ascii="Times Beyrut Roman" w:hAnsi="Times Beyrut Roman" w:cs="Sakkal Majalla"/>
          <w:szCs w:val="24"/>
          <w:rtl/>
        </w:rPr>
        <w:t>، وديوان الأعشى، ص</w:t>
      </w:r>
      <w:r w:rsidRPr="00F4654C">
        <w:rPr>
          <w:rtl/>
        </w:rPr>
        <w:t>311</w:t>
      </w:r>
      <w:r w:rsidRPr="00F4654C">
        <w:rPr>
          <w:rFonts w:ascii="Times Beyrut Roman" w:hAnsi="Times Beyrut Roman" w:cs="Sakkal Majalla"/>
          <w:szCs w:val="24"/>
          <w:rtl/>
        </w:rPr>
        <w:t>.</w:t>
      </w:r>
    </w:p>
  </w:footnote>
  <w:footnote w:id="13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ديوانه</w:t>
      </w:r>
      <w:r w:rsidRPr="00F4654C">
        <w:rPr>
          <w:rFonts w:ascii="Times Beyrut Roman" w:hAnsi="Times Beyrut Roman" w:cs="Sakkal Majalla"/>
          <w:szCs w:val="24"/>
          <w:rtl/>
        </w:rPr>
        <w:t>، ص</w:t>
      </w:r>
      <w:r w:rsidRPr="00F4654C">
        <w:rPr>
          <w:rFonts w:ascii="Times Beyrut Roman" w:hAnsi="Times Beyrut Roman" w:cs="Sakkal Majalla" w:hint="cs"/>
          <w:szCs w:val="24"/>
          <w:rtl/>
        </w:rPr>
        <w:t>.</w:t>
      </w:r>
      <w:r w:rsidRPr="00F4654C">
        <w:rPr>
          <w:rFonts w:hint="cs"/>
          <w:rtl/>
        </w:rPr>
        <w:t>309</w:t>
      </w:r>
    </w:p>
  </w:footnote>
  <w:footnote w:id="135">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ديوانه</w:t>
      </w:r>
      <w:r w:rsidRPr="00F4654C">
        <w:rPr>
          <w:rFonts w:ascii="Times Beyrut Roman" w:hAnsi="Times Beyrut Roman" w:cs="Sakkal Majalla"/>
          <w:szCs w:val="24"/>
          <w:rtl/>
        </w:rPr>
        <w:t>، ص</w:t>
      </w:r>
      <w:r w:rsidRPr="00F4654C">
        <w:rPr>
          <w:rFonts w:hint="cs"/>
          <w:rtl/>
        </w:rPr>
        <w:t>44</w:t>
      </w:r>
      <w:r w:rsidRPr="00F4654C">
        <w:rPr>
          <w:rFonts w:ascii="Times Beyrut Roman" w:hAnsi="Times Beyrut Roman" w:cs="Sakkal Majalla" w:hint="cs"/>
          <w:szCs w:val="24"/>
          <w:rtl/>
        </w:rPr>
        <w:t>.</w:t>
      </w:r>
    </w:p>
  </w:footnote>
  <w:footnote w:id="136">
    <w:p w:rsidR="00C41941" w:rsidRDefault="00C41941" w:rsidP="004A35A1">
      <w:pPr>
        <w:pStyle w:val="FootnoteText"/>
        <w:spacing w:line="264"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اللسان</w:t>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“صبح".</w:t>
      </w:r>
      <w:r w:rsidRPr="00F4654C">
        <w:rPr>
          <w:rFonts w:ascii="Times Beyrut Roman" w:hAnsi="Times Beyrut Roman" w:cs="Sakkal Majalla"/>
          <w:b/>
          <w:bCs/>
          <w:szCs w:val="24"/>
          <w:rtl/>
        </w:rPr>
        <w:t xml:space="preserve"> ديوانه</w:t>
      </w:r>
      <w:r w:rsidRPr="00F4654C">
        <w:rPr>
          <w:rFonts w:ascii="Times Beyrut Roman" w:hAnsi="Times Beyrut Roman" w:cs="Sakkal Majalla"/>
          <w:szCs w:val="24"/>
          <w:rtl/>
        </w:rPr>
        <w:t>، ص</w:t>
      </w:r>
      <w:r w:rsidRPr="00F4654C">
        <w:rPr>
          <w:rtl/>
        </w:rPr>
        <w:t>103</w:t>
      </w:r>
      <w:r w:rsidRPr="00F4654C">
        <w:rPr>
          <w:rFonts w:ascii="Times Beyrut Roman" w:hAnsi="Times Beyrut Roman" w:cs="Sakkal Majalla"/>
          <w:szCs w:val="24"/>
          <w:rtl/>
        </w:rPr>
        <w:t>.</w:t>
      </w:r>
    </w:p>
    <w:p w:rsidR="00C41941" w:rsidRPr="00F4654C" w:rsidRDefault="00C41941" w:rsidP="00D84650">
      <w:pPr>
        <w:pStyle w:val="FootnoteText"/>
        <w:spacing w:line="264" w:lineRule="auto"/>
        <w:ind w:left="142" w:hanging="142"/>
        <w:jc w:val="both"/>
        <w:rPr>
          <w:rFonts w:ascii="Times Beyrut Roman" w:hAnsi="Times Beyrut Roman" w:cs="Sakkal Majalla"/>
          <w:szCs w:val="24"/>
          <w:rtl/>
        </w:rPr>
      </w:pPr>
      <w:r>
        <w:rPr>
          <w:rFonts w:ascii="Times Beyrut Roman" w:hAnsi="Times Beyrut Roman" w:cs="Sakkal Majalla"/>
          <w:szCs w:val="24"/>
        </w:rPr>
        <w:t>2</w:t>
      </w:r>
      <w:r>
        <w:rPr>
          <w:rFonts w:ascii="Times Beyrut Roman" w:hAnsi="Times Beyrut Roman" w:cs="Sakkal Majalla" w:hint="cs"/>
          <w:szCs w:val="24"/>
          <w:rtl/>
        </w:rPr>
        <w:t>ديوانه ص103</w:t>
      </w:r>
    </w:p>
  </w:footnote>
  <w:footnote w:id="137">
    <w:p w:rsidR="00C41941" w:rsidRPr="00F4654C" w:rsidRDefault="00C41941" w:rsidP="00D84650">
      <w:pPr>
        <w:pStyle w:val="FootnoteText"/>
        <w:spacing w:line="264" w:lineRule="auto"/>
        <w:jc w:val="both"/>
        <w:rPr>
          <w:rFonts w:ascii="Times Beyrut Roman" w:hAnsi="Times Beyrut Roman" w:cs="Sakkal Majalla"/>
          <w:szCs w:val="24"/>
        </w:rPr>
      </w:pPr>
      <w:r>
        <w:rPr>
          <w:rFonts w:ascii="Times Beyrut Roman" w:hAnsi="Times Beyrut Roman" w:cs="Sakkal Majalla" w:hint="cs"/>
          <w:szCs w:val="24"/>
          <w:rtl/>
        </w:rPr>
        <w:t>3</w:t>
      </w:r>
      <w:r w:rsidRPr="00F4654C">
        <w:rPr>
          <w:rFonts w:ascii="Times Beyrut Roman" w:hAnsi="Times Beyrut Roman" w:cs="Sakkal Majalla"/>
          <w:b/>
          <w:bCs/>
          <w:szCs w:val="24"/>
          <w:rtl/>
        </w:rPr>
        <w:t>ديوانه</w:t>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تحقيق: محمد عبد القادر أحمد، ط</w:t>
      </w:r>
      <w:r w:rsidRPr="00F4654C">
        <w:rPr>
          <w:rtl/>
        </w:rPr>
        <w:t>1</w:t>
      </w:r>
      <w:r w:rsidRPr="00F4654C">
        <w:rPr>
          <w:rFonts w:ascii="Times Beyrut Roman" w:hAnsi="Times Beyrut Roman" w:cs="Sakkal Majalla" w:hint="cs"/>
          <w:szCs w:val="24"/>
          <w:rtl/>
        </w:rPr>
        <w:t>، دا</w:t>
      </w:r>
      <w:r w:rsidRPr="00F4654C">
        <w:rPr>
          <w:rFonts w:ascii="Times Beyrut Roman" w:hAnsi="Times Beyrut Roman" w:cs="Sakkal Majalla" w:hint="eastAsia"/>
          <w:szCs w:val="24"/>
          <w:rtl/>
        </w:rPr>
        <w:t>ر</w:t>
      </w:r>
      <w:r w:rsidRPr="00F4654C">
        <w:rPr>
          <w:rFonts w:ascii="Times Beyrut Roman" w:hAnsi="Times Beyrut Roman" w:cs="Sakkal Majalla" w:hint="cs"/>
          <w:szCs w:val="24"/>
          <w:rtl/>
        </w:rPr>
        <w:t xml:space="preserve"> الكتاب الجديد، بيرو</w:t>
      </w:r>
      <w:r w:rsidRPr="00F4654C">
        <w:rPr>
          <w:rFonts w:ascii="Times Beyrut Roman" w:hAnsi="Times Beyrut Roman" w:cs="Sakkal Majalla" w:hint="eastAsia"/>
          <w:szCs w:val="24"/>
          <w:rtl/>
        </w:rPr>
        <w:t>ت</w:t>
      </w:r>
      <w:r w:rsidRPr="00F4654C">
        <w:rPr>
          <w:rFonts w:ascii="Times Beyrut Roman" w:hAnsi="Times Beyrut Roman" w:cs="Sakkal Majalla" w:hint="cs"/>
          <w:szCs w:val="24"/>
          <w:rtl/>
        </w:rPr>
        <w:t xml:space="preserve">، </w:t>
      </w:r>
      <w:r w:rsidRPr="00F4654C">
        <w:rPr>
          <w:rFonts w:hint="cs"/>
          <w:rtl/>
        </w:rPr>
        <w:t>1968</w:t>
      </w:r>
      <w:r w:rsidRPr="00F4654C">
        <w:rPr>
          <w:rFonts w:ascii="Times Beyrut Roman" w:hAnsi="Times Beyrut Roman" w:cs="Sakkal Majalla" w:hint="eastAsia"/>
          <w:szCs w:val="24"/>
          <w:rtl/>
        </w:rPr>
        <w:t>م</w:t>
      </w:r>
      <w:r w:rsidRPr="00F4654C">
        <w:rPr>
          <w:rFonts w:ascii="Times Beyrut Roman" w:hAnsi="Times Beyrut Roman" w:cs="Sakkal Majalla" w:hint="cs"/>
          <w:szCs w:val="24"/>
          <w:rtl/>
        </w:rPr>
        <w:t>، ص</w:t>
      </w:r>
      <w:r w:rsidRPr="00F4654C">
        <w:rPr>
          <w:rFonts w:hint="cs"/>
          <w:rtl/>
        </w:rPr>
        <w:t>5</w:t>
      </w:r>
      <w:r w:rsidRPr="00F4654C">
        <w:rPr>
          <w:rtl/>
        </w:rPr>
        <w:t>4</w:t>
      </w:r>
      <w:r w:rsidRPr="00F4654C">
        <w:rPr>
          <w:rFonts w:ascii="Times Beyrut Roman" w:hAnsi="Times Beyrut Roman" w:cs="Sakkal Majalla" w:hint="cs"/>
          <w:szCs w:val="24"/>
          <w:rtl/>
        </w:rPr>
        <w:t>.</w:t>
      </w:r>
    </w:p>
  </w:footnote>
  <w:footnote w:id="138">
    <w:p w:rsidR="00C41941" w:rsidRPr="00F4654C" w:rsidRDefault="00C41941" w:rsidP="00D84650">
      <w:pPr>
        <w:pStyle w:val="FootnoteText"/>
        <w:spacing w:line="264" w:lineRule="auto"/>
        <w:jc w:val="both"/>
        <w:rPr>
          <w:rFonts w:ascii="Times Beyrut Roman" w:hAnsi="Times Beyrut Roman" w:cs="Sakkal Majalla"/>
          <w:szCs w:val="24"/>
        </w:rPr>
      </w:pPr>
      <w:r>
        <w:rPr>
          <w:rFonts w:ascii="Times Beyrut Roman" w:hAnsi="Times Beyrut Roman" w:cs="Sakkal Majalla" w:hint="cs"/>
          <w:szCs w:val="24"/>
          <w:rtl/>
        </w:rPr>
        <w:t>4</w:t>
      </w:r>
      <w:r w:rsidRPr="00F4654C">
        <w:rPr>
          <w:rFonts w:ascii="Times Beyrut Roman" w:hAnsi="Times Beyrut Roman" w:cs="Sakkal Majalla"/>
          <w:szCs w:val="24"/>
          <w:rtl/>
        </w:rPr>
        <w:t xml:space="preserve">التبريزي، يحيى بن علي </w:t>
      </w:r>
      <w:r w:rsidRPr="00F4654C">
        <w:rPr>
          <w:rFonts w:ascii="Times Beyrut Roman" w:hAnsi="Times Beyrut Roman" w:cs="Sakkal Majalla" w:hint="cs"/>
          <w:szCs w:val="24"/>
          <w:rtl/>
        </w:rPr>
        <w:t xml:space="preserve">الشيباني: </w:t>
      </w:r>
      <w:r w:rsidRPr="00F4654C">
        <w:rPr>
          <w:rFonts w:ascii="Times Beyrut Roman" w:hAnsi="Times Beyrut Roman" w:cs="Sakkal Majalla"/>
          <w:b/>
          <w:bCs/>
          <w:szCs w:val="24"/>
          <w:rtl/>
        </w:rPr>
        <w:t>شرح المفضليات</w:t>
      </w:r>
      <w:r w:rsidRPr="00F4654C">
        <w:rPr>
          <w:rFonts w:ascii="Times Beyrut Roman" w:hAnsi="Times Beyrut Roman" w:cs="Sakkal Majalla"/>
          <w:szCs w:val="24"/>
          <w:rtl/>
        </w:rPr>
        <w:t>، تحقيق</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محمد علي البجاوي، دار نهضة مصر للطبع والنشر، القاهرة، د.ت، </w:t>
      </w:r>
      <w:r w:rsidRPr="00F4654C">
        <w:rPr>
          <w:rtl/>
        </w:rPr>
        <w:t>2</w:t>
      </w:r>
      <w:r w:rsidRPr="00F4654C">
        <w:rPr>
          <w:rFonts w:ascii="Times Beyrut Roman" w:hAnsi="Times Beyrut Roman" w:cs="Sakkal Majalla"/>
          <w:szCs w:val="24"/>
          <w:rtl/>
        </w:rPr>
        <w:t>/</w:t>
      </w:r>
      <w:r w:rsidRPr="00F4654C">
        <w:rPr>
          <w:rtl/>
        </w:rPr>
        <w:t>1133</w:t>
      </w:r>
      <w:r w:rsidRPr="00F4654C">
        <w:rPr>
          <w:rFonts w:ascii="Times Beyrut Roman" w:hAnsi="Times Beyrut Roman" w:cs="Sakkal Majalla"/>
          <w:szCs w:val="24"/>
          <w:rtl/>
        </w:rPr>
        <w:t>.</w:t>
      </w:r>
    </w:p>
  </w:footnote>
  <w:footnote w:id="139">
    <w:p w:rsidR="00C41941" w:rsidRPr="00F4654C" w:rsidRDefault="00C41941" w:rsidP="00D84650">
      <w:pPr>
        <w:pStyle w:val="FootnoteText"/>
        <w:spacing w:line="264" w:lineRule="auto"/>
        <w:jc w:val="both"/>
        <w:rPr>
          <w:rFonts w:ascii="Times Beyrut Roman" w:hAnsi="Times Beyrut Roman" w:cs="Sakkal Majalla"/>
          <w:szCs w:val="24"/>
        </w:rPr>
      </w:pPr>
      <w:r>
        <w:rPr>
          <w:rFonts w:ascii="Times Beyrut Roman" w:hAnsi="Times Beyrut Roman" w:cs="Sakkal Majalla" w:hint="cs"/>
          <w:szCs w:val="24"/>
          <w:rtl/>
        </w:rPr>
        <w:t>5</w:t>
      </w:r>
      <w:r w:rsidRPr="00F4654C">
        <w:rPr>
          <w:rFonts w:ascii="Times Beyrut Roman" w:hAnsi="Times Beyrut Roman" w:cs="Sakkal Majalla"/>
          <w:b/>
          <w:bCs/>
          <w:szCs w:val="24"/>
          <w:rtl/>
        </w:rPr>
        <w:t xml:space="preserve">اللسان </w:t>
      </w:r>
      <w:r w:rsidRPr="00F4654C">
        <w:rPr>
          <w:rFonts w:ascii="Times Beyrut Roman" w:hAnsi="Times Beyrut Roman" w:cs="Sakkal Majalla"/>
          <w:szCs w:val="24"/>
          <w:rtl/>
        </w:rPr>
        <w:t>"صبح".</w:t>
      </w:r>
    </w:p>
  </w:footnote>
  <w:footnote w:id="140">
    <w:p w:rsidR="00C41941" w:rsidRPr="00F4654C" w:rsidRDefault="00C41941" w:rsidP="00D84650">
      <w:pPr>
        <w:pStyle w:val="FootnoteText"/>
        <w:spacing w:line="264" w:lineRule="auto"/>
        <w:jc w:val="both"/>
        <w:rPr>
          <w:rFonts w:ascii="Times Beyrut Roman" w:hAnsi="Times Beyrut Roman" w:cs="Sakkal Majalla"/>
          <w:szCs w:val="24"/>
        </w:rPr>
      </w:pPr>
      <w:r>
        <w:rPr>
          <w:rFonts w:ascii="Times Beyrut Roman" w:hAnsi="Times Beyrut Roman" w:cs="Sakkal Majalla" w:hint="cs"/>
          <w:szCs w:val="24"/>
          <w:rtl/>
        </w:rPr>
        <w:t>6</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ديوان عنترة</w:t>
      </w:r>
      <w:r w:rsidRPr="00F4654C">
        <w:rPr>
          <w:rFonts w:ascii="Times Beyrut Roman" w:hAnsi="Times Beyrut Roman" w:cs="Sakkal Majalla"/>
          <w:szCs w:val="24"/>
          <w:rtl/>
        </w:rPr>
        <w:t>، ص</w:t>
      </w:r>
      <w:r w:rsidRPr="00F4654C">
        <w:rPr>
          <w:rtl/>
        </w:rPr>
        <w:t>26</w:t>
      </w:r>
      <w:r w:rsidRPr="00F4654C">
        <w:rPr>
          <w:rFonts w:ascii="Times Beyrut Roman" w:hAnsi="Times Beyrut Roman" w:cs="Sakkal Majalla"/>
          <w:szCs w:val="24"/>
          <w:rtl/>
        </w:rPr>
        <w:t>.</w:t>
      </w:r>
    </w:p>
  </w:footnote>
  <w:footnote w:id="141">
    <w:p w:rsidR="00C41941" w:rsidRPr="00F4654C" w:rsidRDefault="00C41941" w:rsidP="004A35A1">
      <w:pPr>
        <w:pStyle w:val="FootnoteText"/>
        <w:spacing w:line="264" w:lineRule="auto"/>
        <w:ind w:left="142" w:hanging="142"/>
        <w:jc w:val="both"/>
        <w:rPr>
          <w:rFonts w:ascii="Times Beyrut Roman" w:hAnsi="Times Beyrut Roman" w:cs="Sakkal Majalla"/>
          <w:szCs w:val="24"/>
        </w:rPr>
      </w:pPr>
      <w:r>
        <w:rPr>
          <w:rFonts w:ascii="Times Beyrut Roman" w:hAnsi="Times Beyrut Roman" w:cs="Sakkal Majalla" w:hint="cs"/>
          <w:szCs w:val="24"/>
          <w:rtl/>
        </w:rPr>
        <w:t>7</w:t>
      </w:r>
      <w:r w:rsidRPr="00F4654C">
        <w:rPr>
          <w:rFonts w:ascii="Times Beyrut Roman" w:hAnsi="Times Beyrut Roman" w:cs="Sakkal Majalla"/>
          <w:b/>
          <w:bCs/>
          <w:szCs w:val="24"/>
          <w:rtl/>
        </w:rPr>
        <w:t>ديوان عامر بن الطفيل</w:t>
      </w:r>
      <w:r w:rsidRPr="00F4654C">
        <w:rPr>
          <w:rFonts w:ascii="Times Beyrut Roman" w:hAnsi="Times Beyrut Roman" w:cs="Sakkal Majalla"/>
          <w:szCs w:val="24"/>
          <w:rtl/>
        </w:rPr>
        <w:t>، تحقيق</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كرم البستاني، دار صادر، بيروت، </w:t>
      </w:r>
      <w:r w:rsidRPr="00F4654C">
        <w:rPr>
          <w:rtl/>
        </w:rPr>
        <w:t>1979</w:t>
      </w:r>
      <w:r w:rsidRPr="00F4654C">
        <w:rPr>
          <w:rFonts w:ascii="Times Beyrut Roman" w:hAnsi="Times Beyrut Roman" w:cs="Sakkal Majalla"/>
          <w:szCs w:val="24"/>
          <w:rtl/>
        </w:rPr>
        <w:t>م، ص</w:t>
      </w:r>
      <w:r w:rsidRPr="00F4654C">
        <w:rPr>
          <w:rtl/>
        </w:rPr>
        <w:t>117</w:t>
      </w:r>
      <w:r w:rsidRPr="00F4654C">
        <w:rPr>
          <w:rFonts w:ascii="Times Beyrut Roman" w:hAnsi="Times Beyrut Roman" w:cs="Sakkal Majalla"/>
          <w:szCs w:val="24"/>
          <w:rtl/>
        </w:rPr>
        <w:t>+</w:t>
      </w:r>
      <w:r w:rsidRPr="00F4654C">
        <w:rPr>
          <w:rtl/>
        </w:rPr>
        <w:t>118</w:t>
      </w:r>
      <w:r w:rsidRPr="00F4654C">
        <w:rPr>
          <w:rFonts w:ascii="Times Beyrut Roman" w:hAnsi="Times Beyrut Roman" w:cs="Sakkal Majalla"/>
          <w:szCs w:val="24"/>
          <w:rtl/>
        </w:rPr>
        <w:t>، والأصمعيات، ص</w:t>
      </w:r>
      <w:r w:rsidRPr="00F4654C">
        <w:rPr>
          <w:rtl/>
        </w:rPr>
        <w:t>155</w:t>
      </w:r>
      <w:r w:rsidRPr="00F4654C">
        <w:rPr>
          <w:rFonts w:ascii="Times Beyrut Roman" w:hAnsi="Times Beyrut Roman" w:cs="Sakkal Majalla"/>
          <w:szCs w:val="24"/>
          <w:rtl/>
        </w:rPr>
        <w:t>.</w:t>
      </w:r>
    </w:p>
  </w:footnote>
  <w:footnote w:id="142">
    <w:p w:rsidR="00C41941" w:rsidRPr="00F4654C" w:rsidRDefault="00C41941" w:rsidP="004A35A1">
      <w:pPr>
        <w:pStyle w:val="FootnoteText"/>
        <w:spacing w:line="264" w:lineRule="auto"/>
        <w:ind w:left="142" w:hanging="142"/>
        <w:jc w:val="both"/>
        <w:rPr>
          <w:rFonts w:ascii="Times Beyrut Roman" w:hAnsi="Times Beyrut Roman" w:cs="Sakkal Majalla"/>
          <w:szCs w:val="24"/>
        </w:rPr>
      </w:pPr>
      <w:r>
        <w:rPr>
          <w:rFonts w:ascii="Times Beyrut Roman" w:hAnsi="Times Beyrut Roman" w:cs="Sakkal Majalla" w:hint="cs"/>
          <w:szCs w:val="24"/>
          <w:rtl/>
        </w:rPr>
        <w:t>8</w:t>
      </w:r>
      <w:r w:rsidRPr="00F4654C">
        <w:rPr>
          <w:rFonts w:ascii="Times Beyrut Roman" w:hAnsi="Times Beyrut Roman" w:cs="Sakkal Majalla"/>
          <w:szCs w:val="24"/>
          <w:rtl/>
        </w:rPr>
        <w:t xml:space="preserve">ابن هشام: </w:t>
      </w:r>
      <w:r w:rsidRPr="00F4654C">
        <w:rPr>
          <w:rFonts w:ascii="Times Beyrut Roman" w:hAnsi="Times Beyrut Roman" w:cs="Sakkal Majalla"/>
          <w:b/>
          <w:bCs/>
          <w:szCs w:val="24"/>
          <w:rtl/>
        </w:rPr>
        <w:t>السيرة النبوية</w:t>
      </w:r>
      <w:r w:rsidRPr="00F4654C">
        <w:rPr>
          <w:rFonts w:ascii="Times Beyrut Roman" w:hAnsi="Times Beyrut Roman" w:cs="Sakkal Majalla"/>
          <w:szCs w:val="24"/>
          <w:rtl/>
        </w:rPr>
        <w:t>، تحقيق</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مصطفى السقا وآخرين، دار الكنوز الأدبية، بيروت، د.ت </w:t>
      </w:r>
      <w:r w:rsidRPr="00F4654C">
        <w:rPr>
          <w:rtl/>
        </w:rPr>
        <w:t>2</w:t>
      </w:r>
      <w:r w:rsidRPr="00F4654C">
        <w:rPr>
          <w:rFonts w:ascii="Times Beyrut Roman" w:hAnsi="Times Beyrut Roman" w:cs="Sakkal Majalla"/>
          <w:szCs w:val="24"/>
          <w:rtl/>
        </w:rPr>
        <w:t>/</w:t>
      </w:r>
      <w:r w:rsidRPr="00F4654C">
        <w:rPr>
          <w:rtl/>
        </w:rPr>
        <w:t>454</w:t>
      </w:r>
      <w:r w:rsidRPr="00F4654C">
        <w:rPr>
          <w:rFonts w:ascii="Times Beyrut Roman" w:hAnsi="Times Beyrut Roman" w:cs="Sakkal Majalla"/>
          <w:szCs w:val="24"/>
          <w:rtl/>
        </w:rPr>
        <w:t>.</w:t>
      </w:r>
    </w:p>
  </w:footnote>
  <w:footnote w:id="143">
    <w:p w:rsidR="00C41941" w:rsidRPr="00F4654C" w:rsidRDefault="00C41941" w:rsidP="004A35A1">
      <w:pPr>
        <w:pStyle w:val="FootnoteText"/>
        <w:spacing w:line="264" w:lineRule="auto"/>
        <w:ind w:left="142" w:hanging="142"/>
        <w:jc w:val="both"/>
        <w:rPr>
          <w:rFonts w:ascii="Times Beyrut Roman" w:hAnsi="Times Beyrut Roman" w:cs="Sakkal Majalla"/>
          <w:szCs w:val="24"/>
        </w:rPr>
      </w:pPr>
      <w:r>
        <w:rPr>
          <w:rFonts w:ascii="Times Beyrut Roman" w:hAnsi="Times Beyrut Roman" w:cs="Sakkal Majalla" w:hint="cs"/>
          <w:szCs w:val="24"/>
          <w:rtl/>
        </w:rPr>
        <w:t>9</w:t>
      </w:r>
      <w:r w:rsidRPr="00F4654C">
        <w:rPr>
          <w:rFonts w:ascii="Times Beyrut Roman" w:hAnsi="Times Beyrut Roman" w:cs="Sakkal Majalla"/>
          <w:b/>
          <w:bCs/>
          <w:szCs w:val="24"/>
          <w:rtl/>
        </w:rPr>
        <w:t>ديوان الأعشى</w:t>
      </w:r>
      <w:r w:rsidRPr="00F4654C">
        <w:rPr>
          <w:rFonts w:ascii="Times Beyrut Roman" w:hAnsi="Times Beyrut Roman" w:cs="Sakkal Majalla"/>
          <w:szCs w:val="24"/>
          <w:rtl/>
        </w:rPr>
        <w:t>، ص</w:t>
      </w:r>
      <w:r w:rsidRPr="00F4654C">
        <w:rPr>
          <w:rtl/>
        </w:rPr>
        <w:t>311</w:t>
      </w:r>
      <w:r w:rsidRPr="00F4654C">
        <w:rPr>
          <w:rFonts w:ascii="Times Beyrut Roman" w:hAnsi="Times Beyrut Roman" w:cs="Sakkal Majalla"/>
          <w:szCs w:val="24"/>
          <w:rtl/>
        </w:rPr>
        <w:t>.</w:t>
      </w:r>
    </w:p>
  </w:footnote>
  <w:footnote w:id="144">
    <w:p w:rsidR="00C41941" w:rsidRPr="00F4654C" w:rsidRDefault="00C41941" w:rsidP="004A35A1">
      <w:pPr>
        <w:pStyle w:val="FootnoteText"/>
        <w:spacing w:line="264" w:lineRule="auto"/>
        <w:ind w:left="142" w:hanging="142"/>
        <w:jc w:val="both"/>
        <w:rPr>
          <w:rFonts w:ascii="Times Beyrut Roman" w:hAnsi="Times Beyrut Roman" w:cs="Sakkal Majalla"/>
          <w:szCs w:val="24"/>
        </w:rPr>
      </w:pPr>
      <w:r>
        <w:rPr>
          <w:rFonts w:ascii="Times Beyrut Roman" w:hAnsi="Times Beyrut Roman" w:cs="Sakkal Majalla" w:hint="cs"/>
          <w:szCs w:val="24"/>
          <w:rtl/>
        </w:rPr>
        <w:t>10</w:t>
      </w:r>
      <w:r w:rsidRPr="00F4654C">
        <w:rPr>
          <w:rFonts w:ascii="Times Beyrut Roman" w:hAnsi="Times Beyrut Roman" w:cs="Sakkal Majalla"/>
          <w:b/>
          <w:bCs/>
          <w:szCs w:val="24"/>
          <w:rtl/>
        </w:rPr>
        <w:t>ديوان قيس بن الخطيم</w:t>
      </w:r>
      <w:r w:rsidRPr="00F4654C">
        <w:rPr>
          <w:rFonts w:ascii="Times Beyrut Roman" w:hAnsi="Times Beyrut Roman" w:cs="Sakkal Majalla"/>
          <w:szCs w:val="24"/>
          <w:rtl/>
        </w:rPr>
        <w:t>، ص</w:t>
      </w:r>
      <w:r w:rsidRPr="00F4654C">
        <w:rPr>
          <w:rtl/>
        </w:rPr>
        <w:t>138</w:t>
      </w:r>
      <w:r w:rsidRPr="00F4654C">
        <w:rPr>
          <w:rFonts w:ascii="Times Beyrut Roman" w:hAnsi="Times Beyrut Roman" w:cs="Sakkal Majalla"/>
          <w:szCs w:val="24"/>
          <w:rtl/>
        </w:rPr>
        <w:t>.</w:t>
      </w:r>
    </w:p>
  </w:footnote>
  <w:footnote w:id="145">
    <w:p w:rsidR="00C41941" w:rsidRPr="00F4654C" w:rsidRDefault="00C41941" w:rsidP="00D84650">
      <w:pPr>
        <w:pStyle w:val="FootnoteText"/>
        <w:spacing w:line="264" w:lineRule="auto"/>
        <w:jc w:val="both"/>
        <w:rPr>
          <w:rFonts w:ascii="Times Beyrut Roman" w:hAnsi="Times Beyrut Roman" w:cs="Sakkal Majalla"/>
          <w:szCs w:val="24"/>
        </w:rPr>
      </w:pPr>
    </w:p>
  </w:footnote>
  <w:footnote w:id="146">
    <w:p w:rsidR="00C41941" w:rsidRPr="00F4654C" w:rsidRDefault="00C41941" w:rsidP="00874C58">
      <w:pPr>
        <w:pStyle w:val="FootnoteText"/>
        <w:spacing w:line="264" w:lineRule="auto"/>
        <w:jc w:val="both"/>
        <w:rPr>
          <w:rFonts w:ascii="Times Beyrut Roman" w:hAnsi="Times Beyrut Roman" w:cs="Sakkal Majalla"/>
          <w:szCs w:val="24"/>
        </w:rPr>
      </w:pPr>
      <w:r w:rsidRPr="00874C58">
        <w:rPr>
          <w:rFonts w:ascii="Times Beyrut Roman" w:hAnsi="Times Beyrut Roman" w:cs="Sakkal Majalla" w:hint="cs"/>
          <w:szCs w:val="24"/>
          <w:rtl/>
        </w:rPr>
        <w:t>1</w:t>
      </w:r>
      <w:r w:rsidRPr="00F4654C">
        <w:rPr>
          <w:rFonts w:ascii="Times Beyrut Roman" w:hAnsi="Times Beyrut Roman" w:cs="Sakkal Majalla" w:hint="cs"/>
          <w:b/>
          <w:bCs/>
          <w:szCs w:val="24"/>
          <w:rtl/>
        </w:rPr>
        <w:t xml:space="preserve">: شعراء النصرانية، </w:t>
      </w:r>
      <w:r w:rsidRPr="00F4654C">
        <w:rPr>
          <w:rFonts w:ascii="Times Beyrut Roman" w:hAnsi="Times Beyrut Roman" w:cs="Sakkal Majalla" w:hint="cs"/>
          <w:szCs w:val="24"/>
          <w:rtl/>
        </w:rPr>
        <w:t>ص</w:t>
      </w:r>
      <w:r w:rsidRPr="00F4654C">
        <w:rPr>
          <w:rFonts w:hint="cs"/>
          <w:rtl/>
        </w:rPr>
        <w:t>16</w:t>
      </w:r>
      <w:r w:rsidRPr="00F4654C">
        <w:rPr>
          <w:rtl/>
        </w:rPr>
        <w:t>4</w:t>
      </w:r>
      <w:r w:rsidRPr="00F4654C">
        <w:rPr>
          <w:rFonts w:ascii="Times Beyrut Roman" w:hAnsi="Times Beyrut Roman" w:cs="Sakkal Majalla" w:hint="cs"/>
          <w:szCs w:val="24"/>
          <w:rtl/>
        </w:rPr>
        <w:t>.</w:t>
      </w:r>
    </w:p>
  </w:footnote>
  <w:footnote w:id="147">
    <w:p w:rsidR="00C41941" w:rsidRPr="00F4654C" w:rsidRDefault="00C41941" w:rsidP="00874C58">
      <w:pPr>
        <w:pStyle w:val="FootnoteText"/>
        <w:spacing w:line="264" w:lineRule="auto"/>
        <w:jc w:val="both"/>
        <w:rPr>
          <w:rFonts w:ascii="Times Beyrut Roman" w:hAnsi="Times Beyrut Roman" w:cs="Sakkal Majalla"/>
          <w:szCs w:val="24"/>
        </w:rPr>
      </w:pPr>
      <w:r>
        <w:rPr>
          <w:rFonts w:ascii="Times Beyrut Roman" w:hAnsi="Times Beyrut Roman" w:cs="Sakkal Majalla" w:hint="cs"/>
          <w:szCs w:val="24"/>
          <w:rtl/>
        </w:rPr>
        <w:t>2</w:t>
      </w:r>
      <w:r w:rsidRPr="00F4654C">
        <w:rPr>
          <w:rFonts w:ascii="Times Beyrut Roman" w:hAnsi="Times Beyrut Roman" w:cs="Sakkal Majalla" w:hint="cs"/>
          <w:szCs w:val="24"/>
          <w:rtl/>
        </w:rPr>
        <w:t>يقول</w:t>
      </w:r>
      <w:r w:rsidRPr="00F4654C">
        <w:rPr>
          <w:rFonts w:ascii="Times Beyrut Roman" w:hAnsi="Times Beyrut Roman" w:cs="Sakkal Majalla"/>
          <w:szCs w:val="24"/>
          <w:rtl/>
        </w:rPr>
        <w:t xml:space="preserve"> سميث "إن الزهرة بأرض ألوسة كانت الإلهة "ذا الخلصة" انظر</w:t>
      </w:r>
      <w:r w:rsidRPr="00F4654C">
        <w:rPr>
          <w:rFonts w:ascii="Times Beyrut Roman" w:hAnsi="Times Beyrut Roman" w:cs="Sakkal Majalla" w:hint="cs"/>
          <w:szCs w:val="24"/>
          <w:rtl/>
        </w:rPr>
        <w:t>: خان، عب</w:t>
      </w:r>
      <w:r w:rsidRPr="00F4654C">
        <w:rPr>
          <w:rFonts w:ascii="Times Beyrut Roman" w:hAnsi="Times Beyrut Roman" w:cs="Sakkal Majalla" w:hint="eastAsia"/>
          <w:szCs w:val="24"/>
          <w:rtl/>
        </w:rPr>
        <w:t>د</w:t>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 xml:space="preserve">المعيد: </w:t>
      </w:r>
      <w:r w:rsidRPr="00F4654C">
        <w:rPr>
          <w:rFonts w:ascii="Times Beyrut Roman" w:hAnsi="Times Beyrut Roman" w:cs="Sakkal Majalla"/>
          <w:b/>
          <w:bCs/>
          <w:szCs w:val="24"/>
          <w:rtl/>
        </w:rPr>
        <w:t>الأساطير والخرافات عند العرب</w:t>
      </w:r>
      <w:r w:rsidRPr="00F4654C">
        <w:rPr>
          <w:rFonts w:ascii="Times Beyrut Roman" w:hAnsi="Times Beyrut Roman" w:cs="Sakkal Majalla"/>
          <w:szCs w:val="24"/>
          <w:rtl/>
        </w:rPr>
        <w:t>، ط</w:t>
      </w:r>
      <w:r w:rsidRPr="00F4654C">
        <w:rPr>
          <w:rtl/>
        </w:rPr>
        <w:t>2</w:t>
      </w:r>
      <w:r w:rsidRPr="00F4654C">
        <w:rPr>
          <w:rFonts w:ascii="Times Beyrut Roman" w:hAnsi="Times Beyrut Roman" w:cs="Sakkal Majalla"/>
          <w:szCs w:val="24"/>
          <w:rtl/>
        </w:rPr>
        <w:t xml:space="preserve">، دار الحداثة، بيروت، </w:t>
      </w:r>
      <w:r w:rsidRPr="00F4654C">
        <w:rPr>
          <w:rtl/>
        </w:rPr>
        <w:t>1980</w:t>
      </w:r>
      <w:r w:rsidRPr="00F4654C">
        <w:rPr>
          <w:rFonts w:ascii="Times Beyrut Roman" w:hAnsi="Times Beyrut Roman" w:cs="Sakkal Majalla"/>
          <w:szCs w:val="24"/>
          <w:rtl/>
        </w:rPr>
        <w:t>م، ص</w:t>
      </w:r>
      <w:r w:rsidRPr="00F4654C">
        <w:rPr>
          <w:rtl/>
        </w:rPr>
        <w:t>133</w:t>
      </w:r>
      <w:r w:rsidRPr="00F4654C">
        <w:rPr>
          <w:rFonts w:ascii="Times Beyrut Roman" w:hAnsi="Times Beyrut Roman" w:cs="Sakkal Majalla"/>
          <w:szCs w:val="24"/>
          <w:rtl/>
        </w:rPr>
        <w:t xml:space="preserve">، ومحمود سليم </w:t>
      </w:r>
      <w:r w:rsidRPr="00F4654C">
        <w:rPr>
          <w:rFonts w:ascii="Times Beyrut Roman" w:hAnsi="Times Beyrut Roman" w:cs="Sakkal Majalla" w:hint="cs"/>
          <w:szCs w:val="24"/>
          <w:rtl/>
        </w:rPr>
        <w:t xml:space="preserve">الحوت: </w:t>
      </w:r>
      <w:r w:rsidRPr="00F4654C">
        <w:rPr>
          <w:rFonts w:ascii="Times Beyrut Roman" w:hAnsi="Times Beyrut Roman" w:cs="Sakkal Majalla"/>
          <w:b/>
          <w:bCs/>
          <w:szCs w:val="24"/>
          <w:rtl/>
        </w:rPr>
        <w:t>في طريق الميثولوجيا عند العرب</w:t>
      </w:r>
      <w:r w:rsidRPr="00F4654C">
        <w:rPr>
          <w:rFonts w:ascii="Times Beyrut Roman" w:hAnsi="Times Beyrut Roman" w:cs="Sakkal Majalla"/>
          <w:szCs w:val="24"/>
          <w:rtl/>
        </w:rPr>
        <w:t>، ص</w:t>
      </w:r>
      <w:r w:rsidRPr="00F4654C">
        <w:rPr>
          <w:rtl/>
        </w:rPr>
        <w:t>61</w:t>
      </w:r>
      <w:r w:rsidRPr="00F4654C">
        <w:rPr>
          <w:rFonts w:ascii="Times Beyrut Roman" w:hAnsi="Times Beyrut Roman" w:cs="Sakkal Majalla"/>
          <w:szCs w:val="24"/>
          <w:rtl/>
        </w:rPr>
        <w:t>.</w:t>
      </w:r>
    </w:p>
  </w:footnote>
  <w:footnote w:id="148">
    <w:p w:rsidR="00C41941" w:rsidRPr="00F4654C" w:rsidRDefault="00C41941" w:rsidP="00874C58">
      <w:pPr>
        <w:pStyle w:val="FootnoteText"/>
        <w:spacing w:line="264" w:lineRule="auto"/>
        <w:jc w:val="both"/>
        <w:rPr>
          <w:rFonts w:ascii="Times Beyrut Roman" w:hAnsi="Times Beyrut Roman" w:cs="Sakkal Majalla"/>
          <w:szCs w:val="24"/>
        </w:rPr>
      </w:pPr>
      <w:r>
        <w:rPr>
          <w:rFonts w:ascii="Times Beyrut Roman" w:hAnsi="Times Beyrut Roman" w:cs="Sakkal Majalla" w:hint="cs"/>
          <w:szCs w:val="24"/>
          <w:rtl/>
        </w:rPr>
        <w:t>3</w:t>
      </w:r>
      <w:r w:rsidRPr="00F4654C">
        <w:rPr>
          <w:rFonts w:ascii="Times Beyrut Roman" w:hAnsi="Times Beyrut Roman" w:cs="Sakkal Majalla" w:hint="cs"/>
          <w:szCs w:val="24"/>
          <w:rtl/>
        </w:rPr>
        <w:t>ابن</w:t>
      </w:r>
      <w:r w:rsidRPr="00F4654C">
        <w:rPr>
          <w:rFonts w:ascii="Times Beyrut Roman" w:hAnsi="Times Beyrut Roman" w:cs="Sakkal Majalla"/>
          <w:szCs w:val="24"/>
          <w:rtl/>
        </w:rPr>
        <w:t xml:space="preserve"> الكلبي،</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هشام بن محمد </w:t>
      </w:r>
      <w:r w:rsidRPr="00F4654C">
        <w:rPr>
          <w:rFonts w:ascii="Times Beyrut Roman" w:hAnsi="Times Beyrut Roman" w:cs="Sakkal Majalla" w:hint="cs"/>
          <w:szCs w:val="24"/>
          <w:rtl/>
        </w:rPr>
        <w:t xml:space="preserve">السائب: </w:t>
      </w:r>
      <w:r w:rsidRPr="00F4654C">
        <w:rPr>
          <w:rFonts w:ascii="Times Beyrut Roman" w:hAnsi="Times Beyrut Roman" w:cs="Sakkal Majalla"/>
          <w:b/>
          <w:bCs/>
          <w:szCs w:val="24"/>
          <w:rtl/>
        </w:rPr>
        <w:t>الأصنام</w:t>
      </w:r>
      <w:r w:rsidRPr="00F4654C">
        <w:rPr>
          <w:rFonts w:ascii="Times Beyrut Roman" w:hAnsi="Times Beyrut Roman" w:cs="Sakkal Majalla"/>
          <w:szCs w:val="24"/>
          <w:rtl/>
        </w:rPr>
        <w:t>، تحقيق</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أحمد زكي، دار الكتب، القاهرة، </w:t>
      </w:r>
      <w:r w:rsidRPr="00F4654C">
        <w:rPr>
          <w:rtl/>
        </w:rPr>
        <w:t>1924</w:t>
      </w:r>
      <w:r w:rsidRPr="00F4654C">
        <w:rPr>
          <w:rFonts w:ascii="Times Beyrut Roman" w:hAnsi="Times Beyrut Roman" w:cs="Sakkal Majalla"/>
          <w:szCs w:val="24"/>
          <w:rtl/>
        </w:rPr>
        <w:t>م، ص</w:t>
      </w:r>
      <w:r w:rsidRPr="00F4654C">
        <w:rPr>
          <w:rtl/>
        </w:rPr>
        <w:t>22</w:t>
      </w:r>
      <w:r w:rsidRPr="00F4654C">
        <w:rPr>
          <w:rFonts w:ascii="Times Beyrut Roman" w:hAnsi="Times Beyrut Roman" w:cs="Sakkal Majalla"/>
          <w:szCs w:val="24"/>
          <w:rtl/>
        </w:rPr>
        <w:t>.</w:t>
      </w:r>
    </w:p>
  </w:footnote>
  <w:footnote w:id="149">
    <w:p w:rsidR="00C41941" w:rsidRPr="00F4654C" w:rsidRDefault="00C41941" w:rsidP="00874C58">
      <w:pPr>
        <w:pStyle w:val="FootnoteText"/>
        <w:spacing w:line="276" w:lineRule="auto"/>
        <w:jc w:val="both"/>
        <w:rPr>
          <w:rFonts w:ascii="Times Beyrut Roman" w:hAnsi="Times Beyrut Roman" w:cs="Sakkal Majalla"/>
          <w:szCs w:val="24"/>
        </w:rPr>
      </w:pPr>
      <w:r>
        <w:rPr>
          <w:rFonts w:ascii="Times Beyrut Roman" w:hAnsi="Times Beyrut Roman" w:cs="Sakkal Majalla" w:hint="cs"/>
          <w:szCs w:val="24"/>
          <w:rtl/>
        </w:rPr>
        <w:t>4</w:t>
      </w:r>
      <w:r w:rsidRPr="00F4654C">
        <w:rPr>
          <w:rFonts w:ascii="Times Beyrut Roman" w:hAnsi="Times Beyrut Roman" w:cs="Sakkal Majalla"/>
          <w:szCs w:val="24"/>
          <w:rtl/>
        </w:rPr>
        <w:t xml:space="preserve">أبو سويلم، </w:t>
      </w:r>
      <w:r w:rsidRPr="00F4654C">
        <w:rPr>
          <w:rFonts w:ascii="Times Beyrut Roman" w:hAnsi="Times Beyrut Roman" w:cs="Sakkal Majalla" w:hint="cs"/>
          <w:szCs w:val="24"/>
          <w:rtl/>
        </w:rPr>
        <w:t xml:space="preserve">أنور: </w:t>
      </w:r>
      <w:r w:rsidRPr="00F4654C">
        <w:rPr>
          <w:rFonts w:ascii="Times Beyrut Roman" w:hAnsi="Times Beyrut Roman" w:cs="Sakkal Majalla"/>
          <w:b/>
          <w:bCs/>
          <w:szCs w:val="24"/>
          <w:rtl/>
        </w:rPr>
        <w:t>دراسات في الشعر الجاهلي</w:t>
      </w:r>
      <w:r w:rsidRPr="00F4654C">
        <w:rPr>
          <w:rFonts w:ascii="Times Beyrut Roman" w:hAnsi="Times Beyrut Roman" w:cs="Sakkal Majalla"/>
          <w:szCs w:val="24"/>
          <w:rtl/>
        </w:rPr>
        <w:t>، ط</w:t>
      </w:r>
      <w:r w:rsidRPr="00F4654C">
        <w:rPr>
          <w:rtl/>
        </w:rPr>
        <w:t>1</w:t>
      </w:r>
      <w:r w:rsidRPr="00F4654C">
        <w:rPr>
          <w:rFonts w:ascii="Times Beyrut Roman" w:hAnsi="Times Beyrut Roman" w:cs="Sakkal Majalla"/>
          <w:szCs w:val="24"/>
          <w:rtl/>
        </w:rPr>
        <w:t xml:space="preserve">، دار الجيل، بيروت، </w:t>
      </w:r>
      <w:r w:rsidRPr="00F4654C">
        <w:rPr>
          <w:rtl/>
        </w:rPr>
        <w:t>1987</w:t>
      </w:r>
      <w:r w:rsidRPr="00F4654C">
        <w:rPr>
          <w:rFonts w:ascii="Times Beyrut Roman" w:hAnsi="Times Beyrut Roman" w:cs="Sakkal Majalla"/>
          <w:szCs w:val="24"/>
          <w:rtl/>
        </w:rPr>
        <w:t>م، ص</w:t>
      </w:r>
      <w:r w:rsidRPr="00F4654C">
        <w:rPr>
          <w:rtl/>
        </w:rPr>
        <w:t>132</w:t>
      </w:r>
      <w:r w:rsidRPr="00F4654C">
        <w:rPr>
          <w:rFonts w:ascii="Times Beyrut Roman" w:hAnsi="Times Beyrut Roman" w:cs="Sakkal Majalla"/>
          <w:szCs w:val="24"/>
          <w:rtl/>
        </w:rPr>
        <w:t>.</w:t>
      </w:r>
    </w:p>
  </w:footnote>
  <w:footnote w:id="150">
    <w:p w:rsidR="00C41941" w:rsidRPr="00F4654C" w:rsidRDefault="00C41941" w:rsidP="00874C58">
      <w:pPr>
        <w:pStyle w:val="FootnoteText"/>
        <w:spacing w:line="276" w:lineRule="auto"/>
        <w:jc w:val="both"/>
        <w:rPr>
          <w:rFonts w:ascii="Times Beyrut Roman" w:hAnsi="Times Beyrut Roman" w:cs="Sakkal Majalla"/>
          <w:szCs w:val="24"/>
        </w:rPr>
      </w:pPr>
      <w:r>
        <w:rPr>
          <w:rStyle w:val="FootnoteReference"/>
          <w:rFonts w:ascii="Times Beyrut Roman" w:hAnsi="Times Beyrut Roman" w:cs="Sakkal Majalla" w:hint="cs"/>
          <w:szCs w:val="24"/>
          <w:rtl/>
        </w:rPr>
        <w:t>5</w:t>
      </w:r>
      <w:r w:rsidRPr="00F4654C">
        <w:rPr>
          <w:rFonts w:ascii="Times Beyrut Roman" w:hAnsi="Times Beyrut Roman" w:cs="Sakkal Majalla" w:hint="cs"/>
          <w:szCs w:val="24"/>
          <w:rtl/>
        </w:rPr>
        <w:t>ديوانها</w:t>
      </w:r>
      <w:r w:rsidRPr="00F4654C">
        <w:rPr>
          <w:rFonts w:ascii="Times Beyrut Roman" w:hAnsi="Times Beyrut Roman" w:cs="Sakkal Majalla"/>
          <w:szCs w:val="24"/>
          <w:rtl/>
        </w:rPr>
        <w:t>، ص</w:t>
      </w:r>
      <w:r w:rsidRPr="00F4654C">
        <w:rPr>
          <w:rtl/>
        </w:rPr>
        <w:t>53</w:t>
      </w:r>
      <w:r w:rsidRPr="00F4654C">
        <w:rPr>
          <w:rFonts w:ascii="Times Beyrut Roman" w:hAnsi="Times Beyrut Roman" w:cs="Sakkal Majalla"/>
          <w:szCs w:val="24"/>
          <w:rtl/>
        </w:rPr>
        <w:t>.</w:t>
      </w:r>
    </w:p>
  </w:footnote>
  <w:footnote w:id="151">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ديوان</w:t>
      </w:r>
      <w:r w:rsidRPr="00F4654C">
        <w:rPr>
          <w:rFonts w:ascii="Times Beyrut Roman" w:hAnsi="Times Beyrut Roman" w:cs="Sakkal Majalla" w:hint="cs"/>
          <w:b/>
          <w:bCs/>
          <w:szCs w:val="24"/>
          <w:rtl/>
        </w:rPr>
        <w:t>ه</w:t>
      </w:r>
      <w:r w:rsidRPr="00F4654C">
        <w:rPr>
          <w:rFonts w:ascii="Times Beyrut Roman" w:hAnsi="Times Beyrut Roman" w:cs="Sakkal Majalla"/>
          <w:szCs w:val="24"/>
          <w:rtl/>
        </w:rPr>
        <w:t>، ص</w:t>
      </w:r>
      <w:r w:rsidRPr="00F4654C">
        <w:rPr>
          <w:rtl/>
        </w:rPr>
        <w:t>258</w:t>
      </w:r>
      <w:r w:rsidRPr="00F4654C">
        <w:rPr>
          <w:rFonts w:ascii="Times Beyrut Roman" w:hAnsi="Times Beyrut Roman" w:cs="Sakkal Majalla"/>
          <w:szCs w:val="24"/>
          <w:rtl/>
        </w:rPr>
        <w:t>.</w:t>
      </w:r>
    </w:p>
  </w:footnote>
  <w:footnote w:id="152">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المزرباني</w:t>
      </w:r>
      <w:r w:rsidRPr="00F4654C">
        <w:rPr>
          <w:rFonts w:ascii="Times Beyrut Roman" w:hAnsi="Times Beyrut Roman" w:cs="Sakkal Majalla"/>
          <w:szCs w:val="24"/>
          <w:rtl/>
        </w:rPr>
        <w:t>، أبو عبد الله محمد بن عمران</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معجم الشعراء</w:t>
      </w:r>
      <w:r w:rsidRPr="00F4654C">
        <w:rPr>
          <w:rFonts w:ascii="Times Beyrut Roman" w:hAnsi="Times Beyrut Roman" w:cs="Sakkal Majalla"/>
          <w:szCs w:val="24"/>
          <w:rtl/>
        </w:rPr>
        <w:t xml:space="preserve">، مطبعة المقدسي، القاهرة، </w:t>
      </w:r>
      <w:r w:rsidRPr="00F4654C">
        <w:rPr>
          <w:rtl/>
        </w:rPr>
        <w:t>1354</w:t>
      </w:r>
      <w:r w:rsidRPr="00F4654C">
        <w:rPr>
          <w:rFonts w:ascii="Times Beyrut Roman" w:hAnsi="Times Beyrut Roman" w:cs="Sakkal Majalla"/>
          <w:szCs w:val="24"/>
          <w:rtl/>
        </w:rPr>
        <w:t>هـ، ص</w:t>
      </w:r>
      <w:r w:rsidRPr="00F4654C">
        <w:rPr>
          <w:rtl/>
        </w:rPr>
        <w:t>274</w:t>
      </w:r>
      <w:r w:rsidRPr="00F4654C">
        <w:rPr>
          <w:rFonts w:ascii="Times Beyrut Roman" w:hAnsi="Times Beyrut Roman" w:cs="Sakkal Majalla"/>
          <w:szCs w:val="24"/>
          <w:rtl/>
        </w:rPr>
        <w:t>.</w:t>
      </w:r>
    </w:p>
  </w:footnote>
  <w:footnote w:id="153">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انظر: علي، جوا</w:t>
      </w:r>
      <w:r w:rsidRPr="00F4654C">
        <w:rPr>
          <w:rFonts w:ascii="Times Beyrut Roman" w:hAnsi="Times Beyrut Roman" w:cs="Sakkal Majalla" w:hint="eastAsia"/>
          <w:szCs w:val="24"/>
          <w:rtl/>
        </w:rPr>
        <w:t>د</w:t>
      </w:r>
      <w:r w:rsidRPr="00F4654C">
        <w:rPr>
          <w:rFonts w:ascii="Times Beyrut Roman" w:hAnsi="Times Beyrut Roman" w:cs="Sakkal Majalla" w:hint="cs"/>
          <w:szCs w:val="24"/>
          <w:rtl/>
        </w:rPr>
        <w:t xml:space="preserve">: </w:t>
      </w:r>
      <w:r w:rsidRPr="00F4654C">
        <w:rPr>
          <w:rFonts w:ascii="Times Beyrut Roman" w:hAnsi="Times Beyrut Roman" w:cs="Sakkal Majalla" w:hint="cs"/>
          <w:b/>
          <w:bCs/>
          <w:szCs w:val="24"/>
          <w:rtl/>
        </w:rPr>
        <w:t>تاريخ العرب قبل الإسلام</w:t>
      </w:r>
      <w:r w:rsidRPr="00F4654C">
        <w:rPr>
          <w:rFonts w:ascii="Times Beyrut Roman" w:hAnsi="Times Beyrut Roman" w:cs="Sakkal Majalla" w:hint="cs"/>
          <w:szCs w:val="24"/>
          <w:rtl/>
        </w:rPr>
        <w:t xml:space="preserve">، </w:t>
      </w:r>
      <w:r w:rsidRPr="00F4654C">
        <w:rPr>
          <w:rFonts w:hint="cs"/>
          <w:rtl/>
        </w:rPr>
        <w:t>6</w:t>
      </w:r>
      <w:r w:rsidRPr="00F4654C">
        <w:rPr>
          <w:rFonts w:ascii="Times Beyrut Roman" w:hAnsi="Times Beyrut Roman" w:cs="Sakkal Majalla" w:hint="cs"/>
          <w:szCs w:val="24"/>
          <w:rtl/>
        </w:rPr>
        <w:t>/</w:t>
      </w:r>
      <w:r w:rsidRPr="00F4654C">
        <w:rPr>
          <w:rFonts w:hint="cs"/>
          <w:rtl/>
        </w:rPr>
        <w:t>23</w:t>
      </w:r>
      <w:r w:rsidRPr="00F4654C">
        <w:rPr>
          <w:rtl/>
        </w:rPr>
        <w:t>8</w:t>
      </w:r>
      <w:r w:rsidRPr="00F4654C">
        <w:rPr>
          <w:rFonts w:ascii="Times Beyrut Roman" w:hAnsi="Times Beyrut Roman" w:cs="Sakkal Majalla" w:hint="cs"/>
          <w:szCs w:val="24"/>
          <w:rtl/>
        </w:rPr>
        <w:t>، ومحمو</w:t>
      </w:r>
      <w:r w:rsidRPr="00F4654C">
        <w:rPr>
          <w:rFonts w:ascii="Times Beyrut Roman" w:hAnsi="Times Beyrut Roman" w:cs="Sakkal Majalla" w:hint="eastAsia"/>
          <w:szCs w:val="24"/>
          <w:rtl/>
        </w:rPr>
        <w:t>د</w:t>
      </w:r>
      <w:r w:rsidRPr="00F4654C">
        <w:rPr>
          <w:rFonts w:ascii="Times Beyrut Roman" w:hAnsi="Times Beyrut Roman" w:cs="Sakkal Majalla" w:hint="cs"/>
          <w:szCs w:val="24"/>
          <w:rtl/>
        </w:rPr>
        <w:t xml:space="preserve"> سليم الحوت: </w:t>
      </w:r>
      <w:r w:rsidRPr="00F4654C">
        <w:rPr>
          <w:rFonts w:ascii="Times Beyrut Roman" w:hAnsi="Times Beyrut Roman" w:cs="Sakkal Majalla" w:hint="cs"/>
          <w:b/>
          <w:bCs/>
          <w:szCs w:val="24"/>
          <w:rtl/>
        </w:rPr>
        <w:t>في طريق الميثولوجيا عند العرب</w:t>
      </w:r>
      <w:r w:rsidRPr="00F4654C">
        <w:rPr>
          <w:rFonts w:ascii="Times Beyrut Roman" w:hAnsi="Times Beyrut Roman" w:cs="Sakkal Majalla" w:hint="cs"/>
          <w:szCs w:val="24"/>
          <w:rtl/>
        </w:rPr>
        <w:t xml:space="preserve"> ص</w:t>
      </w:r>
      <w:r w:rsidRPr="00F4654C">
        <w:rPr>
          <w:rFonts w:hint="cs"/>
          <w:rtl/>
        </w:rPr>
        <w:t>75</w:t>
      </w:r>
      <w:r w:rsidRPr="00F4654C">
        <w:rPr>
          <w:rFonts w:ascii="Times Beyrut Roman" w:hAnsi="Times Beyrut Roman" w:cs="Sakkal Majalla" w:hint="cs"/>
          <w:szCs w:val="24"/>
          <w:rtl/>
        </w:rPr>
        <w:t>، وعب</w:t>
      </w:r>
      <w:r w:rsidRPr="00F4654C">
        <w:rPr>
          <w:rFonts w:ascii="Times Beyrut Roman" w:hAnsi="Times Beyrut Roman" w:cs="Sakkal Majalla" w:hint="eastAsia"/>
          <w:szCs w:val="24"/>
          <w:rtl/>
        </w:rPr>
        <w:t>د</w:t>
      </w:r>
      <w:r w:rsidRPr="00F4654C">
        <w:rPr>
          <w:rFonts w:ascii="Times Beyrut Roman" w:hAnsi="Times Beyrut Roman" w:cs="Sakkal Majalla" w:hint="cs"/>
          <w:szCs w:val="24"/>
          <w:rtl/>
        </w:rPr>
        <w:t xml:space="preserve"> المعين خان: </w:t>
      </w:r>
      <w:r w:rsidRPr="00F4654C">
        <w:rPr>
          <w:rFonts w:ascii="Times Beyrut Roman" w:hAnsi="Times Beyrut Roman" w:cs="Sakkal Majalla" w:hint="cs"/>
          <w:b/>
          <w:bCs/>
          <w:szCs w:val="24"/>
          <w:rtl/>
        </w:rPr>
        <w:t>الأساطير والخرافات عند العرب</w:t>
      </w:r>
      <w:r w:rsidRPr="00F4654C">
        <w:rPr>
          <w:rFonts w:ascii="Times Beyrut Roman" w:hAnsi="Times Beyrut Roman" w:cs="Sakkal Majalla" w:hint="cs"/>
          <w:szCs w:val="24"/>
          <w:rtl/>
        </w:rPr>
        <w:t>، ص</w:t>
      </w:r>
      <w:r w:rsidRPr="00F4654C">
        <w:rPr>
          <w:rFonts w:hint="cs"/>
          <w:rtl/>
        </w:rPr>
        <w:t>12</w:t>
      </w:r>
      <w:r w:rsidRPr="00F4654C">
        <w:rPr>
          <w:rtl/>
        </w:rPr>
        <w:t>8</w:t>
      </w:r>
      <w:r w:rsidRPr="00F4654C">
        <w:rPr>
          <w:rFonts w:ascii="Times Beyrut Roman" w:hAnsi="Times Beyrut Roman" w:cs="Sakkal Majalla" w:hint="cs"/>
          <w:szCs w:val="24"/>
          <w:rtl/>
        </w:rPr>
        <w:t>، وسي</w:t>
      </w:r>
      <w:r w:rsidRPr="00F4654C">
        <w:rPr>
          <w:rFonts w:ascii="Times Beyrut Roman" w:hAnsi="Times Beyrut Roman" w:cs="Sakkal Majalla" w:hint="eastAsia"/>
          <w:szCs w:val="24"/>
          <w:rtl/>
        </w:rPr>
        <w:t>د</w:t>
      </w:r>
      <w:r w:rsidRPr="00F4654C">
        <w:rPr>
          <w:rFonts w:ascii="Times Beyrut Roman" w:hAnsi="Times Beyrut Roman" w:cs="Sakkal Majalla" w:hint="cs"/>
          <w:szCs w:val="24"/>
          <w:rtl/>
        </w:rPr>
        <w:t xml:space="preserve"> محمود القمني: </w:t>
      </w:r>
      <w:r w:rsidRPr="00F4654C">
        <w:rPr>
          <w:rFonts w:ascii="Times Beyrut Roman" w:hAnsi="Times Beyrut Roman" w:cs="Sakkal Majalla" w:hint="cs"/>
          <w:b/>
          <w:bCs/>
          <w:szCs w:val="24"/>
          <w:rtl/>
        </w:rPr>
        <w:t>الأسطورة والتراث</w:t>
      </w:r>
      <w:r w:rsidRPr="00F4654C">
        <w:rPr>
          <w:rFonts w:ascii="Times Beyrut Roman" w:hAnsi="Times Beyrut Roman" w:cs="Sakkal Majalla" w:hint="cs"/>
          <w:szCs w:val="24"/>
          <w:rtl/>
        </w:rPr>
        <w:t>، ط</w:t>
      </w:r>
      <w:r w:rsidRPr="00F4654C">
        <w:rPr>
          <w:rtl/>
        </w:rPr>
        <w:t>2</w:t>
      </w:r>
      <w:r w:rsidRPr="00F4654C">
        <w:rPr>
          <w:rFonts w:ascii="Times Beyrut Roman" w:hAnsi="Times Beyrut Roman" w:cs="Sakkal Majalla" w:hint="cs"/>
          <w:szCs w:val="24"/>
          <w:rtl/>
        </w:rPr>
        <w:t>، سين</w:t>
      </w:r>
      <w:r w:rsidRPr="00F4654C">
        <w:rPr>
          <w:rFonts w:ascii="Times Beyrut Roman" w:hAnsi="Times Beyrut Roman" w:cs="Sakkal Majalla" w:hint="eastAsia"/>
          <w:szCs w:val="24"/>
          <w:rtl/>
        </w:rPr>
        <w:t>ا</w:t>
      </w:r>
      <w:r w:rsidRPr="00F4654C">
        <w:rPr>
          <w:rFonts w:ascii="Times Beyrut Roman" w:hAnsi="Times Beyrut Roman" w:cs="Sakkal Majalla" w:hint="cs"/>
          <w:szCs w:val="24"/>
          <w:rtl/>
        </w:rPr>
        <w:t xml:space="preserve"> للنشر، القاهر</w:t>
      </w:r>
      <w:r w:rsidRPr="00F4654C">
        <w:rPr>
          <w:rFonts w:ascii="Times Beyrut Roman" w:hAnsi="Times Beyrut Roman" w:cs="Sakkal Majalla" w:hint="eastAsia"/>
          <w:szCs w:val="24"/>
          <w:rtl/>
        </w:rPr>
        <w:t>ة</w:t>
      </w:r>
      <w:r w:rsidRPr="00F4654C">
        <w:rPr>
          <w:rFonts w:ascii="Times Beyrut Roman" w:hAnsi="Times Beyrut Roman" w:cs="Sakkal Majalla" w:hint="cs"/>
          <w:szCs w:val="24"/>
          <w:rtl/>
        </w:rPr>
        <w:t xml:space="preserve">، </w:t>
      </w:r>
      <w:r w:rsidRPr="00F4654C">
        <w:rPr>
          <w:rFonts w:hint="cs"/>
          <w:rtl/>
        </w:rPr>
        <w:t>1993</w:t>
      </w:r>
      <w:r w:rsidRPr="00F4654C">
        <w:rPr>
          <w:rFonts w:ascii="Times Beyrut Roman" w:hAnsi="Times Beyrut Roman" w:cs="Sakkal Majalla" w:hint="eastAsia"/>
          <w:szCs w:val="24"/>
          <w:rtl/>
        </w:rPr>
        <w:t>م</w:t>
      </w:r>
      <w:r w:rsidRPr="00F4654C">
        <w:rPr>
          <w:rFonts w:ascii="Times Beyrut Roman" w:hAnsi="Times Beyrut Roman" w:cs="Sakkal Majalla" w:hint="cs"/>
          <w:szCs w:val="24"/>
          <w:rtl/>
        </w:rPr>
        <w:t>، ص</w:t>
      </w:r>
      <w:r w:rsidRPr="00F4654C">
        <w:rPr>
          <w:rFonts w:hint="cs"/>
          <w:rtl/>
        </w:rPr>
        <w:t>6</w:t>
      </w:r>
      <w:r w:rsidRPr="00F4654C">
        <w:rPr>
          <w:rtl/>
        </w:rPr>
        <w:t>8</w:t>
      </w:r>
      <w:r w:rsidRPr="00F4654C">
        <w:rPr>
          <w:rFonts w:ascii="Times Beyrut Roman" w:hAnsi="Times Beyrut Roman" w:cs="Sakkal Majalla" w:hint="cs"/>
          <w:szCs w:val="24"/>
          <w:rtl/>
        </w:rPr>
        <w:t>.</w:t>
      </w:r>
    </w:p>
  </w:footnote>
  <w:footnote w:id="15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اللسان "عزز".</w:t>
      </w:r>
    </w:p>
  </w:footnote>
  <w:footnote w:id="155">
    <w:p w:rsidR="00C41941" w:rsidRPr="00F4654C" w:rsidRDefault="00C41941" w:rsidP="0039782E">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لذا</w:t>
      </w:r>
      <w:r w:rsidRPr="00F4654C">
        <w:rPr>
          <w:rFonts w:ascii="Times Beyrut Roman" w:hAnsi="Times Beyrut Roman" w:cs="Sakkal Majalla"/>
          <w:szCs w:val="24"/>
          <w:rtl/>
        </w:rPr>
        <w:t xml:space="preserve"> نصب عمرو بن لحي هذا الصنم على بئر الأخسف في جوف الكعبة، انظر</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الأزرقي، محمد بن عبد </w:t>
      </w:r>
      <w:r w:rsidRPr="00F4654C">
        <w:rPr>
          <w:rFonts w:ascii="Times Beyrut Roman" w:hAnsi="Times Beyrut Roman" w:cs="Sakkal Majalla" w:hint="cs"/>
          <w:szCs w:val="24"/>
          <w:rtl/>
        </w:rPr>
        <w:t xml:space="preserve">الله: </w:t>
      </w:r>
      <w:r w:rsidRPr="00F4654C">
        <w:rPr>
          <w:rFonts w:ascii="Times Beyrut Roman" w:hAnsi="Times Beyrut Roman" w:cs="Sakkal Majalla"/>
          <w:b/>
          <w:bCs/>
          <w:szCs w:val="24"/>
          <w:rtl/>
        </w:rPr>
        <w:t>أخبار مكة وما جاء فيها من الآثار</w:t>
      </w:r>
      <w:r w:rsidRPr="00F4654C">
        <w:rPr>
          <w:rFonts w:ascii="Times Beyrut Roman" w:hAnsi="Times Beyrut Roman" w:cs="Sakkal Majalla"/>
          <w:szCs w:val="24"/>
          <w:rtl/>
        </w:rPr>
        <w:t>، تحقيق</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رشدي الصالح ملحس، المطبعة الماجدية، مكة المكرمة، </w:t>
      </w:r>
      <w:r w:rsidRPr="00F4654C">
        <w:rPr>
          <w:rtl/>
        </w:rPr>
        <w:t>1352</w:t>
      </w:r>
      <w:r w:rsidRPr="00F4654C">
        <w:rPr>
          <w:rFonts w:ascii="Times Beyrut Roman" w:hAnsi="Times Beyrut Roman" w:cs="Sakkal Majalla"/>
          <w:szCs w:val="24"/>
          <w:rtl/>
        </w:rPr>
        <w:t>هـ، ص</w:t>
      </w:r>
      <w:r w:rsidRPr="00F4654C">
        <w:rPr>
          <w:rtl/>
        </w:rPr>
        <w:t>68</w:t>
      </w:r>
      <w:r w:rsidRPr="00F4654C">
        <w:rPr>
          <w:rFonts w:ascii="Times Beyrut Roman" w:hAnsi="Times Beyrut Roman" w:cs="Sakkal Majalla"/>
          <w:szCs w:val="24"/>
          <w:rtl/>
        </w:rPr>
        <w:t>.</w:t>
      </w:r>
    </w:p>
  </w:footnote>
  <w:footnote w:id="156">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ابن الكلبي</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الأصنام</w:t>
      </w:r>
      <w:r w:rsidRPr="00F4654C">
        <w:rPr>
          <w:rFonts w:ascii="Times Beyrut Roman" w:hAnsi="Times Beyrut Roman" w:cs="Sakkal Majalla" w:hint="cs"/>
          <w:szCs w:val="24"/>
          <w:rtl/>
        </w:rPr>
        <w:t xml:space="preserve">، </w:t>
      </w:r>
      <w:r w:rsidRPr="00F4654C">
        <w:rPr>
          <w:rFonts w:hint="cs"/>
          <w:rtl/>
        </w:rPr>
        <w:t>1</w:t>
      </w:r>
      <w:r w:rsidRPr="00F4654C">
        <w:rPr>
          <w:rtl/>
        </w:rPr>
        <w:t>7</w:t>
      </w:r>
      <w:r w:rsidRPr="00F4654C">
        <w:rPr>
          <w:rStyle w:val="FootnoteReference"/>
          <w:rFonts w:ascii="Times Beyrut Roman" w:hAnsi="Times Beyrut Roman" w:cs="Sakkal Majalla"/>
          <w:szCs w:val="24"/>
          <w:rtl/>
        </w:rPr>
        <w:t>.</w:t>
      </w:r>
    </w:p>
  </w:footnote>
  <w:footnote w:id="157">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المرجع السابق</w:t>
      </w:r>
      <w:r w:rsidRPr="00F4654C">
        <w:rPr>
          <w:rFonts w:ascii="Times Beyrut Roman" w:hAnsi="Times Beyrut Roman" w:cs="Sakkal Majalla" w:hint="cs"/>
          <w:szCs w:val="24"/>
          <w:rtl/>
        </w:rPr>
        <w:t>، ص</w:t>
      </w:r>
      <w:r w:rsidRPr="00F4654C">
        <w:rPr>
          <w:rFonts w:hint="cs"/>
          <w:rtl/>
        </w:rPr>
        <w:t>2</w:t>
      </w:r>
      <w:r w:rsidRPr="00F4654C">
        <w:rPr>
          <w:rtl/>
        </w:rPr>
        <w:t>4</w:t>
      </w:r>
      <w:r w:rsidRPr="00F4654C">
        <w:rPr>
          <w:rFonts w:ascii="Times Beyrut Roman" w:hAnsi="Times Beyrut Roman" w:cs="Sakkal Majalla" w:hint="cs"/>
          <w:szCs w:val="24"/>
          <w:rtl/>
        </w:rPr>
        <w:t>.</w:t>
      </w:r>
    </w:p>
  </w:footnote>
  <w:footnote w:id="158">
    <w:p w:rsidR="00C41941" w:rsidRPr="00F4654C" w:rsidRDefault="00C41941" w:rsidP="008D5246">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ديوانه</w:t>
      </w:r>
      <w:r w:rsidRPr="00F4654C">
        <w:rPr>
          <w:rFonts w:ascii="Times Beyrut Roman" w:hAnsi="Times Beyrut Roman" w:cs="Sakkal Majalla" w:hint="cs"/>
          <w:szCs w:val="24"/>
          <w:rtl/>
        </w:rPr>
        <w:t>، تحقي</w:t>
      </w:r>
      <w:r w:rsidRPr="00F4654C">
        <w:rPr>
          <w:rFonts w:ascii="Times Beyrut Roman" w:hAnsi="Times Beyrut Roman" w:cs="Sakkal Majalla" w:hint="eastAsia"/>
          <w:szCs w:val="24"/>
          <w:rtl/>
        </w:rPr>
        <w:t>ق</w:t>
      </w:r>
      <w:r w:rsidRPr="00F4654C">
        <w:rPr>
          <w:rFonts w:ascii="Times Beyrut Roman" w:hAnsi="Times Beyrut Roman" w:cs="Sakkal Majalla" w:hint="cs"/>
          <w:szCs w:val="24"/>
          <w:rtl/>
        </w:rPr>
        <w:t>: محمد يوسف نجم، ط</w:t>
      </w:r>
      <w:r w:rsidRPr="00F4654C">
        <w:rPr>
          <w:rtl/>
        </w:rPr>
        <w:t>3</w:t>
      </w:r>
      <w:r w:rsidRPr="00F4654C">
        <w:rPr>
          <w:rFonts w:ascii="Times Beyrut Roman" w:hAnsi="Times Beyrut Roman" w:cs="Sakkal Majalla" w:hint="cs"/>
          <w:szCs w:val="24"/>
          <w:rtl/>
        </w:rPr>
        <w:t>، دا</w:t>
      </w:r>
      <w:r w:rsidRPr="00F4654C">
        <w:rPr>
          <w:rFonts w:ascii="Times Beyrut Roman" w:hAnsi="Times Beyrut Roman" w:cs="Sakkal Majalla" w:hint="eastAsia"/>
          <w:szCs w:val="24"/>
          <w:rtl/>
        </w:rPr>
        <w:t>ر</w:t>
      </w:r>
      <w:r w:rsidRPr="00F4654C">
        <w:rPr>
          <w:rFonts w:ascii="Times Beyrut Roman" w:hAnsi="Times Beyrut Roman" w:cs="Sakkal Majalla" w:hint="cs"/>
          <w:szCs w:val="24"/>
          <w:rtl/>
        </w:rPr>
        <w:t xml:space="preserve"> صادر، بيرو</w:t>
      </w:r>
      <w:r w:rsidRPr="00F4654C">
        <w:rPr>
          <w:rFonts w:ascii="Times Beyrut Roman" w:hAnsi="Times Beyrut Roman" w:cs="Sakkal Majalla" w:hint="eastAsia"/>
          <w:szCs w:val="24"/>
          <w:rtl/>
        </w:rPr>
        <w:t>ت</w:t>
      </w:r>
      <w:r w:rsidRPr="00F4654C">
        <w:rPr>
          <w:rFonts w:ascii="Times Beyrut Roman" w:hAnsi="Times Beyrut Roman" w:cs="Sakkal Majalla" w:hint="cs"/>
          <w:szCs w:val="24"/>
          <w:rtl/>
        </w:rPr>
        <w:t xml:space="preserve">، </w:t>
      </w:r>
      <w:r w:rsidRPr="00F4654C">
        <w:rPr>
          <w:rFonts w:hint="cs"/>
          <w:rtl/>
        </w:rPr>
        <w:t>197</w:t>
      </w:r>
      <w:r w:rsidRPr="00F4654C">
        <w:rPr>
          <w:rtl/>
        </w:rPr>
        <w:t>9</w:t>
      </w:r>
      <w:r w:rsidRPr="00F4654C">
        <w:rPr>
          <w:rFonts w:ascii="Times Beyrut Roman" w:hAnsi="Times Beyrut Roman" w:cs="Sakkal Majalla" w:hint="cs"/>
          <w:szCs w:val="24"/>
          <w:rtl/>
        </w:rPr>
        <w:t>م، ص</w:t>
      </w:r>
      <w:r w:rsidRPr="00F4654C">
        <w:rPr>
          <w:rFonts w:hint="cs"/>
          <w:rtl/>
        </w:rPr>
        <w:t>3</w:t>
      </w:r>
      <w:r w:rsidRPr="00F4654C">
        <w:rPr>
          <w:rtl/>
        </w:rPr>
        <w:t>6</w:t>
      </w:r>
      <w:r w:rsidRPr="00F4654C">
        <w:rPr>
          <w:rFonts w:ascii="Times Beyrut Roman" w:hAnsi="Times Beyrut Roman" w:cs="Sakkal Majalla" w:hint="cs"/>
          <w:szCs w:val="24"/>
          <w:rtl/>
        </w:rPr>
        <w:t>.</w:t>
      </w:r>
    </w:p>
  </w:footnote>
  <w:footnote w:id="159">
    <w:p w:rsidR="00C41941" w:rsidRPr="00F4654C" w:rsidRDefault="00C41941" w:rsidP="008D5246">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شعره</w:t>
      </w:r>
      <w:r w:rsidRPr="00F4654C">
        <w:rPr>
          <w:rFonts w:ascii="Times Beyrut Roman" w:hAnsi="Times Beyrut Roman" w:cs="Sakkal Majalla" w:hint="cs"/>
          <w:b/>
          <w:bCs/>
          <w:szCs w:val="24"/>
          <w:rtl/>
        </w:rPr>
        <w:t>، ضم</w:t>
      </w:r>
      <w:r w:rsidRPr="00F4654C">
        <w:rPr>
          <w:rFonts w:ascii="Times Beyrut Roman" w:hAnsi="Times Beyrut Roman" w:cs="Sakkal Majalla" w:hint="eastAsia"/>
          <w:b/>
          <w:bCs/>
          <w:szCs w:val="24"/>
          <w:rtl/>
        </w:rPr>
        <w:t>ن</w:t>
      </w:r>
      <w:r w:rsidRPr="00F4654C">
        <w:rPr>
          <w:rFonts w:ascii="Times Beyrut Roman" w:hAnsi="Times Beyrut Roman" w:cs="Sakkal Majalla" w:hint="cs"/>
          <w:b/>
          <w:bCs/>
          <w:szCs w:val="24"/>
          <w:rtl/>
        </w:rPr>
        <w:t xml:space="preserve"> كتاب شعراء مقلون</w:t>
      </w:r>
      <w:r w:rsidRPr="00F4654C">
        <w:rPr>
          <w:rFonts w:ascii="Times Beyrut Roman" w:hAnsi="Times Beyrut Roman" w:cs="Sakkal Majalla" w:hint="cs"/>
          <w:szCs w:val="24"/>
          <w:rtl/>
        </w:rPr>
        <w:t>: حاتم صالح الضامن، ص</w:t>
      </w:r>
      <w:r w:rsidRPr="00F4654C">
        <w:rPr>
          <w:rFonts w:hint="cs"/>
          <w:rtl/>
        </w:rPr>
        <w:t>1</w:t>
      </w:r>
      <w:r w:rsidRPr="00F4654C">
        <w:rPr>
          <w:rtl/>
        </w:rPr>
        <w:t>1</w:t>
      </w:r>
      <w:r w:rsidRPr="00F4654C">
        <w:rPr>
          <w:rFonts w:ascii="Times Beyrut Roman" w:hAnsi="Times Beyrut Roman" w:cs="Sakkal Majalla" w:hint="cs"/>
          <w:szCs w:val="24"/>
          <w:rtl/>
        </w:rPr>
        <w:t xml:space="preserve">، </w:t>
      </w:r>
      <w:r w:rsidRPr="00F4654C">
        <w:rPr>
          <w:rFonts w:ascii="Times Beyrut Roman" w:hAnsi="Times Beyrut Roman" w:cs="Sakkal Majalla" w:hint="cs"/>
          <w:b/>
          <w:bCs/>
          <w:szCs w:val="24"/>
          <w:rtl/>
        </w:rPr>
        <w:t>والأصنا</w:t>
      </w:r>
      <w:r w:rsidRPr="00F4654C">
        <w:rPr>
          <w:rFonts w:ascii="Times Beyrut Roman" w:hAnsi="Times Beyrut Roman" w:cs="Sakkal Majalla" w:hint="eastAsia"/>
          <w:b/>
          <w:bCs/>
          <w:szCs w:val="24"/>
          <w:rtl/>
        </w:rPr>
        <w:t>م</w:t>
      </w:r>
      <w:r w:rsidRPr="00F4654C">
        <w:rPr>
          <w:rFonts w:ascii="Times Beyrut Roman" w:hAnsi="Times Beyrut Roman" w:cs="Sakkal Majalla" w:hint="cs"/>
          <w:szCs w:val="24"/>
          <w:rtl/>
        </w:rPr>
        <w:t xml:space="preserve"> لابن الكلبي، ص</w:t>
      </w:r>
      <w:r w:rsidRPr="00F4654C">
        <w:rPr>
          <w:rFonts w:hint="cs"/>
          <w:rtl/>
        </w:rPr>
        <w:t>2</w:t>
      </w:r>
      <w:r w:rsidRPr="00F4654C">
        <w:rPr>
          <w:rtl/>
        </w:rPr>
        <w:t>1</w:t>
      </w:r>
      <w:r w:rsidRPr="00F4654C">
        <w:rPr>
          <w:rFonts w:ascii="Times Beyrut Roman" w:hAnsi="Times Beyrut Roman" w:cs="Sakkal Majalla" w:hint="cs"/>
          <w:szCs w:val="24"/>
          <w:rtl/>
        </w:rPr>
        <w:t>.</w:t>
      </w:r>
    </w:p>
  </w:footnote>
  <w:footnote w:id="160">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الدميري، كمال الدين محمد بن </w:t>
      </w:r>
      <w:r w:rsidRPr="00F4654C">
        <w:rPr>
          <w:rFonts w:ascii="Times Beyrut Roman" w:hAnsi="Times Beyrut Roman" w:cs="Sakkal Majalla" w:hint="cs"/>
          <w:szCs w:val="24"/>
          <w:rtl/>
        </w:rPr>
        <w:t xml:space="preserve">موسى: </w:t>
      </w:r>
      <w:r w:rsidRPr="00F4654C">
        <w:rPr>
          <w:rFonts w:ascii="Times Beyrut Roman" w:hAnsi="Times Beyrut Roman" w:cs="Sakkal Majalla"/>
          <w:b/>
          <w:bCs/>
          <w:szCs w:val="24"/>
          <w:rtl/>
        </w:rPr>
        <w:t>حياة الحيوان الكبرى</w:t>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 xml:space="preserve">تحقيق: </w:t>
      </w:r>
      <w:r w:rsidRPr="00F4654C">
        <w:rPr>
          <w:rFonts w:ascii="Times Beyrut Roman" w:hAnsi="Times Beyrut Roman" w:cs="Sakkal Majalla"/>
          <w:szCs w:val="24"/>
          <w:rtl/>
        </w:rPr>
        <w:t xml:space="preserve">أحمد حسن يسج، دار الكتب العلمية، بيروت، </w:t>
      </w:r>
      <w:r w:rsidRPr="00F4654C">
        <w:rPr>
          <w:rtl/>
        </w:rPr>
        <w:t>1994</w:t>
      </w:r>
      <w:r w:rsidRPr="00F4654C">
        <w:rPr>
          <w:rFonts w:ascii="Times Beyrut Roman" w:hAnsi="Times Beyrut Roman" w:cs="Sakkal Majalla"/>
          <w:szCs w:val="24"/>
          <w:rtl/>
        </w:rPr>
        <w:t xml:space="preserve">م، </w:t>
      </w:r>
      <w:r w:rsidRPr="00F4654C">
        <w:rPr>
          <w:rtl/>
        </w:rPr>
        <w:t>1</w:t>
      </w:r>
      <w:r w:rsidRPr="00F4654C">
        <w:rPr>
          <w:rFonts w:ascii="Times Beyrut Roman" w:hAnsi="Times Beyrut Roman" w:cs="Sakkal Majalla"/>
          <w:szCs w:val="24"/>
          <w:rtl/>
        </w:rPr>
        <w:t>/</w:t>
      </w:r>
      <w:r w:rsidRPr="00F4654C">
        <w:rPr>
          <w:rtl/>
        </w:rPr>
        <w:t>32</w:t>
      </w:r>
      <w:r w:rsidRPr="00F4654C">
        <w:rPr>
          <w:rFonts w:ascii="Times Beyrut Roman" w:hAnsi="Times Beyrut Roman" w:cs="Sakkal Majalla"/>
          <w:szCs w:val="24"/>
          <w:rtl/>
        </w:rPr>
        <w:t>.</w:t>
      </w:r>
    </w:p>
  </w:footnote>
  <w:footnote w:id="161">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ابن </w:t>
      </w:r>
      <w:r w:rsidRPr="00F4654C">
        <w:rPr>
          <w:rFonts w:ascii="Times Beyrut Roman" w:hAnsi="Times Beyrut Roman" w:cs="Sakkal Majalla" w:hint="cs"/>
          <w:szCs w:val="24"/>
          <w:rtl/>
        </w:rPr>
        <w:t xml:space="preserve">الكلبي: </w:t>
      </w:r>
      <w:r w:rsidRPr="00F4654C">
        <w:rPr>
          <w:rFonts w:ascii="Times Beyrut Roman" w:hAnsi="Times Beyrut Roman" w:cs="Sakkal Majalla"/>
          <w:b/>
          <w:bCs/>
          <w:szCs w:val="24"/>
          <w:rtl/>
        </w:rPr>
        <w:t>الأصنام</w:t>
      </w:r>
      <w:r w:rsidRPr="00F4654C">
        <w:rPr>
          <w:rFonts w:ascii="Times Beyrut Roman" w:hAnsi="Times Beyrut Roman" w:cs="Sakkal Majalla"/>
          <w:szCs w:val="24"/>
          <w:rtl/>
        </w:rPr>
        <w:t>، ص</w:t>
      </w:r>
      <w:r w:rsidRPr="00F4654C">
        <w:rPr>
          <w:rtl/>
        </w:rPr>
        <w:t>18</w:t>
      </w:r>
      <w:r w:rsidRPr="00F4654C">
        <w:rPr>
          <w:rFonts w:ascii="Times Beyrut Roman" w:hAnsi="Times Beyrut Roman" w:cs="Sakkal Majalla"/>
          <w:szCs w:val="24"/>
          <w:rtl/>
        </w:rPr>
        <w:t>.</w:t>
      </w:r>
    </w:p>
  </w:footnote>
  <w:footnote w:id="162">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 xml:space="preserve">الآلوسي: </w:t>
      </w:r>
      <w:r w:rsidRPr="00F4654C">
        <w:rPr>
          <w:rFonts w:ascii="Times Beyrut Roman" w:hAnsi="Times Beyrut Roman" w:cs="Sakkal Majalla"/>
          <w:b/>
          <w:bCs/>
          <w:szCs w:val="24"/>
          <w:rtl/>
        </w:rPr>
        <w:t xml:space="preserve">بلوغ </w:t>
      </w:r>
      <w:r w:rsidRPr="00F4654C">
        <w:rPr>
          <w:rFonts w:ascii="Times Beyrut Roman" w:hAnsi="Times Beyrut Roman" w:cs="Sakkal Majalla" w:hint="cs"/>
          <w:b/>
          <w:bCs/>
          <w:szCs w:val="24"/>
          <w:rtl/>
        </w:rPr>
        <w:t>الأرب</w:t>
      </w:r>
      <w:r w:rsidRPr="00F4654C">
        <w:rPr>
          <w:rFonts w:ascii="Times Beyrut Roman" w:hAnsi="Times Beyrut Roman" w:cs="Sakkal Majalla" w:hint="cs"/>
          <w:szCs w:val="24"/>
          <w:rtl/>
        </w:rPr>
        <w:t xml:space="preserve">، </w:t>
      </w:r>
      <w:r w:rsidRPr="00F4654C">
        <w:rPr>
          <w:rFonts w:hint="cs"/>
          <w:rtl/>
        </w:rPr>
        <w:t>2</w:t>
      </w:r>
      <w:r w:rsidRPr="00F4654C">
        <w:rPr>
          <w:rFonts w:ascii="Times Beyrut Roman" w:hAnsi="Times Beyrut Roman" w:cs="Sakkal Majalla" w:hint="cs"/>
          <w:szCs w:val="24"/>
          <w:rtl/>
        </w:rPr>
        <w:t>/</w:t>
      </w:r>
      <w:r w:rsidRPr="00F4654C">
        <w:rPr>
          <w:rFonts w:hint="cs"/>
          <w:rtl/>
        </w:rPr>
        <w:t>20</w:t>
      </w:r>
      <w:r w:rsidRPr="00F4654C">
        <w:rPr>
          <w:rtl/>
        </w:rPr>
        <w:t>5</w:t>
      </w:r>
      <w:r w:rsidRPr="00F4654C">
        <w:rPr>
          <w:rFonts w:ascii="Times Beyrut Roman" w:hAnsi="Times Beyrut Roman" w:cs="Sakkal Majalla"/>
          <w:szCs w:val="24"/>
          <w:rtl/>
        </w:rPr>
        <w:t>.</w:t>
      </w:r>
    </w:p>
  </w:footnote>
  <w:footnote w:id="163">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ابن </w:t>
      </w:r>
      <w:r w:rsidRPr="00F4654C">
        <w:rPr>
          <w:rFonts w:ascii="Times Beyrut Roman" w:hAnsi="Times Beyrut Roman" w:cs="Sakkal Majalla" w:hint="cs"/>
          <w:szCs w:val="24"/>
          <w:rtl/>
        </w:rPr>
        <w:t xml:space="preserve">الكلبي: </w:t>
      </w:r>
      <w:r w:rsidRPr="00F4654C">
        <w:rPr>
          <w:rFonts w:ascii="Times Beyrut Roman" w:hAnsi="Times Beyrut Roman" w:cs="Sakkal Majalla" w:hint="cs"/>
          <w:b/>
          <w:bCs/>
          <w:szCs w:val="24"/>
          <w:rtl/>
        </w:rPr>
        <w:t>الأصنام</w:t>
      </w:r>
      <w:r w:rsidRPr="00F4654C">
        <w:rPr>
          <w:rFonts w:ascii="Times Beyrut Roman" w:hAnsi="Times Beyrut Roman" w:cs="Sakkal Majalla" w:hint="cs"/>
          <w:szCs w:val="24"/>
          <w:rtl/>
        </w:rPr>
        <w:t>، ص</w:t>
      </w:r>
      <w:r w:rsidRPr="00F4654C">
        <w:rPr>
          <w:rFonts w:hint="cs"/>
          <w:rtl/>
        </w:rPr>
        <w:t>1</w:t>
      </w:r>
      <w:r w:rsidRPr="00F4654C">
        <w:rPr>
          <w:rtl/>
        </w:rPr>
        <w:t>9</w:t>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 xml:space="preserve">والآلوسي: </w:t>
      </w:r>
      <w:r w:rsidRPr="00F4654C">
        <w:rPr>
          <w:rFonts w:ascii="Times Beyrut Roman" w:hAnsi="Times Beyrut Roman" w:cs="Sakkal Majalla"/>
          <w:b/>
          <w:bCs/>
          <w:szCs w:val="24"/>
          <w:rtl/>
        </w:rPr>
        <w:t>بلوغ الأرب</w:t>
      </w:r>
      <w:r w:rsidRPr="00F4654C">
        <w:rPr>
          <w:rFonts w:ascii="Times Beyrut Roman" w:hAnsi="Times Beyrut Roman" w:cs="Sakkal Majalla"/>
          <w:szCs w:val="24"/>
          <w:rtl/>
        </w:rPr>
        <w:t xml:space="preserve">، </w:t>
      </w:r>
      <w:r w:rsidRPr="00F4654C">
        <w:rPr>
          <w:rtl/>
        </w:rPr>
        <w:t>2</w:t>
      </w:r>
      <w:r w:rsidRPr="00F4654C">
        <w:rPr>
          <w:rFonts w:ascii="Times Beyrut Roman" w:hAnsi="Times Beyrut Roman" w:cs="Sakkal Majalla"/>
          <w:szCs w:val="24"/>
          <w:rtl/>
        </w:rPr>
        <w:t>/</w:t>
      </w:r>
      <w:r w:rsidRPr="00F4654C">
        <w:rPr>
          <w:rtl/>
        </w:rPr>
        <w:t>302</w:t>
      </w:r>
      <w:r w:rsidRPr="00F4654C">
        <w:rPr>
          <w:rFonts w:ascii="Times Beyrut Roman" w:hAnsi="Times Beyrut Roman" w:cs="Sakkal Majalla"/>
          <w:szCs w:val="24"/>
          <w:rtl/>
        </w:rPr>
        <w:t>.</w:t>
      </w:r>
    </w:p>
  </w:footnote>
  <w:footnote w:id="16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السابق</w:t>
      </w:r>
      <w:r w:rsidRPr="00F4654C">
        <w:rPr>
          <w:rFonts w:ascii="Times Beyrut Roman" w:hAnsi="Times Beyrut Roman" w:cs="Sakkal Majalla"/>
          <w:szCs w:val="24"/>
          <w:rtl/>
        </w:rPr>
        <w:t>، ص</w:t>
      </w:r>
      <w:r w:rsidRPr="00F4654C">
        <w:rPr>
          <w:rtl/>
        </w:rPr>
        <w:t>12</w:t>
      </w:r>
      <w:r w:rsidRPr="00F4654C">
        <w:rPr>
          <w:rFonts w:ascii="Times Beyrut Roman" w:hAnsi="Times Beyrut Roman" w:cs="Sakkal Majalla"/>
          <w:szCs w:val="24"/>
          <w:rtl/>
        </w:rPr>
        <w:t>.</w:t>
      </w:r>
    </w:p>
  </w:footnote>
  <w:footnote w:id="165">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 xml:space="preserve">الأزرقي: </w:t>
      </w:r>
      <w:r w:rsidRPr="00F4654C">
        <w:rPr>
          <w:rFonts w:ascii="Times Beyrut Roman" w:hAnsi="Times Beyrut Roman" w:cs="Sakkal Majalla"/>
          <w:b/>
          <w:bCs/>
          <w:szCs w:val="24"/>
          <w:rtl/>
        </w:rPr>
        <w:t>أخبار مكة</w:t>
      </w:r>
      <w:r w:rsidRPr="00F4654C">
        <w:rPr>
          <w:rFonts w:ascii="Times Beyrut Roman" w:hAnsi="Times Beyrut Roman" w:cs="Sakkal Majalla"/>
          <w:szCs w:val="24"/>
          <w:rtl/>
        </w:rPr>
        <w:t>، ص</w:t>
      </w:r>
      <w:r w:rsidRPr="00F4654C">
        <w:rPr>
          <w:rtl/>
        </w:rPr>
        <w:t>81</w:t>
      </w:r>
      <w:r w:rsidRPr="00F4654C">
        <w:rPr>
          <w:rFonts w:ascii="Times Beyrut Roman" w:hAnsi="Times Beyrut Roman" w:cs="Sakkal Majalla"/>
          <w:szCs w:val="24"/>
          <w:rtl/>
        </w:rPr>
        <w:t>.</w:t>
      </w:r>
    </w:p>
  </w:footnote>
  <w:footnote w:id="166">
    <w:p w:rsidR="00C41941" w:rsidRPr="00F4654C" w:rsidRDefault="00C41941" w:rsidP="008D5246">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انظر</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خان، عبد المعي</w:t>
      </w:r>
      <w:r w:rsidRPr="00F4654C">
        <w:rPr>
          <w:rFonts w:ascii="Times Beyrut Roman" w:hAnsi="Times Beyrut Roman" w:cs="Sakkal Majalla" w:hint="cs"/>
          <w:szCs w:val="24"/>
          <w:rtl/>
        </w:rPr>
        <w:t>ن</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الأساطير والخرافات عند العرب</w:t>
      </w:r>
      <w:r w:rsidRPr="00F4654C">
        <w:rPr>
          <w:rFonts w:ascii="Times Beyrut Roman" w:hAnsi="Times Beyrut Roman" w:cs="Sakkal Majalla"/>
          <w:szCs w:val="24"/>
          <w:rtl/>
        </w:rPr>
        <w:t>، ص</w:t>
      </w:r>
      <w:r w:rsidRPr="00F4654C">
        <w:rPr>
          <w:rtl/>
        </w:rPr>
        <w:t>132</w:t>
      </w:r>
      <w:r w:rsidRPr="00F4654C">
        <w:rPr>
          <w:rFonts w:ascii="Times Beyrut Roman" w:hAnsi="Times Beyrut Roman" w:cs="Sakkal Majalla"/>
          <w:szCs w:val="24"/>
          <w:rtl/>
        </w:rPr>
        <w:t>.</w:t>
      </w:r>
    </w:p>
  </w:footnote>
  <w:footnote w:id="167">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ابن الكلبي: الأصنام، ص</w:t>
      </w:r>
      <w:r w:rsidRPr="00F4654C">
        <w:rPr>
          <w:rFonts w:hint="cs"/>
          <w:rtl/>
        </w:rPr>
        <w:t>2</w:t>
      </w:r>
      <w:r w:rsidRPr="00F4654C">
        <w:rPr>
          <w:rtl/>
        </w:rPr>
        <w:t>5</w:t>
      </w:r>
      <w:r w:rsidRPr="00F4654C">
        <w:rPr>
          <w:rFonts w:ascii="Times Beyrut Roman" w:hAnsi="Times Beyrut Roman" w:cs="Sakkal Majalla" w:hint="cs"/>
          <w:szCs w:val="24"/>
          <w:rtl/>
        </w:rPr>
        <w:t>، وف</w:t>
      </w:r>
      <w:r w:rsidRPr="00F4654C">
        <w:rPr>
          <w:rFonts w:ascii="Times Beyrut Roman" w:hAnsi="Times Beyrut Roman" w:cs="Sakkal Majalla" w:hint="eastAsia"/>
          <w:szCs w:val="24"/>
          <w:rtl/>
        </w:rPr>
        <w:t>ي</w:t>
      </w:r>
      <w:r w:rsidRPr="00F4654C">
        <w:rPr>
          <w:rFonts w:ascii="Times Beyrut Roman" w:hAnsi="Times Beyrut Roman" w:cs="Sakkal Majalla" w:hint="cs"/>
          <w:szCs w:val="24"/>
          <w:rtl/>
        </w:rPr>
        <w:t xml:space="preserve"> رواية ابن كثير: "فإذا هي امرأة عارية ناشرة شعرها" تفسير ابن كثير </w:t>
      </w:r>
      <w:r w:rsidRPr="00F4654C">
        <w:rPr>
          <w:rFonts w:hint="cs"/>
          <w:rtl/>
        </w:rPr>
        <w:t>4</w:t>
      </w:r>
      <w:r w:rsidRPr="00F4654C">
        <w:rPr>
          <w:rFonts w:ascii="Times Beyrut Roman" w:hAnsi="Times Beyrut Roman" w:cs="Sakkal Majalla" w:hint="cs"/>
          <w:szCs w:val="24"/>
          <w:rtl/>
        </w:rPr>
        <w:t>/</w:t>
      </w:r>
      <w:r w:rsidRPr="00F4654C">
        <w:rPr>
          <w:rFonts w:hint="cs"/>
          <w:rtl/>
        </w:rPr>
        <w:t>254</w:t>
      </w:r>
      <w:r w:rsidRPr="00F4654C">
        <w:rPr>
          <w:rFonts w:ascii="Times Beyrut Roman" w:hAnsi="Times Beyrut Roman" w:cs="Sakkal Majalla" w:hint="cs"/>
          <w:szCs w:val="24"/>
          <w:rtl/>
        </w:rPr>
        <w:t>.</w:t>
      </w:r>
    </w:p>
  </w:footnote>
  <w:footnote w:id="168">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 xml:space="preserve">الألوسي: بلوغ الأرب، </w:t>
      </w:r>
      <w:r w:rsidRPr="00F4654C">
        <w:rPr>
          <w:rFonts w:hint="cs"/>
          <w:rtl/>
        </w:rPr>
        <w:t>2</w:t>
      </w:r>
      <w:r w:rsidRPr="00F4654C">
        <w:rPr>
          <w:rFonts w:ascii="Times Beyrut Roman" w:hAnsi="Times Beyrut Roman" w:cs="Sakkal Majalla" w:hint="cs"/>
          <w:szCs w:val="24"/>
          <w:rtl/>
        </w:rPr>
        <w:t>/</w:t>
      </w:r>
      <w:r w:rsidRPr="00F4654C">
        <w:rPr>
          <w:rFonts w:hint="cs"/>
          <w:rtl/>
        </w:rPr>
        <w:t>32</w:t>
      </w:r>
      <w:r w:rsidRPr="00F4654C">
        <w:rPr>
          <w:rtl/>
        </w:rPr>
        <w:t>2</w:t>
      </w:r>
      <w:r w:rsidRPr="00F4654C">
        <w:rPr>
          <w:rFonts w:ascii="Times Beyrut Roman" w:hAnsi="Times Beyrut Roman" w:cs="Sakkal Majalla" w:hint="cs"/>
          <w:szCs w:val="24"/>
          <w:rtl/>
        </w:rPr>
        <w:t>، وف</w:t>
      </w:r>
      <w:r w:rsidRPr="00F4654C">
        <w:rPr>
          <w:rFonts w:ascii="Times Beyrut Roman" w:hAnsi="Times Beyrut Roman" w:cs="Sakkal Majalla" w:hint="eastAsia"/>
          <w:szCs w:val="24"/>
          <w:rtl/>
        </w:rPr>
        <w:t>ي</w:t>
      </w:r>
      <w:r w:rsidRPr="00F4654C">
        <w:rPr>
          <w:rFonts w:ascii="Times Beyrut Roman" w:hAnsi="Times Beyrut Roman" w:cs="Sakkal Majalla" w:hint="cs"/>
          <w:szCs w:val="24"/>
          <w:rtl/>
        </w:rPr>
        <w:t xml:space="preserve"> ديوان سحيم البيتان الأول والثاني فقط، ص</w:t>
      </w:r>
      <w:r w:rsidRPr="00F4654C">
        <w:rPr>
          <w:rFonts w:hint="cs"/>
          <w:rtl/>
        </w:rPr>
        <w:t>1</w:t>
      </w:r>
      <w:r w:rsidRPr="00F4654C">
        <w:rPr>
          <w:rtl/>
        </w:rPr>
        <w:t>5</w:t>
      </w:r>
      <w:r w:rsidRPr="00F4654C">
        <w:rPr>
          <w:rFonts w:ascii="Times Beyrut Roman" w:hAnsi="Times Beyrut Roman" w:cs="Sakkal Majalla" w:hint="cs"/>
          <w:szCs w:val="24"/>
          <w:rtl/>
        </w:rPr>
        <w:t>.</w:t>
      </w:r>
    </w:p>
  </w:footnote>
  <w:footnote w:id="169">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 xml:space="preserve">التبريزي: شرح المفضليات، </w:t>
      </w:r>
      <w:r w:rsidRPr="00F4654C">
        <w:rPr>
          <w:rFonts w:hint="cs"/>
          <w:rtl/>
        </w:rPr>
        <w:t>1</w:t>
      </w:r>
      <w:r w:rsidRPr="00F4654C">
        <w:rPr>
          <w:rFonts w:ascii="Times Beyrut Roman" w:hAnsi="Times Beyrut Roman" w:cs="Sakkal Majalla" w:hint="cs"/>
          <w:szCs w:val="24"/>
          <w:rtl/>
        </w:rPr>
        <w:t>/</w:t>
      </w:r>
      <w:r w:rsidRPr="00F4654C">
        <w:rPr>
          <w:rFonts w:hint="cs"/>
          <w:rtl/>
        </w:rPr>
        <w:t>10</w:t>
      </w:r>
      <w:r w:rsidRPr="00F4654C">
        <w:rPr>
          <w:rtl/>
        </w:rPr>
        <w:t>6</w:t>
      </w:r>
      <w:r w:rsidRPr="00F4654C">
        <w:rPr>
          <w:rFonts w:ascii="Times Beyrut Roman" w:hAnsi="Times Beyrut Roman" w:cs="Sakkal Majalla" w:hint="cs"/>
          <w:szCs w:val="24"/>
          <w:rtl/>
        </w:rPr>
        <w:t>.</w:t>
      </w:r>
    </w:p>
  </w:footnote>
  <w:footnote w:id="170">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ديوانه، ص</w:t>
      </w:r>
      <w:r w:rsidRPr="00F4654C">
        <w:rPr>
          <w:rFonts w:hint="cs"/>
          <w:rtl/>
        </w:rPr>
        <w:t>75</w:t>
      </w:r>
      <w:r w:rsidRPr="00F4654C">
        <w:rPr>
          <w:rFonts w:ascii="Times Beyrut Roman" w:hAnsi="Times Beyrut Roman" w:cs="Sakkal Majalla" w:hint="cs"/>
          <w:szCs w:val="24"/>
          <w:rtl/>
        </w:rPr>
        <w:t>.</w:t>
      </w:r>
    </w:p>
  </w:footnote>
  <w:footnote w:id="171">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اللسان "عزز".</w:t>
      </w:r>
    </w:p>
  </w:footnote>
  <w:footnote w:id="172">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ابن </w:t>
      </w:r>
      <w:r w:rsidRPr="00F4654C">
        <w:rPr>
          <w:rFonts w:ascii="Times Beyrut Roman" w:hAnsi="Times Beyrut Roman" w:cs="Sakkal Majalla" w:hint="cs"/>
          <w:szCs w:val="24"/>
          <w:rtl/>
        </w:rPr>
        <w:t xml:space="preserve">الكلبي: </w:t>
      </w:r>
      <w:r w:rsidRPr="00F4654C">
        <w:rPr>
          <w:rFonts w:ascii="Times Beyrut Roman" w:hAnsi="Times Beyrut Roman" w:cs="Sakkal Majalla"/>
          <w:b/>
          <w:bCs/>
          <w:szCs w:val="24"/>
          <w:rtl/>
        </w:rPr>
        <w:t>الأصنام</w:t>
      </w:r>
      <w:r w:rsidRPr="00F4654C">
        <w:rPr>
          <w:rFonts w:ascii="Times Beyrut Roman" w:hAnsi="Times Beyrut Roman" w:cs="Sakkal Majalla"/>
          <w:szCs w:val="24"/>
          <w:rtl/>
        </w:rPr>
        <w:t>، ص</w:t>
      </w:r>
      <w:r w:rsidRPr="00F4654C">
        <w:rPr>
          <w:rtl/>
        </w:rPr>
        <w:t>25</w:t>
      </w:r>
      <w:r w:rsidRPr="00F4654C">
        <w:rPr>
          <w:rFonts w:ascii="Times Beyrut Roman" w:hAnsi="Times Beyrut Roman" w:cs="Sakkal Majalla"/>
          <w:szCs w:val="24"/>
          <w:rtl/>
        </w:rPr>
        <w:t>.</w:t>
      </w:r>
    </w:p>
  </w:footnote>
  <w:footnote w:id="173">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ديورانت، و</w:t>
      </w:r>
      <w:r w:rsidRPr="00F4654C">
        <w:rPr>
          <w:rFonts w:ascii="Times Beyrut Roman" w:hAnsi="Times Beyrut Roman" w:cs="Sakkal Majalla" w:hint="eastAsia"/>
          <w:szCs w:val="24"/>
          <w:rtl/>
        </w:rPr>
        <w:t>ل</w:t>
      </w:r>
      <w:r w:rsidRPr="00F4654C">
        <w:rPr>
          <w:rFonts w:ascii="Times Beyrut Roman" w:hAnsi="Times Beyrut Roman" w:cs="Sakkal Majalla" w:hint="cs"/>
          <w:szCs w:val="24"/>
          <w:rtl/>
        </w:rPr>
        <w:t>: قصة الحضارة، م</w:t>
      </w:r>
      <w:r w:rsidRPr="00F4654C">
        <w:rPr>
          <w:rFonts w:hint="cs"/>
          <w:rtl/>
        </w:rPr>
        <w:t>1</w:t>
      </w:r>
      <w:r w:rsidRPr="00F4654C">
        <w:rPr>
          <w:rFonts w:ascii="Times Beyrut Roman" w:hAnsi="Times Beyrut Roman" w:cs="Sakkal Majalla" w:hint="cs"/>
          <w:szCs w:val="24"/>
          <w:rtl/>
        </w:rPr>
        <w:t>ج</w:t>
      </w:r>
      <w:r w:rsidRPr="00F4654C">
        <w:rPr>
          <w:rFonts w:hint="cs"/>
          <w:rtl/>
        </w:rPr>
        <w:t>2</w:t>
      </w:r>
      <w:r w:rsidRPr="00F4654C">
        <w:rPr>
          <w:rFonts w:ascii="Times Beyrut Roman" w:hAnsi="Times Beyrut Roman" w:cs="Sakkal Majalla" w:hint="cs"/>
          <w:szCs w:val="24"/>
          <w:rtl/>
        </w:rPr>
        <w:t>/</w:t>
      </w:r>
      <w:r w:rsidRPr="00F4654C">
        <w:rPr>
          <w:rFonts w:hint="cs"/>
          <w:rtl/>
        </w:rPr>
        <w:t>16</w:t>
      </w:r>
      <w:r w:rsidRPr="00F4654C">
        <w:rPr>
          <w:rtl/>
        </w:rPr>
        <w:t>0</w:t>
      </w:r>
      <w:r w:rsidRPr="00F4654C">
        <w:rPr>
          <w:rFonts w:ascii="Times Beyrut Roman" w:hAnsi="Times Beyrut Roman" w:cs="Sakkal Majalla" w:hint="cs"/>
          <w:szCs w:val="24"/>
          <w:rtl/>
        </w:rPr>
        <w:t>.</w:t>
      </w:r>
    </w:p>
  </w:footnote>
  <w:footnote w:id="17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فاضل عبد الواحد: عشتار ومأساة تموز، ص</w:t>
      </w:r>
      <w:r w:rsidRPr="00F4654C">
        <w:rPr>
          <w:rFonts w:hint="cs"/>
          <w:rtl/>
        </w:rPr>
        <w:t>6</w:t>
      </w:r>
      <w:r w:rsidRPr="00F4654C">
        <w:rPr>
          <w:rtl/>
        </w:rPr>
        <w:t>9</w:t>
      </w:r>
      <w:r w:rsidRPr="00F4654C">
        <w:rPr>
          <w:rFonts w:ascii="Times Beyrut Roman" w:hAnsi="Times Beyrut Roman" w:cs="Sakkal Majalla" w:hint="cs"/>
          <w:szCs w:val="24"/>
          <w:rtl/>
        </w:rPr>
        <w:t>.</w:t>
      </w:r>
    </w:p>
  </w:footnote>
  <w:footnote w:id="175">
    <w:p w:rsidR="00C41941" w:rsidRPr="00F4654C" w:rsidRDefault="00C41941" w:rsidP="008D5246">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تبدو شجرة السمرة عند العرب رمز</w:t>
      </w:r>
      <w:r>
        <w:rPr>
          <w:rFonts w:ascii="Times Beyrut Roman" w:hAnsi="Times Beyrut Roman" w:cs="Sakkal Majalla"/>
          <w:szCs w:val="24"/>
          <w:rtl/>
        </w:rPr>
        <w:t>ًا</w:t>
      </w:r>
      <w:r w:rsidRPr="00F4654C">
        <w:rPr>
          <w:rFonts w:ascii="Times Beyrut Roman" w:hAnsi="Times Beyrut Roman" w:cs="Sakkal Majalla"/>
          <w:szCs w:val="24"/>
          <w:rtl/>
        </w:rPr>
        <w:t xml:space="preserve"> من رموز الخصب، وقد سموها "أم غيلان" (</w:t>
      </w:r>
      <w:r w:rsidRPr="00F4654C">
        <w:rPr>
          <w:rFonts w:ascii="Times Beyrut Roman" w:hAnsi="Times Beyrut Roman" w:cs="Sakkal Majalla"/>
          <w:b/>
          <w:bCs/>
          <w:szCs w:val="24"/>
          <w:rtl/>
        </w:rPr>
        <w:t>ديوان امرئ القيس</w:t>
      </w:r>
      <w:r w:rsidRPr="00F4654C">
        <w:rPr>
          <w:rFonts w:ascii="Times Beyrut Roman" w:hAnsi="Times Beyrut Roman" w:cs="Sakkal Majalla" w:hint="cs"/>
          <w:szCs w:val="24"/>
          <w:rtl/>
        </w:rPr>
        <w:t>، ص</w:t>
      </w:r>
      <w:r w:rsidRPr="00F4654C">
        <w:rPr>
          <w:rFonts w:hint="cs"/>
          <w:rtl/>
        </w:rPr>
        <w:t>9</w:t>
      </w:r>
      <w:r w:rsidRPr="00F4654C">
        <w:rPr>
          <w:rFonts w:ascii="Times Beyrut Roman" w:hAnsi="Times Beyrut Roman" w:cs="Sakkal Majalla"/>
          <w:szCs w:val="24"/>
          <w:rtl/>
        </w:rPr>
        <w:t>) وتوحي هذه التسمية بمعادلتها بالأم (انظر</w:t>
      </w:r>
      <w:r w:rsidRPr="00F4654C">
        <w:rPr>
          <w:rFonts w:ascii="Times Beyrut Roman" w:hAnsi="Times Beyrut Roman" w:cs="Sakkal Majalla" w:hint="cs"/>
          <w:szCs w:val="24"/>
          <w:rtl/>
        </w:rPr>
        <w:t xml:space="preserve">: عوض، ريتا: </w:t>
      </w:r>
      <w:r w:rsidRPr="00F4654C">
        <w:rPr>
          <w:rFonts w:ascii="Times Beyrut Roman" w:hAnsi="Times Beyrut Roman" w:cs="Sakkal Majalla"/>
          <w:b/>
          <w:bCs/>
          <w:szCs w:val="24"/>
          <w:rtl/>
        </w:rPr>
        <w:t>بنية القصيدة الجاهلية</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دار الآداب، بيروت، </w:t>
      </w:r>
      <w:r w:rsidRPr="00F4654C">
        <w:rPr>
          <w:rtl/>
        </w:rPr>
        <w:t>1992</w:t>
      </w:r>
      <w:r w:rsidRPr="00F4654C">
        <w:rPr>
          <w:rFonts w:ascii="Times Beyrut Roman" w:hAnsi="Times Beyrut Roman" w:cs="Sakkal Majalla"/>
          <w:szCs w:val="24"/>
          <w:rtl/>
        </w:rPr>
        <w:t>م، ص</w:t>
      </w:r>
      <w:r w:rsidRPr="00F4654C">
        <w:rPr>
          <w:rtl/>
        </w:rPr>
        <w:t>191</w:t>
      </w:r>
      <w:r w:rsidRPr="00F4654C">
        <w:rPr>
          <w:rFonts w:ascii="Times Beyrut Roman" w:hAnsi="Times Beyrut Roman" w:cs="Sakkal Majalla"/>
          <w:szCs w:val="24"/>
          <w:rtl/>
        </w:rPr>
        <w:t>، وقد يكون لها علاقة بـ "سمير" أو "سميرنا" وهي الإلهة السورية التي حكمت بلاد آشور وآسيا الصغرى والجزيرة العربية.</w:t>
      </w:r>
    </w:p>
  </w:footnote>
  <w:footnote w:id="176">
    <w:p w:rsidR="00C41941" w:rsidRPr="00F4654C" w:rsidRDefault="00C41941" w:rsidP="008D5246">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 xml:space="preserve">انظر: جمعة، بديع، </w:t>
      </w:r>
      <w:r w:rsidRPr="00F4654C">
        <w:rPr>
          <w:rFonts w:ascii="Times Beyrut Roman" w:hAnsi="Times Beyrut Roman" w:cs="Sakkal Majalla"/>
          <w:b/>
          <w:bCs/>
          <w:szCs w:val="24"/>
          <w:rtl/>
        </w:rPr>
        <w:t>فينوس وأدونيس</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ص</w:t>
      </w:r>
      <w:r w:rsidRPr="00F4654C">
        <w:rPr>
          <w:rtl/>
        </w:rPr>
        <w:t>41</w:t>
      </w:r>
      <w:r w:rsidRPr="00F4654C">
        <w:rPr>
          <w:rFonts w:ascii="Times Beyrut Roman" w:hAnsi="Times Beyrut Roman" w:cs="Sakkal Majalla"/>
          <w:szCs w:val="24"/>
          <w:rtl/>
        </w:rPr>
        <w:t>.</w:t>
      </w:r>
    </w:p>
  </w:footnote>
  <w:footnote w:id="177">
    <w:p w:rsidR="00C41941" w:rsidRPr="00F4654C" w:rsidRDefault="00C41941" w:rsidP="009008E3">
      <w:pPr>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عبد </w:t>
      </w:r>
      <w:r w:rsidRPr="00F4654C">
        <w:rPr>
          <w:rFonts w:ascii="Times Beyrut Roman" w:hAnsi="Times Beyrut Roman" w:cs="Sakkal Majalla" w:hint="cs"/>
          <w:szCs w:val="24"/>
          <w:rtl/>
        </w:rPr>
        <w:t xml:space="preserve">الحكيم، </w:t>
      </w:r>
      <w:r w:rsidRPr="00F4654C">
        <w:rPr>
          <w:rFonts w:ascii="Times Beyrut Roman" w:hAnsi="Times Beyrut Roman" w:cs="Sakkal Majalla"/>
          <w:szCs w:val="24"/>
          <w:rtl/>
        </w:rPr>
        <w:t>شوقي</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الفلكلور والأساطير العربية</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ص</w:t>
      </w:r>
      <w:r w:rsidRPr="00F4654C">
        <w:rPr>
          <w:rtl/>
        </w:rPr>
        <w:t>59</w:t>
      </w:r>
      <w:r w:rsidRPr="00F4654C">
        <w:rPr>
          <w:rFonts w:ascii="Times Beyrut Roman" w:hAnsi="Times Beyrut Roman" w:cs="Sakkal Majalla"/>
          <w:szCs w:val="24"/>
          <w:rtl/>
        </w:rPr>
        <w:t>، ولنا أن نربط بين شجرة النخيل وشجرة المر من خلال رحلة طائر الفينيق الذي يخرج من الجزيرة العربية حام</w:t>
      </w:r>
      <w:r>
        <w:rPr>
          <w:rFonts w:ascii="Times Beyrut Roman" w:hAnsi="Times Beyrut Roman" w:cs="Sakkal Majalla"/>
          <w:szCs w:val="24"/>
          <w:rtl/>
        </w:rPr>
        <w:t>لاً</w:t>
      </w:r>
      <w:r w:rsidRPr="00F4654C">
        <w:rPr>
          <w:rFonts w:ascii="Times Beyrut Roman" w:hAnsi="Times Beyrut Roman" w:cs="Sakkal Majalla"/>
          <w:szCs w:val="24"/>
          <w:rtl/>
        </w:rPr>
        <w:t xml:space="preserve"> جثمان أبيه حتى يضعه في معبد هليوبوليس في لبنان حيث يحرقه هناك بأوراق شجر المر (انظر</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قصة طائر الفينيق</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شوقي عبد الحكيم، ص</w:t>
      </w:r>
      <w:r w:rsidRPr="00F4654C">
        <w:rPr>
          <w:rtl/>
        </w:rPr>
        <w:t>60</w:t>
      </w:r>
      <w:r w:rsidRPr="00F4654C">
        <w:rPr>
          <w:rFonts w:ascii="Times Beyrut Roman" w:hAnsi="Times Beyrut Roman" w:cs="Sakkal Majalla"/>
          <w:szCs w:val="24"/>
          <w:rtl/>
        </w:rPr>
        <w:t>) وهذا يجعلنا نربط بين السمرة والنخلة حيث العزى ومكانها ببطن نخلة ثم ملاحظة دلالات الجذر "سمر" في اللسان إذ ترتبط بصفات العزى وعشتار.</w:t>
      </w:r>
      <w:r w:rsidRPr="00F4654C">
        <w:rPr>
          <w:rFonts w:ascii="Times Beyrut Roman" w:hAnsi="Times Beyrut Roman" w:cs="Sakkal Majalla" w:hint="cs"/>
          <w:szCs w:val="24"/>
          <w:rtl/>
        </w:rPr>
        <w:t xml:space="preserve"> </w:t>
      </w:r>
    </w:p>
  </w:footnote>
  <w:footnote w:id="178">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ديوانه</w:t>
      </w:r>
      <w:r w:rsidRPr="00F4654C">
        <w:rPr>
          <w:rFonts w:ascii="Times Beyrut Roman" w:hAnsi="Times Beyrut Roman" w:cs="Sakkal Majalla"/>
          <w:szCs w:val="24"/>
          <w:rtl/>
        </w:rPr>
        <w:t>، ص</w:t>
      </w:r>
      <w:r w:rsidRPr="00F4654C">
        <w:rPr>
          <w:rFonts w:hint="cs"/>
          <w:rtl/>
        </w:rPr>
        <w:t>60</w:t>
      </w:r>
      <w:r w:rsidRPr="00F4654C">
        <w:rPr>
          <w:rFonts w:ascii="Times Beyrut Roman" w:hAnsi="Times Beyrut Roman" w:cs="Sakkal Majalla" w:hint="cs"/>
          <w:szCs w:val="24"/>
          <w:rtl/>
        </w:rPr>
        <w:t>.</w:t>
      </w:r>
    </w:p>
  </w:footnote>
  <w:footnote w:id="179">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شعره</w:t>
      </w:r>
      <w:r w:rsidRPr="00F4654C">
        <w:rPr>
          <w:rFonts w:ascii="Times Beyrut Roman" w:hAnsi="Times Beyrut Roman" w:cs="Sakkal Majalla" w:hint="cs"/>
          <w:b/>
          <w:bCs/>
          <w:szCs w:val="24"/>
          <w:rtl/>
        </w:rPr>
        <w:t xml:space="preserve"> ضمن كتاب دراسات في الأدب العربي</w:t>
      </w:r>
      <w:r w:rsidRPr="00F4654C">
        <w:rPr>
          <w:rFonts w:ascii="Times Beyrut Roman" w:hAnsi="Times Beyrut Roman" w:cs="Sakkal Majalla" w:hint="cs"/>
          <w:szCs w:val="24"/>
          <w:rtl/>
        </w:rPr>
        <w:t>: غوستاف فون غرنباوم، ص</w:t>
      </w:r>
      <w:r w:rsidRPr="00F4654C">
        <w:rPr>
          <w:rFonts w:hint="cs"/>
          <w:rtl/>
        </w:rPr>
        <w:t>33</w:t>
      </w:r>
      <w:r w:rsidRPr="00F4654C">
        <w:rPr>
          <w:rtl/>
        </w:rPr>
        <w:t>8</w:t>
      </w:r>
      <w:r w:rsidRPr="00F4654C">
        <w:rPr>
          <w:rFonts w:ascii="Times Beyrut Roman" w:hAnsi="Times Beyrut Roman" w:cs="Sakkal Majalla" w:hint="cs"/>
          <w:szCs w:val="24"/>
          <w:rtl/>
        </w:rPr>
        <w:t>.</w:t>
      </w:r>
    </w:p>
  </w:footnote>
  <w:footnote w:id="180">
    <w:p w:rsidR="00C41941" w:rsidRPr="00F4654C" w:rsidRDefault="00C41941" w:rsidP="00AF4771">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 xml:space="preserve">خان: عبد المعين: </w:t>
      </w:r>
      <w:r w:rsidRPr="00F4654C">
        <w:rPr>
          <w:rFonts w:ascii="Times Beyrut Roman" w:hAnsi="Times Beyrut Roman" w:cs="Sakkal Majalla" w:hint="cs"/>
          <w:b/>
          <w:bCs/>
          <w:szCs w:val="24"/>
          <w:rtl/>
        </w:rPr>
        <w:t>الأساطير والخرافات عند العرب</w:t>
      </w:r>
      <w:r w:rsidRPr="00F4654C">
        <w:rPr>
          <w:rFonts w:ascii="Times Beyrut Roman" w:hAnsi="Times Beyrut Roman" w:cs="Sakkal Majalla" w:hint="cs"/>
          <w:szCs w:val="24"/>
          <w:rtl/>
        </w:rPr>
        <w:t>، ص</w:t>
      </w:r>
      <w:r w:rsidRPr="00F4654C">
        <w:rPr>
          <w:rFonts w:hint="cs"/>
          <w:rtl/>
        </w:rPr>
        <w:t>13</w:t>
      </w:r>
      <w:r w:rsidRPr="00F4654C">
        <w:rPr>
          <w:rtl/>
        </w:rPr>
        <w:t>3</w:t>
      </w:r>
      <w:r w:rsidRPr="00F4654C">
        <w:rPr>
          <w:rFonts w:ascii="Times Beyrut Roman" w:hAnsi="Times Beyrut Roman" w:cs="Sakkal Majalla" w:hint="cs"/>
          <w:szCs w:val="24"/>
          <w:rtl/>
        </w:rPr>
        <w:t>.</w:t>
      </w:r>
    </w:p>
  </w:footnote>
  <w:footnote w:id="181">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تاريخ</w:t>
      </w:r>
      <w:r w:rsidRPr="00F4654C">
        <w:rPr>
          <w:rFonts w:ascii="Times Beyrut Roman" w:hAnsi="Times Beyrut Roman" w:cs="Sakkal Majalla" w:hint="cs"/>
          <w:b/>
          <w:bCs/>
          <w:szCs w:val="24"/>
          <w:rtl/>
        </w:rPr>
        <w:t xml:space="preserve"> الطبري</w:t>
      </w:r>
      <w:r w:rsidRPr="00F4654C">
        <w:rPr>
          <w:rFonts w:ascii="Times Beyrut Roman" w:hAnsi="Times Beyrut Roman" w:cs="Sakkal Majalla" w:hint="cs"/>
          <w:szCs w:val="24"/>
          <w:rtl/>
        </w:rPr>
        <w:t xml:space="preserve">، </w:t>
      </w:r>
      <w:r w:rsidRPr="00F4654C">
        <w:rPr>
          <w:rFonts w:hint="cs"/>
          <w:rtl/>
        </w:rPr>
        <w:t>3</w:t>
      </w:r>
      <w:r w:rsidRPr="00F4654C">
        <w:rPr>
          <w:rFonts w:ascii="Times Beyrut Roman" w:hAnsi="Times Beyrut Roman" w:cs="Sakkal Majalla" w:hint="cs"/>
          <w:szCs w:val="24"/>
          <w:rtl/>
        </w:rPr>
        <w:t>/</w:t>
      </w:r>
      <w:r w:rsidRPr="00F4654C">
        <w:rPr>
          <w:rFonts w:hint="cs"/>
          <w:rtl/>
        </w:rPr>
        <w:t>2</w:t>
      </w:r>
      <w:r w:rsidRPr="00F4654C">
        <w:rPr>
          <w:rtl/>
        </w:rPr>
        <w:t>1</w:t>
      </w:r>
      <w:r w:rsidRPr="00F4654C">
        <w:rPr>
          <w:rFonts w:ascii="Times Beyrut Roman" w:hAnsi="Times Beyrut Roman" w:cs="Sakkal Majalla" w:hint="cs"/>
          <w:szCs w:val="24"/>
          <w:rtl/>
        </w:rPr>
        <w:t>.</w:t>
      </w:r>
    </w:p>
  </w:footnote>
  <w:footnote w:id="182">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 xml:space="preserve">التبريزي: </w:t>
      </w:r>
      <w:r w:rsidRPr="00F4654C">
        <w:rPr>
          <w:rFonts w:ascii="Times Beyrut Roman" w:hAnsi="Times Beyrut Roman" w:cs="Sakkal Majalla" w:hint="cs"/>
          <w:b/>
          <w:bCs/>
          <w:szCs w:val="24"/>
          <w:rtl/>
        </w:rPr>
        <w:t>شرح المفضليات</w:t>
      </w:r>
      <w:r w:rsidRPr="00F4654C">
        <w:rPr>
          <w:rFonts w:ascii="Times Beyrut Roman" w:hAnsi="Times Beyrut Roman" w:cs="Sakkal Majalla" w:hint="cs"/>
          <w:szCs w:val="24"/>
          <w:rtl/>
        </w:rPr>
        <w:t xml:space="preserve">، </w:t>
      </w:r>
      <w:r w:rsidRPr="00F4654C">
        <w:rPr>
          <w:rFonts w:hint="cs"/>
          <w:rtl/>
        </w:rPr>
        <w:t>2</w:t>
      </w:r>
      <w:r w:rsidRPr="00F4654C">
        <w:rPr>
          <w:rFonts w:ascii="Times Beyrut Roman" w:hAnsi="Times Beyrut Roman" w:cs="Sakkal Majalla" w:hint="cs"/>
          <w:szCs w:val="24"/>
          <w:rtl/>
        </w:rPr>
        <w:t>/</w:t>
      </w:r>
      <w:r w:rsidRPr="00F4654C">
        <w:rPr>
          <w:rFonts w:hint="cs"/>
          <w:rtl/>
        </w:rPr>
        <w:t>7</w:t>
      </w:r>
      <w:r w:rsidRPr="00F4654C">
        <w:rPr>
          <w:rtl/>
        </w:rPr>
        <w:t>4</w:t>
      </w:r>
      <w:r w:rsidRPr="00F4654C">
        <w:rPr>
          <w:rFonts w:ascii="Times Beyrut Roman" w:hAnsi="Times Beyrut Roman" w:cs="Sakkal Majalla" w:hint="cs"/>
          <w:szCs w:val="24"/>
          <w:rtl/>
        </w:rPr>
        <w:t>.</w:t>
      </w:r>
      <w:r w:rsidRPr="00F4654C">
        <w:rPr>
          <w:rFonts w:ascii="Times Beyrut Roman" w:hAnsi="Times Beyrut Roman" w:cs="Sakkal Majalla"/>
          <w:szCs w:val="24"/>
          <w:rtl/>
        </w:rPr>
        <w:t xml:space="preserve"> </w:t>
      </w:r>
    </w:p>
  </w:footnote>
  <w:footnote w:id="183">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ديوانه</w:t>
      </w:r>
      <w:r w:rsidRPr="00F4654C">
        <w:rPr>
          <w:rFonts w:ascii="Times Beyrut Roman" w:hAnsi="Times Beyrut Roman" w:cs="Sakkal Majalla"/>
          <w:szCs w:val="24"/>
          <w:rtl/>
        </w:rPr>
        <w:t>، ص</w:t>
      </w:r>
      <w:r w:rsidRPr="00F4654C">
        <w:rPr>
          <w:rtl/>
        </w:rPr>
        <w:t>21</w:t>
      </w:r>
      <w:r w:rsidRPr="00F4654C">
        <w:rPr>
          <w:rFonts w:ascii="Times Beyrut Roman" w:hAnsi="Times Beyrut Roman" w:cs="Sakkal Majalla"/>
          <w:szCs w:val="24"/>
          <w:rtl/>
        </w:rPr>
        <w:t>.</w:t>
      </w:r>
    </w:p>
  </w:footnote>
  <w:footnote w:id="18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"إذ </w:t>
      </w:r>
      <w:r w:rsidRPr="00F4654C">
        <w:rPr>
          <w:rFonts w:ascii="Times Beyrut Roman" w:hAnsi="Times Beyrut Roman" w:cs="Sakkal Majalla" w:hint="cs"/>
          <w:szCs w:val="24"/>
          <w:rtl/>
        </w:rPr>
        <w:t xml:space="preserve">العِزَّة: </w:t>
      </w:r>
      <w:r w:rsidRPr="00F4654C">
        <w:rPr>
          <w:rFonts w:ascii="Times Beyrut Roman" w:hAnsi="Times Beyrut Roman" w:cs="Sakkal Majalla"/>
          <w:szCs w:val="24"/>
          <w:rtl/>
        </w:rPr>
        <w:t xml:space="preserve">الشدة والقوة والغلبة والرفعة والامتناع، </w:t>
      </w:r>
      <w:r w:rsidRPr="00F4654C">
        <w:rPr>
          <w:rFonts w:ascii="Times Beyrut Roman" w:hAnsi="Times Beyrut Roman" w:cs="Sakkal Majalla" w:hint="cs"/>
          <w:szCs w:val="24"/>
          <w:rtl/>
        </w:rPr>
        <w:t xml:space="preserve">والعُزَّة: </w:t>
      </w:r>
      <w:r w:rsidRPr="00F4654C">
        <w:rPr>
          <w:rFonts w:ascii="Times Beyrut Roman" w:hAnsi="Times Beyrut Roman" w:cs="Sakkal Majalla"/>
          <w:szCs w:val="24"/>
          <w:rtl/>
        </w:rPr>
        <w:t xml:space="preserve">بيت الظبية، وبها سميت المرأة عزة، </w:t>
      </w:r>
      <w:r w:rsidRPr="00F4654C">
        <w:rPr>
          <w:rFonts w:ascii="Times Beyrut Roman" w:hAnsi="Times Beyrut Roman" w:cs="Sakkal Majalla" w:hint="cs"/>
          <w:szCs w:val="24"/>
          <w:rtl/>
        </w:rPr>
        <w:t xml:space="preserve">والعزيز: </w:t>
      </w:r>
      <w:r w:rsidRPr="00F4654C">
        <w:rPr>
          <w:rFonts w:ascii="Times Beyrut Roman" w:hAnsi="Times Beyrut Roman" w:cs="Sakkal Majalla"/>
          <w:szCs w:val="24"/>
          <w:rtl/>
        </w:rPr>
        <w:t xml:space="preserve">الممتنع والقوي والغالب كل شيء والذي ليس كمثله شيء، وعنز عزوز، وناقة عزوز لها لبن كثير جم، وأعزت </w:t>
      </w:r>
      <w:r w:rsidRPr="00F4654C">
        <w:rPr>
          <w:rFonts w:ascii="Times Beyrut Roman" w:hAnsi="Times Beyrut Roman" w:cs="Sakkal Majalla" w:hint="cs"/>
          <w:szCs w:val="24"/>
          <w:rtl/>
        </w:rPr>
        <w:t xml:space="preserve">الشاة: </w:t>
      </w:r>
      <w:r w:rsidRPr="00F4654C">
        <w:rPr>
          <w:rFonts w:ascii="Times Beyrut Roman" w:hAnsi="Times Beyrut Roman" w:cs="Sakkal Majalla"/>
          <w:szCs w:val="24"/>
          <w:rtl/>
        </w:rPr>
        <w:t xml:space="preserve">استبان حملها، والعز </w:t>
      </w:r>
      <w:r w:rsidRPr="00F4654C">
        <w:rPr>
          <w:rFonts w:ascii="Times Beyrut Roman" w:hAnsi="Times Beyrut Roman" w:cs="Sakkal Majalla" w:hint="cs"/>
          <w:szCs w:val="24"/>
          <w:rtl/>
        </w:rPr>
        <w:t xml:space="preserve">والعزاء: </w:t>
      </w:r>
      <w:r w:rsidRPr="00F4654C">
        <w:rPr>
          <w:rFonts w:ascii="Times Beyrut Roman" w:hAnsi="Times Beyrut Roman" w:cs="Sakkal Majalla"/>
          <w:szCs w:val="24"/>
          <w:rtl/>
        </w:rPr>
        <w:t xml:space="preserve">المطر الشديد، </w:t>
      </w:r>
      <w:r w:rsidRPr="00F4654C">
        <w:rPr>
          <w:rFonts w:ascii="Times Beyrut Roman" w:hAnsi="Times Beyrut Roman" w:cs="Sakkal Majalla" w:hint="cs"/>
          <w:szCs w:val="24"/>
          <w:rtl/>
        </w:rPr>
        <w:t xml:space="preserve">والعزوز: </w:t>
      </w:r>
      <w:r w:rsidRPr="00F4654C">
        <w:rPr>
          <w:rFonts w:ascii="Times Beyrut Roman" w:hAnsi="Times Beyrut Roman" w:cs="Sakkal Majalla"/>
          <w:szCs w:val="24"/>
          <w:rtl/>
        </w:rPr>
        <w:t xml:space="preserve">من أسماء فرج المرأة، </w:t>
      </w:r>
      <w:r w:rsidRPr="00F4654C">
        <w:rPr>
          <w:rFonts w:ascii="Times Beyrut Roman" w:hAnsi="Times Beyrut Roman" w:cs="Sakkal Majalla" w:hint="cs"/>
          <w:szCs w:val="24"/>
          <w:rtl/>
        </w:rPr>
        <w:t xml:space="preserve">والعزى: </w:t>
      </w:r>
      <w:r w:rsidRPr="00F4654C">
        <w:rPr>
          <w:rFonts w:ascii="Times Beyrut Roman" w:hAnsi="Times Beyrut Roman" w:cs="Sakkal Majalla"/>
          <w:szCs w:val="24"/>
          <w:rtl/>
        </w:rPr>
        <w:t xml:space="preserve">شجرة" </w:t>
      </w:r>
      <w:r w:rsidRPr="00F4654C">
        <w:rPr>
          <w:rFonts w:ascii="Times Beyrut Roman" w:hAnsi="Times Beyrut Roman" w:cs="Sakkal Majalla" w:hint="cs"/>
          <w:szCs w:val="24"/>
          <w:rtl/>
        </w:rPr>
        <w:t xml:space="preserve">انظر: </w:t>
      </w:r>
      <w:r w:rsidRPr="00F4654C">
        <w:rPr>
          <w:rFonts w:ascii="Times Beyrut Roman" w:hAnsi="Times Beyrut Roman" w:cs="Sakkal Majalla"/>
          <w:b/>
          <w:bCs/>
          <w:szCs w:val="24"/>
          <w:rtl/>
        </w:rPr>
        <w:t>اللسان</w:t>
      </w:r>
      <w:r w:rsidRPr="00F4654C">
        <w:rPr>
          <w:rFonts w:ascii="Times Beyrut Roman" w:hAnsi="Times Beyrut Roman" w:cs="Sakkal Majalla"/>
          <w:szCs w:val="24"/>
          <w:rtl/>
        </w:rPr>
        <w:t xml:space="preserve"> "عزز".</w:t>
      </w:r>
    </w:p>
  </w:footnote>
  <w:footnote w:id="185">
    <w:p w:rsidR="00C41941" w:rsidRPr="00F4654C" w:rsidRDefault="00C41941" w:rsidP="00AF4771">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القالي</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أبو علي إسماعيل بن </w:t>
      </w:r>
      <w:r w:rsidRPr="00F4654C">
        <w:rPr>
          <w:rFonts w:ascii="Times Beyrut Roman" w:hAnsi="Times Beyrut Roman" w:cs="Sakkal Majalla" w:hint="cs"/>
          <w:szCs w:val="24"/>
          <w:rtl/>
        </w:rPr>
        <w:t xml:space="preserve">القاسم: </w:t>
      </w:r>
      <w:r w:rsidRPr="00F4654C">
        <w:rPr>
          <w:rFonts w:ascii="Times Beyrut Roman" w:hAnsi="Times Beyrut Roman" w:cs="Sakkal Majalla"/>
          <w:b/>
          <w:bCs/>
          <w:szCs w:val="24"/>
          <w:rtl/>
        </w:rPr>
        <w:t>الأمالي</w:t>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 xml:space="preserve">تحقيق: </w:t>
      </w:r>
      <w:r w:rsidRPr="00F4654C">
        <w:rPr>
          <w:rFonts w:ascii="Times Beyrut Roman" w:hAnsi="Times Beyrut Roman" w:cs="Sakkal Majalla"/>
          <w:szCs w:val="24"/>
          <w:rtl/>
        </w:rPr>
        <w:t xml:space="preserve">محمد عبد الجواد الأصمعي، دار الكتاب العربي، بيروت، د.ت، </w:t>
      </w:r>
      <w:r w:rsidRPr="00F4654C">
        <w:rPr>
          <w:rtl/>
        </w:rPr>
        <w:t>1</w:t>
      </w:r>
      <w:r w:rsidRPr="00F4654C">
        <w:rPr>
          <w:rFonts w:ascii="Times Beyrut Roman" w:hAnsi="Times Beyrut Roman" w:cs="Sakkal Majalla"/>
          <w:szCs w:val="24"/>
          <w:rtl/>
        </w:rPr>
        <w:t>/</w:t>
      </w:r>
      <w:r w:rsidRPr="00F4654C">
        <w:rPr>
          <w:rtl/>
        </w:rPr>
        <w:t>126</w:t>
      </w:r>
      <w:r w:rsidRPr="00F4654C">
        <w:rPr>
          <w:rFonts w:ascii="Times Beyrut Roman" w:hAnsi="Times Beyrut Roman" w:cs="Sakkal Majalla"/>
          <w:szCs w:val="24"/>
          <w:rtl/>
        </w:rPr>
        <w:t>-</w:t>
      </w:r>
      <w:r w:rsidRPr="00F4654C">
        <w:rPr>
          <w:rtl/>
        </w:rPr>
        <w:t>128</w:t>
      </w:r>
      <w:r w:rsidRPr="00F4654C">
        <w:rPr>
          <w:rFonts w:ascii="Times Beyrut Roman" w:hAnsi="Times Beyrut Roman" w:cs="Sakkal Majalla"/>
          <w:szCs w:val="24"/>
          <w:rtl/>
        </w:rPr>
        <w:t>.</w:t>
      </w:r>
    </w:p>
  </w:footnote>
  <w:footnote w:id="186">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قاموس</w:t>
      </w:r>
      <w:r w:rsidRPr="00F4654C">
        <w:rPr>
          <w:rFonts w:ascii="Times Beyrut Roman" w:hAnsi="Times Beyrut Roman" w:cs="Sakkal Majalla"/>
          <w:b/>
          <w:bCs/>
          <w:szCs w:val="24"/>
          <w:rtl/>
        </w:rPr>
        <w:t xml:space="preserve"> الآلهة والأساطير</w:t>
      </w:r>
      <w:r w:rsidRPr="00F4654C">
        <w:rPr>
          <w:rFonts w:ascii="Times Beyrut Roman" w:hAnsi="Times Beyrut Roman" w:cs="Sakkal Majalla"/>
          <w:szCs w:val="24"/>
          <w:rtl/>
        </w:rPr>
        <w:t>، ص</w:t>
      </w:r>
      <w:r w:rsidRPr="00F4654C">
        <w:rPr>
          <w:rtl/>
        </w:rPr>
        <w:t>224</w:t>
      </w:r>
      <w:r w:rsidRPr="00F4654C">
        <w:rPr>
          <w:rFonts w:ascii="Times Beyrut Roman" w:hAnsi="Times Beyrut Roman" w:cs="Sakkal Majalla"/>
          <w:szCs w:val="24"/>
          <w:rtl/>
        </w:rPr>
        <w:t>.</w:t>
      </w:r>
    </w:p>
  </w:footnote>
  <w:footnote w:id="187">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ديوانه</w:t>
      </w:r>
      <w:r w:rsidRPr="00F4654C">
        <w:rPr>
          <w:rFonts w:ascii="Times Beyrut Roman" w:hAnsi="Times Beyrut Roman" w:cs="Sakkal Majalla"/>
          <w:szCs w:val="24"/>
          <w:rtl/>
        </w:rPr>
        <w:t>، ص</w:t>
      </w:r>
      <w:r w:rsidRPr="00F4654C">
        <w:rPr>
          <w:rtl/>
        </w:rPr>
        <w:t>35</w:t>
      </w:r>
      <w:r w:rsidRPr="00F4654C">
        <w:rPr>
          <w:rFonts w:ascii="Times Beyrut Roman" w:hAnsi="Times Beyrut Roman" w:cs="Sakkal Majalla"/>
          <w:szCs w:val="24"/>
          <w:rtl/>
        </w:rPr>
        <w:t>.</w:t>
      </w:r>
    </w:p>
  </w:footnote>
  <w:footnote w:id="188">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ديوانه</w:t>
      </w:r>
      <w:r w:rsidRPr="00F4654C">
        <w:rPr>
          <w:rFonts w:ascii="Times Beyrut Roman" w:hAnsi="Times Beyrut Roman" w:cs="Sakkal Majalla"/>
          <w:szCs w:val="24"/>
          <w:rtl/>
        </w:rPr>
        <w:t>، ص</w:t>
      </w:r>
      <w:r w:rsidRPr="00F4654C">
        <w:rPr>
          <w:rtl/>
        </w:rPr>
        <w:t>32</w:t>
      </w:r>
      <w:r w:rsidRPr="00F4654C">
        <w:rPr>
          <w:rFonts w:ascii="Times Beyrut Roman" w:hAnsi="Times Beyrut Roman" w:cs="Sakkal Majalla"/>
          <w:szCs w:val="24"/>
          <w:rtl/>
        </w:rPr>
        <w:t>+</w:t>
      </w:r>
      <w:r w:rsidRPr="00F4654C">
        <w:rPr>
          <w:rtl/>
        </w:rPr>
        <w:t>33</w:t>
      </w:r>
      <w:r w:rsidRPr="00F4654C">
        <w:rPr>
          <w:rFonts w:ascii="Times Beyrut Roman" w:hAnsi="Times Beyrut Roman" w:cs="Sakkal Majalla"/>
          <w:szCs w:val="24"/>
          <w:rtl/>
        </w:rPr>
        <w:t>.</w:t>
      </w:r>
    </w:p>
  </w:footnote>
  <w:footnote w:id="189">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شعره</w:t>
      </w:r>
      <w:r w:rsidRPr="00F4654C">
        <w:rPr>
          <w:rFonts w:ascii="Times Beyrut Roman" w:hAnsi="Times Beyrut Roman" w:cs="Sakkal Majalla"/>
          <w:b/>
          <w:bCs/>
          <w:szCs w:val="24"/>
          <w:rtl/>
        </w:rPr>
        <w:t xml:space="preserve">، ضمن كتاب "شعراء مقلون"، </w:t>
      </w:r>
      <w:r w:rsidRPr="00F4654C">
        <w:rPr>
          <w:rFonts w:ascii="Times Beyrut Roman" w:hAnsi="Times Beyrut Roman" w:cs="Sakkal Majalla"/>
          <w:szCs w:val="24"/>
          <w:rtl/>
        </w:rPr>
        <w:t>ص</w:t>
      </w:r>
      <w:r w:rsidRPr="00F4654C">
        <w:rPr>
          <w:rtl/>
        </w:rPr>
        <w:t>39</w:t>
      </w:r>
      <w:r w:rsidRPr="00F4654C">
        <w:rPr>
          <w:rFonts w:ascii="Times Beyrut Roman" w:hAnsi="Times Beyrut Roman" w:cs="Sakkal Majalla"/>
          <w:szCs w:val="24"/>
          <w:rtl/>
        </w:rPr>
        <w:t>.</w:t>
      </w:r>
    </w:p>
  </w:footnote>
  <w:footnote w:id="190">
    <w:p w:rsidR="00C41941" w:rsidRPr="00F4654C" w:rsidRDefault="00C41941" w:rsidP="00817FB5">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مثل نصرت عبد الرحمن </w:t>
      </w:r>
      <w:r w:rsidRPr="00F4654C">
        <w:rPr>
          <w:rFonts w:ascii="Times Beyrut Roman" w:hAnsi="Times Beyrut Roman" w:cs="Sakkal Majalla"/>
          <w:b/>
          <w:bCs/>
          <w:szCs w:val="24"/>
          <w:rtl/>
        </w:rPr>
        <w:t>في الصورة في الشعر الجاهلي</w:t>
      </w:r>
      <w:r w:rsidRPr="00F4654C">
        <w:rPr>
          <w:rFonts w:ascii="Times Beyrut Roman" w:hAnsi="Times Beyrut Roman" w:cs="Sakkal Majalla"/>
          <w:szCs w:val="24"/>
          <w:rtl/>
        </w:rPr>
        <w:t xml:space="preserve">، وعلي البطل في </w:t>
      </w:r>
      <w:r w:rsidRPr="00F4654C">
        <w:rPr>
          <w:rFonts w:ascii="Times Beyrut Roman" w:hAnsi="Times Beyrut Roman" w:cs="Sakkal Majalla"/>
          <w:b/>
          <w:bCs/>
          <w:szCs w:val="24"/>
          <w:rtl/>
        </w:rPr>
        <w:t>الصورة في الشعر العربي</w:t>
      </w:r>
      <w:r w:rsidRPr="00F4654C">
        <w:rPr>
          <w:rFonts w:ascii="Times Beyrut Roman" w:hAnsi="Times Beyrut Roman" w:cs="Sakkal Majalla"/>
          <w:szCs w:val="24"/>
          <w:rtl/>
        </w:rPr>
        <w:t>، وإبراهيم عبد الرحمن في "</w:t>
      </w:r>
      <w:r w:rsidRPr="00F4654C">
        <w:rPr>
          <w:rFonts w:ascii="Times Beyrut Roman" w:hAnsi="Times Beyrut Roman" w:cs="Sakkal Majalla"/>
          <w:b/>
          <w:bCs/>
          <w:szCs w:val="24"/>
          <w:rtl/>
        </w:rPr>
        <w:t>الشعر الجاهلي قضاياه الفنية والموضوعية</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وأحمد كمال زكي في كتابة </w:t>
      </w:r>
      <w:r w:rsidRPr="00F4654C">
        <w:rPr>
          <w:rFonts w:ascii="Times Beyrut Roman" w:hAnsi="Times Beyrut Roman" w:cs="Sakkal Majalla"/>
          <w:b/>
          <w:bCs/>
          <w:szCs w:val="24"/>
          <w:rtl/>
        </w:rPr>
        <w:t>الأساطير</w:t>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 xml:space="preserve">ومقالته: </w:t>
      </w:r>
      <w:r w:rsidRPr="008D5246">
        <w:rPr>
          <w:rFonts w:ascii="Times Beyrut Roman" w:hAnsi="Times Beyrut Roman" w:cs="Sakkal Majalla"/>
          <w:szCs w:val="24"/>
          <w:rtl/>
        </w:rPr>
        <w:t>التفسير الأسطوري للشعر القديم</w:t>
      </w:r>
      <w:r w:rsidRPr="00F4654C">
        <w:rPr>
          <w:rFonts w:ascii="Times Beyrut Roman" w:hAnsi="Times Beyrut Roman" w:cs="Sakkal Majalla"/>
          <w:szCs w:val="24"/>
          <w:rtl/>
        </w:rPr>
        <w:t xml:space="preserve">، </w:t>
      </w:r>
      <w:r w:rsidRPr="008D5246">
        <w:rPr>
          <w:rFonts w:ascii="Times Beyrut Roman" w:hAnsi="Times Beyrut Roman" w:cs="Sakkal Majalla"/>
          <w:b/>
          <w:bCs/>
          <w:szCs w:val="24"/>
          <w:rtl/>
        </w:rPr>
        <w:t>مجلة فصول</w:t>
      </w:r>
      <w:r w:rsidRPr="00F4654C">
        <w:rPr>
          <w:rFonts w:ascii="Times Beyrut Roman" w:hAnsi="Times Beyrut Roman" w:cs="Sakkal Majalla"/>
          <w:szCs w:val="24"/>
          <w:rtl/>
        </w:rPr>
        <w:t xml:space="preserve">، المجلد الأول، العدد الثالث، إبريل </w:t>
      </w:r>
      <w:r w:rsidRPr="00F4654C">
        <w:rPr>
          <w:rtl/>
        </w:rPr>
        <w:t>1981</w:t>
      </w:r>
      <w:r w:rsidRPr="00F4654C">
        <w:rPr>
          <w:rFonts w:ascii="Times Beyrut Roman" w:hAnsi="Times Beyrut Roman" w:cs="Sakkal Majalla"/>
          <w:szCs w:val="24"/>
          <w:rtl/>
        </w:rPr>
        <w:t xml:space="preserve">م، وقصي </w:t>
      </w:r>
      <w:r w:rsidRPr="00F4654C">
        <w:rPr>
          <w:rFonts w:ascii="Times Beyrut Roman" w:hAnsi="Times Beyrut Roman" w:cs="Sakkal Majalla" w:hint="cs"/>
          <w:szCs w:val="24"/>
          <w:rtl/>
        </w:rPr>
        <w:t xml:space="preserve">الحسين: </w:t>
      </w:r>
      <w:r w:rsidRPr="00F4654C">
        <w:rPr>
          <w:rFonts w:ascii="Times Beyrut Roman" w:hAnsi="Times Beyrut Roman" w:cs="Sakkal Majalla"/>
          <w:b/>
          <w:bCs/>
          <w:szCs w:val="24"/>
          <w:rtl/>
        </w:rPr>
        <w:t>انتربولوجية الصورة في الشعر العربي قبل الإسلام</w:t>
      </w:r>
      <w:r w:rsidRPr="00F4654C">
        <w:rPr>
          <w:rFonts w:ascii="Times Beyrut Roman" w:hAnsi="Times Beyrut Roman" w:cs="Sakkal Majalla"/>
          <w:szCs w:val="24"/>
          <w:rtl/>
        </w:rPr>
        <w:t>.</w:t>
      </w:r>
    </w:p>
  </w:footnote>
  <w:footnote w:id="191">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 xml:space="preserve">نيلسون: </w:t>
      </w:r>
      <w:r w:rsidRPr="00F4654C">
        <w:rPr>
          <w:rFonts w:ascii="Times Beyrut Roman" w:hAnsi="Times Beyrut Roman" w:cs="Sakkal Majalla"/>
          <w:b/>
          <w:bCs/>
          <w:szCs w:val="24"/>
          <w:rtl/>
        </w:rPr>
        <w:t>التاريخ العربي القديم</w:t>
      </w:r>
      <w:r w:rsidRPr="00F4654C">
        <w:rPr>
          <w:rFonts w:ascii="Times Beyrut Roman" w:hAnsi="Times Beyrut Roman" w:cs="Sakkal Majalla"/>
          <w:szCs w:val="24"/>
          <w:rtl/>
        </w:rPr>
        <w:t>، ص</w:t>
      </w:r>
      <w:r w:rsidRPr="00F4654C">
        <w:rPr>
          <w:rtl/>
        </w:rPr>
        <w:t>232</w:t>
      </w:r>
      <w:r w:rsidRPr="00F4654C">
        <w:rPr>
          <w:rFonts w:ascii="Times Beyrut Roman" w:hAnsi="Times Beyrut Roman" w:cs="Sakkal Majalla"/>
          <w:szCs w:val="24"/>
          <w:rtl/>
        </w:rPr>
        <w:t>.</w:t>
      </w:r>
    </w:p>
  </w:footnote>
  <w:footnote w:id="192">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8D5246">
        <w:rPr>
          <w:rFonts w:ascii="Times Beyrut Roman" w:hAnsi="Times Beyrut Roman" w:cs="Sakkal Majalla"/>
          <w:szCs w:val="24"/>
          <w:rtl/>
        </w:rPr>
        <w:t>التفسير الأسطوري للشعر الجاهلي</w:t>
      </w:r>
      <w:r w:rsidRPr="00F4654C">
        <w:rPr>
          <w:rFonts w:ascii="Times Beyrut Roman" w:hAnsi="Times Beyrut Roman" w:cs="Sakkal Majalla"/>
          <w:szCs w:val="24"/>
          <w:rtl/>
        </w:rPr>
        <w:t xml:space="preserve">، </w:t>
      </w:r>
      <w:r w:rsidRPr="008D5246">
        <w:rPr>
          <w:rFonts w:ascii="Times Beyrut Roman" w:hAnsi="Times Beyrut Roman" w:cs="Sakkal Majalla"/>
          <w:b/>
          <w:bCs/>
          <w:szCs w:val="24"/>
          <w:rtl/>
        </w:rPr>
        <w:t>مجلة فصول</w:t>
      </w:r>
      <w:r w:rsidRPr="00F4654C">
        <w:rPr>
          <w:rFonts w:ascii="Times Beyrut Roman" w:hAnsi="Times Beyrut Roman" w:cs="Sakkal Majalla"/>
          <w:szCs w:val="24"/>
          <w:rtl/>
        </w:rPr>
        <w:t xml:space="preserve">، المجلد الأول، العدد الثالث، إبريل </w:t>
      </w:r>
      <w:r w:rsidRPr="00F4654C">
        <w:rPr>
          <w:rtl/>
        </w:rPr>
        <w:t>1981</w:t>
      </w:r>
      <w:r w:rsidRPr="00F4654C">
        <w:rPr>
          <w:rFonts w:ascii="Times Beyrut Roman" w:hAnsi="Times Beyrut Roman" w:cs="Sakkal Majalla"/>
          <w:szCs w:val="24"/>
          <w:rtl/>
        </w:rPr>
        <w:t>م، ص</w:t>
      </w:r>
      <w:r w:rsidRPr="00F4654C">
        <w:rPr>
          <w:rtl/>
        </w:rPr>
        <w:t>137</w:t>
      </w:r>
      <w:r w:rsidRPr="00F4654C">
        <w:rPr>
          <w:rFonts w:ascii="Times Beyrut Roman" w:hAnsi="Times Beyrut Roman" w:cs="Sakkal Majalla"/>
          <w:szCs w:val="24"/>
          <w:rtl/>
        </w:rPr>
        <w:t>.</w:t>
      </w:r>
    </w:p>
  </w:footnote>
  <w:footnote w:id="193">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عبد الرحمن، إبراهي</w:t>
      </w:r>
      <w:r w:rsidRPr="00F4654C">
        <w:rPr>
          <w:rFonts w:ascii="Times Beyrut Roman" w:hAnsi="Times Beyrut Roman" w:cs="Sakkal Majalla" w:hint="eastAsia"/>
          <w:szCs w:val="24"/>
          <w:rtl/>
        </w:rPr>
        <w:t>م</w:t>
      </w:r>
      <w:r w:rsidRPr="00F4654C">
        <w:rPr>
          <w:rFonts w:ascii="Times Beyrut Roman" w:hAnsi="Times Beyrut Roman" w:cs="Sakkal Majalla" w:hint="cs"/>
          <w:b/>
          <w:bCs/>
          <w:szCs w:val="24"/>
          <w:rtl/>
        </w:rPr>
        <w:t xml:space="preserve">: </w:t>
      </w:r>
      <w:r w:rsidRPr="00F4654C">
        <w:rPr>
          <w:rFonts w:ascii="Times Beyrut Roman" w:hAnsi="Times Beyrut Roman" w:cs="Sakkal Majalla"/>
          <w:b/>
          <w:bCs/>
          <w:szCs w:val="24"/>
          <w:rtl/>
        </w:rPr>
        <w:t>الشعر الجاهلي، قضاياه الفنية والموضوعية</w:t>
      </w:r>
      <w:r w:rsidRPr="00F4654C">
        <w:rPr>
          <w:rFonts w:ascii="Times Beyrut Roman" w:hAnsi="Times Beyrut Roman" w:cs="Sakkal Majalla"/>
          <w:szCs w:val="24"/>
          <w:rtl/>
        </w:rPr>
        <w:t xml:space="preserve">، مكتبة الشباب، القاهرة، </w:t>
      </w:r>
      <w:r w:rsidRPr="00F4654C">
        <w:rPr>
          <w:rtl/>
        </w:rPr>
        <w:t>1979</w:t>
      </w:r>
      <w:r w:rsidRPr="00F4654C">
        <w:rPr>
          <w:rFonts w:ascii="Times Beyrut Roman" w:hAnsi="Times Beyrut Roman" w:cs="Sakkal Majalla"/>
          <w:szCs w:val="24"/>
          <w:rtl/>
        </w:rPr>
        <w:t>م، ص</w:t>
      </w:r>
      <w:r w:rsidRPr="00F4654C">
        <w:rPr>
          <w:rtl/>
        </w:rPr>
        <w:t>30</w:t>
      </w:r>
      <w:r w:rsidRPr="00F4654C">
        <w:rPr>
          <w:rFonts w:ascii="Times Beyrut Roman" w:hAnsi="Times Beyrut Roman" w:cs="Sakkal Majalla"/>
          <w:szCs w:val="24"/>
          <w:rtl/>
        </w:rPr>
        <w:t>.</w:t>
      </w:r>
    </w:p>
  </w:footnote>
  <w:footnote w:id="194">
    <w:p w:rsidR="00C41941" w:rsidRPr="00F4654C" w:rsidRDefault="00C41941" w:rsidP="009008E3">
      <w:pPr>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 xml:space="preserve"> </w:t>
      </w:r>
      <w:r w:rsidRPr="00F4654C">
        <w:rPr>
          <w:rFonts w:ascii="Times Beyrut Roman" w:hAnsi="Times Beyrut Roman" w:cs="Sakkal Majalla"/>
          <w:b/>
          <w:bCs/>
          <w:szCs w:val="24"/>
          <w:rtl/>
        </w:rPr>
        <w:t>من الأساطير العربية والخرافات</w:t>
      </w:r>
      <w:r w:rsidRPr="00F4654C">
        <w:rPr>
          <w:rFonts w:ascii="Times Beyrut Roman" w:hAnsi="Times Beyrut Roman" w:cs="Sakkal Majalla"/>
          <w:szCs w:val="24"/>
          <w:rtl/>
        </w:rPr>
        <w:t>، ص</w:t>
      </w:r>
      <w:r w:rsidRPr="00F4654C">
        <w:rPr>
          <w:rtl/>
        </w:rPr>
        <w:t>17</w:t>
      </w:r>
      <w:r w:rsidRPr="00F4654C">
        <w:rPr>
          <w:rFonts w:ascii="Times Beyrut Roman" w:hAnsi="Times Beyrut Roman" w:cs="Sakkal Majalla"/>
          <w:szCs w:val="24"/>
          <w:rtl/>
        </w:rPr>
        <w:t>.</w:t>
      </w:r>
    </w:p>
  </w:footnote>
  <w:footnote w:id="195">
    <w:p w:rsidR="00C41941" w:rsidRPr="00F4654C" w:rsidRDefault="00C41941" w:rsidP="00F80102">
      <w:pPr>
        <w:spacing w:line="276" w:lineRule="auto"/>
        <w:ind w:left="142" w:hanging="142"/>
        <w:jc w:val="both"/>
        <w:rPr>
          <w:rFonts w:ascii="Times Beyrut Roman" w:hAnsi="Times Beyrut Roman" w:cs="Sakkal Majalla"/>
          <w:szCs w:val="24"/>
          <w:rtl/>
        </w:rPr>
      </w:pPr>
      <w:r w:rsidRPr="00F4654C">
        <w:rPr>
          <w:rStyle w:val="FootnoteReference"/>
          <w:rFonts w:ascii="Times Beyrut Roman" w:hAnsi="Times Beyrut Roman" w:cs="Sakkal Majalla" w:hint="cs"/>
          <w:szCs w:val="24"/>
          <w:rtl/>
        </w:rPr>
        <w:t>*</w:t>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بحث منشور في مجلة جامعة القدس المفتوحة للأبحاث والدراسات، جامع</w:t>
      </w:r>
      <w:r w:rsidRPr="00F4654C">
        <w:rPr>
          <w:rFonts w:ascii="Times Beyrut Roman" w:hAnsi="Times Beyrut Roman" w:cs="Sakkal Majalla" w:hint="eastAsia"/>
          <w:szCs w:val="24"/>
          <w:rtl/>
        </w:rPr>
        <w:t>ة</w:t>
      </w:r>
      <w:r>
        <w:rPr>
          <w:rFonts w:ascii="Times Beyrut Roman" w:hAnsi="Times Beyrut Roman" w:cs="Sakkal Majalla" w:hint="cs"/>
          <w:szCs w:val="24"/>
          <w:rtl/>
        </w:rPr>
        <w:t xml:space="preserve"> القدس، فلسطين،</w:t>
      </w:r>
      <w:r w:rsidRPr="00F4654C">
        <w:rPr>
          <w:rFonts w:ascii="Times Beyrut Roman" w:hAnsi="Times Beyrut Roman" w:cs="Sakkal Majalla" w:hint="cs"/>
          <w:szCs w:val="24"/>
          <w:rtl/>
        </w:rPr>
        <w:t>العدد الثاني، آب</w:t>
      </w:r>
      <w:r w:rsidRPr="00F4654C">
        <w:rPr>
          <w:rFonts w:hint="cs"/>
          <w:rtl/>
        </w:rPr>
        <w:t>2003</w:t>
      </w:r>
      <w:r w:rsidRPr="00F4654C">
        <w:rPr>
          <w:rFonts w:ascii="Times Beyrut Roman" w:hAnsi="Times Beyrut Roman" w:cs="Sakkal Majalla" w:hint="eastAsia"/>
          <w:szCs w:val="24"/>
          <w:rtl/>
        </w:rPr>
        <w:t>م</w:t>
      </w:r>
      <w:r w:rsidRPr="00F4654C">
        <w:rPr>
          <w:rFonts w:ascii="Times Beyrut Roman" w:hAnsi="Times Beyrut Roman" w:cs="Sakkal Majalla" w:hint="cs"/>
          <w:szCs w:val="24"/>
          <w:rtl/>
        </w:rPr>
        <w:t>.</w:t>
      </w:r>
    </w:p>
  </w:footnote>
  <w:footnote w:id="196">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الشواف</w:t>
      </w:r>
      <w:r w:rsidRPr="00F4654C">
        <w:rPr>
          <w:rFonts w:ascii="Times Beyrut Roman" w:hAnsi="Times Beyrut Roman" w:cs="Sakkal Majalla"/>
          <w:szCs w:val="24"/>
          <w:rtl/>
        </w:rPr>
        <w:t xml:space="preserve">، قاسم: ديوان الأساطير، </w:t>
      </w:r>
      <w:r w:rsidRPr="00F4654C">
        <w:rPr>
          <w:rFonts w:hint="cs"/>
          <w:rtl/>
        </w:rPr>
        <w:t>2</w:t>
      </w:r>
      <w:r w:rsidRPr="00F4654C">
        <w:rPr>
          <w:rtl/>
        </w:rPr>
        <w:t>1</w:t>
      </w:r>
      <w:r w:rsidRPr="00F4654C">
        <w:rPr>
          <w:rFonts w:ascii="Times Beyrut Roman" w:hAnsi="Times Beyrut Roman" w:cs="Sakkal Majalla"/>
          <w:szCs w:val="24"/>
          <w:rtl/>
        </w:rPr>
        <w:t>.</w:t>
      </w:r>
    </w:p>
  </w:footnote>
  <w:footnote w:id="197">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انظر</w:t>
      </w:r>
      <w:r w:rsidRPr="00F4654C">
        <w:rPr>
          <w:rFonts w:ascii="Times Beyrut Roman" w:hAnsi="Times Beyrut Roman" w:cs="Sakkal Majalla"/>
          <w:szCs w:val="24"/>
          <w:rtl/>
        </w:rPr>
        <w:t xml:space="preserve"> في هذه الرسومات: السواح، فراس</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لغز عشتار، الألوهة المؤنثة وأصل الدين والأسطورة</w:t>
      </w:r>
      <w:r w:rsidRPr="00F4654C">
        <w:rPr>
          <w:rFonts w:ascii="Times Beyrut Roman" w:hAnsi="Times Beyrut Roman" w:cs="Sakkal Majalla"/>
          <w:szCs w:val="24"/>
          <w:rtl/>
        </w:rPr>
        <w:t>، ط</w:t>
      </w:r>
      <w:r w:rsidRPr="00F4654C">
        <w:rPr>
          <w:rtl/>
        </w:rPr>
        <w:t>6</w:t>
      </w:r>
      <w:r w:rsidRPr="00F4654C">
        <w:rPr>
          <w:rFonts w:ascii="Times Beyrut Roman" w:hAnsi="Times Beyrut Roman" w:cs="Sakkal Majalla"/>
          <w:szCs w:val="24"/>
          <w:rtl/>
        </w:rPr>
        <w:t xml:space="preserve">، دار علاء الدين، دمشق، </w:t>
      </w:r>
      <w:r w:rsidRPr="00F4654C">
        <w:rPr>
          <w:rtl/>
        </w:rPr>
        <w:t>1996</w:t>
      </w:r>
      <w:r w:rsidRPr="00F4654C">
        <w:rPr>
          <w:rFonts w:ascii="Times Beyrut Roman" w:hAnsi="Times Beyrut Roman" w:cs="Sakkal Majalla" w:hint="cs"/>
          <w:szCs w:val="24"/>
          <w:rtl/>
        </w:rPr>
        <w:t>م</w:t>
      </w:r>
      <w:r w:rsidRPr="00F4654C">
        <w:rPr>
          <w:rFonts w:ascii="Times Beyrut Roman" w:hAnsi="Times Beyrut Roman" w:cs="Sakkal Majalla"/>
          <w:szCs w:val="24"/>
          <w:rtl/>
        </w:rPr>
        <w:t xml:space="preserve">، ص </w:t>
      </w:r>
      <w:r w:rsidRPr="00F4654C">
        <w:rPr>
          <w:rtl/>
        </w:rPr>
        <w:t>382</w:t>
      </w:r>
      <w:r w:rsidRPr="00F4654C">
        <w:rPr>
          <w:rFonts w:ascii="Times Beyrut Roman" w:hAnsi="Times Beyrut Roman" w:cs="Sakkal Majalla"/>
          <w:szCs w:val="24"/>
          <w:rtl/>
        </w:rPr>
        <w:t xml:space="preserve">، والماجدي، خزعل: </w:t>
      </w:r>
      <w:r w:rsidRPr="00F4654C">
        <w:rPr>
          <w:rFonts w:ascii="Times Beyrut Roman" w:hAnsi="Times Beyrut Roman" w:cs="Sakkal Majalla"/>
          <w:b/>
          <w:bCs/>
          <w:szCs w:val="24"/>
          <w:rtl/>
        </w:rPr>
        <w:t>أديان</w:t>
      </w:r>
      <w:r w:rsidRPr="00F4654C">
        <w:rPr>
          <w:rFonts w:ascii="Times Beyrut Roman" w:hAnsi="Times Beyrut Roman" w:cs="Sakkal Majalla" w:hint="cs"/>
          <w:b/>
          <w:bCs/>
          <w:szCs w:val="24"/>
          <w:rtl/>
        </w:rPr>
        <w:t xml:space="preserve"> ومعتقدات</w:t>
      </w:r>
      <w:r w:rsidRPr="00F4654C">
        <w:rPr>
          <w:rFonts w:ascii="Times Beyrut Roman" w:hAnsi="Times Beyrut Roman" w:cs="Sakkal Majalla"/>
          <w:b/>
          <w:bCs/>
          <w:szCs w:val="24"/>
          <w:rtl/>
        </w:rPr>
        <w:t xml:space="preserve"> ما قبل التاريخ</w:t>
      </w:r>
      <w:r w:rsidRPr="00F4654C">
        <w:rPr>
          <w:rFonts w:ascii="Times Beyrut Roman" w:hAnsi="Times Beyrut Roman" w:cs="Sakkal Majalla"/>
          <w:szCs w:val="24"/>
          <w:rtl/>
        </w:rPr>
        <w:t>، ط</w:t>
      </w:r>
      <w:r w:rsidRPr="00F4654C">
        <w:rPr>
          <w:rtl/>
        </w:rPr>
        <w:t>1</w:t>
      </w:r>
      <w:r w:rsidRPr="00F4654C">
        <w:rPr>
          <w:rFonts w:ascii="Times Beyrut Roman" w:hAnsi="Times Beyrut Roman" w:cs="Sakkal Majalla"/>
          <w:szCs w:val="24"/>
          <w:rtl/>
        </w:rPr>
        <w:t xml:space="preserve">، دار الشروق للنشر والتوزيع، عمان، </w:t>
      </w:r>
      <w:r w:rsidRPr="00F4654C">
        <w:rPr>
          <w:rtl/>
        </w:rPr>
        <w:t>1997</w:t>
      </w:r>
      <w:r w:rsidRPr="00F4654C">
        <w:rPr>
          <w:rFonts w:ascii="Times Beyrut Roman" w:hAnsi="Times Beyrut Roman" w:cs="Sakkal Majalla"/>
          <w:szCs w:val="24"/>
          <w:rtl/>
        </w:rPr>
        <w:t xml:space="preserve">م، ص </w:t>
      </w:r>
      <w:r w:rsidRPr="00F4654C">
        <w:rPr>
          <w:rtl/>
        </w:rPr>
        <w:t>124</w:t>
      </w:r>
      <w:r w:rsidRPr="00F4654C">
        <w:rPr>
          <w:rFonts w:ascii="Times Beyrut Roman" w:hAnsi="Times Beyrut Roman" w:cs="Sakkal Majalla"/>
          <w:szCs w:val="24"/>
          <w:rtl/>
        </w:rPr>
        <w:t>.</w:t>
      </w:r>
    </w:p>
  </w:footnote>
  <w:footnote w:id="198">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السواح</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لغز</w:t>
      </w:r>
      <w:r w:rsidRPr="00F4654C">
        <w:rPr>
          <w:rFonts w:ascii="Times Beyrut Roman" w:hAnsi="Times Beyrut Roman" w:cs="Sakkal Majalla" w:hint="cs"/>
          <w:b/>
          <w:bCs/>
          <w:szCs w:val="24"/>
          <w:rtl/>
        </w:rPr>
        <w:t xml:space="preserve"> </w:t>
      </w:r>
      <w:r w:rsidRPr="00F4654C">
        <w:rPr>
          <w:rFonts w:ascii="Times Beyrut Roman" w:hAnsi="Times Beyrut Roman" w:cs="Sakkal Majalla"/>
          <w:b/>
          <w:bCs/>
          <w:szCs w:val="24"/>
          <w:rtl/>
        </w:rPr>
        <w:t>عشتار</w:t>
      </w:r>
      <w:r w:rsidRPr="00F4654C">
        <w:rPr>
          <w:rFonts w:ascii="Times Beyrut Roman" w:hAnsi="Times Beyrut Roman" w:cs="Sakkal Majalla"/>
          <w:szCs w:val="24"/>
          <w:rtl/>
        </w:rPr>
        <w:t xml:space="preserve">، ص </w:t>
      </w:r>
      <w:r w:rsidRPr="00F4654C">
        <w:rPr>
          <w:rtl/>
        </w:rPr>
        <w:t>86</w:t>
      </w:r>
      <w:r w:rsidRPr="00F4654C">
        <w:rPr>
          <w:rFonts w:ascii="Times Beyrut Roman" w:hAnsi="Times Beyrut Roman" w:cs="Sakkal Majalla"/>
          <w:szCs w:val="24"/>
          <w:rtl/>
        </w:rPr>
        <w:t>.</w:t>
      </w:r>
    </w:p>
  </w:footnote>
  <w:footnote w:id="199">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انظر</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المرجع السابق</w:t>
      </w:r>
      <w:r w:rsidRPr="00F4654C">
        <w:rPr>
          <w:rFonts w:ascii="Times Beyrut Roman" w:hAnsi="Times Beyrut Roman" w:cs="Sakkal Majalla"/>
          <w:szCs w:val="24"/>
          <w:rtl/>
        </w:rPr>
        <w:t xml:space="preserve">، ص </w:t>
      </w:r>
      <w:r w:rsidRPr="00F4654C">
        <w:rPr>
          <w:rtl/>
        </w:rPr>
        <w:t>83</w:t>
      </w:r>
      <w:r w:rsidRPr="00F4654C">
        <w:rPr>
          <w:rFonts w:ascii="Times Beyrut Roman" w:hAnsi="Times Beyrut Roman" w:cs="Sakkal Majalla"/>
          <w:szCs w:val="24"/>
          <w:rtl/>
        </w:rPr>
        <w:t>، والماجدي</w:t>
      </w:r>
      <w:r w:rsidRPr="00F4654C">
        <w:rPr>
          <w:rFonts w:ascii="Times Beyrut Roman" w:hAnsi="Times Beyrut Roman" w:cs="Sakkal Majalla"/>
          <w:b/>
          <w:bCs/>
          <w:szCs w:val="24"/>
          <w:rtl/>
        </w:rPr>
        <w:t>: أديان ما قبل التاريخ</w:t>
      </w:r>
      <w:r w:rsidRPr="00F4654C">
        <w:rPr>
          <w:rFonts w:ascii="Times Beyrut Roman" w:hAnsi="Times Beyrut Roman" w:cs="Sakkal Majalla"/>
          <w:szCs w:val="24"/>
          <w:rtl/>
        </w:rPr>
        <w:t xml:space="preserve">، ص </w:t>
      </w:r>
      <w:r w:rsidRPr="00F4654C">
        <w:rPr>
          <w:rtl/>
        </w:rPr>
        <w:t>123</w:t>
      </w:r>
      <w:r w:rsidRPr="00F4654C">
        <w:rPr>
          <w:rFonts w:ascii="Times Beyrut Roman" w:hAnsi="Times Beyrut Roman" w:cs="Sakkal Majalla"/>
          <w:szCs w:val="24"/>
          <w:rtl/>
        </w:rPr>
        <w:t>.</w:t>
      </w:r>
    </w:p>
  </w:footnote>
  <w:footnote w:id="200">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ميخائيل</w:t>
      </w:r>
      <w:r w:rsidRPr="00F4654C">
        <w:rPr>
          <w:rFonts w:ascii="Times Beyrut Roman" w:hAnsi="Times Beyrut Roman" w:cs="Sakkal Majalla"/>
          <w:szCs w:val="24"/>
          <w:rtl/>
        </w:rPr>
        <w:t xml:space="preserve"> نجيب</w:t>
      </w:r>
      <w:r w:rsidRPr="00F4654C">
        <w:rPr>
          <w:rFonts w:ascii="Times Beyrut Roman" w:hAnsi="Times Beyrut Roman" w:cs="Sakkal Majalla"/>
          <w:b/>
          <w:bCs/>
          <w:szCs w:val="24"/>
          <w:rtl/>
        </w:rPr>
        <w:t>: مصر والشرق الأدنى القديم</w:t>
      </w:r>
      <w:r w:rsidRPr="00F4654C">
        <w:rPr>
          <w:rFonts w:ascii="Times Beyrut Roman" w:hAnsi="Times Beyrut Roman" w:cs="Sakkal Majalla"/>
          <w:szCs w:val="24"/>
          <w:rtl/>
        </w:rPr>
        <w:t xml:space="preserve">، </w:t>
      </w:r>
      <w:r w:rsidRPr="00F4654C">
        <w:rPr>
          <w:rtl/>
        </w:rPr>
        <w:t>6</w:t>
      </w:r>
      <w:r w:rsidRPr="00F4654C">
        <w:rPr>
          <w:rFonts w:ascii="Times Beyrut Roman" w:hAnsi="Times Beyrut Roman" w:cs="Sakkal Majalla"/>
          <w:szCs w:val="24"/>
          <w:rtl/>
        </w:rPr>
        <w:t>/</w:t>
      </w:r>
      <w:r w:rsidRPr="00F4654C">
        <w:rPr>
          <w:rtl/>
        </w:rPr>
        <w:t>124</w:t>
      </w:r>
      <w:r w:rsidRPr="00F4654C">
        <w:rPr>
          <w:rFonts w:ascii="Times Beyrut Roman" w:hAnsi="Times Beyrut Roman" w:cs="Sakkal Majalla"/>
          <w:szCs w:val="24"/>
          <w:rtl/>
        </w:rPr>
        <w:t>.</w:t>
      </w:r>
    </w:p>
  </w:footnote>
  <w:footnote w:id="201">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انظر</w:t>
      </w:r>
      <w:r w:rsidRPr="00F4654C">
        <w:rPr>
          <w:rFonts w:ascii="Times Beyrut Roman" w:hAnsi="Times Beyrut Roman" w:cs="Sakkal Majalla"/>
          <w:szCs w:val="24"/>
          <w:rtl/>
        </w:rPr>
        <w:t xml:space="preserve">: نيلسون: </w:t>
      </w:r>
      <w:r w:rsidRPr="00F4654C">
        <w:rPr>
          <w:rFonts w:ascii="Times Beyrut Roman" w:hAnsi="Times Beyrut Roman" w:cs="Sakkal Majalla"/>
          <w:b/>
          <w:bCs/>
          <w:szCs w:val="24"/>
          <w:rtl/>
        </w:rPr>
        <w:t>التاريخ العربي القديم</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ص </w:t>
      </w:r>
      <w:r w:rsidRPr="00F4654C">
        <w:rPr>
          <w:rtl/>
        </w:rPr>
        <w:t>208</w:t>
      </w:r>
      <w:r w:rsidRPr="00F4654C">
        <w:rPr>
          <w:rFonts w:ascii="Times Beyrut Roman" w:hAnsi="Times Beyrut Roman" w:cs="Sakkal Majalla"/>
          <w:szCs w:val="24"/>
          <w:rtl/>
        </w:rPr>
        <w:t>، وعلي جواد</w:t>
      </w:r>
      <w:r w:rsidRPr="008D5246">
        <w:rPr>
          <w:rFonts w:ascii="Times Beyrut Roman" w:hAnsi="Times Beyrut Roman" w:cs="Sakkal Majalla"/>
          <w:szCs w:val="24"/>
          <w:rtl/>
        </w:rPr>
        <w:t>:</w:t>
      </w:r>
      <w:r w:rsidRPr="00F4654C">
        <w:rPr>
          <w:rFonts w:ascii="Times Beyrut Roman" w:hAnsi="Times Beyrut Roman" w:cs="Sakkal Majalla"/>
          <w:b/>
          <w:bCs/>
          <w:szCs w:val="24"/>
          <w:rtl/>
        </w:rPr>
        <w:t xml:space="preserve"> المفصل في تاريخ العرب قبل الإسلام</w:t>
      </w:r>
      <w:r w:rsidRPr="00F4654C">
        <w:rPr>
          <w:rFonts w:ascii="Times Beyrut Roman" w:hAnsi="Times Beyrut Roman" w:cs="Sakkal Majalla"/>
          <w:szCs w:val="24"/>
          <w:rtl/>
        </w:rPr>
        <w:t xml:space="preserve">، </w:t>
      </w:r>
      <w:r w:rsidRPr="00F4654C">
        <w:rPr>
          <w:rtl/>
        </w:rPr>
        <w:t>5</w:t>
      </w:r>
      <w:r w:rsidRPr="00F4654C">
        <w:rPr>
          <w:rFonts w:ascii="Times Beyrut Roman" w:hAnsi="Times Beyrut Roman" w:cs="Sakkal Majalla"/>
          <w:szCs w:val="24"/>
          <w:rtl/>
        </w:rPr>
        <w:t>/</w:t>
      </w:r>
      <w:r w:rsidRPr="00F4654C">
        <w:rPr>
          <w:rtl/>
        </w:rPr>
        <w:t>123</w:t>
      </w:r>
      <w:r w:rsidRPr="00F4654C">
        <w:rPr>
          <w:rFonts w:ascii="Times Beyrut Roman" w:hAnsi="Times Beyrut Roman" w:cs="Sakkal Majalla"/>
          <w:szCs w:val="24"/>
          <w:rtl/>
        </w:rPr>
        <w:t>.</w:t>
      </w:r>
    </w:p>
  </w:footnote>
  <w:footnote w:id="202">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السواح</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مغامرة العقل الأولى</w:t>
      </w:r>
      <w:r w:rsidRPr="00F4654C">
        <w:rPr>
          <w:rFonts w:ascii="Times Beyrut Roman" w:hAnsi="Times Beyrut Roman" w:cs="Sakkal Majalla"/>
          <w:szCs w:val="24"/>
          <w:rtl/>
        </w:rPr>
        <w:t xml:space="preserve">، هامش </w:t>
      </w:r>
      <w:r w:rsidRPr="00F4654C">
        <w:rPr>
          <w:rtl/>
        </w:rPr>
        <w:t>1</w:t>
      </w:r>
      <w:r w:rsidRPr="00F4654C">
        <w:rPr>
          <w:rFonts w:ascii="Times Beyrut Roman" w:hAnsi="Times Beyrut Roman" w:cs="Sakkal Majalla"/>
          <w:szCs w:val="24"/>
          <w:rtl/>
        </w:rPr>
        <w:t xml:space="preserve"> ص </w:t>
      </w:r>
      <w:r w:rsidRPr="00F4654C">
        <w:rPr>
          <w:rtl/>
        </w:rPr>
        <w:t>283</w:t>
      </w:r>
      <w:r w:rsidRPr="00F4654C">
        <w:rPr>
          <w:rFonts w:ascii="Times Beyrut Roman" w:hAnsi="Times Beyrut Roman" w:cs="Sakkal Majalla"/>
          <w:szCs w:val="24"/>
          <w:rtl/>
        </w:rPr>
        <w:t>.</w:t>
      </w:r>
    </w:p>
  </w:footnote>
  <w:footnote w:id="203">
    <w:p w:rsidR="00C41941" w:rsidRPr="00F4654C" w:rsidRDefault="00C41941" w:rsidP="008D5246">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انظر</w:t>
      </w:r>
      <w:r w:rsidRPr="00F4654C">
        <w:rPr>
          <w:rFonts w:ascii="Times Beyrut Roman" w:hAnsi="Times Beyrut Roman" w:cs="Sakkal Majalla"/>
          <w:szCs w:val="24"/>
          <w:rtl/>
        </w:rPr>
        <w:t xml:space="preserve">: المطلبي، عبد الجبار: </w:t>
      </w:r>
      <w:r w:rsidRPr="00F4654C">
        <w:rPr>
          <w:rFonts w:ascii="Times Beyrut Roman" w:hAnsi="Times Beyrut Roman" w:cs="Sakkal Majalla"/>
          <w:b/>
          <w:bCs/>
          <w:szCs w:val="24"/>
          <w:rtl/>
        </w:rPr>
        <w:t>مواقف في الأدب والنقد</w:t>
      </w:r>
      <w:r w:rsidRPr="00F4654C">
        <w:rPr>
          <w:rFonts w:ascii="Times Beyrut Roman" w:hAnsi="Times Beyrut Roman" w:cs="Sakkal Majalla"/>
          <w:szCs w:val="24"/>
          <w:rtl/>
        </w:rPr>
        <w:t xml:space="preserve">، دار الرشيد للنشر، بغداد، </w:t>
      </w:r>
      <w:r w:rsidRPr="00F4654C">
        <w:rPr>
          <w:rtl/>
        </w:rPr>
        <w:t>1980</w:t>
      </w:r>
      <w:r w:rsidRPr="00F4654C">
        <w:rPr>
          <w:rFonts w:ascii="Times Beyrut Roman" w:hAnsi="Times Beyrut Roman" w:cs="Sakkal Majalla"/>
          <w:szCs w:val="24"/>
          <w:rtl/>
        </w:rPr>
        <w:t xml:space="preserve">، ص </w:t>
      </w:r>
      <w:r w:rsidRPr="00F4654C">
        <w:rPr>
          <w:rtl/>
        </w:rPr>
        <w:t>65</w:t>
      </w:r>
      <w:r w:rsidRPr="00F4654C">
        <w:rPr>
          <w:rFonts w:ascii="Times Beyrut Roman" w:hAnsi="Times Beyrut Roman" w:cs="Sakkal Majalla"/>
          <w:szCs w:val="24"/>
          <w:rtl/>
        </w:rPr>
        <w:t>.</w:t>
      </w:r>
    </w:p>
  </w:footnote>
  <w:footnote w:id="20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نيلسون</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التاريخ العربي القديم</w:t>
      </w:r>
      <w:r w:rsidRPr="00F4654C">
        <w:rPr>
          <w:rFonts w:ascii="Times Beyrut Roman" w:hAnsi="Times Beyrut Roman" w:cs="Sakkal Majalla"/>
          <w:szCs w:val="24"/>
          <w:rtl/>
        </w:rPr>
        <w:t xml:space="preserve">، ص </w:t>
      </w:r>
      <w:r w:rsidRPr="00F4654C">
        <w:rPr>
          <w:rtl/>
        </w:rPr>
        <w:t>208</w:t>
      </w:r>
      <w:r w:rsidRPr="00F4654C">
        <w:rPr>
          <w:rFonts w:ascii="Times Beyrut Roman" w:hAnsi="Times Beyrut Roman" w:cs="Sakkal Majalla"/>
          <w:szCs w:val="24"/>
          <w:rtl/>
        </w:rPr>
        <w:t>.</w:t>
      </w:r>
    </w:p>
  </w:footnote>
  <w:footnote w:id="205">
    <w:p w:rsidR="00C41941" w:rsidRPr="00F4654C" w:rsidRDefault="00C41941" w:rsidP="008D5246">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أطلق على الإله دموزي/تموز لقب الثور الوحشي، وظهر في ختم أكادي يم</w:t>
      </w:r>
      <w:r>
        <w:rPr>
          <w:rFonts w:ascii="Times Beyrut Roman" w:hAnsi="Times Beyrut Roman" w:cs="Sakkal Majalla"/>
          <w:szCs w:val="24"/>
          <w:rtl/>
        </w:rPr>
        <w:t>سك غصنًا بيده وتقف معزى أمامه "</w:t>
      </w:r>
      <w:r w:rsidRPr="00F4654C">
        <w:rPr>
          <w:rFonts w:ascii="Times Beyrut Roman" w:hAnsi="Times Beyrut Roman" w:cs="Sakkal Majalla"/>
          <w:szCs w:val="24"/>
          <w:rtl/>
        </w:rPr>
        <w:t xml:space="preserve">[علي، فاضل عبد الواحد: </w:t>
      </w:r>
      <w:r w:rsidRPr="00F4654C">
        <w:rPr>
          <w:rFonts w:ascii="Times Beyrut Roman" w:hAnsi="Times Beyrut Roman" w:cs="Sakkal Majalla" w:hint="cs"/>
          <w:b/>
          <w:bCs/>
          <w:szCs w:val="24"/>
          <w:rtl/>
        </w:rPr>
        <w:t>عشتار ومأساة</w:t>
      </w:r>
      <w:r w:rsidRPr="00F4654C">
        <w:rPr>
          <w:rFonts w:ascii="Times Beyrut Roman" w:hAnsi="Times Beyrut Roman" w:cs="Sakkal Majalla"/>
          <w:b/>
          <w:bCs/>
          <w:szCs w:val="24"/>
          <w:rtl/>
        </w:rPr>
        <w:t xml:space="preserve"> تموز</w:t>
      </w:r>
      <w:r w:rsidRPr="00F4654C">
        <w:rPr>
          <w:rFonts w:ascii="Times Beyrut Roman" w:hAnsi="Times Beyrut Roman" w:cs="Sakkal Majalla"/>
          <w:szCs w:val="24"/>
          <w:rtl/>
        </w:rPr>
        <w:t xml:space="preserve">، ص </w:t>
      </w:r>
      <w:r w:rsidRPr="00F4654C">
        <w:rPr>
          <w:rtl/>
        </w:rPr>
        <w:t>53</w:t>
      </w:r>
      <w:r w:rsidRPr="00F4654C">
        <w:rPr>
          <w:rFonts w:ascii="Times Beyrut Roman" w:hAnsi="Times Beyrut Roman" w:cs="Sakkal Majalla"/>
          <w:szCs w:val="24"/>
          <w:rtl/>
        </w:rPr>
        <w:t>]، وظهر الإله آشور رب الدولة الأشورية وهو يلبس قلنوسة ذات قرنين [</w:t>
      </w:r>
      <w:r>
        <w:rPr>
          <w:rFonts w:ascii="Times Beyrut Roman" w:hAnsi="Times Beyrut Roman" w:cs="Sakkal Majalla" w:hint="cs"/>
          <w:szCs w:val="24"/>
          <w:rtl/>
        </w:rPr>
        <w:t>ا</w:t>
      </w:r>
      <w:r w:rsidRPr="00F4654C">
        <w:rPr>
          <w:rFonts w:ascii="Times Beyrut Roman" w:hAnsi="Times Beyrut Roman" w:cs="Sakkal Majalla"/>
          <w:szCs w:val="24"/>
          <w:rtl/>
        </w:rPr>
        <w:t xml:space="preserve">لقمني، سيد محمود: </w:t>
      </w:r>
      <w:r w:rsidRPr="00F4654C">
        <w:rPr>
          <w:rFonts w:ascii="Times Beyrut Roman" w:hAnsi="Times Beyrut Roman" w:cs="Sakkal Majalla"/>
          <w:b/>
          <w:bCs/>
          <w:szCs w:val="24"/>
          <w:rtl/>
        </w:rPr>
        <w:t>الأسطورة والتراث</w:t>
      </w:r>
      <w:r w:rsidRPr="00F4654C">
        <w:rPr>
          <w:rFonts w:ascii="Times Beyrut Roman" w:hAnsi="Times Beyrut Roman" w:cs="Sakkal Majalla"/>
          <w:szCs w:val="24"/>
          <w:rtl/>
        </w:rPr>
        <w:t xml:space="preserve">، ص </w:t>
      </w:r>
      <w:r w:rsidRPr="00F4654C">
        <w:rPr>
          <w:rtl/>
        </w:rPr>
        <w:t>247</w:t>
      </w:r>
      <w:r w:rsidRPr="00F4654C">
        <w:rPr>
          <w:rFonts w:ascii="Times Beyrut Roman" w:hAnsi="Times Beyrut Roman" w:cs="Sakkal Majalla"/>
          <w:szCs w:val="24"/>
          <w:rtl/>
        </w:rPr>
        <w:t>] وزينت القرون تماثيل الإله بعل، ونحت المصريون تمثال الإله آمون في هيئة الكبش، وتمثال الإله أبيس في هيئة الثور، وعبدوا البقرة السماوية ذات القرنين، كما رسموا الشمس بقرنين، ويعني اسم الإله الابن أوزوريس سيد القمر، وكان الإله الإغريقي ديونيسيوس ثور</w:t>
      </w:r>
      <w:r>
        <w:rPr>
          <w:rFonts w:ascii="Times Beyrut Roman" w:hAnsi="Times Beyrut Roman" w:cs="Sakkal Majalla"/>
          <w:szCs w:val="24"/>
          <w:rtl/>
        </w:rPr>
        <w:t>ًا</w:t>
      </w:r>
      <w:r w:rsidRPr="00F4654C">
        <w:rPr>
          <w:rFonts w:ascii="Times Beyrut Roman" w:hAnsi="Times Beyrut Roman" w:cs="Sakkal Majalla"/>
          <w:szCs w:val="24"/>
          <w:rtl/>
        </w:rPr>
        <w:t>، ورمز</w:t>
      </w:r>
      <w:r>
        <w:rPr>
          <w:rFonts w:ascii="Times Beyrut Roman" w:hAnsi="Times Beyrut Roman" w:cs="Sakkal Majalla"/>
          <w:szCs w:val="24"/>
          <w:rtl/>
        </w:rPr>
        <w:t>ًا</w:t>
      </w:r>
      <w:r w:rsidRPr="00F4654C">
        <w:rPr>
          <w:rFonts w:ascii="Times Beyrut Roman" w:hAnsi="Times Beyrut Roman" w:cs="Sakkal Majalla"/>
          <w:szCs w:val="24"/>
          <w:rtl/>
        </w:rPr>
        <w:t xml:space="preserve"> للإله الإيراني أهورامازدا بقرنين [السواح: فراس</w:t>
      </w:r>
      <w:r w:rsidRPr="00F4654C">
        <w:rPr>
          <w:rFonts w:ascii="Times Beyrut Roman" w:hAnsi="Times Beyrut Roman" w:cs="Sakkal Majalla"/>
          <w:b/>
          <w:bCs/>
          <w:szCs w:val="24"/>
          <w:rtl/>
        </w:rPr>
        <w:t>: لغز عشتار</w:t>
      </w:r>
      <w:r w:rsidRPr="00F4654C">
        <w:rPr>
          <w:rFonts w:ascii="Times Beyrut Roman" w:hAnsi="Times Beyrut Roman" w:cs="Sakkal Majalla"/>
          <w:szCs w:val="24"/>
          <w:rtl/>
        </w:rPr>
        <w:t xml:space="preserve">، ص </w:t>
      </w:r>
      <w:r w:rsidRPr="00F4654C">
        <w:rPr>
          <w:rtl/>
        </w:rPr>
        <w:t>74</w:t>
      </w:r>
      <w:r w:rsidRPr="00F4654C">
        <w:rPr>
          <w:rFonts w:ascii="Times Beyrut Roman" w:hAnsi="Times Beyrut Roman" w:cs="Sakkal Majalla"/>
          <w:szCs w:val="24"/>
          <w:rtl/>
        </w:rPr>
        <w:t xml:space="preserve"> +</w:t>
      </w:r>
      <w:r w:rsidRPr="00F4654C">
        <w:rPr>
          <w:rtl/>
        </w:rPr>
        <w:t>274</w:t>
      </w:r>
      <w:r w:rsidRPr="00F4654C">
        <w:rPr>
          <w:rFonts w:ascii="Times Beyrut Roman" w:hAnsi="Times Beyrut Roman" w:cs="Sakkal Majalla" w:hint="cs"/>
          <w:szCs w:val="24"/>
          <w:rtl/>
        </w:rPr>
        <w:t>، والقمن</w:t>
      </w:r>
      <w:r w:rsidRPr="00F4654C">
        <w:rPr>
          <w:rFonts w:ascii="Times Beyrut Roman" w:hAnsi="Times Beyrut Roman" w:cs="Sakkal Majalla" w:hint="eastAsia"/>
          <w:szCs w:val="24"/>
          <w:rtl/>
        </w:rPr>
        <w:t>ي</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الأسطورة والتراث</w:t>
      </w:r>
      <w:r w:rsidRPr="00F4654C">
        <w:rPr>
          <w:rFonts w:ascii="Times Beyrut Roman" w:hAnsi="Times Beyrut Roman" w:cs="Sakkal Majalla"/>
          <w:szCs w:val="24"/>
          <w:rtl/>
        </w:rPr>
        <w:t xml:space="preserve"> ص </w:t>
      </w:r>
      <w:r w:rsidRPr="00F4654C">
        <w:rPr>
          <w:rtl/>
        </w:rPr>
        <w:t>228</w:t>
      </w:r>
      <w:r w:rsidRPr="00F4654C">
        <w:rPr>
          <w:rFonts w:ascii="Times Beyrut Roman" w:hAnsi="Times Beyrut Roman" w:cs="Sakkal Majalla"/>
          <w:szCs w:val="24"/>
          <w:rtl/>
        </w:rPr>
        <w:t xml:space="preserve">، واتخذ العرب القمر على شكل عجل [الآلوسي، محمود شكري: </w:t>
      </w:r>
      <w:r w:rsidRPr="00F4654C">
        <w:rPr>
          <w:rFonts w:ascii="Times Beyrut Roman" w:hAnsi="Times Beyrut Roman" w:cs="Sakkal Majalla"/>
          <w:b/>
          <w:bCs/>
          <w:szCs w:val="24"/>
          <w:rtl/>
        </w:rPr>
        <w:t>بلوغ الأرب في معرفة أحوال العرب</w:t>
      </w:r>
      <w:r w:rsidRPr="00F4654C">
        <w:rPr>
          <w:rFonts w:ascii="Times Beyrut Roman" w:hAnsi="Times Beyrut Roman" w:cs="Sakkal Majalla" w:hint="cs"/>
          <w:szCs w:val="24"/>
          <w:rtl/>
        </w:rPr>
        <w:t xml:space="preserve">، </w:t>
      </w:r>
      <w:r w:rsidRPr="00F4654C">
        <w:rPr>
          <w:rFonts w:hint="cs"/>
          <w:rtl/>
        </w:rPr>
        <w:t>2</w:t>
      </w:r>
      <w:r w:rsidRPr="00F4654C">
        <w:rPr>
          <w:rFonts w:ascii="Times Beyrut Roman" w:hAnsi="Times Beyrut Roman" w:cs="Sakkal Majalla" w:hint="cs"/>
          <w:szCs w:val="24"/>
          <w:rtl/>
        </w:rPr>
        <w:t>/</w:t>
      </w:r>
      <w:r w:rsidRPr="00F4654C">
        <w:rPr>
          <w:rFonts w:hint="cs"/>
          <w:rtl/>
        </w:rPr>
        <w:t>21</w:t>
      </w:r>
      <w:r w:rsidRPr="00F4654C">
        <w:rPr>
          <w:rtl/>
        </w:rPr>
        <w:t>6</w:t>
      </w:r>
      <w:r w:rsidRPr="00F4654C">
        <w:rPr>
          <w:rFonts w:ascii="Times Beyrut Roman" w:hAnsi="Times Beyrut Roman" w:cs="Sakkal Majalla"/>
          <w:szCs w:val="24"/>
          <w:rtl/>
        </w:rPr>
        <w:t xml:space="preserve"> ]</w:t>
      </w:r>
    </w:p>
  </w:footnote>
  <w:footnote w:id="206">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القزويني، زكريا بن محمد: </w:t>
      </w:r>
      <w:r w:rsidRPr="00F4654C">
        <w:rPr>
          <w:rFonts w:ascii="Times Beyrut Roman" w:hAnsi="Times Beyrut Roman" w:cs="Sakkal Majalla"/>
          <w:b/>
          <w:bCs/>
          <w:szCs w:val="24"/>
          <w:rtl/>
        </w:rPr>
        <w:t>عجائب المخلوقات وغرائب الموجودات</w:t>
      </w:r>
      <w:r w:rsidRPr="00F4654C">
        <w:rPr>
          <w:rFonts w:ascii="Times Beyrut Roman" w:hAnsi="Times Beyrut Roman" w:cs="Sakkal Majalla"/>
          <w:szCs w:val="24"/>
          <w:rtl/>
        </w:rPr>
        <w:t>، المكتبة الأموية</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دمشق، د.ت</w:t>
      </w:r>
      <w:r w:rsidRPr="00F4654C">
        <w:rPr>
          <w:rFonts w:ascii="Times Beyrut Roman" w:hAnsi="Times Beyrut Roman" w:cs="Sakkal Majalla" w:hint="cs"/>
          <w:szCs w:val="24"/>
          <w:rtl/>
        </w:rPr>
        <w:t>، ص</w:t>
      </w:r>
      <w:r w:rsidRPr="00F4654C">
        <w:rPr>
          <w:rFonts w:hint="cs"/>
          <w:rtl/>
        </w:rPr>
        <w:t>75</w:t>
      </w:r>
      <w:r w:rsidRPr="00F4654C">
        <w:rPr>
          <w:rFonts w:ascii="Times Beyrut Roman" w:hAnsi="Times Beyrut Roman" w:cs="Sakkal Majalla" w:hint="cs"/>
          <w:szCs w:val="24"/>
          <w:rtl/>
        </w:rPr>
        <w:t>.</w:t>
      </w:r>
    </w:p>
  </w:footnote>
  <w:footnote w:id="207">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ابن هشام: </w:t>
      </w:r>
      <w:r w:rsidRPr="00F4654C">
        <w:rPr>
          <w:rFonts w:ascii="Times Beyrut Roman" w:hAnsi="Times Beyrut Roman" w:cs="Sakkal Majalla"/>
          <w:b/>
          <w:bCs/>
          <w:szCs w:val="24"/>
          <w:rtl/>
        </w:rPr>
        <w:t>السيرة النبوية</w:t>
      </w:r>
      <w:r w:rsidRPr="00F4654C">
        <w:rPr>
          <w:rFonts w:ascii="Times Beyrut Roman" w:hAnsi="Times Beyrut Roman" w:cs="Sakkal Majalla" w:hint="cs"/>
          <w:szCs w:val="24"/>
          <w:rtl/>
        </w:rPr>
        <w:t xml:space="preserve">، </w:t>
      </w:r>
      <w:r w:rsidRPr="00F4654C">
        <w:rPr>
          <w:rFonts w:hint="cs"/>
          <w:rtl/>
        </w:rPr>
        <w:t>1</w:t>
      </w:r>
      <w:r w:rsidRPr="00F4654C">
        <w:rPr>
          <w:rFonts w:ascii="Times Beyrut Roman" w:hAnsi="Times Beyrut Roman" w:cs="Sakkal Majalla" w:hint="cs"/>
          <w:szCs w:val="24"/>
          <w:rtl/>
        </w:rPr>
        <w:t>/</w:t>
      </w:r>
      <w:r w:rsidRPr="00F4654C">
        <w:rPr>
          <w:rFonts w:hint="cs"/>
          <w:rtl/>
        </w:rPr>
        <w:t>14</w:t>
      </w:r>
      <w:r w:rsidRPr="00F4654C">
        <w:rPr>
          <w:rtl/>
        </w:rPr>
        <w:t>6</w:t>
      </w:r>
      <w:r w:rsidRPr="00F4654C">
        <w:rPr>
          <w:rFonts w:ascii="Times Beyrut Roman" w:hAnsi="Times Beyrut Roman" w:cs="Sakkal Majalla"/>
          <w:szCs w:val="24"/>
          <w:rtl/>
        </w:rPr>
        <w:t>.</w:t>
      </w:r>
    </w:p>
  </w:footnote>
  <w:footnote w:id="208">
    <w:p w:rsidR="00C41941" w:rsidRPr="00F4654C" w:rsidRDefault="00C41941" w:rsidP="00DC68C8">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لسان العرب</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"قمر" + "قرن".</w:t>
      </w:r>
    </w:p>
  </w:footnote>
  <w:footnote w:id="209">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القرشي، أبو زيد، محمد بن أبي الخطاب: </w:t>
      </w:r>
      <w:r w:rsidRPr="00F4654C">
        <w:rPr>
          <w:rFonts w:ascii="Times Beyrut Roman" w:hAnsi="Times Beyrut Roman" w:cs="Sakkal Majalla"/>
          <w:b/>
          <w:bCs/>
          <w:szCs w:val="24"/>
          <w:rtl/>
        </w:rPr>
        <w:t>جمهرة أشعار العرب</w:t>
      </w:r>
      <w:r w:rsidRPr="00F4654C">
        <w:rPr>
          <w:rFonts w:ascii="Times Beyrut Roman" w:hAnsi="Times Beyrut Roman" w:cs="Sakkal Majalla"/>
          <w:szCs w:val="24"/>
          <w:rtl/>
        </w:rPr>
        <w:t xml:space="preserve">، شرح وضبط علي فاعور، ط </w:t>
      </w:r>
      <w:r w:rsidRPr="00F4654C">
        <w:rPr>
          <w:rtl/>
        </w:rPr>
        <w:t>2</w:t>
      </w:r>
      <w:r w:rsidRPr="00F4654C">
        <w:rPr>
          <w:rFonts w:ascii="Times Beyrut Roman" w:hAnsi="Times Beyrut Roman" w:cs="Sakkal Majalla"/>
          <w:szCs w:val="24"/>
          <w:rtl/>
        </w:rPr>
        <w:t xml:space="preserve">، دار الكتب العلمية، بيروت، </w:t>
      </w:r>
      <w:r w:rsidRPr="00F4654C">
        <w:rPr>
          <w:rtl/>
        </w:rPr>
        <w:t>1992</w:t>
      </w:r>
      <w:r w:rsidRPr="00F4654C">
        <w:rPr>
          <w:rFonts w:ascii="Times Beyrut Roman" w:hAnsi="Times Beyrut Roman" w:cs="Sakkal Majalla"/>
          <w:szCs w:val="24"/>
          <w:rtl/>
        </w:rPr>
        <w:t xml:space="preserve">، ص </w:t>
      </w:r>
      <w:r w:rsidRPr="00F4654C">
        <w:rPr>
          <w:rtl/>
        </w:rPr>
        <w:t>359</w:t>
      </w:r>
      <w:r w:rsidRPr="00F4654C">
        <w:rPr>
          <w:rFonts w:ascii="Times Beyrut Roman" w:hAnsi="Times Beyrut Roman" w:cs="Sakkal Majalla"/>
          <w:szCs w:val="24"/>
          <w:rtl/>
        </w:rPr>
        <w:t>.</w:t>
      </w:r>
    </w:p>
  </w:footnote>
  <w:footnote w:id="210">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ديوانه، ص</w:t>
      </w:r>
      <w:r w:rsidRPr="00F4654C">
        <w:rPr>
          <w:rFonts w:hint="cs"/>
          <w:rtl/>
        </w:rPr>
        <w:t>7</w:t>
      </w:r>
      <w:r w:rsidRPr="00F4654C">
        <w:rPr>
          <w:rtl/>
        </w:rPr>
        <w:t>0</w:t>
      </w:r>
      <w:r w:rsidRPr="00F4654C">
        <w:rPr>
          <w:rFonts w:ascii="Times Beyrut Roman" w:hAnsi="Times Beyrut Roman" w:cs="Sakkal Majalla" w:hint="cs"/>
          <w:szCs w:val="24"/>
          <w:rtl/>
        </w:rPr>
        <w:t>.</w:t>
      </w:r>
    </w:p>
  </w:footnote>
  <w:footnote w:id="211">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 xml:space="preserve">ديوانه، </w:t>
      </w:r>
      <w:r w:rsidRPr="00F4654C">
        <w:rPr>
          <w:rFonts w:ascii="Times Beyrut Roman" w:hAnsi="Times Beyrut Roman" w:cs="Sakkal Majalla"/>
          <w:szCs w:val="24"/>
          <w:rtl/>
        </w:rPr>
        <w:t>تحقيق</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طلال حرب، ط</w:t>
      </w:r>
      <w:r w:rsidRPr="00F4654C">
        <w:rPr>
          <w:rtl/>
        </w:rPr>
        <w:t>1</w:t>
      </w:r>
      <w:r w:rsidRPr="00F4654C">
        <w:rPr>
          <w:rFonts w:ascii="Times Beyrut Roman" w:hAnsi="Times Beyrut Roman" w:cs="Sakkal Majalla"/>
          <w:szCs w:val="24"/>
          <w:rtl/>
        </w:rPr>
        <w:t xml:space="preserve">، دار صادر، بيروت، </w:t>
      </w:r>
      <w:r w:rsidRPr="00F4654C">
        <w:rPr>
          <w:rtl/>
        </w:rPr>
        <w:t>1996</w:t>
      </w:r>
      <w:r w:rsidRPr="00F4654C">
        <w:rPr>
          <w:rFonts w:ascii="Times Beyrut Roman" w:hAnsi="Times Beyrut Roman" w:cs="Sakkal Majalla"/>
          <w:szCs w:val="24"/>
          <w:rtl/>
        </w:rPr>
        <w:t xml:space="preserve">م، ص </w:t>
      </w:r>
      <w:r w:rsidRPr="00F4654C">
        <w:rPr>
          <w:rtl/>
        </w:rPr>
        <w:t>57</w:t>
      </w:r>
      <w:r w:rsidRPr="00F4654C">
        <w:rPr>
          <w:rFonts w:ascii="Times Beyrut Roman" w:hAnsi="Times Beyrut Roman" w:cs="Sakkal Majalla"/>
          <w:szCs w:val="24"/>
          <w:rtl/>
        </w:rPr>
        <w:t>.</w:t>
      </w:r>
    </w:p>
  </w:footnote>
  <w:footnote w:id="212">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نعمة، حسن: </w:t>
      </w:r>
      <w:r w:rsidRPr="00F4654C">
        <w:rPr>
          <w:rFonts w:ascii="Times Beyrut Roman" w:hAnsi="Times Beyrut Roman" w:cs="Sakkal Majalla"/>
          <w:b/>
          <w:bCs/>
          <w:szCs w:val="24"/>
          <w:rtl/>
        </w:rPr>
        <w:t>ميثولوجيا وأساطير الشعوب القديمة</w:t>
      </w:r>
      <w:r w:rsidRPr="00F4654C">
        <w:rPr>
          <w:rtl/>
        </w:rPr>
        <w:t>1997</w:t>
      </w:r>
      <w:r w:rsidRPr="00F4654C">
        <w:rPr>
          <w:rFonts w:ascii="Times Beyrut Roman" w:hAnsi="Times Beyrut Roman" w:cs="Sakkal Majalla"/>
          <w:szCs w:val="24"/>
          <w:rtl/>
        </w:rPr>
        <w:t xml:space="preserve">، ص </w:t>
      </w:r>
      <w:r w:rsidRPr="00F4654C">
        <w:rPr>
          <w:rtl/>
        </w:rPr>
        <w:t>301</w:t>
      </w:r>
      <w:r w:rsidRPr="00F4654C">
        <w:rPr>
          <w:rFonts w:ascii="Times Beyrut Roman" w:hAnsi="Times Beyrut Roman" w:cs="Sakkal Majalla"/>
          <w:szCs w:val="24"/>
          <w:rtl/>
        </w:rPr>
        <w:t>.</w:t>
      </w:r>
    </w:p>
  </w:footnote>
  <w:footnote w:id="213">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ديوانه</w:t>
      </w:r>
      <w:r w:rsidRPr="00F4654C">
        <w:rPr>
          <w:rFonts w:ascii="Times Beyrut Roman" w:hAnsi="Times Beyrut Roman" w:cs="Sakkal Majalla" w:hint="cs"/>
          <w:szCs w:val="24"/>
          <w:rtl/>
        </w:rPr>
        <w:t>، تحقي</w:t>
      </w:r>
      <w:r w:rsidRPr="00F4654C">
        <w:rPr>
          <w:rFonts w:ascii="Times Beyrut Roman" w:hAnsi="Times Beyrut Roman" w:cs="Sakkal Majalla" w:hint="eastAsia"/>
          <w:szCs w:val="24"/>
          <w:rtl/>
        </w:rPr>
        <w:t>ق</w:t>
      </w:r>
      <w:r w:rsidRPr="00F4654C">
        <w:rPr>
          <w:rFonts w:ascii="Times Beyrut Roman" w:hAnsi="Times Beyrut Roman" w:cs="Sakkal Majalla" w:hint="cs"/>
          <w:szCs w:val="24"/>
          <w:rtl/>
        </w:rPr>
        <w:t>: خليل إبراهيم العطية، ص</w:t>
      </w:r>
      <w:r w:rsidRPr="00F4654C">
        <w:rPr>
          <w:rFonts w:hint="cs"/>
          <w:rtl/>
        </w:rPr>
        <w:t>7</w:t>
      </w:r>
      <w:r w:rsidRPr="00F4654C">
        <w:rPr>
          <w:rtl/>
        </w:rPr>
        <w:t>9</w:t>
      </w:r>
      <w:r w:rsidRPr="00F4654C">
        <w:rPr>
          <w:rFonts w:ascii="Times Beyrut Roman" w:hAnsi="Times Beyrut Roman" w:cs="Sakkal Majalla" w:hint="cs"/>
          <w:szCs w:val="24"/>
          <w:rtl/>
        </w:rPr>
        <w:t>.</w:t>
      </w:r>
    </w:p>
  </w:footnote>
  <w:footnote w:id="21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اللسان</w:t>
      </w:r>
      <w:r w:rsidRPr="00F4654C">
        <w:rPr>
          <w:rFonts w:ascii="Times Beyrut Roman" w:hAnsi="Times Beyrut Roman" w:cs="Sakkal Majalla"/>
          <w:szCs w:val="24"/>
          <w:rtl/>
        </w:rPr>
        <w:t xml:space="preserve"> " ورخ ".</w:t>
      </w:r>
    </w:p>
  </w:footnote>
  <w:footnote w:id="215">
    <w:p w:rsidR="00C41941" w:rsidRPr="00F4654C" w:rsidRDefault="00C41941" w:rsidP="00817FB5">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اللسان</w:t>
      </w:r>
      <w:r w:rsidRPr="00F4654C">
        <w:rPr>
          <w:rFonts w:ascii="Times Beyrut Roman" w:hAnsi="Times Beyrut Roman" w:cs="Sakkal Majalla"/>
          <w:szCs w:val="24"/>
          <w:rtl/>
        </w:rPr>
        <w:t xml:space="preserve"> "أرخ".</w:t>
      </w:r>
    </w:p>
  </w:footnote>
  <w:footnote w:id="216">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بوتيرو، جان: </w:t>
      </w:r>
      <w:r w:rsidRPr="00F4654C">
        <w:rPr>
          <w:rFonts w:ascii="Times Beyrut Roman" w:hAnsi="Times Beyrut Roman" w:cs="Sakkal Majalla"/>
          <w:b/>
          <w:bCs/>
          <w:szCs w:val="24"/>
          <w:rtl/>
        </w:rPr>
        <w:t>الديانة عند البابليين</w:t>
      </w:r>
      <w:r w:rsidRPr="00F4654C">
        <w:rPr>
          <w:rFonts w:ascii="Times Beyrut Roman" w:hAnsi="Times Beyrut Roman" w:cs="Sakkal Majalla"/>
          <w:szCs w:val="24"/>
          <w:rtl/>
        </w:rPr>
        <w:t xml:space="preserve">، ص </w:t>
      </w:r>
      <w:r w:rsidRPr="00F4654C">
        <w:rPr>
          <w:rtl/>
        </w:rPr>
        <w:t>40</w:t>
      </w:r>
      <w:r w:rsidRPr="00F4654C">
        <w:rPr>
          <w:rFonts w:ascii="Times Beyrut Roman" w:hAnsi="Times Beyrut Roman" w:cs="Sakkal Majalla"/>
          <w:szCs w:val="24"/>
          <w:rtl/>
        </w:rPr>
        <w:t>.</w:t>
      </w:r>
    </w:p>
  </w:footnote>
  <w:footnote w:id="217">
    <w:p w:rsidR="00C41941" w:rsidRPr="00F4654C" w:rsidRDefault="00C41941" w:rsidP="00817FB5">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القمني، سي</w:t>
      </w:r>
      <w:r w:rsidRPr="00F4654C">
        <w:rPr>
          <w:rFonts w:ascii="Times Beyrut Roman" w:hAnsi="Times Beyrut Roman" w:cs="Sakkal Majalla" w:hint="eastAsia"/>
          <w:szCs w:val="24"/>
          <w:rtl/>
        </w:rPr>
        <w:t>د</w:t>
      </w:r>
      <w:r w:rsidRPr="00F4654C">
        <w:rPr>
          <w:rFonts w:ascii="Times Beyrut Roman" w:hAnsi="Times Beyrut Roman" w:cs="Sakkal Majalla" w:hint="cs"/>
          <w:szCs w:val="24"/>
          <w:rtl/>
        </w:rPr>
        <w:t xml:space="preserve"> محمود: </w:t>
      </w:r>
      <w:r w:rsidRPr="00F4654C">
        <w:rPr>
          <w:rFonts w:ascii="Times Beyrut Roman" w:hAnsi="Times Beyrut Roman" w:cs="Sakkal Majalla" w:hint="cs"/>
          <w:b/>
          <w:bCs/>
          <w:szCs w:val="24"/>
          <w:rtl/>
        </w:rPr>
        <w:t>الأسطورة والتراث</w:t>
      </w:r>
      <w:r w:rsidRPr="00F4654C">
        <w:rPr>
          <w:rFonts w:ascii="Times Beyrut Roman" w:hAnsi="Times Beyrut Roman" w:cs="Sakkal Majalla" w:hint="cs"/>
          <w:szCs w:val="24"/>
          <w:rtl/>
        </w:rPr>
        <w:t>، ص</w:t>
      </w:r>
      <w:r w:rsidRPr="00F4654C">
        <w:rPr>
          <w:rFonts w:hint="cs"/>
          <w:rtl/>
        </w:rPr>
        <w:t>11</w:t>
      </w:r>
      <w:r w:rsidRPr="00F4654C">
        <w:rPr>
          <w:rtl/>
        </w:rPr>
        <w:t>5</w:t>
      </w:r>
      <w:r w:rsidRPr="00F4654C">
        <w:rPr>
          <w:rFonts w:ascii="Times Beyrut Roman" w:hAnsi="Times Beyrut Roman" w:cs="Sakkal Majalla" w:hint="cs"/>
          <w:szCs w:val="24"/>
          <w:rtl/>
        </w:rPr>
        <w:t>.</w:t>
      </w:r>
    </w:p>
  </w:footnote>
  <w:footnote w:id="218">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موسكاتي، سبيتنيو</w:t>
      </w:r>
      <w:r w:rsidRPr="00F4654C">
        <w:rPr>
          <w:rFonts w:ascii="Times Beyrut Roman" w:hAnsi="Times Beyrut Roman" w:cs="Sakkal Majalla"/>
          <w:b/>
          <w:bCs/>
          <w:szCs w:val="24"/>
          <w:rtl/>
        </w:rPr>
        <w:t xml:space="preserve">: الحضارات السامية، </w:t>
      </w:r>
      <w:r w:rsidRPr="00F4654C">
        <w:rPr>
          <w:rFonts w:ascii="Times Beyrut Roman" w:hAnsi="Times Beyrut Roman" w:cs="Sakkal Majalla"/>
          <w:szCs w:val="24"/>
          <w:rtl/>
        </w:rPr>
        <w:t>ترجمة</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السيد يعقوب بكر، دار الكتاب العربي للطباعة، القاهرة، </w:t>
      </w:r>
      <w:r w:rsidRPr="00F4654C">
        <w:rPr>
          <w:rtl/>
        </w:rPr>
        <w:t>1957</w:t>
      </w:r>
      <w:r w:rsidRPr="00F4654C">
        <w:rPr>
          <w:rFonts w:ascii="Times Beyrut Roman" w:hAnsi="Times Beyrut Roman" w:cs="Sakkal Majalla" w:hint="cs"/>
          <w:szCs w:val="24"/>
          <w:rtl/>
        </w:rPr>
        <w:t>م</w:t>
      </w:r>
      <w:r w:rsidRPr="00F4654C">
        <w:rPr>
          <w:rFonts w:ascii="Times Beyrut Roman" w:hAnsi="Times Beyrut Roman" w:cs="Sakkal Majalla"/>
          <w:szCs w:val="24"/>
          <w:rtl/>
        </w:rPr>
        <w:t xml:space="preserve">، ص </w:t>
      </w:r>
      <w:r w:rsidRPr="00F4654C">
        <w:rPr>
          <w:rtl/>
        </w:rPr>
        <w:t>319</w:t>
      </w:r>
      <w:r w:rsidRPr="00F4654C">
        <w:rPr>
          <w:rFonts w:ascii="Times Beyrut Roman" w:hAnsi="Times Beyrut Roman" w:cs="Sakkal Majalla"/>
          <w:szCs w:val="24"/>
          <w:rtl/>
        </w:rPr>
        <w:t>.</w:t>
      </w:r>
    </w:p>
  </w:footnote>
  <w:footnote w:id="219">
    <w:p w:rsidR="00C41941" w:rsidRPr="00F4654C" w:rsidRDefault="00C41941" w:rsidP="00817FB5">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القمني</w:t>
      </w:r>
      <w:r w:rsidRPr="00F4654C">
        <w:rPr>
          <w:rFonts w:ascii="Times Beyrut Roman" w:hAnsi="Times Beyrut Roman" w:cs="Sakkal Majalla"/>
          <w:b/>
          <w:bCs/>
          <w:szCs w:val="24"/>
          <w:rtl/>
        </w:rPr>
        <w:t>: الأسطورة والتراث</w:t>
      </w:r>
      <w:r w:rsidRPr="00F4654C">
        <w:rPr>
          <w:rFonts w:ascii="Times Beyrut Roman" w:hAnsi="Times Beyrut Roman" w:cs="Sakkal Majalla"/>
          <w:szCs w:val="24"/>
          <w:rtl/>
        </w:rPr>
        <w:t xml:space="preserve">، ص </w:t>
      </w:r>
      <w:r w:rsidRPr="00F4654C">
        <w:rPr>
          <w:rtl/>
        </w:rPr>
        <w:t>115</w:t>
      </w:r>
      <w:r w:rsidRPr="00F4654C">
        <w:rPr>
          <w:rFonts w:ascii="Times Beyrut Roman" w:hAnsi="Times Beyrut Roman" w:cs="Sakkal Majalla"/>
          <w:szCs w:val="24"/>
          <w:rtl/>
        </w:rPr>
        <w:t>.</w:t>
      </w:r>
    </w:p>
  </w:footnote>
  <w:footnote w:id="220">
    <w:p w:rsidR="00C41941" w:rsidRPr="00F4654C" w:rsidRDefault="00C41941" w:rsidP="00817FB5">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اللسان</w:t>
      </w:r>
      <w:r w:rsidRPr="00F4654C">
        <w:rPr>
          <w:rFonts w:ascii="Times Beyrut Roman" w:hAnsi="Times Beyrut Roman" w:cs="Sakkal Majalla"/>
          <w:szCs w:val="24"/>
          <w:rtl/>
        </w:rPr>
        <w:t xml:space="preserve"> "تيس".</w:t>
      </w:r>
    </w:p>
  </w:footnote>
  <w:footnote w:id="221">
    <w:p w:rsidR="00C41941" w:rsidRPr="00F4654C" w:rsidRDefault="00C41941" w:rsidP="00BE7BB4">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وردت</w:t>
      </w:r>
      <w:r w:rsidRPr="00F4654C">
        <w:rPr>
          <w:rFonts w:ascii="Times Beyrut Roman" w:hAnsi="Times Beyrut Roman" w:cs="Sakkal Majalla"/>
          <w:szCs w:val="24"/>
          <w:rtl/>
        </w:rPr>
        <w:t xml:space="preserve"> لفظة الوعل في اللسان مضبوطة هكذا "الوَعْل والوُعْل" أما الأيل "الأَيّل، والإيَّل، والأُيَّل".</w:t>
      </w:r>
    </w:p>
  </w:footnote>
  <w:footnote w:id="222">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نيلسون: </w:t>
      </w:r>
      <w:r w:rsidRPr="00F4654C">
        <w:rPr>
          <w:rFonts w:ascii="Times Beyrut Roman" w:hAnsi="Times Beyrut Roman" w:cs="Sakkal Majalla"/>
          <w:b/>
          <w:bCs/>
          <w:szCs w:val="24"/>
          <w:rtl/>
        </w:rPr>
        <w:t>التاريخ العربي القديم</w:t>
      </w:r>
      <w:r w:rsidRPr="00F4654C">
        <w:rPr>
          <w:rFonts w:ascii="Times Beyrut Roman" w:hAnsi="Times Beyrut Roman" w:cs="Sakkal Majalla" w:hint="cs"/>
          <w:b/>
          <w:bCs/>
          <w:szCs w:val="24"/>
          <w:rtl/>
        </w:rPr>
        <w:t xml:space="preserve">، </w:t>
      </w:r>
      <w:r w:rsidRPr="00F4654C">
        <w:rPr>
          <w:rFonts w:ascii="Times Beyrut Roman" w:hAnsi="Times Beyrut Roman" w:cs="Sakkal Majalla"/>
          <w:szCs w:val="24"/>
          <w:rtl/>
        </w:rPr>
        <w:t xml:space="preserve">ص </w:t>
      </w:r>
      <w:r w:rsidRPr="00F4654C">
        <w:rPr>
          <w:rtl/>
        </w:rPr>
        <w:t>212</w:t>
      </w:r>
      <w:r w:rsidRPr="00F4654C">
        <w:rPr>
          <w:rFonts w:ascii="Times Beyrut Roman" w:hAnsi="Times Beyrut Roman" w:cs="Sakkal Majalla"/>
          <w:szCs w:val="24"/>
          <w:rtl/>
        </w:rPr>
        <w:t>.</w:t>
      </w:r>
    </w:p>
  </w:footnote>
  <w:footnote w:id="223">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المرجع</w:t>
      </w:r>
      <w:r w:rsidRPr="00F4654C">
        <w:rPr>
          <w:rFonts w:ascii="Times Beyrut Roman" w:hAnsi="Times Beyrut Roman" w:cs="Sakkal Majalla"/>
          <w:szCs w:val="24"/>
          <w:rtl/>
        </w:rPr>
        <w:t xml:space="preserve"> السابق، ص </w:t>
      </w:r>
      <w:r w:rsidRPr="00F4654C">
        <w:rPr>
          <w:rtl/>
        </w:rPr>
        <w:t>211</w:t>
      </w:r>
      <w:r w:rsidRPr="00F4654C">
        <w:rPr>
          <w:rFonts w:ascii="Times Beyrut Roman" w:hAnsi="Times Beyrut Roman" w:cs="Sakkal Majalla"/>
          <w:szCs w:val="24"/>
          <w:rtl/>
        </w:rPr>
        <w:t>.</w:t>
      </w:r>
    </w:p>
  </w:footnote>
  <w:footnote w:id="22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اللسان</w:t>
      </w:r>
      <w:r w:rsidRPr="00F4654C">
        <w:rPr>
          <w:rFonts w:ascii="Times Beyrut Roman" w:hAnsi="Times Beyrut Roman" w:cs="Sakkal Majalla"/>
          <w:szCs w:val="24"/>
          <w:rtl/>
        </w:rPr>
        <w:t xml:space="preserve"> "ألل".</w:t>
      </w:r>
    </w:p>
  </w:footnote>
  <w:footnote w:id="225">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نيلسون: </w:t>
      </w:r>
      <w:r w:rsidRPr="00F4654C">
        <w:rPr>
          <w:rFonts w:ascii="Times Beyrut Roman" w:hAnsi="Times Beyrut Roman" w:cs="Sakkal Majalla"/>
          <w:b/>
          <w:bCs/>
          <w:szCs w:val="24"/>
          <w:rtl/>
        </w:rPr>
        <w:t>التاريخ العربي القديم</w:t>
      </w:r>
      <w:r w:rsidRPr="00F4654C">
        <w:rPr>
          <w:rFonts w:ascii="Times Beyrut Roman" w:hAnsi="Times Beyrut Roman" w:cs="Sakkal Majalla"/>
          <w:szCs w:val="24"/>
          <w:rtl/>
        </w:rPr>
        <w:t xml:space="preserve">، ص </w:t>
      </w:r>
      <w:r w:rsidRPr="00F4654C">
        <w:rPr>
          <w:rtl/>
        </w:rPr>
        <w:t>215</w:t>
      </w:r>
      <w:r w:rsidRPr="00F4654C">
        <w:rPr>
          <w:rFonts w:ascii="Times Beyrut Roman" w:hAnsi="Times Beyrut Roman" w:cs="Sakkal Majalla"/>
          <w:szCs w:val="24"/>
          <w:rtl/>
        </w:rPr>
        <w:t>.</w:t>
      </w:r>
    </w:p>
  </w:footnote>
  <w:footnote w:id="226">
    <w:p w:rsidR="00C41941" w:rsidRPr="00F4654C" w:rsidRDefault="00C41941" w:rsidP="00BE7BB4">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اللسان</w:t>
      </w:r>
      <w:r w:rsidRPr="00F4654C">
        <w:rPr>
          <w:rFonts w:ascii="Times Beyrut Roman" w:hAnsi="Times Beyrut Roman" w:cs="Sakkal Majalla"/>
          <w:b/>
          <w:bCs/>
          <w:szCs w:val="24"/>
          <w:rtl/>
        </w:rPr>
        <w:t xml:space="preserve"> </w:t>
      </w:r>
      <w:r w:rsidRPr="00F4654C">
        <w:rPr>
          <w:rFonts w:ascii="Times Beyrut Roman" w:hAnsi="Times Beyrut Roman" w:cs="Sakkal Majalla"/>
          <w:szCs w:val="24"/>
          <w:rtl/>
        </w:rPr>
        <w:t>"وأل"</w:t>
      </w:r>
    </w:p>
  </w:footnote>
  <w:footnote w:id="227">
    <w:p w:rsidR="00C41941" w:rsidRPr="00F4654C" w:rsidRDefault="00C41941" w:rsidP="00BE7BB4">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المرجع السابق</w:t>
      </w:r>
      <w:r w:rsidRPr="00F4654C">
        <w:rPr>
          <w:rFonts w:ascii="Times Beyrut Roman" w:hAnsi="Times Beyrut Roman" w:cs="Sakkal Majalla"/>
          <w:b/>
          <w:bCs/>
          <w:szCs w:val="24"/>
          <w:rtl/>
        </w:rPr>
        <w:t xml:space="preserve"> </w:t>
      </w:r>
      <w:r w:rsidRPr="00F4654C">
        <w:rPr>
          <w:rFonts w:ascii="Times Beyrut Roman" w:hAnsi="Times Beyrut Roman" w:cs="Sakkal Majalla"/>
          <w:szCs w:val="24"/>
          <w:rtl/>
        </w:rPr>
        <w:t>"وعل".</w:t>
      </w:r>
    </w:p>
  </w:footnote>
  <w:footnote w:id="228">
    <w:p w:rsidR="00C41941" w:rsidRPr="00F4654C" w:rsidRDefault="00C41941" w:rsidP="00D33EC8">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الفراهيدي، الخليل بن أحمد: </w:t>
      </w:r>
      <w:r w:rsidRPr="00F4654C">
        <w:rPr>
          <w:rFonts w:ascii="Times Beyrut Roman" w:hAnsi="Times Beyrut Roman" w:cs="Sakkal Majalla"/>
          <w:b/>
          <w:bCs/>
          <w:szCs w:val="24"/>
          <w:rtl/>
        </w:rPr>
        <w:t>معجم العين</w:t>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 xml:space="preserve">تحقيق: </w:t>
      </w:r>
      <w:r w:rsidRPr="00F4654C">
        <w:rPr>
          <w:rFonts w:ascii="Times Beyrut Roman" w:hAnsi="Times Beyrut Roman" w:cs="Sakkal Majalla"/>
          <w:szCs w:val="24"/>
          <w:rtl/>
        </w:rPr>
        <w:t>حمدي المخزومي وإبراهيم السامرائي</w:t>
      </w:r>
      <w:r w:rsidRPr="00F4654C">
        <w:rPr>
          <w:rFonts w:ascii="Times Beyrut Roman" w:hAnsi="Times Beyrut Roman" w:cs="Sakkal Majalla"/>
          <w:b/>
          <w:bCs/>
          <w:szCs w:val="24"/>
          <w:rtl/>
        </w:rPr>
        <w:t xml:space="preserve">، </w:t>
      </w:r>
      <w:r w:rsidRPr="00F4654C">
        <w:rPr>
          <w:rFonts w:ascii="Times Beyrut Roman" w:hAnsi="Times Beyrut Roman" w:cs="Sakkal Majalla"/>
          <w:szCs w:val="24"/>
          <w:rtl/>
        </w:rPr>
        <w:t>سلسلة المعاجم والفهارس، دار مكتبة الهلال، بغداد، د. ت.</w:t>
      </w:r>
    </w:p>
  </w:footnote>
  <w:footnote w:id="229">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عبّودي</w:t>
      </w:r>
      <w:r w:rsidRPr="00F4654C">
        <w:rPr>
          <w:rFonts w:ascii="Times Beyrut Roman" w:hAnsi="Times Beyrut Roman" w:cs="Sakkal Majalla"/>
          <w:szCs w:val="24"/>
          <w:rtl/>
        </w:rPr>
        <w:t xml:space="preserve">، هنري: </w:t>
      </w:r>
      <w:r w:rsidRPr="00F4654C">
        <w:rPr>
          <w:rFonts w:ascii="Times Beyrut Roman" w:hAnsi="Times Beyrut Roman" w:cs="Sakkal Majalla"/>
          <w:b/>
          <w:bCs/>
          <w:szCs w:val="24"/>
          <w:rtl/>
        </w:rPr>
        <w:t>معجم الحضارات السامية</w:t>
      </w:r>
      <w:r w:rsidRPr="00F4654C">
        <w:rPr>
          <w:rFonts w:ascii="Times Beyrut Roman" w:hAnsi="Times Beyrut Roman" w:cs="Sakkal Majalla"/>
          <w:szCs w:val="24"/>
          <w:rtl/>
        </w:rPr>
        <w:t>، ط</w:t>
      </w:r>
      <w:r w:rsidRPr="00F4654C">
        <w:rPr>
          <w:rtl/>
        </w:rPr>
        <w:t>2</w:t>
      </w:r>
      <w:r w:rsidRPr="00F4654C">
        <w:rPr>
          <w:rFonts w:ascii="Times Beyrut Roman" w:hAnsi="Times Beyrut Roman" w:cs="Sakkal Majalla"/>
          <w:szCs w:val="24"/>
          <w:rtl/>
        </w:rPr>
        <w:t>، جروس برس، طرابلس</w:t>
      </w:r>
      <w:r w:rsidRPr="00F4654C">
        <w:rPr>
          <w:rFonts w:ascii="Times Beyrut Roman" w:hAnsi="Times Beyrut Roman" w:cs="Sakkal Majalla" w:hint="cs"/>
          <w:szCs w:val="24"/>
          <w:rtl/>
        </w:rPr>
        <w:t>، لبنا</w:t>
      </w:r>
      <w:r w:rsidRPr="00F4654C">
        <w:rPr>
          <w:rFonts w:ascii="Times Beyrut Roman" w:hAnsi="Times Beyrut Roman" w:cs="Sakkal Majalla" w:hint="eastAsia"/>
          <w:szCs w:val="24"/>
          <w:rtl/>
        </w:rPr>
        <w:t>ن</w:t>
      </w:r>
      <w:r w:rsidRPr="00F4654C">
        <w:rPr>
          <w:rFonts w:ascii="Times Beyrut Roman" w:hAnsi="Times Beyrut Roman" w:cs="Sakkal Majalla"/>
          <w:szCs w:val="24"/>
          <w:rtl/>
        </w:rPr>
        <w:t xml:space="preserve">، </w:t>
      </w:r>
      <w:r w:rsidRPr="00F4654C">
        <w:rPr>
          <w:rtl/>
        </w:rPr>
        <w:t>1991</w:t>
      </w:r>
      <w:r w:rsidRPr="00F4654C">
        <w:rPr>
          <w:rFonts w:ascii="Times Beyrut Roman" w:hAnsi="Times Beyrut Roman" w:cs="Sakkal Majalla" w:hint="cs"/>
          <w:szCs w:val="24"/>
          <w:rtl/>
        </w:rPr>
        <w:t>م</w:t>
      </w:r>
      <w:r w:rsidRPr="00F4654C">
        <w:rPr>
          <w:rFonts w:ascii="Times Beyrut Roman" w:hAnsi="Times Beyrut Roman" w:cs="Sakkal Majalla"/>
          <w:szCs w:val="24"/>
          <w:rtl/>
        </w:rPr>
        <w:t xml:space="preserve">، </w:t>
      </w:r>
      <w:r w:rsidRPr="00F4654C">
        <w:rPr>
          <w:rtl/>
        </w:rPr>
        <w:t>1</w:t>
      </w:r>
      <w:r w:rsidRPr="00F4654C">
        <w:rPr>
          <w:rFonts w:ascii="Times Beyrut Roman" w:hAnsi="Times Beyrut Roman" w:cs="Sakkal Majalla"/>
          <w:szCs w:val="24"/>
          <w:rtl/>
        </w:rPr>
        <w:t>/</w:t>
      </w:r>
      <w:r w:rsidRPr="00F4654C">
        <w:rPr>
          <w:rtl/>
        </w:rPr>
        <w:t>35</w:t>
      </w:r>
      <w:r w:rsidRPr="00F4654C">
        <w:rPr>
          <w:rFonts w:ascii="Times Beyrut Roman" w:hAnsi="Times Beyrut Roman" w:cs="Sakkal Majalla"/>
          <w:szCs w:val="24"/>
          <w:rtl/>
        </w:rPr>
        <w:t>.</w:t>
      </w:r>
    </w:p>
  </w:footnote>
  <w:footnote w:id="230">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انظر</w:t>
      </w:r>
      <w:r w:rsidRPr="00F4654C">
        <w:rPr>
          <w:rFonts w:ascii="Times Beyrut Roman" w:hAnsi="Times Beyrut Roman" w:cs="Sakkal Majalla"/>
          <w:szCs w:val="24"/>
          <w:rtl/>
        </w:rPr>
        <w:t xml:space="preserve">: الغول، عمر: </w:t>
      </w:r>
      <w:r w:rsidRPr="00F4654C">
        <w:rPr>
          <w:rFonts w:ascii="Times Beyrut Roman" w:hAnsi="Times Beyrut Roman" w:cs="Sakkal Majalla"/>
          <w:b/>
          <w:bCs/>
          <w:szCs w:val="24"/>
          <w:rtl/>
        </w:rPr>
        <w:t xml:space="preserve">أوجاريتيات، </w:t>
      </w:r>
      <w:r w:rsidRPr="00F4654C">
        <w:rPr>
          <w:rFonts w:ascii="Times Beyrut Roman" w:hAnsi="Times Beyrut Roman" w:cs="Sakkal Majalla"/>
          <w:szCs w:val="24"/>
          <w:rtl/>
        </w:rPr>
        <w:t xml:space="preserve">دار الأمل للنشر والتوزيع، إربد، </w:t>
      </w:r>
      <w:r w:rsidRPr="00F4654C">
        <w:rPr>
          <w:rtl/>
        </w:rPr>
        <w:t>1997</w:t>
      </w:r>
      <w:r w:rsidRPr="00F4654C">
        <w:rPr>
          <w:rFonts w:ascii="Times Beyrut Roman" w:hAnsi="Times Beyrut Roman" w:cs="Sakkal Majalla" w:hint="cs"/>
          <w:szCs w:val="24"/>
          <w:rtl/>
        </w:rPr>
        <w:t>م</w:t>
      </w:r>
      <w:r w:rsidRPr="00F4654C">
        <w:rPr>
          <w:rFonts w:ascii="Times Beyrut Roman" w:hAnsi="Times Beyrut Roman" w:cs="Sakkal Majalla"/>
          <w:szCs w:val="24"/>
          <w:rtl/>
        </w:rPr>
        <w:t xml:space="preserve">، ص </w:t>
      </w:r>
      <w:r w:rsidRPr="00F4654C">
        <w:rPr>
          <w:rtl/>
        </w:rPr>
        <w:t>134</w:t>
      </w:r>
      <w:r w:rsidRPr="00F4654C">
        <w:rPr>
          <w:rFonts w:ascii="Times Beyrut Roman" w:hAnsi="Times Beyrut Roman" w:cs="Sakkal Majalla"/>
          <w:szCs w:val="24"/>
          <w:rtl/>
        </w:rPr>
        <w:t xml:space="preserve">، والخازن، نسيب وهيبة: </w:t>
      </w:r>
      <w:r w:rsidRPr="00F4654C">
        <w:rPr>
          <w:rFonts w:ascii="Times Beyrut Roman" w:hAnsi="Times Beyrut Roman" w:cs="Sakkal Majalla"/>
          <w:b/>
          <w:bCs/>
          <w:szCs w:val="24"/>
          <w:rtl/>
        </w:rPr>
        <w:t xml:space="preserve">أوغاريت، </w:t>
      </w:r>
      <w:r w:rsidRPr="00F4654C">
        <w:rPr>
          <w:rFonts w:ascii="Times Beyrut Roman" w:hAnsi="Times Beyrut Roman" w:cs="Sakkal Majalla"/>
          <w:szCs w:val="24"/>
          <w:rtl/>
        </w:rPr>
        <w:t xml:space="preserve">ص </w:t>
      </w:r>
      <w:r w:rsidRPr="00F4654C">
        <w:rPr>
          <w:rtl/>
        </w:rPr>
        <w:t>177</w:t>
      </w:r>
      <w:r w:rsidRPr="00F4654C">
        <w:rPr>
          <w:rFonts w:ascii="Times Beyrut Roman" w:hAnsi="Times Beyrut Roman" w:cs="Sakkal Majalla"/>
          <w:szCs w:val="24"/>
          <w:rtl/>
        </w:rPr>
        <w:t>.</w:t>
      </w:r>
    </w:p>
  </w:footnote>
  <w:footnote w:id="231">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سورة</w:t>
      </w:r>
      <w:r w:rsidRPr="00F4654C">
        <w:rPr>
          <w:rFonts w:ascii="Times Beyrut Roman" w:hAnsi="Times Beyrut Roman" w:cs="Sakkal Majalla"/>
          <w:b/>
          <w:bCs/>
          <w:szCs w:val="24"/>
          <w:rtl/>
        </w:rPr>
        <w:t xml:space="preserve">، الصافات، </w:t>
      </w:r>
      <w:r w:rsidRPr="00F4654C">
        <w:rPr>
          <w:rFonts w:ascii="Times Beyrut Roman" w:hAnsi="Times Beyrut Roman" w:cs="Sakkal Majalla"/>
          <w:szCs w:val="24"/>
          <w:rtl/>
        </w:rPr>
        <w:t xml:space="preserve">آية </w:t>
      </w:r>
      <w:r w:rsidRPr="00F4654C">
        <w:rPr>
          <w:rtl/>
        </w:rPr>
        <w:t>125</w:t>
      </w:r>
      <w:r w:rsidRPr="00F4654C">
        <w:rPr>
          <w:rFonts w:ascii="Times Beyrut Roman" w:hAnsi="Times Beyrut Roman" w:cs="Sakkal Majalla"/>
          <w:szCs w:val="24"/>
          <w:rtl/>
        </w:rPr>
        <w:t>.</w:t>
      </w:r>
    </w:p>
  </w:footnote>
  <w:footnote w:id="232">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الحوراني</w:t>
      </w:r>
      <w:r w:rsidRPr="00F4654C">
        <w:rPr>
          <w:rFonts w:ascii="Times Beyrut Roman" w:hAnsi="Times Beyrut Roman" w:cs="Sakkal Majalla"/>
          <w:szCs w:val="24"/>
          <w:rtl/>
        </w:rPr>
        <w:t xml:space="preserve">، يوسف: </w:t>
      </w:r>
      <w:r w:rsidRPr="00F4654C">
        <w:rPr>
          <w:rFonts w:ascii="Times Beyrut Roman" w:hAnsi="Times Beyrut Roman" w:cs="Sakkal Majalla"/>
          <w:b/>
          <w:bCs/>
          <w:szCs w:val="24"/>
          <w:rtl/>
        </w:rPr>
        <w:t>البنية الذهنية الحضارية في الشرق المتوسطي الآسيوي القديم</w:t>
      </w:r>
      <w:r w:rsidRPr="00F4654C">
        <w:rPr>
          <w:rFonts w:ascii="Times Beyrut Roman" w:hAnsi="Times Beyrut Roman" w:cs="Sakkal Majalla"/>
          <w:szCs w:val="24"/>
          <w:rtl/>
        </w:rPr>
        <w:t xml:space="preserve">، دار النهار للنشر، بيروت، </w:t>
      </w:r>
      <w:r w:rsidRPr="00F4654C">
        <w:rPr>
          <w:rtl/>
        </w:rPr>
        <w:t>1978</w:t>
      </w:r>
      <w:r w:rsidRPr="00F4654C">
        <w:rPr>
          <w:rFonts w:ascii="Times Beyrut Roman" w:hAnsi="Times Beyrut Roman" w:cs="Sakkal Majalla" w:hint="cs"/>
          <w:szCs w:val="24"/>
          <w:rtl/>
        </w:rPr>
        <w:t>م</w:t>
      </w:r>
      <w:r w:rsidRPr="00F4654C">
        <w:rPr>
          <w:rFonts w:ascii="Times Beyrut Roman" w:hAnsi="Times Beyrut Roman" w:cs="Sakkal Majalla"/>
          <w:szCs w:val="24"/>
          <w:rtl/>
        </w:rPr>
        <w:t xml:space="preserve">، ص </w:t>
      </w:r>
      <w:r w:rsidRPr="00F4654C">
        <w:rPr>
          <w:rtl/>
        </w:rPr>
        <w:t>168</w:t>
      </w:r>
      <w:r w:rsidRPr="00F4654C">
        <w:rPr>
          <w:rFonts w:ascii="Times Beyrut Roman" w:hAnsi="Times Beyrut Roman" w:cs="Sakkal Majalla"/>
          <w:szCs w:val="24"/>
          <w:rtl/>
        </w:rPr>
        <w:t>.</w:t>
      </w:r>
    </w:p>
  </w:footnote>
  <w:footnote w:id="233">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الغول</w:t>
      </w:r>
      <w:r w:rsidRPr="00F4654C">
        <w:rPr>
          <w:rFonts w:ascii="Times Beyrut Roman" w:hAnsi="Times Beyrut Roman" w:cs="Sakkal Majalla"/>
          <w:szCs w:val="24"/>
          <w:rtl/>
        </w:rPr>
        <w:t xml:space="preserve">، عمر: </w:t>
      </w:r>
      <w:r w:rsidRPr="00F4654C">
        <w:rPr>
          <w:rFonts w:ascii="Times Beyrut Roman" w:hAnsi="Times Beyrut Roman" w:cs="Sakkal Majalla"/>
          <w:b/>
          <w:bCs/>
          <w:szCs w:val="24"/>
          <w:rtl/>
        </w:rPr>
        <w:t>أوجاريتيات</w:t>
      </w:r>
      <w:r w:rsidRPr="00F4654C">
        <w:rPr>
          <w:rFonts w:ascii="Times Beyrut Roman" w:hAnsi="Times Beyrut Roman" w:cs="Sakkal Majalla"/>
          <w:szCs w:val="24"/>
          <w:rtl/>
        </w:rPr>
        <w:t xml:space="preserve">، ص </w:t>
      </w:r>
      <w:r w:rsidRPr="00F4654C">
        <w:rPr>
          <w:rtl/>
        </w:rPr>
        <w:t>126</w:t>
      </w:r>
      <w:r w:rsidRPr="00F4654C">
        <w:rPr>
          <w:rFonts w:ascii="Times Beyrut Roman" w:hAnsi="Times Beyrut Roman" w:cs="Sakkal Majalla"/>
          <w:szCs w:val="24"/>
          <w:rtl/>
        </w:rPr>
        <w:t>.</w:t>
      </w:r>
    </w:p>
  </w:footnote>
  <w:footnote w:id="23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اللسان</w:t>
      </w:r>
      <w:r w:rsidRPr="00F4654C">
        <w:rPr>
          <w:rFonts w:ascii="Times Beyrut Roman" w:hAnsi="Times Beyrut Roman" w:cs="Sakkal Majalla"/>
          <w:b/>
          <w:bCs/>
          <w:szCs w:val="24"/>
          <w:rtl/>
        </w:rPr>
        <w:t xml:space="preserve"> </w:t>
      </w:r>
      <w:r w:rsidRPr="00F4654C">
        <w:rPr>
          <w:rFonts w:ascii="Times Beyrut Roman" w:hAnsi="Times Beyrut Roman" w:cs="Sakkal Majalla"/>
          <w:szCs w:val="24"/>
          <w:rtl/>
        </w:rPr>
        <w:t>“إيل”.</w:t>
      </w:r>
    </w:p>
  </w:footnote>
  <w:footnote w:id="235">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روكينغ</w:t>
      </w:r>
      <w:r w:rsidRPr="00F4654C">
        <w:rPr>
          <w:rFonts w:ascii="Times Beyrut Roman" w:hAnsi="Times Beyrut Roman" w:cs="Sakkal Majalla"/>
          <w:szCs w:val="24"/>
          <w:rtl/>
        </w:rPr>
        <w:t xml:space="preserve">، بوب: </w:t>
      </w:r>
      <w:r w:rsidRPr="00F4654C">
        <w:rPr>
          <w:rFonts w:ascii="Times Beyrut Roman" w:hAnsi="Times Beyrut Roman" w:cs="Sakkal Majalla"/>
          <w:b/>
          <w:bCs/>
          <w:szCs w:val="24"/>
          <w:rtl/>
        </w:rPr>
        <w:t>قاموس الآلهة والأساطير</w:t>
      </w:r>
      <w:r w:rsidRPr="00F4654C">
        <w:rPr>
          <w:rFonts w:ascii="Times Beyrut Roman" w:hAnsi="Times Beyrut Roman" w:cs="Sakkal Majalla"/>
          <w:szCs w:val="24"/>
          <w:rtl/>
        </w:rPr>
        <w:t>، تعريب</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محمد وحيد خياطة، دار مكتبة سومر، حلب، </w:t>
      </w:r>
      <w:r w:rsidRPr="00F4654C">
        <w:rPr>
          <w:rtl/>
        </w:rPr>
        <w:t>1987</w:t>
      </w:r>
      <w:r w:rsidRPr="00F4654C">
        <w:rPr>
          <w:rFonts w:ascii="Times Beyrut Roman" w:hAnsi="Times Beyrut Roman" w:cs="Sakkal Majalla" w:hint="cs"/>
          <w:szCs w:val="24"/>
          <w:rtl/>
        </w:rPr>
        <w:t>م</w:t>
      </w:r>
      <w:r w:rsidRPr="00F4654C">
        <w:rPr>
          <w:rFonts w:ascii="Times Beyrut Roman" w:hAnsi="Times Beyrut Roman" w:cs="Sakkal Majalla"/>
          <w:szCs w:val="24"/>
          <w:rtl/>
        </w:rPr>
        <w:t>، ص</w:t>
      </w:r>
      <w:r w:rsidRPr="00F4654C">
        <w:rPr>
          <w:rtl/>
        </w:rPr>
        <w:t>181</w:t>
      </w:r>
      <w:r w:rsidRPr="00F4654C">
        <w:rPr>
          <w:rFonts w:ascii="Times Beyrut Roman" w:hAnsi="Times Beyrut Roman" w:cs="Sakkal Majalla"/>
          <w:szCs w:val="24"/>
          <w:rtl/>
        </w:rPr>
        <w:t>.</w:t>
      </w:r>
    </w:p>
  </w:footnote>
  <w:footnote w:id="236">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اللسان</w:t>
      </w:r>
      <w:r w:rsidRPr="00F4654C">
        <w:rPr>
          <w:rFonts w:ascii="Times Beyrut Roman" w:hAnsi="Times Beyrut Roman" w:cs="Sakkal Majalla"/>
          <w:szCs w:val="24"/>
          <w:rtl/>
        </w:rPr>
        <w:t xml:space="preserve"> “إيل”.</w:t>
      </w:r>
    </w:p>
  </w:footnote>
  <w:footnote w:id="237">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روكينغ</w:t>
      </w:r>
      <w:r w:rsidRPr="00F4654C">
        <w:rPr>
          <w:rFonts w:ascii="Times Beyrut Roman" w:hAnsi="Times Beyrut Roman" w:cs="Sakkal Majalla"/>
          <w:b/>
          <w:bCs/>
          <w:szCs w:val="24"/>
          <w:rtl/>
        </w:rPr>
        <w:t>: قاموس الآلهة والأساطير</w:t>
      </w:r>
      <w:r w:rsidRPr="00F4654C">
        <w:rPr>
          <w:rFonts w:ascii="Times Beyrut Roman" w:hAnsi="Times Beyrut Roman" w:cs="Sakkal Majalla"/>
          <w:szCs w:val="24"/>
          <w:rtl/>
        </w:rPr>
        <w:t>، ص</w:t>
      </w:r>
      <w:r w:rsidRPr="00F4654C">
        <w:rPr>
          <w:rtl/>
        </w:rPr>
        <w:t>177</w:t>
      </w:r>
      <w:r w:rsidRPr="00F4654C">
        <w:rPr>
          <w:rFonts w:ascii="Times Beyrut Roman" w:hAnsi="Times Beyrut Roman" w:cs="Sakkal Majalla"/>
          <w:szCs w:val="24"/>
          <w:rtl/>
        </w:rPr>
        <w:t>.</w:t>
      </w:r>
    </w:p>
  </w:footnote>
  <w:footnote w:id="238">
    <w:p w:rsidR="00C41941" w:rsidRPr="00F4654C" w:rsidRDefault="00C41941" w:rsidP="00D33EC8">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فريحة</w:t>
      </w:r>
      <w:r w:rsidRPr="00F4654C">
        <w:rPr>
          <w:rFonts w:ascii="Times Beyrut Roman" w:hAnsi="Times Beyrut Roman" w:cs="Sakkal Majalla"/>
          <w:szCs w:val="24"/>
          <w:rtl/>
        </w:rPr>
        <w:t xml:space="preserve">، أنيس: </w:t>
      </w:r>
      <w:r w:rsidRPr="00F4654C">
        <w:rPr>
          <w:rFonts w:ascii="Times Beyrut Roman" w:hAnsi="Times Beyrut Roman" w:cs="Sakkal Majalla"/>
          <w:b/>
          <w:bCs/>
          <w:szCs w:val="24"/>
          <w:rtl/>
        </w:rPr>
        <w:t>أوغاريت</w:t>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ص</w:t>
      </w:r>
      <w:r w:rsidRPr="00F4654C">
        <w:rPr>
          <w:rFonts w:hint="cs"/>
          <w:rtl/>
        </w:rPr>
        <w:t>25</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وكنتينو: </w:t>
      </w:r>
      <w:r w:rsidRPr="00F4654C">
        <w:rPr>
          <w:rFonts w:ascii="Times Beyrut Roman" w:hAnsi="Times Beyrut Roman" w:cs="Sakkal Majalla"/>
          <w:b/>
          <w:bCs/>
          <w:szCs w:val="24"/>
          <w:rtl/>
        </w:rPr>
        <w:t>الحضارة الفينيقية</w:t>
      </w:r>
      <w:r w:rsidRPr="00F4654C">
        <w:rPr>
          <w:rFonts w:ascii="Times Beyrut Roman" w:hAnsi="Times Beyrut Roman" w:cs="Sakkal Majalla"/>
          <w:szCs w:val="24"/>
          <w:rtl/>
        </w:rPr>
        <w:t>، ترجمة</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محمد عبد الهادي شعيرة، شركة مركز كتب الشرق الأوسط، القاهرة، </w:t>
      </w:r>
      <w:r w:rsidRPr="00F4654C">
        <w:rPr>
          <w:rtl/>
        </w:rPr>
        <w:t>1948</w:t>
      </w:r>
      <w:r w:rsidRPr="00F4654C">
        <w:rPr>
          <w:rFonts w:ascii="Times Beyrut Roman" w:hAnsi="Times Beyrut Roman" w:cs="Sakkal Majalla" w:hint="cs"/>
          <w:szCs w:val="24"/>
          <w:rtl/>
        </w:rPr>
        <w:t xml:space="preserve">م، </w:t>
      </w:r>
      <w:r w:rsidRPr="00F4654C">
        <w:rPr>
          <w:rFonts w:ascii="Times Beyrut Roman" w:hAnsi="Times Beyrut Roman" w:cs="Sakkal Majalla"/>
          <w:szCs w:val="24"/>
          <w:rtl/>
        </w:rPr>
        <w:t xml:space="preserve">ص </w:t>
      </w:r>
      <w:r w:rsidRPr="00F4654C">
        <w:rPr>
          <w:rtl/>
        </w:rPr>
        <w:t>171</w:t>
      </w:r>
      <w:r w:rsidRPr="00F4654C">
        <w:rPr>
          <w:rFonts w:ascii="Times Beyrut Roman" w:hAnsi="Times Beyrut Roman" w:cs="Sakkal Majalla" w:hint="cs"/>
          <w:szCs w:val="24"/>
          <w:rtl/>
        </w:rPr>
        <w:t>.</w:t>
      </w:r>
    </w:p>
  </w:footnote>
  <w:footnote w:id="239">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الحوراني</w:t>
      </w:r>
      <w:r w:rsidRPr="00F4654C">
        <w:rPr>
          <w:rFonts w:ascii="Times Beyrut Roman" w:hAnsi="Times Beyrut Roman" w:cs="Sakkal Majalla"/>
          <w:szCs w:val="24"/>
          <w:rtl/>
        </w:rPr>
        <w:t xml:space="preserve">، يوسف: </w:t>
      </w:r>
      <w:r w:rsidRPr="00F4654C">
        <w:rPr>
          <w:rFonts w:ascii="Times Beyrut Roman" w:hAnsi="Times Beyrut Roman" w:cs="Sakkal Majalla"/>
          <w:b/>
          <w:bCs/>
          <w:szCs w:val="24"/>
          <w:rtl/>
        </w:rPr>
        <w:t xml:space="preserve">البنية الذهنية </w:t>
      </w:r>
      <w:r w:rsidRPr="00F4654C">
        <w:rPr>
          <w:rFonts w:ascii="Times Beyrut Roman" w:hAnsi="Times Beyrut Roman" w:cs="Sakkal Majalla" w:hint="cs"/>
          <w:b/>
          <w:bCs/>
          <w:szCs w:val="24"/>
          <w:rtl/>
        </w:rPr>
        <w:t>الحضارية</w:t>
      </w:r>
      <w:r w:rsidRPr="00F4654C">
        <w:rPr>
          <w:rFonts w:ascii="Times Beyrut Roman" w:hAnsi="Times Beyrut Roman" w:cs="Sakkal Majalla" w:hint="cs"/>
          <w:szCs w:val="24"/>
          <w:rtl/>
        </w:rPr>
        <w:t xml:space="preserve">، </w:t>
      </w:r>
      <w:r w:rsidRPr="00F4654C">
        <w:rPr>
          <w:rFonts w:ascii="Times Beyrut Roman" w:hAnsi="Times Beyrut Roman" w:cs="Sakkal Majalla" w:hint="eastAsia"/>
          <w:szCs w:val="24"/>
          <w:rtl/>
        </w:rPr>
        <w:t>ص</w:t>
      </w:r>
      <w:r w:rsidRPr="00F4654C">
        <w:rPr>
          <w:rFonts w:ascii="Times Beyrut Roman" w:hAnsi="Times Beyrut Roman" w:cs="Sakkal Majalla"/>
          <w:szCs w:val="24"/>
          <w:rtl/>
        </w:rPr>
        <w:t xml:space="preserve"> </w:t>
      </w:r>
      <w:r w:rsidRPr="00F4654C">
        <w:rPr>
          <w:rtl/>
        </w:rPr>
        <w:t>157</w:t>
      </w:r>
      <w:r w:rsidRPr="00F4654C">
        <w:rPr>
          <w:rFonts w:ascii="Times Beyrut Roman" w:hAnsi="Times Beyrut Roman" w:cs="Sakkal Majalla"/>
          <w:szCs w:val="24"/>
          <w:rtl/>
        </w:rPr>
        <w:t>.</w:t>
      </w:r>
    </w:p>
  </w:footnote>
  <w:footnote w:id="240">
    <w:p w:rsidR="00C41941" w:rsidRPr="00F4654C" w:rsidRDefault="00C41941" w:rsidP="00817FB5">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اللسان</w:t>
      </w:r>
      <w:r w:rsidRPr="00F4654C">
        <w:rPr>
          <w:rFonts w:ascii="Times Beyrut Roman" w:hAnsi="Times Beyrut Roman" w:cs="Sakkal Majalla"/>
          <w:szCs w:val="24"/>
          <w:rtl/>
        </w:rPr>
        <w:t xml:space="preserve"> "علو".</w:t>
      </w:r>
    </w:p>
  </w:footnote>
  <w:footnote w:id="241">
    <w:p w:rsidR="00C41941" w:rsidRPr="00F4654C" w:rsidRDefault="00C41941" w:rsidP="00817FB5">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المرجع</w:t>
      </w:r>
      <w:r w:rsidRPr="00F4654C">
        <w:rPr>
          <w:rFonts w:ascii="Times Beyrut Roman" w:hAnsi="Times Beyrut Roman" w:cs="Sakkal Majalla"/>
          <w:b/>
          <w:bCs/>
          <w:szCs w:val="24"/>
          <w:rtl/>
        </w:rPr>
        <w:t xml:space="preserve"> السابق</w:t>
      </w:r>
      <w:r w:rsidRPr="00F4654C">
        <w:rPr>
          <w:rFonts w:ascii="Times Beyrut Roman" w:hAnsi="Times Beyrut Roman" w:cs="Sakkal Majalla"/>
          <w:szCs w:val="24"/>
          <w:rtl/>
        </w:rPr>
        <w:t xml:space="preserve"> "وقل".</w:t>
      </w:r>
    </w:p>
  </w:footnote>
  <w:footnote w:id="242">
    <w:p w:rsidR="00C41941" w:rsidRPr="00F4654C" w:rsidRDefault="00C41941" w:rsidP="00817FB5">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المرجع</w:t>
      </w:r>
      <w:r w:rsidRPr="00F4654C">
        <w:rPr>
          <w:rFonts w:ascii="Times Beyrut Roman" w:hAnsi="Times Beyrut Roman" w:cs="Sakkal Majalla"/>
          <w:b/>
          <w:bCs/>
          <w:szCs w:val="24"/>
          <w:rtl/>
        </w:rPr>
        <w:t xml:space="preserve"> السابق</w:t>
      </w:r>
      <w:r w:rsidRPr="00F4654C">
        <w:rPr>
          <w:rFonts w:ascii="Times Beyrut Roman" w:hAnsi="Times Beyrut Roman" w:cs="Sakkal Majalla"/>
          <w:szCs w:val="24"/>
          <w:rtl/>
        </w:rPr>
        <w:t xml:space="preserve"> "عول".</w:t>
      </w:r>
    </w:p>
  </w:footnote>
  <w:footnote w:id="243">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الماجدي</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أديان</w:t>
      </w:r>
      <w:r w:rsidRPr="00F4654C">
        <w:rPr>
          <w:rFonts w:ascii="Times Beyrut Roman" w:hAnsi="Times Beyrut Roman" w:cs="Sakkal Majalla" w:hint="cs"/>
          <w:b/>
          <w:bCs/>
          <w:szCs w:val="24"/>
          <w:rtl/>
        </w:rPr>
        <w:t xml:space="preserve"> ومعتقدات</w:t>
      </w:r>
      <w:r w:rsidRPr="00F4654C">
        <w:rPr>
          <w:rFonts w:ascii="Times Beyrut Roman" w:hAnsi="Times Beyrut Roman" w:cs="Sakkal Majalla"/>
          <w:b/>
          <w:bCs/>
          <w:szCs w:val="24"/>
          <w:rtl/>
        </w:rPr>
        <w:t xml:space="preserve"> ما قبل التاريخ</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ص </w:t>
      </w:r>
      <w:r w:rsidRPr="00F4654C">
        <w:rPr>
          <w:rtl/>
        </w:rPr>
        <w:t>70</w:t>
      </w:r>
      <w:r w:rsidRPr="00F4654C">
        <w:rPr>
          <w:rFonts w:ascii="Times Beyrut Roman" w:hAnsi="Times Beyrut Roman" w:cs="Sakkal Majalla"/>
          <w:szCs w:val="24"/>
          <w:rtl/>
        </w:rPr>
        <w:t>.</w:t>
      </w:r>
    </w:p>
  </w:footnote>
  <w:footnote w:id="24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بشور</w:t>
      </w:r>
      <w:r w:rsidRPr="00F4654C">
        <w:rPr>
          <w:rFonts w:ascii="Times Beyrut Roman" w:hAnsi="Times Beyrut Roman" w:cs="Sakkal Majalla"/>
          <w:szCs w:val="24"/>
          <w:rtl/>
        </w:rPr>
        <w:t xml:space="preserve">، وديع: </w:t>
      </w:r>
      <w:r w:rsidRPr="00F4654C">
        <w:rPr>
          <w:rFonts w:ascii="Times Beyrut Roman" w:hAnsi="Times Beyrut Roman" w:cs="Sakkal Majalla"/>
          <w:b/>
          <w:bCs/>
          <w:szCs w:val="24"/>
          <w:rtl/>
        </w:rPr>
        <w:t>سومر وأكاد</w:t>
      </w:r>
      <w:r w:rsidRPr="00F4654C">
        <w:rPr>
          <w:rFonts w:ascii="Times Beyrut Roman" w:hAnsi="Times Beyrut Roman" w:cs="Sakkal Majalla"/>
          <w:szCs w:val="24"/>
          <w:rtl/>
        </w:rPr>
        <w:t xml:space="preserve">، ص </w:t>
      </w:r>
      <w:r w:rsidRPr="00F4654C">
        <w:rPr>
          <w:rtl/>
        </w:rPr>
        <w:t>215</w:t>
      </w:r>
      <w:r w:rsidRPr="00F4654C">
        <w:rPr>
          <w:rFonts w:ascii="Times Beyrut Roman" w:hAnsi="Times Beyrut Roman" w:cs="Sakkal Majalla"/>
          <w:szCs w:val="24"/>
          <w:rtl/>
        </w:rPr>
        <w:t>.</w:t>
      </w:r>
    </w:p>
  </w:footnote>
  <w:footnote w:id="245">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الشواف</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ديوان الأساطير</w:t>
      </w:r>
      <w:r w:rsidRPr="00F4654C">
        <w:rPr>
          <w:rFonts w:ascii="Times Beyrut Roman" w:hAnsi="Times Beyrut Roman" w:cs="Sakkal Majalla" w:hint="cs"/>
          <w:b/>
          <w:bCs/>
          <w:szCs w:val="24"/>
          <w:rtl/>
        </w:rPr>
        <w:t xml:space="preserve">، </w:t>
      </w:r>
      <w:r w:rsidRPr="00F4654C">
        <w:rPr>
          <w:rtl/>
        </w:rPr>
        <w:t>1</w:t>
      </w:r>
      <w:r w:rsidRPr="00F4654C">
        <w:rPr>
          <w:rFonts w:ascii="Times Beyrut Roman" w:hAnsi="Times Beyrut Roman" w:cs="Sakkal Majalla"/>
          <w:szCs w:val="24"/>
          <w:rtl/>
        </w:rPr>
        <w:t>/</w:t>
      </w:r>
      <w:r w:rsidRPr="00F4654C">
        <w:rPr>
          <w:rtl/>
        </w:rPr>
        <w:t>83</w:t>
      </w:r>
      <w:r w:rsidRPr="00F4654C">
        <w:rPr>
          <w:rFonts w:ascii="Times Beyrut Roman" w:hAnsi="Times Beyrut Roman" w:cs="Sakkal Majalla"/>
          <w:szCs w:val="24"/>
          <w:rtl/>
        </w:rPr>
        <w:t xml:space="preserve"> + </w:t>
      </w:r>
      <w:r w:rsidRPr="00F4654C">
        <w:rPr>
          <w:rtl/>
        </w:rPr>
        <w:t>163</w:t>
      </w:r>
      <w:r w:rsidRPr="00F4654C">
        <w:rPr>
          <w:rFonts w:ascii="Times Beyrut Roman" w:hAnsi="Times Beyrut Roman" w:cs="Sakkal Majalla"/>
          <w:szCs w:val="24"/>
          <w:rtl/>
        </w:rPr>
        <w:t>.</w:t>
      </w:r>
    </w:p>
  </w:footnote>
  <w:footnote w:id="246">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لويد</w:t>
      </w:r>
      <w:r w:rsidRPr="00F4654C">
        <w:rPr>
          <w:rFonts w:ascii="Times Beyrut Roman" w:hAnsi="Times Beyrut Roman" w:cs="Sakkal Majalla"/>
          <w:szCs w:val="24"/>
          <w:rtl/>
        </w:rPr>
        <w:t xml:space="preserve">، ستين: </w:t>
      </w:r>
      <w:r w:rsidRPr="00F4654C">
        <w:rPr>
          <w:rFonts w:ascii="Times Beyrut Roman" w:hAnsi="Times Beyrut Roman" w:cs="Sakkal Majalla"/>
          <w:b/>
          <w:bCs/>
          <w:szCs w:val="24"/>
          <w:rtl/>
        </w:rPr>
        <w:t>فن الشرق الأدنى القديم</w:t>
      </w:r>
      <w:r w:rsidRPr="00F4654C">
        <w:rPr>
          <w:rFonts w:ascii="Times Beyrut Roman" w:hAnsi="Times Beyrut Roman" w:cs="Sakkal Majalla"/>
          <w:szCs w:val="24"/>
          <w:rtl/>
        </w:rPr>
        <w:t>، ترجمة</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محمد درويش، دار المأمون للترجمة والنشر، بغداد، </w:t>
      </w:r>
      <w:r w:rsidRPr="00F4654C">
        <w:rPr>
          <w:rtl/>
        </w:rPr>
        <w:t>1988</w:t>
      </w:r>
      <w:r w:rsidRPr="00F4654C">
        <w:rPr>
          <w:rFonts w:ascii="Times Beyrut Roman" w:hAnsi="Times Beyrut Roman" w:cs="Sakkal Majalla" w:hint="cs"/>
          <w:szCs w:val="24"/>
          <w:rtl/>
        </w:rPr>
        <w:t xml:space="preserve">م، </w:t>
      </w:r>
      <w:r w:rsidRPr="00F4654C">
        <w:rPr>
          <w:rFonts w:ascii="Times Beyrut Roman" w:hAnsi="Times Beyrut Roman" w:cs="Sakkal Majalla"/>
          <w:szCs w:val="24"/>
          <w:rtl/>
        </w:rPr>
        <w:t>ص</w:t>
      </w:r>
      <w:r w:rsidRPr="00F4654C">
        <w:rPr>
          <w:rtl/>
        </w:rPr>
        <w:t>90</w:t>
      </w:r>
      <w:r w:rsidRPr="00F4654C">
        <w:rPr>
          <w:rFonts w:ascii="Times Beyrut Roman" w:hAnsi="Times Beyrut Roman" w:cs="Sakkal Majalla"/>
          <w:szCs w:val="24"/>
          <w:rtl/>
        </w:rPr>
        <w:t>.</w:t>
      </w:r>
    </w:p>
  </w:footnote>
  <w:footnote w:id="247">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د</w:t>
      </w:r>
      <w:r w:rsidRPr="00F4654C">
        <w:rPr>
          <w:rFonts w:ascii="Times Beyrut Roman" w:hAnsi="Times Beyrut Roman" w:cs="Sakkal Majalla"/>
          <w:szCs w:val="24"/>
          <w:rtl/>
        </w:rPr>
        <w:t xml:space="preserve">. سوسة، أحمد: </w:t>
      </w:r>
      <w:r w:rsidRPr="00F4654C">
        <w:rPr>
          <w:rFonts w:ascii="Times Beyrut Roman" w:hAnsi="Times Beyrut Roman" w:cs="Sakkal Majalla"/>
          <w:b/>
          <w:bCs/>
          <w:szCs w:val="24"/>
          <w:rtl/>
        </w:rPr>
        <w:t>تاريخ حضارة وادي الرافدين</w:t>
      </w:r>
      <w:r w:rsidRPr="00F4654C">
        <w:rPr>
          <w:rFonts w:ascii="Times Beyrut Roman" w:hAnsi="Times Beyrut Roman" w:cs="Sakkal Majalla"/>
          <w:szCs w:val="24"/>
          <w:rtl/>
        </w:rPr>
        <w:t xml:space="preserve">، </w:t>
      </w:r>
      <w:r w:rsidRPr="00F4654C">
        <w:rPr>
          <w:rtl/>
        </w:rPr>
        <w:t>2</w:t>
      </w:r>
      <w:r w:rsidRPr="00F4654C">
        <w:rPr>
          <w:rFonts w:ascii="Times Beyrut Roman" w:hAnsi="Times Beyrut Roman" w:cs="Sakkal Majalla"/>
          <w:szCs w:val="24"/>
          <w:rtl/>
        </w:rPr>
        <w:t>/</w:t>
      </w:r>
      <w:r w:rsidRPr="00F4654C">
        <w:rPr>
          <w:rtl/>
        </w:rPr>
        <w:t>38</w:t>
      </w:r>
      <w:r w:rsidRPr="00F4654C">
        <w:rPr>
          <w:rFonts w:ascii="Times Beyrut Roman" w:hAnsi="Times Beyrut Roman" w:cs="Sakkal Majalla"/>
          <w:szCs w:val="24"/>
          <w:rtl/>
        </w:rPr>
        <w:t>.</w:t>
      </w:r>
    </w:p>
  </w:footnote>
  <w:footnote w:id="248">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الشواف</w:t>
      </w:r>
      <w:r w:rsidRPr="00F4654C">
        <w:rPr>
          <w:rFonts w:ascii="Times Beyrut Roman" w:hAnsi="Times Beyrut Roman" w:cs="Sakkal Majalla"/>
          <w:b/>
          <w:bCs/>
          <w:szCs w:val="24"/>
          <w:rtl/>
        </w:rPr>
        <w:t>: ديوان الأساطير</w:t>
      </w:r>
      <w:r w:rsidRPr="00F4654C">
        <w:rPr>
          <w:rFonts w:ascii="Times Beyrut Roman" w:hAnsi="Times Beyrut Roman" w:cs="Sakkal Majalla"/>
          <w:szCs w:val="24"/>
          <w:rtl/>
        </w:rPr>
        <w:t xml:space="preserve">، </w:t>
      </w:r>
      <w:r w:rsidRPr="00F4654C">
        <w:rPr>
          <w:rtl/>
        </w:rPr>
        <w:t>2</w:t>
      </w:r>
      <w:r w:rsidRPr="00F4654C">
        <w:rPr>
          <w:rFonts w:ascii="Times Beyrut Roman" w:hAnsi="Times Beyrut Roman" w:cs="Sakkal Majalla"/>
          <w:szCs w:val="24"/>
          <w:rtl/>
        </w:rPr>
        <w:t>/</w:t>
      </w:r>
      <w:r w:rsidRPr="00F4654C">
        <w:rPr>
          <w:rtl/>
        </w:rPr>
        <w:t>38</w:t>
      </w:r>
      <w:r w:rsidRPr="00F4654C">
        <w:rPr>
          <w:rFonts w:ascii="Times Beyrut Roman" w:hAnsi="Times Beyrut Roman" w:cs="Sakkal Majalla"/>
          <w:szCs w:val="24"/>
          <w:rtl/>
        </w:rPr>
        <w:t>.</w:t>
      </w:r>
    </w:p>
  </w:footnote>
  <w:footnote w:id="249">
    <w:p w:rsidR="00C41941" w:rsidRPr="00F4654C" w:rsidRDefault="00C41941" w:rsidP="00817FB5">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علي، فاضل عبد الواحد</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عشتار ومأساة تموز</w:t>
      </w:r>
      <w:r w:rsidRPr="00F4654C">
        <w:rPr>
          <w:rFonts w:ascii="Times Beyrut Roman" w:hAnsi="Times Beyrut Roman" w:cs="Sakkal Majalla"/>
          <w:szCs w:val="24"/>
          <w:rtl/>
        </w:rPr>
        <w:t xml:space="preserve">، ص </w:t>
      </w:r>
      <w:r w:rsidRPr="00F4654C">
        <w:rPr>
          <w:rtl/>
        </w:rPr>
        <w:t>51</w:t>
      </w:r>
      <w:r w:rsidRPr="00F4654C">
        <w:rPr>
          <w:rFonts w:ascii="Times Beyrut Roman" w:hAnsi="Times Beyrut Roman" w:cs="Sakkal Majalla"/>
          <w:szCs w:val="24"/>
          <w:rtl/>
        </w:rPr>
        <w:t>.</w:t>
      </w:r>
    </w:p>
  </w:footnote>
  <w:footnote w:id="250">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الخازن</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أوغاريت</w:t>
      </w:r>
      <w:r w:rsidRPr="00F4654C">
        <w:rPr>
          <w:rFonts w:ascii="Times Beyrut Roman" w:hAnsi="Times Beyrut Roman" w:cs="Sakkal Majalla"/>
          <w:szCs w:val="24"/>
          <w:rtl/>
        </w:rPr>
        <w:t xml:space="preserve">، ص </w:t>
      </w:r>
      <w:r w:rsidRPr="00F4654C">
        <w:rPr>
          <w:rtl/>
        </w:rPr>
        <w:t>220</w:t>
      </w:r>
      <w:r w:rsidRPr="00F4654C">
        <w:rPr>
          <w:rFonts w:ascii="Times Beyrut Roman" w:hAnsi="Times Beyrut Roman" w:cs="Sakkal Majalla"/>
          <w:szCs w:val="24"/>
          <w:rtl/>
        </w:rPr>
        <w:t>.</w:t>
      </w:r>
    </w:p>
  </w:footnote>
  <w:footnote w:id="251">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كنتينو</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 xml:space="preserve">الحضارة الفينيقية، </w:t>
      </w:r>
      <w:r w:rsidRPr="00F4654C">
        <w:rPr>
          <w:rFonts w:ascii="Times Beyrut Roman" w:hAnsi="Times Beyrut Roman" w:cs="Sakkal Majalla"/>
          <w:szCs w:val="24"/>
          <w:rtl/>
        </w:rPr>
        <w:t xml:space="preserve">ص </w:t>
      </w:r>
      <w:r w:rsidRPr="00F4654C">
        <w:rPr>
          <w:rtl/>
        </w:rPr>
        <w:t>144</w:t>
      </w:r>
      <w:r w:rsidRPr="00F4654C">
        <w:rPr>
          <w:rFonts w:ascii="Times Beyrut Roman" w:hAnsi="Times Beyrut Roman" w:cs="Sakkal Majalla"/>
          <w:szCs w:val="24"/>
          <w:rtl/>
        </w:rPr>
        <w:t>.</w:t>
      </w:r>
    </w:p>
  </w:footnote>
  <w:footnote w:id="252">
    <w:p w:rsidR="00C41941" w:rsidRPr="00F4654C" w:rsidRDefault="00C41941" w:rsidP="00817FB5">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جمعة، بديع محمد: </w:t>
      </w:r>
      <w:r w:rsidRPr="00F4654C">
        <w:rPr>
          <w:rFonts w:ascii="Times Beyrut Roman" w:hAnsi="Times Beyrut Roman" w:cs="Sakkal Majalla"/>
          <w:b/>
          <w:bCs/>
          <w:szCs w:val="24"/>
          <w:rtl/>
        </w:rPr>
        <w:t>فينوس وأدونيس</w:t>
      </w:r>
      <w:r w:rsidRPr="00F4654C">
        <w:rPr>
          <w:rFonts w:ascii="Times Beyrut Roman" w:hAnsi="Times Beyrut Roman" w:cs="Sakkal Majalla"/>
          <w:szCs w:val="24"/>
          <w:rtl/>
        </w:rPr>
        <w:t xml:space="preserve">، ص </w:t>
      </w:r>
      <w:r w:rsidRPr="00F4654C">
        <w:rPr>
          <w:rtl/>
        </w:rPr>
        <w:t>47</w:t>
      </w:r>
      <w:r w:rsidRPr="00F4654C">
        <w:rPr>
          <w:rFonts w:ascii="Times Beyrut Roman" w:hAnsi="Times Beyrut Roman" w:cs="Sakkal Majalla"/>
          <w:szCs w:val="24"/>
          <w:rtl/>
        </w:rPr>
        <w:t>.</w:t>
      </w:r>
    </w:p>
  </w:footnote>
  <w:footnote w:id="253">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السواح</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لغز عشتار</w:t>
      </w:r>
      <w:r w:rsidRPr="00F4654C">
        <w:rPr>
          <w:rFonts w:ascii="Times Beyrut Roman" w:hAnsi="Times Beyrut Roman" w:cs="Sakkal Majalla"/>
          <w:szCs w:val="24"/>
          <w:rtl/>
        </w:rPr>
        <w:t xml:space="preserve">، ص </w:t>
      </w:r>
      <w:r w:rsidRPr="00F4654C">
        <w:rPr>
          <w:rtl/>
        </w:rPr>
        <w:t>81</w:t>
      </w:r>
      <w:r w:rsidRPr="00F4654C">
        <w:rPr>
          <w:rFonts w:ascii="Times Beyrut Roman" w:hAnsi="Times Beyrut Roman" w:cs="Sakkal Majalla"/>
          <w:szCs w:val="24"/>
          <w:rtl/>
        </w:rPr>
        <w:t>.</w:t>
      </w:r>
    </w:p>
  </w:footnote>
  <w:footnote w:id="25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المرجع</w:t>
      </w:r>
      <w:r w:rsidRPr="00F4654C">
        <w:rPr>
          <w:rFonts w:ascii="Times Beyrut Roman" w:hAnsi="Times Beyrut Roman" w:cs="Sakkal Majalla"/>
          <w:b/>
          <w:bCs/>
          <w:szCs w:val="24"/>
          <w:rtl/>
        </w:rPr>
        <w:t xml:space="preserve"> السابق</w:t>
      </w:r>
      <w:r w:rsidRPr="00F4654C">
        <w:rPr>
          <w:rFonts w:ascii="Times Beyrut Roman" w:hAnsi="Times Beyrut Roman" w:cs="Sakkal Majalla"/>
          <w:szCs w:val="24"/>
          <w:rtl/>
        </w:rPr>
        <w:t xml:space="preserve">، ص </w:t>
      </w:r>
      <w:r w:rsidRPr="00F4654C">
        <w:rPr>
          <w:rtl/>
        </w:rPr>
        <w:t>108</w:t>
      </w:r>
      <w:r w:rsidRPr="00F4654C">
        <w:rPr>
          <w:rFonts w:ascii="Times Beyrut Roman" w:hAnsi="Times Beyrut Roman" w:cs="Sakkal Majalla"/>
          <w:szCs w:val="24"/>
          <w:rtl/>
        </w:rPr>
        <w:t>.</w:t>
      </w:r>
    </w:p>
  </w:footnote>
  <w:footnote w:id="255">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المرجع</w:t>
      </w:r>
      <w:r w:rsidRPr="00F4654C">
        <w:rPr>
          <w:rFonts w:ascii="Times Beyrut Roman" w:hAnsi="Times Beyrut Roman" w:cs="Sakkal Majalla"/>
          <w:b/>
          <w:bCs/>
          <w:szCs w:val="24"/>
          <w:rtl/>
        </w:rPr>
        <w:t xml:space="preserve"> السابق</w:t>
      </w:r>
      <w:r w:rsidRPr="00F4654C">
        <w:rPr>
          <w:rFonts w:ascii="Times Beyrut Roman" w:hAnsi="Times Beyrut Roman" w:cs="Sakkal Majalla"/>
          <w:szCs w:val="24"/>
          <w:rtl/>
        </w:rPr>
        <w:t xml:space="preserve">، ص </w:t>
      </w:r>
      <w:r w:rsidRPr="00F4654C">
        <w:rPr>
          <w:rtl/>
        </w:rPr>
        <w:t>29</w:t>
      </w:r>
      <w:r w:rsidRPr="00F4654C">
        <w:rPr>
          <w:rFonts w:ascii="Times Beyrut Roman" w:hAnsi="Times Beyrut Roman" w:cs="Sakkal Majalla"/>
          <w:szCs w:val="24"/>
          <w:rtl/>
        </w:rPr>
        <w:t>.</w:t>
      </w:r>
    </w:p>
  </w:footnote>
  <w:footnote w:id="256">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السواح</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مغامرة العقل الأولى</w:t>
      </w:r>
      <w:r w:rsidRPr="00F4654C">
        <w:rPr>
          <w:rFonts w:ascii="Times Beyrut Roman" w:hAnsi="Times Beyrut Roman" w:cs="Sakkal Majalla"/>
          <w:szCs w:val="24"/>
          <w:rtl/>
        </w:rPr>
        <w:t xml:space="preserve">، ص </w:t>
      </w:r>
      <w:r w:rsidRPr="00F4654C">
        <w:rPr>
          <w:rtl/>
        </w:rPr>
        <w:t>283</w:t>
      </w:r>
      <w:r w:rsidRPr="00F4654C">
        <w:rPr>
          <w:rFonts w:ascii="Times Beyrut Roman" w:hAnsi="Times Beyrut Roman" w:cs="Sakkal Majalla"/>
          <w:szCs w:val="24"/>
          <w:rtl/>
        </w:rPr>
        <w:t>.</w:t>
      </w:r>
    </w:p>
  </w:footnote>
  <w:footnote w:id="257">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السواح</w:t>
      </w:r>
      <w:r w:rsidRPr="00F4654C">
        <w:rPr>
          <w:rFonts w:ascii="Times Beyrut Roman" w:hAnsi="Times Beyrut Roman" w:cs="Sakkal Majalla"/>
          <w:b/>
          <w:bCs/>
          <w:szCs w:val="24"/>
          <w:rtl/>
        </w:rPr>
        <w:t>: لغز عشتار</w:t>
      </w:r>
      <w:r w:rsidRPr="00F4654C">
        <w:rPr>
          <w:rFonts w:ascii="Times Beyrut Roman" w:hAnsi="Times Beyrut Roman" w:cs="Sakkal Majalla"/>
          <w:szCs w:val="24"/>
          <w:rtl/>
        </w:rPr>
        <w:t xml:space="preserve">، ص </w:t>
      </w:r>
      <w:r w:rsidRPr="00F4654C">
        <w:rPr>
          <w:rtl/>
        </w:rPr>
        <w:t>333</w:t>
      </w:r>
      <w:r w:rsidRPr="00F4654C">
        <w:rPr>
          <w:rFonts w:ascii="Times Beyrut Roman" w:hAnsi="Times Beyrut Roman" w:cs="Sakkal Majalla"/>
          <w:szCs w:val="24"/>
          <w:rtl/>
        </w:rPr>
        <w:t>.</w:t>
      </w:r>
    </w:p>
  </w:footnote>
  <w:footnote w:id="258">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المرجع السابق</w:t>
      </w:r>
      <w:r w:rsidRPr="00F4654C">
        <w:rPr>
          <w:rFonts w:ascii="Times Beyrut Roman" w:hAnsi="Times Beyrut Roman" w:cs="Sakkal Majalla"/>
          <w:szCs w:val="24"/>
          <w:rtl/>
        </w:rPr>
        <w:t xml:space="preserve">، ص </w:t>
      </w:r>
      <w:r w:rsidRPr="00F4654C">
        <w:rPr>
          <w:rtl/>
        </w:rPr>
        <w:t>146</w:t>
      </w:r>
      <w:r w:rsidRPr="00F4654C">
        <w:rPr>
          <w:rFonts w:ascii="Times Beyrut Roman" w:hAnsi="Times Beyrut Roman" w:cs="Sakkal Majalla"/>
          <w:szCs w:val="24"/>
          <w:rtl/>
        </w:rPr>
        <w:t xml:space="preserve"> + </w:t>
      </w:r>
      <w:r w:rsidRPr="00F4654C">
        <w:rPr>
          <w:rtl/>
        </w:rPr>
        <w:t>267</w:t>
      </w:r>
      <w:r w:rsidRPr="00F4654C">
        <w:rPr>
          <w:rFonts w:ascii="Times Beyrut Roman" w:hAnsi="Times Beyrut Roman" w:cs="Sakkal Majalla"/>
          <w:szCs w:val="24"/>
          <w:rtl/>
        </w:rPr>
        <w:t>.</w:t>
      </w:r>
    </w:p>
  </w:footnote>
  <w:footnote w:id="259">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التوراة</w:t>
      </w:r>
      <w:r w:rsidRPr="00F4654C">
        <w:rPr>
          <w:rFonts w:ascii="Times Beyrut Roman" w:hAnsi="Times Beyrut Roman" w:cs="Sakkal Majalla"/>
          <w:szCs w:val="24"/>
          <w:rtl/>
        </w:rPr>
        <w:t xml:space="preserve">، سفر التثنية، </w:t>
      </w:r>
      <w:r w:rsidRPr="00F4654C">
        <w:rPr>
          <w:rtl/>
        </w:rPr>
        <w:t>5</w:t>
      </w:r>
      <w:r w:rsidRPr="00F4654C">
        <w:rPr>
          <w:rFonts w:ascii="Times Beyrut Roman" w:hAnsi="Times Beyrut Roman" w:cs="Sakkal Majalla"/>
          <w:szCs w:val="24"/>
          <w:rtl/>
        </w:rPr>
        <w:t xml:space="preserve">: </w:t>
      </w:r>
      <w:r w:rsidRPr="00F4654C">
        <w:rPr>
          <w:rtl/>
        </w:rPr>
        <w:t>14</w:t>
      </w:r>
      <w:r w:rsidRPr="00F4654C">
        <w:rPr>
          <w:rFonts w:ascii="Times Beyrut Roman" w:hAnsi="Times Beyrut Roman" w:cs="Sakkal Majalla"/>
          <w:szCs w:val="24"/>
          <w:rtl/>
        </w:rPr>
        <w:t>.</w:t>
      </w:r>
    </w:p>
  </w:footnote>
  <w:footnote w:id="260">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 xml:space="preserve">التوراة، </w:t>
      </w:r>
      <w:r w:rsidRPr="00F4654C">
        <w:rPr>
          <w:rFonts w:ascii="Times Beyrut Roman" w:hAnsi="Times Beyrut Roman" w:cs="Sakkal Majalla"/>
          <w:szCs w:val="24"/>
          <w:rtl/>
        </w:rPr>
        <w:t xml:space="preserve">نشيد الإنشاد، </w:t>
      </w:r>
      <w:r w:rsidRPr="00F4654C">
        <w:rPr>
          <w:rtl/>
        </w:rPr>
        <w:t>7</w:t>
      </w:r>
      <w:r w:rsidRPr="00F4654C">
        <w:rPr>
          <w:rFonts w:ascii="Times Beyrut Roman" w:hAnsi="Times Beyrut Roman" w:cs="Sakkal Majalla"/>
          <w:szCs w:val="24"/>
          <w:rtl/>
        </w:rPr>
        <w:t xml:space="preserve">: </w:t>
      </w:r>
      <w:r w:rsidRPr="00F4654C">
        <w:rPr>
          <w:rtl/>
        </w:rPr>
        <w:t>2</w:t>
      </w:r>
      <w:r w:rsidRPr="00F4654C">
        <w:rPr>
          <w:rFonts w:ascii="Times Beyrut Roman" w:hAnsi="Times Beyrut Roman" w:cs="Sakkal Majalla"/>
          <w:szCs w:val="24"/>
          <w:rtl/>
        </w:rPr>
        <w:t>.</w:t>
      </w:r>
    </w:p>
  </w:footnote>
  <w:footnote w:id="261">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التوراة</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سفر لاويين</w:t>
      </w:r>
      <w:r w:rsidRPr="00F4654C">
        <w:rPr>
          <w:rFonts w:ascii="Times Beyrut Roman" w:hAnsi="Times Beyrut Roman" w:cs="Sakkal Majalla" w:hint="cs"/>
          <w:szCs w:val="24"/>
          <w:rtl/>
        </w:rPr>
        <w:t xml:space="preserve">، </w:t>
      </w:r>
      <w:r w:rsidRPr="00F4654C">
        <w:rPr>
          <w:rtl/>
        </w:rPr>
        <w:t>2</w:t>
      </w:r>
      <w:r w:rsidRPr="00F4654C">
        <w:rPr>
          <w:rFonts w:ascii="Times Beyrut Roman" w:hAnsi="Times Beyrut Roman" w:cs="Sakkal Majalla"/>
          <w:szCs w:val="24"/>
          <w:rtl/>
        </w:rPr>
        <w:t xml:space="preserve">: </w:t>
      </w:r>
      <w:r w:rsidRPr="00F4654C">
        <w:rPr>
          <w:rtl/>
        </w:rPr>
        <w:t>16</w:t>
      </w:r>
      <w:r w:rsidRPr="00F4654C">
        <w:rPr>
          <w:rFonts w:ascii="Times Beyrut Roman" w:hAnsi="Times Beyrut Roman" w:cs="Sakkal Majalla"/>
          <w:szCs w:val="24"/>
          <w:rtl/>
        </w:rPr>
        <w:t>.</w:t>
      </w:r>
    </w:p>
  </w:footnote>
  <w:footnote w:id="262">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المصدر</w:t>
      </w:r>
      <w:r w:rsidRPr="00F4654C">
        <w:rPr>
          <w:rFonts w:ascii="Times Beyrut Roman" w:hAnsi="Times Beyrut Roman" w:cs="Sakkal Majalla"/>
          <w:b/>
          <w:bCs/>
          <w:szCs w:val="24"/>
          <w:rtl/>
        </w:rPr>
        <w:t xml:space="preserve"> السابق</w:t>
      </w:r>
      <w:r w:rsidRPr="00F4654C">
        <w:rPr>
          <w:rFonts w:ascii="Times Beyrut Roman" w:hAnsi="Times Beyrut Roman" w:cs="Sakkal Majalla"/>
          <w:szCs w:val="24"/>
          <w:rtl/>
        </w:rPr>
        <w:t xml:space="preserve">، </w:t>
      </w:r>
      <w:r w:rsidRPr="00F4654C">
        <w:rPr>
          <w:rtl/>
        </w:rPr>
        <w:t>2</w:t>
      </w:r>
      <w:r w:rsidRPr="00F4654C">
        <w:rPr>
          <w:rFonts w:ascii="Times Beyrut Roman" w:hAnsi="Times Beyrut Roman" w:cs="Sakkal Majalla"/>
          <w:szCs w:val="24"/>
          <w:rtl/>
        </w:rPr>
        <w:t xml:space="preserve">: </w:t>
      </w:r>
      <w:r w:rsidRPr="00F4654C">
        <w:rPr>
          <w:rtl/>
        </w:rPr>
        <w:t>16</w:t>
      </w:r>
      <w:r w:rsidRPr="00F4654C">
        <w:rPr>
          <w:rFonts w:ascii="Times Beyrut Roman" w:hAnsi="Times Beyrut Roman" w:cs="Sakkal Majalla"/>
          <w:szCs w:val="24"/>
          <w:rtl/>
        </w:rPr>
        <w:t>.</w:t>
      </w:r>
    </w:p>
  </w:footnote>
  <w:footnote w:id="263">
    <w:p w:rsidR="00C41941" w:rsidRPr="00F4654C" w:rsidRDefault="00C41941" w:rsidP="00817FB5">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صالح، عبد العزيز: </w:t>
      </w:r>
      <w:r w:rsidRPr="00F4654C">
        <w:rPr>
          <w:rFonts w:ascii="Times Beyrut Roman" w:hAnsi="Times Beyrut Roman" w:cs="Sakkal Majalla"/>
          <w:b/>
          <w:bCs/>
          <w:szCs w:val="24"/>
          <w:rtl/>
        </w:rPr>
        <w:t xml:space="preserve">شبه الجزيرة العربية في المصادر المصرية القديمة، </w:t>
      </w:r>
      <w:r w:rsidRPr="00F4654C">
        <w:rPr>
          <w:rFonts w:ascii="Times Beyrut Roman" w:hAnsi="Times Beyrut Roman" w:cs="Sakkal Majalla"/>
          <w:szCs w:val="24"/>
          <w:rtl/>
        </w:rPr>
        <w:t xml:space="preserve">مجلة عالم الفكر، المجلد الخامس عشر، العدد الأول، وزارة </w:t>
      </w:r>
      <w:r w:rsidRPr="00F4654C">
        <w:rPr>
          <w:rFonts w:ascii="Times Beyrut Roman" w:hAnsi="Times Beyrut Roman" w:cs="Sakkal Majalla" w:hint="cs"/>
          <w:szCs w:val="24"/>
          <w:rtl/>
        </w:rPr>
        <w:t xml:space="preserve">الإعلام، </w:t>
      </w:r>
      <w:r w:rsidRPr="00F4654C">
        <w:rPr>
          <w:rFonts w:ascii="Times Beyrut Roman" w:hAnsi="Times Beyrut Roman" w:cs="Sakkal Majalla"/>
          <w:szCs w:val="24"/>
          <w:rtl/>
        </w:rPr>
        <w:t xml:space="preserve">الكويت، ص </w:t>
      </w:r>
      <w:r w:rsidRPr="00F4654C">
        <w:rPr>
          <w:rtl/>
        </w:rPr>
        <w:t>301</w:t>
      </w:r>
      <w:r w:rsidRPr="00F4654C">
        <w:rPr>
          <w:rFonts w:ascii="Times Beyrut Roman" w:hAnsi="Times Beyrut Roman" w:cs="Sakkal Majalla"/>
          <w:szCs w:val="24"/>
          <w:rtl/>
        </w:rPr>
        <w:t>.</w:t>
      </w:r>
    </w:p>
  </w:footnote>
  <w:footnote w:id="26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لويد</w:t>
      </w:r>
      <w:r w:rsidRPr="00F4654C">
        <w:rPr>
          <w:rFonts w:ascii="Times Beyrut Roman" w:hAnsi="Times Beyrut Roman" w:cs="Sakkal Majalla"/>
          <w:szCs w:val="24"/>
          <w:rtl/>
        </w:rPr>
        <w:t xml:space="preserve">، ستين: </w:t>
      </w:r>
      <w:r w:rsidRPr="00F4654C">
        <w:rPr>
          <w:rFonts w:ascii="Times Beyrut Roman" w:hAnsi="Times Beyrut Roman" w:cs="Sakkal Majalla"/>
          <w:b/>
          <w:bCs/>
          <w:szCs w:val="24"/>
          <w:rtl/>
        </w:rPr>
        <w:t>فن الشرق القديم</w:t>
      </w:r>
      <w:r w:rsidRPr="00F4654C">
        <w:rPr>
          <w:rFonts w:ascii="Times Beyrut Roman" w:hAnsi="Times Beyrut Roman" w:cs="Sakkal Majalla"/>
          <w:szCs w:val="24"/>
          <w:rtl/>
        </w:rPr>
        <w:t xml:space="preserve">، ص </w:t>
      </w:r>
      <w:r w:rsidRPr="00F4654C">
        <w:rPr>
          <w:rtl/>
        </w:rPr>
        <w:t>186</w:t>
      </w:r>
      <w:r w:rsidRPr="00F4654C">
        <w:rPr>
          <w:rFonts w:ascii="Times Beyrut Roman" w:hAnsi="Times Beyrut Roman" w:cs="Sakkal Majalla"/>
          <w:szCs w:val="24"/>
          <w:rtl/>
        </w:rPr>
        <w:t>.</w:t>
      </w:r>
    </w:p>
  </w:footnote>
  <w:footnote w:id="265">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المفصل</w:t>
      </w:r>
      <w:r w:rsidRPr="00F4654C">
        <w:rPr>
          <w:rFonts w:ascii="Times Beyrut Roman" w:hAnsi="Times Beyrut Roman" w:cs="Sakkal Majalla"/>
          <w:b/>
          <w:bCs/>
          <w:szCs w:val="24"/>
          <w:rtl/>
        </w:rPr>
        <w:t xml:space="preserve"> في تاريخ العرب قبل الإسلام</w:t>
      </w:r>
      <w:r w:rsidRPr="00F4654C">
        <w:rPr>
          <w:rFonts w:ascii="Times Beyrut Roman" w:hAnsi="Times Beyrut Roman" w:cs="Sakkal Majalla"/>
          <w:szCs w:val="24"/>
          <w:rtl/>
        </w:rPr>
        <w:t xml:space="preserve">، </w:t>
      </w:r>
      <w:r w:rsidRPr="00F4654C">
        <w:rPr>
          <w:rtl/>
        </w:rPr>
        <w:t>8</w:t>
      </w:r>
      <w:r w:rsidRPr="00F4654C">
        <w:rPr>
          <w:rFonts w:ascii="Times Beyrut Roman" w:hAnsi="Times Beyrut Roman" w:cs="Sakkal Majalla"/>
          <w:szCs w:val="24"/>
          <w:rtl/>
        </w:rPr>
        <w:t>/</w:t>
      </w:r>
      <w:r w:rsidRPr="00F4654C">
        <w:rPr>
          <w:rtl/>
        </w:rPr>
        <w:t>38</w:t>
      </w:r>
      <w:r w:rsidRPr="00F4654C">
        <w:rPr>
          <w:rFonts w:ascii="Times Beyrut Roman" w:hAnsi="Times Beyrut Roman" w:cs="Sakkal Majalla"/>
          <w:szCs w:val="24"/>
          <w:rtl/>
        </w:rPr>
        <w:t>.</w:t>
      </w:r>
    </w:p>
  </w:footnote>
  <w:footnote w:id="266">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نيلسون</w:t>
      </w:r>
      <w:r w:rsidRPr="00F4654C">
        <w:rPr>
          <w:rFonts w:ascii="Times Beyrut Roman" w:hAnsi="Times Beyrut Roman" w:cs="Sakkal Majalla"/>
          <w:b/>
          <w:bCs/>
          <w:szCs w:val="24"/>
          <w:rtl/>
        </w:rPr>
        <w:t>: التاريخ العربي القديم</w:t>
      </w:r>
      <w:r w:rsidRPr="00F4654C">
        <w:rPr>
          <w:rFonts w:ascii="Times Beyrut Roman" w:hAnsi="Times Beyrut Roman" w:cs="Sakkal Majalla"/>
          <w:szCs w:val="24"/>
          <w:rtl/>
        </w:rPr>
        <w:t xml:space="preserve">، ص </w:t>
      </w:r>
      <w:r w:rsidRPr="00F4654C">
        <w:rPr>
          <w:rtl/>
        </w:rPr>
        <w:t>168</w:t>
      </w:r>
      <w:r w:rsidRPr="00F4654C">
        <w:rPr>
          <w:rFonts w:ascii="Times Beyrut Roman" w:hAnsi="Times Beyrut Roman" w:cs="Sakkal Majalla"/>
          <w:szCs w:val="24"/>
          <w:rtl/>
        </w:rPr>
        <w:t>.</w:t>
      </w:r>
    </w:p>
  </w:footnote>
  <w:footnote w:id="267">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المرجع</w:t>
      </w:r>
      <w:r w:rsidRPr="00F4654C">
        <w:rPr>
          <w:rFonts w:ascii="Times Beyrut Roman" w:hAnsi="Times Beyrut Roman" w:cs="Sakkal Majalla"/>
          <w:b/>
          <w:bCs/>
          <w:szCs w:val="24"/>
          <w:rtl/>
        </w:rPr>
        <w:t xml:space="preserve"> السابق</w:t>
      </w:r>
      <w:r w:rsidRPr="00F4654C">
        <w:rPr>
          <w:rFonts w:ascii="Times Beyrut Roman" w:hAnsi="Times Beyrut Roman" w:cs="Sakkal Majalla"/>
          <w:szCs w:val="24"/>
          <w:rtl/>
        </w:rPr>
        <w:t xml:space="preserve">، ص </w:t>
      </w:r>
      <w:r w:rsidRPr="00F4654C">
        <w:rPr>
          <w:rtl/>
        </w:rPr>
        <w:t>167</w:t>
      </w:r>
      <w:r w:rsidRPr="00F4654C">
        <w:rPr>
          <w:rFonts w:ascii="Times Beyrut Roman" w:hAnsi="Times Beyrut Roman" w:cs="Sakkal Majalla"/>
          <w:szCs w:val="24"/>
          <w:rtl/>
        </w:rPr>
        <w:t xml:space="preserve"> + </w:t>
      </w:r>
      <w:r w:rsidRPr="00F4654C">
        <w:rPr>
          <w:rtl/>
        </w:rPr>
        <w:t>169</w:t>
      </w:r>
      <w:r w:rsidRPr="00F4654C">
        <w:rPr>
          <w:rFonts w:ascii="Times Beyrut Roman" w:hAnsi="Times Beyrut Roman" w:cs="Sakkal Majalla"/>
          <w:szCs w:val="24"/>
          <w:rtl/>
        </w:rPr>
        <w:t>.</w:t>
      </w:r>
    </w:p>
  </w:footnote>
  <w:footnote w:id="268">
    <w:p w:rsidR="00C41941" w:rsidRPr="00F4654C" w:rsidRDefault="00C41941" w:rsidP="00817FB5">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عجينة، محمد: </w:t>
      </w:r>
      <w:r w:rsidRPr="00F4654C">
        <w:rPr>
          <w:rFonts w:ascii="Times Beyrut Roman" w:hAnsi="Times Beyrut Roman" w:cs="Sakkal Majalla"/>
          <w:b/>
          <w:bCs/>
          <w:szCs w:val="24"/>
          <w:rtl/>
        </w:rPr>
        <w:t>موسوعة أساطير العرب</w:t>
      </w:r>
      <w:r w:rsidRPr="00F4654C">
        <w:rPr>
          <w:rFonts w:ascii="Times Beyrut Roman" w:hAnsi="Times Beyrut Roman" w:cs="Sakkal Majalla"/>
          <w:szCs w:val="24"/>
          <w:rtl/>
        </w:rPr>
        <w:t xml:space="preserve">، </w:t>
      </w:r>
      <w:r w:rsidRPr="00F4654C">
        <w:rPr>
          <w:rtl/>
        </w:rPr>
        <w:t>1</w:t>
      </w:r>
      <w:r w:rsidRPr="00F4654C">
        <w:rPr>
          <w:rFonts w:ascii="Times Beyrut Roman" w:hAnsi="Times Beyrut Roman" w:cs="Sakkal Majalla"/>
          <w:szCs w:val="24"/>
          <w:rtl/>
        </w:rPr>
        <w:t>/</w:t>
      </w:r>
      <w:r w:rsidRPr="00F4654C">
        <w:rPr>
          <w:rtl/>
        </w:rPr>
        <w:t>311</w:t>
      </w:r>
      <w:r w:rsidRPr="00F4654C">
        <w:rPr>
          <w:rFonts w:ascii="Times Beyrut Roman" w:hAnsi="Times Beyrut Roman" w:cs="Sakkal Majalla"/>
          <w:szCs w:val="24"/>
          <w:rtl/>
        </w:rPr>
        <w:t>.</w:t>
      </w:r>
    </w:p>
  </w:footnote>
  <w:footnote w:id="269">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ابن كثير، أب</w:t>
      </w:r>
      <w:r w:rsidRPr="00F4654C">
        <w:rPr>
          <w:rFonts w:ascii="Times Beyrut Roman" w:hAnsi="Times Beyrut Roman" w:cs="Sakkal Majalla" w:hint="eastAsia"/>
          <w:szCs w:val="24"/>
          <w:rtl/>
        </w:rPr>
        <w:t>و</w:t>
      </w:r>
      <w:r w:rsidRPr="00F4654C">
        <w:rPr>
          <w:rFonts w:ascii="Times Beyrut Roman" w:hAnsi="Times Beyrut Roman" w:cs="Sakkal Majalla" w:hint="cs"/>
          <w:szCs w:val="24"/>
          <w:rtl/>
        </w:rPr>
        <w:t xml:space="preserve"> الفداء: </w:t>
      </w:r>
      <w:r w:rsidRPr="00F4654C">
        <w:rPr>
          <w:rFonts w:ascii="Times Beyrut Roman" w:hAnsi="Times Beyrut Roman" w:cs="Sakkal Majalla" w:hint="cs"/>
          <w:b/>
          <w:bCs/>
          <w:szCs w:val="24"/>
          <w:rtl/>
        </w:rPr>
        <w:t>البدايـة</w:t>
      </w:r>
      <w:r w:rsidRPr="00F4654C">
        <w:rPr>
          <w:rFonts w:ascii="Times Beyrut Roman" w:hAnsi="Times Beyrut Roman" w:cs="Sakkal Majalla"/>
          <w:b/>
          <w:bCs/>
          <w:szCs w:val="24"/>
          <w:rtl/>
        </w:rPr>
        <w:t xml:space="preserve"> والنهاية</w:t>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ط</w:t>
      </w:r>
      <w:r w:rsidRPr="00F4654C">
        <w:rPr>
          <w:rFonts w:hint="cs"/>
          <w:rtl/>
        </w:rPr>
        <w:t>1</w:t>
      </w:r>
      <w:r w:rsidRPr="00F4654C">
        <w:rPr>
          <w:rFonts w:ascii="Times Beyrut Roman" w:hAnsi="Times Beyrut Roman" w:cs="Sakkal Majalla" w:hint="cs"/>
          <w:szCs w:val="24"/>
          <w:rtl/>
        </w:rPr>
        <w:t>، دا</w:t>
      </w:r>
      <w:r w:rsidRPr="00F4654C">
        <w:rPr>
          <w:rFonts w:ascii="Times Beyrut Roman" w:hAnsi="Times Beyrut Roman" w:cs="Sakkal Majalla" w:hint="eastAsia"/>
          <w:szCs w:val="24"/>
          <w:rtl/>
        </w:rPr>
        <w:t>ر</w:t>
      </w:r>
      <w:r w:rsidRPr="00F4654C">
        <w:rPr>
          <w:rFonts w:ascii="Times Beyrut Roman" w:hAnsi="Times Beyrut Roman" w:cs="Sakkal Majalla" w:hint="cs"/>
          <w:szCs w:val="24"/>
          <w:rtl/>
        </w:rPr>
        <w:t xml:space="preserve"> الفكر، بيرو</w:t>
      </w:r>
      <w:r w:rsidRPr="00F4654C">
        <w:rPr>
          <w:rFonts w:ascii="Times Beyrut Roman" w:hAnsi="Times Beyrut Roman" w:cs="Sakkal Majalla" w:hint="eastAsia"/>
          <w:szCs w:val="24"/>
          <w:rtl/>
        </w:rPr>
        <w:t>ت</w:t>
      </w:r>
      <w:r w:rsidRPr="00F4654C">
        <w:rPr>
          <w:rFonts w:ascii="Times Beyrut Roman" w:hAnsi="Times Beyrut Roman" w:cs="Sakkal Majalla" w:hint="cs"/>
          <w:szCs w:val="24"/>
          <w:rtl/>
        </w:rPr>
        <w:t xml:space="preserve">، </w:t>
      </w:r>
      <w:r w:rsidRPr="00F4654C">
        <w:rPr>
          <w:rFonts w:hint="cs"/>
          <w:rtl/>
        </w:rPr>
        <w:t>1996</w:t>
      </w:r>
      <w:r w:rsidRPr="00F4654C">
        <w:rPr>
          <w:rFonts w:ascii="Times Beyrut Roman" w:hAnsi="Times Beyrut Roman" w:cs="Sakkal Majalla" w:hint="eastAsia"/>
          <w:szCs w:val="24"/>
          <w:rtl/>
        </w:rPr>
        <w:t>م</w:t>
      </w:r>
      <w:r w:rsidRPr="00F4654C">
        <w:rPr>
          <w:rFonts w:ascii="Times Beyrut Roman" w:hAnsi="Times Beyrut Roman" w:cs="Sakkal Majalla" w:hint="cs"/>
          <w:szCs w:val="24"/>
          <w:rtl/>
        </w:rPr>
        <w:t xml:space="preserve">، </w:t>
      </w:r>
      <w:r w:rsidRPr="00F4654C">
        <w:rPr>
          <w:rFonts w:hint="cs"/>
          <w:rtl/>
        </w:rPr>
        <w:t>1</w:t>
      </w:r>
      <w:r w:rsidRPr="00F4654C">
        <w:rPr>
          <w:rFonts w:ascii="Times Beyrut Roman" w:hAnsi="Times Beyrut Roman" w:cs="Sakkal Majalla" w:hint="cs"/>
          <w:szCs w:val="24"/>
          <w:rtl/>
        </w:rPr>
        <w:t>/</w:t>
      </w:r>
      <w:r w:rsidRPr="00F4654C">
        <w:rPr>
          <w:rFonts w:hint="cs"/>
          <w:rtl/>
        </w:rPr>
        <w:t>10</w:t>
      </w:r>
      <w:r w:rsidRPr="00F4654C">
        <w:rPr>
          <w:rFonts w:ascii="Times Beyrut Roman" w:hAnsi="Times Beyrut Roman" w:cs="Sakkal Majalla" w:hint="cs"/>
          <w:szCs w:val="24"/>
          <w:rtl/>
        </w:rPr>
        <w:t xml:space="preserve">، وانظر: </w:t>
      </w:r>
      <w:r w:rsidRPr="00F4654C">
        <w:rPr>
          <w:rFonts w:ascii="Times Beyrut Roman" w:hAnsi="Times Beyrut Roman" w:cs="Sakkal Majalla"/>
          <w:szCs w:val="24"/>
          <w:rtl/>
        </w:rPr>
        <w:t xml:space="preserve">الدميري: </w:t>
      </w:r>
      <w:r w:rsidRPr="00F4654C">
        <w:rPr>
          <w:rFonts w:ascii="Times Beyrut Roman" w:hAnsi="Times Beyrut Roman" w:cs="Sakkal Majalla"/>
          <w:b/>
          <w:bCs/>
          <w:szCs w:val="24"/>
          <w:rtl/>
        </w:rPr>
        <w:t>حياة الحيوان الكبرى</w:t>
      </w:r>
      <w:r w:rsidRPr="00F4654C">
        <w:rPr>
          <w:rFonts w:ascii="Times Beyrut Roman" w:hAnsi="Times Beyrut Roman" w:cs="Sakkal Majalla"/>
          <w:szCs w:val="24"/>
          <w:rtl/>
        </w:rPr>
        <w:t xml:space="preserve">، </w:t>
      </w:r>
      <w:r w:rsidRPr="00F4654C">
        <w:rPr>
          <w:rtl/>
        </w:rPr>
        <w:t>2</w:t>
      </w:r>
      <w:r w:rsidRPr="00F4654C">
        <w:rPr>
          <w:rFonts w:ascii="Times Beyrut Roman" w:hAnsi="Times Beyrut Roman" w:cs="Sakkal Majalla"/>
          <w:szCs w:val="24"/>
          <w:rtl/>
        </w:rPr>
        <w:t>/</w:t>
      </w:r>
      <w:r w:rsidRPr="00F4654C">
        <w:rPr>
          <w:rtl/>
        </w:rPr>
        <w:t>551</w:t>
      </w:r>
      <w:r w:rsidRPr="00F4654C">
        <w:rPr>
          <w:rFonts w:ascii="Times Beyrut Roman" w:hAnsi="Times Beyrut Roman" w:cs="Sakkal Majalla"/>
          <w:szCs w:val="24"/>
          <w:rtl/>
        </w:rPr>
        <w:t>.</w:t>
      </w:r>
    </w:p>
  </w:footnote>
  <w:footnote w:id="270">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الدميري</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حياة الحيوان الكبرى</w:t>
      </w:r>
      <w:r w:rsidRPr="00F4654C">
        <w:rPr>
          <w:rFonts w:ascii="Times Beyrut Roman" w:hAnsi="Times Beyrut Roman" w:cs="Sakkal Majalla"/>
          <w:szCs w:val="24"/>
          <w:rtl/>
        </w:rPr>
        <w:t xml:space="preserve">، </w:t>
      </w:r>
      <w:r w:rsidRPr="00F4654C">
        <w:rPr>
          <w:rtl/>
        </w:rPr>
        <w:t>2</w:t>
      </w:r>
      <w:r w:rsidRPr="00F4654C">
        <w:rPr>
          <w:rFonts w:ascii="Times Beyrut Roman" w:hAnsi="Times Beyrut Roman" w:cs="Sakkal Majalla"/>
          <w:szCs w:val="24"/>
          <w:rtl/>
        </w:rPr>
        <w:t>/</w:t>
      </w:r>
      <w:r w:rsidRPr="00F4654C">
        <w:rPr>
          <w:rtl/>
        </w:rPr>
        <w:t>551</w:t>
      </w:r>
      <w:r w:rsidRPr="00F4654C">
        <w:rPr>
          <w:rFonts w:ascii="Times Beyrut Roman" w:hAnsi="Times Beyrut Roman" w:cs="Sakkal Majalla"/>
          <w:szCs w:val="24"/>
          <w:rtl/>
        </w:rPr>
        <w:t>.</w:t>
      </w:r>
    </w:p>
  </w:footnote>
  <w:footnote w:id="271">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المصدر</w:t>
      </w:r>
      <w:r w:rsidRPr="00F4654C">
        <w:rPr>
          <w:rFonts w:ascii="Times Beyrut Roman" w:hAnsi="Times Beyrut Roman" w:cs="Sakkal Majalla"/>
          <w:b/>
          <w:bCs/>
          <w:szCs w:val="24"/>
          <w:rtl/>
        </w:rPr>
        <w:t xml:space="preserve"> </w:t>
      </w:r>
      <w:r w:rsidRPr="00F4654C">
        <w:rPr>
          <w:rFonts w:ascii="Times Beyrut Roman" w:hAnsi="Times Beyrut Roman" w:cs="Sakkal Majalla"/>
          <w:szCs w:val="24"/>
          <w:rtl/>
        </w:rPr>
        <w:t xml:space="preserve">السابق، </w:t>
      </w:r>
      <w:r w:rsidRPr="00F4654C">
        <w:rPr>
          <w:rtl/>
        </w:rPr>
        <w:t>2</w:t>
      </w:r>
      <w:r w:rsidRPr="00F4654C">
        <w:rPr>
          <w:rFonts w:ascii="Times Beyrut Roman" w:hAnsi="Times Beyrut Roman" w:cs="Sakkal Majalla"/>
          <w:szCs w:val="24"/>
          <w:rtl/>
        </w:rPr>
        <w:t>/</w:t>
      </w:r>
      <w:r w:rsidRPr="00F4654C">
        <w:rPr>
          <w:rtl/>
        </w:rPr>
        <w:t>552</w:t>
      </w:r>
      <w:r w:rsidRPr="00F4654C">
        <w:rPr>
          <w:rFonts w:ascii="Times Beyrut Roman" w:hAnsi="Times Beyrut Roman" w:cs="Sakkal Majalla"/>
          <w:szCs w:val="24"/>
          <w:rtl/>
        </w:rPr>
        <w:t>.</w:t>
      </w:r>
    </w:p>
  </w:footnote>
  <w:footnote w:id="272">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المصدر</w:t>
      </w:r>
      <w:r w:rsidRPr="00F4654C">
        <w:rPr>
          <w:rFonts w:ascii="Times Beyrut Roman" w:hAnsi="Times Beyrut Roman" w:cs="Sakkal Majalla"/>
          <w:szCs w:val="24"/>
          <w:rtl/>
        </w:rPr>
        <w:t xml:space="preserve"> السابق، </w:t>
      </w:r>
      <w:r w:rsidRPr="00F4654C">
        <w:rPr>
          <w:rtl/>
        </w:rPr>
        <w:t>1</w:t>
      </w:r>
      <w:r w:rsidRPr="00F4654C">
        <w:rPr>
          <w:rFonts w:ascii="Times Beyrut Roman" w:hAnsi="Times Beyrut Roman" w:cs="Sakkal Majalla"/>
          <w:szCs w:val="24"/>
          <w:rtl/>
        </w:rPr>
        <w:t>/</w:t>
      </w:r>
      <w:r w:rsidRPr="00F4654C">
        <w:rPr>
          <w:rtl/>
        </w:rPr>
        <w:t>41</w:t>
      </w:r>
      <w:r w:rsidRPr="00F4654C">
        <w:rPr>
          <w:rFonts w:ascii="Times Beyrut Roman" w:hAnsi="Times Beyrut Roman" w:cs="Sakkal Majalla"/>
          <w:szCs w:val="24"/>
          <w:rtl/>
        </w:rPr>
        <w:t>.</w:t>
      </w:r>
    </w:p>
  </w:footnote>
  <w:footnote w:id="273">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ابن الأثير، أبو الحسن علي: </w:t>
      </w:r>
      <w:r w:rsidRPr="00F4654C">
        <w:rPr>
          <w:rFonts w:ascii="Times Beyrut Roman" w:hAnsi="Times Beyrut Roman" w:cs="Sakkal Majalla"/>
          <w:b/>
          <w:bCs/>
          <w:szCs w:val="24"/>
          <w:rtl/>
        </w:rPr>
        <w:t>الكامل في التاريخ</w:t>
      </w:r>
      <w:r w:rsidRPr="00F4654C">
        <w:rPr>
          <w:rFonts w:ascii="Times Beyrut Roman" w:hAnsi="Times Beyrut Roman" w:cs="Sakkal Majalla"/>
          <w:szCs w:val="24"/>
          <w:rtl/>
        </w:rPr>
        <w:t xml:space="preserve">، دار الكتاب العربي، بيروت، </w:t>
      </w:r>
      <w:r w:rsidRPr="00F4654C">
        <w:rPr>
          <w:rtl/>
        </w:rPr>
        <w:t>1965</w:t>
      </w:r>
      <w:r w:rsidRPr="00F4654C">
        <w:rPr>
          <w:rFonts w:ascii="Times Beyrut Roman" w:hAnsi="Times Beyrut Roman" w:cs="Sakkal Majalla" w:hint="cs"/>
          <w:szCs w:val="24"/>
          <w:rtl/>
        </w:rPr>
        <w:t xml:space="preserve">م، </w:t>
      </w:r>
      <w:r w:rsidRPr="00F4654C">
        <w:rPr>
          <w:rFonts w:hint="cs"/>
          <w:rtl/>
        </w:rPr>
        <w:t>1</w:t>
      </w:r>
      <w:r w:rsidRPr="00F4654C">
        <w:rPr>
          <w:rFonts w:ascii="Times Beyrut Roman" w:hAnsi="Times Beyrut Roman" w:cs="Sakkal Majalla" w:hint="cs"/>
          <w:szCs w:val="24"/>
          <w:rtl/>
        </w:rPr>
        <w:t>/</w:t>
      </w:r>
      <w:r w:rsidRPr="00F4654C">
        <w:rPr>
          <w:rFonts w:hint="cs"/>
          <w:rtl/>
        </w:rPr>
        <w:t>6</w:t>
      </w:r>
      <w:r w:rsidRPr="00F4654C">
        <w:rPr>
          <w:rtl/>
        </w:rPr>
        <w:t>5</w:t>
      </w:r>
      <w:r w:rsidRPr="00F4654C">
        <w:rPr>
          <w:rFonts w:ascii="Times Beyrut Roman" w:hAnsi="Times Beyrut Roman" w:cs="Sakkal Majalla"/>
          <w:szCs w:val="24"/>
          <w:rtl/>
        </w:rPr>
        <w:t>.</w:t>
      </w:r>
    </w:p>
  </w:footnote>
  <w:footnote w:id="27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الدميري</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حياة الحيوان الكبرى</w:t>
      </w:r>
      <w:r w:rsidRPr="00F4654C">
        <w:rPr>
          <w:rFonts w:ascii="Times Beyrut Roman" w:hAnsi="Times Beyrut Roman" w:cs="Sakkal Majalla"/>
          <w:szCs w:val="24"/>
          <w:rtl/>
        </w:rPr>
        <w:t xml:space="preserve">، </w:t>
      </w:r>
      <w:r w:rsidRPr="00F4654C">
        <w:rPr>
          <w:rtl/>
        </w:rPr>
        <w:t>1</w:t>
      </w:r>
      <w:r w:rsidRPr="00F4654C">
        <w:rPr>
          <w:rFonts w:ascii="Times Beyrut Roman" w:hAnsi="Times Beyrut Roman" w:cs="Sakkal Majalla"/>
          <w:szCs w:val="24"/>
          <w:rtl/>
        </w:rPr>
        <w:t>/</w:t>
      </w:r>
      <w:r w:rsidRPr="00F4654C">
        <w:rPr>
          <w:rtl/>
        </w:rPr>
        <w:t>41</w:t>
      </w:r>
      <w:r w:rsidRPr="00F4654C">
        <w:rPr>
          <w:rFonts w:ascii="Times Beyrut Roman" w:hAnsi="Times Beyrut Roman" w:cs="Sakkal Majalla"/>
          <w:szCs w:val="24"/>
          <w:rtl/>
        </w:rPr>
        <w:t>.</w:t>
      </w:r>
    </w:p>
  </w:footnote>
  <w:footnote w:id="275">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اللسان</w:t>
      </w:r>
      <w:r w:rsidRPr="00F4654C">
        <w:rPr>
          <w:rFonts w:ascii="Times Beyrut Roman" w:hAnsi="Times Beyrut Roman" w:cs="Sakkal Majalla"/>
          <w:szCs w:val="24"/>
          <w:rtl/>
        </w:rPr>
        <w:t xml:space="preserve"> " وعل ".</w:t>
      </w:r>
    </w:p>
  </w:footnote>
  <w:footnote w:id="276">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فرانكفورت</w:t>
      </w:r>
      <w:r w:rsidRPr="00F4654C">
        <w:rPr>
          <w:rFonts w:ascii="Times Beyrut Roman" w:hAnsi="Times Beyrut Roman" w:cs="Sakkal Majalla"/>
          <w:szCs w:val="24"/>
          <w:rtl/>
        </w:rPr>
        <w:t xml:space="preserve">، هنري: </w:t>
      </w:r>
      <w:r w:rsidRPr="00F4654C">
        <w:rPr>
          <w:rFonts w:ascii="Times Beyrut Roman" w:hAnsi="Times Beyrut Roman" w:cs="Sakkal Majalla"/>
          <w:b/>
          <w:bCs/>
          <w:szCs w:val="24"/>
          <w:rtl/>
        </w:rPr>
        <w:t>فجر الحضارة في الشرق الأدنى</w:t>
      </w:r>
      <w:r w:rsidRPr="00F4654C">
        <w:rPr>
          <w:rFonts w:ascii="Times Beyrut Roman" w:hAnsi="Times Beyrut Roman" w:cs="Sakkal Majalla"/>
          <w:szCs w:val="24"/>
          <w:rtl/>
        </w:rPr>
        <w:t>، ترجمة</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ميخائيل خوري، ط</w:t>
      </w:r>
      <w:r w:rsidRPr="00F4654C">
        <w:rPr>
          <w:rtl/>
        </w:rPr>
        <w:t>2</w:t>
      </w:r>
      <w:r w:rsidRPr="00F4654C">
        <w:rPr>
          <w:rFonts w:ascii="Times Beyrut Roman" w:hAnsi="Times Beyrut Roman" w:cs="Sakkal Majalla"/>
          <w:szCs w:val="24"/>
          <w:rtl/>
        </w:rPr>
        <w:t xml:space="preserve">، منشورات دار مكتبة الحياة، بيروت، </w:t>
      </w:r>
      <w:r w:rsidRPr="00F4654C">
        <w:rPr>
          <w:rtl/>
        </w:rPr>
        <w:t>1965</w:t>
      </w:r>
      <w:r w:rsidRPr="00F4654C">
        <w:rPr>
          <w:rFonts w:ascii="Times Beyrut Roman" w:hAnsi="Times Beyrut Roman" w:cs="Sakkal Majalla" w:hint="cs"/>
          <w:szCs w:val="24"/>
          <w:rtl/>
        </w:rPr>
        <w:t>م</w:t>
      </w:r>
      <w:r w:rsidRPr="00F4654C">
        <w:rPr>
          <w:rFonts w:ascii="Times Beyrut Roman" w:hAnsi="Times Beyrut Roman" w:cs="Sakkal Majalla"/>
          <w:szCs w:val="24"/>
          <w:rtl/>
        </w:rPr>
        <w:t xml:space="preserve">، ص </w:t>
      </w:r>
      <w:r w:rsidRPr="00F4654C">
        <w:rPr>
          <w:rtl/>
        </w:rPr>
        <w:t>70</w:t>
      </w:r>
      <w:r w:rsidRPr="00F4654C">
        <w:rPr>
          <w:rFonts w:ascii="Times Beyrut Roman" w:hAnsi="Times Beyrut Roman" w:cs="Sakkal Majalla"/>
          <w:szCs w:val="24"/>
          <w:rtl/>
        </w:rPr>
        <w:t>.</w:t>
      </w:r>
    </w:p>
  </w:footnote>
  <w:footnote w:id="277">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السواح</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مغامرة العقل الأولى</w:t>
      </w:r>
      <w:r w:rsidRPr="00F4654C">
        <w:rPr>
          <w:rFonts w:ascii="Times Beyrut Roman" w:hAnsi="Times Beyrut Roman" w:cs="Sakkal Majalla"/>
          <w:szCs w:val="24"/>
          <w:rtl/>
        </w:rPr>
        <w:t xml:space="preserve">، ص </w:t>
      </w:r>
      <w:r w:rsidRPr="00F4654C">
        <w:rPr>
          <w:rtl/>
        </w:rPr>
        <w:t>35</w:t>
      </w:r>
      <w:r w:rsidRPr="00F4654C">
        <w:rPr>
          <w:rFonts w:ascii="Times Beyrut Roman" w:hAnsi="Times Beyrut Roman" w:cs="Sakkal Majalla"/>
          <w:szCs w:val="24"/>
          <w:rtl/>
        </w:rPr>
        <w:t>.</w:t>
      </w:r>
    </w:p>
  </w:footnote>
  <w:footnote w:id="278">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الماجدي</w:t>
      </w:r>
      <w:r w:rsidRPr="00F4654C">
        <w:rPr>
          <w:rFonts w:ascii="Times Beyrut Roman" w:hAnsi="Times Beyrut Roman" w:cs="Sakkal Majalla"/>
          <w:szCs w:val="24"/>
          <w:rtl/>
        </w:rPr>
        <w:t xml:space="preserve">، خزعل: </w:t>
      </w:r>
      <w:r w:rsidRPr="00F4654C">
        <w:rPr>
          <w:rFonts w:ascii="Times Beyrut Roman" w:hAnsi="Times Beyrut Roman" w:cs="Sakkal Majalla"/>
          <w:b/>
          <w:bCs/>
          <w:szCs w:val="24"/>
          <w:rtl/>
        </w:rPr>
        <w:t>الدين السومري</w:t>
      </w:r>
      <w:r w:rsidRPr="00F4654C">
        <w:rPr>
          <w:rFonts w:ascii="Times Beyrut Roman" w:hAnsi="Times Beyrut Roman" w:cs="Sakkal Majalla"/>
          <w:szCs w:val="24"/>
          <w:rtl/>
        </w:rPr>
        <w:t>، ط</w:t>
      </w:r>
      <w:r w:rsidRPr="00F4654C">
        <w:rPr>
          <w:rtl/>
        </w:rPr>
        <w:t>1</w:t>
      </w:r>
      <w:r w:rsidRPr="00F4654C">
        <w:rPr>
          <w:rFonts w:ascii="Times Beyrut Roman" w:hAnsi="Times Beyrut Roman" w:cs="Sakkal Majalla"/>
          <w:szCs w:val="24"/>
          <w:rtl/>
        </w:rPr>
        <w:t xml:space="preserve">، دار الشروق للنشر والتوزيع، عمان، </w:t>
      </w:r>
      <w:r w:rsidRPr="00F4654C">
        <w:rPr>
          <w:rtl/>
        </w:rPr>
        <w:t>1998</w:t>
      </w:r>
      <w:r w:rsidRPr="00F4654C">
        <w:rPr>
          <w:rFonts w:ascii="Times Beyrut Roman" w:hAnsi="Times Beyrut Roman" w:cs="Sakkal Majalla" w:hint="cs"/>
          <w:szCs w:val="24"/>
          <w:rtl/>
        </w:rPr>
        <w:t>م</w:t>
      </w:r>
      <w:r w:rsidRPr="00F4654C">
        <w:rPr>
          <w:rFonts w:ascii="Times Beyrut Roman" w:hAnsi="Times Beyrut Roman" w:cs="Sakkal Majalla"/>
          <w:szCs w:val="24"/>
          <w:rtl/>
        </w:rPr>
        <w:t>، ص</w:t>
      </w:r>
      <w:r w:rsidRPr="00F4654C">
        <w:rPr>
          <w:rtl/>
        </w:rPr>
        <w:t>50</w:t>
      </w:r>
      <w:r w:rsidRPr="00F4654C">
        <w:rPr>
          <w:rFonts w:ascii="Times Beyrut Roman" w:hAnsi="Times Beyrut Roman" w:cs="Sakkal Majalla"/>
          <w:szCs w:val="24"/>
          <w:rtl/>
        </w:rPr>
        <w:t>.</w:t>
      </w:r>
    </w:p>
  </w:footnote>
  <w:footnote w:id="279">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فرانكفورت، هنري: </w:t>
      </w:r>
      <w:r w:rsidRPr="00F4654C">
        <w:rPr>
          <w:rFonts w:ascii="Times Beyrut Roman" w:hAnsi="Times Beyrut Roman" w:cs="Sakkal Majalla"/>
          <w:b/>
          <w:bCs/>
          <w:szCs w:val="24"/>
          <w:rtl/>
        </w:rPr>
        <w:t xml:space="preserve">ما قبل الفلسفة، </w:t>
      </w:r>
      <w:r w:rsidRPr="00F4654C">
        <w:rPr>
          <w:rFonts w:ascii="Times Beyrut Roman" w:hAnsi="Times Beyrut Roman" w:cs="Sakkal Majalla"/>
          <w:szCs w:val="24"/>
          <w:rtl/>
        </w:rPr>
        <w:t xml:space="preserve">ص </w:t>
      </w:r>
      <w:r w:rsidRPr="00F4654C">
        <w:rPr>
          <w:rtl/>
        </w:rPr>
        <w:t>34</w:t>
      </w:r>
      <w:r w:rsidRPr="00F4654C">
        <w:rPr>
          <w:rFonts w:ascii="Times Beyrut Roman" w:hAnsi="Times Beyrut Roman" w:cs="Sakkal Majalla"/>
          <w:szCs w:val="24"/>
          <w:rtl/>
        </w:rPr>
        <w:t>.</w:t>
      </w:r>
    </w:p>
  </w:footnote>
  <w:footnote w:id="280">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مازيل</w:t>
      </w:r>
      <w:r w:rsidRPr="00F4654C">
        <w:rPr>
          <w:rFonts w:ascii="Times Beyrut Roman" w:hAnsi="Times Beyrut Roman" w:cs="Sakkal Majalla"/>
          <w:szCs w:val="24"/>
          <w:rtl/>
        </w:rPr>
        <w:t xml:space="preserve">، جان: </w:t>
      </w:r>
      <w:r w:rsidRPr="00F4654C">
        <w:rPr>
          <w:rFonts w:ascii="Times Beyrut Roman" w:hAnsi="Times Beyrut Roman" w:cs="Sakkal Majalla"/>
          <w:b/>
          <w:bCs/>
          <w:szCs w:val="24"/>
          <w:rtl/>
        </w:rPr>
        <w:t>تاريخ الحضارة الفينيقية</w:t>
      </w:r>
      <w:r w:rsidRPr="00F4654C">
        <w:rPr>
          <w:rFonts w:ascii="Times Beyrut Roman" w:hAnsi="Times Beyrut Roman" w:cs="Sakkal Majalla"/>
          <w:szCs w:val="24"/>
          <w:rtl/>
        </w:rPr>
        <w:t>، ترجمة</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ربا الخش، دار الحوار، اللاذقية، </w:t>
      </w:r>
      <w:r w:rsidRPr="00F4654C">
        <w:rPr>
          <w:rtl/>
        </w:rPr>
        <w:t>1997</w:t>
      </w:r>
      <w:r w:rsidRPr="00F4654C">
        <w:rPr>
          <w:rFonts w:ascii="Times Beyrut Roman" w:hAnsi="Times Beyrut Roman" w:cs="Sakkal Majalla" w:hint="cs"/>
          <w:szCs w:val="24"/>
          <w:rtl/>
        </w:rPr>
        <w:t>م</w:t>
      </w:r>
      <w:r w:rsidRPr="00F4654C">
        <w:rPr>
          <w:rFonts w:ascii="Times Beyrut Roman" w:hAnsi="Times Beyrut Roman" w:cs="Sakkal Majalla"/>
          <w:szCs w:val="24"/>
          <w:rtl/>
        </w:rPr>
        <w:t xml:space="preserve">، ص </w:t>
      </w:r>
      <w:r w:rsidRPr="00F4654C">
        <w:rPr>
          <w:rtl/>
        </w:rPr>
        <w:t>34</w:t>
      </w:r>
      <w:r w:rsidRPr="00F4654C">
        <w:rPr>
          <w:rFonts w:ascii="Times Beyrut Roman" w:hAnsi="Times Beyrut Roman" w:cs="Sakkal Majalla"/>
          <w:szCs w:val="24"/>
          <w:rtl/>
        </w:rPr>
        <w:t>.</w:t>
      </w:r>
    </w:p>
  </w:footnote>
  <w:footnote w:id="281">
    <w:p w:rsidR="00C41941" w:rsidRPr="00F4654C" w:rsidRDefault="00C41941" w:rsidP="00CC1CAA">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جمعة، بديع: </w:t>
      </w:r>
      <w:r w:rsidRPr="00F4654C">
        <w:rPr>
          <w:rFonts w:ascii="Times Beyrut Roman" w:hAnsi="Times Beyrut Roman" w:cs="Sakkal Majalla"/>
          <w:b/>
          <w:bCs/>
          <w:szCs w:val="24"/>
          <w:rtl/>
        </w:rPr>
        <w:t>فينوس وأدونيس</w:t>
      </w:r>
      <w:r w:rsidRPr="00F4654C">
        <w:rPr>
          <w:rFonts w:ascii="Times Beyrut Roman" w:hAnsi="Times Beyrut Roman" w:cs="Sakkal Majalla"/>
          <w:szCs w:val="24"/>
          <w:rtl/>
        </w:rPr>
        <w:t xml:space="preserve">، ص </w:t>
      </w:r>
      <w:r w:rsidRPr="00F4654C">
        <w:rPr>
          <w:rtl/>
        </w:rPr>
        <w:t>17</w:t>
      </w:r>
      <w:r w:rsidRPr="00F4654C">
        <w:rPr>
          <w:rFonts w:ascii="Times Beyrut Roman" w:hAnsi="Times Beyrut Roman" w:cs="Sakkal Majalla"/>
          <w:szCs w:val="24"/>
          <w:rtl/>
        </w:rPr>
        <w:t>.</w:t>
      </w:r>
    </w:p>
  </w:footnote>
  <w:footnote w:id="282">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السواح</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لغز عشتار</w:t>
      </w:r>
      <w:r w:rsidRPr="00F4654C">
        <w:rPr>
          <w:rFonts w:ascii="Times Beyrut Roman" w:hAnsi="Times Beyrut Roman" w:cs="Sakkal Majalla"/>
          <w:szCs w:val="24"/>
          <w:rtl/>
        </w:rPr>
        <w:t xml:space="preserve">، ص </w:t>
      </w:r>
      <w:r w:rsidRPr="00F4654C">
        <w:rPr>
          <w:rtl/>
        </w:rPr>
        <w:t>305</w:t>
      </w:r>
      <w:r w:rsidRPr="00F4654C">
        <w:rPr>
          <w:rFonts w:ascii="Times Beyrut Roman" w:hAnsi="Times Beyrut Roman" w:cs="Sakkal Majalla"/>
          <w:szCs w:val="24"/>
          <w:rtl/>
        </w:rPr>
        <w:t>.</w:t>
      </w:r>
    </w:p>
  </w:footnote>
  <w:footnote w:id="283">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المرجع</w:t>
      </w:r>
      <w:r w:rsidRPr="00F4654C">
        <w:rPr>
          <w:rFonts w:ascii="Times Beyrut Roman" w:hAnsi="Times Beyrut Roman" w:cs="Sakkal Majalla"/>
          <w:szCs w:val="24"/>
          <w:rtl/>
        </w:rPr>
        <w:t xml:space="preserve"> السابق، ص </w:t>
      </w:r>
      <w:r w:rsidRPr="00F4654C">
        <w:rPr>
          <w:rtl/>
        </w:rPr>
        <w:t>330</w:t>
      </w:r>
      <w:r w:rsidRPr="00F4654C">
        <w:rPr>
          <w:rFonts w:ascii="Times Beyrut Roman" w:hAnsi="Times Beyrut Roman" w:cs="Sakkal Majalla"/>
          <w:szCs w:val="24"/>
          <w:rtl/>
        </w:rPr>
        <w:t>.</w:t>
      </w:r>
    </w:p>
  </w:footnote>
  <w:footnote w:id="28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السواح</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مغامرة العقل الأولى</w:t>
      </w:r>
      <w:r w:rsidRPr="00F4654C">
        <w:rPr>
          <w:rFonts w:ascii="Times Beyrut Roman" w:hAnsi="Times Beyrut Roman" w:cs="Sakkal Majalla"/>
          <w:szCs w:val="24"/>
          <w:rtl/>
        </w:rPr>
        <w:t xml:space="preserve">، ص </w:t>
      </w:r>
      <w:r w:rsidRPr="00F4654C">
        <w:rPr>
          <w:rtl/>
        </w:rPr>
        <w:t>277</w:t>
      </w:r>
      <w:r w:rsidRPr="00F4654C">
        <w:rPr>
          <w:rFonts w:ascii="Times Beyrut Roman" w:hAnsi="Times Beyrut Roman" w:cs="Sakkal Majalla"/>
          <w:szCs w:val="24"/>
          <w:rtl/>
        </w:rPr>
        <w:t>.</w:t>
      </w:r>
    </w:p>
  </w:footnote>
  <w:footnote w:id="285">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السواح</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لغز عشتار</w:t>
      </w:r>
      <w:r w:rsidRPr="00F4654C">
        <w:rPr>
          <w:rFonts w:ascii="Times Beyrut Roman" w:hAnsi="Times Beyrut Roman" w:cs="Sakkal Majalla" w:hint="cs"/>
          <w:b/>
          <w:bCs/>
          <w:szCs w:val="24"/>
          <w:rtl/>
        </w:rPr>
        <w:t xml:space="preserve">، </w:t>
      </w:r>
      <w:r w:rsidRPr="00F4654C">
        <w:rPr>
          <w:rFonts w:ascii="Times Beyrut Roman" w:hAnsi="Times Beyrut Roman" w:cs="Sakkal Majalla" w:hint="eastAsia"/>
          <w:szCs w:val="24"/>
          <w:rtl/>
        </w:rPr>
        <w:t>ص</w:t>
      </w:r>
      <w:r w:rsidRPr="00F4654C">
        <w:rPr>
          <w:rFonts w:ascii="Times Beyrut Roman" w:hAnsi="Times Beyrut Roman" w:cs="Sakkal Majalla"/>
          <w:szCs w:val="24"/>
          <w:rtl/>
        </w:rPr>
        <w:t xml:space="preserve"> </w:t>
      </w:r>
      <w:r w:rsidRPr="00F4654C">
        <w:rPr>
          <w:rtl/>
        </w:rPr>
        <w:t>50</w:t>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w:t>
      </w:r>
      <w:r w:rsidRPr="00F4654C">
        <w:rPr>
          <w:rFonts w:hint="cs"/>
          <w:rtl/>
        </w:rPr>
        <w:t>51</w:t>
      </w:r>
      <w:r w:rsidRPr="00F4654C">
        <w:rPr>
          <w:rFonts w:ascii="Times Beyrut Roman" w:hAnsi="Times Beyrut Roman" w:cs="Sakkal Majalla" w:hint="cs"/>
          <w:szCs w:val="24"/>
          <w:rtl/>
        </w:rPr>
        <w:t>.</w:t>
      </w:r>
    </w:p>
  </w:footnote>
  <w:footnote w:id="286">
    <w:p w:rsidR="00C41941" w:rsidRPr="00F4654C" w:rsidRDefault="00C41941" w:rsidP="00C77DCB">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تقول</w:t>
      </w:r>
      <w:r w:rsidRPr="00F4654C">
        <w:rPr>
          <w:rFonts w:ascii="Times Beyrut Roman" w:hAnsi="Times Beyrut Roman" w:cs="Sakkal Majalla"/>
          <w:szCs w:val="24"/>
          <w:rtl/>
        </w:rPr>
        <w:t xml:space="preserve"> أسـطورة سـومرية "وسـوف يراك صافي العينين، الجبل الباذخ، الأب إنليل الراعي الذي يقرر المصائر" [كريمر: </w:t>
      </w:r>
      <w:r w:rsidRPr="00F4654C">
        <w:rPr>
          <w:rFonts w:ascii="Times Beyrut Roman" w:hAnsi="Times Beyrut Roman" w:cs="Sakkal Majalla"/>
          <w:b/>
          <w:bCs/>
          <w:szCs w:val="24"/>
          <w:rtl/>
        </w:rPr>
        <w:t>أســاطير العالم القديم</w:t>
      </w:r>
      <w:r w:rsidRPr="00F4654C">
        <w:rPr>
          <w:rFonts w:ascii="Times Beyrut Roman" w:hAnsi="Times Beyrut Roman" w:cs="Sakkal Majalla"/>
          <w:szCs w:val="24"/>
          <w:rtl/>
        </w:rPr>
        <w:t xml:space="preserve">، ص </w:t>
      </w:r>
      <w:r w:rsidRPr="00F4654C">
        <w:rPr>
          <w:rtl/>
        </w:rPr>
        <w:t>78</w:t>
      </w:r>
      <w:r w:rsidRPr="00F4654C">
        <w:rPr>
          <w:rFonts w:ascii="Times Beyrut Roman" w:hAnsi="Times Beyrut Roman" w:cs="Sakkal Majalla"/>
          <w:szCs w:val="24"/>
          <w:rtl/>
        </w:rPr>
        <w:t>]، وتقول أسطورة أخرى: "مليكك هو الجبل العظيم الأب إنليل"</w:t>
      </w:r>
      <w:r w:rsidRPr="00F4654C">
        <w:rPr>
          <w:rFonts w:ascii="Times Beyrut Roman" w:hAnsi="Times Beyrut Roman" w:cs="Sakkal Majalla" w:hint="cs"/>
          <w:szCs w:val="24"/>
          <w:rtl/>
        </w:rPr>
        <w:t>، السوا</w:t>
      </w:r>
      <w:r w:rsidRPr="00F4654C">
        <w:rPr>
          <w:rFonts w:ascii="Times Beyrut Roman" w:hAnsi="Times Beyrut Roman" w:cs="Sakkal Majalla" w:hint="eastAsia"/>
          <w:szCs w:val="24"/>
          <w:rtl/>
        </w:rPr>
        <w:t>ح</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 xml:space="preserve">مغامرة العقل </w:t>
      </w:r>
      <w:r w:rsidRPr="00F4654C">
        <w:rPr>
          <w:rFonts w:ascii="Times Beyrut Roman" w:hAnsi="Times Beyrut Roman" w:cs="Sakkal Majalla" w:hint="cs"/>
          <w:b/>
          <w:bCs/>
          <w:szCs w:val="24"/>
          <w:rtl/>
        </w:rPr>
        <w:t>الأولى</w:t>
      </w:r>
      <w:r w:rsidRPr="00F4654C">
        <w:rPr>
          <w:rFonts w:ascii="Times Beyrut Roman" w:hAnsi="Times Beyrut Roman" w:cs="Sakkal Majalla" w:hint="cs"/>
          <w:szCs w:val="24"/>
          <w:rtl/>
        </w:rPr>
        <w:t xml:space="preserve">، </w:t>
      </w:r>
      <w:r w:rsidRPr="00F4654C">
        <w:rPr>
          <w:rFonts w:ascii="Times Beyrut Roman" w:hAnsi="Times Beyrut Roman" w:cs="Sakkal Majalla" w:hint="eastAsia"/>
          <w:szCs w:val="24"/>
          <w:rtl/>
        </w:rPr>
        <w:t>ص</w:t>
      </w:r>
      <w:r w:rsidRPr="00F4654C">
        <w:rPr>
          <w:rFonts w:ascii="Times Beyrut Roman" w:hAnsi="Times Beyrut Roman" w:cs="Sakkal Majalla"/>
          <w:szCs w:val="24"/>
          <w:rtl/>
        </w:rPr>
        <w:t xml:space="preserve"> </w:t>
      </w:r>
      <w:r w:rsidRPr="00F4654C">
        <w:rPr>
          <w:rtl/>
        </w:rPr>
        <w:t>43</w:t>
      </w:r>
      <w:r w:rsidRPr="00F4654C">
        <w:rPr>
          <w:rFonts w:ascii="Times Beyrut Roman" w:hAnsi="Times Beyrut Roman" w:cs="Sakkal Majalla"/>
          <w:szCs w:val="24"/>
          <w:rtl/>
        </w:rPr>
        <w:t xml:space="preserve">، وانظر: بشور: </w:t>
      </w:r>
      <w:r w:rsidRPr="00F4654C">
        <w:rPr>
          <w:rFonts w:ascii="Times Beyrut Roman" w:hAnsi="Times Beyrut Roman" w:cs="Sakkal Majalla"/>
          <w:b/>
          <w:bCs/>
          <w:szCs w:val="24"/>
          <w:rtl/>
        </w:rPr>
        <w:t>سومر وأكاد</w:t>
      </w:r>
      <w:r w:rsidRPr="00F4654C">
        <w:rPr>
          <w:rFonts w:ascii="Times Beyrut Roman" w:hAnsi="Times Beyrut Roman" w:cs="Sakkal Majalla"/>
          <w:szCs w:val="24"/>
          <w:rtl/>
        </w:rPr>
        <w:t xml:space="preserve">، ص </w:t>
      </w:r>
      <w:r w:rsidRPr="00F4654C">
        <w:rPr>
          <w:rtl/>
        </w:rPr>
        <w:t>137</w:t>
      </w:r>
      <w:r w:rsidRPr="00F4654C">
        <w:rPr>
          <w:rFonts w:ascii="Times Beyrut Roman" w:hAnsi="Times Beyrut Roman" w:cs="Sakkal Majalla"/>
          <w:szCs w:val="24"/>
          <w:rtl/>
        </w:rPr>
        <w:t xml:space="preserve">+ </w:t>
      </w:r>
      <w:r w:rsidRPr="00F4654C">
        <w:rPr>
          <w:rtl/>
        </w:rPr>
        <w:t>138</w:t>
      </w:r>
      <w:r w:rsidRPr="00F4654C">
        <w:rPr>
          <w:rFonts w:ascii="Times Beyrut Roman" w:hAnsi="Times Beyrut Roman" w:cs="Sakkal Majalla"/>
          <w:szCs w:val="24"/>
          <w:rtl/>
        </w:rPr>
        <w:t xml:space="preserve">+ </w:t>
      </w:r>
      <w:r w:rsidRPr="00F4654C">
        <w:rPr>
          <w:rtl/>
        </w:rPr>
        <w:t>240</w:t>
      </w:r>
      <w:r w:rsidRPr="00F4654C">
        <w:rPr>
          <w:rFonts w:ascii="Times Beyrut Roman" w:hAnsi="Times Beyrut Roman" w:cs="Sakkal Majalla"/>
          <w:szCs w:val="24"/>
          <w:rtl/>
        </w:rPr>
        <w:t>.</w:t>
      </w:r>
    </w:p>
  </w:footnote>
  <w:footnote w:id="287">
    <w:p w:rsidR="00C41941" w:rsidRPr="00F4654C" w:rsidRDefault="00C41941" w:rsidP="00D33EC8">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كان</w:t>
      </w:r>
      <w:r w:rsidRPr="00F4654C">
        <w:rPr>
          <w:rFonts w:ascii="Times Beyrut Roman" w:hAnsi="Times Beyrut Roman" w:cs="Sakkal Majalla"/>
          <w:szCs w:val="24"/>
          <w:rtl/>
        </w:rPr>
        <w:t xml:space="preserve"> يشخص جبل صفون نفسه إلها، يقول الإله بعل مخاطب</w:t>
      </w:r>
      <w:r>
        <w:rPr>
          <w:rFonts w:ascii="Times Beyrut Roman" w:hAnsi="Times Beyrut Roman" w:cs="Sakkal Majalla"/>
          <w:szCs w:val="24"/>
          <w:rtl/>
        </w:rPr>
        <w:t>ًا</w:t>
      </w:r>
      <w:r w:rsidRPr="00F4654C">
        <w:rPr>
          <w:rFonts w:ascii="Times Beyrut Roman" w:hAnsi="Times Beyrut Roman" w:cs="Sakkal Majalla"/>
          <w:szCs w:val="24"/>
          <w:rtl/>
        </w:rPr>
        <w:t xml:space="preserve"> "عناة": "تعالي وسوف أكشفها لك في وسط جبلي الإله صفون</w:t>
      </w:r>
      <w:r w:rsidRPr="00F4654C">
        <w:rPr>
          <w:rFonts w:ascii="Times Beyrut Roman" w:hAnsi="Times Beyrut Roman" w:cs="Sakkal Majalla" w:hint="cs"/>
          <w:szCs w:val="24"/>
          <w:rtl/>
        </w:rPr>
        <w:t>، ف</w:t>
      </w:r>
      <w:r w:rsidRPr="00F4654C">
        <w:rPr>
          <w:rFonts w:ascii="Times Beyrut Roman" w:hAnsi="Times Beyrut Roman" w:cs="Sakkal Majalla" w:hint="eastAsia"/>
          <w:szCs w:val="24"/>
          <w:rtl/>
        </w:rPr>
        <w:t>ي</w:t>
      </w:r>
      <w:r w:rsidRPr="00F4654C">
        <w:rPr>
          <w:rFonts w:ascii="Times Beyrut Roman" w:hAnsi="Times Beyrut Roman" w:cs="Sakkal Majalla"/>
          <w:szCs w:val="24"/>
          <w:rtl/>
        </w:rPr>
        <w:t xml:space="preserve"> المحراب في جبل ميراثي</w:t>
      </w:r>
      <w:r w:rsidRPr="00F4654C">
        <w:rPr>
          <w:rFonts w:ascii="Times Beyrut Roman" w:hAnsi="Times Beyrut Roman" w:cs="Sakkal Majalla" w:hint="cs"/>
          <w:szCs w:val="24"/>
          <w:rtl/>
        </w:rPr>
        <w:t>، ف</w:t>
      </w:r>
      <w:r w:rsidRPr="00F4654C">
        <w:rPr>
          <w:rFonts w:ascii="Times Beyrut Roman" w:hAnsi="Times Beyrut Roman" w:cs="Sakkal Majalla" w:hint="eastAsia"/>
          <w:szCs w:val="24"/>
          <w:rtl/>
        </w:rPr>
        <w:t>ي</w:t>
      </w:r>
      <w:r w:rsidRPr="00F4654C">
        <w:rPr>
          <w:rFonts w:ascii="Times Beyrut Roman" w:hAnsi="Times Beyrut Roman" w:cs="Sakkal Majalla"/>
          <w:szCs w:val="24"/>
          <w:rtl/>
        </w:rPr>
        <w:t xml:space="preserve"> المكان الطيب على تل القوة" [كريمر: </w:t>
      </w:r>
      <w:r w:rsidRPr="00F4654C">
        <w:rPr>
          <w:rFonts w:ascii="Times Beyrut Roman" w:hAnsi="Times Beyrut Roman" w:cs="Sakkal Majalla"/>
          <w:b/>
          <w:bCs/>
          <w:szCs w:val="24"/>
          <w:rtl/>
        </w:rPr>
        <w:t>أساطير العالم القديم</w:t>
      </w:r>
      <w:r w:rsidRPr="00F4654C">
        <w:rPr>
          <w:rFonts w:ascii="Times Beyrut Roman" w:hAnsi="Times Beyrut Roman" w:cs="Sakkal Majalla"/>
          <w:szCs w:val="24"/>
          <w:rtl/>
        </w:rPr>
        <w:t>، ص</w:t>
      </w:r>
      <w:r w:rsidRPr="00F4654C">
        <w:rPr>
          <w:rtl/>
        </w:rPr>
        <w:t>176</w:t>
      </w:r>
      <w:r w:rsidRPr="00F4654C">
        <w:rPr>
          <w:rFonts w:ascii="Times Beyrut Roman" w:hAnsi="Times Beyrut Roman" w:cs="Sakkal Majalla" w:hint="cs"/>
          <w:szCs w:val="24"/>
          <w:rtl/>
        </w:rPr>
        <w:t>]</w:t>
      </w:r>
      <w:r w:rsidRPr="00F4654C">
        <w:rPr>
          <w:rFonts w:ascii="Times Beyrut Roman" w:hAnsi="Times Beyrut Roman" w:cs="Sakkal Majalla"/>
          <w:szCs w:val="24"/>
          <w:rtl/>
        </w:rPr>
        <w:t>.</w:t>
      </w:r>
    </w:p>
  </w:footnote>
  <w:footnote w:id="288">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السواح</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مغامرة العقل الأولى</w:t>
      </w:r>
      <w:r w:rsidRPr="00F4654C">
        <w:rPr>
          <w:rFonts w:ascii="Times Beyrut Roman" w:hAnsi="Times Beyrut Roman" w:cs="Sakkal Majalla"/>
          <w:szCs w:val="24"/>
          <w:rtl/>
        </w:rPr>
        <w:t xml:space="preserve">، ص </w:t>
      </w:r>
      <w:r w:rsidRPr="00F4654C">
        <w:rPr>
          <w:rtl/>
        </w:rPr>
        <w:t>228</w:t>
      </w:r>
      <w:r w:rsidRPr="00F4654C">
        <w:rPr>
          <w:rFonts w:ascii="Times Beyrut Roman" w:hAnsi="Times Beyrut Roman" w:cs="Sakkal Majalla"/>
          <w:szCs w:val="24"/>
          <w:rtl/>
        </w:rPr>
        <w:t xml:space="preserve"> +</w:t>
      </w:r>
      <w:r w:rsidRPr="00F4654C">
        <w:rPr>
          <w:rtl/>
        </w:rPr>
        <w:t>229</w:t>
      </w:r>
      <w:r w:rsidRPr="00F4654C">
        <w:rPr>
          <w:rFonts w:ascii="Times Beyrut Roman" w:hAnsi="Times Beyrut Roman" w:cs="Sakkal Majalla"/>
          <w:szCs w:val="24"/>
          <w:rtl/>
        </w:rPr>
        <w:t>.</w:t>
      </w:r>
    </w:p>
  </w:footnote>
  <w:footnote w:id="289">
    <w:p w:rsidR="00C41941" w:rsidRPr="00F4654C" w:rsidRDefault="00C41941" w:rsidP="005B7326">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السواح</w:t>
      </w:r>
      <w:r w:rsidRPr="00F4654C">
        <w:rPr>
          <w:rFonts w:ascii="Times Beyrut Roman" w:hAnsi="Times Beyrut Roman" w:cs="Sakkal Majalla"/>
          <w:szCs w:val="24"/>
          <w:rtl/>
        </w:rPr>
        <w:t xml:space="preserve">، فراس: </w:t>
      </w:r>
      <w:r w:rsidRPr="00F4654C">
        <w:rPr>
          <w:rFonts w:ascii="Times Beyrut Roman" w:hAnsi="Times Beyrut Roman" w:cs="Sakkal Majalla"/>
          <w:b/>
          <w:bCs/>
          <w:szCs w:val="24"/>
          <w:rtl/>
        </w:rPr>
        <w:t>كنوز الأعماق</w:t>
      </w:r>
      <w:r w:rsidRPr="00F4654C">
        <w:rPr>
          <w:rFonts w:ascii="Times Beyrut Roman" w:hAnsi="Times Beyrut Roman" w:cs="Sakkal Majalla" w:hint="cs"/>
          <w:b/>
          <w:bCs/>
          <w:szCs w:val="24"/>
          <w:rtl/>
        </w:rPr>
        <w:t xml:space="preserve"> - </w:t>
      </w:r>
      <w:r w:rsidRPr="00F4654C">
        <w:rPr>
          <w:rFonts w:ascii="Times Beyrut Roman" w:hAnsi="Times Beyrut Roman" w:cs="Sakkal Majalla"/>
          <w:b/>
          <w:bCs/>
          <w:szCs w:val="24"/>
          <w:rtl/>
        </w:rPr>
        <w:t>قراءة في ملحمة جلجامش</w:t>
      </w:r>
      <w:r w:rsidRPr="00F4654C">
        <w:rPr>
          <w:rFonts w:ascii="Times Beyrut Roman" w:hAnsi="Times Beyrut Roman" w:cs="Sakkal Majalla"/>
          <w:szCs w:val="24"/>
          <w:rtl/>
        </w:rPr>
        <w:t>، ط</w:t>
      </w:r>
      <w:r w:rsidRPr="00F4654C">
        <w:rPr>
          <w:rtl/>
        </w:rPr>
        <w:t>1</w:t>
      </w:r>
      <w:r w:rsidRPr="00F4654C">
        <w:rPr>
          <w:rFonts w:ascii="Times Beyrut Roman" w:hAnsi="Times Beyrut Roman" w:cs="Sakkal Majalla" w:hint="cs"/>
          <w:szCs w:val="24"/>
          <w:rtl/>
        </w:rPr>
        <w:t>، سوم</w:t>
      </w:r>
      <w:r w:rsidRPr="00F4654C">
        <w:rPr>
          <w:rFonts w:ascii="Times Beyrut Roman" w:hAnsi="Times Beyrut Roman" w:cs="Sakkal Majalla" w:hint="eastAsia"/>
          <w:szCs w:val="24"/>
          <w:rtl/>
        </w:rPr>
        <w:t>ر</w:t>
      </w:r>
      <w:r w:rsidRPr="00F4654C">
        <w:rPr>
          <w:rFonts w:ascii="Times Beyrut Roman" w:hAnsi="Times Beyrut Roman" w:cs="Sakkal Majalla"/>
          <w:szCs w:val="24"/>
          <w:rtl/>
        </w:rPr>
        <w:t xml:space="preserve"> للدراسات والنشر والتوزيع</w:t>
      </w:r>
      <w:r w:rsidRPr="00F4654C">
        <w:rPr>
          <w:rFonts w:ascii="Times Beyrut Roman" w:hAnsi="Times Beyrut Roman" w:cs="Sakkal Majalla" w:hint="cs"/>
          <w:szCs w:val="24"/>
          <w:rtl/>
        </w:rPr>
        <w:t>، نيقوسي</w:t>
      </w:r>
      <w:r w:rsidRPr="00F4654C">
        <w:rPr>
          <w:rFonts w:ascii="Times Beyrut Roman" w:hAnsi="Times Beyrut Roman" w:cs="Sakkal Majalla" w:hint="eastAsia"/>
          <w:szCs w:val="24"/>
          <w:rtl/>
        </w:rPr>
        <w:t>ا</w:t>
      </w:r>
      <w:r w:rsidRPr="00F4654C">
        <w:rPr>
          <w:rFonts w:ascii="Times Beyrut Roman" w:hAnsi="Times Beyrut Roman" w:cs="Sakkal Majalla" w:hint="cs"/>
          <w:szCs w:val="24"/>
          <w:rtl/>
        </w:rPr>
        <w:t xml:space="preserve"> قبر</w:t>
      </w:r>
      <w:r w:rsidRPr="00F4654C">
        <w:rPr>
          <w:rFonts w:ascii="Times Beyrut Roman" w:hAnsi="Times Beyrut Roman" w:cs="Sakkal Majalla" w:hint="eastAsia"/>
          <w:szCs w:val="24"/>
          <w:rtl/>
        </w:rPr>
        <w:t>ص</w:t>
      </w:r>
      <w:r w:rsidRPr="00F4654C">
        <w:rPr>
          <w:rFonts w:ascii="Times Beyrut Roman" w:hAnsi="Times Beyrut Roman" w:cs="Sakkal Majalla"/>
          <w:szCs w:val="24"/>
          <w:rtl/>
        </w:rPr>
        <w:t xml:space="preserve">، </w:t>
      </w:r>
      <w:r w:rsidRPr="00F4654C">
        <w:rPr>
          <w:rtl/>
        </w:rPr>
        <w:t>1987</w:t>
      </w:r>
      <w:r w:rsidRPr="00F4654C">
        <w:rPr>
          <w:rFonts w:ascii="Times Beyrut Roman" w:hAnsi="Times Beyrut Roman" w:cs="Sakkal Majalla" w:hint="cs"/>
          <w:szCs w:val="24"/>
          <w:rtl/>
        </w:rPr>
        <w:t>م</w:t>
      </w:r>
      <w:r w:rsidRPr="00F4654C">
        <w:rPr>
          <w:rFonts w:ascii="Times Beyrut Roman" w:hAnsi="Times Beyrut Roman" w:cs="Sakkal Majalla"/>
          <w:szCs w:val="24"/>
          <w:rtl/>
        </w:rPr>
        <w:t xml:space="preserve">، ص </w:t>
      </w:r>
      <w:r w:rsidRPr="00F4654C">
        <w:rPr>
          <w:rtl/>
        </w:rPr>
        <w:t>140</w:t>
      </w:r>
      <w:r w:rsidRPr="00F4654C">
        <w:rPr>
          <w:rFonts w:ascii="Times Beyrut Roman" w:hAnsi="Times Beyrut Roman" w:cs="Sakkal Majalla"/>
          <w:szCs w:val="24"/>
          <w:rtl/>
        </w:rPr>
        <w:t>.</w:t>
      </w:r>
    </w:p>
  </w:footnote>
  <w:footnote w:id="290">
    <w:p w:rsidR="00C41941" w:rsidRPr="00F4654C" w:rsidRDefault="00C41941" w:rsidP="00CC1CAA">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النعيمي: </w:t>
      </w:r>
      <w:r w:rsidRPr="00F4654C">
        <w:rPr>
          <w:rFonts w:ascii="Times Beyrut Roman" w:hAnsi="Times Beyrut Roman" w:cs="Sakkal Majalla"/>
          <w:b/>
          <w:bCs/>
          <w:szCs w:val="24"/>
          <w:rtl/>
        </w:rPr>
        <w:t>الأسطورة في الشعر العربي قبل الإسلام</w:t>
      </w:r>
      <w:r w:rsidRPr="00F4654C">
        <w:rPr>
          <w:rFonts w:ascii="Times Beyrut Roman" w:hAnsi="Times Beyrut Roman" w:cs="Sakkal Majalla" w:hint="cs"/>
          <w:szCs w:val="24"/>
          <w:rtl/>
        </w:rPr>
        <w:t xml:space="preserve">، </w:t>
      </w:r>
      <w:r w:rsidRPr="00F4654C">
        <w:rPr>
          <w:rFonts w:ascii="Times Beyrut Roman" w:hAnsi="Times Beyrut Roman" w:cs="Sakkal Majalla" w:hint="eastAsia"/>
          <w:szCs w:val="24"/>
          <w:rtl/>
        </w:rPr>
        <w:t>ص</w:t>
      </w:r>
      <w:r w:rsidRPr="00F4654C">
        <w:rPr>
          <w:rFonts w:ascii="Times Beyrut Roman" w:hAnsi="Times Beyrut Roman" w:cs="Sakkal Majalla"/>
          <w:szCs w:val="24"/>
          <w:rtl/>
        </w:rPr>
        <w:t xml:space="preserve"> </w:t>
      </w:r>
      <w:r w:rsidRPr="00F4654C">
        <w:rPr>
          <w:rtl/>
        </w:rPr>
        <w:t>165</w:t>
      </w:r>
      <w:r w:rsidRPr="00F4654C">
        <w:rPr>
          <w:rFonts w:ascii="Times Beyrut Roman" w:hAnsi="Times Beyrut Roman" w:cs="Sakkal Majalla"/>
          <w:szCs w:val="24"/>
          <w:rtl/>
        </w:rPr>
        <w:t>.</w:t>
      </w:r>
    </w:p>
  </w:footnote>
  <w:footnote w:id="291">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المزمور</w:t>
      </w:r>
      <w:r w:rsidRPr="00F4654C">
        <w:rPr>
          <w:rFonts w:ascii="Times Beyrut Roman" w:hAnsi="Times Beyrut Roman" w:cs="Sakkal Majalla" w:hint="cs"/>
          <w:szCs w:val="24"/>
          <w:rtl/>
        </w:rPr>
        <w:t xml:space="preserve">، </w:t>
      </w:r>
      <w:r w:rsidRPr="00F4654C">
        <w:rPr>
          <w:rtl/>
        </w:rPr>
        <w:t>15</w:t>
      </w:r>
      <w:r w:rsidRPr="00F4654C">
        <w:rPr>
          <w:rFonts w:ascii="Times Beyrut Roman" w:hAnsi="Times Beyrut Roman" w:cs="Sakkal Majalla"/>
          <w:szCs w:val="24"/>
          <w:rtl/>
        </w:rPr>
        <w:t xml:space="preserve">: </w:t>
      </w:r>
      <w:r w:rsidRPr="00F4654C">
        <w:rPr>
          <w:rtl/>
        </w:rPr>
        <w:t>68</w:t>
      </w:r>
      <w:r w:rsidRPr="00F4654C">
        <w:rPr>
          <w:rFonts w:ascii="Times Beyrut Roman" w:hAnsi="Times Beyrut Roman" w:cs="Sakkal Majalla"/>
          <w:szCs w:val="24"/>
          <w:rtl/>
        </w:rPr>
        <w:t>.</w:t>
      </w:r>
    </w:p>
  </w:footnote>
  <w:footnote w:id="292">
    <w:p w:rsidR="00C41941" w:rsidRPr="00F4654C" w:rsidRDefault="00C41941" w:rsidP="00CC1CAA">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نعمة، حسن: </w:t>
      </w:r>
      <w:r w:rsidRPr="00F4654C">
        <w:rPr>
          <w:rFonts w:ascii="Times Beyrut Roman" w:hAnsi="Times Beyrut Roman" w:cs="Sakkal Majalla"/>
          <w:b/>
          <w:bCs/>
          <w:szCs w:val="24"/>
          <w:rtl/>
        </w:rPr>
        <w:t>ميثولوجيا وأساطير الشعوب القديمة</w:t>
      </w:r>
      <w:r w:rsidRPr="00F4654C">
        <w:rPr>
          <w:rFonts w:ascii="Times Beyrut Roman" w:hAnsi="Times Beyrut Roman" w:cs="Sakkal Majalla"/>
          <w:szCs w:val="24"/>
          <w:rtl/>
        </w:rPr>
        <w:t xml:space="preserve">، ص </w:t>
      </w:r>
      <w:r w:rsidRPr="00F4654C">
        <w:rPr>
          <w:rtl/>
        </w:rPr>
        <w:t>37</w:t>
      </w:r>
      <w:r w:rsidRPr="00F4654C">
        <w:rPr>
          <w:rFonts w:ascii="Times Beyrut Roman" w:hAnsi="Times Beyrut Roman" w:cs="Sakkal Majalla"/>
          <w:szCs w:val="24"/>
          <w:rtl/>
        </w:rPr>
        <w:t>.</w:t>
      </w:r>
    </w:p>
  </w:footnote>
  <w:footnote w:id="293">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السواح</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مغامرة العقل الأولى</w:t>
      </w:r>
      <w:r w:rsidRPr="00F4654C">
        <w:rPr>
          <w:rFonts w:ascii="Times Beyrut Roman" w:hAnsi="Times Beyrut Roman" w:cs="Sakkal Majalla"/>
          <w:szCs w:val="24"/>
          <w:rtl/>
        </w:rPr>
        <w:t xml:space="preserve">، ص </w:t>
      </w:r>
      <w:r w:rsidRPr="00F4654C">
        <w:rPr>
          <w:rtl/>
        </w:rPr>
        <w:t>276</w:t>
      </w:r>
      <w:r w:rsidRPr="00F4654C">
        <w:rPr>
          <w:rFonts w:ascii="Times Beyrut Roman" w:hAnsi="Times Beyrut Roman" w:cs="Sakkal Majalla"/>
          <w:szCs w:val="24"/>
          <w:rtl/>
        </w:rPr>
        <w:t>.</w:t>
      </w:r>
    </w:p>
  </w:footnote>
  <w:footnote w:id="29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المرجع</w:t>
      </w:r>
      <w:r w:rsidRPr="00F4654C">
        <w:rPr>
          <w:rFonts w:ascii="Times Beyrut Roman" w:hAnsi="Times Beyrut Roman" w:cs="Sakkal Majalla"/>
          <w:szCs w:val="24"/>
          <w:rtl/>
        </w:rPr>
        <w:t xml:space="preserve"> السابق، ص </w:t>
      </w:r>
      <w:r w:rsidRPr="00F4654C">
        <w:rPr>
          <w:rtl/>
        </w:rPr>
        <w:t>277</w:t>
      </w:r>
      <w:r w:rsidRPr="00F4654C">
        <w:rPr>
          <w:rFonts w:ascii="Times Beyrut Roman" w:hAnsi="Times Beyrut Roman" w:cs="Sakkal Majalla"/>
          <w:szCs w:val="24"/>
          <w:rtl/>
        </w:rPr>
        <w:t>.</w:t>
      </w:r>
    </w:p>
  </w:footnote>
  <w:footnote w:id="295">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المرجع</w:t>
      </w:r>
      <w:r w:rsidRPr="00F4654C">
        <w:rPr>
          <w:rFonts w:ascii="Times Beyrut Roman" w:hAnsi="Times Beyrut Roman" w:cs="Sakkal Majalla"/>
          <w:szCs w:val="24"/>
          <w:rtl/>
        </w:rPr>
        <w:t xml:space="preserve"> السابق، ص</w:t>
      </w:r>
      <w:r w:rsidRPr="00F4654C">
        <w:rPr>
          <w:rtl/>
        </w:rPr>
        <w:t>220</w:t>
      </w:r>
      <w:r w:rsidRPr="00F4654C">
        <w:rPr>
          <w:rFonts w:ascii="Times Beyrut Roman" w:hAnsi="Times Beyrut Roman" w:cs="Sakkal Majalla"/>
          <w:szCs w:val="24"/>
          <w:rtl/>
        </w:rPr>
        <w:t xml:space="preserve">، وانظر: </w:t>
      </w:r>
      <w:r w:rsidRPr="00F4654C">
        <w:rPr>
          <w:rFonts w:ascii="Times Beyrut Roman" w:hAnsi="Times Beyrut Roman" w:cs="Sakkal Majalla"/>
          <w:b/>
          <w:bCs/>
          <w:szCs w:val="24"/>
          <w:rtl/>
        </w:rPr>
        <w:t>عشتار وماساة تموز</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ص</w:t>
      </w:r>
      <w:r w:rsidRPr="00F4654C">
        <w:rPr>
          <w:rtl/>
        </w:rPr>
        <w:t>53</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والدين السومري</w:t>
      </w:r>
      <w:r w:rsidRPr="00F4654C">
        <w:rPr>
          <w:rFonts w:ascii="Times Beyrut Roman" w:hAnsi="Times Beyrut Roman" w:cs="Sakkal Majalla"/>
          <w:szCs w:val="24"/>
          <w:rtl/>
        </w:rPr>
        <w:t xml:space="preserve">، ص </w:t>
      </w:r>
      <w:r w:rsidRPr="00F4654C">
        <w:rPr>
          <w:rtl/>
        </w:rPr>
        <w:t>55</w:t>
      </w:r>
      <w:r w:rsidRPr="00F4654C">
        <w:rPr>
          <w:rFonts w:ascii="Times Beyrut Roman" w:hAnsi="Times Beyrut Roman" w:cs="Sakkal Majalla"/>
          <w:szCs w:val="24"/>
          <w:rtl/>
        </w:rPr>
        <w:t xml:space="preserve"> + </w:t>
      </w:r>
      <w:r w:rsidRPr="00F4654C">
        <w:rPr>
          <w:rtl/>
        </w:rPr>
        <w:t>125</w:t>
      </w:r>
      <w:r w:rsidRPr="00F4654C">
        <w:rPr>
          <w:rFonts w:ascii="Times Beyrut Roman" w:hAnsi="Times Beyrut Roman" w:cs="Sakkal Majalla"/>
          <w:szCs w:val="24"/>
          <w:rtl/>
        </w:rPr>
        <w:t>.</w:t>
      </w:r>
    </w:p>
  </w:footnote>
  <w:footnote w:id="296">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المرجع</w:t>
      </w:r>
      <w:r w:rsidRPr="00F4654C">
        <w:rPr>
          <w:rFonts w:ascii="Times Beyrut Roman" w:hAnsi="Times Beyrut Roman" w:cs="Sakkal Majalla"/>
          <w:szCs w:val="24"/>
          <w:rtl/>
        </w:rPr>
        <w:t xml:space="preserve"> السابق، ص </w:t>
      </w:r>
      <w:r w:rsidRPr="00F4654C">
        <w:rPr>
          <w:rtl/>
        </w:rPr>
        <w:t>28</w:t>
      </w:r>
      <w:r w:rsidRPr="00F4654C">
        <w:rPr>
          <w:rFonts w:ascii="Times Beyrut Roman" w:hAnsi="Times Beyrut Roman" w:cs="Sakkal Majalla"/>
          <w:szCs w:val="24"/>
          <w:rtl/>
        </w:rPr>
        <w:t>.</w:t>
      </w:r>
    </w:p>
  </w:footnote>
  <w:footnote w:id="297">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ديوانه</w:t>
      </w:r>
      <w:r w:rsidRPr="00F4654C">
        <w:rPr>
          <w:rFonts w:ascii="Times Beyrut Roman" w:hAnsi="Times Beyrut Roman" w:cs="Sakkal Majalla"/>
          <w:szCs w:val="24"/>
          <w:rtl/>
        </w:rPr>
        <w:t xml:space="preserve">، ص </w:t>
      </w:r>
      <w:r w:rsidRPr="00F4654C">
        <w:rPr>
          <w:rtl/>
        </w:rPr>
        <w:t>53</w:t>
      </w:r>
      <w:r w:rsidRPr="00F4654C">
        <w:rPr>
          <w:rFonts w:ascii="Times Beyrut Roman" w:hAnsi="Times Beyrut Roman" w:cs="Sakkal Majalla"/>
          <w:szCs w:val="24"/>
          <w:rtl/>
        </w:rPr>
        <w:t>.</w:t>
      </w:r>
    </w:p>
  </w:footnote>
  <w:footnote w:id="298">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القرشي</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جمهرة أشعار العرب</w:t>
      </w:r>
      <w:r w:rsidRPr="00F4654C">
        <w:rPr>
          <w:rFonts w:ascii="Times Beyrut Roman" w:hAnsi="Times Beyrut Roman" w:cs="Sakkal Majalla"/>
          <w:szCs w:val="24"/>
          <w:rtl/>
        </w:rPr>
        <w:t xml:space="preserve">، ص </w:t>
      </w:r>
      <w:r w:rsidRPr="00F4654C">
        <w:rPr>
          <w:rtl/>
        </w:rPr>
        <w:t>396</w:t>
      </w:r>
      <w:r w:rsidRPr="00F4654C">
        <w:rPr>
          <w:rFonts w:ascii="Times Beyrut Roman" w:hAnsi="Times Beyrut Roman" w:cs="Sakkal Majalla"/>
          <w:szCs w:val="24"/>
          <w:rtl/>
        </w:rPr>
        <w:t>.</w:t>
      </w:r>
    </w:p>
  </w:footnote>
  <w:footnote w:id="299">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 xml:space="preserve">انظر: </w:t>
      </w:r>
      <w:r w:rsidRPr="00F4654C">
        <w:rPr>
          <w:rFonts w:ascii="Times Beyrut Roman" w:hAnsi="Times Beyrut Roman" w:cs="Sakkal Majalla"/>
          <w:b/>
          <w:bCs/>
          <w:szCs w:val="24"/>
          <w:rtl/>
        </w:rPr>
        <w:t xml:space="preserve">ديوان أوس بن </w:t>
      </w:r>
      <w:r w:rsidRPr="00F4654C">
        <w:rPr>
          <w:rFonts w:ascii="Times Beyrut Roman" w:hAnsi="Times Beyrut Roman" w:cs="Sakkal Majalla" w:hint="cs"/>
          <w:b/>
          <w:bCs/>
          <w:szCs w:val="24"/>
          <w:rtl/>
        </w:rPr>
        <w:t>جحر</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ص </w:t>
      </w:r>
      <w:r w:rsidRPr="00F4654C">
        <w:rPr>
          <w:rtl/>
        </w:rPr>
        <w:t>42</w:t>
      </w:r>
      <w:r w:rsidRPr="00F4654C">
        <w:rPr>
          <w:rFonts w:ascii="Times Beyrut Roman" w:hAnsi="Times Beyrut Roman" w:cs="Sakkal Majalla"/>
          <w:szCs w:val="24"/>
          <w:rtl/>
        </w:rPr>
        <w:t>.</w:t>
      </w:r>
    </w:p>
  </w:footnote>
  <w:footnote w:id="300">
    <w:p w:rsidR="00C41941" w:rsidRPr="00F4654C" w:rsidRDefault="00C41941" w:rsidP="00D33EC8">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اللسان</w:t>
      </w:r>
      <w:r w:rsidRPr="00F4654C">
        <w:rPr>
          <w:rFonts w:ascii="Times Beyrut Roman" w:hAnsi="Times Beyrut Roman" w:cs="Sakkal Majalla"/>
          <w:szCs w:val="24"/>
          <w:rtl/>
        </w:rPr>
        <w:t xml:space="preserve"> "كور".</w:t>
      </w:r>
    </w:p>
  </w:footnote>
  <w:footnote w:id="301">
    <w:p w:rsidR="00C41941" w:rsidRPr="00F4654C" w:rsidRDefault="00C41941" w:rsidP="00D33EC8">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اللسان</w:t>
      </w:r>
      <w:r w:rsidRPr="00F4654C">
        <w:rPr>
          <w:rFonts w:ascii="Times Beyrut Roman" w:hAnsi="Times Beyrut Roman" w:cs="Sakkal Majalla"/>
          <w:szCs w:val="24"/>
          <w:rtl/>
        </w:rPr>
        <w:t xml:space="preserve"> "قور".</w:t>
      </w:r>
    </w:p>
  </w:footnote>
  <w:footnote w:id="302">
    <w:p w:rsidR="00C41941" w:rsidRPr="00F4654C" w:rsidRDefault="00C41941" w:rsidP="00D33EC8">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علي، فاضل عبد الواحد: </w:t>
      </w:r>
      <w:r w:rsidRPr="00F4654C">
        <w:rPr>
          <w:rFonts w:ascii="Times Beyrut Roman" w:hAnsi="Times Beyrut Roman" w:cs="Sakkal Majalla"/>
          <w:b/>
          <w:bCs/>
          <w:szCs w:val="24"/>
          <w:rtl/>
        </w:rPr>
        <w:t>عشتار ومأساة تموز</w:t>
      </w:r>
      <w:r w:rsidRPr="00F4654C">
        <w:rPr>
          <w:rFonts w:ascii="Times Beyrut Roman" w:hAnsi="Times Beyrut Roman" w:cs="Sakkal Majalla"/>
          <w:szCs w:val="24"/>
          <w:rtl/>
        </w:rPr>
        <w:t xml:space="preserve">، ص </w:t>
      </w:r>
      <w:r w:rsidRPr="00F4654C">
        <w:rPr>
          <w:rtl/>
        </w:rPr>
        <w:t>53</w:t>
      </w:r>
      <w:r w:rsidRPr="00F4654C">
        <w:rPr>
          <w:rFonts w:ascii="Times Beyrut Roman" w:hAnsi="Times Beyrut Roman" w:cs="Sakkal Majalla"/>
          <w:szCs w:val="24"/>
          <w:rtl/>
        </w:rPr>
        <w:t>.</w:t>
      </w:r>
    </w:p>
  </w:footnote>
  <w:footnote w:id="303">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المرجع</w:t>
      </w:r>
      <w:r w:rsidRPr="00F4654C">
        <w:rPr>
          <w:rFonts w:ascii="Times Beyrut Roman" w:hAnsi="Times Beyrut Roman" w:cs="Sakkal Majalla"/>
          <w:szCs w:val="24"/>
          <w:rtl/>
        </w:rPr>
        <w:t xml:space="preserve"> السابق: هامش </w:t>
      </w:r>
      <w:r w:rsidRPr="00F4654C">
        <w:rPr>
          <w:rtl/>
        </w:rPr>
        <w:t>5</w:t>
      </w:r>
      <w:r w:rsidRPr="00F4654C">
        <w:rPr>
          <w:rFonts w:ascii="Times Beyrut Roman" w:hAnsi="Times Beyrut Roman" w:cs="Sakkal Majalla"/>
          <w:szCs w:val="24"/>
          <w:rtl/>
        </w:rPr>
        <w:t xml:space="preserve">، ص </w:t>
      </w:r>
      <w:r w:rsidRPr="00F4654C">
        <w:rPr>
          <w:rtl/>
        </w:rPr>
        <w:t>53</w:t>
      </w:r>
      <w:r w:rsidRPr="00F4654C">
        <w:rPr>
          <w:rFonts w:ascii="Times Beyrut Roman" w:hAnsi="Times Beyrut Roman" w:cs="Sakkal Majalla"/>
          <w:szCs w:val="24"/>
          <w:rtl/>
        </w:rPr>
        <w:t>.</w:t>
      </w:r>
    </w:p>
  </w:footnote>
  <w:footnote w:id="30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السواح</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لغز</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عشتار</w:t>
      </w:r>
      <w:r w:rsidRPr="00F4654C">
        <w:rPr>
          <w:rFonts w:ascii="Times Beyrut Roman" w:hAnsi="Times Beyrut Roman" w:cs="Sakkal Majalla"/>
          <w:szCs w:val="24"/>
          <w:rtl/>
        </w:rPr>
        <w:t xml:space="preserve">، ص </w:t>
      </w:r>
      <w:r w:rsidRPr="00F4654C">
        <w:rPr>
          <w:rtl/>
        </w:rPr>
        <w:t>278</w:t>
      </w:r>
      <w:r w:rsidRPr="00F4654C">
        <w:rPr>
          <w:rFonts w:ascii="Times Beyrut Roman" w:hAnsi="Times Beyrut Roman" w:cs="Sakkal Majalla"/>
          <w:szCs w:val="24"/>
          <w:rtl/>
        </w:rPr>
        <w:t>.</w:t>
      </w:r>
    </w:p>
  </w:footnote>
  <w:footnote w:id="305">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فرانكفورت</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فجر الحضارة في الشرق الأدنى</w:t>
      </w:r>
      <w:r w:rsidRPr="00F4654C">
        <w:rPr>
          <w:rFonts w:ascii="Times Beyrut Roman" w:hAnsi="Times Beyrut Roman" w:cs="Sakkal Majalla"/>
          <w:szCs w:val="24"/>
          <w:rtl/>
        </w:rPr>
        <w:t xml:space="preserve">، ص </w:t>
      </w:r>
      <w:r w:rsidRPr="00F4654C">
        <w:rPr>
          <w:rtl/>
        </w:rPr>
        <w:t>71</w:t>
      </w:r>
      <w:r w:rsidRPr="00F4654C">
        <w:rPr>
          <w:rFonts w:ascii="Times Beyrut Roman" w:hAnsi="Times Beyrut Roman" w:cs="Sakkal Majalla"/>
          <w:szCs w:val="24"/>
          <w:rtl/>
        </w:rPr>
        <w:t>.</w:t>
      </w:r>
    </w:p>
  </w:footnote>
  <w:footnote w:id="306">
    <w:p w:rsidR="00C41941" w:rsidRPr="00F4654C" w:rsidRDefault="00C41941" w:rsidP="00565948">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اللسان</w:t>
      </w:r>
      <w:r w:rsidRPr="00F4654C">
        <w:rPr>
          <w:rFonts w:ascii="Times Beyrut Roman" w:hAnsi="Times Beyrut Roman" w:cs="Sakkal Majalla"/>
          <w:szCs w:val="24"/>
          <w:rtl/>
        </w:rPr>
        <w:t xml:space="preserve"> "وعل".</w:t>
      </w:r>
    </w:p>
  </w:footnote>
  <w:footnote w:id="307">
    <w:p w:rsidR="00C41941" w:rsidRPr="00F4654C" w:rsidRDefault="00C41941" w:rsidP="00565948">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المصدر</w:t>
      </w:r>
      <w:r w:rsidRPr="00F4654C">
        <w:rPr>
          <w:rFonts w:ascii="Times Beyrut Roman" w:hAnsi="Times Beyrut Roman" w:cs="Sakkal Majalla"/>
          <w:szCs w:val="24"/>
          <w:rtl/>
        </w:rPr>
        <w:t xml:space="preserve"> السابق "وعل".</w:t>
      </w:r>
    </w:p>
  </w:footnote>
  <w:footnote w:id="308">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انظر</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ديوان امرئ القيس</w:t>
      </w:r>
      <w:r w:rsidRPr="00F4654C">
        <w:rPr>
          <w:rFonts w:ascii="Times Beyrut Roman" w:hAnsi="Times Beyrut Roman" w:cs="Sakkal Majalla"/>
          <w:szCs w:val="24"/>
          <w:rtl/>
        </w:rPr>
        <w:t xml:space="preserve">، ص </w:t>
      </w:r>
      <w:r w:rsidRPr="00F4654C">
        <w:rPr>
          <w:rtl/>
        </w:rPr>
        <w:t>28</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وديوان عروة بن الورد</w:t>
      </w:r>
      <w:r w:rsidRPr="00F4654C">
        <w:rPr>
          <w:rFonts w:ascii="Times Beyrut Roman" w:hAnsi="Times Beyrut Roman" w:cs="Sakkal Majalla"/>
          <w:szCs w:val="24"/>
          <w:rtl/>
        </w:rPr>
        <w:t>، تحقيق</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كرم البستاني، دار صادر، بيروت، د.ت، ص </w:t>
      </w:r>
      <w:r w:rsidRPr="00F4654C">
        <w:rPr>
          <w:rtl/>
        </w:rPr>
        <w:t>63</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وديوان أوس بن حجر</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ص </w:t>
      </w:r>
      <w:r w:rsidRPr="00F4654C">
        <w:rPr>
          <w:rtl/>
        </w:rPr>
        <w:t>104</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وديوان الخنساء</w:t>
      </w:r>
      <w:r w:rsidRPr="00F4654C">
        <w:rPr>
          <w:rFonts w:ascii="Times Beyrut Roman" w:hAnsi="Times Beyrut Roman" w:cs="Sakkal Majalla"/>
          <w:szCs w:val="24"/>
          <w:rtl/>
        </w:rPr>
        <w:t xml:space="preserve">، ص </w:t>
      </w:r>
      <w:r w:rsidRPr="00F4654C">
        <w:rPr>
          <w:rtl/>
        </w:rPr>
        <w:t>93</w:t>
      </w:r>
      <w:r w:rsidRPr="00F4654C">
        <w:rPr>
          <w:rFonts w:ascii="Times Beyrut Roman" w:hAnsi="Times Beyrut Roman" w:cs="Sakkal Majalla"/>
          <w:szCs w:val="24"/>
          <w:rtl/>
        </w:rPr>
        <w:t>.</w:t>
      </w:r>
    </w:p>
  </w:footnote>
  <w:footnote w:id="309">
    <w:p w:rsidR="00C41941" w:rsidRPr="00F4654C" w:rsidRDefault="00C41941" w:rsidP="00565948">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اللسان</w:t>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w:t>
      </w:r>
      <w:r w:rsidRPr="00F4654C">
        <w:rPr>
          <w:rFonts w:ascii="Times Beyrut Roman" w:hAnsi="Times Beyrut Roman" w:cs="Sakkal Majalla"/>
          <w:szCs w:val="24"/>
          <w:rtl/>
        </w:rPr>
        <w:t>إيل</w:t>
      </w:r>
      <w:r w:rsidRPr="00F4654C">
        <w:rPr>
          <w:rFonts w:ascii="Times Beyrut Roman" w:hAnsi="Times Beyrut Roman" w:cs="Sakkal Majalla" w:hint="cs"/>
          <w:szCs w:val="24"/>
          <w:rtl/>
        </w:rPr>
        <w:t>"</w:t>
      </w:r>
      <w:r w:rsidRPr="00F4654C">
        <w:rPr>
          <w:rFonts w:ascii="Times Beyrut Roman" w:hAnsi="Times Beyrut Roman" w:cs="Sakkal Majalla"/>
          <w:szCs w:val="24"/>
          <w:rtl/>
        </w:rPr>
        <w:t xml:space="preserve"> وورد عجز البيت في ديوانه، تحقيق وشرح</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صلاح الدين الهادي، دار المعارف، القاهرة </w:t>
      </w:r>
      <w:r w:rsidRPr="00F4654C">
        <w:rPr>
          <w:rtl/>
        </w:rPr>
        <w:t>1977</w:t>
      </w:r>
      <w:r w:rsidRPr="00F4654C">
        <w:rPr>
          <w:rFonts w:ascii="Times Beyrut Roman" w:hAnsi="Times Beyrut Roman" w:cs="Sakkal Majalla" w:hint="cs"/>
          <w:szCs w:val="24"/>
          <w:rtl/>
        </w:rPr>
        <w:t>م</w:t>
      </w:r>
      <w:r w:rsidRPr="00F4654C">
        <w:rPr>
          <w:rFonts w:ascii="Times Beyrut Roman" w:hAnsi="Times Beyrut Roman" w:cs="Sakkal Majalla"/>
          <w:szCs w:val="24"/>
          <w:rtl/>
        </w:rPr>
        <w:t xml:space="preserve">، ص </w:t>
      </w:r>
      <w:r w:rsidRPr="00F4654C">
        <w:rPr>
          <w:rtl/>
        </w:rPr>
        <w:t>299</w:t>
      </w:r>
      <w:r w:rsidRPr="00F4654C">
        <w:rPr>
          <w:rFonts w:ascii="Times Beyrut Roman" w:hAnsi="Times Beyrut Roman" w:cs="Sakkal Majalla"/>
          <w:szCs w:val="24"/>
          <w:rtl/>
        </w:rPr>
        <w:t xml:space="preserve"> برواية "فما وان حتى قاظ وهو زهوم".</w:t>
      </w:r>
    </w:p>
  </w:footnote>
  <w:footnote w:id="310">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د. الجبوري، يحيى</w:t>
      </w:r>
      <w:r w:rsidRPr="00F4654C">
        <w:rPr>
          <w:rFonts w:ascii="Times Beyrut Roman" w:hAnsi="Times Beyrut Roman" w:cs="Sakkal Majalla"/>
          <w:b/>
          <w:bCs/>
          <w:szCs w:val="24"/>
          <w:rtl/>
        </w:rPr>
        <w:t>: قصائد جاهلية نادرة</w:t>
      </w:r>
      <w:r w:rsidRPr="00F4654C">
        <w:rPr>
          <w:rFonts w:ascii="Times Beyrut Roman" w:hAnsi="Times Beyrut Roman" w:cs="Sakkal Majalla"/>
          <w:szCs w:val="24"/>
          <w:rtl/>
        </w:rPr>
        <w:t>، ط</w:t>
      </w:r>
      <w:r w:rsidRPr="00F4654C">
        <w:rPr>
          <w:rtl/>
        </w:rPr>
        <w:t>1</w:t>
      </w:r>
      <w:r w:rsidRPr="00F4654C">
        <w:rPr>
          <w:rFonts w:ascii="Times Beyrut Roman" w:hAnsi="Times Beyrut Roman" w:cs="Sakkal Majalla"/>
          <w:szCs w:val="24"/>
          <w:rtl/>
        </w:rPr>
        <w:t xml:space="preserve">، مؤسسة الرسالة، بيروت، </w:t>
      </w:r>
      <w:r w:rsidRPr="00F4654C">
        <w:rPr>
          <w:rtl/>
        </w:rPr>
        <w:t>1982</w:t>
      </w:r>
      <w:r w:rsidRPr="00F4654C">
        <w:rPr>
          <w:rFonts w:ascii="Times Beyrut Roman" w:hAnsi="Times Beyrut Roman" w:cs="Sakkal Majalla" w:hint="cs"/>
          <w:szCs w:val="24"/>
          <w:rtl/>
        </w:rPr>
        <w:t>م</w:t>
      </w:r>
      <w:r w:rsidRPr="00F4654C">
        <w:rPr>
          <w:rFonts w:ascii="Times Beyrut Roman" w:hAnsi="Times Beyrut Roman" w:cs="Sakkal Majalla"/>
          <w:szCs w:val="24"/>
          <w:rtl/>
        </w:rPr>
        <w:t xml:space="preserve">، ص </w:t>
      </w:r>
      <w:r w:rsidRPr="00F4654C">
        <w:rPr>
          <w:rtl/>
        </w:rPr>
        <w:t>141</w:t>
      </w:r>
      <w:r w:rsidRPr="00F4654C">
        <w:rPr>
          <w:rFonts w:ascii="Times Beyrut Roman" w:hAnsi="Times Beyrut Roman" w:cs="Sakkal Majalla"/>
          <w:szCs w:val="24"/>
          <w:rtl/>
        </w:rPr>
        <w:t>.</w:t>
      </w:r>
    </w:p>
  </w:footnote>
  <w:footnote w:id="311">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اللسان</w:t>
      </w:r>
      <w:r w:rsidRPr="00F4654C">
        <w:rPr>
          <w:rFonts w:ascii="Times Beyrut Roman" w:hAnsi="Times Beyrut Roman" w:cs="Sakkal Majalla"/>
          <w:szCs w:val="24"/>
          <w:rtl/>
        </w:rPr>
        <w:t xml:space="preserve"> " بعل " وورد البيت في ديوانه، ص </w:t>
      </w:r>
      <w:r w:rsidRPr="00F4654C">
        <w:rPr>
          <w:rtl/>
        </w:rPr>
        <w:t>162</w:t>
      </w:r>
      <w:r w:rsidRPr="00F4654C">
        <w:rPr>
          <w:rFonts w:ascii="Times Beyrut Roman" w:hAnsi="Times Beyrut Roman" w:cs="Sakkal Majalla"/>
          <w:szCs w:val="24"/>
          <w:rtl/>
        </w:rPr>
        <w:t xml:space="preserve"> برواية " ظهر نشز ".</w:t>
      </w:r>
    </w:p>
  </w:footnote>
  <w:footnote w:id="312">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ابن</w:t>
      </w:r>
      <w:r w:rsidRPr="00F4654C">
        <w:rPr>
          <w:rFonts w:ascii="Times Beyrut Roman" w:hAnsi="Times Beyrut Roman" w:cs="Sakkal Majalla"/>
          <w:szCs w:val="24"/>
          <w:rtl/>
        </w:rPr>
        <w:t xml:space="preserve"> هشام: </w:t>
      </w:r>
      <w:r w:rsidRPr="00F4654C">
        <w:rPr>
          <w:rFonts w:ascii="Times Beyrut Roman" w:hAnsi="Times Beyrut Roman" w:cs="Sakkal Majalla"/>
          <w:b/>
          <w:bCs/>
          <w:szCs w:val="24"/>
          <w:rtl/>
        </w:rPr>
        <w:t>السيرة النبوية</w:t>
      </w:r>
      <w:r w:rsidRPr="00F4654C">
        <w:rPr>
          <w:rFonts w:ascii="Times Beyrut Roman" w:hAnsi="Times Beyrut Roman" w:cs="Sakkal Majalla" w:hint="cs"/>
          <w:szCs w:val="24"/>
          <w:rtl/>
        </w:rPr>
        <w:t xml:space="preserve">، </w:t>
      </w:r>
      <w:r w:rsidRPr="00F4654C">
        <w:rPr>
          <w:rtl/>
        </w:rPr>
        <w:t>1</w:t>
      </w:r>
      <w:r w:rsidRPr="00F4654C">
        <w:rPr>
          <w:rFonts w:ascii="Times Beyrut Roman" w:hAnsi="Times Beyrut Roman" w:cs="Sakkal Majalla"/>
          <w:szCs w:val="24"/>
          <w:rtl/>
        </w:rPr>
        <w:t>/</w:t>
      </w:r>
      <w:r w:rsidRPr="00F4654C">
        <w:rPr>
          <w:rtl/>
        </w:rPr>
        <w:t>23</w:t>
      </w:r>
      <w:r w:rsidRPr="00F4654C">
        <w:rPr>
          <w:rFonts w:ascii="Times Beyrut Roman" w:hAnsi="Times Beyrut Roman" w:cs="Sakkal Majalla"/>
          <w:szCs w:val="24"/>
          <w:rtl/>
        </w:rPr>
        <w:t>.</w:t>
      </w:r>
    </w:p>
  </w:footnote>
  <w:footnote w:id="313">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الميداني</w:t>
      </w:r>
      <w:r w:rsidRPr="00F4654C">
        <w:rPr>
          <w:rFonts w:ascii="Times Beyrut Roman" w:hAnsi="Times Beyrut Roman" w:cs="Sakkal Majalla"/>
          <w:szCs w:val="24"/>
          <w:rtl/>
        </w:rPr>
        <w:t xml:space="preserve">، أبو الفضل أحمد بن محمد: </w:t>
      </w:r>
      <w:r w:rsidRPr="00F4654C">
        <w:rPr>
          <w:rFonts w:ascii="Times Beyrut Roman" w:hAnsi="Times Beyrut Roman" w:cs="Sakkal Majalla"/>
          <w:b/>
          <w:bCs/>
          <w:szCs w:val="24"/>
          <w:rtl/>
        </w:rPr>
        <w:t>مجمع الأمثال</w:t>
      </w:r>
      <w:r w:rsidRPr="00F4654C">
        <w:rPr>
          <w:rFonts w:ascii="Times Beyrut Roman" w:hAnsi="Times Beyrut Roman" w:cs="Sakkal Majalla"/>
          <w:szCs w:val="24"/>
          <w:rtl/>
        </w:rPr>
        <w:t>، تحقيق</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محمد محيي الدين عبد الحميد، دار الفكر، بيروت، </w:t>
      </w:r>
      <w:r w:rsidRPr="00F4654C">
        <w:rPr>
          <w:rtl/>
        </w:rPr>
        <w:t>1972</w:t>
      </w:r>
      <w:r w:rsidRPr="00F4654C">
        <w:rPr>
          <w:rFonts w:ascii="Times Beyrut Roman" w:hAnsi="Times Beyrut Roman" w:cs="Sakkal Majalla" w:hint="cs"/>
          <w:szCs w:val="24"/>
          <w:rtl/>
        </w:rPr>
        <w:t>م</w:t>
      </w:r>
      <w:r w:rsidRPr="00F4654C">
        <w:rPr>
          <w:rFonts w:ascii="Times Beyrut Roman" w:hAnsi="Times Beyrut Roman" w:cs="Sakkal Majalla"/>
          <w:szCs w:val="24"/>
          <w:rtl/>
        </w:rPr>
        <w:t xml:space="preserve">، </w:t>
      </w:r>
      <w:r w:rsidRPr="00F4654C">
        <w:rPr>
          <w:rtl/>
        </w:rPr>
        <w:t>1</w:t>
      </w:r>
      <w:r w:rsidRPr="00F4654C">
        <w:rPr>
          <w:rFonts w:ascii="Times Beyrut Roman" w:hAnsi="Times Beyrut Roman" w:cs="Sakkal Majalla"/>
          <w:szCs w:val="24"/>
          <w:rtl/>
        </w:rPr>
        <w:t>/</w:t>
      </w:r>
      <w:r w:rsidRPr="00F4654C">
        <w:rPr>
          <w:rtl/>
        </w:rPr>
        <w:t>459</w:t>
      </w:r>
      <w:r w:rsidRPr="00F4654C">
        <w:rPr>
          <w:rFonts w:ascii="Times Beyrut Roman" w:hAnsi="Times Beyrut Roman" w:cs="Sakkal Majalla"/>
          <w:szCs w:val="24"/>
          <w:rtl/>
        </w:rPr>
        <w:t>.</w:t>
      </w:r>
    </w:p>
  </w:footnote>
  <w:footnote w:id="31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الدميري</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حياة الحيوان الكبرى</w:t>
      </w:r>
      <w:r w:rsidRPr="00F4654C">
        <w:rPr>
          <w:rFonts w:ascii="Times Beyrut Roman" w:hAnsi="Times Beyrut Roman" w:cs="Sakkal Majalla"/>
          <w:szCs w:val="24"/>
          <w:rtl/>
        </w:rPr>
        <w:t xml:space="preserve">، </w:t>
      </w:r>
      <w:r w:rsidRPr="00F4654C">
        <w:rPr>
          <w:rtl/>
        </w:rPr>
        <w:t>1</w:t>
      </w:r>
      <w:r w:rsidRPr="00F4654C">
        <w:rPr>
          <w:rFonts w:ascii="Times Beyrut Roman" w:hAnsi="Times Beyrut Roman" w:cs="Sakkal Majalla"/>
          <w:szCs w:val="24"/>
          <w:rtl/>
        </w:rPr>
        <w:t>/</w:t>
      </w:r>
      <w:r w:rsidRPr="00F4654C">
        <w:rPr>
          <w:rtl/>
        </w:rPr>
        <w:t>42</w:t>
      </w:r>
      <w:r w:rsidRPr="00F4654C">
        <w:rPr>
          <w:rFonts w:ascii="Times Beyrut Roman" w:hAnsi="Times Beyrut Roman" w:cs="Sakkal Majalla"/>
          <w:szCs w:val="24"/>
          <w:rtl/>
        </w:rPr>
        <w:t>.</w:t>
      </w:r>
    </w:p>
  </w:footnote>
  <w:footnote w:id="315">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الميداني</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مجمع الأمثال</w:t>
      </w:r>
      <w:r w:rsidRPr="00F4654C">
        <w:rPr>
          <w:rFonts w:ascii="Times Beyrut Roman" w:hAnsi="Times Beyrut Roman" w:cs="Sakkal Majalla"/>
          <w:szCs w:val="24"/>
          <w:rtl/>
        </w:rPr>
        <w:t xml:space="preserve">، </w:t>
      </w:r>
      <w:r w:rsidRPr="00F4654C">
        <w:rPr>
          <w:rtl/>
        </w:rPr>
        <w:t>1</w:t>
      </w:r>
      <w:r w:rsidRPr="00F4654C">
        <w:rPr>
          <w:rFonts w:ascii="Times Beyrut Roman" w:hAnsi="Times Beyrut Roman" w:cs="Sakkal Majalla"/>
          <w:szCs w:val="24"/>
          <w:rtl/>
        </w:rPr>
        <w:t>/</w:t>
      </w:r>
      <w:r w:rsidRPr="00F4654C">
        <w:rPr>
          <w:rtl/>
        </w:rPr>
        <w:t>126</w:t>
      </w:r>
      <w:r w:rsidRPr="00F4654C">
        <w:rPr>
          <w:rFonts w:ascii="Times Beyrut Roman" w:hAnsi="Times Beyrut Roman" w:cs="Sakkal Majalla"/>
          <w:szCs w:val="24"/>
          <w:rtl/>
        </w:rPr>
        <w:t>.</w:t>
      </w:r>
    </w:p>
  </w:footnote>
  <w:footnote w:id="316">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الجاحظ</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 xml:space="preserve">الحيوان، </w:t>
      </w:r>
      <w:r w:rsidRPr="00F4654C">
        <w:rPr>
          <w:rtl/>
        </w:rPr>
        <w:t>4</w:t>
      </w:r>
      <w:r w:rsidRPr="00F4654C">
        <w:rPr>
          <w:rFonts w:ascii="Times Beyrut Roman" w:hAnsi="Times Beyrut Roman" w:cs="Sakkal Majalla"/>
          <w:szCs w:val="24"/>
          <w:rtl/>
        </w:rPr>
        <w:t>/</w:t>
      </w:r>
      <w:r w:rsidRPr="00F4654C">
        <w:rPr>
          <w:rtl/>
        </w:rPr>
        <w:t>352</w:t>
      </w:r>
      <w:r w:rsidRPr="00F4654C">
        <w:rPr>
          <w:rFonts w:ascii="Times Beyrut Roman" w:hAnsi="Times Beyrut Roman" w:cs="Sakkal Majalla"/>
          <w:szCs w:val="24"/>
          <w:rtl/>
        </w:rPr>
        <w:t>.</w:t>
      </w:r>
    </w:p>
  </w:footnote>
  <w:footnote w:id="317">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اللسان</w:t>
      </w:r>
      <w:r w:rsidRPr="00F4654C">
        <w:rPr>
          <w:rFonts w:ascii="Times Beyrut Roman" w:hAnsi="Times Beyrut Roman" w:cs="Sakkal Majalla"/>
          <w:szCs w:val="24"/>
          <w:rtl/>
        </w:rPr>
        <w:t xml:space="preserve"> " وقل ".</w:t>
      </w:r>
    </w:p>
  </w:footnote>
  <w:footnote w:id="318">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الجاحظ</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الحيوان</w:t>
      </w:r>
      <w:r w:rsidRPr="00F4654C">
        <w:rPr>
          <w:rFonts w:ascii="Times Beyrut Roman" w:hAnsi="Times Beyrut Roman" w:cs="Sakkal Majalla"/>
          <w:szCs w:val="24"/>
          <w:rtl/>
        </w:rPr>
        <w:t xml:space="preserve">، </w:t>
      </w:r>
      <w:r w:rsidRPr="00F4654C">
        <w:rPr>
          <w:rtl/>
        </w:rPr>
        <w:t>4</w:t>
      </w:r>
      <w:r w:rsidRPr="00F4654C">
        <w:rPr>
          <w:rFonts w:ascii="Times Beyrut Roman" w:hAnsi="Times Beyrut Roman" w:cs="Sakkal Majalla"/>
          <w:szCs w:val="24"/>
          <w:rtl/>
        </w:rPr>
        <w:t>/</w:t>
      </w:r>
      <w:r w:rsidRPr="00F4654C">
        <w:rPr>
          <w:rtl/>
        </w:rPr>
        <w:t>353</w:t>
      </w:r>
      <w:r w:rsidRPr="00F4654C">
        <w:rPr>
          <w:rFonts w:ascii="Times Beyrut Roman" w:hAnsi="Times Beyrut Roman" w:cs="Sakkal Majalla" w:hint="cs"/>
          <w:szCs w:val="24"/>
          <w:rtl/>
        </w:rPr>
        <w:t>.</w:t>
      </w:r>
    </w:p>
  </w:footnote>
  <w:footnote w:id="319">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ديوانه</w:t>
      </w:r>
      <w:r w:rsidRPr="00F4654C">
        <w:rPr>
          <w:rFonts w:ascii="Times Beyrut Roman" w:hAnsi="Times Beyrut Roman" w:cs="Sakkal Majalla"/>
          <w:szCs w:val="24"/>
          <w:rtl/>
        </w:rPr>
        <w:t xml:space="preserve">، ص </w:t>
      </w:r>
      <w:r w:rsidRPr="00F4654C">
        <w:rPr>
          <w:rtl/>
        </w:rPr>
        <w:t>45</w:t>
      </w:r>
      <w:r w:rsidRPr="00F4654C">
        <w:rPr>
          <w:rFonts w:ascii="Times Beyrut Roman" w:hAnsi="Times Beyrut Roman" w:cs="Sakkal Majalla"/>
          <w:szCs w:val="24"/>
          <w:rtl/>
        </w:rPr>
        <w:t>.</w:t>
      </w:r>
    </w:p>
  </w:footnote>
  <w:footnote w:id="320">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الأصمعي: </w:t>
      </w:r>
      <w:r w:rsidRPr="00F4654C">
        <w:rPr>
          <w:rFonts w:ascii="Times Beyrut Roman" w:hAnsi="Times Beyrut Roman" w:cs="Sakkal Majalla"/>
          <w:b/>
          <w:bCs/>
          <w:szCs w:val="24"/>
          <w:rtl/>
        </w:rPr>
        <w:t xml:space="preserve">الأصمعيات، </w:t>
      </w:r>
      <w:r w:rsidRPr="00F4654C">
        <w:rPr>
          <w:rFonts w:ascii="Times Beyrut Roman" w:hAnsi="Times Beyrut Roman" w:cs="Sakkal Majalla"/>
          <w:szCs w:val="24"/>
          <w:rtl/>
        </w:rPr>
        <w:t xml:space="preserve">ص </w:t>
      </w:r>
      <w:r w:rsidRPr="00F4654C">
        <w:rPr>
          <w:rtl/>
        </w:rPr>
        <w:t>112</w:t>
      </w:r>
      <w:r w:rsidRPr="00F4654C">
        <w:rPr>
          <w:rFonts w:ascii="Times Beyrut Roman" w:hAnsi="Times Beyrut Roman" w:cs="Sakkal Majalla"/>
          <w:szCs w:val="24"/>
          <w:rtl/>
        </w:rPr>
        <w:t>.</w:t>
      </w:r>
    </w:p>
  </w:footnote>
  <w:footnote w:id="321">
    <w:p w:rsidR="00C41941" w:rsidRPr="00F4654C" w:rsidRDefault="00C41941" w:rsidP="00D33EC8">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عبد الحافظ، صلاح: </w:t>
      </w:r>
      <w:r w:rsidRPr="00F4654C">
        <w:rPr>
          <w:rFonts w:ascii="Times Beyrut Roman" w:hAnsi="Times Beyrut Roman" w:cs="Sakkal Majalla"/>
          <w:b/>
          <w:bCs/>
          <w:szCs w:val="24"/>
          <w:rtl/>
        </w:rPr>
        <w:t>الزمان والمكان وأثرهما في حياة الشاعر الجاهلي وشعره</w:t>
      </w:r>
      <w:r w:rsidRPr="00F4654C">
        <w:rPr>
          <w:rFonts w:ascii="Times Beyrut Roman" w:hAnsi="Times Beyrut Roman" w:cs="Sakkal Majalla"/>
          <w:szCs w:val="24"/>
          <w:rtl/>
        </w:rPr>
        <w:t xml:space="preserve">، دار المعارف، القاهرة، </w:t>
      </w:r>
      <w:r w:rsidRPr="00F4654C">
        <w:rPr>
          <w:rtl/>
        </w:rPr>
        <w:t>1982</w:t>
      </w:r>
      <w:r w:rsidRPr="00F4654C">
        <w:rPr>
          <w:rFonts w:ascii="Times Beyrut Roman" w:hAnsi="Times Beyrut Roman" w:cs="Sakkal Majalla" w:hint="cs"/>
          <w:szCs w:val="24"/>
          <w:rtl/>
        </w:rPr>
        <w:t>م</w:t>
      </w:r>
      <w:r w:rsidRPr="00F4654C">
        <w:rPr>
          <w:rFonts w:ascii="Times Beyrut Roman" w:hAnsi="Times Beyrut Roman" w:cs="Sakkal Majalla"/>
          <w:szCs w:val="24"/>
          <w:rtl/>
        </w:rPr>
        <w:t xml:space="preserve">، هامش </w:t>
      </w:r>
      <w:r w:rsidRPr="00F4654C">
        <w:rPr>
          <w:rtl/>
        </w:rPr>
        <w:t>1</w:t>
      </w:r>
      <w:r w:rsidRPr="00F4654C">
        <w:rPr>
          <w:rFonts w:ascii="Times Beyrut Roman" w:hAnsi="Times Beyrut Roman" w:cs="Sakkal Majalla"/>
          <w:szCs w:val="24"/>
          <w:rtl/>
        </w:rPr>
        <w:t xml:space="preserve">، ص </w:t>
      </w:r>
      <w:r w:rsidRPr="00F4654C">
        <w:rPr>
          <w:rtl/>
        </w:rPr>
        <w:t>75</w:t>
      </w:r>
      <w:r w:rsidRPr="00F4654C">
        <w:rPr>
          <w:rFonts w:ascii="Times Beyrut Roman" w:hAnsi="Times Beyrut Roman" w:cs="Sakkal Majalla"/>
          <w:szCs w:val="24"/>
          <w:rtl/>
        </w:rPr>
        <w:t>.</w:t>
      </w:r>
    </w:p>
  </w:footnote>
  <w:footnote w:id="322">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ديوانه</w:t>
      </w:r>
      <w:r w:rsidRPr="00F4654C">
        <w:rPr>
          <w:rFonts w:ascii="Times Beyrut Roman" w:hAnsi="Times Beyrut Roman" w:cs="Sakkal Majalla"/>
          <w:szCs w:val="24"/>
          <w:rtl/>
        </w:rPr>
        <w:t xml:space="preserve">، ص </w:t>
      </w:r>
      <w:r w:rsidRPr="00F4654C">
        <w:rPr>
          <w:rtl/>
        </w:rPr>
        <w:t>95</w:t>
      </w:r>
      <w:r w:rsidRPr="00F4654C">
        <w:rPr>
          <w:rFonts w:ascii="Times Beyrut Roman" w:hAnsi="Times Beyrut Roman" w:cs="Sakkal Majalla"/>
          <w:szCs w:val="24"/>
          <w:rtl/>
        </w:rPr>
        <w:t>.</w:t>
      </w:r>
    </w:p>
  </w:footnote>
  <w:footnote w:id="323">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ديوانه</w:t>
      </w:r>
      <w:r w:rsidRPr="00F4654C">
        <w:rPr>
          <w:rFonts w:ascii="Times Beyrut Roman" w:hAnsi="Times Beyrut Roman" w:cs="Sakkal Majalla"/>
          <w:szCs w:val="24"/>
          <w:rtl/>
        </w:rPr>
        <w:t xml:space="preserve">، ص </w:t>
      </w:r>
      <w:r w:rsidRPr="00F4654C">
        <w:rPr>
          <w:rtl/>
        </w:rPr>
        <w:t>257</w:t>
      </w:r>
      <w:r w:rsidRPr="00F4654C">
        <w:rPr>
          <w:rFonts w:ascii="Times Beyrut Roman" w:hAnsi="Times Beyrut Roman" w:cs="Sakkal Majalla"/>
          <w:szCs w:val="24"/>
          <w:rtl/>
        </w:rPr>
        <w:t>.</w:t>
      </w:r>
    </w:p>
  </w:footnote>
  <w:footnote w:id="32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ديوانه</w:t>
      </w:r>
      <w:r w:rsidRPr="00F4654C">
        <w:rPr>
          <w:rFonts w:ascii="Times Beyrut Roman" w:hAnsi="Times Beyrut Roman" w:cs="Sakkal Majalla"/>
          <w:szCs w:val="24"/>
          <w:rtl/>
        </w:rPr>
        <w:t>: تحقيق</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محمد أبو الفضل إبراهيم، دار المعارف، القاهرة، </w:t>
      </w:r>
      <w:r w:rsidRPr="00F4654C">
        <w:rPr>
          <w:rtl/>
        </w:rPr>
        <w:t>1977</w:t>
      </w:r>
      <w:r w:rsidRPr="00F4654C">
        <w:rPr>
          <w:rFonts w:ascii="Times Beyrut Roman" w:hAnsi="Times Beyrut Roman" w:cs="Sakkal Majalla" w:hint="cs"/>
          <w:szCs w:val="24"/>
          <w:rtl/>
        </w:rPr>
        <w:t>م</w:t>
      </w:r>
      <w:r w:rsidRPr="00F4654C">
        <w:rPr>
          <w:rFonts w:ascii="Times Beyrut Roman" w:hAnsi="Times Beyrut Roman" w:cs="Sakkal Majalla"/>
          <w:szCs w:val="24"/>
          <w:rtl/>
        </w:rPr>
        <w:t xml:space="preserve">، ص </w:t>
      </w:r>
      <w:r w:rsidRPr="00F4654C">
        <w:rPr>
          <w:rtl/>
        </w:rPr>
        <w:t>69</w:t>
      </w:r>
      <w:r w:rsidRPr="00F4654C">
        <w:rPr>
          <w:rFonts w:ascii="Times Beyrut Roman" w:hAnsi="Times Beyrut Roman" w:cs="Sakkal Majalla"/>
          <w:szCs w:val="24"/>
          <w:rtl/>
        </w:rPr>
        <w:t xml:space="preserve"> + </w:t>
      </w:r>
      <w:r w:rsidRPr="00F4654C">
        <w:rPr>
          <w:rtl/>
        </w:rPr>
        <w:t>70</w:t>
      </w:r>
      <w:r w:rsidRPr="00F4654C">
        <w:rPr>
          <w:rFonts w:ascii="Times Beyrut Roman" w:hAnsi="Times Beyrut Roman" w:cs="Sakkal Majalla"/>
          <w:szCs w:val="24"/>
          <w:rtl/>
        </w:rPr>
        <w:t>.</w:t>
      </w:r>
    </w:p>
  </w:footnote>
  <w:footnote w:id="325">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المصدر</w:t>
      </w:r>
      <w:r w:rsidRPr="00F4654C">
        <w:rPr>
          <w:rFonts w:ascii="Times Beyrut Roman" w:hAnsi="Times Beyrut Roman" w:cs="Sakkal Majalla"/>
          <w:szCs w:val="24"/>
          <w:rtl/>
        </w:rPr>
        <w:t xml:space="preserve"> السابق، ص </w:t>
      </w:r>
      <w:r w:rsidRPr="00F4654C">
        <w:rPr>
          <w:rtl/>
        </w:rPr>
        <w:t>144</w:t>
      </w:r>
      <w:r w:rsidRPr="00F4654C">
        <w:rPr>
          <w:rFonts w:ascii="Times Beyrut Roman" w:hAnsi="Times Beyrut Roman" w:cs="Sakkal Majalla"/>
          <w:szCs w:val="24"/>
          <w:rtl/>
        </w:rPr>
        <w:t>.</w:t>
      </w:r>
    </w:p>
  </w:footnote>
  <w:footnote w:id="326">
    <w:p w:rsidR="00C41941" w:rsidRPr="00F4654C" w:rsidRDefault="00C41941" w:rsidP="00D33EC8">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نعمة، حسن</w:t>
      </w:r>
      <w:r w:rsidRPr="00F4654C">
        <w:rPr>
          <w:rFonts w:ascii="Times Beyrut Roman" w:hAnsi="Times Beyrut Roman" w:cs="Sakkal Majalla" w:hint="cs"/>
          <w:szCs w:val="24"/>
          <w:rtl/>
        </w:rPr>
        <w:t xml:space="preserve">: </w:t>
      </w:r>
      <w:r w:rsidRPr="00F4654C">
        <w:rPr>
          <w:rFonts w:ascii="Times Beyrut Roman" w:hAnsi="Times Beyrut Roman" w:cs="Sakkal Majalla" w:hint="cs"/>
          <w:b/>
          <w:bCs/>
          <w:szCs w:val="24"/>
          <w:rtl/>
        </w:rPr>
        <w:t>ميثولوجيا وأساطير الشعوب القديمة</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ص </w:t>
      </w:r>
      <w:r w:rsidRPr="00F4654C">
        <w:rPr>
          <w:rtl/>
        </w:rPr>
        <w:t>91</w:t>
      </w:r>
      <w:r w:rsidRPr="00F4654C">
        <w:rPr>
          <w:rFonts w:ascii="Times Beyrut Roman" w:hAnsi="Times Beyrut Roman" w:cs="Sakkal Majalla"/>
          <w:szCs w:val="24"/>
          <w:rtl/>
        </w:rPr>
        <w:t>.</w:t>
      </w:r>
    </w:p>
  </w:footnote>
  <w:footnote w:id="327">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فن</w:t>
      </w:r>
      <w:r w:rsidRPr="00F4654C">
        <w:rPr>
          <w:rFonts w:ascii="Times Beyrut Roman" w:hAnsi="Times Beyrut Roman" w:cs="Sakkal Majalla"/>
          <w:b/>
          <w:bCs/>
          <w:szCs w:val="24"/>
          <w:rtl/>
        </w:rPr>
        <w:t xml:space="preserve"> الشرق الأدنى</w:t>
      </w:r>
      <w:r w:rsidRPr="00F4654C">
        <w:rPr>
          <w:rFonts w:ascii="Times Beyrut Roman" w:hAnsi="Times Beyrut Roman" w:cs="Sakkal Majalla"/>
          <w:szCs w:val="24"/>
          <w:rtl/>
        </w:rPr>
        <w:t xml:space="preserve">، ص </w:t>
      </w:r>
      <w:r w:rsidRPr="00F4654C">
        <w:rPr>
          <w:rtl/>
        </w:rPr>
        <w:t>91</w:t>
      </w:r>
      <w:r w:rsidRPr="00F4654C">
        <w:rPr>
          <w:rFonts w:ascii="Times Beyrut Roman" w:hAnsi="Times Beyrut Roman" w:cs="Sakkal Majalla"/>
          <w:szCs w:val="24"/>
          <w:rtl/>
        </w:rPr>
        <w:t>.</w:t>
      </w:r>
    </w:p>
  </w:footnote>
  <w:footnote w:id="328">
    <w:p w:rsidR="00C41941" w:rsidRPr="00F4654C" w:rsidRDefault="00C41941" w:rsidP="00D33EC8">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القمني: </w:t>
      </w:r>
      <w:r w:rsidRPr="00F4654C">
        <w:rPr>
          <w:rFonts w:ascii="Times Beyrut Roman" w:hAnsi="Times Beyrut Roman" w:cs="Sakkal Majalla"/>
          <w:b/>
          <w:bCs/>
          <w:szCs w:val="24"/>
          <w:rtl/>
        </w:rPr>
        <w:t>الأسطورة والتراث</w:t>
      </w:r>
      <w:r w:rsidRPr="00F4654C">
        <w:rPr>
          <w:rFonts w:ascii="Times Beyrut Roman" w:hAnsi="Times Beyrut Roman" w:cs="Sakkal Majalla"/>
          <w:szCs w:val="24"/>
          <w:rtl/>
        </w:rPr>
        <w:t xml:space="preserve">، ص </w:t>
      </w:r>
      <w:r w:rsidRPr="00F4654C">
        <w:rPr>
          <w:rtl/>
        </w:rPr>
        <w:t>230</w:t>
      </w:r>
      <w:r w:rsidRPr="00F4654C">
        <w:rPr>
          <w:rFonts w:ascii="Times Beyrut Roman" w:hAnsi="Times Beyrut Roman" w:cs="Sakkal Majalla"/>
          <w:szCs w:val="24"/>
          <w:rtl/>
        </w:rPr>
        <w:t>.</w:t>
      </w:r>
    </w:p>
  </w:footnote>
  <w:footnote w:id="329">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ديوانه</w:t>
      </w:r>
      <w:r w:rsidRPr="00F4654C">
        <w:rPr>
          <w:rFonts w:ascii="Times Beyrut Roman" w:hAnsi="Times Beyrut Roman" w:cs="Sakkal Majalla"/>
          <w:szCs w:val="24"/>
          <w:rtl/>
        </w:rPr>
        <w:t xml:space="preserve">، ص </w:t>
      </w:r>
      <w:r w:rsidRPr="00F4654C">
        <w:rPr>
          <w:rtl/>
        </w:rPr>
        <w:t>286</w:t>
      </w:r>
      <w:r w:rsidRPr="00F4654C">
        <w:rPr>
          <w:rFonts w:ascii="Times Beyrut Roman" w:hAnsi="Times Beyrut Roman" w:cs="Sakkal Majalla"/>
          <w:szCs w:val="24"/>
          <w:rtl/>
        </w:rPr>
        <w:t>.</w:t>
      </w:r>
    </w:p>
  </w:footnote>
  <w:footnote w:id="330">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الجاحظ</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الحيوان</w:t>
      </w:r>
      <w:r w:rsidRPr="00F4654C">
        <w:rPr>
          <w:rFonts w:ascii="Times Beyrut Roman" w:hAnsi="Times Beyrut Roman" w:cs="Sakkal Majalla"/>
          <w:szCs w:val="24"/>
          <w:rtl/>
        </w:rPr>
        <w:t xml:space="preserve">، </w:t>
      </w:r>
      <w:r w:rsidRPr="00F4654C">
        <w:rPr>
          <w:rtl/>
        </w:rPr>
        <w:t>3</w:t>
      </w:r>
      <w:r w:rsidRPr="00F4654C">
        <w:rPr>
          <w:rFonts w:ascii="Times Beyrut Roman" w:hAnsi="Times Beyrut Roman" w:cs="Sakkal Majalla"/>
          <w:szCs w:val="24"/>
          <w:rtl/>
        </w:rPr>
        <w:t>/</w:t>
      </w:r>
      <w:r w:rsidRPr="00F4654C">
        <w:rPr>
          <w:rtl/>
        </w:rPr>
        <w:t>232</w:t>
      </w:r>
      <w:r w:rsidRPr="00F4654C">
        <w:rPr>
          <w:rFonts w:ascii="Times Beyrut Roman" w:hAnsi="Times Beyrut Roman" w:cs="Sakkal Majalla"/>
          <w:szCs w:val="24"/>
          <w:rtl/>
        </w:rPr>
        <w:t>.</w:t>
      </w:r>
    </w:p>
  </w:footnote>
  <w:footnote w:id="331">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المصدر</w:t>
      </w:r>
      <w:r w:rsidRPr="00F4654C">
        <w:rPr>
          <w:rFonts w:ascii="Times Beyrut Roman" w:hAnsi="Times Beyrut Roman" w:cs="Sakkal Majalla"/>
          <w:szCs w:val="24"/>
          <w:rtl/>
        </w:rPr>
        <w:t xml:space="preserve"> السابق، </w:t>
      </w:r>
      <w:r w:rsidRPr="00F4654C">
        <w:rPr>
          <w:rtl/>
        </w:rPr>
        <w:t>7</w:t>
      </w:r>
      <w:r w:rsidRPr="00F4654C">
        <w:rPr>
          <w:rFonts w:ascii="Times Beyrut Roman" w:hAnsi="Times Beyrut Roman" w:cs="Sakkal Majalla"/>
          <w:szCs w:val="24"/>
          <w:rtl/>
        </w:rPr>
        <w:t>/</w:t>
      </w:r>
      <w:r w:rsidRPr="00F4654C">
        <w:rPr>
          <w:rtl/>
        </w:rPr>
        <w:t>43</w:t>
      </w:r>
      <w:r w:rsidRPr="00F4654C">
        <w:rPr>
          <w:rFonts w:ascii="Times Beyrut Roman" w:hAnsi="Times Beyrut Roman" w:cs="Sakkal Majalla"/>
          <w:szCs w:val="24"/>
          <w:rtl/>
        </w:rPr>
        <w:t>.</w:t>
      </w:r>
    </w:p>
  </w:footnote>
  <w:footnote w:id="332">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المصدر</w:t>
      </w:r>
      <w:r w:rsidRPr="00F4654C">
        <w:rPr>
          <w:rFonts w:ascii="Times Beyrut Roman" w:hAnsi="Times Beyrut Roman" w:cs="Sakkal Majalla"/>
          <w:szCs w:val="24"/>
          <w:rtl/>
        </w:rPr>
        <w:t xml:space="preserve"> السابق، </w:t>
      </w:r>
      <w:r w:rsidRPr="00F4654C">
        <w:rPr>
          <w:rtl/>
        </w:rPr>
        <w:t>7</w:t>
      </w:r>
      <w:r w:rsidRPr="00F4654C">
        <w:rPr>
          <w:rFonts w:ascii="Times Beyrut Roman" w:hAnsi="Times Beyrut Roman" w:cs="Sakkal Majalla"/>
          <w:szCs w:val="24"/>
          <w:rtl/>
        </w:rPr>
        <w:t>/</w:t>
      </w:r>
      <w:r w:rsidRPr="00F4654C">
        <w:rPr>
          <w:rtl/>
        </w:rPr>
        <w:t>31</w:t>
      </w:r>
      <w:r w:rsidRPr="00F4654C">
        <w:rPr>
          <w:rFonts w:ascii="Times Beyrut Roman" w:hAnsi="Times Beyrut Roman" w:cs="Sakkal Majalla"/>
          <w:szCs w:val="24"/>
          <w:rtl/>
        </w:rPr>
        <w:t>.</w:t>
      </w:r>
    </w:p>
  </w:footnote>
  <w:footnote w:id="333">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الشواف</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ديوان الأساطير</w:t>
      </w:r>
      <w:r w:rsidRPr="00F4654C">
        <w:rPr>
          <w:rFonts w:ascii="Times Beyrut Roman" w:hAnsi="Times Beyrut Roman" w:cs="Sakkal Majalla"/>
          <w:szCs w:val="24"/>
          <w:rtl/>
        </w:rPr>
        <w:t xml:space="preserve">، </w:t>
      </w:r>
      <w:r w:rsidRPr="00F4654C">
        <w:rPr>
          <w:rtl/>
        </w:rPr>
        <w:t>2</w:t>
      </w:r>
      <w:r w:rsidRPr="00F4654C">
        <w:rPr>
          <w:rFonts w:ascii="Times Beyrut Roman" w:hAnsi="Times Beyrut Roman" w:cs="Sakkal Majalla"/>
          <w:szCs w:val="24"/>
          <w:rtl/>
        </w:rPr>
        <w:t>/</w:t>
      </w:r>
      <w:r w:rsidRPr="00F4654C">
        <w:rPr>
          <w:rtl/>
        </w:rPr>
        <w:t>100</w:t>
      </w:r>
      <w:r w:rsidRPr="00F4654C">
        <w:rPr>
          <w:rFonts w:ascii="Times Beyrut Roman" w:hAnsi="Times Beyrut Roman" w:cs="Sakkal Majalla"/>
          <w:szCs w:val="24"/>
          <w:rtl/>
        </w:rPr>
        <w:t>.</w:t>
      </w:r>
    </w:p>
  </w:footnote>
  <w:footnote w:id="33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قراءة</w:t>
      </w:r>
      <w:r w:rsidRPr="00F4654C">
        <w:rPr>
          <w:rFonts w:ascii="Times Beyrut Roman" w:hAnsi="Times Beyrut Roman" w:cs="Sakkal Majalla"/>
          <w:b/>
          <w:bCs/>
          <w:szCs w:val="24"/>
          <w:rtl/>
        </w:rPr>
        <w:t xml:space="preserve"> ثانية لشعرنا القديم</w:t>
      </w:r>
      <w:r w:rsidRPr="00F4654C">
        <w:rPr>
          <w:rFonts w:ascii="Times Beyrut Roman" w:hAnsi="Times Beyrut Roman" w:cs="Sakkal Majalla"/>
          <w:szCs w:val="24"/>
          <w:rtl/>
        </w:rPr>
        <w:t xml:space="preserve">، ص </w:t>
      </w:r>
      <w:r w:rsidRPr="00F4654C">
        <w:rPr>
          <w:rtl/>
        </w:rPr>
        <w:t>125</w:t>
      </w:r>
      <w:r w:rsidRPr="00F4654C">
        <w:rPr>
          <w:rFonts w:ascii="Times Beyrut Roman" w:hAnsi="Times Beyrut Roman" w:cs="Sakkal Majalla"/>
          <w:szCs w:val="24"/>
          <w:rtl/>
        </w:rPr>
        <w:t xml:space="preserve"> + </w:t>
      </w:r>
      <w:r w:rsidRPr="00F4654C">
        <w:rPr>
          <w:rtl/>
        </w:rPr>
        <w:t>129</w:t>
      </w:r>
      <w:r w:rsidRPr="00F4654C">
        <w:rPr>
          <w:rFonts w:ascii="Times Beyrut Roman" w:hAnsi="Times Beyrut Roman" w:cs="Sakkal Majalla"/>
          <w:szCs w:val="24"/>
          <w:rtl/>
        </w:rPr>
        <w:t>.</w:t>
      </w:r>
    </w:p>
  </w:footnote>
  <w:footnote w:id="335">
    <w:p w:rsidR="00C41941" w:rsidRPr="00F4654C" w:rsidRDefault="00C41941" w:rsidP="005B1EE5">
      <w:pPr>
        <w:pStyle w:val="FootnoteText"/>
        <w:spacing w:line="264"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ديوانه</w:t>
      </w:r>
      <w:r w:rsidRPr="00F4654C">
        <w:rPr>
          <w:rFonts w:ascii="Times Beyrut Roman" w:hAnsi="Times Beyrut Roman" w:cs="Sakkal Majalla"/>
          <w:szCs w:val="24"/>
          <w:rtl/>
        </w:rPr>
        <w:t xml:space="preserve">، ص </w:t>
      </w:r>
      <w:r w:rsidRPr="00F4654C">
        <w:rPr>
          <w:rtl/>
        </w:rPr>
        <w:t>24</w:t>
      </w:r>
      <w:r w:rsidRPr="00F4654C">
        <w:rPr>
          <w:rFonts w:ascii="Times Beyrut Roman" w:hAnsi="Times Beyrut Roman" w:cs="Sakkal Majalla"/>
          <w:szCs w:val="24"/>
          <w:rtl/>
        </w:rPr>
        <w:t xml:space="preserve"> + </w:t>
      </w:r>
      <w:r w:rsidRPr="00F4654C">
        <w:rPr>
          <w:rtl/>
        </w:rPr>
        <w:t>26</w:t>
      </w:r>
      <w:r w:rsidRPr="00F4654C">
        <w:rPr>
          <w:rFonts w:ascii="Times Beyrut Roman" w:hAnsi="Times Beyrut Roman" w:cs="Sakkal Majalla"/>
          <w:szCs w:val="24"/>
          <w:rtl/>
        </w:rPr>
        <w:t>.</w:t>
      </w:r>
    </w:p>
  </w:footnote>
  <w:footnote w:id="336">
    <w:p w:rsidR="00C41941" w:rsidRPr="00F4654C" w:rsidRDefault="00C41941" w:rsidP="005B1EE5">
      <w:pPr>
        <w:pStyle w:val="FootnoteText"/>
        <w:spacing w:line="264"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ديوان</w:t>
      </w:r>
      <w:r w:rsidRPr="00F4654C">
        <w:rPr>
          <w:rFonts w:ascii="Times Beyrut Roman" w:hAnsi="Times Beyrut Roman" w:cs="Sakkal Majalla"/>
          <w:b/>
          <w:bCs/>
          <w:szCs w:val="24"/>
          <w:rtl/>
        </w:rPr>
        <w:t xml:space="preserve"> الهذليين</w:t>
      </w:r>
      <w:r w:rsidRPr="00F4654C">
        <w:rPr>
          <w:rFonts w:ascii="Times Beyrut Roman" w:hAnsi="Times Beyrut Roman" w:cs="Sakkal Majalla" w:hint="cs"/>
          <w:szCs w:val="24"/>
          <w:rtl/>
        </w:rPr>
        <w:t>، نسخ</w:t>
      </w:r>
      <w:r w:rsidRPr="00F4654C">
        <w:rPr>
          <w:rFonts w:ascii="Times Beyrut Roman" w:hAnsi="Times Beyrut Roman" w:cs="Sakkal Majalla" w:hint="eastAsia"/>
          <w:szCs w:val="24"/>
          <w:rtl/>
        </w:rPr>
        <w:t>ة</w:t>
      </w:r>
      <w:r w:rsidRPr="00F4654C">
        <w:rPr>
          <w:rFonts w:ascii="Times Beyrut Roman" w:hAnsi="Times Beyrut Roman" w:cs="Sakkal Majalla"/>
          <w:szCs w:val="24"/>
          <w:rtl/>
        </w:rPr>
        <w:t xml:space="preserve"> مصورة عن طبعة دار الكتب، الدار القومية للطباعة والنشر</w:t>
      </w:r>
      <w:r w:rsidRPr="00F4654C">
        <w:rPr>
          <w:rFonts w:ascii="Times Beyrut Roman" w:hAnsi="Times Beyrut Roman" w:cs="Sakkal Majalla" w:hint="cs"/>
          <w:szCs w:val="24"/>
          <w:rtl/>
        </w:rPr>
        <w:t>، القاهر</w:t>
      </w:r>
      <w:r w:rsidRPr="00F4654C">
        <w:rPr>
          <w:rFonts w:ascii="Times Beyrut Roman" w:hAnsi="Times Beyrut Roman" w:cs="Sakkal Majalla" w:hint="eastAsia"/>
          <w:szCs w:val="24"/>
          <w:rtl/>
        </w:rPr>
        <w:t>ة</w:t>
      </w:r>
      <w:r w:rsidRPr="00F4654C">
        <w:rPr>
          <w:rFonts w:ascii="Times Beyrut Roman" w:hAnsi="Times Beyrut Roman" w:cs="Sakkal Majalla" w:hint="cs"/>
          <w:szCs w:val="24"/>
          <w:rtl/>
        </w:rPr>
        <w:t>، م</w:t>
      </w:r>
      <w:r w:rsidRPr="00F4654C">
        <w:rPr>
          <w:rFonts w:hint="cs"/>
          <w:rtl/>
        </w:rPr>
        <w:t>1965</w:t>
      </w:r>
      <w:r w:rsidRPr="00F4654C">
        <w:rPr>
          <w:rFonts w:ascii="Times Beyrut Roman" w:hAnsi="Times Beyrut Roman" w:cs="Sakkal Majalla" w:hint="eastAsia"/>
          <w:szCs w:val="24"/>
          <w:rtl/>
        </w:rPr>
        <w:t>م</w:t>
      </w:r>
      <w:r w:rsidRPr="00F4654C">
        <w:rPr>
          <w:rFonts w:ascii="Times Beyrut Roman" w:hAnsi="Times Beyrut Roman" w:cs="Sakkal Majalla"/>
          <w:szCs w:val="24"/>
          <w:rtl/>
        </w:rPr>
        <w:t xml:space="preserve">، </w:t>
      </w:r>
      <w:r w:rsidRPr="00F4654C">
        <w:rPr>
          <w:rtl/>
        </w:rPr>
        <w:t>1</w:t>
      </w:r>
      <w:r w:rsidRPr="00F4654C">
        <w:rPr>
          <w:rFonts w:ascii="Times Beyrut Roman" w:hAnsi="Times Beyrut Roman" w:cs="Sakkal Majalla"/>
          <w:szCs w:val="24"/>
          <w:rtl/>
        </w:rPr>
        <w:t>/</w:t>
      </w:r>
      <w:r w:rsidRPr="00F4654C">
        <w:rPr>
          <w:rtl/>
        </w:rPr>
        <w:t>132</w:t>
      </w:r>
      <w:r w:rsidRPr="00F4654C">
        <w:rPr>
          <w:rFonts w:ascii="Times Beyrut Roman" w:hAnsi="Times Beyrut Roman" w:cs="Sakkal Majalla"/>
          <w:szCs w:val="24"/>
          <w:rtl/>
        </w:rPr>
        <w:t>+</w:t>
      </w:r>
      <w:r w:rsidRPr="00F4654C">
        <w:rPr>
          <w:rtl/>
        </w:rPr>
        <w:t>133</w:t>
      </w:r>
      <w:r w:rsidRPr="00F4654C">
        <w:rPr>
          <w:rFonts w:ascii="Times Beyrut Roman" w:hAnsi="Times Beyrut Roman" w:cs="Sakkal Majalla"/>
          <w:szCs w:val="24"/>
          <w:rtl/>
        </w:rPr>
        <w:t>.</w:t>
      </w:r>
    </w:p>
  </w:footnote>
  <w:footnote w:id="337">
    <w:p w:rsidR="00C41941" w:rsidRPr="00F4654C" w:rsidRDefault="00C41941" w:rsidP="005B1EE5">
      <w:pPr>
        <w:pStyle w:val="FootnoteText"/>
        <w:spacing w:line="264"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ديوانه</w:t>
      </w:r>
      <w:r w:rsidRPr="00F4654C">
        <w:rPr>
          <w:rFonts w:ascii="Times Beyrut Roman" w:hAnsi="Times Beyrut Roman" w:cs="Sakkal Majalla"/>
          <w:szCs w:val="24"/>
          <w:rtl/>
        </w:rPr>
        <w:t xml:space="preserve">، ص </w:t>
      </w:r>
      <w:r w:rsidRPr="00F4654C">
        <w:rPr>
          <w:rtl/>
        </w:rPr>
        <w:t>31</w:t>
      </w:r>
      <w:r w:rsidRPr="00F4654C">
        <w:rPr>
          <w:rFonts w:ascii="Times Beyrut Roman" w:hAnsi="Times Beyrut Roman" w:cs="Sakkal Majalla"/>
          <w:szCs w:val="24"/>
          <w:rtl/>
        </w:rPr>
        <w:t>.</w:t>
      </w:r>
    </w:p>
  </w:footnote>
  <w:footnote w:id="338">
    <w:p w:rsidR="00C41941" w:rsidRPr="00F4654C" w:rsidRDefault="00C41941" w:rsidP="005B1EE5">
      <w:pPr>
        <w:pStyle w:val="FootnoteText"/>
        <w:spacing w:line="264"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المصدر</w:t>
      </w:r>
      <w:r w:rsidRPr="00F4654C">
        <w:rPr>
          <w:rFonts w:ascii="Times Beyrut Roman" w:hAnsi="Times Beyrut Roman" w:cs="Sakkal Majalla"/>
          <w:szCs w:val="24"/>
          <w:rtl/>
        </w:rPr>
        <w:t xml:space="preserve"> السابق، ص </w:t>
      </w:r>
      <w:r w:rsidRPr="00F4654C">
        <w:rPr>
          <w:rtl/>
        </w:rPr>
        <w:t>88</w:t>
      </w:r>
      <w:r w:rsidRPr="00F4654C">
        <w:rPr>
          <w:rFonts w:ascii="Times Beyrut Roman" w:hAnsi="Times Beyrut Roman" w:cs="Sakkal Majalla"/>
          <w:szCs w:val="24"/>
          <w:rtl/>
        </w:rPr>
        <w:t>.</w:t>
      </w:r>
    </w:p>
  </w:footnote>
  <w:footnote w:id="339">
    <w:p w:rsidR="00C41941" w:rsidRPr="00F4654C" w:rsidRDefault="00C41941" w:rsidP="005B1EE5">
      <w:pPr>
        <w:pStyle w:val="FootnoteText"/>
        <w:spacing w:line="264"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ديوانه</w:t>
      </w:r>
      <w:r w:rsidRPr="00F4654C">
        <w:rPr>
          <w:rFonts w:ascii="Times Beyrut Roman" w:hAnsi="Times Beyrut Roman" w:cs="Sakkal Majalla"/>
          <w:szCs w:val="24"/>
          <w:rtl/>
        </w:rPr>
        <w:t xml:space="preserve">، ص </w:t>
      </w:r>
      <w:r w:rsidRPr="00F4654C">
        <w:rPr>
          <w:rtl/>
        </w:rPr>
        <w:t>31</w:t>
      </w:r>
      <w:r w:rsidRPr="00F4654C">
        <w:rPr>
          <w:rFonts w:ascii="Times Beyrut Roman" w:hAnsi="Times Beyrut Roman" w:cs="Sakkal Majalla"/>
          <w:szCs w:val="24"/>
          <w:rtl/>
        </w:rPr>
        <w:t>.</w:t>
      </w:r>
    </w:p>
  </w:footnote>
  <w:footnote w:id="340">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ديوان</w:t>
      </w:r>
      <w:r w:rsidRPr="00F4654C">
        <w:rPr>
          <w:rFonts w:ascii="Times Beyrut Roman" w:hAnsi="Times Beyrut Roman" w:cs="Sakkal Majalla"/>
          <w:b/>
          <w:bCs/>
          <w:szCs w:val="24"/>
          <w:rtl/>
        </w:rPr>
        <w:t xml:space="preserve"> الهذليين</w:t>
      </w:r>
      <w:r w:rsidRPr="00F4654C">
        <w:rPr>
          <w:rFonts w:ascii="Times Beyrut Roman" w:hAnsi="Times Beyrut Roman" w:cs="Sakkal Majalla"/>
          <w:szCs w:val="24"/>
          <w:rtl/>
        </w:rPr>
        <w:t xml:space="preserve">، </w:t>
      </w:r>
      <w:r w:rsidRPr="00F4654C">
        <w:rPr>
          <w:rtl/>
        </w:rPr>
        <w:t>3</w:t>
      </w:r>
      <w:r w:rsidRPr="00F4654C">
        <w:rPr>
          <w:rFonts w:ascii="Times Beyrut Roman" w:hAnsi="Times Beyrut Roman" w:cs="Sakkal Majalla"/>
          <w:szCs w:val="24"/>
          <w:rtl/>
        </w:rPr>
        <w:t>/</w:t>
      </w:r>
      <w:r w:rsidRPr="00F4654C">
        <w:rPr>
          <w:rtl/>
        </w:rPr>
        <w:t>62</w:t>
      </w:r>
      <w:r w:rsidRPr="00F4654C">
        <w:rPr>
          <w:rFonts w:ascii="Times Beyrut Roman" w:hAnsi="Times Beyrut Roman" w:cs="Sakkal Majalla"/>
          <w:szCs w:val="24"/>
          <w:rtl/>
        </w:rPr>
        <w:t>.</w:t>
      </w:r>
    </w:p>
  </w:footnote>
  <w:footnote w:id="341">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الجبوري</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قصائد جاهلية نادرة</w:t>
      </w:r>
      <w:r w:rsidRPr="00F4654C">
        <w:rPr>
          <w:rFonts w:ascii="Times Beyrut Roman" w:hAnsi="Times Beyrut Roman" w:cs="Sakkal Majalla"/>
          <w:szCs w:val="24"/>
          <w:rtl/>
        </w:rPr>
        <w:t xml:space="preserve">، ص </w:t>
      </w:r>
      <w:r w:rsidRPr="00F4654C">
        <w:rPr>
          <w:rtl/>
        </w:rPr>
        <w:t>125</w:t>
      </w:r>
      <w:r w:rsidRPr="00F4654C">
        <w:rPr>
          <w:rFonts w:ascii="Times Beyrut Roman" w:hAnsi="Times Beyrut Roman" w:cs="Sakkal Majalla"/>
          <w:szCs w:val="24"/>
          <w:rtl/>
        </w:rPr>
        <w:t>.</w:t>
      </w:r>
    </w:p>
  </w:footnote>
  <w:footnote w:id="342">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ديوان</w:t>
      </w:r>
      <w:r w:rsidRPr="00F4654C">
        <w:rPr>
          <w:rFonts w:ascii="Times Beyrut Roman" w:hAnsi="Times Beyrut Roman" w:cs="Sakkal Majalla"/>
          <w:b/>
          <w:bCs/>
          <w:szCs w:val="24"/>
          <w:rtl/>
        </w:rPr>
        <w:t xml:space="preserve"> الهذليين</w:t>
      </w:r>
      <w:r w:rsidRPr="00F4654C">
        <w:rPr>
          <w:rFonts w:ascii="Times Beyrut Roman" w:hAnsi="Times Beyrut Roman" w:cs="Sakkal Majalla"/>
          <w:szCs w:val="24"/>
          <w:rtl/>
        </w:rPr>
        <w:t xml:space="preserve">، </w:t>
      </w:r>
      <w:r w:rsidRPr="00F4654C">
        <w:rPr>
          <w:rtl/>
        </w:rPr>
        <w:t>1</w:t>
      </w:r>
      <w:r w:rsidRPr="00F4654C">
        <w:rPr>
          <w:rFonts w:ascii="Times Beyrut Roman" w:hAnsi="Times Beyrut Roman" w:cs="Sakkal Majalla"/>
          <w:szCs w:val="24"/>
          <w:rtl/>
        </w:rPr>
        <w:t>/</w:t>
      </w:r>
      <w:r w:rsidRPr="00F4654C">
        <w:rPr>
          <w:rtl/>
        </w:rPr>
        <w:t>48</w:t>
      </w:r>
      <w:r w:rsidRPr="00F4654C">
        <w:rPr>
          <w:rFonts w:ascii="Times Beyrut Roman" w:hAnsi="Times Beyrut Roman" w:cs="Sakkal Majalla"/>
          <w:szCs w:val="24"/>
          <w:rtl/>
        </w:rPr>
        <w:t>+</w:t>
      </w:r>
      <w:r w:rsidRPr="00F4654C">
        <w:rPr>
          <w:rtl/>
        </w:rPr>
        <w:t>49</w:t>
      </w:r>
      <w:r w:rsidRPr="00F4654C">
        <w:rPr>
          <w:rFonts w:ascii="Times Beyrut Roman" w:hAnsi="Times Beyrut Roman" w:cs="Sakkal Majalla"/>
          <w:szCs w:val="24"/>
          <w:rtl/>
        </w:rPr>
        <w:t>.</w:t>
      </w:r>
    </w:p>
  </w:footnote>
  <w:footnote w:id="343">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السواح</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لغز عشتار</w:t>
      </w:r>
      <w:r w:rsidRPr="00F4654C">
        <w:rPr>
          <w:rFonts w:ascii="Times Beyrut Roman" w:hAnsi="Times Beyrut Roman" w:cs="Sakkal Majalla"/>
          <w:szCs w:val="24"/>
          <w:rtl/>
        </w:rPr>
        <w:t xml:space="preserve">، ص </w:t>
      </w:r>
      <w:r w:rsidRPr="00F4654C">
        <w:rPr>
          <w:rtl/>
        </w:rPr>
        <w:t>288</w:t>
      </w:r>
      <w:r w:rsidRPr="00F4654C">
        <w:rPr>
          <w:rFonts w:ascii="Times Beyrut Roman" w:hAnsi="Times Beyrut Roman" w:cs="Sakkal Majalla"/>
          <w:szCs w:val="24"/>
          <w:rtl/>
        </w:rPr>
        <w:t>.</w:t>
      </w:r>
    </w:p>
  </w:footnote>
  <w:footnote w:id="34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الماجدي</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الدين السومري</w:t>
      </w:r>
      <w:r w:rsidRPr="00F4654C">
        <w:rPr>
          <w:rFonts w:ascii="Times Beyrut Roman" w:hAnsi="Times Beyrut Roman" w:cs="Sakkal Majalla"/>
          <w:szCs w:val="24"/>
          <w:rtl/>
        </w:rPr>
        <w:t xml:space="preserve">، ص </w:t>
      </w:r>
      <w:r w:rsidRPr="00F4654C">
        <w:rPr>
          <w:rtl/>
        </w:rPr>
        <w:t>142</w:t>
      </w:r>
      <w:r w:rsidRPr="00F4654C">
        <w:rPr>
          <w:rFonts w:ascii="Times Beyrut Roman" w:hAnsi="Times Beyrut Roman" w:cs="Sakkal Majalla"/>
          <w:szCs w:val="24"/>
          <w:rtl/>
        </w:rPr>
        <w:t>.</w:t>
      </w:r>
    </w:p>
  </w:footnote>
  <w:footnote w:id="345">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ديوان</w:t>
      </w:r>
      <w:r w:rsidRPr="00F4654C">
        <w:rPr>
          <w:rFonts w:ascii="Times Beyrut Roman" w:hAnsi="Times Beyrut Roman" w:cs="Sakkal Majalla"/>
          <w:b/>
          <w:bCs/>
          <w:szCs w:val="24"/>
          <w:rtl/>
        </w:rPr>
        <w:t xml:space="preserve"> الهذليين</w:t>
      </w:r>
      <w:r w:rsidRPr="00F4654C">
        <w:rPr>
          <w:rFonts w:ascii="Times Beyrut Roman" w:hAnsi="Times Beyrut Roman" w:cs="Sakkal Majalla"/>
          <w:szCs w:val="24"/>
          <w:rtl/>
        </w:rPr>
        <w:t xml:space="preserve">، </w:t>
      </w:r>
      <w:r w:rsidRPr="00F4654C">
        <w:rPr>
          <w:rtl/>
        </w:rPr>
        <w:t>1</w:t>
      </w:r>
      <w:r w:rsidRPr="00F4654C">
        <w:rPr>
          <w:rFonts w:ascii="Times Beyrut Roman" w:hAnsi="Times Beyrut Roman" w:cs="Sakkal Majalla"/>
          <w:szCs w:val="24"/>
          <w:rtl/>
        </w:rPr>
        <w:t>/</w:t>
      </w:r>
      <w:r w:rsidRPr="00F4654C">
        <w:rPr>
          <w:rtl/>
        </w:rPr>
        <w:t>241</w:t>
      </w:r>
      <w:r w:rsidRPr="00F4654C">
        <w:rPr>
          <w:rFonts w:ascii="Times Beyrut Roman" w:hAnsi="Times Beyrut Roman" w:cs="Sakkal Majalla"/>
          <w:szCs w:val="24"/>
          <w:rtl/>
        </w:rPr>
        <w:t>.</w:t>
      </w:r>
    </w:p>
  </w:footnote>
  <w:footnote w:id="346">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ديوانه</w:t>
      </w:r>
      <w:r w:rsidRPr="00F4654C">
        <w:rPr>
          <w:rFonts w:ascii="Times Beyrut Roman" w:hAnsi="Times Beyrut Roman" w:cs="Sakkal Majalla"/>
          <w:b/>
          <w:bCs/>
          <w:szCs w:val="24"/>
          <w:rtl/>
        </w:rPr>
        <w:t xml:space="preserve">، </w:t>
      </w:r>
      <w:r w:rsidRPr="00F4654C">
        <w:rPr>
          <w:rFonts w:ascii="Times Beyrut Roman" w:hAnsi="Times Beyrut Roman" w:cs="Sakkal Majalla"/>
          <w:szCs w:val="24"/>
          <w:rtl/>
        </w:rPr>
        <w:t xml:space="preserve">ص </w:t>
      </w:r>
      <w:r w:rsidRPr="00F4654C">
        <w:rPr>
          <w:rtl/>
        </w:rPr>
        <w:t>151</w:t>
      </w:r>
      <w:r w:rsidRPr="00F4654C">
        <w:rPr>
          <w:rFonts w:ascii="Times Beyrut Roman" w:hAnsi="Times Beyrut Roman" w:cs="Sakkal Majalla"/>
          <w:szCs w:val="24"/>
          <w:rtl/>
        </w:rPr>
        <w:t>.</w:t>
      </w:r>
    </w:p>
  </w:footnote>
  <w:footnote w:id="347">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الماجدي</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الدين السومري</w:t>
      </w:r>
      <w:r w:rsidRPr="00F4654C">
        <w:rPr>
          <w:rFonts w:ascii="Times Beyrut Roman" w:hAnsi="Times Beyrut Roman" w:cs="Sakkal Majalla"/>
          <w:szCs w:val="24"/>
          <w:rtl/>
        </w:rPr>
        <w:t xml:space="preserve">، ص </w:t>
      </w:r>
      <w:r w:rsidRPr="00F4654C">
        <w:rPr>
          <w:rtl/>
        </w:rPr>
        <w:t>48</w:t>
      </w:r>
      <w:r w:rsidRPr="00F4654C">
        <w:rPr>
          <w:rFonts w:ascii="Times Beyrut Roman" w:hAnsi="Times Beyrut Roman" w:cs="Sakkal Majalla"/>
          <w:szCs w:val="24"/>
          <w:rtl/>
        </w:rPr>
        <w:t>.</w:t>
      </w:r>
    </w:p>
  </w:footnote>
  <w:footnote w:id="348">
    <w:p w:rsidR="00C41941" w:rsidRPr="00F4654C" w:rsidRDefault="00C41941" w:rsidP="003F4F89">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الحافظ، صلاح: </w:t>
      </w:r>
      <w:r w:rsidRPr="00F4654C">
        <w:rPr>
          <w:rFonts w:ascii="Times Beyrut Roman" w:hAnsi="Times Beyrut Roman" w:cs="Sakkal Majalla"/>
          <w:b/>
          <w:bCs/>
          <w:szCs w:val="24"/>
          <w:rtl/>
        </w:rPr>
        <w:t>الزمان والمكان وأثرهما في حياة الشاعر الجاهلي وشعره</w:t>
      </w:r>
      <w:r w:rsidRPr="00F4654C">
        <w:rPr>
          <w:rFonts w:ascii="Times Beyrut Roman" w:hAnsi="Times Beyrut Roman" w:cs="Sakkal Majalla"/>
          <w:szCs w:val="24"/>
          <w:rtl/>
        </w:rPr>
        <w:t xml:space="preserve">، ص </w:t>
      </w:r>
      <w:r w:rsidRPr="00F4654C">
        <w:rPr>
          <w:rtl/>
        </w:rPr>
        <w:t>76</w:t>
      </w:r>
      <w:r w:rsidRPr="00F4654C">
        <w:rPr>
          <w:rFonts w:ascii="Times Beyrut Roman" w:hAnsi="Times Beyrut Roman" w:cs="Sakkal Majalla"/>
          <w:szCs w:val="24"/>
          <w:rtl/>
        </w:rPr>
        <w:t>.</w:t>
      </w:r>
    </w:p>
  </w:footnote>
  <w:footnote w:id="349">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المرجع السابق، ص </w:t>
      </w:r>
      <w:r w:rsidRPr="00F4654C">
        <w:rPr>
          <w:rtl/>
        </w:rPr>
        <w:t>76</w:t>
      </w:r>
      <w:r w:rsidRPr="00F4654C">
        <w:rPr>
          <w:rFonts w:ascii="Times Beyrut Roman" w:hAnsi="Times Beyrut Roman" w:cs="Sakkal Majalla"/>
          <w:szCs w:val="24"/>
          <w:rtl/>
        </w:rPr>
        <w:t>أ.</w:t>
      </w:r>
    </w:p>
  </w:footnote>
  <w:footnote w:id="350">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ديوانه</w:t>
      </w:r>
      <w:r w:rsidRPr="00F4654C">
        <w:rPr>
          <w:rFonts w:ascii="Times Beyrut Roman" w:hAnsi="Times Beyrut Roman" w:cs="Sakkal Majalla"/>
          <w:szCs w:val="24"/>
          <w:rtl/>
        </w:rPr>
        <w:t xml:space="preserve">، ص </w:t>
      </w:r>
      <w:r w:rsidRPr="00F4654C">
        <w:rPr>
          <w:rtl/>
        </w:rPr>
        <w:t>57</w:t>
      </w:r>
      <w:r w:rsidRPr="00F4654C">
        <w:rPr>
          <w:rFonts w:ascii="Times Beyrut Roman" w:hAnsi="Times Beyrut Roman" w:cs="Sakkal Majalla"/>
          <w:szCs w:val="24"/>
          <w:rtl/>
        </w:rPr>
        <w:t>.</w:t>
      </w:r>
    </w:p>
  </w:footnote>
  <w:footnote w:id="351">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الماجدي</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الدين السومري</w:t>
      </w:r>
      <w:r w:rsidRPr="00F4654C">
        <w:rPr>
          <w:rFonts w:ascii="Times Beyrut Roman" w:hAnsi="Times Beyrut Roman" w:cs="Sakkal Majalla"/>
          <w:szCs w:val="24"/>
          <w:rtl/>
        </w:rPr>
        <w:t xml:space="preserve">، ص </w:t>
      </w:r>
      <w:r w:rsidRPr="00F4654C">
        <w:rPr>
          <w:rtl/>
        </w:rPr>
        <w:t>86</w:t>
      </w:r>
      <w:r w:rsidRPr="00F4654C">
        <w:rPr>
          <w:rFonts w:ascii="Times Beyrut Roman" w:hAnsi="Times Beyrut Roman" w:cs="Sakkal Majalla"/>
          <w:szCs w:val="24"/>
          <w:rtl/>
        </w:rPr>
        <w:t>.</w:t>
      </w:r>
    </w:p>
  </w:footnote>
  <w:footnote w:id="352">
    <w:p w:rsidR="00C41941" w:rsidRPr="00F4654C" w:rsidRDefault="00C41941" w:rsidP="005B1EE5">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علي</w:t>
      </w:r>
      <w:r w:rsidRPr="00F4654C">
        <w:rPr>
          <w:rFonts w:ascii="Times Beyrut Roman" w:hAnsi="Times Beyrut Roman" w:cs="Sakkal Majalla"/>
          <w:szCs w:val="24"/>
          <w:rtl/>
        </w:rPr>
        <w:t xml:space="preserve">، فاضل عبد الواحد: </w:t>
      </w:r>
      <w:r w:rsidRPr="00F4654C">
        <w:rPr>
          <w:rFonts w:ascii="Times Beyrut Roman" w:hAnsi="Times Beyrut Roman" w:cs="Sakkal Majalla"/>
          <w:b/>
          <w:bCs/>
          <w:szCs w:val="24"/>
          <w:rtl/>
        </w:rPr>
        <w:t>عشتار وم</w:t>
      </w:r>
      <w:r w:rsidRPr="00F4654C">
        <w:rPr>
          <w:rFonts w:ascii="Times Beyrut Roman" w:hAnsi="Times Beyrut Roman" w:cs="Sakkal Majalla" w:hint="cs"/>
          <w:b/>
          <w:bCs/>
          <w:szCs w:val="24"/>
          <w:rtl/>
        </w:rPr>
        <w:t>أ</w:t>
      </w:r>
      <w:r w:rsidRPr="00F4654C">
        <w:rPr>
          <w:rFonts w:ascii="Times Beyrut Roman" w:hAnsi="Times Beyrut Roman" w:cs="Sakkal Majalla"/>
          <w:b/>
          <w:bCs/>
          <w:szCs w:val="24"/>
          <w:rtl/>
        </w:rPr>
        <w:t>ساة تموز</w:t>
      </w:r>
      <w:r w:rsidRPr="00F4654C">
        <w:rPr>
          <w:rFonts w:ascii="Times Beyrut Roman" w:hAnsi="Times Beyrut Roman" w:cs="Sakkal Majalla"/>
          <w:szCs w:val="24"/>
          <w:rtl/>
        </w:rPr>
        <w:t xml:space="preserve">، ص </w:t>
      </w:r>
      <w:r w:rsidRPr="00F4654C">
        <w:rPr>
          <w:rtl/>
        </w:rPr>
        <w:t>182</w:t>
      </w:r>
      <w:r w:rsidRPr="00F4654C">
        <w:rPr>
          <w:rFonts w:ascii="Times Beyrut Roman" w:hAnsi="Times Beyrut Roman" w:cs="Sakkal Majalla"/>
          <w:szCs w:val="24"/>
          <w:rtl/>
        </w:rPr>
        <w:t>.</w:t>
      </w:r>
    </w:p>
  </w:footnote>
  <w:footnote w:id="353">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السواح</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مغامرة العقل الأولى</w:t>
      </w:r>
      <w:r w:rsidRPr="00F4654C">
        <w:rPr>
          <w:rFonts w:ascii="Times Beyrut Roman" w:hAnsi="Times Beyrut Roman" w:cs="Sakkal Majalla"/>
          <w:szCs w:val="24"/>
          <w:rtl/>
        </w:rPr>
        <w:t xml:space="preserve">، ص </w:t>
      </w:r>
      <w:r w:rsidRPr="00F4654C">
        <w:rPr>
          <w:rtl/>
        </w:rPr>
        <w:t>282</w:t>
      </w:r>
      <w:r w:rsidRPr="00F4654C">
        <w:rPr>
          <w:rFonts w:ascii="Times Beyrut Roman" w:hAnsi="Times Beyrut Roman" w:cs="Sakkal Majalla"/>
          <w:szCs w:val="24"/>
          <w:rtl/>
        </w:rPr>
        <w:t>.</w:t>
      </w:r>
    </w:p>
  </w:footnote>
  <w:footnote w:id="35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 xml:space="preserve">ابن الشجري: </w:t>
      </w:r>
      <w:r w:rsidRPr="00F4654C">
        <w:rPr>
          <w:rFonts w:ascii="Times Beyrut Roman" w:hAnsi="Times Beyrut Roman" w:cs="Sakkal Majalla" w:hint="cs"/>
          <w:b/>
          <w:bCs/>
          <w:szCs w:val="24"/>
          <w:rtl/>
        </w:rPr>
        <w:t>مختارات</w:t>
      </w:r>
      <w:r w:rsidRPr="00F4654C">
        <w:rPr>
          <w:rFonts w:ascii="Times Beyrut Roman" w:hAnsi="Times Beyrut Roman" w:cs="Sakkal Majalla"/>
          <w:b/>
          <w:bCs/>
          <w:szCs w:val="24"/>
          <w:rtl/>
        </w:rPr>
        <w:t xml:space="preserve"> ابن الشجري</w:t>
      </w:r>
      <w:r w:rsidRPr="00F4654C">
        <w:rPr>
          <w:rFonts w:ascii="Times Beyrut Roman" w:hAnsi="Times Beyrut Roman" w:cs="Sakkal Majalla" w:hint="cs"/>
          <w:szCs w:val="24"/>
          <w:rtl/>
        </w:rPr>
        <w:t>، تحقي</w:t>
      </w:r>
      <w:r w:rsidRPr="00F4654C">
        <w:rPr>
          <w:rFonts w:ascii="Times Beyrut Roman" w:hAnsi="Times Beyrut Roman" w:cs="Sakkal Majalla" w:hint="eastAsia"/>
          <w:szCs w:val="24"/>
          <w:rtl/>
        </w:rPr>
        <w:t>ق</w:t>
      </w:r>
      <w:r w:rsidRPr="00F4654C">
        <w:rPr>
          <w:rFonts w:ascii="Times Beyrut Roman" w:hAnsi="Times Beyrut Roman" w:cs="Sakkal Majalla" w:hint="cs"/>
          <w:szCs w:val="24"/>
          <w:rtl/>
        </w:rPr>
        <w:t>: محمود حسن زناتي، ط</w:t>
      </w:r>
      <w:r w:rsidRPr="00F4654C">
        <w:rPr>
          <w:rtl/>
        </w:rPr>
        <w:t>1</w:t>
      </w:r>
      <w:r w:rsidRPr="00F4654C">
        <w:rPr>
          <w:rFonts w:ascii="Times Beyrut Roman" w:hAnsi="Times Beyrut Roman" w:cs="Sakkal Majalla" w:hint="cs"/>
          <w:szCs w:val="24"/>
          <w:rtl/>
        </w:rPr>
        <w:t>، مطبع</w:t>
      </w:r>
      <w:r w:rsidRPr="00F4654C">
        <w:rPr>
          <w:rFonts w:ascii="Times Beyrut Roman" w:hAnsi="Times Beyrut Roman" w:cs="Sakkal Majalla" w:hint="eastAsia"/>
          <w:szCs w:val="24"/>
          <w:rtl/>
        </w:rPr>
        <w:t>ة</w:t>
      </w:r>
      <w:r w:rsidRPr="00F4654C">
        <w:rPr>
          <w:rFonts w:ascii="Times Beyrut Roman" w:hAnsi="Times Beyrut Roman" w:cs="Sakkal Majalla" w:hint="cs"/>
          <w:szCs w:val="24"/>
          <w:rtl/>
        </w:rPr>
        <w:t xml:space="preserve"> الاعتماد، القاهر</w:t>
      </w:r>
      <w:r w:rsidRPr="00F4654C">
        <w:rPr>
          <w:rFonts w:ascii="Times Beyrut Roman" w:hAnsi="Times Beyrut Roman" w:cs="Sakkal Majalla" w:hint="eastAsia"/>
          <w:szCs w:val="24"/>
          <w:rtl/>
        </w:rPr>
        <w:t>ة</w:t>
      </w:r>
      <w:r w:rsidRPr="00F4654C">
        <w:rPr>
          <w:rFonts w:ascii="Times Beyrut Roman" w:hAnsi="Times Beyrut Roman" w:cs="Sakkal Majalla" w:hint="cs"/>
          <w:szCs w:val="24"/>
          <w:rtl/>
        </w:rPr>
        <w:t xml:space="preserve">، </w:t>
      </w:r>
      <w:r w:rsidRPr="00F4654C">
        <w:rPr>
          <w:rFonts w:hint="cs"/>
          <w:rtl/>
        </w:rPr>
        <w:t>1952</w:t>
      </w:r>
      <w:r w:rsidRPr="00F4654C">
        <w:rPr>
          <w:rFonts w:ascii="Times Beyrut Roman" w:hAnsi="Times Beyrut Roman" w:cs="Sakkal Majalla" w:hint="eastAsia"/>
          <w:szCs w:val="24"/>
          <w:rtl/>
        </w:rPr>
        <w:t>م</w:t>
      </w:r>
      <w:r w:rsidRPr="00F4654C">
        <w:rPr>
          <w:rFonts w:ascii="Times Beyrut Roman" w:hAnsi="Times Beyrut Roman" w:cs="Sakkal Majalla"/>
          <w:szCs w:val="24"/>
          <w:rtl/>
        </w:rPr>
        <w:t xml:space="preserve">، ص </w:t>
      </w:r>
      <w:r w:rsidRPr="00F4654C">
        <w:rPr>
          <w:rtl/>
        </w:rPr>
        <w:t>105</w:t>
      </w:r>
      <w:r w:rsidRPr="00F4654C">
        <w:rPr>
          <w:rFonts w:ascii="Times Beyrut Roman" w:hAnsi="Times Beyrut Roman" w:cs="Sakkal Majalla"/>
          <w:szCs w:val="24"/>
          <w:rtl/>
        </w:rPr>
        <w:t>+</w:t>
      </w:r>
      <w:r w:rsidRPr="00F4654C">
        <w:rPr>
          <w:rtl/>
        </w:rPr>
        <w:t>106</w:t>
      </w:r>
      <w:r w:rsidRPr="00F4654C">
        <w:rPr>
          <w:rFonts w:ascii="Times Beyrut Roman" w:hAnsi="Times Beyrut Roman" w:cs="Sakkal Majalla"/>
          <w:szCs w:val="24"/>
          <w:rtl/>
        </w:rPr>
        <w:t>.</w:t>
      </w:r>
    </w:p>
  </w:footnote>
  <w:footnote w:id="355">
    <w:p w:rsidR="00C41941" w:rsidRPr="00F4654C" w:rsidRDefault="00C41941" w:rsidP="00D33EC8">
      <w:pPr>
        <w:pStyle w:val="FootnoteText"/>
        <w:spacing w:line="264"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Pr>
          <w:rFonts w:ascii="Times Beyrut Roman" w:hAnsi="Times Beyrut Roman" w:cs="Sakkal Majalla" w:hint="cs"/>
          <w:szCs w:val="24"/>
          <w:rtl/>
        </w:rPr>
        <w:t>ا</w:t>
      </w:r>
      <w:r w:rsidRPr="00F4654C">
        <w:rPr>
          <w:rFonts w:ascii="Times Beyrut Roman" w:hAnsi="Times Beyrut Roman" w:cs="Sakkal Majalla"/>
          <w:szCs w:val="24"/>
          <w:rtl/>
        </w:rPr>
        <w:t xml:space="preserve">لقيسي، نوري حمودي: </w:t>
      </w:r>
      <w:r w:rsidRPr="00F4654C">
        <w:rPr>
          <w:rFonts w:ascii="Times Beyrut Roman" w:hAnsi="Times Beyrut Roman" w:cs="Sakkal Majalla"/>
          <w:b/>
          <w:bCs/>
          <w:szCs w:val="24"/>
          <w:rtl/>
        </w:rPr>
        <w:t>الطبيعة في الشعر الجاهلي</w:t>
      </w:r>
      <w:r w:rsidRPr="00F4654C">
        <w:rPr>
          <w:rFonts w:ascii="Times Beyrut Roman" w:hAnsi="Times Beyrut Roman" w:cs="Sakkal Majalla"/>
          <w:szCs w:val="24"/>
          <w:rtl/>
        </w:rPr>
        <w:t>، ط</w:t>
      </w:r>
      <w:r w:rsidRPr="00F4654C">
        <w:rPr>
          <w:rtl/>
        </w:rPr>
        <w:t>1</w:t>
      </w:r>
      <w:r w:rsidRPr="00F4654C">
        <w:rPr>
          <w:rFonts w:ascii="Times Beyrut Roman" w:hAnsi="Times Beyrut Roman" w:cs="Sakkal Majalla"/>
          <w:szCs w:val="24"/>
          <w:rtl/>
        </w:rPr>
        <w:t>، دار</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الإرشاد للطباعة والنشر والتوزيع، بغداد، </w:t>
      </w:r>
      <w:r w:rsidRPr="00F4654C">
        <w:rPr>
          <w:rtl/>
        </w:rPr>
        <w:t>1970</w:t>
      </w:r>
      <w:r w:rsidRPr="00F4654C">
        <w:rPr>
          <w:rFonts w:ascii="Times Beyrut Roman" w:hAnsi="Times Beyrut Roman" w:cs="Sakkal Majalla" w:hint="cs"/>
          <w:szCs w:val="24"/>
          <w:rtl/>
        </w:rPr>
        <w:t>م</w:t>
      </w:r>
      <w:r w:rsidRPr="00F4654C">
        <w:rPr>
          <w:rFonts w:ascii="Times Beyrut Roman" w:hAnsi="Times Beyrut Roman" w:cs="Sakkal Majalla"/>
          <w:szCs w:val="24"/>
          <w:rtl/>
        </w:rPr>
        <w:t xml:space="preserve">، ص </w:t>
      </w:r>
      <w:r w:rsidRPr="00F4654C">
        <w:rPr>
          <w:rtl/>
        </w:rPr>
        <w:t>165</w:t>
      </w:r>
      <w:r w:rsidRPr="00F4654C">
        <w:rPr>
          <w:rFonts w:ascii="Times Beyrut Roman" w:hAnsi="Times Beyrut Roman" w:cs="Sakkal Majalla"/>
          <w:szCs w:val="24"/>
          <w:rtl/>
        </w:rPr>
        <w:t>.</w:t>
      </w:r>
    </w:p>
  </w:footnote>
  <w:footnote w:id="356">
    <w:p w:rsidR="00C41941" w:rsidRPr="00F4654C" w:rsidRDefault="00C41941" w:rsidP="005B1EE5">
      <w:pPr>
        <w:pStyle w:val="FootnoteText"/>
        <w:spacing w:line="264"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ابن</w:t>
      </w:r>
      <w:r w:rsidRPr="00F4654C">
        <w:rPr>
          <w:rFonts w:ascii="Times Beyrut Roman" w:hAnsi="Times Beyrut Roman" w:cs="Sakkal Majalla"/>
          <w:szCs w:val="24"/>
          <w:rtl/>
        </w:rPr>
        <w:t xml:space="preserve"> قتيبة، أبو محمد عبد الله بن مسلم: </w:t>
      </w:r>
      <w:r w:rsidRPr="00F4654C">
        <w:rPr>
          <w:rFonts w:ascii="Times Beyrut Roman" w:hAnsi="Times Beyrut Roman" w:cs="Sakkal Majalla"/>
          <w:b/>
          <w:bCs/>
          <w:szCs w:val="24"/>
          <w:rtl/>
        </w:rPr>
        <w:t>كتاب المعاني الكبير</w:t>
      </w:r>
      <w:r w:rsidRPr="00F4654C">
        <w:rPr>
          <w:rFonts w:ascii="Times Beyrut Roman" w:hAnsi="Times Beyrut Roman" w:cs="Sakkal Majalla"/>
          <w:szCs w:val="24"/>
          <w:rtl/>
        </w:rPr>
        <w:t>، ط</w:t>
      </w:r>
      <w:r w:rsidRPr="00F4654C">
        <w:rPr>
          <w:rtl/>
        </w:rPr>
        <w:t>1</w:t>
      </w:r>
      <w:r w:rsidRPr="00F4654C">
        <w:rPr>
          <w:rFonts w:ascii="Times Beyrut Roman" w:hAnsi="Times Beyrut Roman" w:cs="Sakkal Majalla"/>
          <w:szCs w:val="24"/>
          <w:rtl/>
        </w:rPr>
        <w:t xml:space="preserve">، دار الكتب العلمية، بيروت، </w:t>
      </w:r>
      <w:r w:rsidRPr="00F4654C">
        <w:rPr>
          <w:rtl/>
        </w:rPr>
        <w:t>1984</w:t>
      </w:r>
      <w:r w:rsidRPr="00F4654C">
        <w:rPr>
          <w:rFonts w:ascii="Times Beyrut Roman" w:hAnsi="Times Beyrut Roman" w:cs="Sakkal Majalla" w:hint="cs"/>
          <w:szCs w:val="24"/>
          <w:rtl/>
        </w:rPr>
        <w:t>م</w:t>
      </w:r>
      <w:r w:rsidRPr="00F4654C">
        <w:rPr>
          <w:rFonts w:ascii="Times Beyrut Roman" w:hAnsi="Times Beyrut Roman" w:cs="Sakkal Majalla"/>
          <w:szCs w:val="24"/>
          <w:rtl/>
        </w:rPr>
        <w:t xml:space="preserve">، </w:t>
      </w:r>
      <w:r w:rsidRPr="00F4654C">
        <w:rPr>
          <w:rtl/>
        </w:rPr>
        <w:t>2</w:t>
      </w:r>
      <w:r w:rsidRPr="00F4654C">
        <w:rPr>
          <w:rFonts w:ascii="Times Beyrut Roman" w:hAnsi="Times Beyrut Roman" w:cs="Sakkal Majalla"/>
          <w:szCs w:val="24"/>
          <w:rtl/>
        </w:rPr>
        <w:t>/</w:t>
      </w:r>
      <w:r w:rsidRPr="00F4654C">
        <w:rPr>
          <w:rtl/>
        </w:rPr>
        <w:t>728</w:t>
      </w:r>
      <w:r w:rsidRPr="00F4654C">
        <w:rPr>
          <w:rFonts w:ascii="Times Beyrut Roman" w:hAnsi="Times Beyrut Roman" w:cs="Sakkal Majalla"/>
          <w:szCs w:val="24"/>
          <w:rtl/>
        </w:rPr>
        <w:t>.</w:t>
      </w:r>
    </w:p>
  </w:footnote>
  <w:footnote w:id="357">
    <w:p w:rsidR="00C41941" w:rsidRPr="00F4654C" w:rsidRDefault="00C41941" w:rsidP="005B1EE5">
      <w:pPr>
        <w:pStyle w:val="FootnoteText"/>
        <w:spacing w:line="264"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اللسان</w:t>
      </w:r>
      <w:r w:rsidRPr="00F4654C">
        <w:rPr>
          <w:rFonts w:ascii="Times Beyrut Roman" w:hAnsi="Times Beyrut Roman" w:cs="Sakkal Majalla"/>
          <w:szCs w:val="24"/>
          <w:rtl/>
        </w:rPr>
        <w:t xml:space="preserve"> "أبد".</w:t>
      </w:r>
    </w:p>
  </w:footnote>
  <w:footnote w:id="358">
    <w:p w:rsidR="00C41941" w:rsidRPr="00F4654C" w:rsidRDefault="00C41941" w:rsidP="005B1EE5">
      <w:pPr>
        <w:pStyle w:val="FootnoteText"/>
        <w:spacing w:line="264"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الضبي</w:t>
      </w:r>
      <w:r w:rsidRPr="00F4654C">
        <w:rPr>
          <w:rFonts w:ascii="Times Beyrut Roman" w:hAnsi="Times Beyrut Roman" w:cs="Sakkal Majalla"/>
          <w:szCs w:val="24"/>
          <w:rtl/>
        </w:rPr>
        <w:t xml:space="preserve">، المفضل: </w:t>
      </w:r>
      <w:r w:rsidRPr="00F4654C">
        <w:rPr>
          <w:rFonts w:ascii="Times Beyrut Roman" w:hAnsi="Times Beyrut Roman" w:cs="Sakkal Majalla"/>
          <w:b/>
          <w:bCs/>
          <w:szCs w:val="24"/>
          <w:rtl/>
        </w:rPr>
        <w:t xml:space="preserve">المفضليات، </w:t>
      </w:r>
      <w:r w:rsidRPr="00F4654C">
        <w:rPr>
          <w:rFonts w:ascii="Times Beyrut Roman" w:hAnsi="Times Beyrut Roman" w:cs="Sakkal Majalla"/>
          <w:szCs w:val="24"/>
          <w:rtl/>
        </w:rPr>
        <w:t>ط</w:t>
      </w:r>
      <w:r w:rsidRPr="00F4654C">
        <w:rPr>
          <w:rtl/>
        </w:rPr>
        <w:t>3</w:t>
      </w:r>
      <w:r w:rsidRPr="00F4654C">
        <w:rPr>
          <w:rFonts w:ascii="Times Beyrut Roman" w:hAnsi="Times Beyrut Roman" w:cs="Sakkal Majalla"/>
          <w:szCs w:val="24"/>
          <w:rtl/>
        </w:rPr>
        <w:t>، تحقيق</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أحمد محمد شاكر وعبد السلام هارون، دار المعارف، القاهرة، </w:t>
      </w:r>
      <w:r w:rsidRPr="00F4654C">
        <w:rPr>
          <w:rtl/>
        </w:rPr>
        <w:t>1964</w:t>
      </w:r>
      <w:r w:rsidRPr="00F4654C">
        <w:rPr>
          <w:rFonts w:ascii="Times Beyrut Roman" w:hAnsi="Times Beyrut Roman" w:cs="Sakkal Majalla" w:hint="cs"/>
          <w:szCs w:val="24"/>
          <w:rtl/>
        </w:rPr>
        <w:t>م</w:t>
      </w:r>
      <w:r w:rsidRPr="00F4654C">
        <w:rPr>
          <w:rFonts w:ascii="Times Beyrut Roman" w:hAnsi="Times Beyrut Roman" w:cs="Sakkal Majalla"/>
          <w:szCs w:val="24"/>
          <w:rtl/>
        </w:rPr>
        <w:t xml:space="preserve">، ص </w:t>
      </w:r>
      <w:r w:rsidRPr="00F4654C">
        <w:rPr>
          <w:rtl/>
        </w:rPr>
        <w:t>228</w:t>
      </w:r>
      <w:r w:rsidRPr="00F4654C">
        <w:rPr>
          <w:rFonts w:ascii="Times Beyrut Roman" w:hAnsi="Times Beyrut Roman" w:cs="Sakkal Majalla"/>
          <w:szCs w:val="24"/>
          <w:rtl/>
        </w:rPr>
        <w:t>.</w:t>
      </w:r>
    </w:p>
  </w:footnote>
  <w:footnote w:id="359">
    <w:p w:rsidR="00C41941" w:rsidRPr="00F4654C" w:rsidRDefault="00C41941" w:rsidP="005B1EE5">
      <w:pPr>
        <w:pStyle w:val="FootnoteText"/>
        <w:spacing w:line="264"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القرشي</w:t>
      </w:r>
      <w:r w:rsidRPr="00F4654C">
        <w:rPr>
          <w:rFonts w:ascii="Times Beyrut Roman" w:hAnsi="Times Beyrut Roman" w:cs="Sakkal Majalla"/>
          <w:szCs w:val="24"/>
          <w:rtl/>
        </w:rPr>
        <w:t xml:space="preserve">، أبو زيد: </w:t>
      </w:r>
      <w:r w:rsidRPr="00F4654C">
        <w:rPr>
          <w:rFonts w:ascii="Times Beyrut Roman" w:hAnsi="Times Beyrut Roman" w:cs="Sakkal Majalla"/>
          <w:b/>
          <w:bCs/>
          <w:szCs w:val="24"/>
          <w:rtl/>
        </w:rPr>
        <w:t>جمهرة أشعار العرب</w:t>
      </w:r>
      <w:r w:rsidRPr="00F4654C">
        <w:rPr>
          <w:rFonts w:ascii="Times Beyrut Roman" w:hAnsi="Times Beyrut Roman" w:cs="Sakkal Majalla"/>
          <w:szCs w:val="24"/>
          <w:rtl/>
        </w:rPr>
        <w:t xml:space="preserve">، ص </w:t>
      </w:r>
      <w:r w:rsidRPr="00F4654C">
        <w:rPr>
          <w:rtl/>
        </w:rPr>
        <w:t>331</w:t>
      </w:r>
      <w:r w:rsidRPr="00F4654C">
        <w:rPr>
          <w:rFonts w:ascii="Times Beyrut Roman" w:hAnsi="Times Beyrut Roman" w:cs="Sakkal Majalla"/>
          <w:szCs w:val="24"/>
          <w:rtl/>
        </w:rPr>
        <w:t>.</w:t>
      </w:r>
    </w:p>
  </w:footnote>
  <w:footnote w:id="360">
    <w:p w:rsidR="00C41941" w:rsidRPr="00F4654C" w:rsidRDefault="00C41941" w:rsidP="005B1EE5">
      <w:pPr>
        <w:pStyle w:val="FootnoteText"/>
        <w:spacing w:line="264"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ديوانه</w:t>
      </w:r>
      <w:r w:rsidRPr="00F4654C">
        <w:rPr>
          <w:rFonts w:ascii="Times Beyrut Roman" w:hAnsi="Times Beyrut Roman" w:cs="Sakkal Majalla"/>
          <w:szCs w:val="24"/>
          <w:rtl/>
        </w:rPr>
        <w:t xml:space="preserve">، ص </w:t>
      </w:r>
      <w:r w:rsidRPr="00F4654C">
        <w:rPr>
          <w:rtl/>
        </w:rPr>
        <w:t>103</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ومختارات ابن الشجري</w:t>
      </w:r>
      <w:r w:rsidRPr="00F4654C">
        <w:rPr>
          <w:rFonts w:ascii="Times Beyrut Roman" w:hAnsi="Times Beyrut Roman" w:cs="Sakkal Majalla"/>
          <w:szCs w:val="24"/>
          <w:rtl/>
        </w:rPr>
        <w:t xml:space="preserve">، ص </w:t>
      </w:r>
      <w:r w:rsidRPr="00F4654C">
        <w:rPr>
          <w:rtl/>
        </w:rPr>
        <w:t>68</w:t>
      </w:r>
      <w:r w:rsidRPr="00F4654C">
        <w:rPr>
          <w:rFonts w:ascii="Times Beyrut Roman" w:hAnsi="Times Beyrut Roman" w:cs="Sakkal Majalla"/>
          <w:szCs w:val="24"/>
          <w:rtl/>
        </w:rPr>
        <w:t>.</w:t>
      </w:r>
    </w:p>
  </w:footnote>
  <w:footnote w:id="361">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ديوانه</w:t>
      </w:r>
      <w:r w:rsidRPr="00F4654C">
        <w:rPr>
          <w:rFonts w:ascii="Times Beyrut Roman" w:hAnsi="Times Beyrut Roman" w:cs="Sakkal Majalla"/>
          <w:szCs w:val="24"/>
          <w:rtl/>
        </w:rPr>
        <w:t xml:space="preserve">، دار القامـوس الحديث، بيروت، </w:t>
      </w:r>
      <w:r w:rsidRPr="00F4654C">
        <w:rPr>
          <w:rtl/>
        </w:rPr>
        <w:t>1968</w:t>
      </w:r>
      <w:r w:rsidRPr="00F4654C">
        <w:rPr>
          <w:rFonts w:ascii="Times Beyrut Roman" w:hAnsi="Times Beyrut Roman" w:cs="Sakkal Majalla" w:hint="cs"/>
          <w:szCs w:val="24"/>
          <w:rtl/>
        </w:rPr>
        <w:t>م</w:t>
      </w:r>
      <w:r w:rsidRPr="00F4654C">
        <w:rPr>
          <w:rFonts w:ascii="Times Beyrut Roman" w:hAnsi="Times Beyrut Roman" w:cs="Sakkal Majalla"/>
          <w:szCs w:val="24"/>
          <w:rtl/>
        </w:rPr>
        <w:t xml:space="preserve">، ص </w:t>
      </w:r>
      <w:r w:rsidRPr="00F4654C">
        <w:rPr>
          <w:rtl/>
        </w:rPr>
        <w:t>85</w:t>
      </w:r>
      <w:r w:rsidRPr="00F4654C">
        <w:rPr>
          <w:rFonts w:ascii="Times Beyrut Roman" w:hAnsi="Times Beyrut Roman" w:cs="Sakkal Majalla"/>
          <w:szCs w:val="24"/>
          <w:rtl/>
        </w:rPr>
        <w:t>+</w:t>
      </w:r>
      <w:r w:rsidRPr="00F4654C">
        <w:rPr>
          <w:rtl/>
        </w:rPr>
        <w:t>86</w:t>
      </w:r>
      <w:r w:rsidRPr="00F4654C">
        <w:rPr>
          <w:rFonts w:ascii="Times Beyrut Roman" w:hAnsi="Times Beyrut Roman" w:cs="Sakkal Majalla"/>
          <w:szCs w:val="24"/>
          <w:rtl/>
        </w:rPr>
        <w:t>، وانظر</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ديوان الهذليين</w:t>
      </w:r>
      <w:r w:rsidRPr="00F4654C">
        <w:rPr>
          <w:rFonts w:ascii="Times Beyrut Roman" w:hAnsi="Times Beyrut Roman" w:cs="Sakkal Majalla" w:hint="cs"/>
          <w:szCs w:val="24"/>
          <w:rtl/>
        </w:rPr>
        <w:t xml:space="preserve">، </w:t>
      </w:r>
      <w:r w:rsidRPr="00F4654C">
        <w:rPr>
          <w:rtl/>
        </w:rPr>
        <w:t>1</w:t>
      </w:r>
      <w:r w:rsidRPr="00F4654C">
        <w:rPr>
          <w:rFonts w:ascii="Times Beyrut Roman" w:hAnsi="Times Beyrut Roman" w:cs="Sakkal Majalla"/>
          <w:szCs w:val="24"/>
          <w:rtl/>
        </w:rPr>
        <w:t>/</w:t>
      </w:r>
      <w:r w:rsidRPr="00F4654C">
        <w:rPr>
          <w:rtl/>
        </w:rPr>
        <w:t>218</w:t>
      </w:r>
      <w:r w:rsidRPr="00F4654C">
        <w:rPr>
          <w:rFonts w:ascii="Times Beyrut Roman" w:hAnsi="Times Beyrut Roman" w:cs="Sakkal Majalla"/>
          <w:szCs w:val="24"/>
          <w:rtl/>
        </w:rPr>
        <w:t>-</w:t>
      </w:r>
      <w:r w:rsidRPr="00F4654C">
        <w:rPr>
          <w:rtl/>
        </w:rPr>
        <w:t>219</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وديوان عمرو بن قميئة</w:t>
      </w:r>
      <w:r w:rsidRPr="00F4654C">
        <w:rPr>
          <w:rFonts w:ascii="Times Beyrut Roman" w:hAnsi="Times Beyrut Roman" w:cs="Sakkal Majalla"/>
          <w:szCs w:val="24"/>
          <w:rtl/>
        </w:rPr>
        <w:t xml:space="preserve">، ص </w:t>
      </w:r>
      <w:r w:rsidRPr="00F4654C">
        <w:rPr>
          <w:rtl/>
        </w:rPr>
        <w:t>54</w:t>
      </w:r>
      <w:r w:rsidRPr="00F4654C">
        <w:rPr>
          <w:rFonts w:ascii="Times Beyrut Roman" w:hAnsi="Times Beyrut Roman" w:cs="Sakkal Majalla"/>
          <w:szCs w:val="24"/>
          <w:rtl/>
        </w:rPr>
        <w:t xml:space="preserve"> + </w:t>
      </w:r>
      <w:r w:rsidRPr="00F4654C">
        <w:rPr>
          <w:rtl/>
        </w:rPr>
        <w:t>89</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وديوان أمية بن أبي الصلت</w:t>
      </w:r>
      <w:r w:rsidRPr="00F4654C">
        <w:rPr>
          <w:rFonts w:ascii="Times Beyrut Roman" w:hAnsi="Times Beyrut Roman" w:cs="Sakkal Majalla"/>
          <w:szCs w:val="24"/>
          <w:rtl/>
        </w:rPr>
        <w:t xml:space="preserve">، ص </w:t>
      </w:r>
      <w:r w:rsidRPr="00F4654C">
        <w:rPr>
          <w:rtl/>
        </w:rPr>
        <w:t>70</w:t>
      </w:r>
      <w:r w:rsidRPr="00F4654C">
        <w:rPr>
          <w:rFonts w:ascii="Times Beyrut Roman" w:hAnsi="Times Beyrut Roman" w:cs="Sakkal Majalla"/>
          <w:szCs w:val="24"/>
          <w:rtl/>
        </w:rPr>
        <w:t>.</w:t>
      </w:r>
    </w:p>
  </w:footnote>
  <w:footnote w:id="362">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القيرواني</w:t>
      </w:r>
      <w:r w:rsidRPr="00F4654C">
        <w:rPr>
          <w:rFonts w:ascii="Times Beyrut Roman" w:hAnsi="Times Beyrut Roman" w:cs="Sakkal Majalla"/>
          <w:szCs w:val="24"/>
          <w:rtl/>
        </w:rPr>
        <w:t xml:space="preserve">، أبو علي الحسن بن رشيق: </w:t>
      </w:r>
      <w:r w:rsidRPr="00F4654C">
        <w:rPr>
          <w:rFonts w:ascii="Times Beyrut Roman" w:hAnsi="Times Beyrut Roman" w:cs="Sakkal Majalla"/>
          <w:b/>
          <w:bCs/>
          <w:szCs w:val="24"/>
          <w:rtl/>
        </w:rPr>
        <w:t>العمدة في محاسن الشعر وآدابه ونقده</w:t>
      </w:r>
      <w:r w:rsidRPr="00F4654C">
        <w:rPr>
          <w:rFonts w:ascii="Times Beyrut Roman" w:hAnsi="Times Beyrut Roman" w:cs="Sakkal Majalla"/>
          <w:szCs w:val="24"/>
          <w:rtl/>
        </w:rPr>
        <w:t>، تحقيق</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محمد محيي الدين عبد الحميد، دار الجيل، بيروت، </w:t>
      </w:r>
      <w:r w:rsidRPr="00F4654C">
        <w:rPr>
          <w:rtl/>
        </w:rPr>
        <w:t>1972</w:t>
      </w:r>
      <w:r w:rsidRPr="00F4654C">
        <w:rPr>
          <w:rFonts w:ascii="Times Beyrut Roman" w:hAnsi="Times Beyrut Roman" w:cs="Sakkal Majalla" w:hint="cs"/>
          <w:szCs w:val="24"/>
          <w:rtl/>
        </w:rPr>
        <w:t>م</w:t>
      </w:r>
      <w:r w:rsidRPr="00F4654C">
        <w:rPr>
          <w:rFonts w:ascii="Times Beyrut Roman" w:hAnsi="Times Beyrut Roman" w:cs="Sakkal Majalla"/>
          <w:szCs w:val="24"/>
          <w:rtl/>
        </w:rPr>
        <w:t xml:space="preserve">، ص </w:t>
      </w:r>
      <w:r w:rsidRPr="00F4654C">
        <w:rPr>
          <w:rtl/>
        </w:rPr>
        <w:t>150</w:t>
      </w:r>
      <w:r w:rsidRPr="00F4654C">
        <w:rPr>
          <w:rFonts w:ascii="Times Beyrut Roman" w:hAnsi="Times Beyrut Roman" w:cs="Sakkal Majalla"/>
          <w:szCs w:val="24"/>
          <w:rtl/>
        </w:rPr>
        <w:t>.</w:t>
      </w:r>
    </w:p>
  </w:footnote>
  <w:footnote w:id="363">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ديوان</w:t>
      </w:r>
      <w:r w:rsidRPr="00F4654C">
        <w:rPr>
          <w:rFonts w:ascii="Times Beyrut Roman" w:hAnsi="Times Beyrut Roman" w:cs="Sakkal Majalla"/>
          <w:b/>
          <w:bCs/>
          <w:szCs w:val="24"/>
          <w:rtl/>
        </w:rPr>
        <w:t xml:space="preserve"> الهذليين</w:t>
      </w:r>
      <w:r w:rsidRPr="00F4654C">
        <w:rPr>
          <w:rFonts w:ascii="Times Beyrut Roman" w:hAnsi="Times Beyrut Roman" w:cs="Sakkal Majalla"/>
          <w:szCs w:val="24"/>
          <w:rtl/>
        </w:rPr>
        <w:t xml:space="preserve">، </w:t>
      </w:r>
      <w:r w:rsidRPr="00F4654C">
        <w:rPr>
          <w:rtl/>
        </w:rPr>
        <w:t>2</w:t>
      </w:r>
      <w:r w:rsidRPr="00F4654C">
        <w:rPr>
          <w:rFonts w:ascii="Times Beyrut Roman" w:hAnsi="Times Beyrut Roman" w:cs="Sakkal Majalla"/>
          <w:szCs w:val="24"/>
          <w:rtl/>
        </w:rPr>
        <w:t>/</w:t>
      </w:r>
      <w:r w:rsidRPr="00F4654C">
        <w:rPr>
          <w:rtl/>
        </w:rPr>
        <w:t>63</w:t>
      </w:r>
      <w:r w:rsidRPr="00F4654C">
        <w:rPr>
          <w:rFonts w:ascii="Times Beyrut Roman" w:hAnsi="Times Beyrut Roman" w:cs="Sakkal Majalla"/>
          <w:szCs w:val="24"/>
          <w:rtl/>
        </w:rPr>
        <w:t>.</w:t>
      </w:r>
      <w:r w:rsidRPr="00F4654C">
        <w:rPr>
          <w:rFonts w:ascii="Times Beyrut Roman" w:hAnsi="Times Beyrut Roman" w:cs="Sakkal Majalla" w:hint="cs"/>
          <w:szCs w:val="24"/>
          <w:rtl/>
        </w:rPr>
        <w:t xml:space="preserve"> </w:t>
      </w:r>
    </w:p>
  </w:footnote>
  <w:footnote w:id="36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المصدر</w:t>
      </w:r>
      <w:r w:rsidRPr="00F4654C">
        <w:rPr>
          <w:rFonts w:ascii="Times Beyrut Roman" w:hAnsi="Times Beyrut Roman" w:cs="Sakkal Majalla"/>
          <w:szCs w:val="24"/>
          <w:rtl/>
        </w:rPr>
        <w:t xml:space="preserve"> السابق، </w:t>
      </w:r>
      <w:r w:rsidRPr="00F4654C">
        <w:rPr>
          <w:rtl/>
        </w:rPr>
        <w:t>2</w:t>
      </w:r>
      <w:r w:rsidRPr="00F4654C">
        <w:rPr>
          <w:rFonts w:ascii="Times Beyrut Roman" w:hAnsi="Times Beyrut Roman" w:cs="Sakkal Majalla"/>
          <w:szCs w:val="24"/>
          <w:rtl/>
        </w:rPr>
        <w:t>/</w:t>
      </w:r>
      <w:r w:rsidRPr="00F4654C">
        <w:rPr>
          <w:rtl/>
        </w:rPr>
        <w:t>52</w:t>
      </w:r>
      <w:r w:rsidRPr="00F4654C">
        <w:rPr>
          <w:rFonts w:ascii="Times Beyrut Roman" w:hAnsi="Times Beyrut Roman" w:cs="Sakkal Majalla"/>
          <w:szCs w:val="24"/>
          <w:rtl/>
        </w:rPr>
        <w:t>-</w:t>
      </w:r>
      <w:r w:rsidRPr="00F4654C">
        <w:rPr>
          <w:rtl/>
        </w:rPr>
        <w:t>55</w:t>
      </w:r>
      <w:r w:rsidRPr="00F4654C">
        <w:rPr>
          <w:rFonts w:ascii="Times Beyrut Roman" w:hAnsi="Times Beyrut Roman" w:cs="Sakkal Majalla"/>
          <w:szCs w:val="24"/>
          <w:rtl/>
        </w:rPr>
        <w:t>.</w:t>
      </w:r>
    </w:p>
  </w:footnote>
  <w:footnote w:id="365">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المصدر</w:t>
      </w:r>
      <w:r w:rsidRPr="00F4654C">
        <w:rPr>
          <w:rFonts w:ascii="Times Beyrut Roman" w:hAnsi="Times Beyrut Roman" w:cs="Sakkal Majalla"/>
          <w:szCs w:val="24"/>
          <w:rtl/>
        </w:rPr>
        <w:t xml:space="preserve"> السابق، </w:t>
      </w:r>
      <w:r w:rsidRPr="00F4654C">
        <w:rPr>
          <w:rtl/>
        </w:rPr>
        <w:t>1</w:t>
      </w:r>
      <w:r w:rsidRPr="00F4654C">
        <w:rPr>
          <w:rFonts w:ascii="Times Beyrut Roman" w:hAnsi="Times Beyrut Roman" w:cs="Sakkal Majalla"/>
          <w:szCs w:val="24"/>
          <w:rtl/>
        </w:rPr>
        <w:t>/</w:t>
      </w:r>
      <w:r w:rsidRPr="00F4654C">
        <w:rPr>
          <w:rtl/>
        </w:rPr>
        <w:t>240</w:t>
      </w:r>
      <w:r w:rsidRPr="00F4654C">
        <w:rPr>
          <w:rFonts w:ascii="Times Beyrut Roman" w:hAnsi="Times Beyrut Roman" w:cs="Sakkal Majalla"/>
          <w:szCs w:val="24"/>
          <w:rtl/>
        </w:rPr>
        <w:t>.</w:t>
      </w:r>
    </w:p>
  </w:footnote>
  <w:footnote w:id="366">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المصدر</w:t>
      </w:r>
      <w:r w:rsidRPr="00F4654C">
        <w:rPr>
          <w:rFonts w:ascii="Times Beyrut Roman" w:hAnsi="Times Beyrut Roman" w:cs="Sakkal Majalla"/>
          <w:szCs w:val="24"/>
          <w:rtl/>
        </w:rPr>
        <w:t xml:space="preserve"> السابق، </w:t>
      </w:r>
      <w:r w:rsidRPr="00F4654C">
        <w:rPr>
          <w:rtl/>
        </w:rPr>
        <w:t>1</w:t>
      </w:r>
      <w:r w:rsidRPr="00F4654C">
        <w:rPr>
          <w:rFonts w:ascii="Times Beyrut Roman" w:hAnsi="Times Beyrut Roman" w:cs="Sakkal Majalla"/>
          <w:szCs w:val="24"/>
          <w:rtl/>
        </w:rPr>
        <w:t>/</w:t>
      </w:r>
      <w:r w:rsidRPr="00F4654C">
        <w:rPr>
          <w:rtl/>
        </w:rPr>
        <w:t>193</w:t>
      </w:r>
      <w:r w:rsidRPr="00F4654C">
        <w:rPr>
          <w:rFonts w:ascii="Times Beyrut Roman" w:hAnsi="Times Beyrut Roman" w:cs="Sakkal Majalla"/>
          <w:szCs w:val="24"/>
          <w:rtl/>
        </w:rPr>
        <w:t>.</w:t>
      </w:r>
    </w:p>
  </w:footnote>
  <w:footnote w:id="367">
    <w:p w:rsidR="00C41941" w:rsidRPr="00F4654C" w:rsidRDefault="00C41941" w:rsidP="00252EBC">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عبد الحافظ، صلاح: </w:t>
      </w:r>
      <w:r w:rsidRPr="00F4654C">
        <w:rPr>
          <w:rFonts w:ascii="Times Beyrut Roman" w:hAnsi="Times Beyrut Roman" w:cs="Sakkal Majalla"/>
          <w:b/>
          <w:bCs/>
          <w:szCs w:val="24"/>
          <w:rtl/>
        </w:rPr>
        <w:t>الزمان والمكان وأثرهما في حياة الشاعر الجاهلي</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 xml:space="preserve">وشعره، </w:t>
      </w:r>
      <w:r w:rsidRPr="00F4654C">
        <w:rPr>
          <w:rFonts w:ascii="Times Beyrut Roman" w:hAnsi="Times Beyrut Roman" w:cs="Sakkal Majalla"/>
          <w:szCs w:val="24"/>
          <w:rtl/>
        </w:rPr>
        <w:t xml:space="preserve">ص </w:t>
      </w:r>
      <w:r w:rsidRPr="00F4654C">
        <w:rPr>
          <w:rtl/>
        </w:rPr>
        <w:t>69</w:t>
      </w:r>
      <w:r w:rsidRPr="00F4654C">
        <w:rPr>
          <w:rFonts w:ascii="Times Beyrut Roman" w:hAnsi="Times Beyrut Roman" w:cs="Sakkal Majalla"/>
          <w:szCs w:val="24"/>
          <w:rtl/>
        </w:rPr>
        <w:t>.</w:t>
      </w:r>
    </w:p>
  </w:footnote>
  <w:footnote w:id="368">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الجاحظ</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 xml:space="preserve">الحيوان، </w:t>
      </w:r>
      <w:r w:rsidRPr="00F4654C">
        <w:rPr>
          <w:rtl/>
        </w:rPr>
        <w:t>4</w:t>
      </w:r>
      <w:r w:rsidRPr="00F4654C">
        <w:rPr>
          <w:rFonts w:ascii="Times Beyrut Roman" w:hAnsi="Times Beyrut Roman" w:cs="Sakkal Majalla"/>
          <w:szCs w:val="24"/>
          <w:rtl/>
        </w:rPr>
        <w:t>/</w:t>
      </w:r>
      <w:r w:rsidRPr="00F4654C">
        <w:rPr>
          <w:rtl/>
        </w:rPr>
        <w:t>118</w:t>
      </w:r>
      <w:r w:rsidRPr="00F4654C">
        <w:rPr>
          <w:rFonts w:ascii="Times Beyrut Roman" w:hAnsi="Times Beyrut Roman" w:cs="Sakkal Majalla"/>
          <w:szCs w:val="24"/>
          <w:rtl/>
        </w:rPr>
        <w:t>.</w:t>
      </w:r>
    </w:p>
  </w:footnote>
  <w:footnote w:id="369">
    <w:p w:rsidR="00C41941" w:rsidRPr="00F4654C" w:rsidRDefault="00C41941" w:rsidP="00252EBC">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القمني: </w:t>
      </w:r>
      <w:r w:rsidRPr="00F4654C">
        <w:rPr>
          <w:rFonts w:ascii="Times Beyrut Roman" w:hAnsi="Times Beyrut Roman" w:cs="Sakkal Majalla"/>
          <w:b/>
          <w:bCs/>
          <w:szCs w:val="24"/>
          <w:rtl/>
        </w:rPr>
        <w:t>الأسطورة والتراث</w:t>
      </w:r>
      <w:r w:rsidRPr="00F4654C">
        <w:rPr>
          <w:rFonts w:ascii="Times Beyrut Roman" w:hAnsi="Times Beyrut Roman" w:cs="Sakkal Majalla"/>
          <w:szCs w:val="24"/>
          <w:rtl/>
        </w:rPr>
        <w:t xml:space="preserve">، ص </w:t>
      </w:r>
      <w:r w:rsidRPr="00F4654C">
        <w:rPr>
          <w:rtl/>
        </w:rPr>
        <w:t>228</w:t>
      </w:r>
      <w:r w:rsidRPr="00F4654C">
        <w:rPr>
          <w:rFonts w:ascii="Times Beyrut Roman" w:hAnsi="Times Beyrut Roman" w:cs="Sakkal Majalla"/>
          <w:szCs w:val="24"/>
          <w:rtl/>
        </w:rPr>
        <w:t>.</w:t>
      </w:r>
    </w:p>
  </w:footnote>
  <w:footnote w:id="370">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السواح</w:t>
      </w:r>
      <w:r w:rsidRPr="00F4654C">
        <w:rPr>
          <w:rFonts w:ascii="Times Beyrut Roman" w:hAnsi="Times Beyrut Roman" w:cs="Sakkal Majalla"/>
          <w:b/>
          <w:bCs/>
          <w:szCs w:val="24"/>
          <w:rtl/>
        </w:rPr>
        <w:t>: لغز عشتار</w:t>
      </w:r>
      <w:r w:rsidRPr="00F4654C">
        <w:rPr>
          <w:rFonts w:ascii="Times Beyrut Roman" w:hAnsi="Times Beyrut Roman" w:cs="Sakkal Majalla"/>
          <w:szCs w:val="24"/>
          <w:rtl/>
        </w:rPr>
        <w:t xml:space="preserve">، ص </w:t>
      </w:r>
      <w:r w:rsidRPr="00F4654C">
        <w:rPr>
          <w:rtl/>
        </w:rPr>
        <w:t>136</w:t>
      </w:r>
      <w:r w:rsidRPr="00F4654C">
        <w:rPr>
          <w:rFonts w:ascii="Times Beyrut Roman" w:hAnsi="Times Beyrut Roman" w:cs="Sakkal Majalla"/>
          <w:szCs w:val="24"/>
          <w:rtl/>
        </w:rPr>
        <w:t>.</w:t>
      </w:r>
    </w:p>
  </w:footnote>
  <w:footnote w:id="371">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المرجع</w:t>
      </w:r>
      <w:r w:rsidRPr="00F4654C">
        <w:rPr>
          <w:rFonts w:ascii="Times Beyrut Roman" w:hAnsi="Times Beyrut Roman" w:cs="Sakkal Majalla"/>
          <w:szCs w:val="24"/>
          <w:rtl/>
        </w:rPr>
        <w:t xml:space="preserve"> السابق، ص </w:t>
      </w:r>
      <w:r w:rsidRPr="00F4654C">
        <w:rPr>
          <w:rtl/>
        </w:rPr>
        <w:t>136</w:t>
      </w:r>
      <w:r w:rsidRPr="00F4654C">
        <w:rPr>
          <w:rFonts w:ascii="Times Beyrut Roman" w:hAnsi="Times Beyrut Roman" w:cs="Sakkal Majalla"/>
          <w:szCs w:val="24"/>
          <w:rtl/>
        </w:rPr>
        <w:t>.</w:t>
      </w:r>
    </w:p>
  </w:footnote>
  <w:footnote w:id="372">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أبو</w:t>
      </w:r>
      <w:r w:rsidRPr="00F4654C">
        <w:rPr>
          <w:rFonts w:ascii="Times Beyrut Roman" w:hAnsi="Times Beyrut Roman" w:cs="Sakkal Majalla"/>
          <w:szCs w:val="24"/>
          <w:rtl/>
        </w:rPr>
        <w:t xml:space="preserve"> يحيى، أحمد إسماعيل: </w:t>
      </w:r>
      <w:r w:rsidRPr="00F4654C">
        <w:rPr>
          <w:rFonts w:ascii="Times Beyrut Roman" w:hAnsi="Times Beyrut Roman" w:cs="Sakkal Majalla"/>
          <w:b/>
          <w:bCs/>
          <w:szCs w:val="24"/>
          <w:rtl/>
        </w:rPr>
        <w:t>الحية في التراث العربي، المكتبة العصرية</w:t>
      </w:r>
      <w:r w:rsidRPr="00F4654C">
        <w:rPr>
          <w:rFonts w:ascii="Times Beyrut Roman" w:hAnsi="Times Beyrut Roman" w:cs="Sakkal Majalla"/>
          <w:szCs w:val="24"/>
          <w:rtl/>
        </w:rPr>
        <w:t xml:space="preserve">، بيروت، د.ت، ص </w:t>
      </w:r>
      <w:r w:rsidRPr="00F4654C">
        <w:rPr>
          <w:rtl/>
        </w:rPr>
        <w:t>186</w:t>
      </w:r>
      <w:r w:rsidRPr="00F4654C">
        <w:rPr>
          <w:rFonts w:ascii="Times Beyrut Roman" w:hAnsi="Times Beyrut Roman" w:cs="Sakkal Majalla"/>
          <w:szCs w:val="24"/>
          <w:rtl/>
        </w:rPr>
        <w:t>.</w:t>
      </w:r>
    </w:p>
  </w:footnote>
  <w:footnote w:id="373">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فريزر</w:t>
      </w:r>
      <w:r w:rsidRPr="00F4654C">
        <w:rPr>
          <w:rFonts w:ascii="Times Beyrut Roman" w:hAnsi="Times Beyrut Roman" w:cs="Sakkal Majalla"/>
          <w:szCs w:val="24"/>
          <w:rtl/>
        </w:rPr>
        <w:t xml:space="preserve">، جيمس: </w:t>
      </w:r>
      <w:r w:rsidRPr="00F4654C">
        <w:rPr>
          <w:rFonts w:ascii="Times Beyrut Roman" w:hAnsi="Times Beyrut Roman" w:cs="Sakkal Majalla"/>
          <w:b/>
          <w:bCs/>
          <w:szCs w:val="24"/>
          <w:rtl/>
        </w:rPr>
        <w:t>أدونيس أو تموز</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ص </w:t>
      </w:r>
      <w:r w:rsidRPr="00F4654C">
        <w:rPr>
          <w:rtl/>
        </w:rPr>
        <w:t>77</w:t>
      </w:r>
      <w:r w:rsidRPr="00F4654C">
        <w:rPr>
          <w:rFonts w:ascii="Times Beyrut Roman" w:hAnsi="Times Beyrut Roman" w:cs="Sakkal Majalla"/>
          <w:szCs w:val="24"/>
          <w:rtl/>
        </w:rPr>
        <w:t>-</w:t>
      </w:r>
      <w:r w:rsidRPr="00F4654C">
        <w:rPr>
          <w:rtl/>
        </w:rPr>
        <w:t>80</w:t>
      </w:r>
      <w:r w:rsidRPr="00F4654C">
        <w:rPr>
          <w:rFonts w:ascii="Times Beyrut Roman" w:hAnsi="Times Beyrut Roman" w:cs="Sakkal Majalla"/>
          <w:szCs w:val="24"/>
          <w:rtl/>
        </w:rPr>
        <w:t>.</w:t>
      </w:r>
    </w:p>
  </w:footnote>
  <w:footnote w:id="37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السواح</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لغز عشتار</w:t>
      </w:r>
      <w:r w:rsidRPr="00F4654C">
        <w:rPr>
          <w:rFonts w:ascii="Times Beyrut Roman" w:hAnsi="Times Beyrut Roman" w:cs="Sakkal Majalla"/>
          <w:szCs w:val="24"/>
          <w:rtl/>
        </w:rPr>
        <w:t xml:space="preserve">، ص </w:t>
      </w:r>
      <w:r w:rsidRPr="00F4654C">
        <w:rPr>
          <w:rtl/>
        </w:rPr>
        <w:t>140</w:t>
      </w:r>
      <w:r w:rsidRPr="00F4654C">
        <w:rPr>
          <w:rFonts w:ascii="Times Beyrut Roman" w:hAnsi="Times Beyrut Roman" w:cs="Sakkal Majalla"/>
          <w:szCs w:val="24"/>
          <w:rtl/>
        </w:rPr>
        <w:t>.</w:t>
      </w:r>
    </w:p>
  </w:footnote>
  <w:footnote w:id="375">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أبو</w:t>
      </w:r>
      <w:r w:rsidRPr="00F4654C">
        <w:rPr>
          <w:rFonts w:ascii="Times Beyrut Roman" w:hAnsi="Times Beyrut Roman" w:cs="Sakkal Majalla"/>
          <w:szCs w:val="24"/>
          <w:rtl/>
        </w:rPr>
        <w:t xml:space="preserve"> يحيى، أحمد: </w:t>
      </w:r>
      <w:r w:rsidRPr="00F4654C">
        <w:rPr>
          <w:rFonts w:ascii="Times Beyrut Roman" w:hAnsi="Times Beyrut Roman" w:cs="Sakkal Majalla"/>
          <w:b/>
          <w:bCs/>
          <w:szCs w:val="24"/>
          <w:rtl/>
        </w:rPr>
        <w:t>الحية في التراث العربي</w:t>
      </w:r>
      <w:r w:rsidRPr="00F4654C">
        <w:rPr>
          <w:rFonts w:ascii="Times Beyrut Roman" w:hAnsi="Times Beyrut Roman" w:cs="Sakkal Majalla"/>
          <w:szCs w:val="24"/>
          <w:rtl/>
        </w:rPr>
        <w:t xml:space="preserve">، ص </w:t>
      </w:r>
      <w:r w:rsidRPr="00F4654C">
        <w:rPr>
          <w:rtl/>
        </w:rPr>
        <w:t>177</w:t>
      </w:r>
      <w:r w:rsidRPr="00F4654C">
        <w:rPr>
          <w:rFonts w:ascii="Times Beyrut Roman" w:hAnsi="Times Beyrut Roman" w:cs="Sakkal Majalla"/>
          <w:szCs w:val="24"/>
          <w:rtl/>
        </w:rPr>
        <w:t>.</w:t>
      </w:r>
    </w:p>
  </w:footnote>
  <w:footnote w:id="376">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الجاحظ</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الحيوان</w:t>
      </w:r>
      <w:r w:rsidRPr="00F4654C">
        <w:rPr>
          <w:rFonts w:ascii="Times Beyrut Roman" w:hAnsi="Times Beyrut Roman" w:cs="Sakkal Majalla" w:hint="cs"/>
          <w:szCs w:val="24"/>
          <w:rtl/>
        </w:rPr>
        <w:t xml:space="preserve">، </w:t>
      </w:r>
      <w:r w:rsidRPr="00F4654C">
        <w:rPr>
          <w:rFonts w:hint="cs"/>
          <w:rtl/>
        </w:rPr>
        <w:t>6</w:t>
      </w:r>
      <w:r w:rsidRPr="00F4654C">
        <w:rPr>
          <w:rFonts w:ascii="Times Beyrut Roman" w:hAnsi="Times Beyrut Roman" w:cs="Sakkal Majalla" w:hint="cs"/>
          <w:szCs w:val="24"/>
          <w:rtl/>
        </w:rPr>
        <w:t>/</w:t>
      </w:r>
      <w:r w:rsidRPr="00F4654C">
        <w:rPr>
          <w:rFonts w:hint="cs"/>
          <w:rtl/>
        </w:rPr>
        <w:t>3</w:t>
      </w:r>
      <w:r w:rsidRPr="00F4654C">
        <w:rPr>
          <w:rtl/>
        </w:rPr>
        <w:t>4</w:t>
      </w:r>
      <w:r w:rsidRPr="00F4654C">
        <w:rPr>
          <w:rFonts w:ascii="Times Beyrut Roman" w:hAnsi="Times Beyrut Roman" w:cs="Sakkal Majalla"/>
          <w:szCs w:val="24"/>
          <w:rtl/>
        </w:rPr>
        <w:t>.</w:t>
      </w:r>
    </w:p>
  </w:footnote>
  <w:footnote w:id="377">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المصدر</w:t>
      </w:r>
      <w:r w:rsidRPr="00F4654C">
        <w:rPr>
          <w:rFonts w:ascii="Times Beyrut Roman" w:hAnsi="Times Beyrut Roman" w:cs="Sakkal Majalla"/>
          <w:szCs w:val="24"/>
          <w:rtl/>
        </w:rPr>
        <w:t xml:space="preserve"> السابق والصفحة السابقة.</w:t>
      </w:r>
    </w:p>
  </w:footnote>
  <w:footnote w:id="378">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نيلسون</w:t>
      </w:r>
      <w:r w:rsidRPr="00F4654C">
        <w:rPr>
          <w:rFonts w:ascii="Times Beyrut Roman" w:hAnsi="Times Beyrut Roman" w:cs="Sakkal Majalla"/>
          <w:szCs w:val="24"/>
          <w:rtl/>
        </w:rPr>
        <w:t xml:space="preserve">، ديتلف: </w:t>
      </w:r>
      <w:r w:rsidRPr="00F4654C">
        <w:rPr>
          <w:rFonts w:ascii="Times Beyrut Roman" w:hAnsi="Times Beyrut Roman" w:cs="Sakkal Majalla"/>
          <w:b/>
          <w:bCs/>
          <w:szCs w:val="24"/>
          <w:rtl/>
        </w:rPr>
        <w:t>التاريخ العربي القديم</w:t>
      </w:r>
      <w:r w:rsidRPr="00F4654C">
        <w:rPr>
          <w:rFonts w:ascii="Times Beyrut Roman" w:hAnsi="Times Beyrut Roman" w:cs="Sakkal Majalla"/>
          <w:szCs w:val="24"/>
          <w:rtl/>
        </w:rPr>
        <w:t xml:space="preserve">، ص </w:t>
      </w:r>
      <w:r w:rsidRPr="00F4654C">
        <w:rPr>
          <w:rtl/>
        </w:rPr>
        <w:t>167</w:t>
      </w:r>
      <w:r w:rsidRPr="00F4654C">
        <w:rPr>
          <w:rFonts w:ascii="Times Beyrut Roman" w:hAnsi="Times Beyrut Roman" w:cs="Sakkal Majalla"/>
          <w:szCs w:val="24"/>
          <w:rtl/>
        </w:rPr>
        <w:t>.</w:t>
      </w:r>
    </w:p>
  </w:footnote>
  <w:footnote w:id="379">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الجاحظ</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الحيوان</w:t>
      </w:r>
      <w:r w:rsidRPr="00F4654C">
        <w:rPr>
          <w:rFonts w:ascii="Times Beyrut Roman" w:hAnsi="Times Beyrut Roman" w:cs="Sakkal Majalla"/>
          <w:szCs w:val="24"/>
          <w:rtl/>
        </w:rPr>
        <w:t xml:space="preserve">، </w:t>
      </w:r>
      <w:r w:rsidRPr="00F4654C">
        <w:rPr>
          <w:rtl/>
        </w:rPr>
        <w:t>3</w:t>
      </w:r>
      <w:r w:rsidRPr="00F4654C">
        <w:rPr>
          <w:rFonts w:ascii="Times Beyrut Roman" w:hAnsi="Times Beyrut Roman" w:cs="Sakkal Majalla"/>
          <w:szCs w:val="24"/>
          <w:rtl/>
        </w:rPr>
        <w:t>/</w:t>
      </w:r>
      <w:r w:rsidRPr="00F4654C">
        <w:rPr>
          <w:rtl/>
        </w:rPr>
        <w:t>498</w:t>
      </w:r>
      <w:r w:rsidRPr="00F4654C">
        <w:rPr>
          <w:rFonts w:ascii="Times Beyrut Roman" w:hAnsi="Times Beyrut Roman" w:cs="Sakkal Majalla"/>
          <w:szCs w:val="24"/>
          <w:rtl/>
        </w:rPr>
        <w:t>.</w:t>
      </w:r>
    </w:p>
  </w:footnote>
  <w:footnote w:id="380">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المصدر</w:t>
      </w:r>
      <w:r w:rsidRPr="00F4654C">
        <w:rPr>
          <w:rFonts w:ascii="Times Beyrut Roman" w:hAnsi="Times Beyrut Roman" w:cs="Sakkal Majalla"/>
          <w:szCs w:val="24"/>
          <w:rtl/>
        </w:rPr>
        <w:t xml:space="preserve"> السابق، </w:t>
      </w:r>
      <w:r w:rsidRPr="00F4654C">
        <w:rPr>
          <w:rtl/>
        </w:rPr>
        <w:t>3</w:t>
      </w:r>
      <w:r w:rsidRPr="00F4654C">
        <w:rPr>
          <w:rFonts w:ascii="Times Beyrut Roman" w:hAnsi="Times Beyrut Roman" w:cs="Sakkal Majalla"/>
          <w:szCs w:val="24"/>
          <w:rtl/>
        </w:rPr>
        <w:t>/</w:t>
      </w:r>
      <w:r w:rsidRPr="00F4654C">
        <w:rPr>
          <w:rtl/>
        </w:rPr>
        <w:t>497</w:t>
      </w:r>
      <w:r w:rsidRPr="00F4654C">
        <w:rPr>
          <w:rFonts w:ascii="Times Beyrut Roman" w:hAnsi="Times Beyrut Roman" w:cs="Sakkal Majalla"/>
          <w:szCs w:val="24"/>
          <w:rtl/>
        </w:rPr>
        <w:t>+</w:t>
      </w:r>
      <w:r w:rsidRPr="00F4654C">
        <w:rPr>
          <w:rtl/>
        </w:rPr>
        <w:t>498</w:t>
      </w:r>
      <w:r w:rsidRPr="00F4654C">
        <w:rPr>
          <w:rFonts w:ascii="Times Beyrut Roman" w:hAnsi="Times Beyrut Roman" w:cs="Sakkal Majalla"/>
          <w:szCs w:val="24"/>
          <w:rtl/>
        </w:rPr>
        <w:t>.</w:t>
      </w:r>
    </w:p>
  </w:footnote>
  <w:footnote w:id="381">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العقاد</w:t>
      </w:r>
      <w:r w:rsidRPr="00F4654C">
        <w:rPr>
          <w:rFonts w:ascii="Times Beyrut Roman" w:hAnsi="Times Beyrut Roman" w:cs="Sakkal Majalla"/>
          <w:szCs w:val="24"/>
          <w:rtl/>
        </w:rPr>
        <w:t xml:space="preserve">، محمود عباس: </w:t>
      </w:r>
      <w:r w:rsidRPr="00F4654C">
        <w:rPr>
          <w:rFonts w:ascii="Times Beyrut Roman" w:hAnsi="Times Beyrut Roman" w:cs="Sakkal Majalla"/>
          <w:b/>
          <w:bCs/>
          <w:szCs w:val="24"/>
          <w:rtl/>
        </w:rPr>
        <w:t>إبليس</w:t>
      </w:r>
      <w:r w:rsidRPr="00F4654C">
        <w:rPr>
          <w:rFonts w:ascii="Times Beyrut Roman" w:hAnsi="Times Beyrut Roman" w:cs="Sakkal Majalla"/>
          <w:szCs w:val="24"/>
          <w:rtl/>
        </w:rPr>
        <w:t xml:space="preserve">، كتاب الهلال، القاهرة، رقم </w:t>
      </w:r>
      <w:r w:rsidRPr="00F4654C">
        <w:rPr>
          <w:rtl/>
        </w:rPr>
        <w:t>192</w:t>
      </w:r>
      <w:r w:rsidRPr="00F4654C">
        <w:rPr>
          <w:rFonts w:ascii="Times Beyrut Roman" w:hAnsi="Times Beyrut Roman" w:cs="Sakkal Majalla"/>
          <w:szCs w:val="24"/>
          <w:rtl/>
        </w:rPr>
        <w:t xml:space="preserve">، ص </w:t>
      </w:r>
      <w:r w:rsidRPr="00F4654C">
        <w:rPr>
          <w:rtl/>
        </w:rPr>
        <w:t>89</w:t>
      </w:r>
      <w:r w:rsidRPr="00F4654C">
        <w:rPr>
          <w:rFonts w:ascii="Times Beyrut Roman" w:hAnsi="Times Beyrut Roman" w:cs="Sakkal Majalla"/>
          <w:szCs w:val="24"/>
          <w:rtl/>
        </w:rPr>
        <w:t>.</w:t>
      </w:r>
    </w:p>
  </w:footnote>
  <w:footnote w:id="382">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الدميري</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حياة الحيوان الكبرى</w:t>
      </w:r>
      <w:r w:rsidRPr="00F4654C">
        <w:rPr>
          <w:rFonts w:ascii="Times Beyrut Roman" w:hAnsi="Times Beyrut Roman" w:cs="Sakkal Majalla"/>
          <w:szCs w:val="24"/>
          <w:rtl/>
        </w:rPr>
        <w:t xml:space="preserve">، </w:t>
      </w:r>
      <w:r w:rsidRPr="00F4654C">
        <w:rPr>
          <w:rtl/>
        </w:rPr>
        <w:t>1</w:t>
      </w:r>
      <w:r w:rsidRPr="00F4654C">
        <w:rPr>
          <w:rFonts w:ascii="Times Beyrut Roman" w:hAnsi="Times Beyrut Roman" w:cs="Sakkal Majalla"/>
          <w:szCs w:val="24"/>
          <w:rtl/>
        </w:rPr>
        <w:t>/</w:t>
      </w:r>
      <w:r w:rsidRPr="00F4654C">
        <w:rPr>
          <w:rtl/>
        </w:rPr>
        <w:t>183</w:t>
      </w:r>
      <w:r w:rsidRPr="00F4654C">
        <w:rPr>
          <w:rFonts w:ascii="Times Beyrut Roman" w:hAnsi="Times Beyrut Roman" w:cs="Sakkal Majalla"/>
          <w:szCs w:val="24"/>
          <w:rtl/>
        </w:rPr>
        <w:t>.</w:t>
      </w:r>
    </w:p>
  </w:footnote>
  <w:footnote w:id="383">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فريزر</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 xml:space="preserve">أدونيس أو تموز، </w:t>
      </w:r>
      <w:r w:rsidRPr="00F4654C">
        <w:rPr>
          <w:rFonts w:ascii="Times Beyrut Roman" w:hAnsi="Times Beyrut Roman" w:cs="Sakkal Majalla"/>
          <w:szCs w:val="24"/>
          <w:rtl/>
        </w:rPr>
        <w:t xml:space="preserve">ص </w:t>
      </w:r>
      <w:r w:rsidRPr="00F4654C">
        <w:rPr>
          <w:rtl/>
        </w:rPr>
        <w:t>35</w:t>
      </w:r>
      <w:r w:rsidRPr="00F4654C">
        <w:rPr>
          <w:rFonts w:ascii="Times Beyrut Roman" w:hAnsi="Times Beyrut Roman" w:cs="Sakkal Majalla"/>
          <w:szCs w:val="24"/>
          <w:rtl/>
        </w:rPr>
        <w:t>.</w:t>
      </w:r>
    </w:p>
  </w:footnote>
  <w:footnote w:id="38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السواح</w:t>
      </w:r>
      <w:r w:rsidRPr="00F4654C">
        <w:rPr>
          <w:rFonts w:ascii="Times Beyrut Roman" w:hAnsi="Times Beyrut Roman" w:cs="Sakkal Majalla"/>
          <w:b/>
          <w:bCs/>
          <w:szCs w:val="24"/>
          <w:rtl/>
        </w:rPr>
        <w:t xml:space="preserve">: لغز عشتار، </w:t>
      </w:r>
      <w:r w:rsidRPr="00F4654C">
        <w:rPr>
          <w:rFonts w:ascii="Times Beyrut Roman" w:hAnsi="Times Beyrut Roman" w:cs="Sakkal Majalla"/>
          <w:szCs w:val="24"/>
          <w:rtl/>
        </w:rPr>
        <w:t xml:space="preserve">ص </w:t>
      </w:r>
      <w:r w:rsidRPr="00F4654C">
        <w:rPr>
          <w:rtl/>
        </w:rPr>
        <w:t>277</w:t>
      </w:r>
      <w:r w:rsidRPr="00F4654C">
        <w:rPr>
          <w:rFonts w:ascii="Times Beyrut Roman" w:hAnsi="Times Beyrut Roman" w:cs="Sakkal Majalla"/>
          <w:szCs w:val="24"/>
          <w:rtl/>
        </w:rPr>
        <w:t>.</w:t>
      </w:r>
    </w:p>
  </w:footnote>
  <w:footnote w:id="385">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الماجدي</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الدين السومري</w:t>
      </w:r>
      <w:r w:rsidRPr="00F4654C">
        <w:rPr>
          <w:rFonts w:ascii="Times Beyrut Roman" w:hAnsi="Times Beyrut Roman" w:cs="Sakkal Majalla"/>
          <w:szCs w:val="24"/>
          <w:rtl/>
        </w:rPr>
        <w:t xml:space="preserve">، ص </w:t>
      </w:r>
      <w:r w:rsidRPr="00F4654C">
        <w:rPr>
          <w:rtl/>
        </w:rPr>
        <w:t>134</w:t>
      </w:r>
      <w:r w:rsidRPr="00F4654C">
        <w:rPr>
          <w:rFonts w:ascii="Times Beyrut Roman" w:hAnsi="Times Beyrut Roman" w:cs="Sakkal Majalla"/>
          <w:szCs w:val="24"/>
          <w:rtl/>
        </w:rPr>
        <w:t>+</w:t>
      </w:r>
      <w:r w:rsidRPr="00F4654C">
        <w:rPr>
          <w:rtl/>
        </w:rPr>
        <w:t>142</w:t>
      </w:r>
      <w:r w:rsidRPr="00F4654C">
        <w:rPr>
          <w:rFonts w:ascii="Times Beyrut Roman" w:hAnsi="Times Beyrut Roman" w:cs="Sakkal Majalla"/>
          <w:szCs w:val="24"/>
          <w:rtl/>
        </w:rPr>
        <w:t>.</w:t>
      </w:r>
    </w:p>
  </w:footnote>
  <w:footnote w:id="386">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الجاحظ</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 xml:space="preserve">الحيوان، </w:t>
      </w:r>
      <w:r w:rsidRPr="00F4654C">
        <w:rPr>
          <w:rtl/>
        </w:rPr>
        <w:t>2</w:t>
      </w:r>
      <w:r w:rsidRPr="00F4654C">
        <w:rPr>
          <w:rFonts w:ascii="Times Beyrut Roman" w:hAnsi="Times Beyrut Roman" w:cs="Sakkal Majalla"/>
          <w:szCs w:val="24"/>
          <w:rtl/>
        </w:rPr>
        <w:t>/</w:t>
      </w:r>
      <w:r w:rsidRPr="00F4654C">
        <w:rPr>
          <w:rtl/>
        </w:rPr>
        <w:t>247</w:t>
      </w:r>
      <w:r w:rsidRPr="00F4654C">
        <w:rPr>
          <w:rFonts w:ascii="Times Beyrut Roman" w:hAnsi="Times Beyrut Roman" w:cs="Sakkal Majalla"/>
          <w:szCs w:val="24"/>
          <w:rtl/>
        </w:rPr>
        <w:t>.</w:t>
      </w:r>
    </w:p>
  </w:footnote>
  <w:footnote w:id="387">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علي، فاضل عبد الواحد: </w:t>
      </w:r>
      <w:r w:rsidRPr="00F4654C">
        <w:rPr>
          <w:rFonts w:ascii="Times Beyrut Roman" w:hAnsi="Times Beyrut Roman" w:cs="Sakkal Majalla"/>
          <w:b/>
          <w:bCs/>
          <w:szCs w:val="24"/>
          <w:rtl/>
        </w:rPr>
        <w:t>عشتار ومأساة تموز</w:t>
      </w:r>
      <w:r w:rsidRPr="00F4654C">
        <w:rPr>
          <w:rFonts w:ascii="Times Beyrut Roman" w:hAnsi="Times Beyrut Roman" w:cs="Sakkal Majalla"/>
          <w:szCs w:val="24"/>
          <w:rtl/>
        </w:rPr>
        <w:t xml:space="preserve">، ص </w:t>
      </w:r>
      <w:r w:rsidRPr="00F4654C">
        <w:rPr>
          <w:rtl/>
        </w:rPr>
        <w:t>29</w:t>
      </w:r>
      <w:r w:rsidRPr="00F4654C">
        <w:rPr>
          <w:rFonts w:ascii="Times Beyrut Roman" w:hAnsi="Times Beyrut Roman" w:cs="Sakkal Majalla"/>
          <w:szCs w:val="24"/>
          <w:rtl/>
        </w:rPr>
        <w:t>.</w:t>
      </w:r>
    </w:p>
  </w:footnote>
  <w:footnote w:id="388">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فريزر</w:t>
      </w:r>
      <w:r w:rsidRPr="00F4654C">
        <w:rPr>
          <w:rFonts w:ascii="Times Beyrut Roman" w:hAnsi="Times Beyrut Roman" w:cs="Sakkal Majalla"/>
          <w:szCs w:val="24"/>
          <w:rtl/>
        </w:rPr>
        <w:t xml:space="preserve">، جيمس: أدونيس أو تموز، ص </w:t>
      </w:r>
      <w:r w:rsidRPr="00F4654C">
        <w:rPr>
          <w:rtl/>
        </w:rPr>
        <w:t>19</w:t>
      </w:r>
      <w:r w:rsidRPr="00F4654C">
        <w:rPr>
          <w:rFonts w:ascii="Times Beyrut Roman" w:hAnsi="Times Beyrut Roman" w:cs="Sakkal Majalla"/>
          <w:szCs w:val="24"/>
          <w:rtl/>
        </w:rPr>
        <w:t>.</w:t>
      </w:r>
    </w:p>
  </w:footnote>
  <w:footnote w:id="389">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بشور</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سومر وأكاد</w:t>
      </w:r>
      <w:r w:rsidRPr="00F4654C">
        <w:rPr>
          <w:rFonts w:ascii="Times Beyrut Roman" w:hAnsi="Times Beyrut Roman" w:cs="Sakkal Majalla"/>
          <w:szCs w:val="24"/>
          <w:rtl/>
        </w:rPr>
        <w:t xml:space="preserve">، ص </w:t>
      </w:r>
      <w:r w:rsidRPr="00F4654C">
        <w:rPr>
          <w:rtl/>
        </w:rPr>
        <w:t>186</w:t>
      </w:r>
      <w:r w:rsidRPr="00F4654C">
        <w:rPr>
          <w:rFonts w:ascii="Times Beyrut Roman" w:hAnsi="Times Beyrut Roman" w:cs="Sakkal Majalla"/>
          <w:szCs w:val="24"/>
          <w:rtl/>
        </w:rPr>
        <w:t>.</w:t>
      </w:r>
    </w:p>
  </w:footnote>
  <w:footnote w:id="390">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فريزر</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أدونيس أو تموز</w:t>
      </w:r>
      <w:r w:rsidRPr="00F4654C">
        <w:rPr>
          <w:rFonts w:ascii="Times Beyrut Roman" w:hAnsi="Times Beyrut Roman" w:cs="Sakkal Majalla"/>
          <w:szCs w:val="24"/>
          <w:rtl/>
        </w:rPr>
        <w:t xml:space="preserve">، ص </w:t>
      </w:r>
      <w:r w:rsidRPr="00F4654C">
        <w:rPr>
          <w:rtl/>
        </w:rPr>
        <w:t>174</w:t>
      </w:r>
      <w:r w:rsidRPr="00F4654C">
        <w:rPr>
          <w:rFonts w:ascii="Times Beyrut Roman" w:hAnsi="Times Beyrut Roman" w:cs="Sakkal Majalla"/>
          <w:szCs w:val="24"/>
          <w:rtl/>
        </w:rPr>
        <w:t>.</w:t>
      </w:r>
    </w:p>
  </w:footnote>
  <w:footnote w:id="391">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الماجدي</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الدين السومري</w:t>
      </w:r>
      <w:r w:rsidRPr="00F4654C">
        <w:rPr>
          <w:rFonts w:ascii="Times Beyrut Roman" w:hAnsi="Times Beyrut Roman" w:cs="Sakkal Majalla"/>
          <w:szCs w:val="24"/>
          <w:rtl/>
        </w:rPr>
        <w:t xml:space="preserve">، ص </w:t>
      </w:r>
      <w:r w:rsidRPr="00F4654C">
        <w:rPr>
          <w:rtl/>
        </w:rPr>
        <w:t>166</w:t>
      </w:r>
      <w:r w:rsidRPr="00F4654C">
        <w:rPr>
          <w:rFonts w:ascii="Times Beyrut Roman" w:hAnsi="Times Beyrut Roman" w:cs="Sakkal Majalla"/>
          <w:szCs w:val="24"/>
          <w:rtl/>
        </w:rPr>
        <w:t>.</w:t>
      </w:r>
    </w:p>
  </w:footnote>
  <w:footnote w:id="392">
    <w:p w:rsidR="00C41941" w:rsidRPr="00F4654C" w:rsidRDefault="00C41941" w:rsidP="00252EBC">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برستد</w:t>
      </w:r>
      <w:r w:rsidRPr="00F4654C">
        <w:rPr>
          <w:rFonts w:ascii="Times Beyrut Roman" w:hAnsi="Times Beyrut Roman" w:cs="Sakkal Majalla"/>
          <w:szCs w:val="24"/>
          <w:rtl/>
        </w:rPr>
        <w:t xml:space="preserve">، جيمس هنري: </w:t>
      </w:r>
      <w:r w:rsidRPr="00F4654C">
        <w:rPr>
          <w:rFonts w:ascii="Times Beyrut Roman" w:hAnsi="Times Beyrut Roman" w:cs="Sakkal Majalla"/>
          <w:b/>
          <w:bCs/>
          <w:szCs w:val="24"/>
          <w:rtl/>
        </w:rPr>
        <w:t>فجر الضمير</w:t>
      </w:r>
      <w:r w:rsidRPr="00F4654C">
        <w:rPr>
          <w:rFonts w:ascii="Times Beyrut Roman" w:hAnsi="Times Beyrut Roman" w:cs="Sakkal Majalla"/>
          <w:szCs w:val="24"/>
          <w:rtl/>
        </w:rPr>
        <w:t>، ترجمة</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سليم حسن، مكتبة مصر، القاهرة، </w:t>
      </w:r>
      <w:r w:rsidRPr="00F4654C">
        <w:rPr>
          <w:rtl/>
        </w:rPr>
        <w:t>1977</w:t>
      </w:r>
      <w:r w:rsidRPr="00F4654C">
        <w:rPr>
          <w:rFonts w:ascii="Times Beyrut Roman" w:hAnsi="Times Beyrut Roman" w:cs="Sakkal Majalla" w:hint="cs"/>
          <w:szCs w:val="24"/>
          <w:rtl/>
        </w:rPr>
        <w:t>م</w:t>
      </w:r>
      <w:r w:rsidRPr="00F4654C">
        <w:rPr>
          <w:rFonts w:ascii="Times Beyrut Roman" w:hAnsi="Times Beyrut Roman" w:cs="Sakkal Majalla"/>
          <w:szCs w:val="24"/>
          <w:rtl/>
        </w:rPr>
        <w:t xml:space="preserve">، ص </w:t>
      </w:r>
      <w:r w:rsidRPr="00F4654C">
        <w:rPr>
          <w:rtl/>
        </w:rPr>
        <w:t>111</w:t>
      </w:r>
      <w:r w:rsidRPr="00F4654C">
        <w:rPr>
          <w:rFonts w:ascii="Times Beyrut Roman" w:hAnsi="Times Beyrut Roman" w:cs="Sakkal Majalla"/>
          <w:szCs w:val="24"/>
          <w:rtl/>
        </w:rPr>
        <w:t>.</w:t>
      </w:r>
    </w:p>
  </w:footnote>
  <w:footnote w:id="393">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فريحة</w:t>
      </w:r>
      <w:r w:rsidRPr="00F4654C">
        <w:rPr>
          <w:rFonts w:ascii="Times Beyrut Roman" w:hAnsi="Times Beyrut Roman" w:cs="Sakkal Majalla"/>
          <w:szCs w:val="24"/>
          <w:rtl/>
        </w:rPr>
        <w:t xml:space="preserve">، أنيس: </w:t>
      </w:r>
      <w:r w:rsidRPr="00F4654C">
        <w:rPr>
          <w:rFonts w:ascii="Times Beyrut Roman" w:hAnsi="Times Beyrut Roman" w:cs="Sakkal Majalla"/>
          <w:b/>
          <w:bCs/>
          <w:szCs w:val="24"/>
          <w:rtl/>
        </w:rPr>
        <w:t xml:space="preserve">ملاحم </w:t>
      </w:r>
      <w:r w:rsidRPr="00F4654C">
        <w:rPr>
          <w:rFonts w:ascii="Times Beyrut Roman" w:hAnsi="Times Beyrut Roman" w:cs="Sakkal Majalla" w:hint="cs"/>
          <w:b/>
          <w:bCs/>
          <w:szCs w:val="24"/>
          <w:rtl/>
        </w:rPr>
        <w:t>وأساطير</w:t>
      </w:r>
      <w:r w:rsidRPr="00F4654C">
        <w:rPr>
          <w:rFonts w:ascii="Times Beyrut Roman" w:hAnsi="Times Beyrut Roman" w:cs="Sakkal Majalla"/>
          <w:b/>
          <w:bCs/>
          <w:szCs w:val="24"/>
          <w:rtl/>
        </w:rPr>
        <w:t xml:space="preserve"> من أوغاريت</w:t>
      </w:r>
      <w:r w:rsidRPr="00F4654C">
        <w:rPr>
          <w:rFonts w:ascii="Times Beyrut Roman" w:hAnsi="Times Beyrut Roman" w:cs="Sakkal Majalla"/>
          <w:szCs w:val="24"/>
          <w:rtl/>
        </w:rPr>
        <w:t xml:space="preserve">، دار النهار للنشر، بيروت، </w:t>
      </w:r>
      <w:r w:rsidRPr="00F4654C">
        <w:rPr>
          <w:rtl/>
        </w:rPr>
        <w:t>1980</w:t>
      </w:r>
      <w:r w:rsidRPr="00F4654C">
        <w:rPr>
          <w:rFonts w:ascii="Times Beyrut Roman" w:hAnsi="Times Beyrut Roman" w:cs="Sakkal Majalla" w:hint="cs"/>
          <w:szCs w:val="24"/>
          <w:rtl/>
        </w:rPr>
        <w:t>م</w:t>
      </w:r>
      <w:r w:rsidRPr="00F4654C">
        <w:rPr>
          <w:rFonts w:ascii="Times Beyrut Roman" w:hAnsi="Times Beyrut Roman" w:cs="Sakkal Majalla"/>
          <w:szCs w:val="24"/>
          <w:rtl/>
        </w:rPr>
        <w:t xml:space="preserve">، ص </w:t>
      </w:r>
      <w:r w:rsidRPr="00F4654C">
        <w:rPr>
          <w:rtl/>
        </w:rPr>
        <w:t>157</w:t>
      </w:r>
      <w:r w:rsidRPr="00F4654C">
        <w:rPr>
          <w:rFonts w:ascii="Times Beyrut Roman" w:hAnsi="Times Beyrut Roman" w:cs="Sakkal Majalla"/>
          <w:szCs w:val="24"/>
          <w:rtl/>
        </w:rPr>
        <w:t>.</w:t>
      </w:r>
    </w:p>
  </w:footnote>
  <w:footnote w:id="39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التوراة</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المزمور</w:t>
      </w:r>
      <w:r w:rsidRPr="00F4654C">
        <w:rPr>
          <w:rFonts w:ascii="Times Beyrut Roman" w:hAnsi="Times Beyrut Roman" w:cs="Sakkal Majalla"/>
          <w:szCs w:val="24"/>
          <w:rtl/>
        </w:rPr>
        <w:t xml:space="preserve">: </w:t>
      </w:r>
      <w:r w:rsidRPr="00F4654C">
        <w:rPr>
          <w:rtl/>
        </w:rPr>
        <w:t>1</w:t>
      </w:r>
      <w:r w:rsidRPr="00F4654C">
        <w:rPr>
          <w:rFonts w:ascii="Times Beyrut Roman" w:hAnsi="Times Beyrut Roman" w:cs="Sakkal Majalla"/>
          <w:szCs w:val="24"/>
          <w:rtl/>
        </w:rPr>
        <w:t xml:space="preserve">: </w:t>
      </w:r>
      <w:r w:rsidRPr="00F4654C">
        <w:rPr>
          <w:rtl/>
        </w:rPr>
        <w:t>42</w:t>
      </w:r>
      <w:r w:rsidRPr="00F4654C">
        <w:rPr>
          <w:rFonts w:ascii="Times Beyrut Roman" w:hAnsi="Times Beyrut Roman" w:cs="Sakkal Majalla"/>
          <w:szCs w:val="24"/>
          <w:rtl/>
        </w:rPr>
        <w:t>.</w:t>
      </w:r>
    </w:p>
  </w:footnote>
  <w:footnote w:id="395">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الأبشهي</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المستطرف في كل فن مستظرف</w:t>
      </w:r>
      <w:r w:rsidRPr="00F4654C">
        <w:rPr>
          <w:rFonts w:ascii="Times Beyrut Roman" w:hAnsi="Times Beyrut Roman" w:cs="Sakkal Majalla"/>
          <w:szCs w:val="24"/>
          <w:rtl/>
        </w:rPr>
        <w:t xml:space="preserve">، ص </w:t>
      </w:r>
      <w:r w:rsidRPr="00F4654C">
        <w:rPr>
          <w:rtl/>
        </w:rPr>
        <w:t>342</w:t>
      </w:r>
      <w:r w:rsidRPr="00F4654C">
        <w:rPr>
          <w:rFonts w:ascii="Times Beyrut Roman" w:hAnsi="Times Beyrut Roman" w:cs="Sakkal Majalla"/>
          <w:szCs w:val="24"/>
          <w:rtl/>
        </w:rPr>
        <w:t>.</w:t>
      </w:r>
    </w:p>
  </w:footnote>
  <w:footnote w:id="396">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القالي</w:t>
      </w:r>
      <w:r w:rsidRPr="00F4654C">
        <w:rPr>
          <w:rFonts w:ascii="Times Beyrut Roman" w:hAnsi="Times Beyrut Roman" w:cs="Sakkal Majalla"/>
          <w:szCs w:val="24"/>
          <w:rtl/>
        </w:rPr>
        <w:t xml:space="preserve">، أبو علي: </w:t>
      </w:r>
      <w:r w:rsidRPr="00F4654C">
        <w:rPr>
          <w:rFonts w:ascii="Times Beyrut Roman" w:hAnsi="Times Beyrut Roman" w:cs="Sakkal Majalla"/>
          <w:b/>
          <w:bCs/>
          <w:szCs w:val="24"/>
          <w:rtl/>
        </w:rPr>
        <w:t>الأمالي</w:t>
      </w:r>
      <w:r w:rsidRPr="00F4654C">
        <w:rPr>
          <w:rFonts w:ascii="Times Beyrut Roman" w:hAnsi="Times Beyrut Roman" w:cs="Sakkal Majalla" w:hint="cs"/>
          <w:szCs w:val="24"/>
          <w:rtl/>
        </w:rPr>
        <w:t xml:space="preserve">، </w:t>
      </w:r>
      <w:r w:rsidRPr="00F4654C">
        <w:rPr>
          <w:rFonts w:hint="cs"/>
          <w:rtl/>
        </w:rPr>
        <w:t>25</w:t>
      </w:r>
      <w:r w:rsidRPr="00F4654C">
        <w:rPr>
          <w:rFonts w:ascii="Times Beyrut Roman" w:hAnsi="Times Beyrut Roman" w:cs="Sakkal Majalla" w:hint="cs"/>
          <w:szCs w:val="24"/>
          <w:rtl/>
        </w:rPr>
        <w:t>/</w:t>
      </w:r>
      <w:r w:rsidRPr="00F4654C">
        <w:rPr>
          <w:rFonts w:hint="cs"/>
          <w:rtl/>
        </w:rPr>
        <w:t>25</w:t>
      </w:r>
      <w:r w:rsidRPr="00F4654C">
        <w:rPr>
          <w:rtl/>
        </w:rPr>
        <w:t>1</w:t>
      </w:r>
      <w:r w:rsidRPr="00F4654C">
        <w:rPr>
          <w:rFonts w:ascii="Times Beyrut Roman" w:hAnsi="Times Beyrut Roman" w:cs="Sakkal Majalla"/>
          <w:szCs w:val="24"/>
          <w:rtl/>
        </w:rPr>
        <w:t>.</w:t>
      </w:r>
    </w:p>
  </w:footnote>
  <w:footnote w:id="397">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ديوانه</w:t>
      </w:r>
      <w:r w:rsidRPr="00F4654C">
        <w:rPr>
          <w:rFonts w:ascii="Times Beyrut Roman" w:hAnsi="Times Beyrut Roman" w:cs="Sakkal Majalla"/>
          <w:szCs w:val="24"/>
          <w:rtl/>
        </w:rPr>
        <w:t xml:space="preserve">، ص </w:t>
      </w:r>
      <w:r w:rsidRPr="00F4654C">
        <w:rPr>
          <w:rtl/>
        </w:rPr>
        <w:t>203</w:t>
      </w:r>
      <w:r w:rsidRPr="00F4654C">
        <w:rPr>
          <w:rFonts w:ascii="Times Beyrut Roman" w:hAnsi="Times Beyrut Roman" w:cs="Sakkal Majalla"/>
          <w:szCs w:val="24"/>
          <w:rtl/>
        </w:rPr>
        <w:t>.</w:t>
      </w:r>
    </w:p>
  </w:footnote>
  <w:footnote w:id="398">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ابن</w:t>
      </w:r>
      <w:r w:rsidRPr="00F4654C">
        <w:rPr>
          <w:rFonts w:ascii="Times Beyrut Roman" w:hAnsi="Times Beyrut Roman" w:cs="Sakkal Majalla"/>
          <w:szCs w:val="24"/>
          <w:rtl/>
        </w:rPr>
        <w:t xml:space="preserve"> قتيبة: </w:t>
      </w:r>
      <w:r w:rsidRPr="00F4654C">
        <w:rPr>
          <w:rFonts w:ascii="Times Beyrut Roman" w:hAnsi="Times Beyrut Roman" w:cs="Sakkal Majalla"/>
          <w:b/>
          <w:bCs/>
          <w:szCs w:val="24"/>
          <w:rtl/>
        </w:rPr>
        <w:t>كتاب المعاني الكبير</w:t>
      </w:r>
      <w:r w:rsidRPr="00F4654C">
        <w:rPr>
          <w:rFonts w:ascii="Times Beyrut Roman" w:hAnsi="Times Beyrut Roman" w:cs="Sakkal Majalla"/>
          <w:szCs w:val="24"/>
          <w:rtl/>
        </w:rPr>
        <w:t xml:space="preserve">، </w:t>
      </w:r>
      <w:r w:rsidRPr="00F4654C">
        <w:rPr>
          <w:rtl/>
        </w:rPr>
        <w:t>2</w:t>
      </w:r>
      <w:r w:rsidRPr="00F4654C">
        <w:rPr>
          <w:rFonts w:ascii="Times Beyrut Roman" w:hAnsi="Times Beyrut Roman" w:cs="Sakkal Majalla"/>
          <w:szCs w:val="24"/>
          <w:rtl/>
        </w:rPr>
        <w:t>/</w:t>
      </w:r>
      <w:r w:rsidRPr="00F4654C">
        <w:rPr>
          <w:rtl/>
        </w:rPr>
        <w:t>731</w:t>
      </w:r>
      <w:r w:rsidRPr="00F4654C">
        <w:rPr>
          <w:rFonts w:ascii="Times Beyrut Roman" w:hAnsi="Times Beyrut Roman" w:cs="Sakkal Majalla"/>
          <w:szCs w:val="24"/>
          <w:rtl/>
        </w:rPr>
        <w:t>.</w:t>
      </w:r>
    </w:p>
  </w:footnote>
  <w:footnote w:id="399">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ديوان</w:t>
      </w:r>
      <w:r w:rsidRPr="00F4654C">
        <w:rPr>
          <w:rFonts w:ascii="Times Beyrut Roman" w:hAnsi="Times Beyrut Roman" w:cs="Sakkal Majalla"/>
          <w:b/>
          <w:bCs/>
          <w:szCs w:val="24"/>
          <w:rtl/>
        </w:rPr>
        <w:t xml:space="preserve"> الهذليين</w:t>
      </w:r>
      <w:r w:rsidRPr="00F4654C">
        <w:rPr>
          <w:rFonts w:ascii="Times Beyrut Roman" w:hAnsi="Times Beyrut Roman" w:cs="Sakkal Majalla"/>
          <w:szCs w:val="24"/>
          <w:rtl/>
        </w:rPr>
        <w:t xml:space="preserve">، </w:t>
      </w:r>
      <w:r w:rsidRPr="00F4654C">
        <w:rPr>
          <w:rtl/>
        </w:rPr>
        <w:t>2</w:t>
      </w:r>
      <w:r w:rsidRPr="00F4654C">
        <w:rPr>
          <w:rFonts w:ascii="Times Beyrut Roman" w:hAnsi="Times Beyrut Roman" w:cs="Sakkal Majalla"/>
          <w:szCs w:val="24"/>
          <w:rtl/>
        </w:rPr>
        <w:t>/</w:t>
      </w:r>
      <w:r w:rsidRPr="00F4654C">
        <w:rPr>
          <w:rtl/>
        </w:rPr>
        <w:t>63</w:t>
      </w:r>
      <w:r w:rsidRPr="00F4654C">
        <w:rPr>
          <w:rFonts w:ascii="Times Beyrut Roman" w:hAnsi="Times Beyrut Roman" w:cs="Sakkal Majalla"/>
          <w:szCs w:val="24"/>
          <w:rtl/>
        </w:rPr>
        <w:t>، وانظر</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أبيات مالك بن خالد الخناعي</w:t>
      </w:r>
      <w:r w:rsidRPr="00F4654C">
        <w:rPr>
          <w:rFonts w:ascii="Times Beyrut Roman" w:hAnsi="Times Beyrut Roman" w:cs="Sakkal Majalla"/>
          <w:b/>
          <w:bCs/>
          <w:szCs w:val="24"/>
          <w:rtl/>
        </w:rPr>
        <w:t xml:space="preserve">، ديوان </w:t>
      </w:r>
      <w:r w:rsidRPr="00F4654C">
        <w:rPr>
          <w:rFonts w:ascii="Times Beyrut Roman" w:hAnsi="Times Beyrut Roman" w:cs="Sakkal Majalla" w:hint="cs"/>
          <w:b/>
          <w:bCs/>
          <w:szCs w:val="24"/>
          <w:rtl/>
        </w:rPr>
        <w:t>الهذليين</w:t>
      </w:r>
      <w:r w:rsidRPr="00F4654C">
        <w:rPr>
          <w:rFonts w:ascii="Times Beyrut Roman" w:hAnsi="Times Beyrut Roman" w:cs="Sakkal Majalla" w:hint="cs"/>
          <w:szCs w:val="24"/>
          <w:rtl/>
        </w:rPr>
        <w:t xml:space="preserve">، </w:t>
      </w:r>
      <w:r w:rsidRPr="00F4654C">
        <w:rPr>
          <w:rtl/>
        </w:rPr>
        <w:t>3</w:t>
      </w:r>
      <w:r w:rsidRPr="00F4654C">
        <w:rPr>
          <w:rFonts w:ascii="Times Beyrut Roman" w:hAnsi="Times Beyrut Roman" w:cs="Sakkal Majalla"/>
          <w:szCs w:val="24"/>
          <w:rtl/>
        </w:rPr>
        <w:t>/</w:t>
      </w:r>
      <w:r w:rsidRPr="00F4654C">
        <w:rPr>
          <w:rtl/>
        </w:rPr>
        <w:t>2</w:t>
      </w:r>
      <w:r w:rsidRPr="00F4654C">
        <w:rPr>
          <w:rFonts w:ascii="Times Beyrut Roman" w:hAnsi="Times Beyrut Roman" w:cs="Sakkal Majalla"/>
          <w:szCs w:val="24"/>
          <w:rtl/>
        </w:rPr>
        <w:t>.</w:t>
      </w:r>
    </w:p>
  </w:footnote>
  <w:footnote w:id="400">
    <w:p w:rsidR="00C41941" w:rsidRPr="00F4654C" w:rsidRDefault="00C41941" w:rsidP="00D76DD6">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اللسان</w:t>
      </w:r>
      <w:r w:rsidRPr="00F4654C">
        <w:rPr>
          <w:rFonts w:ascii="Times Beyrut Roman" w:hAnsi="Times Beyrut Roman" w:cs="Sakkal Majalla"/>
          <w:szCs w:val="24"/>
          <w:rtl/>
        </w:rPr>
        <w:t xml:space="preserve"> "روى".</w:t>
      </w:r>
    </w:p>
  </w:footnote>
  <w:footnote w:id="401">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الشواف</w:t>
      </w:r>
      <w:r w:rsidRPr="00F4654C">
        <w:rPr>
          <w:rFonts w:ascii="Times Beyrut Roman" w:hAnsi="Times Beyrut Roman" w:cs="Sakkal Majalla"/>
          <w:szCs w:val="24"/>
          <w:rtl/>
        </w:rPr>
        <w:t xml:space="preserve">: ديوان الأساطير </w:t>
      </w:r>
      <w:r w:rsidRPr="00F4654C">
        <w:rPr>
          <w:rtl/>
        </w:rPr>
        <w:t>2</w:t>
      </w:r>
      <w:r w:rsidRPr="00F4654C">
        <w:rPr>
          <w:rFonts w:ascii="Times Beyrut Roman" w:hAnsi="Times Beyrut Roman" w:cs="Sakkal Majalla"/>
          <w:szCs w:val="24"/>
          <w:rtl/>
        </w:rPr>
        <w:t>/</w:t>
      </w:r>
      <w:r w:rsidRPr="00F4654C">
        <w:rPr>
          <w:rtl/>
        </w:rPr>
        <w:t>94</w:t>
      </w:r>
      <w:r w:rsidRPr="00F4654C">
        <w:rPr>
          <w:rFonts w:ascii="Times Beyrut Roman" w:hAnsi="Times Beyrut Roman" w:cs="Sakkal Majalla"/>
          <w:szCs w:val="24"/>
          <w:rtl/>
        </w:rPr>
        <w:t>.</w:t>
      </w:r>
    </w:p>
  </w:footnote>
  <w:footnote w:id="402">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المرجع</w:t>
      </w:r>
      <w:r w:rsidRPr="00F4654C">
        <w:rPr>
          <w:rFonts w:ascii="Times Beyrut Roman" w:hAnsi="Times Beyrut Roman" w:cs="Sakkal Majalla"/>
          <w:szCs w:val="24"/>
          <w:rtl/>
        </w:rPr>
        <w:t xml:space="preserve"> السابق، </w:t>
      </w:r>
      <w:r w:rsidRPr="00F4654C">
        <w:rPr>
          <w:rtl/>
        </w:rPr>
        <w:t>2</w:t>
      </w:r>
      <w:r w:rsidRPr="00F4654C">
        <w:rPr>
          <w:rFonts w:ascii="Times Beyrut Roman" w:hAnsi="Times Beyrut Roman" w:cs="Sakkal Majalla"/>
          <w:szCs w:val="24"/>
          <w:rtl/>
        </w:rPr>
        <w:t>/</w:t>
      </w:r>
      <w:r w:rsidRPr="00F4654C">
        <w:rPr>
          <w:rtl/>
        </w:rPr>
        <w:t>89</w:t>
      </w:r>
      <w:r w:rsidRPr="00F4654C">
        <w:rPr>
          <w:rFonts w:ascii="Times Beyrut Roman" w:hAnsi="Times Beyrut Roman" w:cs="Sakkal Majalla"/>
          <w:szCs w:val="24"/>
          <w:rtl/>
        </w:rPr>
        <w:t>.</w:t>
      </w:r>
    </w:p>
  </w:footnote>
  <w:footnote w:id="403">
    <w:p w:rsidR="00C41941" w:rsidRPr="00F4654C" w:rsidRDefault="00C41941" w:rsidP="00D33EC8">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اللسان</w:t>
      </w:r>
      <w:r>
        <w:rPr>
          <w:rFonts w:ascii="Times Beyrut Roman" w:hAnsi="Times Beyrut Roman" w:cs="Sakkal Majalla"/>
          <w:szCs w:val="24"/>
          <w:rtl/>
        </w:rPr>
        <w:t xml:space="preserve"> "</w:t>
      </w:r>
      <w:r w:rsidRPr="00F4654C">
        <w:rPr>
          <w:rFonts w:ascii="Times Beyrut Roman" w:hAnsi="Times Beyrut Roman" w:cs="Sakkal Majalla"/>
          <w:szCs w:val="24"/>
          <w:rtl/>
        </w:rPr>
        <w:t>روى"</w:t>
      </w:r>
    </w:p>
  </w:footnote>
  <w:footnote w:id="40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ديوانه</w:t>
      </w:r>
      <w:r w:rsidRPr="00F4654C">
        <w:rPr>
          <w:rFonts w:ascii="Times Beyrut Roman" w:hAnsi="Times Beyrut Roman" w:cs="Sakkal Majalla"/>
          <w:szCs w:val="24"/>
          <w:rtl/>
        </w:rPr>
        <w:t xml:space="preserve">، ص </w:t>
      </w:r>
      <w:r w:rsidRPr="00F4654C">
        <w:rPr>
          <w:rtl/>
        </w:rPr>
        <w:t>384</w:t>
      </w:r>
      <w:r w:rsidRPr="00F4654C">
        <w:rPr>
          <w:rFonts w:ascii="Times Beyrut Roman" w:hAnsi="Times Beyrut Roman" w:cs="Sakkal Majalla"/>
          <w:szCs w:val="24"/>
          <w:rtl/>
        </w:rPr>
        <w:t>+</w:t>
      </w:r>
      <w:r w:rsidRPr="00F4654C">
        <w:rPr>
          <w:rtl/>
        </w:rPr>
        <w:t>385</w:t>
      </w:r>
      <w:r w:rsidRPr="00F4654C">
        <w:rPr>
          <w:rFonts w:ascii="Times Beyrut Roman" w:hAnsi="Times Beyrut Roman" w:cs="Sakkal Majalla"/>
          <w:szCs w:val="24"/>
          <w:rtl/>
        </w:rPr>
        <w:t>.</w:t>
      </w:r>
    </w:p>
  </w:footnote>
  <w:footnote w:id="405">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ديوانه</w:t>
      </w:r>
      <w:r w:rsidRPr="00F4654C">
        <w:rPr>
          <w:rFonts w:ascii="Times Beyrut Roman" w:hAnsi="Times Beyrut Roman" w:cs="Sakkal Majalla"/>
          <w:szCs w:val="24"/>
          <w:rtl/>
        </w:rPr>
        <w:t xml:space="preserve">، ص </w:t>
      </w:r>
      <w:r w:rsidRPr="00F4654C">
        <w:rPr>
          <w:rtl/>
        </w:rPr>
        <w:t>231</w:t>
      </w:r>
      <w:r w:rsidRPr="00F4654C">
        <w:rPr>
          <w:rFonts w:ascii="Times Beyrut Roman" w:hAnsi="Times Beyrut Roman" w:cs="Sakkal Majalla"/>
          <w:szCs w:val="24"/>
          <w:rtl/>
        </w:rPr>
        <w:t>.</w:t>
      </w:r>
    </w:p>
  </w:footnote>
  <w:footnote w:id="406">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الجاحظ</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 xml:space="preserve">الحيوان، </w:t>
      </w:r>
      <w:r w:rsidRPr="00F4654C">
        <w:rPr>
          <w:rtl/>
        </w:rPr>
        <w:t>4</w:t>
      </w:r>
      <w:r w:rsidRPr="00F4654C">
        <w:rPr>
          <w:rFonts w:ascii="Times Beyrut Roman" w:hAnsi="Times Beyrut Roman" w:cs="Sakkal Majalla"/>
          <w:szCs w:val="24"/>
          <w:rtl/>
        </w:rPr>
        <w:t>/</w:t>
      </w:r>
      <w:r w:rsidRPr="00F4654C">
        <w:rPr>
          <w:rtl/>
        </w:rPr>
        <w:t>466</w:t>
      </w:r>
      <w:r w:rsidRPr="00F4654C">
        <w:rPr>
          <w:rFonts w:ascii="Times Beyrut Roman" w:hAnsi="Times Beyrut Roman" w:cs="Sakkal Majalla"/>
          <w:szCs w:val="24"/>
          <w:rtl/>
        </w:rPr>
        <w:t xml:space="preserve">، وانظر: المرزوقي، أبو علي: </w:t>
      </w:r>
      <w:r w:rsidRPr="00F4654C">
        <w:rPr>
          <w:rFonts w:ascii="Times Beyrut Roman" w:hAnsi="Times Beyrut Roman" w:cs="Sakkal Majalla"/>
          <w:b/>
          <w:bCs/>
          <w:szCs w:val="24"/>
          <w:rtl/>
        </w:rPr>
        <w:t xml:space="preserve">الأزمنة والأمكنة، </w:t>
      </w:r>
      <w:r w:rsidRPr="00F4654C">
        <w:rPr>
          <w:rFonts w:ascii="Times Beyrut Roman" w:hAnsi="Times Beyrut Roman" w:cs="Sakkal Majalla"/>
          <w:szCs w:val="24"/>
          <w:rtl/>
        </w:rPr>
        <w:t xml:space="preserve">مطبعة مجلس دار المعارف، حيدر أباد – الهند، </w:t>
      </w:r>
      <w:r w:rsidRPr="00F4654C">
        <w:rPr>
          <w:rtl/>
        </w:rPr>
        <w:t>1332</w:t>
      </w:r>
      <w:r w:rsidRPr="00F4654C">
        <w:rPr>
          <w:rFonts w:ascii="Times Beyrut Roman" w:hAnsi="Times Beyrut Roman" w:cs="Sakkal Majalla"/>
          <w:szCs w:val="24"/>
          <w:rtl/>
        </w:rPr>
        <w:t xml:space="preserve">هـ، </w:t>
      </w:r>
      <w:r w:rsidRPr="00F4654C">
        <w:rPr>
          <w:rtl/>
        </w:rPr>
        <w:t>2</w:t>
      </w:r>
      <w:r w:rsidRPr="00F4654C">
        <w:rPr>
          <w:rFonts w:ascii="Times Beyrut Roman" w:hAnsi="Times Beyrut Roman" w:cs="Sakkal Majalla"/>
          <w:szCs w:val="24"/>
          <w:rtl/>
        </w:rPr>
        <w:t>/</w:t>
      </w:r>
      <w:r w:rsidRPr="00F4654C">
        <w:rPr>
          <w:rtl/>
        </w:rPr>
        <w:t>123</w:t>
      </w:r>
      <w:r w:rsidRPr="00F4654C">
        <w:rPr>
          <w:rFonts w:ascii="Times Beyrut Roman" w:hAnsi="Times Beyrut Roman" w:cs="Sakkal Majalla"/>
          <w:szCs w:val="24"/>
          <w:rtl/>
        </w:rPr>
        <w:t>، والآلوسي</w:t>
      </w:r>
      <w:r w:rsidRPr="00F4654C">
        <w:rPr>
          <w:rFonts w:ascii="Times Beyrut Roman" w:hAnsi="Times Beyrut Roman" w:cs="Sakkal Majalla"/>
          <w:b/>
          <w:bCs/>
          <w:szCs w:val="24"/>
          <w:rtl/>
        </w:rPr>
        <w:t>: بلوغ الأرب في معرفة أحوال العرب</w:t>
      </w:r>
      <w:r w:rsidRPr="00F4654C">
        <w:rPr>
          <w:rFonts w:ascii="Times Beyrut Roman" w:hAnsi="Times Beyrut Roman" w:cs="Sakkal Majalla"/>
          <w:szCs w:val="24"/>
          <w:rtl/>
        </w:rPr>
        <w:t xml:space="preserve">، </w:t>
      </w:r>
      <w:r w:rsidRPr="00F4654C">
        <w:rPr>
          <w:rtl/>
        </w:rPr>
        <w:t>2</w:t>
      </w:r>
      <w:r w:rsidRPr="00F4654C">
        <w:rPr>
          <w:rFonts w:ascii="Times Beyrut Roman" w:hAnsi="Times Beyrut Roman" w:cs="Sakkal Majalla"/>
          <w:szCs w:val="24"/>
          <w:rtl/>
        </w:rPr>
        <w:t>/</w:t>
      </w:r>
      <w:r w:rsidRPr="00F4654C">
        <w:rPr>
          <w:rtl/>
        </w:rPr>
        <w:t>301</w:t>
      </w:r>
      <w:r w:rsidRPr="00F4654C">
        <w:rPr>
          <w:rFonts w:ascii="Times Beyrut Roman" w:hAnsi="Times Beyrut Roman" w:cs="Sakkal Majalla"/>
          <w:szCs w:val="24"/>
          <w:rtl/>
        </w:rPr>
        <w:t>.</w:t>
      </w:r>
    </w:p>
  </w:footnote>
  <w:footnote w:id="407">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فريزر</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أدونيس أو تموز</w:t>
      </w:r>
      <w:r w:rsidRPr="00F4654C">
        <w:rPr>
          <w:rFonts w:ascii="Times Beyrut Roman" w:hAnsi="Times Beyrut Roman" w:cs="Sakkal Majalla"/>
          <w:szCs w:val="24"/>
          <w:rtl/>
        </w:rPr>
        <w:t xml:space="preserve">، ص </w:t>
      </w:r>
      <w:r w:rsidRPr="00F4654C">
        <w:rPr>
          <w:rtl/>
        </w:rPr>
        <w:t>18</w:t>
      </w:r>
      <w:r w:rsidRPr="00F4654C">
        <w:rPr>
          <w:rFonts w:ascii="Times Beyrut Roman" w:hAnsi="Times Beyrut Roman" w:cs="Sakkal Majalla"/>
          <w:szCs w:val="24"/>
          <w:rtl/>
        </w:rPr>
        <w:t>.</w:t>
      </w:r>
    </w:p>
  </w:footnote>
  <w:footnote w:id="408">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المرجع</w:t>
      </w:r>
      <w:r w:rsidRPr="00F4654C">
        <w:rPr>
          <w:rFonts w:ascii="Times Beyrut Roman" w:hAnsi="Times Beyrut Roman" w:cs="Sakkal Majalla"/>
          <w:szCs w:val="24"/>
          <w:rtl/>
        </w:rPr>
        <w:t xml:space="preserve"> السابق، ص </w:t>
      </w:r>
      <w:r w:rsidRPr="00F4654C">
        <w:rPr>
          <w:rtl/>
        </w:rPr>
        <w:t>26</w:t>
      </w:r>
      <w:r w:rsidRPr="00F4654C">
        <w:rPr>
          <w:rFonts w:ascii="Times Beyrut Roman" w:hAnsi="Times Beyrut Roman" w:cs="Sakkal Majalla"/>
          <w:szCs w:val="24"/>
          <w:rtl/>
        </w:rPr>
        <w:t>.</w:t>
      </w:r>
    </w:p>
  </w:footnote>
  <w:footnote w:id="409">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اللسان</w:t>
      </w:r>
      <w:r w:rsidRPr="00F4654C">
        <w:rPr>
          <w:rFonts w:ascii="Times Beyrut Roman" w:hAnsi="Times Beyrut Roman" w:cs="Sakkal Majalla"/>
          <w:szCs w:val="24"/>
          <w:rtl/>
        </w:rPr>
        <w:t xml:space="preserve"> "وعل"</w:t>
      </w:r>
    </w:p>
  </w:footnote>
  <w:footnote w:id="410">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موسوعة</w:t>
      </w:r>
      <w:r w:rsidRPr="00F4654C">
        <w:rPr>
          <w:rFonts w:ascii="Times Beyrut Roman" w:hAnsi="Times Beyrut Roman" w:cs="Sakkal Majalla"/>
          <w:b/>
          <w:bCs/>
          <w:szCs w:val="24"/>
          <w:rtl/>
        </w:rPr>
        <w:t xml:space="preserve"> الغد، </w:t>
      </w:r>
      <w:r w:rsidRPr="00F4654C">
        <w:rPr>
          <w:rFonts w:ascii="Times Beyrut Roman" w:hAnsi="Times Beyrut Roman" w:cs="Sakkal Majalla"/>
          <w:szCs w:val="24"/>
          <w:rtl/>
        </w:rPr>
        <w:t xml:space="preserve">عالم الحيوان، </w:t>
      </w:r>
      <w:r w:rsidRPr="00F4654C">
        <w:rPr>
          <w:rtl/>
        </w:rPr>
        <w:t>2</w:t>
      </w:r>
      <w:r w:rsidRPr="00F4654C">
        <w:rPr>
          <w:rFonts w:ascii="Times Beyrut Roman" w:hAnsi="Times Beyrut Roman" w:cs="Sakkal Majalla"/>
          <w:szCs w:val="24"/>
          <w:rtl/>
        </w:rPr>
        <w:t>/</w:t>
      </w:r>
      <w:r w:rsidRPr="00F4654C">
        <w:rPr>
          <w:rtl/>
        </w:rPr>
        <w:t>501</w:t>
      </w:r>
      <w:r w:rsidRPr="00F4654C">
        <w:rPr>
          <w:rFonts w:ascii="Times Beyrut Roman" w:hAnsi="Times Beyrut Roman" w:cs="Sakkal Majalla"/>
          <w:szCs w:val="24"/>
          <w:rtl/>
        </w:rPr>
        <w:t>.</w:t>
      </w:r>
    </w:p>
  </w:footnote>
  <w:footnote w:id="411">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مختارات</w:t>
      </w:r>
      <w:r w:rsidRPr="00F4654C">
        <w:rPr>
          <w:rFonts w:ascii="Times Beyrut Roman" w:hAnsi="Times Beyrut Roman" w:cs="Sakkal Majalla"/>
          <w:b/>
          <w:bCs/>
          <w:szCs w:val="24"/>
          <w:rtl/>
        </w:rPr>
        <w:t xml:space="preserve"> ابن الشجري</w:t>
      </w:r>
      <w:r w:rsidRPr="00F4654C">
        <w:rPr>
          <w:rFonts w:ascii="Times Beyrut Roman" w:hAnsi="Times Beyrut Roman" w:cs="Sakkal Majalla"/>
          <w:szCs w:val="24"/>
          <w:rtl/>
        </w:rPr>
        <w:t xml:space="preserve">، ص </w:t>
      </w:r>
      <w:r w:rsidRPr="00F4654C">
        <w:rPr>
          <w:rtl/>
        </w:rPr>
        <w:t>106</w:t>
      </w:r>
      <w:r w:rsidRPr="00F4654C">
        <w:rPr>
          <w:rFonts w:ascii="Times Beyrut Roman" w:hAnsi="Times Beyrut Roman" w:cs="Sakkal Majalla"/>
          <w:szCs w:val="24"/>
          <w:rtl/>
        </w:rPr>
        <w:t>.</w:t>
      </w:r>
    </w:p>
  </w:footnote>
  <w:footnote w:id="412">
    <w:p w:rsidR="00C41941" w:rsidRPr="00F4654C" w:rsidRDefault="00C41941" w:rsidP="00A44F85">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اللسان</w:t>
      </w:r>
      <w:r w:rsidRPr="00F4654C">
        <w:rPr>
          <w:rFonts w:ascii="Times Beyrut Roman" w:hAnsi="Times Beyrut Roman" w:cs="Sakkal Majalla"/>
          <w:szCs w:val="24"/>
          <w:rtl/>
        </w:rPr>
        <w:t xml:space="preserve"> "سود</w:t>
      </w:r>
      <w:r>
        <w:rPr>
          <w:rFonts w:ascii="Times Beyrut Roman" w:hAnsi="Times Beyrut Roman" w:cs="Sakkal Majalla" w:hint="cs"/>
          <w:szCs w:val="24"/>
          <w:rtl/>
        </w:rPr>
        <w:t>"</w:t>
      </w:r>
      <w:r w:rsidRPr="00F4654C">
        <w:rPr>
          <w:rFonts w:ascii="Times Beyrut Roman" w:hAnsi="Times Beyrut Roman" w:cs="Sakkal Majalla" w:hint="cs"/>
          <w:szCs w:val="24"/>
          <w:rtl/>
        </w:rPr>
        <w:t>.</w:t>
      </w:r>
    </w:p>
  </w:footnote>
  <w:footnote w:id="413">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انظر</w:t>
      </w:r>
      <w:r w:rsidRPr="00F4654C">
        <w:rPr>
          <w:rFonts w:ascii="Times Beyrut Roman" w:hAnsi="Times Beyrut Roman" w:cs="Sakkal Majalla"/>
          <w:szCs w:val="24"/>
          <w:rtl/>
        </w:rPr>
        <w:t xml:space="preserve"> أسطورة زواج إنليل من سود الجم</w:t>
      </w:r>
      <w:r w:rsidRPr="00F4654C">
        <w:rPr>
          <w:rFonts w:ascii="Times Beyrut Roman" w:hAnsi="Times Beyrut Roman" w:cs="Sakkal Majalla" w:hint="cs"/>
          <w:szCs w:val="24"/>
          <w:rtl/>
        </w:rPr>
        <w:t>ي</w:t>
      </w:r>
      <w:r w:rsidRPr="00F4654C">
        <w:rPr>
          <w:rFonts w:ascii="Times Beyrut Roman" w:hAnsi="Times Beyrut Roman" w:cs="Sakkal Majalla"/>
          <w:szCs w:val="24"/>
          <w:rtl/>
        </w:rPr>
        <w:t>لة الشواف</w:t>
      </w:r>
      <w:r w:rsidRPr="00F4654C">
        <w:rPr>
          <w:rFonts w:ascii="Times Beyrut Roman" w:hAnsi="Times Beyrut Roman" w:cs="Sakkal Majalla"/>
          <w:b/>
          <w:bCs/>
          <w:szCs w:val="24"/>
          <w:rtl/>
        </w:rPr>
        <w:t>: ديوان الأساطير</w:t>
      </w:r>
      <w:r w:rsidRPr="00F4654C">
        <w:rPr>
          <w:rFonts w:ascii="Times Beyrut Roman" w:hAnsi="Times Beyrut Roman" w:cs="Sakkal Majalla"/>
          <w:szCs w:val="24"/>
          <w:rtl/>
        </w:rPr>
        <w:t xml:space="preserve">، </w:t>
      </w:r>
      <w:r w:rsidRPr="00F4654C">
        <w:rPr>
          <w:rtl/>
        </w:rPr>
        <w:t>1</w:t>
      </w:r>
      <w:r w:rsidRPr="00F4654C">
        <w:rPr>
          <w:rFonts w:ascii="Times Beyrut Roman" w:hAnsi="Times Beyrut Roman" w:cs="Sakkal Majalla"/>
          <w:szCs w:val="24"/>
          <w:rtl/>
        </w:rPr>
        <w:t>/</w:t>
      </w:r>
      <w:r w:rsidRPr="00F4654C">
        <w:rPr>
          <w:rtl/>
        </w:rPr>
        <w:t>49</w:t>
      </w:r>
      <w:r w:rsidRPr="00F4654C">
        <w:rPr>
          <w:rFonts w:ascii="Times Beyrut Roman" w:hAnsi="Times Beyrut Roman" w:cs="Sakkal Majalla"/>
          <w:szCs w:val="24"/>
          <w:rtl/>
        </w:rPr>
        <w:t>.</w:t>
      </w:r>
    </w:p>
  </w:footnote>
  <w:footnote w:id="41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باقر</w:t>
      </w:r>
      <w:r w:rsidRPr="00F4654C">
        <w:rPr>
          <w:rFonts w:ascii="Times Beyrut Roman" w:hAnsi="Times Beyrut Roman" w:cs="Sakkal Majalla"/>
          <w:szCs w:val="24"/>
          <w:rtl/>
        </w:rPr>
        <w:t xml:space="preserve">، طه: </w:t>
      </w:r>
      <w:r w:rsidRPr="00F4654C">
        <w:rPr>
          <w:rFonts w:ascii="Times Beyrut Roman" w:hAnsi="Times Beyrut Roman" w:cs="Sakkal Majalla"/>
          <w:b/>
          <w:bCs/>
          <w:szCs w:val="24"/>
          <w:rtl/>
        </w:rPr>
        <w:t>ملحمة جلجامش</w:t>
      </w:r>
      <w:r w:rsidRPr="00F4654C">
        <w:rPr>
          <w:rFonts w:ascii="Times Beyrut Roman" w:hAnsi="Times Beyrut Roman" w:cs="Sakkal Majalla"/>
          <w:szCs w:val="24"/>
          <w:rtl/>
        </w:rPr>
        <w:t xml:space="preserve">، منشورات وزارة الإعلام العراقية، بغداد </w:t>
      </w:r>
      <w:r w:rsidRPr="00F4654C">
        <w:rPr>
          <w:rtl/>
        </w:rPr>
        <w:t>1980</w:t>
      </w:r>
      <w:r w:rsidRPr="00F4654C">
        <w:rPr>
          <w:rFonts w:ascii="Times Beyrut Roman" w:hAnsi="Times Beyrut Roman" w:cs="Sakkal Majalla" w:hint="cs"/>
          <w:szCs w:val="24"/>
          <w:rtl/>
        </w:rPr>
        <w:t>م</w:t>
      </w:r>
      <w:r w:rsidRPr="00F4654C">
        <w:rPr>
          <w:rFonts w:ascii="Times Beyrut Roman" w:hAnsi="Times Beyrut Roman" w:cs="Sakkal Majalla"/>
          <w:szCs w:val="24"/>
          <w:rtl/>
        </w:rPr>
        <w:t xml:space="preserve">، ص </w:t>
      </w:r>
      <w:r w:rsidRPr="00F4654C">
        <w:rPr>
          <w:rtl/>
        </w:rPr>
        <w:t>108</w:t>
      </w:r>
      <w:r w:rsidRPr="00F4654C">
        <w:rPr>
          <w:rFonts w:ascii="Times Beyrut Roman" w:hAnsi="Times Beyrut Roman" w:cs="Sakkal Majalla"/>
          <w:szCs w:val="24"/>
          <w:rtl/>
        </w:rPr>
        <w:t>+</w:t>
      </w:r>
      <w:r w:rsidRPr="00F4654C">
        <w:rPr>
          <w:rtl/>
        </w:rPr>
        <w:t>109</w:t>
      </w:r>
      <w:r w:rsidRPr="00F4654C">
        <w:rPr>
          <w:rFonts w:ascii="Times Beyrut Roman" w:hAnsi="Times Beyrut Roman" w:cs="Sakkal Majalla"/>
          <w:szCs w:val="24"/>
          <w:rtl/>
        </w:rPr>
        <w:t>.</w:t>
      </w:r>
    </w:p>
  </w:footnote>
  <w:footnote w:id="415">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الماجدي: </w:t>
      </w:r>
      <w:r w:rsidRPr="00F4654C">
        <w:rPr>
          <w:rFonts w:ascii="Times Beyrut Roman" w:hAnsi="Times Beyrut Roman" w:cs="Sakkal Majalla"/>
          <w:b/>
          <w:bCs/>
          <w:szCs w:val="24"/>
          <w:rtl/>
        </w:rPr>
        <w:t>الدين السومري</w:t>
      </w:r>
      <w:r w:rsidRPr="00F4654C">
        <w:rPr>
          <w:rFonts w:ascii="Times Beyrut Roman" w:hAnsi="Times Beyrut Roman" w:cs="Sakkal Majalla"/>
          <w:szCs w:val="24"/>
          <w:rtl/>
        </w:rPr>
        <w:t xml:space="preserve">، ص </w:t>
      </w:r>
      <w:r w:rsidRPr="00F4654C">
        <w:rPr>
          <w:rtl/>
        </w:rPr>
        <w:t>141</w:t>
      </w:r>
      <w:r w:rsidRPr="00F4654C">
        <w:rPr>
          <w:rFonts w:ascii="Times Beyrut Roman" w:hAnsi="Times Beyrut Roman" w:cs="Sakkal Majalla"/>
          <w:szCs w:val="24"/>
          <w:rtl/>
        </w:rPr>
        <w:t>.</w:t>
      </w:r>
    </w:p>
  </w:footnote>
  <w:footnote w:id="416">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الحوراني</w:t>
      </w:r>
      <w:r w:rsidRPr="00F4654C">
        <w:rPr>
          <w:rFonts w:ascii="Times Beyrut Roman" w:hAnsi="Times Beyrut Roman" w:cs="Sakkal Majalla"/>
          <w:b/>
          <w:bCs/>
          <w:szCs w:val="24"/>
          <w:rtl/>
        </w:rPr>
        <w:t>: البنية الذهنية الحضارية في الشرق المتوسطي الآسيوي القديم</w:t>
      </w:r>
      <w:r w:rsidRPr="00F4654C">
        <w:rPr>
          <w:rFonts w:ascii="Times Beyrut Roman" w:hAnsi="Times Beyrut Roman" w:cs="Sakkal Majalla"/>
          <w:szCs w:val="24"/>
          <w:rtl/>
        </w:rPr>
        <w:t xml:space="preserve">، ص </w:t>
      </w:r>
      <w:r w:rsidRPr="00F4654C">
        <w:rPr>
          <w:rtl/>
        </w:rPr>
        <w:t>215</w:t>
      </w:r>
      <w:r w:rsidRPr="00F4654C">
        <w:rPr>
          <w:rFonts w:ascii="Times Beyrut Roman" w:hAnsi="Times Beyrut Roman" w:cs="Sakkal Majalla"/>
          <w:szCs w:val="24"/>
          <w:rtl/>
        </w:rPr>
        <w:t>.</w:t>
      </w:r>
    </w:p>
  </w:footnote>
  <w:footnote w:id="417">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بشور</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سومر وأكاد</w:t>
      </w:r>
      <w:r w:rsidRPr="00F4654C">
        <w:rPr>
          <w:rFonts w:ascii="Times Beyrut Roman" w:hAnsi="Times Beyrut Roman" w:cs="Sakkal Majalla"/>
          <w:szCs w:val="24"/>
          <w:rtl/>
        </w:rPr>
        <w:t xml:space="preserve">، ص </w:t>
      </w:r>
      <w:r w:rsidRPr="00F4654C">
        <w:rPr>
          <w:rtl/>
        </w:rPr>
        <w:t>202</w:t>
      </w:r>
      <w:r w:rsidRPr="00F4654C">
        <w:rPr>
          <w:rFonts w:ascii="Times Beyrut Roman" w:hAnsi="Times Beyrut Roman" w:cs="Sakkal Majalla"/>
          <w:szCs w:val="24"/>
          <w:rtl/>
        </w:rPr>
        <w:t>.</w:t>
      </w:r>
    </w:p>
  </w:footnote>
  <w:footnote w:id="418">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الشواف</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ديوان الأساطير</w:t>
      </w:r>
      <w:r w:rsidRPr="00F4654C">
        <w:rPr>
          <w:rFonts w:ascii="Times Beyrut Roman" w:hAnsi="Times Beyrut Roman" w:cs="Sakkal Majalla"/>
          <w:szCs w:val="24"/>
          <w:rtl/>
        </w:rPr>
        <w:t xml:space="preserve">، </w:t>
      </w:r>
      <w:r w:rsidRPr="00F4654C">
        <w:rPr>
          <w:rtl/>
        </w:rPr>
        <w:t>1</w:t>
      </w:r>
      <w:r w:rsidRPr="00F4654C">
        <w:rPr>
          <w:rFonts w:ascii="Times Beyrut Roman" w:hAnsi="Times Beyrut Roman" w:cs="Sakkal Majalla"/>
          <w:szCs w:val="24"/>
          <w:rtl/>
        </w:rPr>
        <w:t>/</w:t>
      </w:r>
      <w:r w:rsidRPr="00F4654C">
        <w:rPr>
          <w:rtl/>
        </w:rPr>
        <w:t>124</w:t>
      </w:r>
    </w:p>
  </w:footnote>
  <w:footnote w:id="419">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حياة</w:t>
      </w:r>
      <w:r w:rsidRPr="00F4654C">
        <w:rPr>
          <w:rFonts w:ascii="Times Beyrut Roman" w:hAnsi="Times Beyrut Roman" w:cs="Sakkal Majalla"/>
          <w:b/>
          <w:bCs/>
          <w:szCs w:val="24"/>
          <w:rtl/>
        </w:rPr>
        <w:t xml:space="preserve"> الحيوان الكبرى، </w:t>
      </w:r>
      <w:r w:rsidRPr="00F4654C">
        <w:rPr>
          <w:rtl/>
        </w:rPr>
        <w:t>2</w:t>
      </w:r>
      <w:r w:rsidRPr="00F4654C">
        <w:rPr>
          <w:rFonts w:ascii="Times Beyrut Roman" w:hAnsi="Times Beyrut Roman" w:cs="Sakkal Majalla"/>
          <w:szCs w:val="24"/>
          <w:rtl/>
        </w:rPr>
        <w:t>/</w:t>
      </w:r>
      <w:r w:rsidRPr="00F4654C">
        <w:rPr>
          <w:rtl/>
        </w:rPr>
        <w:t>551</w:t>
      </w:r>
      <w:r w:rsidRPr="00F4654C">
        <w:rPr>
          <w:rFonts w:ascii="Times Beyrut Roman" w:hAnsi="Times Beyrut Roman" w:cs="Sakkal Majalla"/>
          <w:szCs w:val="24"/>
          <w:rtl/>
        </w:rPr>
        <w:t>.</w:t>
      </w:r>
    </w:p>
  </w:footnote>
  <w:footnote w:id="420">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الجاحظ</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 xml:space="preserve">الحيوان، </w:t>
      </w:r>
      <w:r w:rsidRPr="00F4654C">
        <w:rPr>
          <w:rtl/>
        </w:rPr>
        <w:t>6</w:t>
      </w:r>
      <w:r w:rsidRPr="00F4654C">
        <w:rPr>
          <w:rFonts w:ascii="Times Beyrut Roman" w:hAnsi="Times Beyrut Roman" w:cs="Sakkal Majalla"/>
          <w:szCs w:val="24"/>
          <w:rtl/>
        </w:rPr>
        <w:t>/</w:t>
      </w:r>
      <w:r w:rsidRPr="00F4654C">
        <w:rPr>
          <w:rtl/>
        </w:rPr>
        <w:t>458</w:t>
      </w:r>
      <w:r w:rsidRPr="00F4654C">
        <w:rPr>
          <w:rFonts w:ascii="Times Beyrut Roman" w:hAnsi="Times Beyrut Roman" w:cs="Sakkal Majalla"/>
          <w:szCs w:val="24"/>
          <w:rtl/>
        </w:rPr>
        <w:t>.</w:t>
      </w:r>
    </w:p>
  </w:footnote>
  <w:footnote w:id="421">
    <w:p w:rsidR="00C41941" w:rsidRPr="00F4654C" w:rsidRDefault="00C41941" w:rsidP="00A44F85">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اللسان</w:t>
      </w:r>
      <w:r>
        <w:rPr>
          <w:rFonts w:ascii="Times Beyrut Roman" w:hAnsi="Times Beyrut Roman" w:cs="Sakkal Majalla"/>
          <w:szCs w:val="24"/>
          <w:rtl/>
        </w:rPr>
        <w:t xml:space="preserve"> </w:t>
      </w:r>
      <w:r>
        <w:rPr>
          <w:rFonts w:ascii="Times Beyrut Roman" w:hAnsi="Times Beyrut Roman" w:cs="Sakkal Majalla" w:hint="cs"/>
          <w:szCs w:val="24"/>
          <w:rtl/>
        </w:rPr>
        <w:t>"</w:t>
      </w:r>
      <w:r>
        <w:rPr>
          <w:rFonts w:ascii="Times Beyrut Roman" w:hAnsi="Times Beyrut Roman" w:cs="Sakkal Majalla"/>
          <w:szCs w:val="24"/>
          <w:rtl/>
        </w:rPr>
        <w:t>أول</w:t>
      </w:r>
      <w:r>
        <w:rPr>
          <w:rFonts w:ascii="Times Beyrut Roman" w:hAnsi="Times Beyrut Roman" w:cs="Sakkal Majalla" w:hint="cs"/>
          <w:szCs w:val="24"/>
          <w:rtl/>
        </w:rPr>
        <w:t>"</w:t>
      </w:r>
      <w:r w:rsidRPr="00F4654C">
        <w:rPr>
          <w:rFonts w:ascii="Times Beyrut Roman" w:hAnsi="Times Beyrut Roman" w:cs="Sakkal Majalla" w:hint="cs"/>
          <w:szCs w:val="24"/>
          <w:rtl/>
        </w:rPr>
        <w:t>.</w:t>
      </w:r>
    </w:p>
  </w:footnote>
  <w:footnote w:id="422">
    <w:p w:rsidR="00C41941" w:rsidRPr="00F4654C" w:rsidRDefault="00C41941" w:rsidP="00A44F85">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عوض، ريتا: </w:t>
      </w:r>
      <w:r w:rsidRPr="00F4654C">
        <w:rPr>
          <w:rFonts w:ascii="Times Beyrut Roman" w:hAnsi="Times Beyrut Roman" w:cs="Sakkal Majalla"/>
          <w:b/>
          <w:bCs/>
          <w:szCs w:val="24"/>
          <w:rtl/>
        </w:rPr>
        <w:t xml:space="preserve">بنية القصيدة الجاهلية، </w:t>
      </w:r>
      <w:r w:rsidRPr="00F4654C">
        <w:rPr>
          <w:rFonts w:ascii="Times Beyrut Roman" w:hAnsi="Times Beyrut Roman" w:cs="Sakkal Majalla"/>
          <w:szCs w:val="24"/>
          <w:rtl/>
        </w:rPr>
        <w:t xml:space="preserve">ص </w:t>
      </w:r>
      <w:r w:rsidRPr="00F4654C">
        <w:rPr>
          <w:rtl/>
        </w:rPr>
        <w:t>238</w:t>
      </w:r>
      <w:r w:rsidRPr="00F4654C">
        <w:rPr>
          <w:rFonts w:ascii="Times Beyrut Roman" w:hAnsi="Times Beyrut Roman" w:cs="Sakkal Majalla"/>
          <w:szCs w:val="24"/>
          <w:rtl/>
        </w:rPr>
        <w:t>.</w:t>
      </w:r>
    </w:p>
  </w:footnote>
  <w:footnote w:id="423">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ديوانه</w:t>
      </w:r>
      <w:r w:rsidRPr="00F4654C">
        <w:rPr>
          <w:rFonts w:ascii="Times Beyrut Roman" w:hAnsi="Times Beyrut Roman" w:cs="Sakkal Majalla"/>
          <w:szCs w:val="24"/>
          <w:rtl/>
        </w:rPr>
        <w:t>، ص</w:t>
      </w:r>
      <w:r w:rsidRPr="00F4654C">
        <w:rPr>
          <w:rtl/>
        </w:rPr>
        <w:t>319</w:t>
      </w:r>
      <w:r w:rsidRPr="00F4654C">
        <w:rPr>
          <w:rFonts w:ascii="Times Beyrut Roman" w:hAnsi="Times Beyrut Roman" w:cs="Sakkal Majalla"/>
          <w:szCs w:val="24"/>
          <w:rtl/>
        </w:rPr>
        <w:t>+</w:t>
      </w:r>
      <w:r w:rsidRPr="00F4654C">
        <w:rPr>
          <w:rtl/>
        </w:rPr>
        <w:t>320</w:t>
      </w:r>
      <w:r w:rsidRPr="00F4654C">
        <w:rPr>
          <w:rFonts w:ascii="Times Beyrut Roman" w:hAnsi="Times Beyrut Roman" w:cs="Sakkal Majalla"/>
          <w:szCs w:val="24"/>
          <w:rtl/>
        </w:rPr>
        <w:t>.</w:t>
      </w:r>
    </w:p>
  </w:footnote>
  <w:footnote w:id="42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السواح</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لغز عشتار</w:t>
      </w:r>
      <w:r w:rsidRPr="00F4654C">
        <w:rPr>
          <w:rFonts w:ascii="Times Beyrut Roman" w:hAnsi="Times Beyrut Roman" w:cs="Sakkal Majalla"/>
          <w:szCs w:val="24"/>
          <w:rtl/>
        </w:rPr>
        <w:t xml:space="preserve">، ص </w:t>
      </w:r>
      <w:r w:rsidRPr="00F4654C">
        <w:rPr>
          <w:rtl/>
        </w:rPr>
        <w:t>182</w:t>
      </w:r>
      <w:r w:rsidRPr="00F4654C">
        <w:rPr>
          <w:rFonts w:ascii="Times Beyrut Roman" w:hAnsi="Times Beyrut Roman" w:cs="Sakkal Majalla"/>
          <w:szCs w:val="24"/>
          <w:rtl/>
        </w:rPr>
        <w:t>.</w:t>
      </w:r>
    </w:p>
  </w:footnote>
  <w:footnote w:id="425">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باقر</w:t>
      </w:r>
      <w:r w:rsidRPr="00F4654C">
        <w:rPr>
          <w:rFonts w:ascii="Times Beyrut Roman" w:hAnsi="Times Beyrut Roman" w:cs="Sakkal Majalla"/>
          <w:szCs w:val="24"/>
          <w:rtl/>
        </w:rPr>
        <w:t xml:space="preserve">، طه: </w:t>
      </w:r>
      <w:r w:rsidRPr="00F4654C">
        <w:rPr>
          <w:rFonts w:ascii="Times Beyrut Roman" w:hAnsi="Times Beyrut Roman" w:cs="Sakkal Majalla"/>
          <w:b/>
          <w:bCs/>
          <w:szCs w:val="24"/>
          <w:rtl/>
        </w:rPr>
        <w:t>ملحمة جلجامش</w:t>
      </w:r>
      <w:r w:rsidRPr="00F4654C">
        <w:rPr>
          <w:rFonts w:ascii="Times Beyrut Roman" w:hAnsi="Times Beyrut Roman" w:cs="Sakkal Majalla"/>
          <w:szCs w:val="24"/>
          <w:rtl/>
        </w:rPr>
        <w:t xml:space="preserve">، ص </w:t>
      </w:r>
      <w:r w:rsidRPr="00F4654C">
        <w:rPr>
          <w:rtl/>
        </w:rPr>
        <w:t>109</w:t>
      </w:r>
      <w:r w:rsidRPr="00F4654C">
        <w:rPr>
          <w:rFonts w:ascii="Times Beyrut Roman" w:hAnsi="Times Beyrut Roman" w:cs="Sakkal Majalla"/>
          <w:szCs w:val="24"/>
          <w:rtl/>
        </w:rPr>
        <w:t>-</w:t>
      </w:r>
      <w:r w:rsidRPr="00F4654C">
        <w:rPr>
          <w:rtl/>
        </w:rPr>
        <w:t>111</w:t>
      </w:r>
      <w:r w:rsidRPr="00F4654C">
        <w:rPr>
          <w:rFonts w:ascii="Times Beyrut Roman" w:hAnsi="Times Beyrut Roman" w:cs="Sakkal Majalla"/>
          <w:szCs w:val="24"/>
          <w:rtl/>
        </w:rPr>
        <w:t>.</w:t>
      </w:r>
    </w:p>
  </w:footnote>
  <w:footnote w:id="426">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الشواف</w:t>
      </w:r>
      <w:r w:rsidRPr="00F4654C">
        <w:rPr>
          <w:rFonts w:ascii="Times Beyrut Roman" w:hAnsi="Times Beyrut Roman" w:cs="Sakkal Majalla"/>
          <w:b/>
          <w:bCs/>
          <w:szCs w:val="24"/>
          <w:rtl/>
        </w:rPr>
        <w:t>: ديوان الأساطير</w:t>
      </w:r>
      <w:r w:rsidRPr="00F4654C">
        <w:rPr>
          <w:rFonts w:ascii="Times Beyrut Roman" w:hAnsi="Times Beyrut Roman" w:cs="Sakkal Majalla"/>
          <w:szCs w:val="24"/>
          <w:rtl/>
        </w:rPr>
        <w:t xml:space="preserve">، </w:t>
      </w:r>
      <w:r w:rsidRPr="00F4654C">
        <w:rPr>
          <w:rtl/>
        </w:rPr>
        <w:t>3</w:t>
      </w:r>
      <w:r w:rsidRPr="00F4654C">
        <w:rPr>
          <w:rFonts w:ascii="Times Beyrut Roman" w:hAnsi="Times Beyrut Roman" w:cs="Sakkal Majalla"/>
          <w:szCs w:val="24"/>
          <w:rtl/>
        </w:rPr>
        <w:t>/</w:t>
      </w:r>
      <w:r w:rsidRPr="00F4654C">
        <w:rPr>
          <w:rtl/>
        </w:rPr>
        <w:t>242</w:t>
      </w:r>
      <w:r w:rsidRPr="00F4654C">
        <w:rPr>
          <w:rFonts w:ascii="Times Beyrut Roman" w:hAnsi="Times Beyrut Roman" w:cs="Sakkal Majalla"/>
          <w:szCs w:val="24"/>
          <w:rtl/>
        </w:rPr>
        <w:t>.</w:t>
      </w:r>
    </w:p>
  </w:footnote>
  <w:footnote w:id="427">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السواح</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لغز عشتار</w:t>
      </w:r>
      <w:r w:rsidRPr="00F4654C">
        <w:rPr>
          <w:rFonts w:ascii="Times Beyrut Roman" w:hAnsi="Times Beyrut Roman" w:cs="Sakkal Majalla"/>
          <w:szCs w:val="24"/>
          <w:rtl/>
        </w:rPr>
        <w:t xml:space="preserve">، ص </w:t>
      </w:r>
      <w:r w:rsidRPr="00F4654C">
        <w:rPr>
          <w:rtl/>
        </w:rPr>
        <w:t>294</w:t>
      </w:r>
      <w:r w:rsidRPr="00F4654C">
        <w:rPr>
          <w:rFonts w:ascii="Times Beyrut Roman" w:hAnsi="Times Beyrut Roman" w:cs="Sakkal Majalla"/>
          <w:szCs w:val="24"/>
          <w:rtl/>
        </w:rPr>
        <w:t>.</w:t>
      </w:r>
    </w:p>
  </w:footnote>
  <w:footnote w:id="428">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السواح</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لغز عشتار</w:t>
      </w:r>
      <w:r w:rsidRPr="00F4654C">
        <w:rPr>
          <w:rFonts w:ascii="Times Beyrut Roman" w:hAnsi="Times Beyrut Roman" w:cs="Sakkal Majalla"/>
          <w:szCs w:val="24"/>
          <w:rtl/>
        </w:rPr>
        <w:t xml:space="preserve">، ص </w:t>
      </w:r>
      <w:r w:rsidRPr="00F4654C">
        <w:rPr>
          <w:rtl/>
        </w:rPr>
        <w:t>258</w:t>
      </w:r>
      <w:r w:rsidRPr="00F4654C">
        <w:rPr>
          <w:rFonts w:ascii="Times Beyrut Roman" w:hAnsi="Times Beyrut Roman" w:cs="Sakkal Majalla"/>
          <w:szCs w:val="24"/>
          <w:rtl/>
        </w:rPr>
        <w:t>، وانظر</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المشهدين في الصفحة نفسها.</w:t>
      </w:r>
    </w:p>
  </w:footnote>
  <w:footnote w:id="429">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التبريزي</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شرح المفضليات</w:t>
      </w:r>
      <w:r w:rsidRPr="00F4654C">
        <w:rPr>
          <w:rFonts w:ascii="Times Beyrut Roman" w:hAnsi="Times Beyrut Roman" w:cs="Sakkal Majalla"/>
          <w:szCs w:val="24"/>
          <w:rtl/>
        </w:rPr>
        <w:t xml:space="preserve">، </w:t>
      </w:r>
      <w:r w:rsidRPr="00F4654C">
        <w:rPr>
          <w:rtl/>
        </w:rPr>
        <w:t>2</w:t>
      </w:r>
      <w:r w:rsidRPr="00F4654C">
        <w:rPr>
          <w:rFonts w:ascii="Times Beyrut Roman" w:hAnsi="Times Beyrut Roman" w:cs="Sakkal Majalla"/>
          <w:szCs w:val="24"/>
          <w:rtl/>
        </w:rPr>
        <w:t>/</w:t>
      </w:r>
      <w:r w:rsidRPr="00F4654C">
        <w:rPr>
          <w:rtl/>
        </w:rPr>
        <w:t>708</w:t>
      </w:r>
      <w:r w:rsidRPr="00F4654C">
        <w:rPr>
          <w:rFonts w:ascii="Times Beyrut Roman" w:hAnsi="Times Beyrut Roman" w:cs="Sakkal Majalla"/>
          <w:szCs w:val="24"/>
          <w:rtl/>
        </w:rPr>
        <w:t>.</w:t>
      </w:r>
    </w:p>
  </w:footnote>
  <w:footnote w:id="430">
    <w:p w:rsidR="00C41941" w:rsidRPr="00F4654C" w:rsidRDefault="00C41941" w:rsidP="0064378F">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الحوفي</w:t>
      </w:r>
      <w:r w:rsidRPr="00F4654C">
        <w:rPr>
          <w:rFonts w:ascii="Times Beyrut Roman" w:hAnsi="Times Beyrut Roman" w:cs="Sakkal Majalla" w:hint="cs"/>
          <w:szCs w:val="24"/>
          <w:rtl/>
        </w:rPr>
        <w:t>، أحم</w:t>
      </w:r>
      <w:r w:rsidRPr="00F4654C">
        <w:rPr>
          <w:rFonts w:ascii="Times Beyrut Roman" w:hAnsi="Times Beyrut Roman" w:cs="Sakkal Majalla" w:hint="eastAsia"/>
          <w:szCs w:val="24"/>
          <w:rtl/>
        </w:rPr>
        <w:t>د</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الغزل في العصر الجاهلي</w:t>
      </w:r>
      <w:r w:rsidRPr="00F4654C">
        <w:rPr>
          <w:rFonts w:ascii="Times Beyrut Roman" w:hAnsi="Times Beyrut Roman" w:cs="Sakkal Majalla" w:hint="cs"/>
          <w:szCs w:val="24"/>
          <w:rtl/>
        </w:rPr>
        <w:t>، ط</w:t>
      </w:r>
      <w:r w:rsidRPr="00F4654C">
        <w:rPr>
          <w:rtl/>
        </w:rPr>
        <w:t>3</w:t>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د</w:t>
      </w:r>
      <w:r w:rsidRPr="00F4654C">
        <w:rPr>
          <w:rFonts w:ascii="Times Beyrut Roman" w:hAnsi="Times Beyrut Roman" w:cs="Sakkal Majalla"/>
          <w:szCs w:val="24"/>
          <w:rtl/>
        </w:rPr>
        <w:t xml:space="preserve">ار نهضة مصر للطباعة والنشر، القاهرة، </w:t>
      </w:r>
      <w:r w:rsidRPr="00F4654C">
        <w:rPr>
          <w:rFonts w:hint="cs"/>
          <w:rtl/>
        </w:rPr>
        <w:t>1973</w:t>
      </w:r>
      <w:r w:rsidRPr="00F4654C">
        <w:rPr>
          <w:rFonts w:ascii="Times Beyrut Roman" w:hAnsi="Times Beyrut Roman" w:cs="Sakkal Majalla" w:hint="cs"/>
          <w:szCs w:val="24"/>
          <w:rtl/>
        </w:rPr>
        <w:t>م</w:t>
      </w:r>
      <w:r w:rsidRPr="00F4654C">
        <w:rPr>
          <w:rFonts w:ascii="Times Beyrut Roman" w:hAnsi="Times Beyrut Roman" w:cs="Sakkal Majalla"/>
          <w:szCs w:val="24"/>
          <w:rtl/>
        </w:rPr>
        <w:t>، ص</w:t>
      </w:r>
      <w:r w:rsidRPr="00F4654C">
        <w:rPr>
          <w:rtl/>
        </w:rPr>
        <w:t>62</w:t>
      </w:r>
      <w:r w:rsidRPr="00F4654C">
        <w:rPr>
          <w:rFonts w:ascii="Times Beyrut Roman" w:hAnsi="Times Beyrut Roman" w:cs="Sakkal Majalla"/>
          <w:szCs w:val="24"/>
          <w:rtl/>
        </w:rPr>
        <w:t>.</w:t>
      </w:r>
    </w:p>
  </w:footnote>
  <w:footnote w:id="431">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الشواف</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ديوان الأساطير</w:t>
      </w:r>
      <w:r w:rsidRPr="00F4654C">
        <w:rPr>
          <w:rFonts w:ascii="Times Beyrut Roman" w:hAnsi="Times Beyrut Roman" w:cs="Sakkal Majalla"/>
          <w:szCs w:val="24"/>
          <w:rtl/>
        </w:rPr>
        <w:t xml:space="preserve">، </w:t>
      </w:r>
      <w:r w:rsidRPr="00F4654C">
        <w:rPr>
          <w:rtl/>
        </w:rPr>
        <w:t>3</w:t>
      </w:r>
      <w:r w:rsidRPr="00F4654C">
        <w:rPr>
          <w:rFonts w:ascii="Times Beyrut Roman" w:hAnsi="Times Beyrut Roman" w:cs="Sakkal Majalla"/>
          <w:szCs w:val="24"/>
          <w:rtl/>
        </w:rPr>
        <w:t>/</w:t>
      </w:r>
      <w:r w:rsidRPr="00F4654C">
        <w:rPr>
          <w:rtl/>
        </w:rPr>
        <w:t>279</w:t>
      </w:r>
      <w:r w:rsidRPr="00F4654C">
        <w:rPr>
          <w:rFonts w:ascii="Times Beyrut Roman" w:hAnsi="Times Beyrut Roman" w:cs="Sakkal Majalla"/>
          <w:szCs w:val="24"/>
          <w:rtl/>
        </w:rPr>
        <w:t>.</w:t>
      </w:r>
    </w:p>
  </w:footnote>
  <w:footnote w:id="432">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التبريزي</w:t>
      </w:r>
      <w:r w:rsidRPr="00F4654C">
        <w:rPr>
          <w:rFonts w:ascii="Times Beyrut Roman" w:hAnsi="Times Beyrut Roman" w:cs="Sakkal Majalla"/>
          <w:b/>
          <w:bCs/>
          <w:szCs w:val="24"/>
          <w:rtl/>
        </w:rPr>
        <w:t>: شرح المفضليات</w:t>
      </w:r>
      <w:r w:rsidRPr="00F4654C">
        <w:rPr>
          <w:rFonts w:ascii="Times Beyrut Roman" w:hAnsi="Times Beyrut Roman" w:cs="Sakkal Majalla"/>
          <w:szCs w:val="24"/>
          <w:rtl/>
        </w:rPr>
        <w:t xml:space="preserve">، </w:t>
      </w:r>
      <w:r w:rsidRPr="00F4654C">
        <w:rPr>
          <w:rtl/>
        </w:rPr>
        <w:t>2</w:t>
      </w:r>
      <w:r w:rsidRPr="00F4654C">
        <w:rPr>
          <w:rFonts w:ascii="Times Beyrut Roman" w:hAnsi="Times Beyrut Roman" w:cs="Sakkal Majalla"/>
          <w:szCs w:val="24"/>
          <w:rtl/>
        </w:rPr>
        <w:t>/</w:t>
      </w:r>
      <w:r w:rsidRPr="00F4654C">
        <w:rPr>
          <w:rtl/>
        </w:rPr>
        <w:t>708</w:t>
      </w:r>
      <w:r w:rsidRPr="00F4654C">
        <w:rPr>
          <w:rFonts w:ascii="Times Beyrut Roman" w:hAnsi="Times Beyrut Roman" w:cs="Sakkal Majalla"/>
          <w:szCs w:val="24"/>
          <w:rtl/>
        </w:rPr>
        <w:t>.</w:t>
      </w:r>
    </w:p>
  </w:footnote>
  <w:footnote w:id="433">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الشواف</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ديوان الأساطير</w:t>
      </w:r>
      <w:r w:rsidRPr="00F4654C">
        <w:rPr>
          <w:rFonts w:ascii="Times Beyrut Roman" w:hAnsi="Times Beyrut Roman" w:cs="Sakkal Majalla"/>
          <w:szCs w:val="24"/>
          <w:rtl/>
        </w:rPr>
        <w:t xml:space="preserve">، </w:t>
      </w:r>
      <w:r w:rsidRPr="00F4654C">
        <w:rPr>
          <w:rtl/>
        </w:rPr>
        <w:t>3</w:t>
      </w:r>
      <w:r w:rsidRPr="00F4654C">
        <w:rPr>
          <w:rFonts w:ascii="Times Beyrut Roman" w:hAnsi="Times Beyrut Roman" w:cs="Sakkal Majalla"/>
          <w:szCs w:val="24"/>
          <w:rtl/>
        </w:rPr>
        <w:t>/</w:t>
      </w:r>
      <w:r w:rsidRPr="00F4654C">
        <w:rPr>
          <w:rtl/>
        </w:rPr>
        <w:t>279</w:t>
      </w:r>
      <w:r w:rsidRPr="00F4654C">
        <w:rPr>
          <w:rFonts w:ascii="Times Beyrut Roman" w:hAnsi="Times Beyrut Roman" w:cs="Sakkal Majalla"/>
          <w:szCs w:val="24"/>
          <w:rtl/>
        </w:rPr>
        <w:t>.</w:t>
      </w:r>
    </w:p>
  </w:footnote>
  <w:footnote w:id="43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ديوانه</w:t>
      </w:r>
      <w:r w:rsidRPr="00F4654C">
        <w:rPr>
          <w:rFonts w:ascii="Times Beyrut Roman" w:hAnsi="Times Beyrut Roman" w:cs="Sakkal Majalla"/>
          <w:szCs w:val="24"/>
          <w:rtl/>
        </w:rPr>
        <w:t xml:space="preserve">: تحقيق، عبد العزيز الميمني، الدار القومية للطباعة والنشر، القاهرة، </w:t>
      </w:r>
      <w:r w:rsidRPr="00F4654C">
        <w:rPr>
          <w:rtl/>
        </w:rPr>
        <w:t>1951</w:t>
      </w:r>
      <w:r w:rsidRPr="00F4654C">
        <w:rPr>
          <w:rFonts w:ascii="Times Beyrut Roman" w:hAnsi="Times Beyrut Roman" w:cs="Sakkal Majalla" w:hint="cs"/>
          <w:szCs w:val="24"/>
          <w:rtl/>
        </w:rPr>
        <w:t>م</w:t>
      </w:r>
      <w:r w:rsidRPr="00F4654C">
        <w:rPr>
          <w:rFonts w:ascii="Times Beyrut Roman" w:hAnsi="Times Beyrut Roman" w:cs="Sakkal Majalla"/>
          <w:szCs w:val="24"/>
          <w:rtl/>
        </w:rPr>
        <w:t>، ص</w:t>
      </w:r>
      <w:r w:rsidRPr="00F4654C">
        <w:rPr>
          <w:rtl/>
        </w:rPr>
        <w:t>91</w:t>
      </w:r>
      <w:r w:rsidRPr="00F4654C">
        <w:rPr>
          <w:rFonts w:ascii="Times Beyrut Roman" w:hAnsi="Times Beyrut Roman" w:cs="Sakkal Majalla"/>
          <w:szCs w:val="24"/>
          <w:rtl/>
        </w:rPr>
        <w:t>.</w:t>
      </w:r>
    </w:p>
  </w:footnote>
  <w:footnote w:id="435">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ديوانه</w:t>
      </w:r>
      <w:r w:rsidRPr="00F4654C">
        <w:rPr>
          <w:rFonts w:ascii="Times Beyrut Roman" w:hAnsi="Times Beyrut Roman" w:cs="Sakkal Majalla"/>
          <w:szCs w:val="24"/>
          <w:rtl/>
        </w:rPr>
        <w:t xml:space="preserve">، ص </w:t>
      </w:r>
      <w:r w:rsidRPr="00F4654C">
        <w:rPr>
          <w:rtl/>
        </w:rPr>
        <w:t>96</w:t>
      </w:r>
      <w:r w:rsidRPr="00F4654C">
        <w:rPr>
          <w:rFonts w:ascii="Times Beyrut Roman" w:hAnsi="Times Beyrut Roman" w:cs="Sakkal Majalla"/>
          <w:szCs w:val="24"/>
          <w:rtl/>
        </w:rPr>
        <w:t>.</w:t>
      </w:r>
    </w:p>
  </w:footnote>
  <w:footnote w:id="436">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ديوانه</w:t>
      </w:r>
      <w:r w:rsidRPr="00F4654C">
        <w:rPr>
          <w:rFonts w:ascii="Times Beyrut Roman" w:hAnsi="Times Beyrut Roman" w:cs="Sakkal Majalla"/>
          <w:szCs w:val="24"/>
          <w:rtl/>
        </w:rPr>
        <w:t xml:space="preserve">، ص </w:t>
      </w:r>
      <w:r w:rsidRPr="00F4654C">
        <w:rPr>
          <w:rtl/>
        </w:rPr>
        <w:t>122</w:t>
      </w:r>
      <w:r w:rsidRPr="00F4654C">
        <w:rPr>
          <w:rFonts w:ascii="Times Beyrut Roman" w:hAnsi="Times Beyrut Roman" w:cs="Sakkal Majalla"/>
          <w:szCs w:val="24"/>
          <w:rtl/>
        </w:rPr>
        <w:t>.</w:t>
      </w:r>
    </w:p>
  </w:footnote>
  <w:footnote w:id="437">
    <w:p w:rsidR="00C41941" w:rsidRPr="00F4654C" w:rsidRDefault="00C41941" w:rsidP="003E7F97">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ديوانه</w:t>
      </w:r>
      <w:r w:rsidRPr="00F4654C">
        <w:rPr>
          <w:rFonts w:ascii="Times Beyrut Roman" w:hAnsi="Times Beyrut Roman" w:cs="Sakkal Majalla"/>
          <w:b/>
          <w:bCs/>
          <w:szCs w:val="24"/>
          <w:rtl/>
        </w:rPr>
        <w:t xml:space="preserve">، </w:t>
      </w:r>
      <w:r w:rsidRPr="00F4654C">
        <w:rPr>
          <w:rFonts w:ascii="Times Beyrut Roman" w:hAnsi="Times Beyrut Roman" w:cs="Sakkal Majalla"/>
          <w:szCs w:val="24"/>
          <w:rtl/>
        </w:rPr>
        <w:t>صنعه وحققه</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يحيى الجبوري، مؤسسة الرسالة، بيروت، </w:t>
      </w:r>
      <w:r w:rsidRPr="00F4654C">
        <w:rPr>
          <w:rtl/>
        </w:rPr>
        <w:t>1991</w:t>
      </w:r>
      <w:r w:rsidRPr="00F4654C">
        <w:rPr>
          <w:rFonts w:ascii="Times Beyrut Roman" w:hAnsi="Times Beyrut Roman" w:cs="Sakkal Majalla" w:hint="cs"/>
          <w:szCs w:val="24"/>
          <w:rtl/>
        </w:rPr>
        <w:t>م</w:t>
      </w:r>
      <w:r w:rsidRPr="00F4654C">
        <w:rPr>
          <w:rFonts w:ascii="Times Beyrut Roman" w:hAnsi="Times Beyrut Roman" w:cs="Sakkal Majalla"/>
          <w:szCs w:val="24"/>
          <w:rtl/>
        </w:rPr>
        <w:t>، ص</w:t>
      </w:r>
      <w:r w:rsidRPr="00F4654C">
        <w:rPr>
          <w:rtl/>
        </w:rPr>
        <w:t>91</w:t>
      </w:r>
      <w:r w:rsidRPr="00F4654C">
        <w:rPr>
          <w:rFonts w:ascii="Times Beyrut Roman" w:hAnsi="Times Beyrut Roman" w:cs="Sakkal Majalla"/>
          <w:b/>
          <w:bCs/>
          <w:szCs w:val="24"/>
          <w:rtl/>
        </w:rPr>
        <w:t>، والأصمعيات</w:t>
      </w:r>
      <w:r w:rsidRPr="00F4654C">
        <w:rPr>
          <w:rFonts w:ascii="Times Beyrut Roman" w:hAnsi="Times Beyrut Roman" w:cs="Sakkal Majalla"/>
          <w:szCs w:val="24"/>
          <w:rtl/>
        </w:rPr>
        <w:t xml:space="preserve">، ص </w:t>
      </w:r>
      <w:r w:rsidRPr="00F4654C">
        <w:rPr>
          <w:rtl/>
        </w:rPr>
        <w:t>205</w:t>
      </w:r>
      <w:r w:rsidRPr="00F4654C">
        <w:rPr>
          <w:rFonts w:ascii="Times Beyrut Roman" w:hAnsi="Times Beyrut Roman" w:cs="Sakkal Majalla"/>
          <w:szCs w:val="24"/>
          <w:rtl/>
        </w:rPr>
        <w:t>.</w:t>
      </w:r>
    </w:p>
  </w:footnote>
  <w:footnote w:id="438">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ديوانه</w:t>
      </w:r>
      <w:r w:rsidRPr="00F4654C">
        <w:rPr>
          <w:rFonts w:ascii="Times Beyrut Roman" w:hAnsi="Times Beyrut Roman" w:cs="Sakkal Majalla"/>
          <w:szCs w:val="24"/>
          <w:rtl/>
        </w:rPr>
        <w:t xml:space="preserve">، ص </w:t>
      </w:r>
      <w:r w:rsidRPr="00F4654C">
        <w:rPr>
          <w:rtl/>
        </w:rPr>
        <w:t>181</w:t>
      </w:r>
      <w:r w:rsidRPr="00F4654C">
        <w:rPr>
          <w:rFonts w:ascii="Times Beyrut Roman" w:hAnsi="Times Beyrut Roman" w:cs="Sakkal Majalla"/>
          <w:szCs w:val="24"/>
          <w:rtl/>
        </w:rPr>
        <w:t>.</w:t>
      </w:r>
    </w:p>
  </w:footnote>
  <w:footnote w:id="439">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السواح</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لغز عشتار</w:t>
      </w:r>
      <w:r w:rsidRPr="00F4654C">
        <w:rPr>
          <w:rFonts w:ascii="Times Beyrut Roman" w:hAnsi="Times Beyrut Roman" w:cs="Sakkal Majalla"/>
          <w:szCs w:val="24"/>
          <w:rtl/>
        </w:rPr>
        <w:t xml:space="preserve">، ص </w:t>
      </w:r>
      <w:r w:rsidRPr="00F4654C">
        <w:rPr>
          <w:rtl/>
        </w:rPr>
        <w:t>252</w:t>
      </w:r>
      <w:r w:rsidRPr="00F4654C">
        <w:rPr>
          <w:rFonts w:ascii="Times Beyrut Roman" w:hAnsi="Times Beyrut Roman" w:cs="Sakkal Majalla"/>
          <w:szCs w:val="24"/>
          <w:rtl/>
        </w:rPr>
        <w:t>.</w:t>
      </w:r>
    </w:p>
  </w:footnote>
  <w:footnote w:id="440">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ديوانه</w:t>
      </w:r>
      <w:r w:rsidRPr="00F4654C">
        <w:rPr>
          <w:rFonts w:ascii="Times Beyrut Roman" w:hAnsi="Times Beyrut Roman" w:cs="Sakkal Majalla"/>
          <w:szCs w:val="24"/>
          <w:rtl/>
        </w:rPr>
        <w:t xml:space="preserve">، شرح أبي البقاء العكبري، </w:t>
      </w:r>
      <w:r w:rsidRPr="00F4654C">
        <w:rPr>
          <w:rFonts w:ascii="Times Beyrut Roman" w:hAnsi="Times Beyrut Roman" w:cs="Sakkal Majalla" w:hint="cs"/>
          <w:szCs w:val="24"/>
          <w:rtl/>
        </w:rPr>
        <w:t xml:space="preserve">تحقيق: </w:t>
      </w:r>
      <w:r w:rsidRPr="00F4654C">
        <w:rPr>
          <w:rFonts w:ascii="Times Beyrut Roman" w:hAnsi="Times Beyrut Roman" w:cs="Sakkal Majalla"/>
          <w:szCs w:val="24"/>
          <w:rtl/>
        </w:rPr>
        <w:t xml:space="preserve">مصطفى السقا وآخرين، دار المعرفة، بيروت، د.ت، </w:t>
      </w:r>
      <w:r w:rsidRPr="00F4654C">
        <w:rPr>
          <w:rtl/>
        </w:rPr>
        <w:t>3</w:t>
      </w:r>
      <w:r w:rsidRPr="00F4654C">
        <w:rPr>
          <w:rFonts w:ascii="Times Beyrut Roman" w:hAnsi="Times Beyrut Roman" w:cs="Sakkal Majalla"/>
          <w:szCs w:val="24"/>
          <w:rtl/>
        </w:rPr>
        <w:t>/</w:t>
      </w:r>
      <w:r w:rsidRPr="00F4654C">
        <w:rPr>
          <w:rtl/>
        </w:rPr>
        <w:t>317</w:t>
      </w:r>
      <w:r w:rsidRPr="00F4654C">
        <w:rPr>
          <w:rFonts w:ascii="Times Beyrut Roman" w:hAnsi="Times Beyrut Roman" w:cs="Sakkal Majalla"/>
          <w:szCs w:val="24"/>
          <w:rtl/>
        </w:rPr>
        <w:t>+</w:t>
      </w:r>
      <w:r w:rsidRPr="00F4654C">
        <w:rPr>
          <w:rtl/>
        </w:rPr>
        <w:t>318</w:t>
      </w:r>
      <w:r w:rsidRPr="00F4654C">
        <w:rPr>
          <w:rFonts w:ascii="Times Beyrut Roman" w:hAnsi="Times Beyrut Roman" w:cs="Sakkal Majalla"/>
          <w:szCs w:val="24"/>
          <w:rtl/>
        </w:rPr>
        <w:t>.</w:t>
      </w:r>
    </w:p>
  </w:footnote>
  <w:footnote w:id="441">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بحث م</w:t>
      </w:r>
      <w:r>
        <w:rPr>
          <w:rFonts w:ascii="Times Beyrut Roman" w:hAnsi="Times Beyrut Roman" w:cs="Sakkal Majalla" w:hint="cs"/>
          <w:szCs w:val="24"/>
          <w:rtl/>
        </w:rPr>
        <w:t>نشور في مجلة جامعة النجاح</w:t>
      </w:r>
      <w:r w:rsidRPr="00F4654C">
        <w:rPr>
          <w:rFonts w:ascii="Times Beyrut Roman" w:hAnsi="Times Beyrut Roman" w:cs="Sakkal Majalla" w:hint="cs"/>
          <w:szCs w:val="24"/>
          <w:rtl/>
        </w:rPr>
        <w:t xml:space="preserve"> للأبحاث، جامعة النجاح الوطنية، نابلس، فلسطين، المجلد الثالث عشر العدد الثاني، </w:t>
      </w:r>
      <w:r w:rsidRPr="00F4654C">
        <w:rPr>
          <w:rFonts w:hint="cs"/>
          <w:rtl/>
        </w:rPr>
        <w:t>1999</w:t>
      </w:r>
      <w:r w:rsidRPr="00F4654C">
        <w:rPr>
          <w:rFonts w:ascii="Times Beyrut Roman" w:hAnsi="Times Beyrut Roman" w:cs="Sakkal Majalla" w:hint="cs"/>
          <w:szCs w:val="24"/>
          <w:rtl/>
        </w:rPr>
        <w:t>م.</w:t>
      </w:r>
    </w:p>
  </w:footnote>
  <w:footnote w:id="442">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سورة المؤمنين</w:t>
      </w:r>
      <w:r w:rsidRPr="00F4654C">
        <w:rPr>
          <w:rFonts w:ascii="Times Beyrut Roman" w:hAnsi="Times Beyrut Roman" w:cs="Sakkal Majalla"/>
          <w:szCs w:val="24"/>
          <w:rtl/>
        </w:rPr>
        <w:t xml:space="preserve">: آية </w:t>
      </w:r>
      <w:r w:rsidRPr="00F4654C">
        <w:rPr>
          <w:rtl/>
        </w:rPr>
        <w:t>82</w:t>
      </w:r>
      <w:r w:rsidRPr="00F4654C">
        <w:rPr>
          <w:rFonts w:ascii="Times Beyrut Roman" w:hAnsi="Times Beyrut Roman" w:cs="Sakkal Majalla"/>
          <w:szCs w:val="24"/>
          <w:rtl/>
        </w:rPr>
        <w:t xml:space="preserve">، وقد صور القرآن الكريم هذا الإنكار في آيات عديدة انظر: </w:t>
      </w:r>
      <w:r w:rsidRPr="00F4654C">
        <w:rPr>
          <w:rFonts w:ascii="Times Beyrut Roman" w:hAnsi="Times Beyrut Roman" w:cs="Sakkal Majalla"/>
          <w:b/>
          <w:bCs/>
          <w:szCs w:val="24"/>
          <w:rtl/>
        </w:rPr>
        <w:t>الأنعام</w:t>
      </w:r>
      <w:r w:rsidRPr="00F4654C">
        <w:rPr>
          <w:rFonts w:ascii="Times Beyrut Roman" w:hAnsi="Times Beyrut Roman" w:cs="Sakkal Majalla"/>
          <w:szCs w:val="24"/>
          <w:rtl/>
        </w:rPr>
        <w:t xml:space="preserve">: آية </w:t>
      </w:r>
      <w:r w:rsidRPr="00F4654C">
        <w:rPr>
          <w:rtl/>
        </w:rPr>
        <w:t>29</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النمل</w:t>
      </w:r>
      <w:r w:rsidRPr="00F4654C">
        <w:rPr>
          <w:rFonts w:ascii="Times Beyrut Roman" w:hAnsi="Times Beyrut Roman" w:cs="Sakkal Majalla"/>
          <w:szCs w:val="24"/>
          <w:rtl/>
        </w:rPr>
        <w:t xml:space="preserve">: آية </w:t>
      </w:r>
      <w:r w:rsidRPr="00F4654C">
        <w:rPr>
          <w:rtl/>
        </w:rPr>
        <w:t>38</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الإسراء</w:t>
      </w:r>
      <w:r w:rsidRPr="00F4654C">
        <w:rPr>
          <w:rFonts w:ascii="Times Beyrut Roman" w:hAnsi="Times Beyrut Roman" w:cs="Sakkal Majalla"/>
          <w:szCs w:val="24"/>
          <w:rtl/>
        </w:rPr>
        <w:t xml:space="preserve">: آية </w:t>
      </w:r>
      <w:r w:rsidRPr="00F4654C">
        <w:rPr>
          <w:rtl/>
        </w:rPr>
        <w:t>49</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الدخان</w:t>
      </w:r>
      <w:r w:rsidRPr="00F4654C">
        <w:rPr>
          <w:rFonts w:ascii="Times Beyrut Roman" w:hAnsi="Times Beyrut Roman" w:cs="Sakkal Majalla"/>
          <w:szCs w:val="24"/>
          <w:rtl/>
        </w:rPr>
        <w:t xml:space="preserve">: آية </w:t>
      </w:r>
      <w:r w:rsidRPr="00F4654C">
        <w:rPr>
          <w:rtl/>
        </w:rPr>
        <w:t>34</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 xml:space="preserve">سبأ: </w:t>
      </w:r>
      <w:r w:rsidRPr="00F4654C">
        <w:rPr>
          <w:rFonts w:ascii="Times Beyrut Roman" w:hAnsi="Times Beyrut Roman" w:cs="Sakkal Majalla"/>
          <w:szCs w:val="24"/>
          <w:rtl/>
        </w:rPr>
        <w:t xml:space="preserve">آية </w:t>
      </w:r>
      <w:r w:rsidRPr="00F4654C">
        <w:rPr>
          <w:rtl/>
        </w:rPr>
        <w:t>3</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 xml:space="preserve">الجاثية: </w:t>
      </w:r>
      <w:r w:rsidRPr="00F4654C">
        <w:rPr>
          <w:rFonts w:ascii="Times Beyrut Roman" w:hAnsi="Times Beyrut Roman" w:cs="Sakkal Majalla"/>
          <w:szCs w:val="24"/>
          <w:rtl/>
        </w:rPr>
        <w:t xml:space="preserve">آية </w:t>
      </w:r>
      <w:r w:rsidRPr="00F4654C">
        <w:rPr>
          <w:rtl/>
        </w:rPr>
        <w:t>24</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السجدة</w:t>
      </w:r>
      <w:r w:rsidRPr="00F4654C">
        <w:rPr>
          <w:rFonts w:ascii="Times Beyrut Roman" w:hAnsi="Times Beyrut Roman" w:cs="Sakkal Majalla"/>
          <w:szCs w:val="24"/>
          <w:rtl/>
        </w:rPr>
        <w:t xml:space="preserve">: آية </w:t>
      </w:r>
      <w:r w:rsidRPr="00F4654C">
        <w:rPr>
          <w:rtl/>
        </w:rPr>
        <w:t>10</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التغابن</w:t>
      </w:r>
      <w:r w:rsidRPr="00F4654C">
        <w:rPr>
          <w:rFonts w:ascii="Times Beyrut Roman" w:hAnsi="Times Beyrut Roman" w:cs="Sakkal Majalla"/>
          <w:szCs w:val="24"/>
          <w:rtl/>
        </w:rPr>
        <w:t xml:space="preserve">: آية </w:t>
      </w:r>
      <w:r w:rsidRPr="00F4654C">
        <w:rPr>
          <w:rtl/>
        </w:rPr>
        <w:t>7</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الحج</w:t>
      </w:r>
      <w:r w:rsidRPr="00F4654C">
        <w:rPr>
          <w:rFonts w:ascii="Times Beyrut Roman" w:hAnsi="Times Beyrut Roman" w:cs="Sakkal Majalla"/>
          <w:szCs w:val="24"/>
          <w:rtl/>
        </w:rPr>
        <w:t xml:space="preserve">: آية </w:t>
      </w:r>
      <w:r w:rsidRPr="00F4654C">
        <w:rPr>
          <w:rtl/>
        </w:rPr>
        <w:t>5</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 xml:space="preserve">هود: </w:t>
      </w:r>
      <w:r w:rsidRPr="00F4654C">
        <w:rPr>
          <w:rFonts w:ascii="Times Beyrut Roman" w:hAnsi="Times Beyrut Roman" w:cs="Sakkal Majalla"/>
          <w:szCs w:val="24"/>
          <w:rtl/>
        </w:rPr>
        <w:t xml:space="preserve">آية </w:t>
      </w:r>
      <w:r w:rsidRPr="00F4654C">
        <w:rPr>
          <w:rtl/>
        </w:rPr>
        <w:t>7</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الرعد</w:t>
      </w:r>
      <w:r w:rsidRPr="00F4654C">
        <w:rPr>
          <w:rFonts w:ascii="Times Beyrut Roman" w:hAnsi="Times Beyrut Roman" w:cs="Sakkal Majalla"/>
          <w:szCs w:val="24"/>
          <w:rtl/>
        </w:rPr>
        <w:t xml:space="preserve">: آية </w:t>
      </w:r>
      <w:r w:rsidRPr="00F4654C">
        <w:rPr>
          <w:rtl/>
        </w:rPr>
        <w:t>5</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النمل</w:t>
      </w:r>
      <w:r w:rsidRPr="00F4654C">
        <w:rPr>
          <w:rFonts w:ascii="Times Beyrut Roman" w:hAnsi="Times Beyrut Roman" w:cs="Sakkal Majalla"/>
          <w:szCs w:val="24"/>
          <w:rtl/>
        </w:rPr>
        <w:t xml:space="preserve">: آية </w:t>
      </w:r>
      <w:r w:rsidRPr="00F4654C">
        <w:rPr>
          <w:rtl/>
        </w:rPr>
        <w:t>67</w:t>
      </w:r>
      <w:r w:rsidRPr="00F4654C">
        <w:rPr>
          <w:rFonts w:ascii="Times Beyrut Roman" w:hAnsi="Times Beyrut Roman" w:cs="Sakkal Majalla"/>
          <w:szCs w:val="24"/>
          <w:rtl/>
        </w:rPr>
        <w:t>.</w:t>
      </w:r>
    </w:p>
  </w:footnote>
  <w:footnote w:id="443">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علي، جوا</w:t>
      </w:r>
      <w:r w:rsidRPr="00F4654C">
        <w:rPr>
          <w:rFonts w:ascii="Times Beyrut Roman" w:hAnsi="Times Beyrut Roman" w:cs="Sakkal Majalla" w:hint="eastAsia"/>
          <w:szCs w:val="24"/>
          <w:rtl/>
        </w:rPr>
        <w:t>د</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المفصل في تاريخ العرب قبل الإسلام، </w:t>
      </w:r>
      <w:r w:rsidRPr="00F4654C">
        <w:rPr>
          <w:rFonts w:hint="cs"/>
          <w:rtl/>
        </w:rPr>
        <w:t>6</w:t>
      </w:r>
      <w:r w:rsidRPr="00F4654C">
        <w:rPr>
          <w:rFonts w:ascii="Times Beyrut Roman" w:hAnsi="Times Beyrut Roman" w:cs="Sakkal Majalla" w:hint="cs"/>
          <w:szCs w:val="24"/>
          <w:rtl/>
        </w:rPr>
        <w:t>/</w:t>
      </w:r>
      <w:r w:rsidRPr="00F4654C">
        <w:rPr>
          <w:rFonts w:hint="cs"/>
          <w:rtl/>
        </w:rPr>
        <w:t>138</w:t>
      </w:r>
      <w:r w:rsidRPr="00F4654C">
        <w:rPr>
          <w:rFonts w:ascii="Times Beyrut Roman" w:hAnsi="Times Beyrut Roman" w:cs="Sakkal Majalla" w:hint="cs"/>
          <w:szCs w:val="24"/>
          <w:rtl/>
        </w:rPr>
        <w:t>.</w:t>
      </w:r>
    </w:p>
  </w:footnote>
  <w:footnote w:id="44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السواح</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مغامرة العقل الأولى، ص </w:t>
      </w:r>
      <w:r w:rsidRPr="00F4654C">
        <w:rPr>
          <w:rFonts w:hint="cs"/>
          <w:rtl/>
        </w:rPr>
        <w:t>28</w:t>
      </w:r>
      <w:r w:rsidRPr="00F4654C">
        <w:rPr>
          <w:rFonts w:ascii="Times Beyrut Roman" w:hAnsi="Times Beyrut Roman" w:cs="Sakkal Majalla" w:hint="cs"/>
          <w:szCs w:val="24"/>
          <w:rtl/>
        </w:rPr>
        <w:t>.</w:t>
      </w:r>
    </w:p>
  </w:footnote>
  <w:footnote w:id="445">
    <w:p w:rsidR="00C41941" w:rsidRPr="00F4654C" w:rsidRDefault="00C41941" w:rsidP="002F0F7E">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سميت بذلك من أول كلمتين فيها وتعنيان "حين كان بأعلى"</w:t>
      </w:r>
      <w:r w:rsidRPr="00F4654C">
        <w:rPr>
          <w:rFonts w:ascii="Times Beyrut Roman" w:hAnsi="Times Beyrut Roman" w:cs="Sakkal Majalla" w:hint="cs"/>
          <w:szCs w:val="24"/>
          <w:rtl/>
        </w:rPr>
        <w:t>.</w:t>
      </w:r>
      <w:r w:rsidRPr="00F4654C">
        <w:rPr>
          <w:rFonts w:ascii="Times Beyrut Roman" w:hAnsi="Times Beyrut Roman" w:cs="Sakkal Majalla"/>
          <w:szCs w:val="24"/>
          <w:rtl/>
        </w:rPr>
        <w:t xml:space="preserve"> كريمر</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أساطير العالم القديم، ص </w:t>
      </w:r>
      <w:r w:rsidRPr="00F4654C">
        <w:rPr>
          <w:rtl/>
        </w:rPr>
        <w:t>98</w:t>
      </w:r>
      <w:r w:rsidRPr="00F4654C">
        <w:rPr>
          <w:rFonts w:ascii="Times Beyrut Roman" w:hAnsi="Times Beyrut Roman" w:cs="Sakkal Majalla"/>
          <w:szCs w:val="24"/>
          <w:rtl/>
        </w:rPr>
        <w:t>.</w:t>
      </w:r>
    </w:p>
  </w:footnote>
  <w:footnote w:id="446">
    <w:p w:rsidR="00C41941" w:rsidRPr="00F4654C" w:rsidRDefault="00C41941" w:rsidP="00A44F85">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انظر: السواح</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مغامرة العقل الأولى</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ص </w:t>
      </w:r>
      <w:r w:rsidRPr="00F4654C">
        <w:rPr>
          <w:rtl/>
        </w:rPr>
        <w:t>58</w:t>
      </w:r>
      <w:r w:rsidRPr="00F4654C">
        <w:rPr>
          <w:rFonts w:ascii="Times Beyrut Roman" w:hAnsi="Times Beyrut Roman" w:cs="Sakkal Majalla"/>
          <w:szCs w:val="24"/>
          <w:rtl/>
        </w:rPr>
        <w:t xml:space="preserve">+ </w:t>
      </w:r>
      <w:r w:rsidRPr="00F4654C">
        <w:rPr>
          <w:rtl/>
        </w:rPr>
        <w:t>59</w:t>
      </w:r>
      <w:r w:rsidRPr="00F4654C">
        <w:rPr>
          <w:rFonts w:ascii="Times Beyrut Roman" w:hAnsi="Times Beyrut Roman" w:cs="Sakkal Majalla"/>
          <w:szCs w:val="24"/>
          <w:rtl/>
        </w:rPr>
        <w:t>، وكريمر</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 xml:space="preserve">أساطير العالم </w:t>
      </w:r>
      <w:r w:rsidRPr="00F4654C">
        <w:rPr>
          <w:rFonts w:ascii="Times Beyrut Roman" w:hAnsi="Times Beyrut Roman" w:cs="Sakkal Majalla" w:hint="cs"/>
          <w:b/>
          <w:bCs/>
          <w:szCs w:val="24"/>
          <w:rtl/>
        </w:rPr>
        <w:t>القديم</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ص</w:t>
      </w:r>
      <w:r w:rsidRPr="00F4654C">
        <w:rPr>
          <w:rtl/>
        </w:rPr>
        <w:t>99</w:t>
      </w:r>
      <w:r w:rsidRPr="00F4654C">
        <w:rPr>
          <w:rFonts w:ascii="Times Beyrut Roman" w:hAnsi="Times Beyrut Roman" w:cs="Sakkal Majalla"/>
          <w:szCs w:val="24"/>
          <w:rtl/>
        </w:rPr>
        <w:t>، ومحمد العريبي</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الديانات الوضعية المنقرضة</w:t>
      </w:r>
      <w:r w:rsidRPr="00F4654C">
        <w:rPr>
          <w:rFonts w:ascii="Times Beyrut Roman" w:hAnsi="Times Beyrut Roman" w:cs="Sakkal Majalla"/>
          <w:szCs w:val="24"/>
          <w:rtl/>
        </w:rPr>
        <w:t xml:space="preserve">، ص </w:t>
      </w:r>
      <w:r w:rsidRPr="00F4654C">
        <w:rPr>
          <w:rFonts w:hint="cs"/>
          <w:rtl/>
        </w:rPr>
        <w:t>155</w:t>
      </w:r>
      <w:r w:rsidRPr="00F4654C">
        <w:rPr>
          <w:rFonts w:ascii="Times Beyrut Roman" w:hAnsi="Times Beyrut Roman" w:cs="Sakkal Majalla" w:hint="cs"/>
          <w:szCs w:val="24"/>
          <w:rtl/>
        </w:rPr>
        <w:t>.</w:t>
      </w:r>
    </w:p>
  </w:footnote>
  <w:footnote w:id="447">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انظر: زكري</w:t>
      </w:r>
      <w:r w:rsidRPr="00F4654C">
        <w:rPr>
          <w:rFonts w:ascii="Times Beyrut Roman" w:hAnsi="Times Beyrut Roman" w:cs="Sakkal Majalla" w:hint="cs"/>
          <w:szCs w:val="24"/>
          <w:rtl/>
        </w:rPr>
        <w:t xml:space="preserve">، أنطون: </w:t>
      </w:r>
      <w:r w:rsidRPr="00F4654C">
        <w:rPr>
          <w:rFonts w:ascii="Times Beyrut Roman" w:hAnsi="Times Beyrut Roman" w:cs="Sakkal Majalla"/>
          <w:b/>
          <w:bCs/>
          <w:szCs w:val="24"/>
          <w:rtl/>
        </w:rPr>
        <w:t>الأدب والدين عند قدماء المصريين</w:t>
      </w:r>
      <w:r w:rsidRPr="00F4654C">
        <w:rPr>
          <w:rFonts w:ascii="Times Beyrut Roman" w:hAnsi="Times Beyrut Roman" w:cs="Sakkal Majalla"/>
          <w:szCs w:val="24"/>
          <w:rtl/>
        </w:rPr>
        <w:t xml:space="preserve">، مطبعة المعارف، القاهرة، </w:t>
      </w:r>
      <w:r w:rsidRPr="00F4654C">
        <w:rPr>
          <w:rtl/>
        </w:rPr>
        <w:t>1923</w:t>
      </w:r>
      <w:r w:rsidRPr="00F4654C">
        <w:rPr>
          <w:rFonts w:ascii="Times Beyrut Roman" w:hAnsi="Times Beyrut Roman" w:cs="Sakkal Majalla"/>
          <w:szCs w:val="24"/>
          <w:rtl/>
        </w:rPr>
        <w:t xml:space="preserve">م، ص </w:t>
      </w:r>
      <w:r w:rsidRPr="00F4654C">
        <w:rPr>
          <w:rtl/>
        </w:rPr>
        <w:t>71</w:t>
      </w:r>
      <w:r w:rsidRPr="00F4654C">
        <w:rPr>
          <w:rFonts w:ascii="Times Beyrut Roman" w:hAnsi="Times Beyrut Roman" w:cs="Sakkal Majalla"/>
          <w:szCs w:val="24"/>
          <w:rtl/>
        </w:rPr>
        <w:t>.</w:t>
      </w:r>
    </w:p>
  </w:footnote>
  <w:footnote w:id="448">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فراس السواح، </w:t>
      </w:r>
      <w:r w:rsidRPr="00F4654C">
        <w:rPr>
          <w:rFonts w:ascii="Times Beyrut Roman" w:hAnsi="Times Beyrut Roman" w:cs="Sakkal Majalla"/>
          <w:b/>
          <w:bCs/>
          <w:szCs w:val="24"/>
          <w:rtl/>
        </w:rPr>
        <w:t>الأسطورة والمعنى</w:t>
      </w:r>
      <w:r w:rsidRPr="00F4654C">
        <w:rPr>
          <w:rFonts w:ascii="Times Beyrut Roman" w:hAnsi="Times Beyrut Roman" w:cs="Sakkal Majalla"/>
          <w:szCs w:val="24"/>
          <w:rtl/>
        </w:rPr>
        <w:t>، دار علاء الدين، دمشق</w:t>
      </w:r>
      <w:r w:rsidRPr="00F4654C">
        <w:rPr>
          <w:rFonts w:ascii="Times Beyrut Roman" w:hAnsi="Times Beyrut Roman" w:cs="Sakkal Majalla" w:hint="cs"/>
          <w:szCs w:val="24"/>
          <w:rtl/>
        </w:rPr>
        <w:t xml:space="preserve">، </w:t>
      </w:r>
      <w:r w:rsidRPr="00F4654C">
        <w:rPr>
          <w:rFonts w:hint="cs"/>
          <w:rtl/>
        </w:rPr>
        <w:t>1995</w:t>
      </w:r>
      <w:r w:rsidRPr="00F4654C">
        <w:rPr>
          <w:rFonts w:ascii="Times Beyrut Roman" w:hAnsi="Times Beyrut Roman" w:cs="Sakkal Majalla" w:hint="eastAsia"/>
          <w:szCs w:val="24"/>
          <w:rtl/>
        </w:rPr>
        <w:t>م</w:t>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ص</w:t>
      </w:r>
      <w:r w:rsidRPr="00F4654C">
        <w:rPr>
          <w:rFonts w:hint="cs"/>
          <w:rtl/>
        </w:rPr>
        <w:t>155</w:t>
      </w:r>
      <w:r w:rsidRPr="00F4654C">
        <w:rPr>
          <w:rFonts w:ascii="Times Beyrut Roman" w:hAnsi="Times Beyrut Roman" w:cs="Sakkal Majalla" w:hint="cs"/>
          <w:szCs w:val="24"/>
          <w:rtl/>
        </w:rPr>
        <w:t>.</w:t>
      </w:r>
    </w:p>
  </w:footnote>
  <w:footnote w:id="449">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السواح</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 xml:space="preserve">لغز </w:t>
      </w:r>
      <w:r w:rsidRPr="00F4654C">
        <w:rPr>
          <w:rFonts w:ascii="Times Beyrut Roman" w:hAnsi="Times Beyrut Roman" w:cs="Sakkal Majalla" w:hint="cs"/>
          <w:b/>
          <w:bCs/>
          <w:szCs w:val="24"/>
          <w:rtl/>
        </w:rPr>
        <w:t>عشتار</w:t>
      </w:r>
      <w:r w:rsidRPr="00F4654C">
        <w:rPr>
          <w:rFonts w:ascii="Times Beyrut Roman" w:hAnsi="Times Beyrut Roman" w:cs="Sakkal Majalla" w:hint="cs"/>
          <w:szCs w:val="24"/>
          <w:rtl/>
        </w:rPr>
        <w:t>، ص</w:t>
      </w:r>
      <w:r w:rsidRPr="00F4654C">
        <w:rPr>
          <w:rFonts w:hint="cs"/>
          <w:rtl/>
        </w:rPr>
        <w:t>17</w:t>
      </w:r>
      <w:r w:rsidRPr="00F4654C">
        <w:rPr>
          <w:rtl/>
        </w:rPr>
        <w:t>8</w:t>
      </w:r>
      <w:r w:rsidRPr="00F4654C">
        <w:rPr>
          <w:rFonts w:ascii="Times Beyrut Roman" w:hAnsi="Times Beyrut Roman" w:cs="Sakkal Majalla"/>
          <w:szCs w:val="24"/>
          <w:rtl/>
        </w:rPr>
        <w:t>.</w:t>
      </w:r>
    </w:p>
  </w:footnote>
  <w:footnote w:id="450">
    <w:p w:rsidR="00C41941" w:rsidRPr="00F4654C" w:rsidRDefault="00C41941" w:rsidP="009008E3">
      <w:pPr>
        <w:pStyle w:val="FootnoteText"/>
        <w:tabs>
          <w:tab w:val="left" w:pos="1290"/>
        </w:tabs>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كريمر</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أساطير العلم القديم</w:t>
      </w:r>
      <w:r w:rsidRPr="00F4654C">
        <w:rPr>
          <w:rFonts w:ascii="Times Beyrut Roman" w:hAnsi="Times Beyrut Roman" w:cs="Sakkal Majalla"/>
          <w:szCs w:val="24"/>
          <w:rtl/>
        </w:rPr>
        <w:t>، ص</w:t>
      </w:r>
      <w:r w:rsidRPr="00F4654C">
        <w:rPr>
          <w:rtl/>
        </w:rPr>
        <w:t>341</w:t>
      </w:r>
      <w:r w:rsidRPr="00F4654C">
        <w:rPr>
          <w:rFonts w:ascii="Times Beyrut Roman" w:hAnsi="Times Beyrut Roman" w:cs="Sakkal Majalla"/>
          <w:szCs w:val="24"/>
          <w:rtl/>
        </w:rPr>
        <w:t>.</w:t>
      </w:r>
      <w:r w:rsidRPr="00F4654C">
        <w:rPr>
          <w:rFonts w:ascii="Times Beyrut Roman" w:hAnsi="Times Beyrut Roman" w:cs="Sakkal Majalla"/>
          <w:szCs w:val="24"/>
          <w:rtl/>
        </w:rPr>
        <w:tab/>
      </w:r>
    </w:p>
  </w:footnote>
  <w:footnote w:id="451">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Style w:val="FootnoteReference"/>
          <w:rFonts w:ascii="Times Beyrut Roman" w:hAnsi="Times Beyrut Roman" w:cs="Sakkal Majalla"/>
          <w:szCs w:val="24"/>
          <w:rtl/>
        </w:rPr>
        <w:t>)</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 xml:space="preserve">سفر </w:t>
      </w:r>
      <w:r w:rsidRPr="00F4654C">
        <w:rPr>
          <w:rFonts w:ascii="Times Beyrut Roman" w:hAnsi="Times Beyrut Roman" w:cs="Sakkal Majalla" w:hint="cs"/>
          <w:b/>
          <w:bCs/>
          <w:szCs w:val="24"/>
          <w:rtl/>
        </w:rPr>
        <w:t>التكوين</w:t>
      </w:r>
      <w:r w:rsidRPr="00F4654C">
        <w:rPr>
          <w:rFonts w:ascii="Times Beyrut Roman" w:hAnsi="Times Beyrut Roman" w:cs="Sakkal Majalla" w:hint="cs"/>
          <w:szCs w:val="24"/>
          <w:rtl/>
        </w:rPr>
        <w:t xml:space="preserve">، </w:t>
      </w:r>
      <w:r w:rsidRPr="00F4654C">
        <w:rPr>
          <w:rtl/>
        </w:rPr>
        <w:t>1</w:t>
      </w:r>
      <w:r w:rsidRPr="00F4654C">
        <w:rPr>
          <w:rFonts w:ascii="Times Beyrut Roman" w:hAnsi="Times Beyrut Roman" w:cs="Sakkal Majalla"/>
          <w:szCs w:val="24"/>
          <w:rtl/>
        </w:rPr>
        <w:t xml:space="preserve">: </w:t>
      </w:r>
      <w:r w:rsidRPr="00F4654C">
        <w:rPr>
          <w:rtl/>
        </w:rPr>
        <w:t>2</w:t>
      </w:r>
      <w:r w:rsidRPr="00F4654C">
        <w:rPr>
          <w:rFonts w:ascii="Times Beyrut Roman" w:hAnsi="Times Beyrut Roman" w:cs="Sakkal Majalla"/>
          <w:szCs w:val="24"/>
          <w:rtl/>
        </w:rPr>
        <w:t>.</w:t>
      </w:r>
    </w:p>
  </w:footnote>
  <w:footnote w:id="452">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المزمور</w:t>
      </w:r>
      <w:r w:rsidRPr="00F4654C">
        <w:rPr>
          <w:rFonts w:ascii="Times Beyrut Roman" w:hAnsi="Times Beyrut Roman" w:cs="Sakkal Majalla" w:hint="cs"/>
          <w:szCs w:val="24"/>
          <w:rtl/>
        </w:rPr>
        <w:t xml:space="preserve">، </w:t>
      </w:r>
      <w:r w:rsidRPr="00F4654C">
        <w:rPr>
          <w:rtl/>
        </w:rPr>
        <w:t>68</w:t>
      </w:r>
      <w:r w:rsidRPr="00F4654C">
        <w:rPr>
          <w:rFonts w:ascii="Times Beyrut Roman" w:hAnsi="Times Beyrut Roman" w:cs="Sakkal Majalla"/>
          <w:szCs w:val="24"/>
          <w:rtl/>
        </w:rPr>
        <w:t xml:space="preserve">: </w:t>
      </w:r>
      <w:r w:rsidRPr="00F4654C">
        <w:rPr>
          <w:rtl/>
        </w:rPr>
        <w:t>4</w:t>
      </w:r>
      <w:r w:rsidRPr="00F4654C">
        <w:rPr>
          <w:rFonts w:ascii="Times Beyrut Roman" w:hAnsi="Times Beyrut Roman" w:cs="Sakkal Majalla"/>
          <w:szCs w:val="24"/>
          <w:rtl/>
        </w:rPr>
        <w:t>.</w:t>
      </w:r>
    </w:p>
  </w:footnote>
  <w:footnote w:id="453">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الطبري</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تاريخ الطبري</w:t>
      </w:r>
      <w:r w:rsidRPr="00F4654C">
        <w:rPr>
          <w:rFonts w:ascii="Times Beyrut Roman" w:hAnsi="Times Beyrut Roman" w:cs="Sakkal Majalla" w:hint="cs"/>
          <w:szCs w:val="24"/>
          <w:rtl/>
        </w:rPr>
        <w:t xml:space="preserve">، </w:t>
      </w:r>
      <w:r w:rsidRPr="00F4654C">
        <w:rPr>
          <w:rFonts w:hint="cs"/>
          <w:rtl/>
        </w:rPr>
        <w:t>1</w:t>
      </w:r>
      <w:r w:rsidRPr="00F4654C">
        <w:rPr>
          <w:rFonts w:ascii="Times Beyrut Roman" w:hAnsi="Times Beyrut Roman" w:cs="Sakkal Majalla" w:hint="cs"/>
          <w:szCs w:val="24"/>
          <w:rtl/>
        </w:rPr>
        <w:t>/</w:t>
      </w:r>
      <w:r w:rsidRPr="00F4654C">
        <w:rPr>
          <w:rFonts w:hint="cs"/>
          <w:rtl/>
        </w:rPr>
        <w:t>30</w:t>
      </w:r>
      <w:r w:rsidRPr="00F4654C">
        <w:rPr>
          <w:rFonts w:ascii="Times Beyrut Roman" w:hAnsi="Times Beyrut Roman" w:cs="Sakkal Majalla" w:hint="cs"/>
          <w:szCs w:val="24"/>
          <w:rtl/>
        </w:rPr>
        <w:t>.</w:t>
      </w:r>
    </w:p>
  </w:footnote>
  <w:footnote w:id="45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السواح</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مغامرة العقل الأولى</w:t>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ص</w:t>
      </w:r>
      <w:r w:rsidRPr="00F4654C">
        <w:rPr>
          <w:rFonts w:hint="cs"/>
          <w:rtl/>
        </w:rPr>
        <w:t>37</w:t>
      </w:r>
      <w:r w:rsidRPr="00F4654C">
        <w:rPr>
          <w:rFonts w:ascii="Times Beyrut Roman" w:hAnsi="Times Beyrut Roman" w:cs="Sakkal Majalla" w:hint="cs"/>
          <w:szCs w:val="24"/>
          <w:rtl/>
        </w:rPr>
        <w:t>.</w:t>
      </w:r>
    </w:p>
  </w:footnote>
  <w:footnote w:id="455">
    <w:p w:rsidR="00C41941" w:rsidRPr="00F4654C" w:rsidRDefault="00C41941" w:rsidP="00A44F85">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تقول الأسطورة: "وسيذبح هناك أحد الآلهة</w:t>
      </w:r>
      <w:r w:rsidRPr="00F4654C">
        <w:rPr>
          <w:rFonts w:ascii="Times Beyrut Roman" w:hAnsi="Times Beyrut Roman" w:cs="Sakkal Majalla" w:hint="cs"/>
          <w:szCs w:val="24"/>
          <w:rtl/>
        </w:rPr>
        <w:t xml:space="preserve"> / </w:t>
      </w:r>
      <w:r w:rsidRPr="00F4654C">
        <w:rPr>
          <w:rFonts w:ascii="Times Beyrut Roman" w:hAnsi="Times Beyrut Roman" w:cs="Sakkal Majalla"/>
          <w:szCs w:val="24"/>
          <w:rtl/>
        </w:rPr>
        <w:t>وبلحمه ودمائه</w:t>
      </w:r>
      <w:r w:rsidRPr="00F4654C">
        <w:rPr>
          <w:rFonts w:ascii="Times Beyrut Roman" w:hAnsi="Times Beyrut Roman" w:cs="Sakkal Majalla" w:hint="cs"/>
          <w:szCs w:val="24"/>
          <w:rtl/>
        </w:rPr>
        <w:t>/</w:t>
      </w:r>
      <w:r>
        <w:rPr>
          <w:rFonts w:ascii="Times Beyrut Roman" w:hAnsi="Times Beyrut Roman" w:cs="Sakkal Majalla" w:hint="cs"/>
          <w:szCs w:val="24"/>
          <w:rtl/>
        </w:rPr>
        <w:t xml:space="preserve"> </w:t>
      </w:r>
      <w:r w:rsidRPr="00F4654C">
        <w:rPr>
          <w:rFonts w:ascii="Times Beyrut Roman" w:hAnsi="Times Beyrut Roman" w:cs="Sakkal Majalla"/>
          <w:szCs w:val="24"/>
          <w:rtl/>
        </w:rPr>
        <w:t>ستقوم ننتو بعجن الطين</w:t>
      </w:r>
      <w:r w:rsidRPr="00F4654C">
        <w:rPr>
          <w:rFonts w:ascii="Times Beyrut Roman" w:hAnsi="Times Beyrut Roman" w:cs="Sakkal Majalla" w:hint="cs"/>
          <w:szCs w:val="24"/>
          <w:rtl/>
        </w:rPr>
        <w:t xml:space="preserve">. </w:t>
      </w:r>
    </w:p>
    <w:p w:rsidR="00C41941" w:rsidRPr="00F4654C" w:rsidRDefault="00C41941" w:rsidP="007B38C9">
      <w:pPr>
        <w:pStyle w:val="FootnoteText"/>
        <w:spacing w:line="276" w:lineRule="auto"/>
        <w:ind w:left="142" w:firstLine="85"/>
        <w:jc w:val="both"/>
        <w:rPr>
          <w:rFonts w:ascii="Times Beyrut Roman" w:hAnsi="Times Beyrut Roman" w:cs="Sakkal Majalla"/>
          <w:szCs w:val="24"/>
        </w:rPr>
      </w:pPr>
      <w:r w:rsidRPr="00F4654C">
        <w:rPr>
          <w:rFonts w:ascii="Times Beyrut Roman" w:hAnsi="Times Beyrut Roman" w:cs="Sakkal Majalla"/>
          <w:szCs w:val="24"/>
          <w:rtl/>
        </w:rPr>
        <w:t>إله وإنسان مع</w:t>
      </w:r>
      <w:r>
        <w:rPr>
          <w:rFonts w:ascii="Times Beyrut Roman" w:hAnsi="Times Beyrut Roman" w:cs="Sakkal Majalla"/>
          <w:szCs w:val="24"/>
          <w:rtl/>
        </w:rPr>
        <w:t>ًا</w:t>
      </w:r>
      <w:r w:rsidRPr="00F4654C">
        <w:rPr>
          <w:rFonts w:ascii="Times Beyrut Roman" w:hAnsi="Times Beyrut Roman" w:cs="Sakkal Majalla"/>
          <w:szCs w:val="24"/>
          <w:rtl/>
        </w:rPr>
        <w:t xml:space="preserve"> سيتحدان في الطين أبد</w:t>
      </w:r>
      <w:r>
        <w:rPr>
          <w:rFonts w:ascii="Times Beyrut Roman" w:hAnsi="Times Beyrut Roman" w:cs="Sakkal Majalla"/>
          <w:szCs w:val="24"/>
          <w:rtl/>
        </w:rPr>
        <w:t>ًا</w:t>
      </w:r>
      <w:r w:rsidRPr="00F4654C">
        <w:rPr>
          <w:rFonts w:ascii="Times Beyrut Roman" w:hAnsi="Times Beyrut Roman" w:cs="Sakkal Majalla"/>
          <w:szCs w:val="24"/>
          <w:rtl/>
        </w:rPr>
        <w:t xml:space="preserve">" فراس السواح، </w:t>
      </w:r>
      <w:r w:rsidRPr="00F4654C">
        <w:rPr>
          <w:rFonts w:ascii="Times Beyrut Roman" w:hAnsi="Times Beyrut Roman" w:cs="Sakkal Majalla"/>
          <w:b/>
          <w:bCs/>
          <w:szCs w:val="24"/>
          <w:rtl/>
        </w:rPr>
        <w:t>مغامرة العقل الأولى</w:t>
      </w:r>
      <w:r w:rsidRPr="00F4654C">
        <w:rPr>
          <w:rFonts w:ascii="Times Beyrut Roman" w:hAnsi="Times Beyrut Roman" w:cs="Sakkal Majalla"/>
          <w:szCs w:val="24"/>
          <w:rtl/>
        </w:rPr>
        <w:t xml:space="preserve">، ص </w:t>
      </w:r>
      <w:r w:rsidRPr="00F4654C">
        <w:rPr>
          <w:rtl/>
        </w:rPr>
        <w:t>82</w:t>
      </w:r>
      <w:r w:rsidRPr="00F4654C">
        <w:rPr>
          <w:rFonts w:ascii="Times Beyrut Roman" w:hAnsi="Times Beyrut Roman" w:cs="Sakkal Majalla"/>
          <w:szCs w:val="24"/>
          <w:rtl/>
        </w:rPr>
        <w:t>.</w:t>
      </w:r>
    </w:p>
  </w:footnote>
  <w:footnote w:id="456">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المرجع السابق، ص </w:t>
      </w:r>
      <w:r w:rsidRPr="00F4654C">
        <w:rPr>
          <w:rtl/>
        </w:rPr>
        <w:t>71</w:t>
      </w:r>
      <w:r w:rsidRPr="00F4654C">
        <w:rPr>
          <w:rFonts w:ascii="Times Beyrut Roman" w:hAnsi="Times Beyrut Roman" w:cs="Sakkal Majalla"/>
          <w:szCs w:val="24"/>
          <w:rtl/>
        </w:rPr>
        <w:t>.</w:t>
      </w:r>
    </w:p>
  </w:footnote>
  <w:footnote w:id="457">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السواح</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الأسطورة والمعنى</w:t>
      </w:r>
      <w:r w:rsidRPr="00F4654C">
        <w:rPr>
          <w:rFonts w:ascii="Times Beyrut Roman" w:hAnsi="Times Beyrut Roman" w:cs="Sakkal Majalla"/>
          <w:szCs w:val="24"/>
          <w:rtl/>
        </w:rPr>
        <w:t xml:space="preserve">، ص </w:t>
      </w:r>
      <w:r w:rsidRPr="00F4654C">
        <w:rPr>
          <w:rFonts w:hint="cs"/>
          <w:rtl/>
        </w:rPr>
        <w:t>191</w:t>
      </w:r>
      <w:r w:rsidRPr="00F4654C">
        <w:rPr>
          <w:rFonts w:ascii="Times Beyrut Roman" w:hAnsi="Times Beyrut Roman" w:cs="Sakkal Majalla" w:hint="cs"/>
          <w:szCs w:val="24"/>
          <w:rtl/>
        </w:rPr>
        <w:t>.</w:t>
      </w:r>
    </w:p>
  </w:footnote>
  <w:footnote w:id="458">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فرانكفورت</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ما قبل الفلسفة</w:t>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ص</w:t>
      </w:r>
      <w:r w:rsidRPr="00F4654C">
        <w:rPr>
          <w:rFonts w:hint="cs"/>
          <w:rtl/>
        </w:rPr>
        <w:t>71</w:t>
      </w:r>
      <w:r w:rsidRPr="00F4654C">
        <w:rPr>
          <w:rFonts w:ascii="Times Beyrut Roman" w:hAnsi="Times Beyrut Roman" w:cs="Sakkal Majalla" w:hint="cs"/>
          <w:szCs w:val="24"/>
          <w:rtl/>
        </w:rPr>
        <w:t>.</w:t>
      </w:r>
    </w:p>
  </w:footnote>
  <w:footnote w:id="459">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سفر التكوين</w:t>
      </w:r>
      <w:r w:rsidRPr="00F4654C">
        <w:rPr>
          <w:rFonts w:ascii="Times Beyrut Roman" w:hAnsi="Times Beyrut Roman" w:cs="Sakkal Majalla"/>
          <w:szCs w:val="24"/>
          <w:rtl/>
        </w:rPr>
        <w:t xml:space="preserve"> </w:t>
      </w:r>
      <w:r w:rsidRPr="00F4654C">
        <w:rPr>
          <w:rtl/>
        </w:rPr>
        <w:t>8</w:t>
      </w:r>
      <w:r w:rsidRPr="00F4654C">
        <w:rPr>
          <w:rFonts w:ascii="Times Beyrut Roman" w:hAnsi="Times Beyrut Roman" w:cs="Sakkal Majalla"/>
          <w:szCs w:val="24"/>
          <w:rtl/>
        </w:rPr>
        <w:t xml:space="preserve">: </w:t>
      </w:r>
      <w:r w:rsidRPr="00F4654C">
        <w:rPr>
          <w:rtl/>
        </w:rPr>
        <w:t>2</w:t>
      </w:r>
      <w:r w:rsidRPr="00F4654C">
        <w:rPr>
          <w:rFonts w:ascii="Times Beyrut Roman" w:hAnsi="Times Beyrut Roman" w:cs="Sakkal Majalla" w:hint="cs"/>
          <w:szCs w:val="24"/>
          <w:rtl/>
        </w:rPr>
        <w:t>.</w:t>
      </w:r>
    </w:p>
  </w:footnote>
  <w:footnote w:id="460">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سفر التكوين</w:t>
      </w:r>
      <w:r w:rsidRPr="00F4654C">
        <w:rPr>
          <w:rFonts w:ascii="Times Beyrut Roman" w:hAnsi="Times Beyrut Roman" w:cs="Sakkal Majalla"/>
          <w:szCs w:val="24"/>
          <w:rtl/>
        </w:rPr>
        <w:t xml:space="preserve"> </w:t>
      </w:r>
      <w:r w:rsidRPr="00F4654C">
        <w:rPr>
          <w:rtl/>
        </w:rPr>
        <w:t>1</w:t>
      </w:r>
      <w:r w:rsidRPr="00F4654C">
        <w:rPr>
          <w:rFonts w:ascii="Times Beyrut Roman" w:hAnsi="Times Beyrut Roman" w:cs="Sakkal Majalla"/>
          <w:szCs w:val="24"/>
          <w:rtl/>
        </w:rPr>
        <w:t xml:space="preserve">: </w:t>
      </w:r>
      <w:r w:rsidRPr="00F4654C">
        <w:rPr>
          <w:rtl/>
        </w:rPr>
        <w:t>27</w:t>
      </w:r>
      <w:r w:rsidRPr="00F4654C">
        <w:rPr>
          <w:rFonts w:ascii="Times Beyrut Roman" w:hAnsi="Times Beyrut Roman" w:cs="Sakkal Majalla"/>
          <w:szCs w:val="24"/>
          <w:rtl/>
        </w:rPr>
        <w:t>+</w:t>
      </w:r>
      <w:r w:rsidRPr="00F4654C">
        <w:rPr>
          <w:rtl/>
        </w:rPr>
        <w:t>28</w:t>
      </w:r>
      <w:r w:rsidRPr="00F4654C">
        <w:rPr>
          <w:rFonts w:ascii="Times Beyrut Roman" w:hAnsi="Times Beyrut Roman" w:cs="Sakkal Majalla" w:hint="cs"/>
          <w:szCs w:val="24"/>
          <w:rtl/>
        </w:rPr>
        <w:t>.</w:t>
      </w:r>
    </w:p>
  </w:footnote>
  <w:footnote w:id="461">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نعمة، حسن</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موسوعة ميثولوجيا وأساطير الشعوب القديمة</w:t>
      </w:r>
      <w:r w:rsidRPr="00F4654C">
        <w:rPr>
          <w:rFonts w:ascii="Times Beyrut Roman" w:hAnsi="Times Beyrut Roman" w:cs="Sakkal Majalla"/>
          <w:szCs w:val="24"/>
          <w:rtl/>
        </w:rPr>
        <w:t>، ص</w:t>
      </w:r>
      <w:r w:rsidRPr="00F4654C">
        <w:rPr>
          <w:rtl/>
        </w:rPr>
        <w:t>109</w:t>
      </w:r>
      <w:r w:rsidRPr="00F4654C">
        <w:rPr>
          <w:rFonts w:ascii="Times Beyrut Roman" w:hAnsi="Times Beyrut Roman" w:cs="Sakkal Majalla"/>
          <w:szCs w:val="24"/>
          <w:rtl/>
        </w:rPr>
        <w:t>.</w:t>
      </w:r>
    </w:p>
  </w:footnote>
  <w:footnote w:id="462">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السواح</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مغامرة العقل الأولى</w:t>
      </w:r>
      <w:r w:rsidRPr="00F4654C">
        <w:rPr>
          <w:rFonts w:ascii="Times Beyrut Roman" w:hAnsi="Times Beyrut Roman" w:cs="Sakkal Majalla"/>
          <w:szCs w:val="24"/>
          <w:rtl/>
        </w:rPr>
        <w:t>، ص</w:t>
      </w:r>
      <w:r w:rsidRPr="00F4654C">
        <w:rPr>
          <w:rtl/>
        </w:rPr>
        <w:t>38</w:t>
      </w:r>
      <w:r w:rsidRPr="00F4654C">
        <w:rPr>
          <w:rFonts w:ascii="Times Beyrut Roman" w:hAnsi="Times Beyrut Roman" w:cs="Sakkal Majalla"/>
          <w:szCs w:val="24"/>
          <w:rtl/>
        </w:rPr>
        <w:t xml:space="preserve">، والمرجع السابق، ص </w:t>
      </w:r>
      <w:r w:rsidRPr="00F4654C">
        <w:rPr>
          <w:rtl/>
        </w:rPr>
        <w:t>176</w:t>
      </w:r>
      <w:r w:rsidRPr="00F4654C">
        <w:rPr>
          <w:rFonts w:ascii="Times Beyrut Roman" w:hAnsi="Times Beyrut Roman" w:cs="Sakkal Majalla"/>
          <w:szCs w:val="24"/>
          <w:rtl/>
        </w:rPr>
        <w:t>.</w:t>
      </w:r>
    </w:p>
  </w:footnote>
  <w:footnote w:id="463">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نعمة</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موسوعة ميثولوجيا وأساطير الشعوب القديمة</w:t>
      </w:r>
      <w:r w:rsidRPr="00F4654C">
        <w:rPr>
          <w:rFonts w:ascii="Times Beyrut Roman" w:hAnsi="Times Beyrut Roman" w:cs="Sakkal Majalla"/>
          <w:szCs w:val="24"/>
          <w:rtl/>
        </w:rPr>
        <w:t xml:space="preserve">، ص </w:t>
      </w:r>
      <w:r w:rsidRPr="00F4654C">
        <w:rPr>
          <w:rFonts w:hint="cs"/>
          <w:rtl/>
        </w:rPr>
        <w:t>115</w:t>
      </w:r>
      <w:r w:rsidRPr="00F4654C">
        <w:rPr>
          <w:rFonts w:ascii="Times Beyrut Roman" w:hAnsi="Times Beyrut Roman" w:cs="Sakkal Majalla" w:hint="cs"/>
          <w:szCs w:val="24"/>
          <w:rtl/>
        </w:rPr>
        <w:t>.</w:t>
      </w:r>
    </w:p>
  </w:footnote>
  <w:footnote w:id="464">
    <w:p w:rsidR="00C41941" w:rsidRPr="00F4654C" w:rsidRDefault="00C41941" w:rsidP="00A44F85">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ملحمة جلجامش</w:t>
      </w:r>
      <w:r w:rsidRPr="00F4654C">
        <w:rPr>
          <w:rFonts w:ascii="Times Beyrut Roman" w:hAnsi="Times Beyrut Roman" w:cs="Sakkal Majalla"/>
          <w:szCs w:val="24"/>
          <w:rtl/>
        </w:rPr>
        <w:t>، ترجمها عن الأكادية</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سامي سعيد الأحمد، دار الجيل، بيروت، </w:t>
      </w:r>
      <w:r w:rsidRPr="00F4654C">
        <w:rPr>
          <w:rtl/>
        </w:rPr>
        <w:t>1984</w:t>
      </w:r>
      <w:r w:rsidRPr="00F4654C">
        <w:rPr>
          <w:rFonts w:ascii="Times Beyrut Roman" w:hAnsi="Times Beyrut Roman" w:cs="Sakkal Majalla" w:hint="cs"/>
          <w:szCs w:val="24"/>
          <w:rtl/>
        </w:rPr>
        <w:t>م</w:t>
      </w:r>
      <w:r w:rsidRPr="00F4654C">
        <w:rPr>
          <w:rFonts w:ascii="Times Beyrut Roman" w:hAnsi="Times Beyrut Roman" w:cs="Sakkal Majalla"/>
          <w:szCs w:val="24"/>
          <w:rtl/>
        </w:rPr>
        <w:t xml:space="preserve">، ص </w:t>
      </w:r>
      <w:r w:rsidRPr="00F4654C">
        <w:rPr>
          <w:rFonts w:hint="cs"/>
          <w:rtl/>
        </w:rPr>
        <w:t>554</w:t>
      </w:r>
      <w:r w:rsidRPr="00F4654C">
        <w:rPr>
          <w:rFonts w:ascii="Times Beyrut Roman" w:hAnsi="Times Beyrut Roman" w:cs="Sakkal Majalla" w:hint="cs"/>
          <w:szCs w:val="24"/>
          <w:rtl/>
        </w:rPr>
        <w:t>.</w:t>
      </w:r>
    </w:p>
  </w:footnote>
  <w:footnote w:id="465">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نعمة</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موسوعة ميثولوجيا وأساطير الشعوب القديمة</w:t>
      </w:r>
      <w:r w:rsidRPr="00F4654C">
        <w:rPr>
          <w:rFonts w:ascii="Times Beyrut Roman" w:hAnsi="Times Beyrut Roman" w:cs="Sakkal Majalla" w:hint="cs"/>
          <w:szCs w:val="24"/>
          <w:rtl/>
        </w:rPr>
        <w:t>، ص</w:t>
      </w:r>
      <w:r w:rsidRPr="00F4654C">
        <w:rPr>
          <w:rFonts w:hint="cs"/>
          <w:rtl/>
        </w:rPr>
        <w:t>28</w:t>
      </w:r>
      <w:r w:rsidRPr="00F4654C">
        <w:rPr>
          <w:rtl/>
        </w:rPr>
        <w:t>7</w:t>
      </w:r>
      <w:r w:rsidRPr="00F4654C">
        <w:rPr>
          <w:rFonts w:ascii="Times Beyrut Roman" w:hAnsi="Times Beyrut Roman" w:cs="Sakkal Majalla" w:hint="cs"/>
          <w:szCs w:val="24"/>
          <w:rtl/>
        </w:rPr>
        <w:t>، وه</w:t>
      </w:r>
      <w:r w:rsidRPr="00F4654C">
        <w:rPr>
          <w:rFonts w:ascii="Times Beyrut Roman" w:hAnsi="Times Beyrut Roman" w:cs="Sakkal Majalla" w:hint="eastAsia"/>
          <w:szCs w:val="24"/>
          <w:rtl/>
        </w:rPr>
        <w:t>ي</w:t>
      </w:r>
      <w:r w:rsidRPr="00F4654C">
        <w:rPr>
          <w:rFonts w:ascii="Times Beyrut Roman" w:hAnsi="Times Beyrut Roman" w:cs="Sakkal Majalla"/>
          <w:szCs w:val="24"/>
          <w:rtl/>
        </w:rPr>
        <w:t xml:space="preserve"> أم الإله "نانا" إله القمر، وليس غريب</w:t>
      </w:r>
      <w:r>
        <w:rPr>
          <w:rFonts w:ascii="Times Beyrut Roman" w:hAnsi="Times Beyrut Roman" w:cs="Sakkal Majalla"/>
          <w:szCs w:val="24"/>
          <w:rtl/>
        </w:rPr>
        <w:t>ًا</w:t>
      </w:r>
      <w:r w:rsidRPr="00F4654C">
        <w:rPr>
          <w:rFonts w:ascii="Times Beyrut Roman" w:hAnsi="Times Beyrut Roman" w:cs="Sakkal Majalla"/>
          <w:szCs w:val="24"/>
          <w:rtl/>
        </w:rPr>
        <w:t xml:space="preserve"> أن تكون هناك علاقة بين الريح ويرح أو يرخ، ويرح من أسماء القمر حيث سميت منه مدينة "أريحا"، ومن يرخ أخذ التأريخ.</w:t>
      </w:r>
    </w:p>
  </w:footnote>
  <w:footnote w:id="466">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بشور </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سومر وأكاد</w:t>
      </w:r>
      <w:r w:rsidRPr="00F4654C">
        <w:rPr>
          <w:rFonts w:ascii="Times Beyrut Roman" w:hAnsi="Times Beyrut Roman" w:cs="Sakkal Majalla"/>
          <w:szCs w:val="24"/>
          <w:rtl/>
        </w:rPr>
        <w:t xml:space="preserve">، ص </w:t>
      </w:r>
      <w:r w:rsidRPr="00F4654C">
        <w:rPr>
          <w:rtl/>
        </w:rPr>
        <w:t>228</w:t>
      </w:r>
      <w:r w:rsidRPr="00F4654C">
        <w:rPr>
          <w:rFonts w:ascii="Times Beyrut Roman" w:hAnsi="Times Beyrut Roman" w:cs="Sakkal Majalla"/>
          <w:szCs w:val="24"/>
          <w:rtl/>
        </w:rPr>
        <w:t>.</w:t>
      </w:r>
    </w:p>
  </w:footnote>
  <w:footnote w:id="467">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د. هبو، أحمد</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المدخل إلى اللغة السريانية وآدابها</w:t>
      </w:r>
      <w:r w:rsidRPr="00F4654C">
        <w:rPr>
          <w:rFonts w:ascii="Times Beyrut Roman" w:hAnsi="Times Beyrut Roman" w:cs="Sakkal Majalla"/>
          <w:szCs w:val="24"/>
          <w:rtl/>
        </w:rPr>
        <w:t xml:space="preserve">، منشورات جامعة حلب، </w:t>
      </w:r>
      <w:r w:rsidRPr="00F4654C">
        <w:rPr>
          <w:rtl/>
        </w:rPr>
        <w:t>1976</w:t>
      </w:r>
      <w:r w:rsidRPr="00F4654C">
        <w:rPr>
          <w:rFonts w:ascii="Times Beyrut Roman" w:hAnsi="Times Beyrut Roman" w:cs="Sakkal Majalla" w:hint="cs"/>
          <w:szCs w:val="24"/>
          <w:rtl/>
        </w:rPr>
        <w:t>م</w:t>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ص</w:t>
      </w:r>
      <w:r w:rsidRPr="00F4654C">
        <w:rPr>
          <w:rFonts w:hint="cs"/>
          <w:rtl/>
        </w:rPr>
        <w:t>398</w:t>
      </w:r>
      <w:r w:rsidRPr="00F4654C">
        <w:rPr>
          <w:rFonts w:ascii="Times Beyrut Roman" w:hAnsi="Times Beyrut Roman" w:cs="Sakkal Majalla" w:hint="cs"/>
          <w:szCs w:val="24"/>
          <w:rtl/>
        </w:rPr>
        <w:t>.</w:t>
      </w:r>
    </w:p>
  </w:footnote>
  <w:footnote w:id="468">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سفر التكوين</w:t>
      </w:r>
      <w:r w:rsidRPr="00F4654C">
        <w:rPr>
          <w:rFonts w:ascii="Times Beyrut Roman" w:hAnsi="Times Beyrut Roman" w:cs="Sakkal Majalla"/>
          <w:szCs w:val="24"/>
          <w:rtl/>
        </w:rPr>
        <w:t xml:space="preserve"> </w:t>
      </w:r>
      <w:r w:rsidRPr="00F4654C">
        <w:rPr>
          <w:rtl/>
        </w:rPr>
        <w:t>4</w:t>
      </w:r>
      <w:r w:rsidRPr="00F4654C">
        <w:rPr>
          <w:rFonts w:ascii="Times Beyrut Roman" w:hAnsi="Times Beyrut Roman" w:cs="Sakkal Majalla"/>
          <w:szCs w:val="24"/>
          <w:rtl/>
        </w:rPr>
        <w:t xml:space="preserve">: </w:t>
      </w:r>
      <w:r w:rsidRPr="00F4654C">
        <w:rPr>
          <w:rFonts w:hint="cs"/>
          <w:rtl/>
        </w:rPr>
        <w:t>12</w:t>
      </w:r>
      <w:r w:rsidRPr="00F4654C">
        <w:rPr>
          <w:rFonts w:ascii="Times Beyrut Roman" w:hAnsi="Times Beyrut Roman" w:cs="Sakkal Majalla" w:hint="cs"/>
          <w:szCs w:val="24"/>
          <w:rtl/>
        </w:rPr>
        <w:t>.</w:t>
      </w:r>
    </w:p>
  </w:footnote>
  <w:footnote w:id="469">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فريحة، أنيس</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ملاحم وأساطير من أوغاريت</w:t>
      </w:r>
      <w:r w:rsidRPr="00F4654C">
        <w:rPr>
          <w:rFonts w:ascii="Times Beyrut Roman" w:hAnsi="Times Beyrut Roman" w:cs="Sakkal Majalla"/>
          <w:szCs w:val="24"/>
          <w:rtl/>
        </w:rPr>
        <w:t xml:space="preserve">، ص </w:t>
      </w:r>
      <w:r w:rsidRPr="00F4654C">
        <w:rPr>
          <w:rtl/>
        </w:rPr>
        <w:t>318</w:t>
      </w:r>
    </w:p>
  </w:footnote>
  <w:footnote w:id="470">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الخوري، لطفي</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معجم الأساطير</w:t>
      </w:r>
      <w:r w:rsidRPr="00F4654C">
        <w:rPr>
          <w:rFonts w:ascii="Times Beyrut Roman" w:hAnsi="Times Beyrut Roman" w:cs="Sakkal Majalla"/>
          <w:szCs w:val="24"/>
          <w:rtl/>
        </w:rPr>
        <w:t xml:space="preserve">، </w:t>
      </w:r>
      <w:r w:rsidRPr="00F4654C">
        <w:rPr>
          <w:rtl/>
        </w:rPr>
        <w:t>2</w:t>
      </w:r>
      <w:r w:rsidRPr="00F4654C">
        <w:rPr>
          <w:rFonts w:ascii="Times Beyrut Roman" w:hAnsi="Times Beyrut Roman" w:cs="Sakkal Majalla"/>
          <w:szCs w:val="24"/>
          <w:rtl/>
        </w:rPr>
        <w:t>/</w:t>
      </w:r>
      <w:r w:rsidRPr="00F4654C">
        <w:rPr>
          <w:rtl/>
        </w:rPr>
        <w:t>219</w:t>
      </w:r>
    </w:p>
  </w:footnote>
  <w:footnote w:id="471">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لالويت، كلير</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نصوص مقدسة ونصوص دنيوية من مصر القديمة</w:t>
      </w:r>
      <w:r w:rsidRPr="00F4654C">
        <w:rPr>
          <w:rFonts w:ascii="Times Beyrut Roman" w:hAnsi="Times Beyrut Roman" w:cs="Sakkal Majalla"/>
          <w:szCs w:val="24"/>
          <w:rtl/>
        </w:rPr>
        <w:t>، ترجمة</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ماهر جويجاتي، ط</w:t>
      </w:r>
      <w:r w:rsidRPr="00F4654C">
        <w:rPr>
          <w:rtl/>
        </w:rPr>
        <w:t>1</w:t>
      </w:r>
      <w:r w:rsidRPr="00F4654C">
        <w:rPr>
          <w:rFonts w:ascii="Times Beyrut Roman" w:hAnsi="Times Beyrut Roman" w:cs="Sakkal Majalla"/>
          <w:szCs w:val="24"/>
          <w:rtl/>
        </w:rPr>
        <w:t xml:space="preserve">، دار الفكر للدراسات، القاهرة، </w:t>
      </w:r>
      <w:r w:rsidRPr="00F4654C">
        <w:rPr>
          <w:rtl/>
        </w:rPr>
        <w:t>1996</w:t>
      </w:r>
      <w:r w:rsidRPr="00F4654C">
        <w:rPr>
          <w:rFonts w:ascii="Times Beyrut Roman" w:hAnsi="Times Beyrut Roman" w:cs="Sakkal Majalla" w:hint="cs"/>
          <w:szCs w:val="24"/>
          <w:rtl/>
        </w:rPr>
        <w:t xml:space="preserve">م، </w:t>
      </w:r>
      <w:r w:rsidRPr="00F4654C">
        <w:rPr>
          <w:rFonts w:ascii="Times Beyrut Roman" w:hAnsi="Times Beyrut Roman" w:cs="Sakkal Majalla" w:hint="eastAsia"/>
          <w:szCs w:val="24"/>
          <w:rtl/>
        </w:rPr>
        <w:t>ص</w:t>
      </w:r>
      <w:r w:rsidRPr="00F4654C">
        <w:rPr>
          <w:rFonts w:ascii="Times Beyrut Roman" w:hAnsi="Times Beyrut Roman" w:cs="Sakkal Majalla"/>
          <w:szCs w:val="24"/>
          <w:rtl/>
        </w:rPr>
        <w:t xml:space="preserve"> </w:t>
      </w:r>
      <w:r w:rsidRPr="00F4654C">
        <w:rPr>
          <w:rtl/>
        </w:rPr>
        <w:t>365</w:t>
      </w:r>
      <w:r w:rsidRPr="00F4654C">
        <w:rPr>
          <w:rFonts w:ascii="Times Beyrut Roman" w:hAnsi="Times Beyrut Roman" w:cs="Sakkal Majalla"/>
          <w:szCs w:val="24"/>
          <w:rtl/>
        </w:rPr>
        <w:t>.</w:t>
      </w:r>
    </w:p>
  </w:footnote>
  <w:footnote w:id="472">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فرانكفورت</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ما قبل الفلسفة</w:t>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ص</w:t>
      </w:r>
      <w:r w:rsidRPr="00F4654C">
        <w:rPr>
          <w:rFonts w:hint="cs"/>
          <w:rtl/>
        </w:rPr>
        <w:t>279</w:t>
      </w:r>
      <w:r w:rsidRPr="00F4654C">
        <w:rPr>
          <w:rFonts w:ascii="Times Beyrut Roman" w:hAnsi="Times Beyrut Roman" w:cs="Sakkal Majalla" w:hint="cs"/>
          <w:szCs w:val="24"/>
          <w:rtl/>
        </w:rPr>
        <w:t>.</w:t>
      </w:r>
    </w:p>
  </w:footnote>
  <w:footnote w:id="473">
    <w:p w:rsidR="00C41941" w:rsidRPr="00F4654C" w:rsidRDefault="00C41941" w:rsidP="00A44F85">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انظر</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مادة "نفس</w:t>
      </w:r>
      <w:r>
        <w:rPr>
          <w:rFonts w:ascii="Times Beyrut Roman" w:hAnsi="Times Beyrut Roman" w:cs="Sakkal Majalla" w:hint="cs"/>
          <w:szCs w:val="24"/>
          <w:rtl/>
        </w:rPr>
        <w:t>"</w:t>
      </w:r>
      <w:r w:rsidRPr="00F4654C">
        <w:rPr>
          <w:rFonts w:ascii="Times Beyrut Roman" w:hAnsi="Times Beyrut Roman" w:cs="Sakkal Majalla"/>
          <w:szCs w:val="24"/>
          <w:rtl/>
        </w:rPr>
        <w:t xml:space="preserve"> في </w:t>
      </w:r>
      <w:r w:rsidRPr="00F4654C">
        <w:rPr>
          <w:rFonts w:ascii="Times Beyrut Roman" w:hAnsi="Times Beyrut Roman" w:cs="Sakkal Majalla"/>
          <w:b/>
          <w:bCs/>
          <w:szCs w:val="24"/>
          <w:rtl/>
        </w:rPr>
        <w:t>لسان العرب وتاج العروس</w:t>
      </w:r>
      <w:r w:rsidRPr="00F4654C">
        <w:rPr>
          <w:rFonts w:ascii="Times Beyrut Roman" w:hAnsi="Times Beyrut Roman" w:cs="Sakkal Majalla"/>
          <w:szCs w:val="24"/>
          <w:rtl/>
        </w:rPr>
        <w:t>، وفيها: النَفْس: الروح، خرجت نفس فلان، أي روحه، والنَفَسْ: مثل النسيم، والجمع أنفاس، والنَفْس: الدم، سمي بذلك لأن النَفْس تخرج بخروجه، والنَفْس: الأجل، وفي مادة "نسم": النسم: نَفَس الروح، وهو نَفَس الريح والنسم: جمع نسمة وهو النَفْس، وتنسَّم: أي تنفّس، والنسمة: النفس والروح.</w:t>
      </w:r>
    </w:p>
  </w:footnote>
  <w:footnote w:id="47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لسان العرب، وتاج العروس</w:t>
      </w:r>
      <w:r w:rsidRPr="00F4654C">
        <w:rPr>
          <w:rFonts w:ascii="Times Beyrut Roman" w:hAnsi="Times Beyrut Roman" w:cs="Sakkal Majalla"/>
          <w:szCs w:val="24"/>
          <w:rtl/>
        </w:rPr>
        <w:t>، "حتف"</w:t>
      </w:r>
      <w:r w:rsidRPr="00F4654C">
        <w:rPr>
          <w:rFonts w:ascii="Times Beyrut Roman" w:hAnsi="Times Beyrut Roman" w:cs="Sakkal Majalla" w:hint="cs"/>
          <w:szCs w:val="24"/>
          <w:rtl/>
        </w:rPr>
        <w:t>.</w:t>
      </w:r>
    </w:p>
  </w:footnote>
  <w:footnote w:id="475">
    <w:p w:rsidR="00C41941" w:rsidRPr="00F4654C" w:rsidRDefault="00C41941" w:rsidP="00A44F85">
      <w:pPr>
        <w:pStyle w:val="FootnoteText"/>
        <w:spacing w:line="276" w:lineRule="auto"/>
        <w:ind w:left="142" w:hanging="142"/>
        <w:jc w:val="both"/>
        <w:rPr>
          <w:rFonts w:ascii="Times Beyrut Roman" w:hAnsi="Times Beyrut Roman" w:cs="Sakkal Majalla"/>
          <w:szCs w:val="24"/>
          <w:rtl/>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ديوانه</w:t>
      </w:r>
      <w:r w:rsidRPr="00F4654C">
        <w:rPr>
          <w:rFonts w:ascii="Times Beyrut Roman" w:hAnsi="Times Beyrut Roman" w:cs="Sakkal Majalla"/>
          <w:szCs w:val="24"/>
          <w:rtl/>
        </w:rPr>
        <w:t>، تحقيق</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حسين نصار، ط</w:t>
      </w:r>
      <w:r w:rsidRPr="00F4654C">
        <w:rPr>
          <w:rtl/>
        </w:rPr>
        <w:t>1</w:t>
      </w:r>
      <w:r w:rsidRPr="00F4654C">
        <w:rPr>
          <w:rFonts w:ascii="Times Beyrut Roman" w:hAnsi="Times Beyrut Roman" w:cs="Sakkal Majalla"/>
          <w:szCs w:val="24"/>
          <w:rtl/>
        </w:rPr>
        <w:t xml:space="preserve">، مطبعة مصطفى البابي الحلبي، </w:t>
      </w:r>
      <w:r w:rsidRPr="00F4654C">
        <w:rPr>
          <w:rtl/>
        </w:rPr>
        <w:t>1957</w:t>
      </w:r>
      <w:r w:rsidRPr="00F4654C">
        <w:rPr>
          <w:rFonts w:ascii="Times Beyrut Roman" w:hAnsi="Times Beyrut Roman" w:cs="Sakkal Majalla"/>
          <w:szCs w:val="24"/>
          <w:rtl/>
        </w:rPr>
        <w:t>م، ص</w:t>
      </w:r>
      <w:r w:rsidRPr="00F4654C">
        <w:rPr>
          <w:rtl/>
        </w:rPr>
        <w:t>41</w:t>
      </w:r>
      <w:r w:rsidRPr="00F4654C">
        <w:rPr>
          <w:rFonts w:ascii="Times Beyrut Roman" w:hAnsi="Times Beyrut Roman" w:cs="Sakkal Majalla" w:hint="cs"/>
          <w:szCs w:val="24"/>
          <w:rtl/>
        </w:rPr>
        <w:t>.</w:t>
      </w:r>
    </w:p>
  </w:footnote>
  <w:footnote w:id="476">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ديوانه</w:t>
      </w:r>
      <w:r w:rsidRPr="00F4654C">
        <w:rPr>
          <w:rFonts w:ascii="Times Beyrut Roman" w:hAnsi="Times Beyrut Roman" w:cs="Sakkal Majalla"/>
          <w:szCs w:val="24"/>
          <w:rtl/>
        </w:rPr>
        <w:t>، ص</w:t>
      </w:r>
      <w:r w:rsidRPr="00F4654C">
        <w:rPr>
          <w:rtl/>
        </w:rPr>
        <w:t>71</w:t>
      </w:r>
      <w:r w:rsidRPr="00F4654C">
        <w:rPr>
          <w:rFonts w:ascii="Times Beyrut Roman" w:hAnsi="Times Beyrut Roman" w:cs="Sakkal Majalla"/>
          <w:szCs w:val="24"/>
          <w:rtl/>
        </w:rPr>
        <w:t>.</w:t>
      </w:r>
    </w:p>
  </w:footnote>
  <w:footnote w:id="477">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ديوان الهذليين</w:t>
      </w:r>
      <w:r w:rsidRPr="00F4654C">
        <w:rPr>
          <w:rFonts w:ascii="Times Beyrut Roman" w:hAnsi="Times Beyrut Roman" w:cs="Sakkal Majalla"/>
          <w:szCs w:val="24"/>
          <w:rtl/>
        </w:rPr>
        <w:t xml:space="preserve">، </w:t>
      </w:r>
      <w:r w:rsidRPr="00F4654C">
        <w:rPr>
          <w:rtl/>
        </w:rPr>
        <w:t>3</w:t>
      </w:r>
      <w:r w:rsidRPr="00F4654C">
        <w:rPr>
          <w:rFonts w:ascii="Times Beyrut Roman" w:hAnsi="Times Beyrut Roman" w:cs="Sakkal Majalla"/>
          <w:szCs w:val="24"/>
          <w:rtl/>
        </w:rPr>
        <w:t>/</w:t>
      </w:r>
      <w:r w:rsidRPr="00F4654C">
        <w:rPr>
          <w:rtl/>
        </w:rPr>
        <w:t>22</w:t>
      </w:r>
      <w:r w:rsidRPr="00F4654C">
        <w:rPr>
          <w:rFonts w:ascii="Times Beyrut Roman" w:hAnsi="Times Beyrut Roman" w:cs="Sakkal Majalla"/>
          <w:szCs w:val="24"/>
          <w:rtl/>
        </w:rPr>
        <w:t>، وقد نسب صاحب اللسان هذا البيت لأبي خراش الهذلي في مادة (نفس)، ونقول فاضت نفسه: أي مات وخرجت روحه</w:t>
      </w:r>
      <w:r w:rsidRPr="00F4654C">
        <w:rPr>
          <w:rFonts w:ascii="Times Beyrut Roman" w:hAnsi="Times Beyrut Roman" w:cs="Sakkal Majalla" w:hint="cs"/>
          <w:szCs w:val="24"/>
          <w:rtl/>
        </w:rPr>
        <w:t>.</w:t>
      </w:r>
    </w:p>
  </w:footnote>
  <w:footnote w:id="478">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ديوانه</w:t>
      </w:r>
      <w:r w:rsidRPr="00F4654C">
        <w:rPr>
          <w:rFonts w:ascii="Times Beyrut Roman" w:hAnsi="Times Beyrut Roman" w:cs="Sakkal Majalla"/>
          <w:szCs w:val="24"/>
          <w:rtl/>
        </w:rPr>
        <w:t xml:space="preserve">، مع ديوان عروة بن الورد، تحقيق كرم البستاني، دار صادر، بيروت، </w:t>
      </w:r>
      <w:r w:rsidRPr="00F4654C">
        <w:rPr>
          <w:rFonts w:ascii="Times Beyrut Roman" w:hAnsi="Times Beyrut Roman" w:cs="Sakkal Majalla" w:hint="cs"/>
          <w:szCs w:val="24"/>
          <w:rtl/>
        </w:rPr>
        <w:t xml:space="preserve">د.ت، </w:t>
      </w:r>
      <w:r w:rsidRPr="00F4654C">
        <w:rPr>
          <w:rFonts w:ascii="Times Beyrut Roman" w:hAnsi="Times Beyrut Roman" w:cs="Sakkal Majalla"/>
          <w:szCs w:val="24"/>
          <w:rtl/>
        </w:rPr>
        <w:t>ص</w:t>
      </w:r>
      <w:r w:rsidRPr="00F4654C">
        <w:rPr>
          <w:rtl/>
        </w:rPr>
        <w:t>91</w:t>
      </w:r>
      <w:r w:rsidRPr="00F4654C">
        <w:rPr>
          <w:rFonts w:ascii="Times Beyrut Roman" w:hAnsi="Times Beyrut Roman" w:cs="Sakkal Majalla"/>
          <w:szCs w:val="24"/>
          <w:rtl/>
        </w:rPr>
        <w:t>. ويقول المسعودي</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"ومن العرب من يزعم أن النفس هي الدم لا غير، وأن الروح الهواء الذي في باطن جسم المرء منه نفسه، ولذلك سموا المرأة نفساء لما يخرج منها من الدم" </w:t>
      </w:r>
      <w:r w:rsidRPr="00F4654C">
        <w:rPr>
          <w:rFonts w:ascii="Times Beyrut Roman" w:hAnsi="Times Beyrut Roman" w:cs="Sakkal Majalla"/>
          <w:b/>
          <w:bCs/>
          <w:szCs w:val="24"/>
          <w:rtl/>
        </w:rPr>
        <w:t>مروج الذهب ومعادن الجوهر</w:t>
      </w:r>
      <w:r w:rsidRPr="00F4654C">
        <w:rPr>
          <w:rFonts w:ascii="Times Beyrut Roman" w:hAnsi="Times Beyrut Roman" w:cs="Sakkal Majalla"/>
          <w:szCs w:val="24"/>
          <w:rtl/>
        </w:rPr>
        <w:t xml:space="preserve">، </w:t>
      </w:r>
      <w:r w:rsidRPr="00F4654C">
        <w:rPr>
          <w:rtl/>
        </w:rPr>
        <w:t>2</w:t>
      </w:r>
      <w:r w:rsidRPr="00F4654C">
        <w:rPr>
          <w:rFonts w:ascii="Times Beyrut Roman" w:hAnsi="Times Beyrut Roman" w:cs="Sakkal Majalla"/>
          <w:szCs w:val="24"/>
          <w:rtl/>
        </w:rPr>
        <w:t>/</w:t>
      </w:r>
      <w:r w:rsidRPr="00F4654C">
        <w:rPr>
          <w:rtl/>
        </w:rPr>
        <w:t>153</w:t>
      </w:r>
      <w:r w:rsidRPr="00F4654C">
        <w:rPr>
          <w:rFonts w:ascii="Times Beyrut Roman" w:hAnsi="Times Beyrut Roman" w:cs="Sakkal Majalla"/>
          <w:szCs w:val="24"/>
          <w:rtl/>
        </w:rPr>
        <w:t>.</w:t>
      </w:r>
    </w:p>
  </w:footnote>
  <w:footnote w:id="479">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ديوانه</w:t>
      </w:r>
      <w:r w:rsidRPr="00F4654C">
        <w:rPr>
          <w:rFonts w:ascii="Times Beyrut Roman" w:hAnsi="Times Beyrut Roman" w:cs="Sakkal Majalla"/>
          <w:szCs w:val="24"/>
          <w:rtl/>
        </w:rPr>
        <w:t>، ص</w:t>
      </w:r>
      <w:r w:rsidRPr="00F4654C">
        <w:rPr>
          <w:rtl/>
        </w:rPr>
        <w:t>47</w:t>
      </w:r>
      <w:r w:rsidRPr="00F4654C">
        <w:rPr>
          <w:rFonts w:ascii="Times Beyrut Roman" w:hAnsi="Times Beyrut Roman" w:cs="Sakkal Majalla"/>
          <w:szCs w:val="24"/>
          <w:rtl/>
        </w:rPr>
        <w:t>.</w:t>
      </w:r>
    </w:p>
  </w:footnote>
  <w:footnote w:id="480">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الحكاية الخرافية</w:t>
      </w:r>
      <w:r w:rsidRPr="00F4654C">
        <w:rPr>
          <w:rFonts w:ascii="Times Beyrut Roman" w:hAnsi="Times Beyrut Roman" w:cs="Sakkal Majalla"/>
          <w:szCs w:val="24"/>
          <w:rtl/>
        </w:rPr>
        <w:t>، ترجمة</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د. نبيلة إبراهيم، دار القلم، بيروت، </w:t>
      </w:r>
      <w:r w:rsidRPr="00F4654C">
        <w:rPr>
          <w:rtl/>
        </w:rPr>
        <w:t>1973</w:t>
      </w:r>
      <w:r w:rsidRPr="00F4654C">
        <w:rPr>
          <w:rFonts w:ascii="Times Beyrut Roman" w:hAnsi="Times Beyrut Roman" w:cs="Sakkal Majalla"/>
          <w:szCs w:val="24"/>
          <w:rtl/>
        </w:rPr>
        <w:t>م، ص</w:t>
      </w:r>
      <w:r w:rsidRPr="00F4654C">
        <w:rPr>
          <w:rtl/>
        </w:rPr>
        <w:t>76</w:t>
      </w:r>
      <w:r w:rsidRPr="00F4654C">
        <w:rPr>
          <w:rFonts w:ascii="Times Beyrut Roman" w:hAnsi="Times Beyrut Roman" w:cs="Sakkal Majalla"/>
          <w:szCs w:val="24"/>
          <w:rtl/>
        </w:rPr>
        <w:t>+</w:t>
      </w:r>
      <w:r w:rsidRPr="00F4654C">
        <w:rPr>
          <w:rtl/>
        </w:rPr>
        <w:t>77</w:t>
      </w:r>
      <w:r w:rsidRPr="00F4654C">
        <w:rPr>
          <w:rFonts w:ascii="Times Beyrut Roman" w:hAnsi="Times Beyrut Roman" w:cs="Sakkal Majalla"/>
          <w:szCs w:val="24"/>
          <w:rtl/>
        </w:rPr>
        <w:t>.</w:t>
      </w:r>
    </w:p>
  </w:footnote>
  <w:footnote w:id="481">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السواح</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لغز عشتار</w:t>
      </w:r>
      <w:r w:rsidRPr="00F4654C">
        <w:rPr>
          <w:rFonts w:ascii="Times Beyrut Roman" w:hAnsi="Times Beyrut Roman" w:cs="Sakkal Majalla"/>
          <w:szCs w:val="24"/>
          <w:rtl/>
        </w:rPr>
        <w:t>، ص</w:t>
      </w:r>
      <w:r w:rsidRPr="00F4654C">
        <w:rPr>
          <w:rtl/>
        </w:rPr>
        <w:t>148</w:t>
      </w:r>
      <w:r w:rsidRPr="00F4654C">
        <w:rPr>
          <w:rFonts w:ascii="Times Beyrut Roman" w:hAnsi="Times Beyrut Roman" w:cs="Sakkal Majalla"/>
          <w:szCs w:val="24"/>
          <w:rtl/>
        </w:rPr>
        <w:t>.</w:t>
      </w:r>
    </w:p>
  </w:footnote>
  <w:footnote w:id="482">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زكري، </w:t>
      </w:r>
      <w:r w:rsidRPr="00F4654C">
        <w:rPr>
          <w:rFonts w:ascii="Times Beyrut Roman" w:hAnsi="Times Beyrut Roman" w:cs="Sakkal Majalla" w:hint="cs"/>
          <w:szCs w:val="24"/>
          <w:rtl/>
        </w:rPr>
        <w:t xml:space="preserve">أنطون: </w:t>
      </w:r>
      <w:r w:rsidRPr="00F4654C">
        <w:rPr>
          <w:rFonts w:ascii="Times Beyrut Roman" w:hAnsi="Times Beyrut Roman" w:cs="Sakkal Majalla"/>
          <w:b/>
          <w:bCs/>
          <w:szCs w:val="24"/>
          <w:rtl/>
        </w:rPr>
        <w:t>الأدب والدين عند قدماء المصريين</w:t>
      </w:r>
      <w:r w:rsidRPr="00F4654C">
        <w:rPr>
          <w:rFonts w:ascii="Times Beyrut Roman" w:hAnsi="Times Beyrut Roman" w:cs="Sakkal Majalla"/>
          <w:szCs w:val="24"/>
          <w:rtl/>
        </w:rPr>
        <w:t>، ص</w:t>
      </w:r>
      <w:r w:rsidRPr="00F4654C">
        <w:rPr>
          <w:rtl/>
        </w:rPr>
        <w:t>75</w:t>
      </w:r>
      <w:r w:rsidRPr="00F4654C">
        <w:rPr>
          <w:rFonts w:ascii="Times Beyrut Roman" w:hAnsi="Times Beyrut Roman" w:cs="Sakkal Majalla"/>
          <w:szCs w:val="24"/>
          <w:rtl/>
        </w:rPr>
        <w:t>.</w:t>
      </w:r>
    </w:p>
  </w:footnote>
  <w:footnote w:id="483">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الخوري، لطفي</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معجم الأساطير</w:t>
      </w:r>
      <w:r w:rsidRPr="00F4654C">
        <w:rPr>
          <w:rFonts w:ascii="Times Beyrut Roman" w:hAnsi="Times Beyrut Roman" w:cs="Sakkal Majalla"/>
          <w:szCs w:val="24"/>
          <w:rtl/>
        </w:rPr>
        <w:t xml:space="preserve">، </w:t>
      </w:r>
      <w:r w:rsidRPr="00F4654C">
        <w:rPr>
          <w:rtl/>
        </w:rPr>
        <w:t>1</w:t>
      </w:r>
      <w:r w:rsidRPr="00F4654C">
        <w:rPr>
          <w:rFonts w:ascii="Times Beyrut Roman" w:hAnsi="Times Beyrut Roman" w:cs="Sakkal Majalla"/>
          <w:szCs w:val="24"/>
          <w:rtl/>
        </w:rPr>
        <w:t>/</w:t>
      </w:r>
      <w:r w:rsidRPr="00F4654C">
        <w:rPr>
          <w:rtl/>
        </w:rPr>
        <w:t>155</w:t>
      </w:r>
      <w:r w:rsidRPr="00F4654C">
        <w:rPr>
          <w:rFonts w:ascii="Times Beyrut Roman" w:hAnsi="Times Beyrut Roman" w:cs="Sakkal Majalla"/>
          <w:szCs w:val="24"/>
          <w:rtl/>
        </w:rPr>
        <w:t>.</w:t>
      </w:r>
    </w:p>
  </w:footnote>
  <w:footnote w:id="48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سفر التكوين</w:t>
      </w:r>
      <w:r w:rsidRPr="00F4654C">
        <w:rPr>
          <w:rFonts w:ascii="Times Beyrut Roman" w:hAnsi="Times Beyrut Roman" w:cs="Sakkal Majalla"/>
          <w:szCs w:val="24"/>
          <w:rtl/>
        </w:rPr>
        <w:t xml:space="preserve"> </w:t>
      </w:r>
      <w:r w:rsidRPr="00F4654C">
        <w:rPr>
          <w:rtl/>
        </w:rPr>
        <w:t>2</w:t>
      </w:r>
      <w:r w:rsidRPr="00F4654C">
        <w:rPr>
          <w:rFonts w:ascii="Times Beyrut Roman" w:hAnsi="Times Beyrut Roman" w:cs="Sakkal Majalla"/>
          <w:szCs w:val="24"/>
          <w:rtl/>
        </w:rPr>
        <w:t xml:space="preserve">: </w:t>
      </w:r>
      <w:r w:rsidRPr="00F4654C">
        <w:rPr>
          <w:rtl/>
        </w:rPr>
        <w:t>1</w:t>
      </w:r>
      <w:r w:rsidRPr="00F4654C">
        <w:rPr>
          <w:rFonts w:ascii="Times Beyrut Roman" w:hAnsi="Times Beyrut Roman" w:cs="Sakkal Majalla"/>
          <w:szCs w:val="24"/>
          <w:rtl/>
        </w:rPr>
        <w:t>.</w:t>
      </w:r>
    </w:p>
  </w:footnote>
  <w:footnote w:id="485">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الغول، عمر</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أوجاريتيات</w:t>
      </w:r>
      <w:r w:rsidRPr="00F4654C">
        <w:rPr>
          <w:rFonts w:ascii="Times Beyrut Roman" w:hAnsi="Times Beyrut Roman" w:cs="Sakkal Majalla"/>
          <w:szCs w:val="24"/>
          <w:rtl/>
        </w:rPr>
        <w:t xml:space="preserve">، دار الأمل للنشر والتوزيع، إربد، الأردن، </w:t>
      </w:r>
      <w:r w:rsidRPr="00F4654C">
        <w:rPr>
          <w:rtl/>
        </w:rPr>
        <w:t>1997</w:t>
      </w:r>
      <w:r w:rsidRPr="00F4654C">
        <w:rPr>
          <w:rFonts w:ascii="Times Beyrut Roman" w:hAnsi="Times Beyrut Roman" w:cs="Sakkal Majalla"/>
          <w:szCs w:val="24"/>
          <w:rtl/>
        </w:rPr>
        <w:t>م، ص</w:t>
      </w:r>
      <w:r w:rsidRPr="00F4654C">
        <w:rPr>
          <w:rtl/>
        </w:rPr>
        <w:t>51</w:t>
      </w:r>
      <w:r w:rsidRPr="00F4654C">
        <w:rPr>
          <w:rFonts w:ascii="Times Beyrut Roman" w:hAnsi="Times Beyrut Roman" w:cs="Sakkal Majalla"/>
          <w:szCs w:val="24"/>
          <w:rtl/>
        </w:rPr>
        <w:t>، الخازن، ونسيب</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أوغاريت</w:t>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ص</w:t>
      </w:r>
      <w:r w:rsidRPr="00F4654C">
        <w:rPr>
          <w:rFonts w:ascii="Times Beyrut Roman" w:hAnsi="Times Beyrut Roman" w:cs="Sakkal Majalla"/>
          <w:szCs w:val="24"/>
          <w:rtl/>
        </w:rPr>
        <w:t xml:space="preserve"> </w:t>
      </w:r>
      <w:r w:rsidRPr="00F4654C">
        <w:rPr>
          <w:rtl/>
        </w:rPr>
        <w:t>235</w:t>
      </w:r>
      <w:r w:rsidRPr="00F4654C">
        <w:rPr>
          <w:rFonts w:ascii="Times Beyrut Roman" w:hAnsi="Times Beyrut Roman" w:cs="Sakkal Majalla"/>
          <w:szCs w:val="24"/>
          <w:rtl/>
        </w:rPr>
        <w:t>.</w:t>
      </w:r>
    </w:p>
  </w:footnote>
  <w:footnote w:id="486">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السواح</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مغامرة العقل الأولى</w:t>
      </w:r>
      <w:r w:rsidRPr="00F4654C">
        <w:rPr>
          <w:rFonts w:ascii="Times Beyrut Roman" w:hAnsi="Times Beyrut Roman" w:cs="Sakkal Majalla"/>
          <w:szCs w:val="24"/>
          <w:rtl/>
        </w:rPr>
        <w:t xml:space="preserve">، ص </w:t>
      </w:r>
      <w:r w:rsidRPr="00F4654C">
        <w:rPr>
          <w:rtl/>
        </w:rPr>
        <w:t>265</w:t>
      </w:r>
      <w:r w:rsidRPr="00F4654C">
        <w:rPr>
          <w:rFonts w:ascii="Times Beyrut Roman" w:hAnsi="Times Beyrut Roman" w:cs="Sakkal Majalla"/>
          <w:szCs w:val="24"/>
          <w:rtl/>
        </w:rPr>
        <w:t>.</w:t>
      </w:r>
    </w:p>
  </w:footnote>
  <w:footnote w:id="487">
    <w:p w:rsidR="00C41941" w:rsidRPr="00F4654C" w:rsidRDefault="00C41941" w:rsidP="00A44F85">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زكري، أنطون</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الأدب والدين عند قدماء المصريين</w:t>
      </w:r>
      <w:r w:rsidRPr="00F4654C">
        <w:rPr>
          <w:rFonts w:ascii="Times Beyrut Roman" w:hAnsi="Times Beyrut Roman" w:cs="Sakkal Majalla"/>
          <w:szCs w:val="24"/>
          <w:rtl/>
        </w:rPr>
        <w:t xml:space="preserve"> ص</w:t>
      </w:r>
      <w:r w:rsidRPr="00F4654C">
        <w:rPr>
          <w:rtl/>
        </w:rPr>
        <w:t>102</w:t>
      </w:r>
      <w:r w:rsidRPr="00F4654C">
        <w:rPr>
          <w:rFonts w:ascii="Times Beyrut Roman" w:hAnsi="Times Beyrut Roman" w:cs="Sakkal Majalla"/>
          <w:szCs w:val="24"/>
          <w:rtl/>
        </w:rPr>
        <w:t>، وعصفور، محمد أبو المحاسن</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معالم حضارات الشرق الأدنى القديم</w:t>
      </w:r>
      <w:r w:rsidRPr="00F4654C">
        <w:rPr>
          <w:rFonts w:ascii="Times Beyrut Roman" w:hAnsi="Times Beyrut Roman" w:cs="Sakkal Majalla"/>
          <w:szCs w:val="24"/>
          <w:rtl/>
        </w:rPr>
        <w:t>، ط</w:t>
      </w:r>
      <w:r w:rsidRPr="00F4654C">
        <w:rPr>
          <w:rtl/>
        </w:rPr>
        <w:t>2</w:t>
      </w:r>
      <w:r w:rsidRPr="00F4654C">
        <w:rPr>
          <w:rFonts w:ascii="Times Beyrut Roman" w:hAnsi="Times Beyrut Roman" w:cs="Sakkal Majalla"/>
          <w:szCs w:val="24"/>
          <w:rtl/>
        </w:rPr>
        <w:t xml:space="preserve">، دار النهضة العربية، بيروت، </w:t>
      </w:r>
      <w:r w:rsidRPr="00F4654C">
        <w:rPr>
          <w:rtl/>
        </w:rPr>
        <w:t>1980</w:t>
      </w:r>
      <w:r w:rsidRPr="00F4654C">
        <w:rPr>
          <w:rFonts w:ascii="Times Beyrut Roman" w:hAnsi="Times Beyrut Roman" w:cs="Sakkal Majalla"/>
          <w:szCs w:val="24"/>
          <w:rtl/>
        </w:rPr>
        <w:t>م، ص</w:t>
      </w:r>
      <w:r w:rsidRPr="00F4654C">
        <w:rPr>
          <w:rtl/>
        </w:rPr>
        <w:t>85</w:t>
      </w:r>
      <w:r w:rsidRPr="00F4654C">
        <w:rPr>
          <w:rFonts w:ascii="Times Beyrut Roman" w:hAnsi="Times Beyrut Roman" w:cs="Sakkal Majalla"/>
          <w:szCs w:val="24"/>
          <w:rtl/>
        </w:rPr>
        <w:t>.</w:t>
      </w:r>
    </w:p>
  </w:footnote>
  <w:footnote w:id="488">
    <w:p w:rsidR="00C41941" w:rsidRPr="00F4654C" w:rsidRDefault="00C41941" w:rsidP="00A44F85">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باقر، طه</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ملحمة جلجامش</w:t>
      </w:r>
      <w:r w:rsidRPr="00F4654C">
        <w:rPr>
          <w:rFonts w:ascii="Times Beyrut Roman" w:hAnsi="Times Beyrut Roman" w:cs="Sakkal Majalla"/>
          <w:szCs w:val="24"/>
          <w:rtl/>
        </w:rPr>
        <w:t xml:space="preserve">، ص </w:t>
      </w:r>
      <w:r w:rsidRPr="00F4654C">
        <w:rPr>
          <w:rtl/>
        </w:rPr>
        <w:t>85</w:t>
      </w:r>
      <w:r w:rsidRPr="00F4654C">
        <w:rPr>
          <w:rFonts w:ascii="Times Beyrut Roman" w:hAnsi="Times Beyrut Roman" w:cs="Sakkal Majalla"/>
          <w:szCs w:val="24"/>
          <w:rtl/>
        </w:rPr>
        <w:t xml:space="preserve"> م.</w:t>
      </w:r>
    </w:p>
  </w:footnote>
  <w:footnote w:id="489">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فريزر، </w:t>
      </w:r>
      <w:r w:rsidRPr="00F4654C">
        <w:rPr>
          <w:rFonts w:ascii="Times Beyrut Roman" w:hAnsi="Times Beyrut Roman" w:cs="Sakkal Majalla"/>
          <w:b/>
          <w:bCs/>
          <w:szCs w:val="24"/>
          <w:rtl/>
        </w:rPr>
        <w:t>أدونيس أو تموز</w:t>
      </w:r>
      <w:r w:rsidRPr="00F4654C">
        <w:rPr>
          <w:rFonts w:ascii="Times Beyrut Roman" w:hAnsi="Times Beyrut Roman" w:cs="Sakkal Majalla"/>
          <w:szCs w:val="24"/>
          <w:rtl/>
        </w:rPr>
        <w:t xml:space="preserve">، ص </w:t>
      </w:r>
      <w:r w:rsidRPr="00F4654C">
        <w:rPr>
          <w:rtl/>
        </w:rPr>
        <w:t>100</w:t>
      </w:r>
      <w:r w:rsidRPr="00F4654C">
        <w:rPr>
          <w:rFonts w:ascii="Times Beyrut Roman" w:hAnsi="Times Beyrut Roman" w:cs="Sakkal Majalla"/>
          <w:szCs w:val="24"/>
          <w:rtl/>
        </w:rPr>
        <w:t>.</w:t>
      </w:r>
    </w:p>
  </w:footnote>
  <w:footnote w:id="490">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المرجع السابق والصفحة السابقة.</w:t>
      </w:r>
    </w:p>
  </w:footnote>
  <w:footnote w:id="491">
    <w:p w:rsidR="00C41941" w:rsidRPr="00F4654C" w:rsidRDefault="00C41941" w:rsidP="00D46198">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خشبة، دريني</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 xml:space="preserve">أساطير الحب والجمال عند اليونان، </w:t>
      </w:r>
      <w:r w:rsidRPr="00F4654C">
        <w:rPr>
          <w:rFonts w:ascii="Times Beyrut Roman" w:hAnsi="Times Beyrut Roman" w:cs="Sakkal Majalla"/>
          <w:szCs w:val="24"/>
          <w:rtl/>
        </w:rPr>
        <w:t xml:space="preserve">دار أبعاد، بيروت، </w:t>
      </w:r>
      <w:r w:rsidRPr="00F4654C">
        <w:rPr>
          <w:rtl/>
        </w:rPr>
        <w:t>1983</w:t>
      </w:r>
      <w:r w:rsidRPr="00F4654C">
        <w:rPr>
          <w:rFonts w:ascii="Times Beyrut Roman" w:hAnsi="Times Beyrut Roman" w:cs="Sakkal Majalla"/>
          <w:szCs w:val="24"/>
          <w:rtl/>
        </w:rPr>
        <w:t xml:space="preserve">م، </w:t>
      </w:r>
      <w:r w:rsidRPr="00F4654C">
        <w:rPr>
          <w:rtl/>
        </w:rPr>
        <w:t>2</w:t>
      </w:r>
      <w:r w:rsidRPr="00F4654C">
        <w:rPr>
          <w:rFonts w:ascii="Times Beyrut Roman" w:hAnsi="Times Beyrut Roman" w:cs="Sakkal Majalla"/>
          <w:szCs w:val="24"/>
          <w:rtl/>
        </w:rPr>
        <w:t>/</w:t>
      </w:r>
      <w:r w:rsidRPr="00F4654C">
        <w:rPr>
          <w:rtl/>
        </w:rPr>
        <w:t>41</w:t>
      </w:r>
      <w:r w:rsidRPr="00F4654C">
        <w:rPr>
          <w:rFonts w:ascii="Times Beyrut Roman" w:hAnsi="Times Beyrut Roman" w:cs="Sakkal Majalla"/>
          <w:szCs w:val="24"/>
          <w:rtl/>
        </w:rPr>
        <w:t>.</w:t>
      </w:r>
    </w:p>
  </w:footnote>
  <w:footnote w:id="492">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انظر: </w:t>
      </w:r>
      <w:r w:rsidRPr="00F4654C">
        <w:rPr>
          <w:rFonts w:ascii="Times Beyrut Roman" w:hAnsi="Times Beyrut Roman" w:cs="Sakkal Majalla"/>
          <w:b/>
          <w:bCs/>
          <w:szCs w:val="24"/>
          <w:rtl/>
        </w:rPr>
        <w:t>إنجيل لوقا</w:t>
      </w:r>
      <w:r w:rsidRPr="00F4654C">
        <w:rPr>
          <w:rFonts w:ascii="Times Beyrut Roman" w:hAnsi="Times Beyrut Roman" w:cs="Sakkal Majalla"/>
          <w:szCs w:val="24"/>
          <w:rtl/>
        </w:rPr>
        <w:t xml:space="preserve"> </w:t>
      </w:r>
      <w:r w:rsidRPr="00F4654C">
        <w:rPr>
          <w:rtl/>
        </w:rPr>
        <w:t>1</w:t>
      </w:r>
      <w:r w:rsidRPr="00F4654C">
        <w:rPr>
          <w:rFonts w:ascii="Times Beyrut Roman" w:hAnsi="Times Beyrut Roman" w:cs="Sakkal Majalla"/>
          <w:szCs w:val="24"/>
          <w:rtl/>
        </w:rPr>
        <w:t xml:space="preserve">: </w:t>
      </w:r>
      <w:r w:rsidRPr="00F4654C">
        <w:rPr>
          <w:rtl/>
        </w:rPr>
        <w:t>34</w:t>
      </w:r>
      <w:r w:rsidRPr="00F4654C">
        <w:rPr>
          <w:rFonts w:ascii="Times Beyrut Roman" w:hAnsi="Times Beyrut Roman" w:cs="Sakkal Majalla"/>
          <w:szCs w:val="24"/>
          <w:rtl/>
        </w:rPr>
        <w:t>-</w:t>
      </w:r>
      <w:r w:rsidRPr="00F4654C">
        <w:rPr>
          <w:rtl/>
        </w:rPr>
        <w:t>35</w:t>
      </w:r>
      <w:r w:rsidRPr="00F4654C">
        <w:rPr>
          <w:rFonts w:ascii="Times Beyrut Roman" w:hAnsi="Times Beyrut Roman" w:cs="Sakkal Majalla"/>
          <w:szCs w:val="24"/>
          <w:rtl/>
        </w:rPr>
        <w:t xml:space="preserve">، </w:t>
      </w:r>
      <w:r w:rsidRPr="00F4654C">
        <w:rPr>
          <w:rtl/>
        </w:rPr>
        <w:t>3</w:t>
      </w:r>
      <w:r w:rsidRPr="00F4654C">
        <w:rPr>
          <w:rFonts w:ascii="Times Beyrut Roman" w:hAnsi="Times Beyrut Roman" w:cs="Sakkal Majalla"/>
          <w:szCs w:val="24"/>
          <w:rtl/>
        </w:rPr>
        <w:t xml:space="preserve">: </w:t>
      </w:r>
      <w:r w:rsidRPr="00F4654C">
        <w:rPr>
          <w:rtl/>
        </w:rPr>
        <w:t>21</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وإنجيل متى</w:t>
      </w:r>
      <w:r w:rsidRPr="00F4654C">
        <w:rPr>
          <w:rFonts w:ascii="Times Beyrut Roman" w:hAnsi="Times Beyrut Roman" w:cs="Sakkal Majalla"/>
          <w:szCs w:val="24"/>
          <w:rtl/>
        </w:rPr>
        <w:t xml:space="preserve"> </w:t>
      </w:r>
      <w:r w:rsidRPr="00F4654C">
        <w:rPr>
          <w:rtl/>
        </w:rPr>
        <w:t>3</w:t>
      </w:r>
      <w:r w:rsidRPr="00F4654C">
        <w:rPr>
          <w:rFonts w:ascii="Times Beyrut Roman" w:hAnsi="Times Beyrut Roman" w:cs="Sakkal Majalla"/>
          <w:szCs w:val="24"/>
          <w:rtl/>
        </w:rPr>
        <w:t xml:space="preserve">: </w:t>
      </w:r>
      <w:r w:rsidRPr="00F4654C">
        <w:rPr>
          <w:rtl/>
        </w:rPr>
        <w:t>16</w:t>
      </w:r>
      <w:r w:rsidRPr="00F4654C">
        <w:rPr>
          <w:rFonts w:ascii="Times Beyrut Roman" w:hAnsi="Times Beyrut Roman" w:cs="Sakkal Majalla"/>
          <w:szCs w:val="24"/>
          <w:rtl/>
        </w:rPr>
        <w:t>-</w:t>
      </w:r>
      <w:r w:rsidRPr="00F4654C">
        <w:rPr>
          <w:rtl/>
        </w:rPr>
        <w:t>17</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وإنجيل يوحنا</w:t>
      </w:r>
      <w:r w:rsidRPr="00F4654C">
        <w:rPr>
          <w:rFonts w:ascii="Times Beyrut Roman" w:hAnsi="Times Beyrut Roman" w:cs="Sakkal Majalla"/>
          <w:szCs w:val="24"/>
          <w:rtl/>
        </w:rPr>
        <w:t xml:space="preserve"> </w:t>
      </w:r>
      <w:r w:rsidRPr="00F4654C">
        <w:rPr>
          <w:rtl/>
        </w:rPr>
        <w:t>1</w:t>
      </w:r>
      <w:r w:rsidRPr="00F4654C">
        <w:rPr>
          <w:rFonts w:ascii="Times Beyrut Roman" w:hAnsi="Times Beyrut Roman" w:cs="Sakkal Majalla"/>
          <w:szCs w:val="24"/>
          <w:rtl/>
        </w:rPr>
        <w:t xml:space="preserve">: </w:t>
      </w:r>
      <w:r w:rsidRPr="00F4654C">
        <w:rPr>
          <w:rtl/>
        </w:rPr>
        <w:t>32</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وإنجيل مرقس</w:t>
      </w:r>
      <w:r w:rsidRPr="00F4654C">
        <w:rPr>
          <w:rtl/>
        </w:rPr>
        <w:t>1</w:t>
      </w:r>
      <w:r w:rsidRPr="00F4654C">
        <w:rPr>
          <w:rFonts w:ascii="Times Beyrut Roman" w:hAnsi="Times Beyrut Roman" w:cs="Sakkal Majalla"/>
          <w:szCs w:val="24"/>
          <w:rtl/>
        </w:rPr>
        <w:t xml:space="preserve">: </w:t>
      </w:r>
      <w:r w:rsidRPr="00F4654C">
        <w:rPr>
          <w:rtl/>
        </w:rPr>
        <w:t>9</w:t>
      </w:r>
      <w:r w:rsidRPr="00F4654C">
        <w:rPr>
          <w:rFonts w:ascii="Times Beyrut Roman" w:hAnsi="Times Beyrut Roman" w:cs="Sakkal Majalla"/>
          <w:szCs w:val="24"/>
          <w:rtl/>
        </w:rPr>
        <w:t>.</w:t>
      </w:r>
    </w:p>
  </w:footnote>
  <w:footnote w:id="493">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خان</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الأساطير والخرافات عند العرب</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ص</w:t>
      </w:r>
      <w:r w:rsidRPr="00F4654C">
        <w:rPr>
          <w:rtl/>
        </w:rPr>
        <w:t>57</w:t>
      </w:r>
      <w:r w:rsidRPr="00F4654C">
        <w:rPr>
          <w:rFonts w:ascii="Times Beyrut Roman" w:hAnsi="Times Beyrut Roman" w:cs="Sakkal Majalla"/>
          <w:szCs w:val="24"/>
          <w:rtl/>
        </w:rPr>
        <w:t>.</w:t>
      </w:r>
    </w:p>
  </w:footnote>
  <w:footnote w:id="49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المسعودي</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مروج الذهب</w:t>
      </w:r>
      <w:r w:rsidRPr="00F4654C">
        <w:rPr>
          <w:rFonts w:ascii="Times Beyrut Roman" w:hAnsi="Times Beyrut Roman" w:cs="Sakkal Majalla"/>
          <w:szCs w:val="24"/>
          <w:rtl/>
        </w:rPr>
        <w:t xml:space="preserve">، </w:t>
      </w:r>
      <w:r w:rsidRPr="00F4654C">
        <w:rPr>
          <w:rtl/>
        </w:rPr>
        <w:t>2</w:t>
      </w:r>
      <w:r w:rsidRPr="00F4654C">
        <w:rPr>
          <w:rFonts w:ascii="Times Beyrut Roman" w:hAnsi="Times Beyrut Roman" w:cs="Sakkal Majalla"/>
          <w:szCs w:val="24"/>
          <w:rtl/>
        </w:rPr>
        <w:t>/</w:t>
      </w:r>
      <w:r w:rsidRPr="00F4654C">
        <w:rPr>
          <w:rtl/>
        </w:rPr>
        <w:t>153</w:t>
      </w:r>
      <w:r w:rsidRPr="00F4654C">
        <w:rPr>
          <w:rFonts w:ascii="Times Beyrut Roman" w:hAnsi="Times Beyrut Roman" w:cs="Sakkal Majalla"/>
          <w:szCs w:val="24"/>
          <w:rtl/>
        </w:rPr>
        <w:t>-</w:t>
      </w:r>
      <w:r w:rsidRPr="00F4654C">
        <w:rPr>
          <w:rtl/>
        </w:rPr>
        <w:t>154</w:t>
      </w:r>
      <w:r w:rsidRPr="00F4654C">
        <w:rPr>
          <w:rFonts w:ascii="Times Beyrut Roman" w:hAnsi="Times Beyrut Roman" w:cs="Sakkal Majalla"/>
          <w:szCs w:val="24"/>
          <w:rtl/>
        </w:rPr>
        <w:t>.</w:t>
      </w:r>
    </w:p>
  </w:footnote>
  <w:footnote w:id="495">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الآلوسي</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بلوغ الأرب في معرفة أحوال العرب</w:t>
      </w:r>
      <w:r w:rsidRPr="00F4654C">
        <w:rPr>
          <w:rFonts w:ascii="Times Beyrut Roman" w:hAnsi="Times Beyrut Roman" w:cs="Sakkal Majalla"/>
          <w:szCs w:val="24"/>
          <w:rtl/>
        </w:rPr>
        <w:t xml:space="preserve">، </w:t>
      </w:r>
      <w:r w:rsidRPr="00F4654C">
        <w:rPr>
          <w:rtl/>
        </w:rPr>
        <w:t>2</w:t>
      </w:r>
      <w:r w:rsidRPr="00F4654C">
        <w:rPr>
          <w:rFonts w:ascii="Times Beyrut Roman" w:hAnsi="Times Beyrut Roman" w:cs="Sakkal Majalla"/>
          <w:szCs w:val="24"/>
          <w:rtl/>
        </w:rPr>
        <w:t>/</w:t>
      </w:r>
      <w:r w:rsidRPr="00F4654C">
        <w:rPr>
          <w:rtl/>
        </w:rPr>
        <w:t>199</w:t>
      </w:r>
      <w:r w:rsidRPr="00F4654C">
        <w:rPr>
          <w:rFonts w:ascii="Times Beyrut Roman" w:hAnsi="Times Beyrut Roman" w:cs="Sakkal Majalla"/>
          <w:szCs w:val="24"/>
          <w:rtl/>
        </w:rPr>
        <w:t>.</w:t>
      </w:r>
    </w:p>
  </w:footnote>
  <w:footnote w:id="496">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لسان العرب</w:t>
      </w:r>
      <w:r w:rsidRPr="00F4654C">
        <w:rPr>
          <w:rFonts w:ascii="Times Beyrut Roman" w:hAnsi="Times Beyrut Roman" w:cs="Sakkal Majalla"/>
          <w:szCs w:val="24"/>
          <w:rtl/>
        </w:rPr>
        <w:t xml:space="preserve"> "هوم".</w:t>
      </w:r>
    </w:p>
  </w:footnote>
  <w:footnote w:id="497">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المصدر</w:t>
      </w:r>
      <w:r w:rsidRPr="00F4654C">
        <w:rPr>
          <w:rFonts w:ascii="Times Beyrut Roman" w:hAnsi="Times Beyrut Roman" w:cs="Sakkal Majalla"/>
          <w:szCs w:val="24"/>
          <w:rtl/>
        </w:rPr>
        <w:t xml:space="preserve"> السابق</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"نسم".</w:t>
      </w:r>
    </w:p>
  </w:footnote>
  <w:footnote w:id="498">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ديوانه</w:t>
      </w:r>
      <w:r w:rsidRPr="00F4654C">
        <w:rPr>
          <w:rFonts w:ascii="Times Beyrut Roman" w:hAnsi="Times Beyrut Roman" w:cs="Sakkal Majalla"/>
          <w:szCs w:val="24"/>
          <w:rtl/>
        </w:rPr>
        <w:t xml:space="preserve">، ص </w:t>
      </w:r>
      <w:r w:rsidRPr="00F4654C">
        <w:rPr>
          <w:rtl/>
        </w:rPr>
        <w:t>287</w:t>
      </w:r>
    </w:p>
  </w:footnote>
  <w:footnote w:id="499">
    <w:p w:rsidR="00C41941" w:rsidRPr="00F4654C" w:rsidRDefault="00C41941" w:rsidP="00D46198">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البقاعي، (</w:t>
      </w:r>
      <w:r w:rsidRPr="00F4654C">
        <w:rPr>
          <w:rFonts w:ascii="Times Beyrut Roman" w:hAnsi="Times Beyrut Roman" w:cs="Sakkal Majalla" w:hint="cs"/>
          <w:szCs w:val="24"/>
          <w:rtl/>
        </w:rPr>
        <w:t>إ</w:t>
      </w:r>
      <w:r w:rsidRPr="00F4654C">
        <w:rPr>
          <w:rFonts w:ascii="Times Beyrut Roman" w:hAnsi="Times Beyrut Roman" w:cs="Sakkal Majalla"/>
          <w:szCs w:val="24"/>
          <w:rtl/>
        </w:rPr>
        <w:t>براهيم بن عمر بن حسن)</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كتاب سر الروح</w:t>
      </w:r>
      <w:r w:rsidRPr="00F4654C">
        <w:rPr>
          <w:rFonts w:ascii="Times Beyrut Roman" w:hAnsi="Times Beyrut Roman" w:cs="Sakkal Majalla"/>
          <w:szCs w:val="24"/>
          <w:rtl/>
        </w:rPr>
        <w:t>، تحقيق</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محمود محمد نصار، مكتبة التراث الإسلامي، القاهرة، </w:t>
      </w:r>
      <w:r w:rsidRPr="00F4654C">
        <w:rPr>
          <w:rtl/>
        </w:rPr>
        <w:t>1990</w:t>
      </w:r>
      <w:r w:rsidRPr="00F4654C">
        <w:rPr>
          <w:rFonts w:ascii="Times Beyrut Roman" w:hAnsi="Times Beyrut Roman" w:cs="Sakkal Majalla"/>
          <w:szCs w:val="24"/>
          <w:rtl/>
        </w:rPr>
        <w:t xml:space="preserve">م، ص </w:t>
      </w:r>
      <w:r w:rsidRPr="00F4654C">
        <w:rPr>
          <w:rtl/>
        </w:rPr>
        <w:t>154</w:t>
      </w:r>
      <w:r w:rsidRPr="00F4654C">
        <w:rPr>
          <w:rFonts w:ascii="Times Beyrut Roman" w:hAnsi="Times Beyrut Roman" w:cs="Sakkal Majalla"/>
          <w:szCs w:val="24"/>
          <w:rtl/>
        </w:rPr>
        <w:t>.</w:t>
      </w:r>
    </w:p>
  </w:footnote>
  <w:footnote w:id="500">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المرجع السابق، ص</w:t>
      </w:r>
      <w:r w:rsidRPr="00F4654C">
        <w:rPr>
          <w:rtl/>
        </w:rPr>
        <w:t>152</w:t>
      </w:r>
      <w:r w:rsidRPr="00F4654C">
        <w:rPr>
          <w:rFonts w:ascii="Times Beyrut Roman" w:hAnsi="Times Beyrut Roman" w:cs="Sakkal Majalla"/>
          <w:szCs w:val="24"/>
          <w:rtl/>
        </w:rPr>
        <w:t>.</w:t>
      </w:r>
    </w:p>
  </w:footnote>
  <w:footnote w:id="501">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المرجع السابق، والصفحة السابقة.</w:t>
      </w:r>
    </w:p>
  </w:footnote>
  <w:footnote w:id="502">
    <w:p w:rsidR="00C41941" w:rsidRPr="00F4654C" w:rsidRDefault="00C41941" w:rsidP="00A44F85">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يقول أنور أبو سويلم: "وتشكُّل الروح بصورة طائر يصيح ويزقو يطلب الثأر، يخالف تصورات الفكر البابلي عن الموت، فالموت في المعتقد البابلي تدمير للشخصية وإفناء لها، بينما الموت في الفكر الجاهلي حياة جديدة". </w:t>
      </w:r>
      <w:r w:rsidRPr="00F4654C">
        <w:rPr>
          <w:rFonts w:ascii="Times Beyrut Roman" w:hAnsi="Times Beyrut Roman" w:cs="Sakkal Majalla"/>
          <w:b/>
          <w:bCs/>
          <w:szCs w:val="24"/>
          <w:rtl/>
        </w:rPr>
        <w:t>دراسات في الشعر الجاهلي</w:t>
      </w:r>
      <w:r w:rsidRPr="00F4654C">
        <w:rPr>
          <w:rFonts w:ascii="Times Beyrut Roman" w:hAnsi="Times Beyrut Roman" w:cs="Sakkal Majalla"/>
          <w:szCs w:val="24"/>
          <w:rtl/>
        </w:rPr>
        <w:t xml:space="preserve">، ص </w:t>
      </w:r>
      <w:r w:rsidRPr="00F4654C">
        <w:rPr>
          <w:rtl/>
        </w:rPr>
        <w:t>86</w:t>
      </w:r>
      <w:r w:rsidRPr="00F4654C">
        <w:rPr>
          <w:rFonts w:ascii="Times Beyrut Roman" w:hAnsi="Times Beyrut Roman" w:cs="Sakkal Majalla"/>
          <w:szCs w:val="24"/>
          <w:rtl/>
        </w:rPr>
        <w:t xml:space="preserve">، ويقول محمد عبد المعيد خان في أثناء حديثه عن تصور العرب للروح هامة: "ولذا من الصعب على العقلية العربية أن تفهم العقائد التي تتعلق بما بعد الطبيعة، لأنها لم تستعد بتجاربها السابقة لإدراك العقائد التي تفسرها الأديان". </w:t>
      </w:r>
      <w:r w:rsidRPr="00F4654C">
        <w:rPr>
          <w:rFonts w:ascii="Times Beyrut Roman" w:hAnsi="Times Beyrut Roman" w:cs="Sakkal Majalla"/>
          <w:b/>
          <w:bCs/>
          <w:szCs w:val="24"/>
          <w:rtl/>
        </w:rPr>
        <w:t>الأساطير والخرافات عند العرب</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ص</w:t>
      </w:r>
      <w:r w:rsidRPr="00F4654C">
        <w:rPr>
          <w:rtl/>
        </w:rPr>
        <w:t>41</w:t>
      </w:r>
      <w:r w:rsidRPr="00F4654C">
        <w:rPr>
          <w:rFonts w:ascii="Times Beyrut Roman" w:hAnsi="Times Beyrut Roman" w:cs="Sakkal Majalla"/>
          <w:szCs w:val="24"/>
          <w:rtl/>
        </w:rPr>
        <w:t>+</w:t>
      </w:r>
      <w:r w:rsidRPr="00F4654C">
        <w:rPr>
          <w:rtl/>
        </w:rPr>
        <w:t>42</w:t>
      </w:r>
      <w:r w:rsidRPr="00F4654C">
        <w:rPr>
          <w:rFonts w:ascii="Times Beyrut Roman" w:hAnsi="Times Beyrut Roman" w:cs="Sakkal Majalla"/>
          <w:szCs w:val="24"/>
          <w:rtl/>
        </w:rPr>
        <w:t>.</w:t>
      </w:r>
    </w:p>
  </w:footnote>
  <w:footnote w:id="503">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علي، جواد</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 xml:space="preserve">المفصل في تاريخ العرب قبل </w:t>
      </w:r>
      <w:r w:rsidRPr="00F4654C">
        <w:rPr>
          <w:rFonts w:ascii="Times Beyrut Roman" w:hAnsi="Times Beyrut Roman" w:cs="Sakkal Majalla" w:hint="cs"/>
          <w:b/>
          <w:bCs/>
          <w:szCs w:val="24"/>
          <w:rtl/>
        </w:rPr>
        <w:t>الإسلام</w:t>
      </w:r>
      <w:r w:rsidRPr="00F4654C">
        <w:rPr>
          <w:rFonts w:ascii="Times Beyrut Roman" w:hAnsi="Times Beyrut Roman" w:cs="Sakkal Majalla"/>
          <w:szCs w:val="24"/>
          <w:rtl/>
        </w:rPr>
        <w:t xml:space="preserve">، </w:t>
      </w:r>
      <w:r w:rsidRPr="00F4654C">
        <w:rPr>
          <w:rtl/>
        </w:rPr>
        <w:t>6</w:t>
      </w:r>
      <w:r w:rsidRPr="00F4654C">
        <w:rPr>
          <w:rFonts w:ascii="Times Beyrut Roman" w:hAnsi="Times Beyrut Roman" w:cs="Sakkal Majalla"/>
          <w:szCs w:val="24"/>
          <w:rtl/>
        </w:rPr>
        <w:t>/</w:t>
      </w:r>
      <w:r w:rsidRPr="00F4654C">
        <w:rPr>
          <w:rtl/>
        </w:rPr>
        <w:t>788</w:t>
      </w:r>
      <w:r w:rsidRPr="00F4654C">
        <w:rPr>
          <w:rFonts w:ascii="Times Beyrut Roman" w:hAnsi="Times Beyrut Roman" w:cs="Sakkal Majalla"/>
          <w:szCs w:val="24"/>
          <w:rtl/>
        </w:rPr>
        <w:t>.</w:t>
      </w:r>
    </w:p>
  </w:footnote>
  <w:footnote w:id="50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القيرواني، ابن رشيق</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العمدة في محاسن الشعر وآدابه ونقده</w:t>
      </w:r>
      <w:r w:rsidRPr="00F4654C">
        <w:rPr>
          <w:rFonts w:ascii="Times Beyrut Roman" w:hAnsi="Times Beyrut Roman" w:cs="Sakkal Majalla"/>
          <w:szCs w:val="24"/>
          <w:rtl/>
        </w:rPr>
        <w:t xml:space="preserve">، </w:t>
      </w:r>
      <w:r w:rsidRPr="00F4654C">
        <w:rPr>
          <w:rtl/>
        </w:rPr>
        <w:t>2</w:t>
      </w:r>
      <w:r w:rsidRPr="00F4654C">
        <w:rPr>
          <w:rFonts w:ascii="Times Beyrut Roman" w:hAnsi="Times Beyrut Roman" w:cs="Sakkal Majalla"/>
          <w:szCs w:val="24"/>
          <w:rtl/>
        </w:rPr>
        <w:t>/</w:t>
      </w:r>
      <w:r w:rsidRPr="00F4654C">
        <w:rPr>
          <w:rtl/>
        </w:rPr>
        <w:t>260</w:t>
      </w:r>
      <w:r w:rsidRPr="00F4654C">
        <w:rPr>
          <w:rFonts w:ascii="Times Beyrut Roman" w:hAnsi="Times Beyrut Roman" w:cs="Sakkal Majalla"/>
          <w:szCs w:val="24"/>
          <w:rtl/>
        </w:rPr>
        <w:t>، والجاحظ</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الحيوان</w:t>
      </w:r>
      <w:r w:rsidRPr="00F4654C">
        <w:rPr>
          <w:rFonts w:ascii="Times Beyrut Roman" w:hAnsi="Times Beyrut Roman" w:cs="Sakkal Majalla" w:hint="cs"/>
          <w:b/>
          <w:bCs/>
          <w:szCs w:val="24"/>
          <w:rtl/>
        </w:rPr>
        <w:t xml:space="preserve">، </w:t>
      </w:r>
      <w:r w:rsidRPr="00F4654C">
        <w:rPr>
          <w:rtl/>
        </w:rPr>
        <w:t>3</w:t>
      </w:r>
      <w:r w:rsidRPr="00F4654C">
        <w:rPr>
          <w:rFonts w:ascii="Times Beyrut Roman" w:hAnsi="Times Beyrut Roman" w:cs="Sakkal Majalla"/>
          <w:szCs w:val="24"/>
          <w:rtl/>
        </w:rPr>
        <w:t>/</w:t>
      </w:r>
      <w:r w:rsidRPr="00F4654C">
        <w:rPr>
          <w:rtl/>
        </w:rPr>
        <w:t>135</w:t>
      </w:r>
      <w:r w:rsidRPr="00F4654C">
        <w:rPr>
          <w:rFonts w:ascii="Times Beyrut Roman" w:hAnsi="Times Beyrut Roman" w:cs="Sakkal Majalla"/>
          <w:szCs w:val="24"/>
          <w:rtl/>
        </w:rPr>
        <w:t>.</w:t>
      </w:r>
    </w:p>
  </w:footnote>
  <w:footnote w:id="505">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الفيروزآبادي</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القاموس المحيط</w:t>
      </w:r>
      <w:r w:rsidRPr="00F4654C">
        <w:rPr>
          <w:rFonts w:ascii="Times Beyrut Roman" w:hAnsi="Times Beyrut Roman" w:cs="Sakkal Majalla"/>
          <w:szCs w:val="24"/>
          <w:rtl/>
        </w:rPr>
        <w:t xml:space="preserve"> "عاف".</w:t>
      </w:r>
    </w:p>
  </w:footnote>
  <w:footnote w:id="506">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هبو، أحمد</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المدخل إلى اللغة السريانية وآدابها</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ص</w:t>
      </w:r>
      <w:r w:rsidRPr="00F4654C">
        <w:rPr>
          <w:rtl/>
        </w:rPr>
        <w:t>364</w:t>
      </w:r>
      <w:r w:rsidRPr="00F4654C">
        <w:rPr>
          <w:rFonts w:ascii="Times Beyrut Roman" w:hAnsi="Times Beyrut Roman" w:cs="Sakkal Majalla"/>
          <w:szCs w:val="24"/>
          <w:rtl/>
        </w:rPr>
        <w:t>.</w:t>
      </w:r>
    </w:p>
  </w:footnote>
  <w:footnote w:id="507">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المرجع السابق والصفحة السابقة.</w:t>
      </w:r>
    </w:p>
  </w:footnote>
  <w:footnote w:id="508">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المرجع السابق</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ص</w:t>
      </w:r>
      <w:r w:rsidRPr="00F4654C">
        <w:rPr>
          <w:rtl/>
        </w:rPr>
        <w:t>376</w:t>
      </w:r>
      <w:r w:rsidRPr="00F4654C">
        <w:rPr>
          <w:rFonts w:ascii="Times Beyrut Roman" w:hAnsi="Times Beyrut Roman" w:cs="Sakkal Majalla"/>
          <w:szCs w:val="24"/>
          <w:rtl/>
        </w:rPr>
        <w:t>.</w:t>
      </w:r>
    </w:p>
  </w:footnote>
  <w:footnote w:id="509">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السواح</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مغامرة العقل الأولى</w:t>
      </w:r>
      <w:r w:rsidRPr="00F4654C">
        <w:rPr>
          <w:rFonts w:ascii="Times Beyrut Roman" w:hAnsi="Times Beyrut Roman" w:cs="Sakkal Majalla" w:hint="cs"/>
          <w:b/>
          <w:bCs/>
          <w:szCs w:val="24"/>
          <w:rtl/>
        </w:rPr>
        <w:t xml:space="preserve">، </w:t>
      </w:r>
      <w:r w:rsidRPr="00F4654C">
        <w:rPr>
          <w:rFonts w:ascii="Times Beyrut Roman" w:hAnsi="Times Beyrut Roman" w:cs="Sakkal Majalla"/>
          <w:szCs w:val="24"/>
          <w:rtl/>
        </w:rPr>
        <w:t>ص</w:t>
      </w:r>
      <w:r w:rsidRPr="00F4654C">
        <w:rPr>
          <w:rtl/>
        </w:rPr>
        <w:t>221</w:t>
      </w:r>
      <w:r w:rsidRPr="00F4654C">
        <w:rPr>
          <w:rFonts w:ascii="Times Beyrut Roman" w:hAnsi="Times Beyrut Roman" w:cs="Sakkal Majalla"/>
          <w:szCs w:val="24"/>
          <w:rtl/>
        </w:rPr>
        <w:t>.</w:t>
      </w:r>
    </w:p>
  </w:footnote>
  <w:footnote w:id="510">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بشور</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سومر وأكاد</w:t>
      </w:r>
      <w:r w:rsidRPr="00F4654C">
        <w:rPr>
          <w:rFonts w:ascii="Times Beyrut Roman" w:hAnsi="Times Beyrut Roman" w:cs="Sakkal Majalla"/>
          <w:szCs w:val="24"/>
          <w:rtl/>
        </w:rPr>
        <w:t>، ص</w:t>
      </w:r>
      <w:r w:rsidRPr="00F4654C">
        <w:rPr>
          <w:rtl/>
        </w:rPr>
        <w:t>182</w:t>
      </w:r>
      <w:r w:rsidRPr="00F4654C">
        <w:rPr>
          <w:rFonts w:ascii="Times Beyrut Roman" w:hAnsi="Times Beyrut Roman" w:cs="Sakkal Majalla"/>
          <w:szCs w:val="24"/>
          <w:rtl/>
        </w:rPr>
        <w:t>.</w:t>
      </w:r>
    </w:p>
  </w:footnote>
  <w:footnote w:id="511">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السواح</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مغامرة العقل الأولى</w:t>
      </w:r>
      <w:r w:rsidRPr="00F4654C">
        <w:rPr>
          <w:rFonts w:ascii="Times Beyrut Roman" w:hAnsi="Times Beyrut Roman" w:cs="Sakkal Majalla"/>
          <w:szCs w:val="24"/>
          <w:rtl/>
        </w:rPr>
        <w:t>، ص</w:t>
      </w:r>
      <w:r w:rsidRPr="00F4654C">
        <w:rPr>
          <w:rtl/>
        </w:rPr>
        <w:t>58</w:t>
      </w:r>
      <w:r w:rsidRPr="00F4654C">
        <w:rPr>
          <w:rFonts w:ascii="Times Beyrut Roman" w:hAnsi="Times Beyrut Roman" w:cs="Sakkal Majalla"/>
          <w:szCs w:val="24"/>
          <w:rtl/>
        </w:rPr>
        <w:t>.</w:t>
      </w:r>
    </w:p>
  </w:footnote>
  <w:footnote w:id="512">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بشور</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سومر وأكاد</w:t>
      </w:r>
      <w:r w:rsidRPr="00F4654C">
        <w:rPr>
          <w:rFonts w:ascii="Times Beyrut Roman" w:hAnsi="Times Beyrut Roman" w:cs="Sakkal Majalla"/>
          <w:szCs w:val="24"/>
          <w:rtl/>
        </w:rPr>
        <w:t>، ص</w:t>
      </w:r>
      <w:r w:rsidRPr="00F4654C">
        <w:rPr>
          <w:rtl/>
        </w:rPr>
        <w:t>173</w:t>
      </w:r>
      <w:r w:rsidRPr="00F4654C">
        <w:rPr>
          <w:rFonts w:ascii="Times Beyrut Roman" w:hAnsi="Times Beyrut Roman" w:cs="Sakkal Majalla"/>
          <w:szCs w:val="24"/>
          <w:rtl/>
        </w:rPr>
        <w:t>.</w:t>
      </w:r>
    </w:p>
  </w:footnote>
  <w:footnote w:id="513">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نعمة</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موسوعة ميثولوجيا وأساطير الشعوب القديمة</w:t>
      </w:r>
      <w:r w:rsidRPr="00F4654C">
        <w:rPr>
          <w:rFonts w:ascii="Times Beyrut Roman" w:hAnsi="Times Beyrut Roman" w:cs="Sakkal Majalla"/>
          <w:szCs w:val="24"/>
          <w:rtl/>
        </w:rPr>
        <w:t>، ص</w:t>
      </w:r>
      <w:r w:rsidRPr="00F4654C">
        <w:rPr>
          <w:rtl/>
        </w:rPr>
        <w:t>292</w:t>
      </w:r>
      <w:r w:rsidRPr="00F4654C">
        <w:rPr>
          <w:rFonts w:ascii="Times Beyrut Roman" w:hAnsi="Times Beyrut Roman" w:cs="Sakkal Majalla"/>
          <w:szCs w:val="24"/>
          <w:rtl/>
        </w:rPr>
        <w:t>.</w:t>
      </w:r>
    </w:p>
  </w:footnote>
  <w:footnote w:id="51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الخوري</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معجم الأساطير</w:t>
      </w:r>
      <w:r w:rsidRPr="00F4654C">
        <w:rPr>
          <w:rFonts w:ascii="Times Beyrut Roman" w:hAnsi="Times Beyrut Roman" w:cs="Sakkal Majalla"/>
          <w:szCs w:val="24"/>
          <w:rtl/>
        </w:rPr>
        <w:t xml:space="preserve">، </w:t>
      </w:r>
      <w:r w:rsidRPr="00F4654C">
        <w:rPr>
          <w:rtl/>
        </w:rPr>
        <w:t>2</w:t>
      </w:r>
      <w:r w:rsidRPr="00F4654C">
        <w:rPr>
          <w:rFonts w:ascii="Times Beyrut Roman" w:hAnsi="Times Beyrut Roman" w:cs="Sakkal Majalla"/>
          <w:szCs w:val="24"/>
          <w:rtl/>
        </w:rPr>
        <w:t>/</w:t>
      </w:r>
      <w:r w:rsidRPr="00F4654C">
        <w:rPr>
          <w:rtl/>
        </w:rPr>
        <w:t>220</w:t>
      </w:r>
      <w:r w:rsidRPr="00F4654C">
        <w:rPr>
          <w:rFonts w:ascii="Times Beyrut Roman" w:hAnsi="Times Beyrut Roman" w:cs="Sakkal Majalla"/>
          <w:szCs w:val="24"/>
          <w:rtl/>
        </w:rPr>
        <w:t>.</w:t>
      </w:r>
    </w:p>
  </w:footnote>
  <w:footnote w:id="515">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نعمة</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موسوعة ميثولوجيا وأساطير الشعوب القديمة</w:t>
      </w:r>
      <w:r w:rsidRPr="00F4654C">
        <w:rPr>
          <w:rFonts w:ascii="Times Beyrut Roman" w:hAnsi="Times Beyrut Roman" w:cs="Sakkal Majalla"/>
          <w:szCs w:val="24"/>
          <w:rtl/>
        </w:rPr>
        <w:t>، ص</w:t>
      </w:r>
      <w:r w:rsidRPr="00F4654C">
        <w:rPr>
          <w:rtl/>
        </w:rPr>
        <w:t>296</w:t>
      </w:r>
      <w:r w:rsidRPr="00F4654C">
        <w:rPr>
          <w:rFonts w:ascii="Times Beyrut Roman" w:hAnsi="Times Beyrut Roman" w:cs="Sakkal Majalla"/>
          <w:szCs w:val="24"/>
          <w:rtl/>
        </w:rPr>
        <w:t>.</w:t>
      </w:r>
    </w:p>
  </w:footnote>
  <w:footnote w:id="516">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المرجع السابق، والصفحة السابقة.</w:t>
      </w:r>
    </w:p>
  </w:footnote>
  <w:footnote w:id="517">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السواح</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الأسطورة والمعنى</w:t>
      </w:r>
      <w:r w:rsidRPr="00F4654C">
        <w:rPr>
          <w:rFonts w:ascii="Times Beyrut Roman" w:hAnsi="Times Beyrut Roman" w:cs="Sakkal Majalla"/>
          <w:szCs w:val="24"/>
          <w:rtl/>
        </w:rPr>
        <w:t>، ص</w:t>
      </w:r>
      <w:r w:rsidRPr="00F4654C">
        <w:rPr>
          <w:rtl/>
        </w:rPr>
        <w:t>207</w:t>
      </w:r>
      <w:r w:rsidRPr="00F4654C">
        <w:rPr>
          <w:rFonts w:ascii="Times Beyrut Roman" w:hAnsi="Times Beyrut Roman" w:cs="Sakkal Majalla"/>
          <w:szCs w:val="24"/>
          <w:rtl/>
        </w:rPr>
        <w:t>.</w:t>
      </w:r>
    </w:p>
  </w:footnote>
  <w:footnote w:id="518">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فريحة، أنيس</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ملاحم وأساطير من أوغاريت</w:t>
      </w:r>
      <w:r w:rsidRPr="00F4654C">
        <w:rPr>
          <w:rFonts w:ascii="Times Beyrut Roman" w:hAnsi="Times Beyrut Roman" w:cs="Sakkal Majalla"/>
          <w:szCs w:val="24"/>
          <w:rtl/>
        </w:rPr>
        <w:t>، ص</w:t>
      </w:r>
      <w:r w:rsidRPr="00F4654C">
        <w:rPr>
          <w:rtl/>
        </w:rPr>
        <w:t>160</w:t>
      </w:r>
      <w:r w:rsidRPr="00F4654C">
        <w:rPr>
          <w:rFonts w:ascii="Times Beyrut Roman" w:hAnsi="Times Beyrut Roman" w:cs="Sakkal Majalla"/>
          <w:szCs w:val="24"/>
          <w:rtl/>
        </w:rPr>
        <w:t>.</w:t>
      </w:r>
    </w:p>
  </w:footnote>
  <w:footnote w:id="519">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نعمة، حسن</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موسوعة ميثولوجيا وأساطير الشعوب القديمة</w:t>
      </w:r>
      <w:r w:rsidRPr="00F4654C">
        <w:rPr>
          <w:rFonts w:ascii="Times Beyrut Roman" w:hAnsi="Times Beyrut Roman" w:cs="Sakkal Majalla"/>
          <w:szCs w:val="24"/>
          <w:rtl/>
        </w:rPr>
        <w:t>، ص</w:t>
      </w:r>
      <w:r w:rsidRPr="00F4654C">
        <w:rPr>
          <w:rtl/>
        </w:rPr>
        <w:t>294</w:t>
      </w:r>
      <w:r w:rsidRPr="00F4654C">
        <w:rPr>
          <w:rFonts w:ascii="Times Beyrut Roman" w:hAnsi="Times Beyrut Roman" w:cs="Sakkal Majalla"/>
          <w:szCs w:val="24"/>
          <w:rtl/>
        </w:rPr>
        <w:t>.</w:t>
      </w:r>
    </w:p>
  </w:footnote>
  <w:footnote w:id="520">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المرجع السابق، ص</w:t>
      </w:r>
      <w:r w:rsidRPr="00F4654C">
        <w:rPr>
          <w:rtl/>
        </w:rPr>
        <w:t>293</w:t>
      </w:r>
      <w:r w:rsidRPr="00F4654C">
        <w:rPr>
          <w:rFonts w:ascii="Times Beyrut Roman" w:hAnsi="Times Beyrut Roman" w:cs="Sakkal Majalla"/>
          <w:szCs w:val="24"/>
          <w:rtl/>
        </w:rPr>
        <w:t>.</w:t>
      </w:r>
    </w:p>
  </w:footnote>
  <w:footnote w:id="521">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المرجع السابق، ص</w:t>
      </w:r>
      <w:r w:rsidRPr="00F4654C">
        <w:rPr>
          <w:rtl/>
        </w:rPr>
        <w:t>295</w:t>
      </w:r>
      <w:r w:rsidRPr="00F4654C">
        <w:rPr>
          <w:rFonts w:ascii="Times Beyrut Roman" w:hAnsi="Times Beyrut Roman" w:cs="Sakkal Majalla"/>
          <w:szCs w:val="24"/>
          <w:rtl/>
        </w:rPr>
        <w:t>.</w:t>
      </w:r>
    </w:p>
  </w:footnote>
  <w:footnote w:id="522">
    <w:p w:rsidR="00C41941" w:rsidRPr="00F4654C" w:rsidRDefault="00C41941" w:rsidP="00A44F85">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السواح</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الأسطورة والمعنى</w:t>
      </w:r>
      <w:r w:rsidRPr="00F4654C">
        <w:rPr>
          <w:rFonts w:ascii="Times Beyrut Roman" w:hAnsi="Times Beyrut Roman" w:cs="Sakkal Majalla"/>
          <w:szCs w:val="24"/>
          <w:rtl/>
        </w:rPr>
        <w:t>، ص</w:t>
      </w:r>
      <w:r w:rsidRPr="00F4654C">
        <w:rPr>
          <w:rtl/>
        </w:rPr>
        <w:t>223</w:t>
      </w:r>
      <w:r w:rsidRPr="00F4654C">
        <w:rPr>
          <w:rFonts w:ascii="Times Beyrut Roman" w:hAnsi="Times Beyrut Roman" w:cs="Sakkal Majalla"/>
          <w:szCs w:val="24"/>
          <w:rtl/>
        </w:rPr>
        <w:t>، والخوري، لطفي</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معجم الأساطير</w:t>
      </w:r>
      <w:r w:rsidRPr="00F4654C">
        <w:rPr>
          <w:rFonts w:ascii="Times Beyrut Roman" w:hAnsi="Times Beyrut Roman" w:cs="Sakkal Majalla"/>
          <w:szCs w:val="24"/>
          <w:rtl/>
        </w:rPr>
        <w:t xml:space="preserve">، </w:t>
      </w:r>
      <w:r w:rsidRPr="00F4654C">
        <w:rPr>
          <w:rtl/>
        </w:rPr>
        <w:t>2</w:t>
      </w:r>
      <w:r w:rsidRPr="00F4654C">
        <w:rPr>
          <w:rFonts w:ascii="Times Beyrut Roman" w:hAnsi="Times Beyrut Roman" w:cs="Sakkal Majalla"/>
          <w:szCs w:val="24"/>
          <w:rtl/>
        </w:rPr>
        <w:t>/</w:t>
      </w:r>
      <w:r w:rsidRPr="00F4654C">
        <w:rPr>
          <w:rtl/>
        </w:rPr>
        <w:t>234</w:t>
      </w:r>
      <w:r w:rsidRPr="00F4654C">
        <w:rPr>
          <w:rFonts w:ascii="Times Beyrut Roman" w:hAnsi="Times Beyrut Roman" w:cs="Sakkal Majalla"/>
          <w:szCs w:val="24"/>
          <w:rtl/>
        </w:rPr>
        <w:t>.</w:t>
      </w:r>
    </w:p>
  </w:footnote>
  <w:footnote w:id="523">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الخياط، </w:t>
      </w:r>
      <w:r w:rsidRPr="00F4654C">
        <w:rPr>
          <w:rFonts w:ascii="Times Beyrut Roman" w:hAnsi="Times Beyrut Roman" w:cs="Sakkal Majalla" w:hint="cs"/>
          <w:szCs w:val="24"/>
          <w:rtl/>
        </w:rPr>
        <w:t xml:space="preserve">إدوارد: </w:t>
      </w:r>
      <w:r w:rsidRPr="00F96835">
        <w:rPr>
          <w:rFonts w:ascii="Times Beyrut Roman" w:hAnsi="Times Beyrut Roman" w:cs="Sakkal Majalla"/>
          <w:szCs w:val="24"/>
          <w:rtl/>
        </w:rPr>
        <w:t>الديانة والأسطورة الأورثية</w:t>
      </w:r>
      <w:r w:rsidRPr="00F4654C">
        <w:rPr>
          <w:rFonts w:ascii="Times Beyrut Roman" w:hAnsi="Times Beyrut Roman" w:cs="Sakkal Majalla"/>
          <w:szCs w:val="24"/>
          <w:rtl/>
        </w:rPr>
        <w:t xml:space="preserve">، </w:t>
      </w:r>
      <w:r w:rsidRPr="00F96835">
        <w:rPr>
          <w:rFonts w:ascii="Times Beyrut Roman" w:hAnsi="Times Beyrut Roman" w:cs="Sakkal Majalla"/>
          <w:b/>
          <w:bCs/>
          <w:szCs w:val="24"/>
          <w:rtl/>
        </w:rPr>
        <w:t>مجلة إبداع</w:t>
      </w:r>
      <w:r w:rsidRPr="00F4654C">
        <w:rPr>
          <w:rFonts w:ascii="Times Beyrut Roman" w:hAnsi="Times Beyrut Roman" w:cs="Sakkal Majalla"/>
          <w:szCs w:val="24"/>
          <w:rtl/>
        </w:rPr>
        <w:t xml:space="preserve">، العدد الأول، يناير </w:t>
      </w:r>
      <w:r w:rsidRPr="00F4654C">
        <w:rPr>
          <w:rtl/>
        </w:rPr>
        <w:t>1998</w:t>
      </w:r>
      <w:r w:rsidRPr="00F4654C">
        <w:rPr>
          <w:rFonts w:ascii="Times Beyrut Roman" w:hAnsi="Times Beyrut Roman" w:cs="Sakkal Majalla" w:hint="cs"/>
          <w:szCs w:val="24"/>
          <w:rtl/>
        </w:rPr>
        <w:t>م</w:t>
      </w:r>
      <w:r w:rsidRPr="00F4654C">
        <w:rPr>
          <w:rFonts w:ascii="Times Beyrut Roman" w:hAnsi="Times Beyrut Roman" w:cs="Sakkal Majalla"/>
          <w:szCs w:val="24"/>
          <w:rtl/>
        </w:rPr>
        <w:t>، ص</w:t>
      </w:r>
      <w:r w:rsidRPr="00F4654C">
        <w:rPr>
          <w:rtl/>
        </w:rPr>
        <w:t>93</w:t>
      </w:r>
      <w:r w:rsidRPr="00F4654C">
        <w:rPr>
          <w:rFonts w:ascii="Times Beyrut Roman" w:hAnsi="Times Beyrut Roman" w:cs="Sakkal Majalla"/>
          <w:szCs w:val="24"/>
          <w:rtl/>
        </w:rPr>
        <w:t>.</w:t>
      </w:r>
    </w:p>
  </w:footnote>
  <w:footnote w:id="524">
    <w:p w:rsidR="00C41941" w:rsidRPr="00F4654C" w:rsidRDefault="00C41941" w:rsidP="00F96835">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الخوري، لطفي</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معجم الأساطير</w:t>
      </w:r>
      <w:r w:rsidRPr="00F4654C">
        <w:rPr>
          <w:rFonts w:ascii="Times Beyrut Roman" w:hAnsi="Times Beyrut Roman" w:cs="Sakkal Majalla"/>
          <w:szCs w:val="24"/>
          <w:rtl/>
        </w:rPr>
        <w:t xml:space="preserve">، </w:t>
      </w:r>
      <w:r w:rsidRPr="00F4654C">
        <w:rPr>
          <w:rtl/>
        </w:rPr>
        <w:t>2</w:t>
      </w:r>
      <w:r w:rsidRPr="00F4654C">
        <w:rPr>
          <w:rFonts w:ascii="Times Beyrut Roman" w:hAnsi="Times Beyrut Roman" w:cs="Sakkal Majalla"/>
          <w:szCs w:val="24"/>
          <w:rtl/>
        </w:rPr>
        <w:t>/</w:t>
      </w:r>
      <w:r w:rsidRPr="00F4654C">
        <w:rPr>
          <w:rtl/>
        </w:rPr>
        <w:t>230</w:t>
      </w:r>
      <w:r w:rsidRPr="00F4654C">
        <w:rPr>
          <w:rFonts w:ascii="Times Beyrut Roman" w:hAnsi="Times Beyrut Roman" w:cs="Sakkal Majalla"/>
          <w:szCs w:val="24"/>
          <w:rtl/>
        </w:rPr>
        <w:t>، ونعمة</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موسوعة ميثولوجيا وأساطير الشعوب القديمة</w:t>
      </w:r>
      <w:r w:rsidRPr="00F4654C">
        <w:rPr>
          <w:rFonts w:ascii="Times Beyrut Roman" w:hAnsi="Times Beyrut Roman" w:cs="Sakkal Majalla"/>
          <w:szCs w:val="24"/>
          <w:rtl/>
        </w:rPr>
        <w:t>، ص</w:t>
      </w:r>
      <w:r w:rsidRPr="00F4654C">
        <w:rPr>
          <w:rtl/>
        </w:rPr>
        <w:t>298</w:t>
      </w:r>
    </w:p>
  </w:footnote>
  <w:footnote w:id="525">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العريبي</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الديانات الوضعية القديمة</w:t>
      </w:r>
      <w:r w:rsidRPr="00F4654C">
        <w:rPr>
          <w:rFonts w:ascii="Times Beyrut Roman" w:hAnsi="Times Beyrut Roman" w:cs="Sakkal Majalla"/>
          <w:szCs w:val="24"/>
          <w:rtl/>
        </w:rPr>
        <w:t>، ص</w:t>
      </w:r>
      <w:r w:rsidRPr="00F4654C">
        <w:rPr>
          <w:rtl/>
        </w:rPr>
        <w:t>206</w:t>
      </w:r>
      <w:r w:rsidRPr="00F4654C">
        <w:rPr>
          <w:rFonts w:ascii="Times Beyrut Roman" w:hAnsi="Times Beyrut Roman" w:cs="Sakkal Majalla"/>
          <w:szCs w:val="24"/>
          <w:rtl/>
        </w:rPr>
        <w:t>، وكريمر</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أساطير العالم القديم</w:t>
      </w:r>
      <w:r w:rsidRPr="00F4654C">
        <w:rPr>
          <w:rFonts w:ascii="Times Beyrut Roman" w:hAnsi="Times Beyrut Roman" w:cs="Sakkal Majalla"/>
          <w:szCs w:val="24"/>
          <w:rtl/>
        </w:rPr>
        <w:t>، ص</w:t>
      </w:r>
      <w:r w:rsidRPr="00F4654C">
        <w:rPr>
          <w:rtl/>
        </w:rPr>
        <w:t>317</w:t>
      </w:r>
      <w:r w:rsidRPr="00F4654C">
        <w:rPr>
          <w:rFonts w:ascii="Times Beyrut Roman" w:hAnsi="Times Beyrut Roman" w:cs="Sakkal Majalla"/>
          <w:szCs w:val="24"/>
          <w:rtl/>
        </w:rPr>
        <w:t>.</w:t>
      </w:r>
    </w:p>
  </w:footnote>
  <w:footnote w:id="526">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كريمر</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أساطير العالم القديم</w:t>
      </w:r>
      <w:r w:rsidRPr="00F4654C">
        <w:rPr>
          <w:rFonts w:ascii="Times Beyrut Roman" w:hAnsi="Times Beyrut Roman" w:cs="Sakkal Majalla"/>
          <w:szCs w:val="24"/>
          <w:rtl/>
        </w:rPr>
        <w:t>، ص</w:t>
      </w:r>
      <w:r w:rsidRPr="00F4654C">
        <w:rPr>
          <w:rtl/>
        </w:rPr>
        <w:t>316</w:t>
      </w:r>
      <w:r w:rsidRPr="00F4654C">
        <w:rPr>
          <w:rFonts w:ascii="Times Beyrut Roman" w:hAnsi="Times Beyrut Roman" w:cs="Sakkal Majalla"/>
          <w:szCs w:val="24"/>
          <w:rtl/>
        </w:rPr>
        <w:t>.</w:t>
      </w:r>
    </w:p>
  </w:footnote>
  <w:footnote w:id="527">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العريبي</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الديانات الوضعية القديمة</w:t>
      </w:r>
      <w:r w:rsidRPr="00F4654C">
        <w:rPr>
          <w:rFonts w:ascii="Times Beyrut Roman" w:hAnsi="Times Beyrut Roman" w:cs="Sakkal Majalla"/>
          <w:szCs w:val="24"/>
          <w:rtl/>
        </w:rPr>
        <w:t>، ص</w:t>
      </w:r>
      <w:r w:rsidRPr="00F4654C">
        <w:rPr>
          <w:rtl/>
        </w:rPr>
        <w:t>228</w:t>
      </w:r>
      <w:r w:rsidRPr="00F4654C">
        <w:rPr>
          <w:rFonts w:ascii="Times Beyrut Roman" w:hAnsi="Times Beyrut Roman" w:cs="Sakkal Majalla"/>
          <w:szCs w:val="24"/>
          <w:rtl/>
        </w:rPr>
        <w:t>.</w:t>
      </w:r>
    </w:p>
  </w:footnote>
  <w:footnote w:id="528">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الخوري، لطفي</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معجم الأساطير</w:t>
      </w:r>
      <w:r w:rsidRPr="00F4654C">
        <w:rPr>
          <w:rFonts w:ascii="Times Beyrut Roman" w:hAnsi="Times Beyrut Roman" w:cs="Sakkal Majalla"/>
          <w:szCs w:val="24"/>
          <w:rtl/>
        </w:rPr>
        <w:t xml:space="preserve">، </w:t>
      </w:r>
      <w:r w:rsidRPr="00F4654C">
        <w:rPr>
          <w:rtl/>
        </w:rPr>
        <w:t>1</w:t>
      </w:r>
      <w:r w:rsidRPr="00F4654C">
        <w:rPr>
          <w:rFonts w:ascii="Times Beyrut Roman" w:hAnsi="Times Beyrut Roman" w:cs="Sakkal Majalla"/>
          <w:szCs w:val="24"/>
          <w:rtl/>
        </w:rPr>
        <w:t>/</w:t>
      </w:r>
      <w:r w:rsidRPr="00F4654C">
        <w:rPr>
          <w:rtl/>
        </w:rPr>
        <w:t>91</w:t>
      </w:r>
      <w:r w:rsidRPr="00F4654C">
        <w:rPr>
          <w:rFonts w:ascii="Times Beyrut Roman" w:hAnsi="Times Beyrut Roman" w:cs="Sakkal Majalla"/>
          <w:szCs w:val="24"/>
          <w:rtl/>
        </w:rPr>
        <w:t>+</w:t>
      </w:r>
      <w:r w:rsidRPr="00F4654C">
        <w:rPr>
          <w:rtl/>
        </w:rPr>
        <w:t>109</w:t>
      </w:r>
      <w:r w:rsidRPr="00F4654C">
        <w:rPr>
          <w:rFonts w:ascii="Times Beyrut Roman" w:hAnsi="Times Beyrut Roman" w:cs="Sakkal Majalla"/>
          <w:szCs w:val="24"/>
          <w:rtl/>
        </w:rPr>
        <w:t>.</w:t>
      </w:r>
    </w:p>
  </w:footnote>
  <w:footnote w:id="529">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المرجع السابق </w:t>
      </w:r>
      <w:r w:rsidRPr="00F4654C">
        <w:rPr>
          <w:rtl/>
        </w:rPr>
        <w:t>2</w:t>
      </w:r>
      <w:r w:rsidRPr="00F4654C">
        <w:rPr>
          <w:rFonts w:ascii="Times Beyrut Roman" w:hAnsi="Times Beyrut Roman" w:cs="Sakkal Majalla"/>
          <w:szCs w:val="24"/>
          <w:rtl/>
        </w:rPr>
        <w:t>/</w:t>
      </w:r>
      <w:r w:rsidRPr="00F4654C">
        <w:rPr>
          <w:rtl/>
        </w:rPr>
        <w:t>21</w:t>
      </w:r>
      <w:r w:rsidRPr="00F4654C">
        <w:rPr>
          <w:rFonts w:ascii="Times Beyrut Roman" w:hAnsi="Times Beyrut Roman" w:cs="Sakkal Majalla"/>
          <w:szCs w:val="24"/>
          <w:rtl/>
        </w:rPr>
        <w:t>.</w:t>
      </w:r>
    </w:p>
  </w:footnote>
  <w:footnote w:id="530">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السواح</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الأسطورة والمعنى</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ص</w:t>
      </w:r>
      <w:r w:rsidRPr="00F4654C">
        <w:rPr>
          <w:rtl/>
        </w:rPr>
        <w:t>215</w:t>
      </w:r>
      <w:r w:rsidRPr="00F4654C">
        <w:rPr>
          <w:rFonts w:ascii="Times Beyrut Roman" w:hAnsi="Times Beyrut Roman" w:cs="Sakkal Majalla"/>
          <w:szCs w:val="24"/>
          <w:rtl/>
        </w:rPr>
        <w:t>.</w:t>
      </w:r>
    </w:p>
  </w:footnote>
  <w:footnote w:id="531">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اللسان</w:t>
      </w:r>
      <w:r w:rsidRPr="00F4654C">
        <w:rPr>
          <w:rFonts w:ascii="Times Beyrut Roman" w:hAnsi="Times Beyrut Roman" w:cs="Sakkal Majalla"/>
          <w:szCs w:val="24"/>
          <w:rtl/>
        </w:rPr>
        <w:t xml:space="preserve"> "همي".</w:t>
      </w:r>
    </w:p>
  </w:footnote>
  <w:footnote w:id="532">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اللسان</w:t>
      </w:r>
      <w:r w:rsidRPr="00F4654C">
        <w:rPr>
          <w:rFonts w:ascii="Times Beyrut Roman" w:hAnsi="Times Beyrut Roman" w:cs="Sakkal Majalla"/>
          <w:szCs w:val="24"/>
          <w:rtl/>
        </w:rPr>
        <w:t xml:space="preserve"> "هيه".</w:t>
      </w:r>
    </w:p>
  </w:footnote>
  <w:footnote w:id="533">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البقاعي</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سر الروح</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ص</w:t>
      </w:r>
      <w:r w:rsidRPr="00F4654C">
        <w:rPr>
          <w:rtl/>
        </w:rPr>
        <w:t>134</w:t>
      </w:r>
      <w:r w:rsidRPr="00F4654C">
        <w:rPr>
          <w:rFonts w:ascii="Times Beyrut Roman" w:hAnsi="Times Beyrut Roman" w:cs="Sakkal Majalla"/>
          <w:szCs w:val="24"/>
          <w:rtl/>
        </w:rPr>
        <w:t>.</w:t>
      </w:r>
    </w:p>
  </w:footnote>
  <w:footnote w:id="53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شوقي عبد الحكيم</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الفلكلور والأساطير العربية</w:t>
      </w:r>
      <w:r w:rsidRPr="00F4654C">
        <w:rPr>
          <w:rFonts w:ascii="Times Beyrut Roman" w:hAnsi="Times Beyrut Roman" w:cs="Sakkal Majalla"/>
          <w:szCs w:val="24"/>
          <w:rtl/>
        </w:rPr>
        <w:t>، ص</w:t>
      </w:r>
      <w:r w:rsidRPr="00F4654C">
        <w:rPr>
          <w:rtl/>
        </w:rPr>
        <w:t>218</w:t>
      </w:r>
      <w:r w:rsidRPr="00F4654C">
        <w:rPr>
          <w:rFonts w:ascii="Times Beyrut Roman" w:hAnsi="Times Beyrut Roman" w:cs="Sakkal Majalla" w:hint="cs"/>
          <w:szCs w:val="24"/>
          <w:rtl/>
        </w:rPr>
        <w:t>.</w:t>
      </w:r>
    </w:p>
  </w:footnote>
  <w:footnote w:id="535">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انظر باب الميم فصل الهاء في </w:t>
      </w:r>
      <w:r w:rsidRPr="00F4654C">
        <w:rPr>
          <w:rFonts w:ascii="Times Beyrut Roman" w:hAnsi="Times Beyrut Roman" w:cs="Sakkal Majalla"/>
          <w:b/>
          <w:bCs/>
          <w:szCs w:val="24"/>
          <w:rtl/>
        </w:rPr>
        <w:t>لسان العرب</w:t>
      </w:r>
      <w:r w:rsidRPr="00F4654C">
        <w:rPr>
          <w:rFonts w:ascii="Times Beyrut Roman" w:hAnsi="Times Beyrut Roman" w:cs="Sakkal Majalla"/>
          <w:szCs w:val="24"/>
          <w:rtl/>
        </w:rPr>
        <w:t>، ومن الأمثلة التي اجتزأناها: هتم الشيء: دقه، والهتلمة: الكلام الخفي، والهجم: الهدم، والهجوم: الريح تقتلع البيوت، وهجم الشيء: سكن وأطرق، والاهتجام: آخر الليل، والهدم: القبر، والهذام: دوار يصيب الإنسان في البحر، وهذم الشيء: غيبه، والهذرمة: الخلط والسرعة في الكلام، والهرم: أقصى الكبر، والهردمة، العجوز، وهزم الشيء: غمره بيده، والهَزمة: البئر، وهزوم الليل: صدوعة للصبح، والهَزَم: الصوت، والهازمة الداهية، والهسم: الكسر وكذلك الهشم، ورجل هشيم: ضعيف، والهشوم: ما تطامن من الأرض، والهضيم: الطلع الذي في كوافيره، والغيب، والقصبة التي يزمر بها، والداخل بعضه في بعض، والهقمُّ: البحر الواسع بعيد القعر، والهَيْقم: حكاية صوت اضطراب البحر، والتهكّم: تهور البئر والسيل الذي لا يطاق، وهكَّمْت غيري تهكيم</w:t>
      </w:r>
      <w:r>
        <w:rPr>
          <w:rFonts w:ascii="Times Beyrut Roman" w:hAnsi="Times Beyrut Roman" w:cs="Sakkal Majalla"/>
          <w:szCs w:val="24"/>
          <w:rtl/>
        </w:rPr>
        <w:t>ًا</w:t>
      </w:r>
      <w:r w:rsidRPr="00F4654C">
        <w:rPr>
          <w:rFonts w:ascii="Times Beyrut Roman" w:hAnsi="Times Beyrut Roman" w:cs="Sakkal Majalla"/>
          <w:szCs w:val="24"/>
          <w:rtl/>
        </w:rPr>
        <w:t>: غنّيْتُه، والهلدم: العجوز، والهِلْقَم: الواسع الشدقين، والبحر، والهمُّ: الحزن، والمهمّات من الأمور: الشدائد المحرقة، والهاموم: كل شيء ذائب، والهِمُّ: الشيخ الكبير البالي، وهّم الشحم: أذابه، والهميم: دواب هوام الأرض، والهموم: البئر الكثيرة الماء، والهَمْهَمَة: ترديد الصوت في الصدر، وهمهمت المرأة في رأس الصبي: إذا نومته بصوت ترققه له، والهَيْنَمة: الصوت، الهِنَمَّة: الرجل الضعيف.</w:t>
      </w:r>
    </w:p>
  </w:footnote>
  <w:footnote w:id="536">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انظر</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اللسان</w:t>
      </w:r>
      <w:r w:rsidRPr="00F4654C">
        <w:rPr>
          <w:rFonts w:ascii="Times Beyrut Roman" w:hAnsi="Times Beyrut Roman" w:cs="Sakkal Majalla"/>
          <w:szCs w:val="24"/>
          <w:rtl/>
        </w:rPr>
        <w:t xml:space="preserve"> (صدي).</w:t>
      </w:r>
    </w:p>
  </w:footnote>
  <w:footnote w:id="537">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في مادة "صرر": الصارة: العطش، والصَّرة: أشد الصياح وتكون في الطائر والإنسان، وصّرار الليل: الجدجد، وبعض الناس تسميه الصدى.</w:t>
      </w:r>
    </w:p>
  </w:footnote>
  <w:footnote w:id="538">
    <w:p w:rsidR="00C41941" w:rsidRPr="00F4654C" w:rsidRDefault="00C41941" w:rsidP="009008E3">
      <w:pPr>
        <w:pStyle w:val="FootnoteText"/>
        <w:spacing w:line="276" w:lineRule="auto"/>
        <w:ind w:left="142" w:hanging="142"/>
        <w:jc w:val="both"/>
        <w:rPr>
          <w:rFonts w:ascii="Times Beyrut Roman" w:hAnsi="Times Beyrut Roman" w:cs="Sakkal Majalla"/>
          <w:szCs w:val="24"/>
          <w:rtl/>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هناك علاقة بين الصدى وعزف الجن يقول أسماء بن خارجة في وصف خرق بعيد: </w:t>
      </w:r>
    </w:p>
    <w:p w:rsidR="00C41941" w:rsidRPr="00F4654C" w:rsidRDefault="00C41941" w:rsidP="009008E3">
      <w:pPr>
        <w:pStyle w:val="FootnoteText"/>
        <w:spacing w:line="276" w:lineRule="auto"/>
        <w:ind w:left="142" w:hanging="142"/>
        <w:jc w:val="center"/>
        <w:rPr>
          <w:rFonts w:ascii="Times Beyrut Roman" w:hAnsi="Times Beyrut Roman" w:cs="Sakkal Majalla"/>
          <w:szCs w:val="24"/>
          <w:rtl/>
        </w:rPr>
      </w:pPr>
      <w:r w:rsidRPr="00F4654C">
        <w:rPr>
          <w:rFonts w:ascii="Times Beyrut Roman" w:hAnsi="Times Beyrut Roman" w:cs="Sakkal Majalla"/>
          <w:b/>
          <w:bCs/>
          <w:szCs w:val="24"/>
          <w:rtl/>
        </w:rPr>
        <w:t>وبه الصدى والعزف تحسبه              صدح القيان ع</w:t>
      </w:r>
      <w:r w:rsidRPr="00F4654C">
        <w:rPr>
          <w:rFonts w:ascii="Times Beyrut Roman" w:hAnsi="Times Beyrut Roman" w:cs="Sakkal Majalla" w:hint="cs"/>
          <w:b/>
          <w:bCs/>
          <w:szCs w:val="24"/>
          <w:rtl/>
        </w:rPr>
        <w:t>ـ</w:t>
      </w:r>
      <w:r w:rsidRPr="00F4654C">
        <w:rPr>
          <w:rFonts w:ascii="Times Beyrut Roman" w:hAnsi="Times Beyrut Roman" w:cs="Sakkal Majalla"/>
          <w:b/>
          <w:bCs/>
          <w:szCs w:val="24"/>
          <w:rtl/>
        </w:rPr>
        <w:t>زف</w:t>
      </w:r>
      <w:r w:rsidRPr="00F4654C">
        <w:rPr>
          <w:rFonts w:ascii="Times Beyrut Roman" w:hAnsi="Times Beyrut Roman" w:cs="Sakkal Majalla" w:hint="cs"/>
          <w:b/>
          <w:bCs/>
          <w:szCs w:val="24"/>
          <w:rtl/>
        </w:rPr>
        <w:t>ـ</w:t>
      </w:r>
      <w:r w:rsidRPr="00F4654C">
        <w:rPr>
          <w:rFonts w:ascii="Times Beyrut Roman" w:hAnsi="Times Beyrut Roman" w:cs="Sakkal Majalla"/>
          <w:b/>
          <w:bCs/>
          <w:szCs w:val="24"/>
          <w:rtl/>
        </w:rPr>
        <w:t>ن لل</w:t>
      </w:r>
      <w:r w:rsidRPr="00F4654C">
        <w:rPr>
          <w:rFonts w:ascii="Times Beyrut Roman" w:hAnsi="Times Beyrut Roman" w:cs="Sakkal Majalla" w:hint="cs"/>
          <w:b/>
          <w:bCs/>
          <w:szCs w:val="24"/>
          <w:rtl/>
        </w:rPr>
        <w:t>ـ</w:t>
      </w:r>
      <w:r w:rsidRPr="00F4654C">
        <w:rPr>
          <w:rFonts w:ascii="Times Beyrut Roman" w:hAnsi="Times Beyrut Roman" w:cs="Sakkal Majalla"/>
          <w:b/>
          <w:bCs/>
          <w:szCs w:val="24"/>
          <w:rtl/>
        </w:rPr>
        <w:t>شرب</w:t>
      </w:r>
    </w:p>
    <w:p w:rsidR="00C41941" w:rsidRPr="00F4654C" w:rsidRDefault="00C41941" w:rsidP="00390E83">
      <w:pPr>
        <w:pStyle w:val="FootnoteText"/>
        <w:spacing w:line="276" w:lineRule="auto"/>
        <w:ind w:left="142" w:hanging="142"/>
        <w:jc w:val="both"/>
        <w:rPr>
          <w:rFonts w:ascii="Times Beyrut Roman" w:hAnsi="Times Beyrut Roman" w:cs="Sakkal Majalla"/>
          <w:szCs w:val="24"/>
        </w:rPr>
      </w:pP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انظر</w:t>
      </w:r>
      <w:r w:rsidRPr="00F4654C">
        <w:rPr>
          <w:rFonts w:ascii="Times Beyrut Roman" w:hAnsi="Times Beyrut Roman" w:cs="Sakkal Majalla" w:hint="cs"/>
          <w:szCs w:val="24"/>
          <w:rtl/>
        </w:rPr>
        <w:t>:</w:t>
      </w:r>
      <w:r>
        <w:rPr>
          <w:rFonts w:ascii="Times Beyrut Roman" w:hAnsi="Times Beyrut Roman" w:cs="Sakkal Majalla" w:hint="cs"/>
          <w:szCs w:val="24"/>
          <w:rtl/>
        </w:rPr>
        <w:t xml:space="preserve"> </w:t>
      </w:r>
      <w:r w:rsidRPr="00F4654C">
        <w:rPr>
          <w:rFonts w:ascii="Times Beyrut Roman" w:hAnsi="Times Beyrut Roman" w:cs="Sakkal Majalla"/>
          <w:szCs w:val="24"/>
          <w:rtl/>
        </w:rPr>
        <w:t>"</w:t>
      </w:r>
      <w:r w:rsidRPr="00F4654C">
        <w:rPr>
          <w:rFonts w:ascii="Times Beyrut Roman" w:hAnsi="Times Beyrut Roman" w:cs="Sakkal Majalla"/>
          <w:b/>
          <w:bCs/>
          <w:szCs w:val="24"/>
          <w:rtl/>
        </w:rPr>
        <w:t>الأصمعيات</w:t>
      </w:r>
      <w:r w:rsidRPr="00F4654C">
        <w:rPr>
          <w:rFonts w:ascii="Times Beyrut Roman" w:hAnsi="Times Beyrut Roman" w:cs="Sakkal Majalla"/>
          <w:szCs w:val="24"/>
          <w:rtl/>
        </w:rPr>
        <w:t>، ص</w:t>
      </w:r>
      <w:r w:rsidRPr="00F4654C">
        <w:rPr>
          <w:rtl/>
        </w:rPr>
        <w:t>50</w:t>
      </w:r>
      <w:r w:rsidRPr="00F4654C">
        <w:rPr>
          <w:rFonts w:ascii="Times Beyrut Roman" w:hAnsi="Times Beyrut Roman" w:cs="Sakkal Majalla"/>
          <w:szCs w:val="24"/>
          <w:rtl/>
        </w:rPr>
        <w:t>، وبين الروح والجن، إذ الأرواح نوع من الجن وهي التي تتعرض للصبيان، انظر</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الشبلي، بدر الدين عبد الله</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غرائب وعجائب الجن والشياطين</w:t>
      </w:r>
      <w:r w:rsidRPr="00F4654C">
        <w:rPr>
          <w:rFonts w:ascii="Times Beyrut Roman" w:hAnsi="Times Beyrut Roman" w:cs="Sakkal Majalla"/>
          <w:szCs w:val="24"/>
          <w:rtl/>
        </w:rPr>
        <w:t>، تحقيق</w:t>
      </w:r>
      <w:r w:rsidRPr="00F4654C">
        <w:rPr>
          <w:rFonts w:ascii="Times Beyrut Roman" w:hAnsi="Times Beyrut Roman" w:cs="Sakkal Majalla" w:hint="cs"/>
          <w:szCs w:val="24"/>
          <w:rtl/>
        </w:rPr>
        <w:t>: إبراهيم</w:t>
      </w:r>
      <w:r w:rsidRPr="00F4654C">
        <w:rPr>
          <w:rFonts w:ascii="Times Beyrut Roman" w:hAnsi="Times Beyrut Roman" w:cs="Sakkal Majalla"/>
          <w:szCs w:val="24"/>
          <w:rtl/>
        </w:rPr>
        <w:t xml:space="preserve"> محمد الجمل، دار الرياض للنشر والتوزيع، الرياض، </w:t>
      </w:r>
      <w:r w:rsidRPr="00F4654C">
        <w:rPr>
          <w:rtl/>
        </w:rPr>
        <w:t>1982</w:t>
      </w:r>
      <w:r w:rsidRPr="00F4654C">
        <w:rPr>
          <w:rFonts w:ascii="Times Beyrut Roman" w:hAnsi="Times Beyrut Roman" w:cs="Sakkal Majalla"/>
          <w:szCs w:val="24"/>
          <w:rtl/>
        </w:rPr>
        <w:t>م، ص</w:t>
      </w:r>
      <w:r w:rsidRPr="00F4654C">
        <w:rPr>
          <w:rtl/>
        </w:rPr>
        <w:t>25</w:t>
      </w:r>
      <w:r w:rsidRPr="00F4654C">
        <w:rPr>
          <w:rFonts w:ascii="Times Beyrut Roman" w:hAnsi="Times Beyrut Roman" w:cs="Sakkal Majalla"/>
          <w:szCs w:val="24"/>
          <w:rtl/>
        </w:rPr>
        <w:t>.</w:t>
      </w:r>
    </w:p>
  </w:footnote>
  <w:footnote w:id="539">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انظر: ابن قتيبة</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المعاني الكبير في أبيان المعاني</w:t>
      </w:r>
      <w:r w:rsidRPr="00F4654C">
        <w:rPr>
          <w:rFonts w:ascii="Times Beyrut Roman" w:hAnsi="Times Beyrut Roman" w:cs="Sakkal Majalla"/>
          <w:szCs w:val="24"/>
          <w:rtl/>
        </w:rPr>
        <w:t xml:space="preserve">، </w:t>
      </w:r>
      <w:r w:rsidRPr="00F4654C">
        <w:rPr>
          <w:rtl/>
        </w:rPr>
        <w:t>1</w:t>
      </w:r>
      <w:r w:rsidRPr="00F4654C">
        <w:rPr>
          <w:rFonts w:ascii="Times Beyrut Roman" w:hAnsi="Times Beyrut Roman" w:cs="Sakkal Majalla"/>
          <w:szCs w:val="24"/>
          <w:rtl/>
        </w:rPr>
        <w:t>/</w:t>
      </w:r>
      <w:r w:rsidRPr="00F4654C">
        <w:rPr>
          <w:rtl/>
        </w:rPr>
        <w:t>305</w:t>
      </w:r>
      <w:r w:rsidRPr="00F4654C">
        <w:rPr>
          <w:rFonts w:ascii="Times Beyrut Roman" w:hAnsi="Times Beyrut Roman" w:cs="Sakkal Majalla"/>
          <w:szCs w:val="24"/>
          <w:rtl/>
        </w:rPr>
        <w:t>، والمبرد، أبو العباس محمد بن يزيد</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الكامل في اللغة والأدب</w:t>
      </w:r>
      <w:r w:rsidRPr="00F4654C">
        <w:rPr>
          <w:rFonts w:ascii="Times Beyrut Roman" w:hAnsi="Times Beyrut Roman" w:cs="Sakkal Majalla"/>
          <w:szCs w:val="24"/>
          <w:rtl/>
        </w:rPr>
        <w:t>، مؤسسة المعارف</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بيروت، د.ت، </w:t>
      </w:r>
      <w:r w:rsidRPr="00F4654C">
        <w:rPr>
          <w:rtl/>
        </w:rPr>
        <w:t>1</w:t>
      </w:r>
      <w:r w:rsidRPr="00F4654C">
        <w:rPr>
          <w:rFonts w:ascii="Times Beyrut Roman" w:hAnsi="Times Beyrut Roman" w:cs="Sakkal Majalla"/>
          <w:szCs w:val="24"/>
          <w:rtl/>
        </w:rPr>
        <w:t>/</w:t>
      </w:r>
      <w:r w:rsidRPr="00F4654C">
        <w:rPr>
          <w:rtl/>
        </w:rPr>
        <w:t>219</w:t>
      </w:r>
      <w:r w:rsidRPr="00F4654C">
        <w:rPr>
          <w:rFonts w:ascii="Times Beyrut Roman" w:hAnsi="Times Beyrut Roman" w:cs="Sakkal Majalla"/>
          <w:szCs w:val="24"/>
          <w:rtl/>
        </w:rPr>
        <w:t>، والمسعودي</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مروج الذهب</w:t>
      </w:r>
      <w:r w:rsidRPr="00F4654C">
        <w:rPr>
          <w:rFonts w:ascii="Times Beyrut Roman" w:hAnsi="Times Beyrut Roman" w:cs="Sakkal Majalla"/>
          <w:szCs w:val="24"/>
          <w:rtl/>
        </w:rPr>
        <w:t xml:space="preserve">، </w:t>
      </w:r>
      <w:r w:rsidRPr="00F4654C">
        <w:rPr>
          <w:rtl/>
        </w:rPr>
        <w:t>2</w:t>
      </w:r>
      <w:r w:rsidRPr="00F4654C">
        <w:rPr>
          <w:rFonts w:ascii="Times Beyrut Roman" w:hAnsi="Times Beyrut Roman" w:cs="Sakkal Majalla"/>
          <w:szCs w:val="24"/>
          <w:rtl/>
        </w:rPr>
        <w:t>/</w:t>
      </w:r>
      <w:r w:rsidRPr="00F4654C">
        <w:rPr>
          <w:rtl/>
        </w:rPr>
        <w:t>153</w:t>
      </w:r>
      <w:r w:rsidRPr="00F4654C">
        <w:rPr>
          <w:rFonts w:ascii="Times Beyrut Roman" w:hAnsi="Times Beyrut Roman" w:cs="Sakkal Majalla"/>
          <w:szCs w:val="24"/>
          <w:rtl/>
        </w:rPr>
        <w:t>+</w:t>
      </w:r>
      <w:r w:rsidRPr="00F4654C">
        <w:rPr>
          <w:rtl/>
        </w:rPr>
        <w:t>154</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 xml:space="preserve">واللسان والقاموس المحيط </w:t>
      </w:r>
      <w:r w:rsidRPr="00F4654C">
        <w:rPr>
          <w:rFonts w:ascii="Times Beyrut Roman" w:hAnsi="Times Beyrut Roman" w:cs="Sakkal Majalla"/>
          <w:szCs w:val="24"/>
          <w:rtl/>
        </w:rPr>
        <w:t>"هوم" والآلوسي</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بلوغ الأرب</w:t>
      </w:r>
      <w:r w:rsidRPr="00F4654C">
        <w:rPr>
          <w:rFonts w:ascii="Times Beyrut Roman" w:hAnsi="Times Beyrut Roman" w:cs="Sakkal Majalla" w:hint="cs"/>
          <w:b/>
          <w:bCs/>
          <w:szCs w:val="24"/>
          <w:rtl/>
        </w:rPr>
        <w:t xml:space="preserve">، </w:t>
      </w:r>
      <w:r w:rsidRPr="00F4654C">
        <w:rPr>
          <w:rtl/>
        </w:rPr>
        <w:t>1</w:t>
      </w:r>
      <w:r w:rsidRPr="00F4654C">
        <w:rPr>
          <w:rFonts w:ascii="Times Beyrut Roman" w:hAnsi="Times Beyrut Roman" w:cs="Sakkal Majalla"/>
          <w:szCs w:val="24"/>
          <w:rtl/>
        </w:rPr>
        <w:t>/</w:t>
      </w:r>
      <w:r w:rsidRPr="00F4654C">
        <w:rPr>
          <w:rtl/>
        </w:rPr>
        <w:t>199</w:t>
      </w:r>
      <w:r w:rsidRPr="00F4654C">
        <w:rPr>
          <w:rFonts w:ascii="Times Beyrut Roman" w:hAnsi="Times Beyrut Roman" w:cs="Sakkal Majalla"/>
          <w:szCs w:val="24"/>
          <w:rtl/>
        </w:rPr>
        <w:t>.</w:t>
      </w:r>
    </w:p>
  </w:footnote>
  <w:footnote w:id="540">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اللسان</w:t>
      </w:r>
      <w:r w:rsidRPr="00F4654C">
        <w:rPr>
          <w:rFonts w:ascii="Times Beyrut Roman" w:hAnsi="Times Beyrut Roman" w:cs="Sakkal Majalla"/>
          <w:szCs w:val="24"/>
          <w:rtl/>
        </w:rPr>
        <w:t xml:space="preserve"> "روح".</w:t>
      </w:r>
    </w:p>
  </w:footnote>
  <w:footnote w:id="541">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ابن قتيبة</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المعاني الكبير</w:t>
      </w:r>
      <w:r w:rsidRPr="00F4654C">
        <w:rPr>
          <w:rFonts w:ascii="Times Beyrut Roman" w:hAnsi="Times Beyrut Roman" w:cs="Sakkal Majalla"/>
          <w:szCs w:val="24"/>
          <w:rtl/>
        </w:rPr>
        <w:t xml:space="preserve">، </w:t>
      </w:r>
      <w:r w:rsidRPr="00F4654C">
        <w:rPr>
          <w:rtl/>
        </w:rPr>
        <w:t>1</w:t>
      </w:r>
      <w:r w:rsidRPr="00F4654C">
        <w:rPr>
          <w:rFonts w:ascii="Times Beyrut Roman" w:hAnsi="Times Beyrut Roman" w:cs="Sakkal Majalla"/>
          <w:szCs w:val="24"/>
          <w:rtl/>
        </w:rPr>
        <w:t>/</w:t>
      </w:r>
      <w:r w:rsidRPr="00F4654C">
        <w:rPr>
          <w:rtl/>
        </w:rPr>
        <w:t>305</w:t>
      </w:r>
      <w:r w:rsidRPr="00F4654C">
        <w:rPr>
          <w:rFonts w:ascii="Times Beyrut Roman" w:hAnsi="Times Beyrut Roman" w:cs="Sakkal Majalla"/>
          <w:szCs w:val="24"/>
          <w:rtl/>
        </w:rPr>
        <w:t>.</w:t>
      </w:r>
    </w:p>
  </w:footnote>
  <w:footnote w:id="542">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الآلوسي</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بلوغ الأرب</w:t>
      </w:r>
      <w:r w:rsidRPr="00F4654C">
        <w:rPr>
          <w:rFonts w:ascii="Times Beyrut Roman" w:hAnsi="Times Beyrut Roman" w:cs="Sakkal Majalla"/>
          <w:szCs w:val="24"/>
          <w:rtl/>
        </w:rPr>
        <w:t xml:space="preserve">، </w:t>
      </w:r>
      <w:r w:rsidRPr="00F4654C">
        <w:rPr>
          <w:rtl/>
        </w:rPr>
        <w:t>2</w:t>
      </w:r>
      <w:r w:rsidRPr="00F4654C">
        <w:rPr>
          <w:rFonts w:ascii="Times Beyrut Roman" w:hAnsi="Times Beyrut Roman" w:cs="Sakkal Majalla"/>
          <w:szCs w:val="24"/>
          <w:rtl/>
        </w:rPr>
        <w:t>/</w:t>
      </w:r>
      <w:r w:rsidRPr="00F4654C">
        <w:rPr>
          <w:rtl/>
        </w:rPr>
        <w:t>311</w:t>
      </w:r>
      <w:r w:rsidRPr="00F4654C">
        <w:rPr>
          <w:rFonts w:ascii="Times Beyrut Roman" w:hAnsi="Times Beyrut Roman" w:cs="Sakkal Majalla"/>
          <w:szCs w:val="24"/>
          <w:rtl/>
        </w:rPr>
        <w:t>.</w:t>
      </w:r>
    </w:p>
  </w:footnote>
  <w:footnote w:id="543">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المبرد</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الكامل</w:t>
      </w:r>
      <w:r w:rsidRPr="00F4654C">
        <w:rPr>
          <w:rFonts w:ascii="Times Beyrut Roman" w:hAnsi="Times Beyrut Roman" w:cs="Sakkal Majalla"/>
          <w:szCs w:val="24"/>
          <w:rtl/>
        </w:rPr>
        <w:t xml:space="preserve">، </w:t>
      </w:r>
      <w:r w:rsidRPr="00F4654C">
        <w:rPr>
          <w:rtl/>
        </w:rPr>
        <w:t>1</w:t>
      </w:r>
      <w:r w:rsidRPr="00F4654C">
        <w:rPr>
          <w:rFonts w:ascii="Times Beyrut Roman" w:hAnsi="Times Beyrut Roman" w:cs="Sakkal Majalla"/>
          <w:szCs w:val="24"/>
          <w:rtl/>
        </w:rPr>
        <w:t>/</w:t>
      </w:r>
      <w:r w:rsidRPr="00F4654C">
        <w:rPr>
          <w:rtl/>
        </w:rPr>
        <w:t>219</w:t>
      </w:r>
      <w:r w:rsidRPr="00F4654C">
        <w:rPr>
          <w:rFonts w:ascii="Times Beyrut Roman" w:hAnsi="Times Beyrut Roman" w:cs="Sakkal Majalla"/>
          <w:szCs w:val="24"/>
          <w:rtl/>
        </w:rPr>
        <w:t>.</w:t>
      </w:r>
    </w:p>
  </w:footnote>
  <w:footnote w:id="54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المرجع السابق، </w:t>
      </w:r>
      <w:r w:rsidRPr="00F4654C">
        <w:rPr>
          <w:rtl/>
        </w:rPr>
        <w:t>1</w:t>
      </w:r>
      <w:r w:rsidRPr="00F4654C">
        <w:rPr>
          <w:rFonts w:ascii="Times Beyrut Roman" w:hAnsi="Times Beyrut Roman" w:cs="Sakkal Majalla"/>
          <w:szCs w:val="24"/>
          <w:rtl/>
        </w:rPr>
        <w:t>/</w:t>
      </w:r>
      <w:r w:rsidRPr="00F4654C">
        <w:rPr>
          <w:rtl/>
        </w:rPr>
        <w:t>219</w:t>
      </w:r>
      <w:r w:rsidRPr="00F4654C">
        <w:rPr>
          <w:rFonts w:ascii="Times Beyrut Roman" w:hAnsi="Times Beyrut Roman" w:cs="Sakkal Majalla"/>
          <w:szCs w:val="24"/>
          <w:rtl/>
        </w:rPr>
        <w:t>.</w:t>
      </w:r>
    </w:p>
  </w:footnote>
  <w:footnote w:id="545">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قصائد </w:t>
      </w:r>
      <w:r w:rsidRPr="00F4654C">
        <w:rPr>
          <w:rFonts w:ascii="Times Beyrut Roman" w:hAnsi="Times Beyrut Roman" w:cs="Sakkal Majalla"/>
          <w:b/>
          <w:bCs/>
          <w:szCs w:val="24"/>
          <w:rtl/>
        </w:rPr>
        <w:t>جاهلية نادرة</w:t>
      </w:r>
      <w:r w:rsidRPr="00F4654C">
        <w:rPr>
          <w:rFonts w:ascii="Times Beyrut Roman" w:hAnsi="Times Beyrut Roman" w:cs="Sakkal Majalla"/>
          <w:szCs w:val="24"/>
          <w:rtl/>
        </w:rPr>
        <w:t>، ص</w:t>
      </w:r>
      <w:r w:rsidRPr="00F4654C">
        <w:rPr>
          <w:rtl/>
        </w:rPr>
        <w:t>127</w:t>
      </w:r>
      <w:r w:rsidRPr="00F4654C">
        <w:rPr>
          <w:rFonts w:ascii="Times Beyrut Roman" w:hAnsi="Times Beyrut Roman" w:cs="Sakkal Majalla"/>
          <w:szCs w:val="24"/>
          <w:rtl/>
        </w:rPr>
        <w:t>.</w:t>
      </w:r>
    </w:p>
  </w:footnote>
  <w:footnote w:id="546">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المفضليات</w:t>
      </w:r>
      <w:r w:rsidRPr="00F4654C">
        <w:rPr>
          <w:rFonts w:ascii="Times Beyrut Roman" w:hAnsi="Times Beyrut Roman" w:cs="Sakkal Majalla"/>
          <w:szCs w:val="24"/>
          <w:rtl/>
        </w:rPr>
        <w:t>، ص</w:t>
      </w:r>
      <w:r w:rsidRPr="00F4654C">
        <w:rPr>
          <w:rtl/>
        </w:rPr>
        <w:t>419</w:t>
      </w:r>
      <w:r w:rsidRPr="00F4654C">
        <w:rPr>
          <w:rFonts w:ascii="Times Beyrut Roman" w:hAnsi="Times Beyrut Roman" w:cs="Sakkal Majalla"/>
          <w:szCs w:val="24"/>
          <w:rtl/>
        </w:rPr>
        <w:t>.</w:t>
      </w:r>
    </w:p>
  </w:footnote>
  <w:footnote w:id="547">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ديوانه</w:t>
      </w:r>
      <w:r w:rsidRPr="00F4654C">
        <w:rPr>
          <w:rFonts w:ascii="Times Beyrut Roman" w:hAnsi="Times Beyrut Roman" w:cs="Sakkal Majalla"/>
          <w:szCs w:val="24"/>
          <w:rtl/>
        </w:rPr>
        <w:t>، تحقيق محمد أبو الفضل إبراهيم، ط</w:t>
      </w:r>
      <w:r w:rsidRPr="00F4654C">
        <w:rPr>
          <w:rtl/>
        </w:rPr>
        <w:t>4</w:t>
      </w:r>
      <w:r w:rsidRPr="00F4654C">
        <w:rPr>
          <w:rFonts w:ascii="Times Beyrut Roman" w:hAnsi="Times Beyrut Roman" w:cs="Sakkal Majalla"/>
          <w:szCs w:val="24"/>
          <w:rtl/>
        </w:rPr>
        <w:t xml:space="preserve">، دار المعارف، القاهرة، </w:t>
      </w:r>
      <w:r w:rsidRPr="00F4654C">
        <w:rPr>
          <w:rtl/>
        </w:rPr>
        <w:t>1984</w:t>
      </w:r>
      <w:r w:rsidRPr="00F4654C">
        <w:rPr>
          <w:rFonts w:ascii="Times Beyrut Roman" w:hAnsi="Times Beyrut Roman" w:cs="Sakkal Majalla"/>
          <w:szCs w:val="24"/>
          <w:rtl/>
        </w:rPr>
        <w:t>م، ص</w:t>
      </w:r>
      <w:r w:rsidRPr="00F4654C">
        <w:rPr>
          <w:rtl/>
        </w:rPr>
        <w:t>332</w:t>
      </w:r>
      <w:r w:rsidRPr="00F4654C">
        <w:rPr>
          <w:rFonts w:ascii="Times Beyrut Roman" w:hAnsi="Times Beyrut Roman" w:cs="Sakkal Majalla"/>
          <w:szCs w:val="24"/>
          <w:rtl/>
        </w:rPr>
        <w:t>.</w:t>
      </w:r>
    </w:p>
  </w:footnote>
  <w:footnote w:id="548">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بلوغ الأرب</w:t>
      </w:r>
      <w:r w:rsidRPr="00F4654C">
        <w:rPr>
          <w:rFonts w:ascii="Times Beyrut Roman" w:hAnsi="Times Beyrut Roman" w:cs="Sakkal Majalla"/>
          <w:szCs w:val="24"/>
          <w:rtl/>
        </w:rPr>
        <w:t xml:space="preserve">، </w:t>
      </w:r>
      <w:r w:rsidRPr="00F4654C">
        <w:rPr>
          <w:rtl/>
        </w:rPr>
        <w:t>2</w:t>
      </w:r>
      <w:r w:rsidRPr="00F4654C">
        <w:rPr>
          <w:rFonts w:ascii="Times Beyrut Roman" w:hAnsi="Times Beyrut Roman" w:cs="Sakkal Majalla"/>
          <w:szCs w:val="24"/>
          <w:rtl/>
        </w:rPr>
        <w:t>/</w:t>
      </w:r>
      <w:r w:rsidRPr="00F4654C">
        <w:rPr>
          <w:rtl/>
        </w:rPr>
        <w:t>311</w:t>
      </w:r>
      <w:r w:rsidRPr="00F4654C">
        <w:rPr>
          <w:rFonts w:ascii="Times Beyrut Roman" w:hAnsi="Times Beyrut Roman" w:cs="Sakkal Majalla"/>
          <w:szCs w:val="24"/>
          <w:rtl/>
        </w:rPr>
        <w:t>، حيث يقول الآلوسي: "وقيل الهامة أنثى الصدى وهو ذكر البوم، وقد يسمونها الصدى والجمع أصداء" فكيف يعقل أن تكون الأنثى ذكر</w:t>
      </w:r>
      <w:r>
        <w:rPr>
          <w:rFonts w:ascii="Times Beyrut Roman" w:hAnsi="Times Beyrut Roman" w:cs="Sakkal Majalla"/>
          <w:szCs w:val="24"/>
          <w:rtl/>
        </w:rPr>
        <w:t>ًا</w:t>
      </w:r>
      <w:r w:rsidRPr="00F4654C">
        <w:rPr>
          <w:rFonts w:ascii="Times Beyrut Roman" w:hAnsi="Times Beyrut Roman" w:cs="Sakkal Majalla"/>
          <w:szCs w:val="24"/>
          <w:rtl/>
        </w:rPr>
        <w:t xml:space="preserve"> في قوله: "وقد يسمونها الصدى" أي الذكر، وقد تكون الهامة </w:t>
      </w:r>
      <w:r w:rsidRPr="00F4654C">
        <w:rPr>
          <w:rFonts w:ascii="Times Beyrut Roman" w:hAnsi="Times Beyrut Roman" w:cs="Sakkal Majalla" w:hint="cs"/>
          <w:szCs w:val="24"/>
          <w:rtl/>
        </w:rPr>
        <w:t>أنثى</w:t>
      </w:r>
      <w:r w:rsidRPr="00F4654C">
        <w:rPr>
          <w:rFonts w:ascii="Times Beyrut Roman" w:hAnsi="Times Beyrut Roman" w:cs="Sakkal Majalla"/>
          <w:szCs w:val="24"/>
          <w:rtl/>
        </w:rPr>
        <w:t xml:space="preserve"> والصدى ذكره لكن الهامة ليست أنثى البوم.</w:t>
      </w:r>
    </w:p>
  </w:footnote>
  <w:footnote w:id="549">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الحيوان</w:t>
      </w:r>
      <w:r w:rsidRPr="00F4654C">
        <w:rPr>
          <w:rFonts w:ascii="Times Beyrut Roman" w:hAnsi="Times Beyrut Roman" w:cs="Sakkal Majalla"/>
          <w:szCs w:val="24"/>
          <w:rtl/>
        </w:rPr>
        <w:t xml:space="preserve">، </w:t>
      </w:r>
      <w:r w:rsidRPr="00F4654C">
        <w:rPr>
          <w:rtl/>
        </w:rPr>
        <w:t>2</w:t>
      </w:r>
      <w:r w:rsidRPr="00F4654C">
        <w:rPr>
          <w:rFonts w:ascii="Times Beyrut Roman" w:hAnsi="Times Beyrut Roman" w:cs="Sakkal Majalla"/>
          <w:szCs w:val="24"/>
          <w:rtl/>
        </w:rPr>
        <w:t>/</w:t>
      </w:r>
      <w:r w:rsidRPr="00F4654C">
        <w:rPr>
          <w:rtl/>
        </w:rPr>
        <w:t>298</w:t>
      </w:r>
      <w:r w:rsidRPr="00F4654C">
        <w:rPr>
          <w:rFonts w:ascii="Times Beyrut Roman" w:hAnsi="Times Beyrut Roman" w:cs="Sakkal Majalla"/>
          <w:szCs w:val="24"/>
          <w:rtl/>
        </w:rPr>
        <w:t xml:space="preserve">، والنص نفسه في </w:t>
      </w:r>
      <w:r w:rsidRPr="00F4654C">
        <w:rPr>
          <w:rFonts w:ascii="Times Beyrut Roman" w:hAnsi="Times Beyrut Roman" w:cs="Sakkal Majalla"/>
          <w:b/>
          <w:bCs/>
          <w:szCs w:val="24"/>
          <w:rtl/>
        </w:rPr>
        <w:t>عيون الأخبار</w:t>
      </w:r>
      <w:r w:rsidRPr="00F4654C">
        <w:rPr>
          <w:rFonts w:ascii="Times Beyrut Roman" w:hAnsi="Times Beyrut Roman" w:cs="Sakkal Majalla"/>
          <w:szCs w:val="24"/>
          <w:rtl/>
        </w:rPr>
        <w:t xml:space="preserve">، </w:t>
      </w:r>
      <w:r w:rsidRPr="00F4654C">
        <w:rPr>
          <w:rtl/>
        </w:rPr>
        <w:t>2</w:t>
      </w:r>
      <w:r w:rsidRPr="00F4654C">
        <w:rPr>
          <w:rFonts w:ascii="Times Beyrut Roman" w:hAnsi="Times Beyrut Roman" w:cs="Sakkal Majalla"/>
          <w:szCs w:val="24"/>
          <w:rtl/>
        </w:rPr>
        <w:t>/</w:t>
      </w:r>
      <w:r w:rsidRPr="00F4654C">
        <w:rPr>
          <w:rtl/>
        </w:rPr>
        <w:t>107</w:t>
      </w:r>
      <w:r w:rsidRPr="00F4654C">
        <w:rPr>
          <w:rFonts w:ascii="Times Beyrut Roman" w:hAnsi="Times Beyrut Roman" w:cs="Sakkal Majalla"/>
          <w:szCs w:val="24"/>
          <w:rtl/>
        </w:rPr>
        <w:t>.</w:t>
      </w:r>
    </w:p>
  </w:footnote>
  <w:footnote w:id="550">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الكامل في اللغة والأدب</w:t>
      </w:r>
      <w:r w:rsidRPr="00F4654C">
        <w:rPr>
          <w:rFonts w:ascii="Times Beyrut Roman" w:hAnsi="Times Beyrut Roman" w:cs="Sakkal Majalla"/>
          <w:szCs w:val="24"/>
          <w:rtl/>
        </w:rPr>
        <w:t xml:space="preserve">، </w:t>
      </w:r>
      <w:r w:rsidRPr="00F4654C">
        <w:rPr>
          <w:rtl/>
        </w:rPr>
        <w:t>1</w:t>
      </w:r>
      <w:r w:rsidRPr="00F4654C">
        <w:rPr>
          <w:rFonts w:ascii="Times Beyrut Roman" w:hAnsi="Times Beyrut Roman" w:cs="Sakkal Majalla"/>
          <w:szCs w:val="24"/>
          <w:rtl/>
        </w:rPr>
        <w:t>/</w:t>
      </w:r>
      <w:r w:rsidRPr="00F4654C">
        <w:rPr>
          <w:rtl/>
        </w:rPr>
        <w:t>218</w:t>
      </w:r>
      <w:r w:rsidRPr="00F4654C">
        <w:rPr>
          <w:rFonts w:ascii="Times Beyrut Roman" w:hAnsi="Times Beyrut Roman" w:cs="Sakkal Majalla"/>
          <w:szCs w:val="24"/>
          <w:rtl/>
        </w:rPr>
        <w:t>.</w:t>
      </w:r>
    </w:p>
  </w:footnote>
  <w:footnote w:id="551">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اللسان</w:t>
      </w:r>
      <w:r w:rsidRPr="00F4654C">
        <w:rPr>
          <w:rFonts w:ascii="Times Beyrut Roman" w:hAnsi="Times Beyrut Roman" w:cs="Sakkal Majalla"/>
          <w:szCs w:val="24"/>
          <w:rtl/>
        </w:rPr>
        <w:t xml:space="preserve"> "صدى".</w:t>
      </w:r>
    </w:p>
  </w:footnote>
  <w:footnote w:id="552">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المعاني الكبير</w:t>
      </w:r>
      <w:r w:rsidRPr="00F4654C">
        <w:rPr>
          <w:rFonts w:ascii="Times Beyrut Roman" w:hAnsi="Times Beyrut Roman" w:cs="Sakkal Majalla"/>
          <w:szCs w:val="24"/>
          <w:rtl/>
        </w:rPr>
        <w:t xml:space="preserve">، </w:t>
      </w:r>
      <w:r w:rsidRPr="00F4654C">
        <w:rPr>
          <w:rtl/>
        </w:rPr>
        <w:t>1</w:t>
      </w:r>
      <w:r w:rsidRPr="00F4654C">
        <w:rPr>
          <w:rFonts w:ascii="Times Beyrut Roman" w:hAnsi="Times Beyrut Roman" w:cs="Sakkal Majalla"/>
          <w:szCs w:val="24"/>
          <w:rtl/>
        </w:rPr>
        <w:t>/</w:t>
      </w:r>
      <w:r w:rsidRPr="00F4654C">
        <w:rPr>
          <w:rtl/>
        </w:rPr>
        <w:t>301</w:t>
      </w:r>
      <w:r w:rsidRPr="00F4654C">
        <w:rPr>
          <w:rFonts w:ascii="Times Beyrut Roman" w:hAnsi="Times Beyrut Roman" w:cs="Sakkal Majalla"/>
          <w:szCs w:val="24"/>
          <w:rtl/>
        </w:rPr>
        <w:t>.</w:t>
      </w:r>
    </w:p>
  </w:footnote>
  <w:footnote w:id="553">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السواح</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لغز عشتار</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ص </w:t>
      </w:r>
      <w:r w:rsidRPr="00F4654C">
        <w:rPr>
          <w:rtl/>
        </w:rPr>
        <w:t>216</w:t>
      </w:r>
      <w:r w:rsidRPr="00F4654C">
        <w:rPr>
          <w:rFonts w:ascii="Times Beyrut Roman" w:hAnsi="Times Beyrut Roman" w:cs="Sakkal Majalla"/>
          <w:szCs w:val="24"/>
          <w:rtl/>
        </w:rPr>
        <w:t>-</w:t>
      </w:r>
      <w:r w:rsidRPr="00F4654C">
        <w:rPr>
          <w:rtl/>
        </w:rPr>
        <w:t>217</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وانظر</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النص في ملحمة جلجامش تعريب طه باقر ص </w:t>
      </w:r>
      <w:r w:rsidRPr="00F4654C">
        <w:rPr>
          <w:rtl/>
        </w:rPr>
        <w:t>122</w:t>
      </w:r>
      <w:r w:rsidRPr="00F4654C">
        <w:rPr>
          <w:rFonts w:ascii="Times Beyrut Roman" w:hAnsi="Times Beyrut Roman" w:cs="Sakkal Majalla"/>
          <w:szCs w:val="24"/>
          <w:rtl/>
        </w:rPr>
        <w:t>-</w:t>
      </w:r>
      <w:r w:rsidRPr="00F4654C">
        <w:rPr>
          <w:rtl/>
        </w:rPr>
        <w:t>123</w:t>
      </w:r>
      <w:r w:rsidRPr="00F4654C">
        <w:rPr>
          <w:rFonts w:ascii="Times Beyrut Roman" w:hAnsi="Times Beyrut Roman" w:cs="Sakkal Majalla"/>
          <w:szCs w:val="24"/>
          <w:rtl/>
        </w:rPr>
        <w:t>.</w:t>
      </w:r>
    </w:p>
  </w:footnote>
  <w:footnote w:id="55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السواح</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مغامرة العقل الأولى، ص</w:t>
      </w:r>
      <w:r w:rsidRPr="00F4654C">
        <w:rPr>
          <w:rtl/>
        </w:rPr>
        <w:t>184</w:t>
      </w:r>
      <w:r w:rsidRPr="00F4654C">
        <w:rPr>
          <w:rFonts w:ascii="Times Beyrut Roman" w:hAnsi="Times Beyrut Roman" w:cs="Sakkal Majalla"/>
          <w:szCs w:val="24"/>
          <w:rtl/>
        </w:rPr>
        <w:t>.</w:t>
      </w:r>
    </w:p>
  </w:footnote>
  <w:footnote w:id="555">
    <w:p w:rsidR="00C41941" w:rsidRPr="00F4654C" w:rsidRDefault="00C41941" w:rsidP="00390E8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ملحمة جلجامش</w:t>
      </w:r>
      <w:r w:rsidRPr="00F4654C">
        <w:rPr>
          <w:rFonts w:ascii="Times Beyrut Roman" w:hAnsi="Times Beyrut Roman" w:cs="Sakkal Majalla"/>
          <w:szCs w:val="24"/>
          <w:rtl/>
        </w:rPr>
        <w:t>، ترجمها عن الأكادية</w:t>
      </w:r>
      <w:r>
        <w:rPr>
          <w:rFonts w:ascii="Times Beyrut Roman" w:hAnsi="Times Beyrut Roman" w:cs="Sakkal Majalla" w:hint="cs"/>
          <w:szCs w:val="24"/>
          <w:rtl/>
        </w:rPr>
        <w:t>:</w:t>
      </w:r>
      <w:r w:rsidRPr="00F4654C">
        <w:rPr>
          <w:rFonts w:ascii="Times Beyrut Roman" w:hAnsi="Times Beyrut Roman" w:cs="Sakkal Majalla"/>
          <w:szCs w:val="24"/>
          <w:rtl/>
        </w:rPr>
        <w:t xml:space="preserve"> سامي سعيد الأحمد، ص</w:t>
      </w:r>
      <w:r w:rsidRPr="00F4654C">
        <w:rPr>
          <w:rtl/>
        </w:rPr>
        <w:t>554</w:t>
      </w:r>
      <w:r w:rsidRPr="00F4654C">
        <w:rPr>
          <w:rFonts w:ascii="Times Beyrut Roman" w:hAnsi="Times Beyrut Roman" w:cs="Sakkal Majalla"/>
          <w:szCs w:val="24"/>
          <w:rtl/>
        </w:rPr>
        <w:t>.</w:t>
      </w:r>
    </w:p>
  </w:footnote>
  <w:footnote w:id="556">
    <w:p w:rsidR="00C41941" w:rsidRPr="00F4654C" w:rsidRDefault="00C41941" w:rsidP="00390E8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قد تكون هناك علاقة بين الطائر "زو" وبين الزُّور أو الزون في العربية "وهو كل شيء يتخذ رب</w:t>
      </w:r>
      <w:r>
        <w:rPr>
          <w:rFonts w:ascii="Times Beyrut Roman" w:hAnsi="Times Beyrut Roman" w:cs="Sakkal Majalla"/>
          <w:szCs w:val="24"/>
          <w:rtl/>
        </w:rPr>
        <w:t>ًا</w:t>
      </w:r>
      <w:r w:rsidRPr="00F4654C">
        <w:rPr>
          <w:rFonts w:ascii="Times Beyrut Roman" w:hAnsi="Times Beyrut Roman" w:cs="Sakkal Majalla"/>
          <w:szCs w:val="24"/>
          <w:rtl/>
        </w:rPr>
        <w:t xml:space="preserve"> ويعبد من دون الله" (اللسان، زور)، ويوم الزورين، هو يوم بين بكر وتميم، وفيه جاءت تميم ببعيرين وجللتهما وقالت هذان إلهانا (انظر: المولى، محمد أحمد جاد</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أيام العرب في الجاهلية</w:t>
      </w:r>
      <w:r w:rsidRPr="00F4654C">
        <w:rPr>
          <w:rFonts w:ascii="Times Beyrut Roman" w:hAnsi="Times Beyrut Roman" w:cs="Sakkal Majalla"/>
          <w:szCs w:val="24"/>
          <w:rtl/>
        </w:rPr>
        <w:t xml:space="preserve">، مطبعة عيسى البابي الحلبي، القاهرة، </w:t>
      </w:r>
      <w:r w:rsidRPr="00F4654C">
        <w:rPr>
          <w:rtl/>
        </w:rPr>
        <w:t>1961</w:t>
      </w:r>
      <w:r w:rsidRPr="00F4654C">
        <w:rPr>
          <w:rFonts w:ascii="Times Beyrut Roman" w:hAnsi="Times Beyrut Roman" w:cs="Sakkal Majalla"/>
          <w:szCs w:val="24"/>
          <w:rtl/>
        </w:rPr>
        <w:t>م، ص</w:t>
      </w:r>
      <w:r w:rsidRPr="00F4654C">
        <w:rPr>
          <w:rtl/>
        </w:rPr>
        <w:t>212</w:t>
      </w:r>
      <w:r w:rsidRPr="00F4654C">
        <w:rPr>
          <w:rFonts w:ascii="Times Beyrut Roman" w:hAnsi="Times Beyrut Roman" w:cs="Sakkal Majalla"/>
          <w:szCs w:val="24"/>
          <w:rtl/>
        </w:rPr>
        <w:t>) ويظهر أن الإله الزُّور يرتبط بالموت والحرب، كما قد تكون هناك علاقة بين هذا الطائر وطير الزرزور، الذي سمي بذلك لزرزرته أي تصويته (اللسان، زرر) والطائران لهما علاقة بالزقو أو الزقي وهو صياح البوم والهامة والصدى</w:t>
      </w:r>
      <w:r w:rsidRPr="00F4654C">
        <w:rPr>
          <w:rFonts w:ascii="Times Beyrut Roman" w:hAnsi="Times Beyrut Roman" w:cs="Sakkal Majalla" w:hint="cs"/>
          <w:szCs w:val="24"/>
          <w:rtl/>
        </w:rPr>
        <w:t>.</w:t>
      </w:r>
    </w:p>
  </w:footnote>
  <w:footnote w:id="557">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المفضليات</w:t>
      </w:r>
      <w:r w:rsidRPr="00F4654C">
        <w:rPr>
          <w:rFonts w:ascii="Times Beyrut Roman" w:hAnsi="Times Beyrut Roman" w:cs="Sakkal Majalla"/>
          <w:szCs w:val="24"/>
          <w:rtl/>
        </w:rPr>
        <w:t>، ص</w:t>
      </w:r>
      <w:r w:rsidRPr="00F4654C">
        <w:rPr>
          <w:rtl/>
        </w:rPr>
        <w:t>225</w:t>
      </w:r>
      <w:r w:rsidRPr="00F4654C">
        <w:rPr>
          <w:rFonts w:ascii="Times Beyrut Roman" w:hAnsi="Times Beyrut Roman" w:cs="Sakkal Majalla"/>
          <w:szCs w:val="24"/>
          <w:rtl/>
        </w:rPr>
        <w:t>.</w:t>
      </w:r>
    </w:p>
  </w:footnote>
  <w:footnote w:id="558">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المرجع السابق، ص</w:t>
      </w:r>
      <w:r w:rsidRPr="00F4654C">
        <w:rPr>
          <w:rtl/>
        </w:rPr>
        <w:t>198</w:t>
      </w:r>
      <w:r w:rsidRPr="00F4654C">
        <w:rPr>
          <w:rFonts w:ascii="Times Beyrut Roman" w:hAnsi="Times Beyrut Roman" w:cs="Sakkal Majalla"/>
          <w:szCs w:val="24"/>
          <w:rtl/>
        </w:rPr>
        <w:t>، والضوَّع: ذكر البوم، ويقال إنه طائر صغير يصيح.</w:t>
      </w:r>
    </w:p>
  </w:footnote>
  <w:footnote w:id="559">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اللسان</w:t>
      </w:r>
      <w:r w:rsidRPr="00F4654C">
        <w:rPr>
          <w:rFonts w:ascii="Times Beyrut Roman" w:hAnsi="Times Beyrut Roman" w:cs="Sakkal Majalla"/>
          <w:szCs w:val="24"/>
          <w:rtl/>
        </w:rPr>
        <w:t>، "زقو".</w:t>
      </w:r>
    </w:p>
  </w:footnote>
  <w:footnote w:id="560">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الآلوسي</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بلوغ الأرب</w:t>
      </w:r>
      <w:r w:rsidRPr="00F4654C">
        <w:rPr>
          <w:rFonts w:ascii="Times Beyrut Roman" w:hAnsi="Times Beyrut Roman" w:cs="Sakkal Majalla"/>
          <w:szCs w:val="24"/>
          <w:rtl/>
        </w:rPr>
        <w:t xml:space="preserve">، </w:t>
      </w:r>
      <w:r w:rsidRPr="00F4654C">
        <w:rPr>
          <w:rtl/>
        </w:rPr>
        <w:t>2</w:t>
      </w:r>
      <w:r w:rsidRPr="00F4654C">
        <w:rPr>
          <w:rFonts w:ascii="Times Beyrut Roman" w:hAnsi="Times Beyrut Roman" w:cs="Sakkal Majalla"/>
          <w:szCs w:val="24"/>
          <w:rtl/>
        </w:rPr>
        <w:t>/</w:t>
      </w:r>
      <w:r w:rsidRPr="00F4654C">
        <w:rPr>
          <w:rtl/>
        </w:rPr>
        <w:t>312</w:t>
      </w:r>
      <w:r w:rsidRPr="00F4654C">
        <w:rPr>
          <w:rFonts w:ascii="Times Beyrut Roman" w:hAnsi="Times Beyrut Roman" w:cs="Sakkal Majalla"/>
          <w:szCs w:val="24"/>
          <w:rtl/>
        </w:rPr>
        <w:t>.</w:t>
      </w:r>
    </w:p>
  </w:footnote>
  <w:footnote w:id="561">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السواح، فراس</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لغز عشتار</w:t>
      </w:r>
      <w:r w:rsidRPr="00F4654C">
        <w:rPr>
          <w:rFonts w:ascii="Times Beyrut Roman" w:hAnsi="Times Beyrut Roman" w:cs="Sakkal Majalla"/>
          <w:szCs w:val="24"/>
          <w:rtl/>
        </w:rPr>
        <w:t xml:space="preserve">، </w:t>
      </w:r>
      <w:r w:rsidRPr="00F4654C">
        <w:rPr>
          <w:rtl/>
        </w:rPr>
        <w:t>2</w:t>
      </w:r>
      <w:r w:rsidRPr="00F4654C">
        <w:rPr>
          <w:rFonts w:ascii="Times Beyrut Roman" w:hAnsi="Times Beyrut Roman" w:cs="Sakkal Majalla"/>
          <w:szCs w:val="24"/>
          <w:rtl/>
        </w:rPr>
        <w:t>/</w:t>
      </w:r>
      <w:r w:rsidRPr="00F4654C">
        <w:rPr>
          <w:rtl/>
        </w:rPr>
        <w:t>312</w:t>
      </w:r>
      <w:r w:rsidRPr="00F4654C">
        <w:rPr>
          <w:rFonts w:ascii="Times Beyrut Roman" w:hAnsi="Times Beyrut Roman" w:cs="Sakkal Majalla"/>
          <w:szCs w:val="24"/>
          <w:rtl/>
        </w:rPr>
        <w:t>.</w:t>
      </w:r>
    </w:p>
  </w:footnote>
  <w:footnote w:id="562">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المرجع السابق، ص</w:t>
      </w:r>
      <w:r w:rsidRPr="00F4654C">
        <w:rPr>
          <w:rtl/>
        </w:rPr>
        <w:t>216</w:t>
      </w:r>
      <w:r w:rsidRPr="00F4654C">
        <w:rPr>
          <w:rFonts w:ascii="Times Beyrut Roman" w:hAnsi="Times Beyrut Roman" w:cs="Sakkal Majalla"/>
          <w:szCs w:val="24"/>
          <w:rtl/>
        </w:rPr>
        <w:t>.</w:t>
      </w:r>
    </w:p>
  </w:footnote>
  <w:footnote w:id="563">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الشوك، عل</w:t>
      </w:r>
      <w:r w:rsidRPr="00F4654C">
        <w:rPr>
          <w:rFonts w:ascii="Times Beyrut Roman" w:hAnsi="Times Beyrut Roman" w:cs="Sakkal Majalla" w:hint="cs"/>
          <w:szCs w:val="24"/>
          <w:rtl/>
        </w:rPr>
        <w:t xml:space="preserve">ي: </w:t>
      </w:r>
      <w:r w:rsidRPr="00F4654C">
        <w:rPr>
          <w:rFonts w:ascii="Times Beyrut Roman" w:hAnsi="Times Beyrut Roman" w:cs="Sakkal Majalla"/>
          <w:b/>
          <w:bCs/>
          <w:szCs w:val="24"/>
          <w:rtl/>
        </w:rPr>
        <w:t>هل شخصية ليلى أسطورية</w:t>
      </w:r>
      <w:r w:rsidRPr="00F4654C">
        <w:rPr>
          <w:rFonts w:ascii="Times Beyrut Roman" w:hAnsi="Times Beyrut Roman" w:cs="Sakkal Majalla"/>
          <w:szCs w:val="24"/>
          <w:rtl/>
        </w:rPr>
        <w:t xml:space="preserve">، مجلة أبواب، العدد </w:t>
      </w:r>
      <w:r w:rsidRPr="00F4654C">
        <w:rPr>
          <w:rtl/>
        </w:rPr>
        <w:t>15</w:t>
      </w:r>
      <w:r w:rsidRPr="00F4654C">
        <w:rPr>
          <w:rFonts w:ascii="Times Beyrut Roman" w:hAnsi="Times Beyrut Roman" w:cs="Sakkal Majalla"/>
          <w:szCs w:val="24"/>
          <w:rtl/>
        </w:rPr>
        <w:t xml:space="preserve">، سنة </w:t>
      </w:r>
      <w:r w:rsidRPr="00F4654C">
        <w:rPr>
          <w:rtl/>
        </w:rPr>
        <w:t>1998</w:t>
      </w:r>
      <w:r w:rsidRPr="00F4654C">
        <w:rPr>
          <w:rFonts w:ascii="Times Beyrut Roman" w:hAnsi="Times Beyrut Roman" w:cs="Sakkal Majalla"/>
          <w:szCs w:val="24"/>
          <w:rtl/>
        </w:rPr>
        <w:t>م، ص</w:t>
      </w:r>
      <w:r w:rsidRPr="00F4654C">
        <w:rPr>
          <w:rtl/>
        </w:rPr>
        <w:t>163</w:t>
      </w:r>
      <w:r w:rsidRPr="00F4654C">
        <w:rPr>
          <w:rFonts w:ascii="Times Beyrut Roman" w:hAnsi="Times Beyrut Roman" w:cs="Sakkal Majalla"/>
          <w:szCs w:val="24"/>
          <w:rtl/>
        </w:rPr>
        <w:t>.</w:t>
      </w:r>
    </w:p>
  </w:footnote>
  <w:footnote w:id="564">
    <w:p w:rsidR="00C41941" w:rsidRPr="00F4654C" w:rsidRDefault="00C41941" w:rsidP="009008E3">
      <w:pPr>
        <w:pStyle w:val="FootnoteText"/>
        <w:tabs>
          <w:tab w:val="left" w:pos="3315"/>
        </w:tabs>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السواح، فراس</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لغز عشتار</w:t>
      </w:r>
      <w:r w:rsidRPr="00F4654C">
        <w:rPr>
          <w:rFonts w:ascii="Times Beyrut Roman" w:hAnsi="Times Beyrut Roman" w:cs="Sakkal Majalla"/>
          <w:szCs w:val="24"/>
          <w:rtl/>
        </w:rPr>
        <w:t>، ص</w:t>
      </w:r>
      <w:r w:rsidRPr="00F4654C">
        <w:rPr>
          <w:rtl/>
        </w:rPr>
        <w:t>219</w:t>
      </w:r>
      <w:r w:rsidRPr="00F4654C">
        <w:rPr>
          <w:rFonts w:ascii="Times Beyrut Roman" w:hAnsi="Times Beyrut Roman" w:cs="Sakkal Majalla"/>
          <w:szCs w:val="24"/>
          <w:rtl/>
        </w:rPr>
        <w:t>.</w:t>
      </w:r>
      <w:r w:rsidRPr="00F4654C">
        <w:rPr>
          <w:rFonts w:ascii="Times Beyrut Roman" w:hAnsi="Times Beyrut Roman" w:cs="Sakkal Majalla"/>
          <w:szCs w:val="24"/>
          <w:rtl/>
        </w:rPr>
        <w:tab/>
      </w:r>
    </w:p>
  </w:footnote>
  <w:footnote w:id="565">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بشور، وديع</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سومر وأكاد</w:t>
      </w:r>
      <w:r w:rsidRPr="00F4654C">
        <w:rPr>
          <w:rFonts w:ascii="Times Beyrut Roman" w:hAnsi="Times Beyrut Roman" w:cs="Sakkal Majalla"/>
          <w:szCs w:val="24"/>
          <w:rtl/>
        </w:rPr>
        <w:t>، ص</w:t>
      </w:r>
      <w:r w:rsidRPr="00F4654C">
        <w:rPr>
          <w:rtl/>
        </w:rPr>
        <w:t>192</w:t>
      </w:r>
      <w:r w:rsidRPr="00F4654C">
        <w:rPr>
          <w:rFonts w:ascii="Times Beyrut Roman" w:hAnsi="Times Beyrut Roman" w:cs="Sakkal Majalla"/>
          <w:szCs w:val="24"/>
          <w:rtl/>
        </w:rPr>
        <w:t>.</w:t>
      </w:r>
    </w:p>
  </w:footnote>
  <w:footnote w:id="566">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ابن قتيبة، </w:t>
      </w:r>
      <w:r w:rsidRPr="00F4654C">
        <w:rPr>
          <w:rFonts w:ascii="Times Beyrut Roman" w:hAnsi="Times Beyrut Roman" w:cs="Sakkal Majalla"/>
          <w:b/>
          <w:bCs/>
          <w:szCs w:val="24"/>
          <w:rtl/>
        </w:rPr>
        <w:t>المعاني الكبير</w:t>
      </w:r>
      <w:r w:rsidRPr="00F4654C">
        <w:rPr>
          <w:rFonts w:ascii="Times Beyrut Roman" w:hAnsi="Times Beyrut Roman" w:cs="Sakkal Majalla" w:hint="cs"/>
          <w:b/>
          <w:bCs/>
          <w:szCs w:val="24"/>
          <w:rtl/>
        </w:rPr>
        <w:t xml:space="preserve">، </w:t>
      </w:r>
      <w:r w:rsidRPr="00390E83">
        <w:rPr>
          <w:rtl/>
        </w:rPr>
        <w:t>1</w:t>
      </w:r>
      <w:r w:rsidRPr="00F4654C">
        <w:rPr>
          <w:rFonts w:ascii="Times Beyrut Roman" w:hAnsi="Times Beyrut Roman" w:cs="Sakkal Majalla"/>
          <w:szCs w:val="24"/>
          <w:rtl/>
        </w:rPr>
        <w:t>/</w:t>
      </w:r>
      <w:r w:rsidRPr="00F4654C">
        <w:rPr>
          <w:rtl/>
        </w:rPr>
        <w:t>303</w:t>
      </w:r>
      <w:r w:rsidRPr="00F4654C">
        <w:rPr>
          <w:rFonts w:ascii="Times Beyrut Roman" w:hAnsi="Times Beyrut Roman" w:cs="Sakkal Majalla"/>
          <w:szCs w:val="24"/>
          <w:rtl/>
        </w:rPr>
        <w:t>، ومكان الروح في ملحمة جلجامش "مظلم لا يرى أهله النور" الملحمة، تعريب طه باقر، ص</w:t>
      </w:r>
      <w:r w:rsidRPr="00F4654C">
        <w:rPr>
          <w:rtl/>
        </w:rPr>
        <w:t>123</w:t>
      </w:r>
      <w:r w:rsidRPr="00F4654C">
        <w:rPr>
          <w:rFonts w:ascii="Times Beyrut Roman" w:hAnsi="Times Beyrut Roman" w:cs="Sakkal Majalla"/>
          <w:szCs w:val="24"/>
          <w:rtl/>
        </w:rPr>
        <w:t>.</w:t>
      </w:r>
    </w:p>
  </w:footnote>
  <w:footnote w:id="567">
    <w:p w:rsidR="00C41941" w:rsidRPr="00F4654C" w:rsidRDefault="00C41941" w:rsidP="00390E8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انظر: المسعودي، </w:t>
      </w:r>
      <w:r w:rsidRPr="00F4654C">
        <w:rPr>
          <w:rFonts w:ascii="Times Beyrut Roman" w:hAnsi="Times Beyrut Roman" w:cs="Sakkal Majalla"/>
          <w:b/>
          <w:bCs/>
          <w:szCs w:val="24"/>
          <w:rtl/>
        </w:rPr>
        <w:t>مروج الذهب</w:t>
      </w:r>
      <w:r w:rsidRPr="00F4654C">
        <w:rPr>
          <w:rFonts w:ascii="Times Beyrut Roman" w:hAnsi="Times Beyrut Roman" w:cs="Sakkal Majalla" w:hint="cs"/>
          <w:szCs w:val="24"/>
          <w:rtl/>
        </w:rPr>
        <w:t>،</w:t>
      </w:r>
      <w:r>
        <w:rPr>
          <w:rFonts w:ascii="Times Beyrut Roman" w:hAnsi="Times Beyrut Roman" w:cs="Sakkal Majalla" w:hint="cs"/>
          <w:szCs w:val="24"/>
          <w:rtl/>
        </w:rPr>
        <w:t xml:space="preserve"> </w:t>
      </w:r>
      <w:r w:rsidRPr="00F4654C">
        <w:rPr>
          <w:rtl/>
        </w:rPr>
        <w:t>1</w:t>
      </w:r>
      <w:r w:rsidRPr="00F4654C">
        <w:rPr>
          <w:rFonts w:ascii="Times Beyrut Roman" w:hAnsi="Times Beyrut Roman" w:cs="Sakkal Majalla"/>
          <w:szCs w:val="24"/>
          <w:rtl/>
        </w:rPr>
        <w:t>/</w:t>
      </w:r>
      <w:r w:rsidRPr="00F4654C">
        <w:rPr>
          <w:rtl/>
        </w:rPr>
        <w:t>54</w:t>
      </w:r>
      <w:r w:rsidRPr="00F4654C">
        <w:rPr>
          <w:rFonts w:ascii="Times Beyrut Roman" w:hAnsi="Times Beyrut Roman" w:cs="Sakkal Majalla"/>
          <w:szCs w:val="24"/>
          <w:rtl/>
        </w:rPr>
        <w:t>، والابشيهي</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المستطرف في كل فن مستظرف</w:t>
      </w:r>
      <w:r w:rsidRPr="00F4654C">
        <w:rPr>
          <w:rFonts w:ascii="Times Beyrut Roman" w:hAnsi="Times Beyrut Roman" w:cs="Sakkal Majalla"/>
          <w:szCs w:val="24"/>
          <w:rtl/>
        </w:rPr>
        <w:t>، ص</w:t>
      </w:r>
      <w:r w:rsidRPr="00F4654C">
        <w:rPr>
          <w:rtl/>
        </w:rPr>
        <w:t>325</w:t>
      </w:r>
      <w:r w:rsidRPr="00F4654C">
        <w:rPr>
          <w:rFonts w:ascii="Times Beyrut Roman" w:hAnsi="Times Beyrut Roman" w:cs="Sakkal Majalla"/>
          <w:szCs w:val="24"/>
          <w:rtl/>
        </w:rPr>
        <w:t>، والآلوسي</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 xml:space="preserve">بلوغ الأرب، </w:t>
      </w:r>
      <w:r w:rsidRPr="00F4654C">
        <w:rPr>
          <w:rtl/>
        </w:rPr>
        <w:t>2</w:t>
      </w:r>
      <w:r w:rsidRPr="00F4654C">
        <w:rPr>
          <w:rFonts w:ascii="Times Beyrut Roman" w:hAnsi="Times Beyrut Roman" w:cs="Sakkal Majalla"/>
          <w:szCs w:val="24"/>
          <w:rtl/>
        </w:rPr>
        <w:t>/</w:t>
      </w:r>
      <w:r w:rsidRPr="00F4654C">
        <w:rPr>
          <w:rtl/>
        </w:rPr>
        <w:t>311</w:t>
      </w:r>
      <w:r w:rsidRPr="00F4654C">
        <w:rPr>
          <w:rFonts w:ascii="Times Beyrut Roman" w:hAnsi="Times Beyrut Roman" w:cs="Sakkal Majalla"/>
          <w:szCs w:val="24"/>
          <w:rtl/>
        </w:rPr>
        <w:t>.</w:t>
      </w:r>
    </w:p>
  </w:footnote>
  <w:footnote w:id="568">
    <w:p w:rsidR="00C41941" w:rsidRPr="00F4654C" w:rsidRDefault="00C41941" w:rsidP="009008E3">
      <w:pPr>
        <w:pStyle w:val="FootnoteText"/>
        <w:spacing w:line="276" w:lineRule="auto"/>
        <w:ind w:left="142" w:hanging="142"/>
        <w:jc w:val="both"/>
        <w:rPr>
          <w:rFonts w:ascii="Times Beyrut Roman" w:hAnsi="Times Beyrut Roman" w:cs="Sakkal Majalla"/>
          <w:szCs w:val="24"/>
          <w:rtl/>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الابشيهي</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المستطرف من كل فن مستظرف</w:t>
      </w:r>
      <w:r w:rsidRPr="00F4654C">
        <w:rPr>
          <w:rFonts w:ascii="Times Beyrut Roman" w:hAnsi="Times Beyrut Roman" w:cs="Sakkal Majalla"/>
          <w:szCs w:val="24"/>
          <w:rtl/>
        </w:rPr>
        <w:t>، ص</w:t>
      </w:r>
      <w:r w:rsidRPr="00F4654C">
        <w:rPr>
          <w:rtl/>
        </w:rPr>
        <w:t>345</w:t>
      </w:r>
      <w:r w:rsidRPr="00F4654C">
        <w:rPr>
          <w:rFonts w:ascii="Times Beyrut Roman" w:hAnsi="Times Beyrut Roman" w:cs="Sakkal Majalla"/>
          <w:szCs w:val="24"/>
          <w:rtl/>
        </w:rPr>
        <w:t>، واعتقاد العرب بالبوم والنوم له علاقة بالموت أيض</w:t>
      </w:r>
      <w:r>
        <w:rPr>
          <w:rFonts w:ascii="Times Beyrut Roman" w:hAnsi="Times Beyrut Roman" w:cs="Sakkal Majalla"/>
          <w:szCs w:val="24"/>
          <w:rtl/>
        </w:rPr>
        <w:t>ًا</w:t>
      </w:r>
      <w:r w:rsidRPr="00F4654C">
        <w:rPr>
          <w:rFonts w:ascii="Times Beyrut Roman" w:hAnsi="Times Beyrut Roman" w:cs="Sakkal Majalla"/>
          <w:szCs w:val="24"/>
          <w:rtl/>
        </w:rPr>
        <w:t xml:space="preserve"> إذ الموت في نظر القدماء بعامة نوم، قال جلجامش مخاطب</w:t>
      </w:r>
      <w:r>
        <w:rPr>
          <w:rFonts w:ascii="Times Beyrut Roman" w:hAnsi="Times Beyrut Roman" w:cs="Sakkal Majalla"/>
          <w:szCs w:val="24"/>
          <w:rtl/>
        </w:rPr>
        <w:t>ًا</w:t>
      </w:r>
      <w:r w:rsidRPr="00F4654C">
        <w:rPr>
          <w:rFonts w:ascii="Times Beyrut Roman" w:hAnsi="Times Beyrut Roman" w:cs="Sakkal Majalla"/>
          <w:szCs w:val="24"/>
          <w:rtl/>
        </w:rPr>
        <w:t xml:space="preserve"> صديقه أنكيدو حين مات: </w:t>
      </w:r>
    </w:p>
    <w:p w:rsidR="00C41941" w:rsidRPr="00F4654C" w:rsidRDefault="00C41941" w:rsidP="009008E3">
      <w:pPr>
        <w:pStyle w:val="FootnoteText"/>
        <w:spacing w:line="276" w:lineRule="auto"/>
        <w:ind w:left="142" w:hanging="142"/>
        <w:jc w:val="both"/>
        <w:rPr>
          <w:rFonts w:ascii="Times Beyrut Roman" w:hAnsi="Times Beyrut Roman" w:cs="Sakkal Majalla"/>
          <w:szCs w:val="24"/>
          <w:rtl/>
        </w:rPr>
      </w:pPr>
      <w:r w:rsidRPr="00F4654C">
        <w:rPr>
          <w:rFonts w:ascii="Times Beyrut Roman" w:hAnsi="Times Beyrut Roman" w:cs="Sakkal Majalla"/>
          <w:szCs w:val="24"/>
          <w:rtl/>
        </w:rPr>
        <w:tab/>
        <w:t>ماذا دهاك الآن؟ هل سقط عليك النوم، وهل دهاك الظلام؟</w:t>
      </w:r>
    </w:p>
    <w:p w:rsidR="00C41941" w:rsidRPr="00F4654C" w:rsidRDefault="00C41941" w:rsidP="00390E83">
      <w:pPr>
        <w:pStyle w:val="FootnoteText"/>
        <w:spacing w:line="276" w:lineRule="auto"/>
        <w:ind w:left="142" w:hanging="142"/>
        <w:jc w:val="both"/>
        <w:rPr>
          <w:rFonts w:ascii="Times Beyrut Roman" w:hAnsi="Times Beyrut Roman" w:cs="Sakkal Majalla"/>
          <w:szCs w:val="24"/>
          <w:rtl/>
        </w:rPr>
      </w:pP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(الملحمة، ترجمها عن الأكادية سامي سعيد الأحمد، ص</w:t>
      </w:r>
      <w:r w:rsidRPr="00F4654C">
        <w:rPr>
          <w:rtl/>
        </w:rPr>
        <w:t>368</w:t>
      </w:r>
      <w:r w:rsidRPr="00F4654C">
        <w:rPr>
          <w:rFonts w:ascii="Times Beyrut Roman" w:hAnsi="Times Beyrut Roman" w:cs="Sakkal Majalla"/>
          <w:szCs w:val="24"/>
          <w:rtl/>
        </w:rPr>
        <w:t>)</w:t>
      </w:r>
      <w:r>
        <w:rPr>
          <w:rFonts w:ascii="Times Beyrut Roman" w:hAnsi="Times Beyrut Roman" w:cs="Sakkal Majalla" w:hint="cs"/>
          <w:szCs w:val="24"/>
          <w:rtl/>
        </w:rPr>
        <w:t xml:space="preserve"> </w:t>
      </w:r>
      <w:r w:rsidRPr="00F4654C">
        <w:rPr>
          <w:rFonts w:ascii="Times Beyrut Roman" w:hAnsi="Times Beyrut Roman" w:cs="Sakkal Majalla"/>
          <w:szCs w:val="24"/>
          <w:rtl/>
        </w:rPr>
        <w:t>كما أشار الإنجيل إلى الموت بأنه الموت الثاني، مقابل الموت الأول وهو النوم، (انظر</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رسالة يوحنا</w:t>
      </w:r>
      <w:r w:rsidRPr="00F4654C">
        <w:rPr>
          <w:rFonts w:ascii="Times Beyrut Roman" w:hAnsi="Times Beyrut Roman" w:cs="Sakkal Majalla"/>
          <w:szCs w:val="24"/>
          <w:rtl/>
        </w:rPr>
        <w:t xml:space="preserve">، الكتاب المقدس، </w:t>
      </w:r>
      <w:r w:rsidRPr="00F4654C">
        <w:rPr>
          <w:rtl/>
        </w:rPr>
        <w:t>2</w:t>
      </w:r>
      <w:r w:rsidRPr="00F4654C">
        <w:rPr>
          <w:rFonts w:ascii="Times Beyrut Roman" w:hAnsi="Times Beyrut Roman" w:cs="Sakkal Majalla"/>
          <w:szCs w:val="24"/>
          <w:rtl/>
        </w:rPr>
        <w:t>/</w:t>
      </w:r>
      <w:r w:rsidRPr="00F4654C">
        <w:rPr>
          <w:rtl/>
        </w:rPr>
        <w:t>397</w:t>
      </w:r>
      <w:r w:rsidRPr="00F4654C">
        <w:rPr>
          <w:rFonts w:ascii="Times Beyrut Roman" w:hAnsi="Times Beyrut Roman" w:cs="Sakkal Majalla"/>
          <w:szCs w:val="24"/>
          <w:rtl/>
        </w:rPr>
        <w:t>)</w:t>
      </w:r>
      <w:r>
        <w:rPr>
          <w:rFonts w:ascii="Times Beyrut Roman" w:hAnsi="Times Beyrut Roman" w:cs="Sakkal Majalla" w:hint="cs"/>
          <w:szCs w:val="24"/>
          <w:rtl/>
        </w:rPr>
        <w:t>.</w:t>
      </w:r>
    </w:p>
    <w:p w:rsidR="00C41941" w:rsidRPr="00F4654C" w:rsidRDefault="00C41941" w:rsidP="009008E3">
      <w:pPr>
        <w:pStyle w:val="FootnoteText"/>
        <w:spacing w:line="276" w:lineRule="auto"/>
        <w:ind w:left="142" w:hanging="142"/>
        <w:jc w:val="both"/>
        <w:rPr>
          <w:rFonts w:ascii="Times Beyrut Roman" w:hAnsi="Times Beyrut Roman" w:cs="Sakkal Majalla"/>
          <w:szCs w:val="24"/>
          <w:rtl/>
        </w:rPr>
      </w:pPr>
      <w:r w:rsidRPr="00F4654C">
        <w:rPr>
          <w:rFonts w:ascii="Times Beyrut Roman" w:hAnsi="Times Beyrut Roman" w:cs="Sakkal Majalla"/>
          <w:szCs w:val="24"/>
          <w:rtl/>
        </w:rPr>
        <w:t xml:space="preserve">وفي إطار هذا التصور قال قس بن ساعدة الإيادي في رثاء صديقيه: </w:t>
      </w:r>
    </w:p>
    <w:p w:rsidR="00C41941" w:rsidRPr="00F4654C" w:rsidRDefault="00C41941" w:rsidP="0081440A">
      <w:pPr>
        <w:pStyle w:val="FootnoteText"/>
        <w:spacing w:line="276" w:lineRule="auto"/>
        <w:ind w:left="142" w:hanging="142"/>
        <w:jc w:val="center"/>
        <w:rPr>
          <w:rFonts w:ascii="Times Beyrut Roman" w:hAnsi="Times Beyrut Roman" w:cs="Sakkal Majalla"/>
          <w:b/>
          <w:bCs/>
          <w:szCs w:val="24"/>
          <w:rtl/>
        </w:rPr>
      </w:pPr>
      <w:r w:rsidRPr="00F4654C">
        <w:rPr>
          <w:rFonts w:ascii="Times Beyrut Roman" w:hAnsi="Times Beyrut Roman" w:cs="Sakkal Majalla"/>
          <w:b/>
          <w:bCs/>
          <w:szCs w:val="24"/>
          <w:rtl/>
        </w:rPr>
        <w:t>جرى النوم مجرى العظم واللحم منكما</w:t>
      </w:r>
      <w:r w:rsidRPr="00F4654C">
        <w:rPr>
          <w:rFonts w:ascii="Times Beyrut Roman" w:hAnsi="Times Beyrut Roman" w:cs="Sakkal Majalla" w:hint="cs"/>
          <w:b/>
          <w:bCs/>
          <w:szCs w:val="24"/>
          <w:rtl/>
        </w:rPr>
        <w:t xml:space="preserve">            </w:t>
      </w:r>
      <w:r w:rsidRPr="00F4654C">
        <w:rPr>
          <w:rFonts w:ascii="Times Beyrut Roman" w:hAnsi="Times Beyrut Roman" w:cs="Sakkal Majalla"/>
          <w:b/>
          <w:bCs/>
          <w:szCs w:val="24"/>
          <w:rtl/>
        </w:rPr>
        <w:t>وكأن الذي يسقي العقار سقاكما</w:t>
      </w:r>
    </w:p>
    <w:p w:rsidR="00C41941" w:rsidRPr="00F4654C" w:rsidRDefault="00C41941" w:rsidP="00096717">
      <w:pPr>
        <w:pStyle w:val="FootnoteText"/>
        <w:spacing w:line="276" w:lineRule="auto"/>
        <w:ind w:left="142" w:hanging="142"/>
        <w:jc w:val="both"/>
        <w:rPr>
          <w:rFonts w:ascii="Times Beyrut Roman" w:hAnsi="Times Beyrut Roman" w:cs="Sakkal Majalla"/>
          <w:szCs w:val="24"/>
        </w:rPr>
      </w:pPr>
      <w:r w:rsidRPr="00F4654C">
        <w:rPr>
          <w:rFonts w:ascii="Times Beyrut Roman" w:hAnsi="Times Beyrut Roman" w:cs="Sakkal Majalla"/>
          <w:szCs w:val="24"/>
          <w:rtl/>
        </w:rPr>
        <w:t>انظر</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"البصري، صدر الدين</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الحماسة البصرية</w:t>
      </w:r>
      <w:r w:rsidRPr="00F4654C">
        <w:rPr>
          <w:rFonts w:ascii="Times Beyrut Roman" w:hAnsi="Times Beyrut Roman" w:cs="Sakkal Majalla"/>
          <w:szCs w:val="24"/>
          <w:rtl/>
        </w:rPr>
        <w:t>، تحقيق</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مختار الدين أحمد، عالم</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الكتب، ب</w:t>
      </w:r>
      <w:r w:rsidRPr="00F4654C">
        <w:rPr>
          <w:rFonts w:ascii="Times Beyrut Roman" w:hAnsi="Times Beyrut Roman" w:cs="Sakkal Majalla" w:hint="cs"/>
          <w:szCs w:val="24"/>
          <w:rtl/>
        </w:rPr>
        <w:t>ي</w:t>
      </w:r>
      <w:r w:rsidRPr="00F4654C">
        <w:rPr>
          <w:rFonts w:ascii="Times Beyrut Roman" w:hAnsi="Times Beyrut Roman" w:cs="Sakkal Majalla"/>
          <w:szCs w:val="24"/>
          <w:rtl/>
        </w:rPr>
        <w:t>روت، ط</w:t>
      </w:r>
      <w:r w:rsidRPr="00F4654C">
        <w:rPr>
          <w:rtl/>
        </w:rPr>
        <w:t>3</w:t>
      </w:r>
      <w:r w:rsidRPr="00F4654C">
        <w:rPr>
          <w:rFonts w:ascii="Times Beyrut Roman" w:hAnsi="Times Beyrut Roman" w:cs="Sakkal Majalla"/>
          <w:szCs w:val="24"/>
          <w:rtl/>
        </w:rPr>
        <w:t xml:space="preserve">، </w:t>
      </w:r>
      <w:r w:rsidRPr="00F4654C">
        <w:rPr>
          <w:rtl/>
        </w:rPr>
        <w:t>1983</w:t>
      </w:r>
      <w:r w:rsidRPr="00F4654C">
        <w:rPr>
          <w:rFonts w:ascii="Times Beyrut Roman" w:hAnsi="Times Beyrut Roman" w:cs="Sakkal Majalla"/>
          <w:szCs w:val="24"/>
          <w:rtl/>
        </w:rPr>
        <w:t xml:space="preserve">م، </w:t>
      </w:r>
      <w:r w:rsidRPr="00F4654C">
        <w:rPr>
          <w:rtl/>
        </w:rPr>
        <w:t>1</w:t>
      </w:r>
      <w:r w:rsidRPr="00F4654C">
        <w:rPr>
          <w:rFonts w:ascii="Times Beyrut Roman" w:hAnsi="Times Beyrut Roman" w:cs="Sakkal Majalla"/>
          <w:szCs w:val="24"/>
          <w:rtl/>
        </w:rPr>
        <w:t>/</w:t>
      </w:r>
      <w:r w:rsidRPr="00F4654C">
        <w:rPr>
          <w:rtl/>
        </w:rPr>
        <w:t>215</w:t>
      </w:r>
      <w:r w:rsidRPr="00F4654C">
        <w:rPr>
          <w:rFonts w:ascii="Times Beyrut Roman" w:hAnsi="Times Beyrut Roman" w:cs="Sakkal Majalla" w:hint="cs"/>
          <w:szCs w:val="24"/>
          <w:rtl/>
        </w:rPr>
        <w:t>.</w:t>
      </w:r>
    </w:p>
  </w:footnote>
  <w:footnote w:id="569">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الآلوسي</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بلوغ الأرب</w:t>
      </w:r>
      <w:r w:rsidRPr="00F4654C">
        <w:rPr>
          <w:rFonts w:ascii="Times Beyrut Roman" w:hAnsi="Times Beyrut Roman" w:cs="Sakkal Majalla"/>
          <w:szCs w:val="24"/>
          <w:rtl/>
        </w:rPr>
        <w:t xml:space="preserve">، </w:t>
      </w:r>
      <w:r w:rsidRPr="00F4654C">
        <w:rPr>
          <w:rtl/>
        </w:rPr>
        <w:t>2</w:t>
      </w:r>
      <w:r w:rsidRPr="00F4654C">
        <w:rPr>
          <w:rFonts w:ascii="Times Beyrut Roman" w:hAnsi="Times Beyrut Roman" w:cs="Sakkal Majalla"/>
          <w:szCs w:val="24"/>
          <w:rtl/>
        </w:rPr>
        <w:t>/</w:t>
      </w:r>
      <w:r w:rsidRPr="00F4654C">
        <w:rPr>
          <w:rtl/>
        </w:rPr>
        <w:t>311</w:t>
      </w:r>
      <w:r w:rsidRPr="00F4654C">
        <w:rPr>
          <w:rFonts w:ascii="Times Beyrut Roman" w:hAnsi="Times Beyrut Roman" w:cs="Sakkal Majalla"/>
          <w:szCs w:val="24"/>
          <w:rtl/>
        </w:rPr>
        <w:t>.</w:t>
      </w:r>
    </w:p>
  </w:footnote>
  <w:footnote w:id="570">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ديوانه</w:t>
      </w:r>
      <w:r w:rsidRPr="00F4654C">
        <w:rPr>
          <w:rFonts w:ascii="Times Beyrut Roman" w:hAnsi="Times Beyrut Roman" w:cs="Sakkal Majalla"/>
          <w:szCs w:val="24"/>
          <w:rtl/>
        </w:rPr>
        <w:t>، ص</w:t>
      </w:r>
      <w:r w:rsidRPr="00F4654C">
        <w:rPr>
          <w:rtl/>
        </w:rPr>
        <w:t>41</w:t>
      </w:r>
      <w:r w:rsidRPr="00F4654C">
        <w:rPr>
          <w:rFonts w:ascii="Times Beyrut Roman" w:hAnsi="Times Beyrut Roman" w:cs="Sakkal Majalla"/>
          <w:szCs w:val="24"/>
          <w:rtl/>
        </w:rPr>
        <w:t>.</w:t>
      </w:r>
    </w:p>
  </w:footnote>
  <w:footnote w:id="571">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الآلوسي</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بلوغ الأرب</w:t>
      </w:r>
      <w:r w:rsidRPr="00F4654C">
        <w:rPr>
          <w:rFonts w:ascii="Times Beyrut Roman" w:hAnsi="Times Beyrut Roman" w:cs="Sakkal Majalla"/>
          <w:szCs w:val="24"/>
          <w:rtl/>
        </w:rPr>
        <w:t xml:space="preserve">، </w:t>
      </w:r>
      <w:r w:rsidRPr="00F4654C">
        <w:rPr>
          <w:rtl/>
        </w:rPr>
        <w:t>2</w:t>
      </w:r>
      <w:r w:rsidRPr="00F4654C">
        <w:rPr>
          <w:rFonts w:ascii="Times Beyrut Roman" w:hAnsi="Times Beyrut Roman" w:cs="Sakkal Majalla"/>
          <w:szCs w:val="24"/>
          <w:rtl/>
        </w:rPr>
        <w:t>/</w:t>
      </w:r>
      <w:r w:rsidRPr="00F4654C">
        <w:rPr>
          <w:rtl/>
        </w:rPr>
        <w:t>198</w:t>
      </w:r>
      <w:r w:rsidRPr="00F4654C">
        <w:rPr>
          <w:rFonts w:ascii="Times Beyrut Roman" w:hAnsi="Times Beyrut Roman" w:cs="Sakkal Majalla"/>
          <w:szCs w:val="24"/>
          <w:rtl/>
        </w:rPr>
        <w:t>.</w:t>
      </w:r>
    </w:p>
  </w:footnote>
  <w:footnote w:id="572">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فريزر، جيمس</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الفلكلور في العهد القديم</w:t>
      </w:r>
      <w:r w:rsidRPr="00F4654C">
        <w:rPr>
          <w:rFonts w:ascii="Times Beyrut Roman" w:hAnsi="Times Beyrut Roman" w:cs="Sakkal Majalla"/>
          <w:szCs w:val="24"/>
          <w:rtl/>
        </w:rPr>
        <w:t>، ص</w:t>
      </w:r>
      <w:r w:rsidRPr="00F4654C">
        <w:rPr>
          <w:rtl/>
        </w:rPr>
        <w:t>34</w:t>
      </w:r>
      <w:r w:rsidRPr="00F4654C">
        <w:rPr>
          <w:rFonts w:ascii="Times Beyrut Roman" w:hAnsi="Times Beyrut Roman" w:cs="Sakkal Majalla"/>
          <w:szCs w:val="24"/>
          <w:rtl/>
        </w:rPr>
        <w:t>.</w:t>
      </w:r>
    </w:p>
  </w:footnote>
  <w:footnote w:id="573">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كونتنو</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الحضارة الفينيقية</w:t>
      </w:r>
      <w:r w:rsidRPr="00F4654C">
        <w:rPr>
          <w:rFonts w:ascii="Times Beyrut Roman" w:hAnsi="Times Beyrut Roman" w:cs="Sakkal Majalla"/>
          <w:szCs w:val="24"/>
          <w:rtl/>
        </w:rPr>
        <w:t>، ص</w:t>
      </w:r>
      <w:r w:rsidRPr="00F4654C">
        <w:rPr>
          <w:rtl/>
        </w:rPr>
        <w:t>150</w:t>
      </w:r>
      <w:r w:rsidRPr="00F4654C">
        <w:rPr>
          <w:rFonts w:ascii="Times Beyrut Roman" w:hAnsi="Times Beyrut Roman" w:cs="Sakkal Majalla"/>
          <w:szCs w:val="24"/>
          <w:rtl/>
        </w:rPr>
        <w:t>.</w:t>
      </w:r>
    </w:p>
  </w:footnote>
  <w:footnote w:id="57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المرجع السابق، والصفحة السابقة.</w:t>
      </w:r>
    </w:p>
  </w:footnote>
  <w:footnote w:id="575">
    <w:p w:rsidR="00C41941" w:rsidRPr="00F4654C" w:rsidRDefault="00C41941" w:rsidP="00390E8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جيمز، (ت.ج.هـ)</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كنوز الفراعنة</w:t>
      </w:r>
      <w:r w:rsidRPr="00F4654C">
        <w:rPr>
          <w:rFonts w:ascii="Times Beyrut Roman" w:hAnsi="Times Beyrut Roman" w:cs="Sakkal Majalla"/>
          <w:szCs w:val="24"/>
          <w:rtl/>
        </w:rPr>
        <w:t>، ترجمة</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أحمد زهير أمين، الهيئة المصرية العامة للكتاب، القاهرة، </w:t>
      </w:r>
      <w:r w:rsidRPr="00F4654C">
        <w:rPr>
          <w:rtl/>
        </w:rPr>
        <w:t>1995</w:t>
      </w:r>
      <w:r w:rsidRPr="00F4654C">
        <w:rPr>
          <w:rFonts w:ascii="Times Beyrut Roman" w:hAnsi="Times Beyrut Roman" w:cs="Sakkal Majalla"/>
          <w:szCs w:val="24"/>
          <w:rtl/>
        </w:rPr>
        <w:t>م، ص</w:t>
      </w:r>
      <w:r w:rsidRPr="00F4654C">
        <w:rPr>
          <w:rtl/>
        </w:rPr>
        <w:t>158</w:t>
      </w:r>
      <w:r w:rsidRPr="00F4654C">
        <w:rPr>
          <w:rFonts w:ascii="Times Beyrut Roman" w:hAnsi="Times Beyrut Roman" w:cs="Sakkal Majalla"/>
          <w:szCs w:val="24"/>
          <w:rtl/>
        </w:rPr>
        <w:t xml:space="preserve">، وانظر: </w:t>
      </w:r>
      <w:r w:rsidRPr="00F4654C">
        <w:rPr>
          <w:rFonts w:ascii="Times Beyrut Roman" w:hAnsi="Times Beyrut Roman" w:cs="Sakkal Majalla" w:hint="cs"/>
          <w:szCs w:val="24"/>
          <w:rtl/>
        </w:rPr>
        <w:t xml:space="preserve">إسماعيل، </w:t>
      </w:r>
      <w:r w:rsidRPr="00F4654C">
        <w:rPr>
          <w:rFonts w:ascii="Times Beyrut Roman" w:hAnsi="Times Beyrut Roman" w:cs="Sakkal Majalla"/>
          <w:szCs w:val="24"/>
          <w:rtl/>
        </w:rPr>
        <w:t>عز الدين</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الفن والإنسان</w:t>
      </w:r>
      <w:r w:rsidRPr="00F4654C">
        <w:rPr>
          <w:rFonts w:ascii="Times Beyrut Roman" w:hAnsi="Times Beyrut Roman" w:cs="Sakkal Majalla"/>
          <w:szCs w:val="24"/>
          <w:rtl/>
        </w:rPr>
        <w:t xml:space="preserve">، مكتبة غريب، القاهرة، </w:t>
      </w:r>
      <w:r w:rsidRPr="00F4654C">
        <w:rPr>
          <w:rtl/>
        </w:rPr>
        <w:t>1974</w:t>
      </w:r>
      <w:r w:rsidRPr="00F4654C">
        <w:rPr>
          <w:rFonts w:ascii="Times Beyrut Roman" w:hAnsi="Times Beyrut Roman" w:cs="Sakkal Majalla"/>
          <w:szCs w:val="24"/>
          <w:rtl/>
        </w:rPr>
        <w:t>م، ص</w:t>
      </w:r>
      <w:r w:rsidRPr="00F4654C">
        <w:rPr>
          <w:rtl/>
        </w:rPr>
        <w:t>34</w:t>
      </w:r>
      <w:r w:rsidRPr="00F4654C">
        <w:rPr>
          <w:rFonts w:ascii="Times Beyrut Roman" w:hAnsi="Times Beyrut Roman" w:cs="Sakkal Majalla"/>
          <w:szCs w:val="24"/>
          <w:rtl/>
        </w:rPr>
        <w:t>، وآرنولدهاوز</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الفن والمجتمع عبر التاريخ</w:t>
      </w:r>
      <w:r w:rsidRPr="00F4654C">
        <w:rPr>
          <w:rFonts w:ascii="Times Beyrut Roman" w:hAnsi="Times Beyrut Roman" w:cs="Sakkal Majalla"/>
          <w:szCs w:val="24"/>
          <w:rtl/>
        </w:rPr>
        <w:t>، ترجمة</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فؤاد زكريا، دار الكتاب العربي، القاهرة، </w:t>
      </w:r>
      <w:r w:rsidRPr="00F4654C">
        <w:rPr>
          <w:rtl/>
        </w:rPr>
        <w:t>1969</w:t>
      </w:r>
      <w:r w:rsidRPr="00F4654C">
        <w:rPr>
          <w:rFonts w:ascii="Times Beyrut Roman" w:hAnsi="Times Beyrut Roman" w:cs="Sakkal Majalla"/>
          <w:szCs w:val="24"/>
          <w:rtl/>
        </w:rPr>
        <w:t xml:space="preserve">م، </w:t>
      </w:r>
      <w:r w:rsidRPr="00F4654C">
        <w:rPr>
          <w:rtl/>
        </w:rPr>
        <w:t>1</w:t>
      </w:r>
      <w:r w:rsidRPr="00F4654C">
        <w:rPr>
          <w:rFonts w:ascii="Times Beyrut Roman" w:hAnsi="Times Beyrut Roman" w:cs="Sakkal Majalla"/>
          <w:szCs w:val="24"/>
          <w:rtl/>
        </w:rPr>
        <w:t>/</w:t>
      </w:r>
      <w:r w:rsidRPr="00F4654C">
        <w:rPr>
          <w:rtl/>
        </w:rPr>
        <w:t>22</w:t>
      </w:r>
      <w:r w:rsidRPr="00F4654C">
        <w:rPr>
          <w:rFonts w:ascii="Times Beyrut Roman" w:hAnsi="Times Beyrut Roman" w:cs="Sakkal Majalla"/>
          <w:szCs w:val="24"/>
          <w:rtl/>
        </w:rPr>
        <w:t xml:space="preserve">، والفوال، صلاح </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سوسيولوجيا الحضارات القديمة</w:t>
      </w:r>
      <w:r w:rsidRPr="00F4654C">
        <w:rPr>
          <w:rFonts w:ascii="Times Beyrut Roman" w:hAnsi="Times Beyrut Roman" w:cs="Sakkal Majalla"/>
          <w:szCs w:val="24"/>
          <w:rtl/>
        </w:rPr>
        <w:t>، ص</w:t>
      </w:r>
      <w:r w:rsidRPr="00F4654C">
        <w:rPr>
          <w:rtl/>
        </w:rPr>
        <w:t>55</w:t>
      </w:r>
      <w:r w:rsidRPr="00F4654C">
        <w:rPr>
          <w:rFonts w:ascii="Times Beyrut Roman" w:hAnsi="Times Beyrut Roman" w:cs="Sakkal Majalla"/>
          <w:szCs w:val="24"/>
          <w:rtl/>
        </w:rPr>
        <w:t>.</w:t>
      </w:r>
    </w:p>
  </w:footnote>
  <w:footnote w:id="576">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الأصمعيات</w:t>
      </w:r>
      <w:r w:rsidRPr="00F4654C">
        <w:rPr>
          <w:rFonts w:ascii="Times Beyrut Roman" w:hAnsi="Times Beyrut Roman" w:cs="Sakkal Majalla"/>
          <w:szCs w:val="24"/>
          <w:rtl/>
        </w:rPr>
        <w:t>، ص</w:t>
      </w:r>
      <w:r w:rsidRPr="00F4654C">
        <w:rPr>
          <w:rtl/>
        </w:rPr>
        <w:t>187</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والمعاني الكبير</w:t>
      </w:r>
      <w:r w:rsidRPr="00F4654C">
        <w:rPr>
          <w:rFonts w:ascii="Times Beyrut Roman" w:hAnsi="Times Beyrut Roman" w:cs="Sakkal Majalla"/>
          <w:szCs w:val="24"/>
          <w:rtl/>
        </w:rPr>
        <w:t xml:space="preserve">، </w:t>
      </w:r>
      <w:r w:rsidRPr="00F4654C">
        <w:rPr>
          <w:rtl/>
        </w:rPr>
        <w:t>1</w:t>
      </w:r>
      <w:r w:rsidRPr="00F4654C">
        <w:rPr>
          <w:rFonts w:ascii="Times Beyrut Roman" w:hAnsi="Times Beyrut Roman" w:cs="Sakkal Majalla"/>
          <w:szCs w:val="24"/>
          <w:rtl/>
        </w:rPr>
        <w:t>/</w:t>
      </w:r>
      <w:r w:rsidRPr="00F4654C">
        <w:rPr>
          <w:rtl/>
        </w:rPr>
        <w:t>305</w:t>
      </w:r>
      <w:r w:rsidRPr="00F4654C">
        <w:rPr>
          <w:rFonts w:ascii="Times Beyrut Roman" w:hAnsi="Times Beyrut Roman" w:cs="Sakkal Majalla"/>
          <w:szCs w:val="24"/>
          <w:rtl/>
        </w:rPr>
        <w:t>.</w:t>
      </w:r>
    </w:p>
  </w:footnote>
  <w:footnote w:id="577">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شرح ديوان لبيد</w:t>
      </w:r>
      <w:r w:rsidRPr="00F4654C">
        <w:rPr>
          <w:rFonts w:ascii="Times Beyrut Roman" w:hAnsi="Times Beyrut Roman" w:cs="Sakkal Majalla"/>
          <w:szCs w:val="24"/>
          <w:rtl/>
        </w:rPr>
        <w:t>، ص</w:t>
      </w:r>
      <w:r w:rsidRPr="00F4654C">
        <w:rPr>
          <w:rtl/>
        </w:rPr>
        <w:t>208</w:t>
      </w:r>
      <w:r w:rsidRPr="00F4654C">
        <w:rPr>
          <w:rFonts w:ascii="Times Beyrut Roman" w:hAnsi="Times Beyrut Roman" w:cs="Sakkal Majalla"/>
          <w:szCs w:val="24"/>
          <w:rtl/>
        </w:rPr>
        <w:t>.</w:t>
      </w:r>
    </w:p>
  </w:footnote>
  <w:footnote w:id="578">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ديوانها</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ص</w:t>
      </w:r>
      <w:r w:rsidRPr="00F4654C">
        <w:rPr>
          <w:rtl/>
        </w:rPr>
        <w:t>69</w:t>
      </w:r>
      <w:r w:rsidRPr="00F4654C">
        <w:rPr>
          <w:rFonts w:ascii="Times Beyrut Roman" w:hAnsi="Times Beyrut Roman" w:cs="Sakkal Majalla"/>
          <w:szCs w:val="24"/>
          <w:rtl/>
        </w:rPr>
        <w:t>.</w:t>
      </w:r>
    </w:p>
  </w:footnote>
  <w:footnote w:id="579">
    <w:p w:rsidR="00C41941" w:rsidRPr="00F4654C" w:rsidRDefault="00C41941" w:rsidP="00A4657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أبو تمام، (حبيب بن أوس الطائي)</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ديوان الحماسة</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تحقيق</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عبد المنعم أحمد صالح، دار الشؤون الثقافية العامة، بغداد، </w:t>
      </w:r>
      <w:r w:rsidRPr="00F4654C">
        <w:rPr>
          <w:rtl/>
        </w:rPr>
        <w:t>1987</w:t>
      </w:r>
      <w:r w:rsidRPr="00F4654C">
        <w:rPr>
          <w:rFonts w:ascii="Times Beyrut Roman" w:hAnsi="Times Beyrut Roman" w:cs="Sakkal Majalla"/>
          <w:szCs w:val="24"/>
          <w:rtl/>
        </w:rPr>
        <w:t>م، ص</w:t>
      </w:r>
      <w:r w:rsidRPr="00F4654C">
        <w:rPr>
          <w:rtl/>
        </w:rPr>
        <w:t>286</w:t>
      </w:r>
      <w:r w:rsidRPr="00F4654C">
        <w:rPr>
          <w:rFonts w:ascii="Times Beyrut Roman" w:hAnsi="Times Beyrut Roman" w:cs="Sakkal Majalla"/>
          <w:szCs w:val="24"/>
          <w:rtl/>
        </w:rPr>
        <w:t>.</w:t>
      </w:r>
    </w:p>
  </w:footnote>
  <w:footnote w:id="580">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ديوانه</w:t>
      </w:r>
      <w:r w:rsidRPr="00F4654C">
        <w:rPr>
          <w:rFonts w:ascii="Times Beyrut Roman" w:hAnsi="Times Beyrut Roman" w:cs="Sakkal Majalla"/>
          <w:szCs w:val="24"/>
          <w:rtl/>
        </w:rPr>
        <w:t>، ص</w:t>
      </w:r>
      <w:r w:rsidRPr="00F4654C">
        <w:rPr>
          <w:rtl/>
        </w:rPr>
        <w:t>125</w:t>
      </w:r>
      <w:r w:rsidRPr="00F4654C">
        <w:rPr>
          <w:rFonts w:ascii="Times Beyrut Roman" w:hAnsi="Times Beyrut Roman" w:cs="Sakkal Majalla"/>
          <w:szCs w:val="24"/>
          <w:rtl/>
        </w:rPr>
        <w:t>.</w:t>
      </w:r>
    </w:p>
  </w:footnote>
  <w:footnote w:id="581">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الجبوري، يحيى</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قصائد جاهلية نادرة</w:t>
      </w:r>
      <w:r w:rsidRPr="00F4654C">
        <w:rPr>
          <w:rFonts w:ascii="Times Beyrut Roman" w:hAnsi="Times Beyrut Roman" w:cs="Sakkal Majalla"/>
          <w:szCs w:val="24"/>
          <w:rtl/>
        </w:rPr>
        <w:t>، ص</w:t>
      </w:r>
      <w:r w:rsidRPr="00F4654C">
        <w:rPr>
          <w:rtl/>
        </w:rPr>
        <w:t>190</w:t>
      </w:r>
      <w:r w:rsidRPr="00F4654C">
        <w:rPr>
          <w:rFonts w:ascii="Times Beyrut Roman" w:hAnsi="Times Beyrut Roman" w:cs="Sakkal Majalla"/>
          <w:szCs w:val="24"/>
          <w:rtl/>
        </w:rPr>
        <w:t>.</w:t>
      </w:r>
    </w:p>
  </w:footnote>
  <w:footnote w:id="582">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ديوان الهذليين</w:t>
      </w:r>
      <w:r w:rsidRPr="00F4654C">
        <w:rPr>
          <w:rFonts w:ascii="Times Beyrut Roman" w:hAnsi="Times Beyrut Roman" w:cs="Sakkal Majalla"/>
          <w:szCs w:val="24"/>
          <w:rtl/>
        </w:rPr>
        <w:t xml:space="preserve">، </w:t>
      </w:r>
      <w:r w:rsidRPr="00F4654C">
        <w:rPr>
          <w:rtl/>
        </w:rPr>
        <w:t>1</w:t>
      </w:r>
      <w:r w:rsidRPr="00F4654C">
        <w:rPr>
          <w:rFonts w:ascii="Times Beyrut Roman" w:hAnsi="Times Beyrut Roman" w:cs="Sakkal Majalla"/>
          <w:szCs w:val="24"/>
          <w:rtl/>
        </w:rPr>
        <w:t>/</w:t>
      </w:r>
      <w:r w:rsidRPr="00F4654C">
        <w:rPr>
          <w:rtl/>
        </w:rPr>
        <w:t>116</w:t>
      </w:r>
      <w:r w:rsidRPr="00F4654C">
        <w:rPr>
          <w:rFonts w:ascii="Times Beyrut Roman" w:hAnsi="Times Beyrut Roman" w:cs="Sakkal Majalla"/>
          <w:szCs w:val="24"/>
          <w:rtl/>
        </w:rPr>
        <w:t>.</w:t>
      </w:r>
    </w:p>
  </w:footnote>
  <w:footnote w:id="583">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انظر</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ديوان الخنساء</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ص</w:t>
      </w:r>
      <w:r w:rsidRPr="00F4654C">
        <w:rPr>
          <w:rtl/>
        </w:rPr>
        <w:t>38</w:t>
      </w:r>
      <w:r w:rsidRPr="00F4654C">
        <w:rPr>
          <w:rFonts w:ascii="Times Beyrut Roman" w:hAnsi="Times Beyrut Roman" w:cs="Sakkal Majalla"/>
          <w:szCs w:val="24"/>
          <w:rtl/>
        </w:rPr>
        <w:t xml:space="preserve">، </w:t>
      </w:r>
      <w:r w:rsidRPr="00F4654C">
        <w:rPr>
          <w:rtl/>
        </w:rPr>
        <w:t>39</w:t>
      </w:r>
      <w:r w:rsidRPr="00F4654C">
        <w:rPr>
          <w:rFonts w:ascii="Times Beyrut Roman" w:hAnsi="Times Beyrut Roman" w:cs="Sakkal Majalla"/>
          <w:szCs w:val="24"/>
          <w:rtl/>
        </w:rPr>
        <w:t xml:space="preserve">، </w:t>
      </w:r>
      <w:r w:rsidRPr="00F4654C">
        <w:rPr>
          <w:rtl/>
        </w:rPr>
        <w:t>82</w:t>
      </w:r>
      <w:r w:rsidRPr="00F4654C">
        <w:rPr>
          <w:rFonts w:ascii="Times Beyrut Roman" w:hAnsi="Times Beyrut Roman" w:cs="Sakkal Majalla"/>
          <w:szCs w:val="24"/>
          <w:rtl/>
        </w:rPr>
        <w:t>.</w:t>
      </w:r>
    </w:p>
  </w:footnote>
  <w:footnote w:id="58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مروج الذهب</w:t>
      </w:r>
      <w:r w:rsidRPr="00F4654C">
        <w:rPr>
          <w:rFonts w:ascii="Times Beyrut Roman" w:hAnsi="Times Beyrut Roman" w:cs="Sakkal Majalla"/>
          <w:szCs w:val="24"/>
          <w:rtl/>
        </w:rPr>
        <w:t xml:space="preserve">، </w:t>
      </w:r>
      <w:r w:rsidRPr="00F4654C">
        <w:rPr>
          <w:rtl/>
        </w:rPr>
        <w:t>2</w:t>
      </w:r>
      <w:r w:rsidRPr="00F4654C">
        <w:rPr>
          <w:rFonts w:ascii="Times Beyrut Roman" w:hAnsi="Times Beyrut Roman" w:cs="Sakkal Majalla"/>
          <w:szCs w:val="24"/>
          <w:rtl/>
        </w:rPr>
        <w:t>/</w:t>
      </w:r>
      <w:r w:rsidRPr="00F4654C">
        <w:rPr>
          <w:rtl/>
        </w:rPr>
        <w:t>133</w:t>
      </w:r>
      <w:r w:rsidRPr="00F4654C">
        <w:rPr>
          <w:rFonts w:ascii="Times Beyrut Roman" w:hAnsi="Times Beyrut Roman" w:cs="Sakkal Majalla"/>
          <w:szCs w:val="24"/>
          <w:rtl/>
        </w:rPr>
        <w:t>.</w:t>
      </w:r>
    </w:p>
  </w:footnote>
  <w:footnote w:id="585">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بلوغ الأرب</w:t>
      </w:r>
      <w:r w:rsidRPr="00F4654C">
        <w:rPr>
          <w:rFonts w:ascii="Times Beyrut Roman" w:hAnsi="Times Beyrut Roman" w:cs="Sakkal Majalla"/>
          <w:szCs w:val="24"/>
          <w:rtl/>
        </w:rPr>
        <w:t xml:space="preserve">، </w:t>
      </w:r>
      <w:r w:rsidRPr="00F4654C">
        <w:rPr>
          <w:rtl/>
        </w:rPr>
        <w:t>2</w:t>
      </w:r>
      <w:r w:rsidRPr="00F4654C">
        <w:rPr>
          <w:rFonts w:ascii="Times Beyrut Roman" w:hAnsi="Times Beyrut Roman" w:cs="Sakkal Majalla"/>
          <w:szCs w:val="24"/>
          <w:rtl/>
        </w:rPr>
        <w:t>/</w:t>
      </w:r>
      <w:r w:rsidRPr="00F4654C">
        <w:rPr>
          <w:rtl/>
        </w:rPr>
        <w:t>50</w:t>
      </w:r>
      <w:r w:rsidRPr="00F4654C">
        <w:rPr>
          <w:rFonts w:ascii="Times Beyrut Roman" w:hAnsi="Times Beyrut Roman" w:cs="Sakkal Majalla"/>
          <w:szCs w:val="24"/>
          <w:rtl/>
        </w:rPr>
        <w:t>، ومثل هذا الاعتقاد مازال موجود</w:t>
      </w:r>
      <w:r>
        <w:rPr>
          <w:rFonts w:ascii="Times Beyrut Roman" w:hAnsi="Times Beyrut Roman" w:cs="Sakkal Majalla"/>
          <w:szCs w:val="24"/>
          <w:rtl/>
        </w:rPr>
        <w:t>ًا</w:t>
      </w:r>
      <w:r w:rsidRPr="00F4654C">
        <w:rPr>
          <w:rFonts w:ascii="Times Beyrut Roman" w:hAnsi="Times Beyrut Roman" w:cs="Sakkal Majalla"/>
          <w:szCs w:val="24"/>
          <w:rtl/>
        </w:rPr>
        <w:t xml:space="preserve"> في عصرنا الحاضر في غينيا الجديدة فإذا لم يقدم الأحياء شعورهم للميت، ولم يقوموا بتطهير أنفسهم بعد ذلك، فإنهم لا يتخلصون وفق</w:t>
      </w:r>
      <w:r>
        <w:rPr>
          <w:rFonts w:ascii="Times Beyrut Roman" w:hAnsi="Times Beyrut Roman" w:cs="Sakkal Majalla"/>
          <w:szCs w:val="24"/>
          <w:rtl/>
        </w:rPr>
        <w:t>ًا</w:t>
      </w:r>
      <w:r w:rsidRPr="00F4654C">
        <w:rPr>
          <w:rFonts w:ascii="Times Beyrut Roman" w:hAnsi="Times Beyrut Roman" w:cs="Sakkal Majalla"/>
          <w:szCs w:val="24"/>
          <w:rtl/>
        </w:rPr>
        <w:t xml:space="preserve"> لاعتقادهم من تعقب روح الأخ الميت، أو روح الأخت الميتة لهم حيث يسكنهم ويمنعهم من القيام بأعمالهم" (فريزر</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الفلكلور في العهد القديم</w:t>
      </w:r>
      <w:r w:rsidRPr="00F4654C">
        <w:rPr>
          <w:rFonts w:ascii="Times Beyrut Roman" w:hAnsi="Times Beyrut Roman" w:cs="Sakkal Majalla"/>
          <w:szCs w:val="24"/>
          <w:rtl/>
        </w:rPr>
        <w:t>، ص</w:t>
      </w:r>
      <w:r w:rsidRPr="00F4654C">
        <w:rPr>
          <w:rtl/>
        </w:rPr>
        <w:t>186</w:t>
      </w:r>
      <w:r w:rsidRPr="00F4654C">
        <w:rPr>
          <w:rFonts w:ascii="Times Beyrut Roman" w:hAnsi="Times Beyrut Roman" w:cs="Sakkal Majalla"/>
          <w:szCs w:val="24"/>
          <w:rtl/>
        </w:rPr>
        <w:t>).</w:t>
      </w:r>
    </w:p>
  </w:footnote>
  <w:footnote w:id="586">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شرح ديوان لبيد</w:t>
      </w:r>
      <w:r w:rsidRPr="00F4654C">
        <w:rPr>
          <w:rFonts w:ascii="Times Beyrut Roman" w:hAnsi="Times Beyrut Roman" w:cs="Sakkal Majalla"/>
          <w:szCs w:val="24"/>
          <w:rtl/>
        </w:rPr>
        <w:t>، ص</w:t>
      </w:r>
      <w:r w:rsidRPr="00F4654C">
        <w:rPr>
          <w:rtl/>
        </w:rPr>
        <w:t>321</w:t>
      </w:r>
    </w:p>
  </w:footnote>
  <w:footnote w:id="587">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الحماسة البصرية</w:t>
      </w:r>
      <w:r w:rsidRPr="00F4654C">
        <w:rPr>
          <w:rFonts w:ascii="Times Beyrut Roman" w:hAnsi="Times Beyrut Roman" w:cs="Sakkal Majalla" w:hint="cs"/>
          <w:szCs w:val="24"/>
          <w:rtl/>
        </w:rPr>
        <w:t xml:space="preserve">، </w:t>
      </w:r>
      <w:r w:rsidRPr="00F4654C">
        <w:rPr>
          <w:rtl/>
        </w:rPr>
        <w:t>1</w:t>
      </w:r>
      <w:r w:rsidRPr="00F4654C">
        <w:rPr>
          <w:rFonts w:ascii="Times Beyrut Roman" w:hAnsi="Times Beyrut Roman" w:cs="Sakkal Majalla"/>
          <w:szCs w:val="24"/>
          <w:rtl/>
        </w:rPr>
        <w:t>م</w:t>
      </w:r>
      <w:r w:rsidRPr="00F4654C">
        <w:rPr>
          <w:rtl/>
        </w:rPr>
        <w:t>215</w:t>
      </w:r>
      <w:r w:rsidRPr="00F4654C">
        <w:rPr>
          <w:rFonts w:ascii="Times Beyrut Roman" w:hAnsi="Times Beyrut Roman" w:cs="Sakkal Majalla"/>
          <w:szCs w:val="24"/>
          <w:rtl/>
        </w:rPr>
        <w:t>.</w:t>
      </w:r>
    </w:p>
  </w:footnote>
  <w:footnote w:id="588">
    <w:p w:rsidR="00C41941" w:rsidRPr="00F4654C" w:rsidRDefault="00C41941" w:rsidP="00A4657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علي، جواد</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المفصل في تاريخ العرب قبل الإسلام</w:t>
      </w:r>
      <w:r w:rsidRPr="00F4654C">
        <w:rPr>
          <w:rFonts w:ascii="Times Beyrut Roman" w:hAnsi="Times Beyrut Roman" w:cs="Sakkal Majalla" w:hint="cs"/>
          <w:szCs w:val="24"/>
          <w:rtl/>
        </w:rPr>
        <w:t xml:space="preserve">، </w:t>
      </w:r>
      <w:r w:rsidRPr="00F4654C">
        <w:rPr>
          <w:rtl/>
        </w:rPr>
        <w:t>5</w:t>
      </w:r>
      <w:r w:rsidRPr="00F4654C">
        <w:rPr>
          <w:rFonts w:ascii="Times Beyrut Roman" w:hAnsi="Times Beyrut Roman" w:cs="Sakkal Majalla"/>
          <w:szCs w:val="24"/>
          <w:rtl/>
        </w:rPr>
        <w:t>/</w:t>
      </w:r>
      <w:r w:rsidRPr="00F4654C">
        <w:rPr>
          <w:rtl/>
        </w:rPr>
        <w:t>176</w:t>
      </w:r>
      <w:r w:rsidRPr="00F4654C">
        <w:rPr>
          <w:rFonts w:ascii="Times Beyrut Roman" w:hAnsi="Times Beyrut Roman" w:cs="Sakkal Majalla"/>
          <w:szCs w:val="24"/>
          <w:rtl/>
        </w:rPr>
        <w:t>، ومثل هذا الاعتقاد موجود عند قبائل الطوارق حيث يعتقدون أن أرواح أجدادهم تصعد من القبور لتقدم لهم النصيحة والسلوى، فتخرج النساء إلى القبور ليعرفن أخبار أزواجهم اذا ابتعدوا عنهن" (فريزر</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الفلكلور في العهد القديم</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ص</w:t>
      </w:r>
      <w:r w:rsidRPr="00F4654C">
        <w:rPr>
          <w:rtl/>
        </w:rPr>
        <w:t>54</w:t>
      </w:r>
      <w:r w:rsidRPr="00F4654C">
        <w:rPr>
          <w:rFonts w:ascii="Times Beyrut Roman" w:hAnsi="Times Beyrut Roman" w:cs="Sakkal Majalla" w:hint="cs"/>
          <w:szCs w:val="24"/>
          <w:rtl/>
        </w:rPr>
        <w:t>)</w:t>
      </w:r>
      <w:r w:rsidRPr="00F4654C">
        <w:rPr>
          <w:rFonts w:ascii="Times Beyrut Roman" w:hAnsi="Times Beyrut Roman" w:cs="Sakkal Majalla"/>
          <w:szCs w:val="24"/>
          <w:rtl/>
        </w:rPr>
        <w:t>.</w:t>
      </w:r>
    </w:p>
  </w:footnote>
  <w:footnote w:id="589">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المفصل في تاريخ العرب قبل الإسلام</w:t>
      </w:r>
      <w:r w:rsidRPr="00F4654C">
        <w:rPr>
          <w:rFonts w:ascii="Times Beyrut Roman" w:hAnsi="Times Beyrut Roman" w:cs="Sakkal Majalla"/>
          <w:szCs w:val="24"/>
          <w:rtl/>
        </w:rPr>
        <w:t xml:space="preserve">، </w:t>
      </w:r>
      <w:r w:rsidRPr="00F4654C">
        <w:rPr>
          <w:rtl/>
        </w:rPr>
        <w:t>5</w:t>
      </w:r>
      <w:r w:rsidRPr="00F4654C">
        <w:rPr>
          <w:rFonts w:ascii="Times Beyrut Roman" w:hAnsi="Times Beyrut Roman" w:cs="Sakkal Majalla"/>
          <w:szCs w:val="24"/>
          <w:rtl/>
        </w:rPr>
        <w:t>/</w:t>
      </w:r>
      <w:r w:rsidRPr="00F4654C">
        <w:rPr>
          <w:rtl/>
        </w:rPr>
        <w:t>176</w:t>
      </w:r>
      <w:r w:rsidRPr="00F4654C">
        <w:rPr>
          <w:rFonts w:ascii="Times Beyrut Roman" w:hAnsi="Times Beyrut Roman" w:cs="Sakkal Majalla"/>
          <w:szCs w:val="24"/>
          <w:rtl/>
        </w:rPr>
        <w:t>.</w:t>
      </w:r>
    </w:p>
  </w:footnote>
  <w:footnote w:id="590">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ديوانه</w:t>
      </w:r>
      <w:r w:rsidRPr="00F4654C">
        <w:rPr>
          <w:rFonts w:ascii="Times Beyrut Roman" w:hAnsi="Times Beyrut Roman" w:cs="Sakkal Majalla"/>
          <w:szCs w:val="24"/>
          <w:rtl/>
        </w:rPr>
        <w:t>، ص</w:t>
      </w:r>
      <w:r w:rsidRPr="00F4654C">
        <w:rPr>
          <w:rtl/>
        </w:rPr>
        <w:t>97</w:t>
      </w:r>
      <w:r w:rsidRPr="00F4654C">
        <w:rPr>
          <w:rFonts w:ascii="Times Beyrut Roman" w:hAnsi="Times Beyrut Roman" w:cs="Sakkal Majalla"/>
          <w:szCs w:val="24"/>
          <w:rtl/>
        </w:rPr>
        <w:t>.</w:t>
      </w:r>
    </w:p>
  </w:footnote>
  <w:footnote w:id="591">
    <w:p w:rsidR="00C41941" w:rsidRPr="00F4654C" w:rsidRDefault="00C41941" w:rsidP="009008E3">
      <w:pPr>
        <w:pStyle w:val="FootnoteText"/>
        <w:spacing w:line="276" w:lineRule="auto"/>
        <w:ind w:left="142" w:hanging="142"/>
        <w:jc w:val="both"/>
        <w:rPr>
          <w:rFonts w:ascii="Times Beyrut Roman" w:hAnsi="Times Beyrut Roman" w:cs="Sakkal Majalla"/>
          <w:szCs w:val="24"/>
          <w:rtl/>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ومن ذلك أن </w:t>
      </w:r>
      <w:r w:rsidRPr="00F4654C">
        <w:rPr>
          <w:rFonts w:ascii="Times Beyrut Roman" w:hAnsi="Times Beyrut Roman" w:cs="Sakkal Majalla" w:hint="cs"/>
          <w:szCs w:val="24"/>
          <w:rtl/>
        </w:rPr>
        <w:t>المرأة</w:t>
      </w:r>
      <w:r w:rsidRPr="00F4654C">
        <w:rPr>
          <w:rFonts w:ascii="Times Beyrut Roman" w:hAnsi="Times Beyrut Roman" w:cs="Sakkal Majalla"/>
          <w:szCs w:val="24"/>
          <w:rtl/>
        </w:rPr>
        <w:t xml:space="preserve"> المقلاة (التي لا يعيش لها ولد) كانت تتوطأ الرجل الشريف عند موته مباشرة حتى يبقى أولادها، حيث تنتقل الروح من الجسد الفاني إلى أحشاء المرأة، وفي ذلك يقول بشر بن أبي خازم في رثاء جنباء بن الحارث من بني والبة: </w:t>
      </w:r>
    </w:p>
    <w:p w:rsidR="00C41941" w:rsidRPr="00F4654C" w:rsidRDefault="00C41941" w:rsidP="009008E3">
      <w:pPr>
        <w:pStyle w:val="FootnoteText"/>
        <w:spacing w:line="276" w:lineRule="auto"/>
        <w:ind w:left="142" w:hanging="142"/>
        <w:jc w:val="center"/>
        <w:rPr>
          <w:rFonts w:ascii="Times Beyrut Roman" w:hAnsi="Times Beyrut Roman" w:cs="Sakkal Majalla"/>
          <w:szCs w:val="24"/>
          <w:rtl/>
        </w:rPr>
      </w:pPr>
      <w:r w:rsidRPr="00F4654C">
        <w:rPr>
          <w:rFonts w:ascii="Times Beyrut Roman" w:hAnsi="Times Beyrut Roman" w:cs="Sakkal Majalla"/>
          <w:b/>
          <w:bCs/>
          <w:szCs w:val="24"/>
          <w:rtl/>
        </w:rPr>
        <w:t>تظل مقاليتُ النساء يطأنه</w:t>
      </w:r>
      <w:r w:rsidRPr="00F4654C">
        <w:rPr>
          <w:rFonts w:ascii="Times Beyrut Roman" w:hAnsi="Times Beyrut Roman" w:cs="Sakkal Majalla" w:hint="cs"/>
          <w:b/>
          <w:bCs/>
          <w:szCs w:val="24"/>
          <w:rtl/>
        </w:rPr>
        <w:t xml:space="preserve">           </w:t>
      </w:r>
      <w:r w:rsidRPr="00F4654C">
        <w:rPr>
          <w:rFonts w:ascii="Times Beyrut Roman" w:hAnsi="Times Beyrut Roman" w:cs="Sakkal Majalla"/>
          <w:b/>
          <w:bCs/>
          <w:szCs w:val="24"/>
          <w:rtl/>
        </w:rPr>
        <w:t>يقلنً: ألا يلقي على المرء مئزرُ</w:t>
      </w:r>
    </w:p>
    <w:p w:rsidR="00C41941" w:rsidRPr="00F4654C" w:rsidRDefault="00C41941" w:rsidP="00413600">
      <w:pPr>
        <w:pStyle w:val="FootnoteText"/>
        <w:spacing w:line="276" w:lineRule="auto"/>
        <w:ind w:left="142" w:hanging="142"/>
        <w:jc w:val="right"/>
        <w:rPr>
          <w:rFonts w:ascii="Times Beyrut Roman" w:hAnsi="Times Beyrut Roman" w:cs="Sakkal Majalla"/>
          <w:szCs w:val="24"/>
        </w:rPr>
      </w:pPr>
      <w:r w:rsidRPr="00F4654C">
        <w:rPr>
          <w:rFonts w:ascii="Times Beyrut Roman" w:hAnsi="Times Beyrut Roman" w:cs="Sakkal Majalla"/>
          <w:szCs w:val="24"/>
          <w:rtl/>
        </w:rPr>
        <w:t>(ديوان بشر، ص</w:t>
      </w:r>
      <w:r w:rsidRPr="00F4654C">
        <w:rPr>
          <w:rtl/>
        </w:rPr>
        <w:t>88</w:t>
      </w:r>
      <w:r w:rsidRPr="00F4654C">
        <w:rPr>
          <w:rFonts w:ascii="Times Beyrut Roman" w:hAnsi="Times Beyrut Roman" w:cs="Sakkal Majalla"/>
          <w:szCs w:val="24"/>
          <w:rtl/>
        </w:rPr>
        <w:t xml:space="preserve">) </w:t>
      </w:r>
    </w:p>
  </w:footnote>
  <w:footnote w:id="592">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 xml:space="preserve">المفصل في تاريخ العرب قبل </w:t>
      </w:r>
      <w:r w:rsidRPr="00F4654C">
        <w:rPr>
          <w:rFonts w:ascii="Times Beyrut Roman" w:hAnsi="Times Beyrut Roman" w:cs="Sakkal Majalla" w:hint="cs"/>
          <w:b/>
          <w:bCs/>
          <w:szCs w:val="24"/>
          <w:rtl/>
        </w:rPr>
        <w:t>الإسلام</w:t>
      </w:r>
      <w:r w:rsidRPr="00F4654C">
        <w:rPr>
          <w:rFonts w:ascii="Times Beyrut Roman" w:hAnsi="Times Beyrut Roman" w:cs="Sakkal Majalla"/>
          <w:szCs w:val="24"/>
          <w:rtl/>
        </w:rPr>
        <w:t xml:space="preserve">، </w:t>
      </w:r>
      <w:r w:rsidRPr="00F4654C">
        <w:rPr>
          <w:rtl/>
        </w:rPr>
        <w:t>5</w:t>
      </w:r>
      <w:r w:rsidRPr="00F4654C">
        <w:rPr>
          <w:rFonts w:ascii="Times Beyrut Roman" w:hAnsi="Times Beyrut Roman" w:cs="Sakkal Majalla"/>
          <w:szCs w:val="24"/>
          <w:rtl/>
        </w:rPr>
        <w:t>/</w:t>
      </w:r>
      <w:r w:rsidRPr="00F4654C">
        <w:rPr>
          <w:rtl/>
        </w:rPr>
        <w:t>159</w:t>
      </w:r>
      <w:r w:rsidRPr="00F4654C">
        <w:rPr>
          <w:rFonts w:ascii="Times Beyrut Roman" w:hAnsi="Times Beyrut Roman" w:cs="Sakkal Majalla"/>
          <w:szCs w:val="24"/>
          <w:rtl/>
        </w:rPr>
        <w:t>.</w:t>
      </w:r>
    </w:p>
  </w:footnote>
  <w:footnote w:id="593">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الكامل في اللغة والأدب</w:t>
      </w:r>
      <w:r w:rsidRPr="00F4654C">
        <w:rPr>
          <w:rFonts w:ascii="Times Beyrut Roman" w:hAnsi="Times Beyrut Roman" w:cs="Sakkal Majalla"/>
          <w:szCs w:val="24"/>
          <w:rtl/>
        </w:rPr>
        <w:t xml:space="preserve">، </w:t>
      </w:r>
      <w:r w:rsidRPr="00F4654C">
        <w:rPr>
          <w:rtl/>
        </w:rPr>
        <w:t>2</w:t>
      </w:r>
      <w:r w:rsidRPr="00F4654C">
        <w:rPr>
          <w:rFonts w:ascii="Times Beyrut Roman" w:hAnsi="Times Beyrut Roman" w:cs="Sakkal Majalla"/>
          <w:szCs w:val="24"/>
          <w:rtl/>
        </w:rPr>
        <w:t>/</w:t>
      </w:r>
      <w:r w:rsidRPr="00F4654C">
        <w:rPr>
          <w:rtl/>
        </w:rPr>
        <w:t>366</w:t>
      </w:r>
      <w:r w:rsidRPr="00F4654C">
        <w:rPr>
          <w:rFonts w:ascii="Times Beyrut Roman" w:hAnsi="Times Beyrut Roman" w:cs="Sakkal Majalla"/>
          <w:szCs w:val="24"/>
          <w:rtl/>
        </w:rPr>
        <w:t>.</w:t>
      </w:r>
    </w:p>
  </w:footnote>
  <w:footnote w:id="594">
    <w:p w:rsidR="00C41941" w:rsidRPr="00F4654C" w:rsidRDefault="00C41941" w:rsidP="00390E8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ديوانه</w:t>
      </w:r>
      <w:r w:rsidRPr="00F4654C">
        <w:rPr>
          <w:rFonts w:ascii="Times Beyrut Roman" w:hAnsi="Times Beyrut Roman" w:cs="Sakkal Majalla"/>
          <w:szCs w:val="24"/>
          <w:rtl/>
        </w:rPr>
        <w:t>، تحقيق</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سيد حنفي حسنين، الهيئة المصرية العامة للكتاب، القاهرة، </w:t>
      </w:r>
      <w:r w:rsidRPr="00F4654C">
        <w:rPr>
          <w:rtl/>
        </w:rPr>
        <w:t>1974</w:t>
      </w:r>
      <w:r w:rsidRPr="00F4654C">
        <w:rPr>
          <w:rFonts w:ascii="Times Beyrut Roman" w:hAnsi="Times Beyrut Roman" w:cs="Sakkal Majalla"/>
          <w:szCs w:val="24"/>
          <w:rtl/>
        </w:rPr>
        <w:t>م، ص</w:t>
      </w:r>
      <w:r w:rsidRPr="00F4654C">
        <w:rPr>
          <w:rtl/>
        </w:rPr>
        <w:t>364</w:t>
      </w:r>
      <w:r w:rsidRPr="00F4654C">
        <w:rPr>
          <w:rFonts w:ascii="Times Beyrut Roman" w:hAnsi="Times Beyrut Roman" w:cs="Sakkal Majalla"/>
          <w:szCs w:val="24"/>
          <w:rtl/>
        </w:rPr>
        <w:t>.</w:t>
      </w:r>
    </w:p>
  </w:footnote>
  <w:footnote w:id="595">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الحوفي، أحمد محمد</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الحياة العربية من الشعر الجاهلي</w:t>
      </w:r>
      <w:r w:rsidRPr="00F4654C">
        <w:rPr>
          <w:rFonts w:ascii="Times Beyrut Roman" w:hAnsi="Times Beyrut Roman" w:cs="Sakkal Majalla"/>
          <w:szCs w:val="24"/>
          <w:rtl/>
        </w:rPr>
        <w:t xml:space="preserve">، الهيئة المصرية العامة للكتاب، القاهرة، </w:t>
      </w:r>
      <w:r w:rsidRPr="00F4654C">
        <w:rPr>
          <w:rtl/>
        </w:rPr>
        <w:t>1972</w:t>
      </w:r>
      <w:r w:rsidRPr="00F4654C">
        <w:rPr>
          <w:rFonts w:ascii="Times Beyrut Roman" w:hAnsi="Times Beyrut Roman" w:cs="Sakkal Majalla"/>
          <w:szCs w:val="24"/>
          <w:rtl/>
        </w:rPr>
        <w:t>م، ص</w:t>
      </w:r>
      <w:r w:rsidRPr="00F4654C">
        <w:rPr>
          <w:rtl/>
        </w:rPr>
        <w:t>493</w:t>
      </w:r>
      <w:r w:rsidRPr="00F4654C">
        <w:rPr>
          <w:rFonts w:ascii="Times Beyrut Roman" w:hAnsi="Times Beyrut Roman" w:cs="Sakkal Majalla" w:hint="cs"/>
          <w:szCs w:val="24"/>
          <w:rtl/>
        </w:rPr>
        <w:t>.</w:t>
      </w:r>
    </w:p>
  </w:footnote>
  <w:footnote w:id="596">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صحيح البخاري</w:t>
      </w:r>
      <w:r w:rsidRPr="00F4654C">
        <w:rPr>
          <w:rFonts w:ascii="Times Beyrut Roman" w:hAnsi="Times Beyrut Roman" w:cs="Sakkal Majalla"/>
          <w:szCs w:val="24"/>
          <w:rtl/>
        </w:rPr>
        <w:t>، كتاب العقيقة.</w:t>
      </w:r>
    </w:p>
  </w:footnote>
  <w:footnote w:id="597">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الآلوسي</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بلوغ الأرب</w:t>
      </w:r>
      <w:r w:rsidRPr="00F4654C">
        <w:rPr>
          <w:rFonts w:ascii="Times Beyrut Roman" w:hAnsi="Times Beyrut Roman" w:cs="Sakkal Majalla"/>
          <w:szCs w:val="24"/>
          <w:rtl/>
        </w:rPr>
        <w:t xml:space="preserve">، </w:t>
      </w:r>
      <w:r w:rsidRPr="00F4654C">
        <w:rPr>
          <w:rtl/>
        </w:rPr>
        <w:t>2</w:t>
      </w:r>
      <w:r w:rsidRPr="00F4654C">
        <w:rPr>
          <w:rFonts w:ascii="Times Beyrut Roman" w:hAnsi="Times Beyrut Roman" w:cs="Sakkal Majalla"/>
          <w:szCs w:val="24"/>
          <w:rtl/>
        </w:rPr>
        <w:t>/</w:t>
      </w:r>
      <w:r w:rsidRPr="00F4654C">
        <w:rPr>
          <w:rtl/>
        </w:rPr>
        <w:t>310</w:t>
      </w:r>
      <w:r w:rsidRPr="00F4654C">
        <w:rPr>
          <w:rFonts w:ascii="Times Beyrut Roman" w:hAnsi="Times Beyrut Roman" w:cs="Sakkal Majalla"/>
          <w:szCs w:val="24"/>
          <w:rtl/>
        </w:rPr>
        <w:t>+</w:t>
      </w:r>
      <w:r w:rsidRPr="00F4654C">
        <w:rPr>
          <w:rtl/>
        </w:rPr>
        <w:t>311</w:t>
      </w:r>
      <w:r w:rsidRPr="00F4654C">
        <w:rPr>
          <w:rFonts w:ascii="Times Beyrut Roman" w:hAnsi="Times Beyrut Roman" w:cs="Sakkal Majalla"/>
          <w:szCs w:val="24"/>
          <w:rtl/>
        </w:rPr>
        <w:t>.</w:t>
      </w:r>
    </w:p>
  </w:footnote>
  <w:footnote w:id="598">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ديوانه</w:t>
      </w:r>
      <w:r w:rsidRPr="00F4654C">
        <w:rPr>
          <w:rFonts w:ascii="Times Beyrut Roman" w:hAnsi="Times Beyrut Roman" w:cs="Sakkal Majalla"/>
          <w:szCs w:val="24"/>
          <w:rtl/>
        </w:rPr>
        <w:t>، ص</w:t>
      </w:r>
      <w:r w:rsidRPr="00F4654C">
        <w:rPr>
          <w:rtl/>
        </w:rPr>
        <w:t>268</w:t>
      </w:r>
      <w:r w:rsidRPr="00F4654C">
        <w:rPr>
          <w:rFonts w:ascii="Times Beyrut Roman" w:hAnsi="Times Beyrut Roman" w:cs="Sakkal Majalla"/>
          <w:szCs w:val="24"/>
          <w:rtl/>
        </w:rPr>
        <w:t>.</w:t>
      </w:r>
    </w:p>
  </w:footnote>
  <w:footnote w:id="599">
    <w:p w:rsidR="00C41941" w:rsidRPr="00F4654C" w:rsidRDefault="00C41941" w:rsidP="00390E8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الحوفي</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الحياة العربية من الشعر الجاهلي</w:t>
      </w:r>
      <w:r w:rsidRPr="00F4654C">
        <w:rPr>
          <w:rFonts w:ascii="Times Beyrut Roman" w:hAnsi="Times Beyrut Roman" w:cs="Sakkal Majalla"/>
          <w:szCs w:val="24"/>
          <w:rtl/>
        </w:rPr>
        <w:t>، ص</w:t>
      </w:r>
      <w:r w:rsidRPr="00F4654C">
        <w:rPr>
          <w:rtl/>
        </w:rPr>
        <w:t>493</w:t>
      </w:r>
      <w:r w:rsidRPr="00F4654C">
        <w:rPr>
          <w:rFonts w:ascii="Times Beyrut Roman" w:hAnsi="Times Beyrut Roman" w:cs="Sakkal Majalla"/>
          <w:szCs w:val="24"/>
          <w:rtl/>
        </w:rPr>
        <w:t xml:space="preserve">، ويرى يحيى الجبوري "أن هذه العادة كانت لإكرام الميت" </w:t>
      </w:r>
      <w:r w:rsidRPr="00F4654C">
        <w:rPr>
          <w:rFonts w:ascii="Times Beyrut Roman" w:hAnsi="Times Beyrut Roman" w:cs="Sakkal Majalla"/>
          <w:b/>
          <w:bCs/>
          <w:szCs w:val="24"/>
          <w:rtl/>
        </w:rPr>
        <w:t>الشعر الجاهلي، خصائصه وفنونه</w:t>
      </w:r>
      <w:r w:rsidRPr="00F4654C">
        <w:rPr>
          <w:rFonts w:ascii="Times Beyrut Roman" w:hAnsi="Times Beyrut Roman" w:cs="Sakkal Majalla"/>
          <w:szCs w:val="24"/>
          <w:rtl/>
        </w:rPr>
        <w:t>، ط</w:t>
      </w:r>
      <w:r w:rsidRPr="00F4654C">
        <w:rPr>
          <w:rtl/>
        </w:rPr>
        <w:t>5</w:t>
      </w:r>
      <w:r w:rsidRPr="00F4654C">
        <w:rPr>
          <w:rFonts w:ascii="Times Beyrut Roman" w:hAnsi="Times Beyrut Roman" w:cs="Sakkal Majalla"/>
          <w:szCs w:val="24"/>
          <w:rtl/>
        </w:rPr>
        <w:t xml:space="preserve">، مؤسسة الرسالة، بيروت، </w:t>
      </w:r>
      <w:r w:rsidRPr="00F4654C">
        <w:rPr>
          <w:rtl/>
        </w:rPr>
        <w:t>1986</w:t>
      </w:r>
      <w:r w:rsidRPr="00F4654C">
        <w:rPr>
          <w:rFonts w:ascii="Times Beyrut Roman" w:hAnsi="Times Beyrut Roman" w:cs="Sakkal Majalla"/>
          <w:szCs w:val="24"/>
          <w:rtl/>
        </w:rPr>
        <w:t>م، ص</w:t>
      </w:r>
      <w:r w:rsidRPr="00F4654C">
        <w:rPr>
          <w:rtl/>
        </w:rPr>
        <w:t>318</w:t>
      </w:r>
      <w:r w:rsidRPr="00F4654C">
        <w:rPr>
          <w:rFonts w:ascii="Times Beyrut Roman" w:hAnsi="Times Beyrut Roman" w:cs="Sakkal Majalla"/>
          <w:szCs w:val="24"/>
          <w:rtl/>
        </w:rPr>
        <w:t>.</w:t>
      </w:r>
    </w:p>
  </w:footnote>
  <w:footnote w:id="600">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الحياة العربية من الشعر الجاهلي</w:t>
      </w:r>
      <w:r w:rsidRPr="00F4654C">
        <w:rPr>
          <w:rFonts w:ascii="Times Beyrut Roman" w:hAnsi="Times Beyrut Roman" w:cs="Sakkal Majalla"/>
          <w:szCs w:val="24"/>
          <w:rtl/>
        </w:rPr>
        <w:t>، ص</w:t>
      </w:r>
      <w:r w:rsidRPr="00F4654C">
        <w:rPr>
          <w:rtl/>
        </w:rPr>
        <w:t>493</w:t>
      </w:r>
      <w:r w:rsidRPr="00F4654C">
        <w:rPr>
          <w:rFonts w:ascii="Times Beyrut Roman" w:hAnsi="Times Beyrut Roman" w:cs="Sakkal Majalla"/>
          <w:szCs w:val="24"/>
          <w:rtl/>
        </w:rPr>
        <w:t>+</w:t>
      </w:r>
      <w:r w:rsidRPr="00F4654C">
        <w:rPr>
          <w:rtl/>
        </w:rPr>
        <w:t>494</w:t>
      </w:r>
      <w:r w:rsidRPr="00F4654C">
        <w:rPr>
          <w:rFonts w:ascii="Times Beyrut Roman" w:hAnsi="Times Beyrut Roman" w:cs="Sakkal Majalla"/>
          <w:szCs w:val="24"/>
          <w:rtl/>
        </w:rPr>
        <w:t>.</w:t>
      </w:r>
    </w:p>
  </w:footnote>
  <w:footnote w:id="601">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المفصل في تاريخ العرب قبل الإسلام</w:t>
      </w:r>
      <w:r w:rsidRPr="00F4654C">
        <w:rPr>
          <w:rFonts w:ascii="Times Beyrut Roman" w:hAnsi="Times Beyrut Roman" w:cs="Sakkal Majalla"/>
          <w:szCs w:val="24"/>
          <w:rtl/>
        </w:rPr>
        <w:t xml:space="preserve">، </w:t>
      </w:r>
      <w:r w:rsidRPr="00F4654C">
        <w:rPr>
          <w:rtl/>
        </w:rPr>
        <w:t>6</w:t>
      </w:r>
      <w:r w:rsidRPr="00F4654C">
        <w:rPr>
          <w:rFonts w:ascii="Times Beyrut Roman" w:hAnsi="Times Beyrut Roman" w:cs="Sakkal Majalla"/>
          <w:szCs w:val="24"/>
          <w:rtl/>
        </w:rPr>
        <w:t>/</w:t>
      </w:r>
      <w:r w:rsidRPr="00F4654C">
        <w:rPr>
          <w:rtl/>
        </w:rPr>
        <w:t>130</w:t>
      </w:r>
      <w:r w:rsidRPr="00F4654C">
        <w:rPr>
          <w:rFonts w:ascii="Times Beyrut Roman" w:hAnsi="Times Beyrut Roman" w:cs="Sakkal Majalla"/>
          <w:szCs w:val="24"/>
          <w:rtl/>
        </w:rPr>
        <w:t>.</w:t>
      </w:r>
    </w:p>
  </w:footnote>
  <w:footnote w:id="602">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ديوانه، ص</w:t>
      </w:r>
      <w:r w:rsidRPr="00F4654C">
        <w:rPr>
          <w:rtl/>
        </w:rPr>
        <w:t>25</w:t>
      </w:r>
      <w:r w:rsidRPr="00F4654C">
        <w:rPr>
          <w:rFonts w:ascii="Times Beyrut Roman" w:hAnsi="Times Beyrut Roman" w:cs="Sakkal Majalla"/>
          <w:szCs w:val="24"/>
          <w:rtl/>
        </w:rPr>
        <w:t>.</w:t>
      </w:r>
    </w:p>
  </w:footnote>
  <w:footnote w:id="603">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اليزيدي، أبو عبد الله محمد بن العباس</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أمالي اليزيدي</w:t>
      </w:r>
      <w:r>
        <w:rPr>
          <w:rFonts w:ascii="Times Beyrut Roman" w:hAnsi="Times Beyrut Roman" w:cs="Sakkal Majalla"/>
          <w:szCs w:val="24"/>
          <w:rtl/>
        </w:rPr>
        <w:t>،</w:t>
      </w:r>
      <w:r>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دار المعارف العثمانية، حيدر أباد الدكن، </w:t>
      </w:r>
      <w:r w:rsidRPr="00F4654C">
        <w:rPr>
          <w:rtl/>
        </w:rPr>
        <w:t>1948</w:t>
      </w:r>
      <w:r w:rsidRPr="00F4654C">
        <w:rPr>
          <w:rFonts w:ascii="Times Beyrut Roman" w:hAnsi="Times Beyrut Roman" w:cs="Sakkal Majalla"/>
          <w:szCs w:val="24"/>
          <w:rtl/>
        </w:rPr>
        <w:t>م، ص</w:t>
      </w:r>
      <w:r w:rsidRPr="00F4654C">
        <w:rPr>
          <w:rtl/>
        </w:rPr>
        <w:t>217</w:t>
      </w:r>
      <w:r w:rsidRPr="00F4654C">
        <w:rPr>
          <w:rFonts w:ascii="Times Beyrut Roman" w:hAnsi="Times Beyrut Roman" w:cs="Sakkal Majalla" w:hint="cs"/>
          <w:szCs w:val="24"/>
          <w:rtl/>
        </w:rPr>
        <w:t>.</w:t>
      </w:r>
    </w:p>
  </w:footnote>
  <w:footnote w:id="60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المفصل في تاريخ العرب قبل الإسلام</w:t>
      </w:r>
      <w:r w:rsidRPr="00F4654C">
        <w:rPr>
          <w:rFonts w:ascii="Times Beyrut Roman" w:hAnsi="Times Beyrut Roman" w:cs="Sakkal Majalla"/>
          <w:szCs w:val="24"/>
          <w:rtl/>
        </w:rPr>
        <w:t xml:space="preserve">، </w:t>
      </w:r>
      <w:r w:rsidRPr="00F4654C">
        <w:rPr>
          <w:rtl/>
        </w:rPr>
        <w:t>1</w:t>
      </w:r>
      <w:r w:rsidRPr="00F4654C">
        <w:rPr>
          <w:rFonts w:ascii="Times Beyrut Roman" w:hAnsi="Times Beyrut Roman" w:cs="Sakkal Majalla"/>
          <w:szCs w:val="24"/>
          <w:rtl/>
        </w:rPr>
        <w:t>/</w:t>
      </w:r>
      <w:r w:rsidRPr="00F4654C">
        <w:rPr>
          <w:rtl/>
        </w:rPr>
        <w:t>537</w:t>
      </w:r>
      <w:r w:rsidRPr="00F4654C">
        <w:rPr>
          <w:rFonts w:ascii="Times Beyrut Roman" w:hAnsi="Times Beyrut Roman" w:cs="Sakkal Majalla"/>
          <w:szCs w:val="24"/>
          <w:rtl/>
        </w:rPr>
        <w:t xml:space="preserve">، ومجلة العربي، العدد </w:t>
      </w:r>
      <w:r w:rsidRPr="00F4654C">
        <w:rPr>
          <w:rtl/>
        </w:rPr>
        <w:t>337</w:t>
      </w:r>
      <w:r w:rsidRPr="00F4654C">
        <w:rPr>
          <w:rFonts w:ascii="Times Beyrut Roman" w:hAnsi="Times Beyrut Roman" w:cs="Sakkal Majalla"/>
          <w:szCs w:val="24"/>
          <w:rtl/>
        </w:rPr>
        <w:t xml:space="preserve">، ديسمبر </w:t>
      </w:r>
      <w:r w:rsidRPr="00F4654C">
        <w:rPr>
          <w:rtl/>
        </w:rPr>
        <w:t>1986</w:t>
      </w:r>
      <w:r w:rsidRPr="00F4654C">
        <w:rPr>
          <w:rFonts w:ascii="Times Beyrut Roman" w:hAnsi="Times Beyrut Roman" w:cs="Sakkal Majalla" w:hint="cs"/>
          <w:szCs w:val="24"/>
          <w:rtl/>
        </w:rPr>
        <w:t>م</w:t>
      </w:r>
      <w:r w:rsidRPr="00F4654C">
        <w:rPr>
          <w:rFonts w:ascii="Times Beyrut Roman" w:hAnsi="Times Beyrut Roman" w:cs="Sakkal Majalla"/>
          <w:szCs w:val="24"/>
          <w:rtl/>
        </w:rPr>
        <w:t>، ص</w:t>
      </w:r>
      <w:r w:rsidRPr="00F4654C">
        <w:rPr>
          <w:rtl/>
        </w:rPr>
        <w:t>142</w:t>
      </w:r>
      <w:r w:rsidRPr="00F4654C">
        <w:rPr>
          <w:rFonts w:ascii="Times Beyrut Roman" w:hAnsi="Times Beyrut Roman" w:cs="Sakkal Majalla"/>
          <w:szCs w:val="24"/>
          <w:rtl/>
        </w:rPr>
        <w:t>.</w:t>
      </w:r>
    </w:p>
  </w:footnote>
  <w:footnote w:id="605">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انظر: السواح، فراس</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 xml:space="preserve">مغامرة العقل </w:t>
      </w:r>
      <w:r w:rsidRPr="00F4654C">
        <w:rPr>
          <w:rFonts w:ascii="Times Beyrut Roman" w:hAnsi="Times Beyrut Roman" w:cs="Sakkal Majalla" w:hint="cs"/>
          <w:b/>
          <w:bCs/>
          <w:szCs w:val="24"/>
          <w:rtl/>
        </w:rPr>
        <w:t>الأولى</w:t>
      </w:r>
      <w:r w:rsidRPr="00F4654C">
        <w:rPr>
          <w:rFonts w:ascii="Times Beyrut Roman" w:hAnsi="Times Beyrut Roman" w:cs="Sakkal Majalla"/>
          <w:szCs w:val="24"/>
          <w:rtl/>
        </w:rPr>
        <w:t>، ص</w:t>
      </w:r>
      <w:r w:rsidRPr="00F4654C">
        <w:rPr>
          <w:rtl/>
        </w:rPr>
        <w:t>233</w:t>
      </w:r>
      <w:r w:rsidRPr="00F4654C">
        <w:rPr>
          <w:rFonts w:ascii="Times Beyrut Roman" w:hAnsi="Times Beyrut Roman" w:cs="Sakkal Majalla"/>
          <w:szCs w:val="24"/>
          <w:rtl/>
        </w:rPr>
        <w:t>.</w:t>
      </w:r>
    </w:p>
  </w:footnote>
  <w:footnote w:id="606">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انظر: فرانكفورت</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ما قبل الفلسفة</w:t>
      </w:r>
      <w:r w:rsidRPr="00F4654C">
        <w:rPr>
          <w:rFonts w:ascii="Times Beyrut Roman" w:hAnsi="Times Beyrut Roman" w:cs="Sakkal Majalla"/>
          <w:szCs w:val="24"/>
          <w:rtl/>
        </w:rPr>
        <w:t>، ص</w:t>
      </w:r>
      <w:r w:rsidRPr="00F4654C">
        <w:rPr>
          <w:rtl/>
        </w:rPr>
        <w:t>81</w:t>
      </w:r>
      <w:r w:rsidRPr="00F4654C">
        <w:rPr>
          <w:rFonts w:ascii="Times Beyrut Roman" w:hAnsi="Times Beyrut Roman" w:cs="Sakkal Majalla"/>
          <w:szCs w:val="24"/>
          <w:rtl/>
        </w:rPr>
        <w:t>، وبرستد، جيمس هنري</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فجر الضمير</w:t>
      </w:r>
      <w:r w:rsidRPr="00F4654C">
        <w:rPr>
          <w:rFonts w:ascii="Times Beyrut Roman" w:hAnsi="Times Beyrut Roman" w:cs="Sakkal Majalla"/>
          <w:szCs w:val="24"/>
          <w:rtl/>
        </w:rPr>
        <w:t>، ص</w:t>
      </w:r>
      <w:r w:rsidRPr="00F4654C">
        <w:rPr>
          <w:rtl/>
        </w:rPr>
        <w:t>106</w:t>
      </w:r>
      <w:r w:rsidRPr="00F4654C">
        <w:rPr>
          <w:rFonts w:ascii="Times Beyrut Roman" w:hAnsi="Times Beyrut Roman" w:cs="Sakkal Majalla"/>
          <w:szCs w:val="24"/>
          <w:rtl/>
        </w:rPr>
        <w:t>.</w:t>
      </w:r>
    </w:p>
  </w:footnote>
  <w:footnote w:id="607">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انظر: فريزر</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أدونيس أو تموز</w:t>
      </w:r>
      <w:r w:rsidRPr="00F4654C">
        <w:rPr>
          <w:rFonts w:ascii="Times Beyrut Roman" w:hAnsi="Times Beyrut Roman" w:cs="Sakkal Majalla"/>
          <w:szCs w:val="24"/>
          <w:rtl/>
        </w:rPr>
        <w:t>، ص</w:t>
      </w:r>
      <w:r w:rsidRPr="00F4654C">
        <w:rPr>
          <w:rtl/>
        </w:rPr>
        <w:t>83</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والفلكلور في العهد القديم</w:t>
      </w:r>
      <w:r w:rsidRPr="00F4654C">
        <w:rPr>
          <w:rFonts w:ascii="Times Beyrut Roman" w:hAnsi="Times Beyrut Roman" w:cs="Sakkal Majalla"/>
          <w:szCs w:val="24"/>
          <w:rtl/>
        </w:rPr>
        <w:t>، ص</w:t>
      </w:r>
      <w:r w:rsidRPr="00F4654C">
        <w:rPr>
          <w:rtl/>
        </w:rPr>
        <w:t>51</w:t>
      </w:r>
      <w:r w:rsidRPr="00F4654C">
        <w:rPr>
          <w:rFonts w:ascii="Times Beyrut Roman" w:hAnsi="Times Beyrut Roman" w:cs="Sakkal Majalla"/>
          <w:szCs w:val="24"/>
          <w:rtl/>
        </w:rPr>
        <w:t>.</w:t>
      </w:r>
    </w:p>
  </w:footnote>
  <w:footnote w:id="608">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ديوانه</w:t>
      </w:r>
      <w:r w:rsidRPr="00F4654C">
        <w:rPr>
          <w:rFonts w:ascii="Times Beyrut Roman" w:hAnsi="Times Beyrut Roman" w:cs="Sakkal Majalla"/>
          <w:szCs w:val="24"/>
          <w:rtl/>
        </w:rPr>
        <w:t>، ص</w:t>
      </w:r>
      <w:r w:rsidRPr="00F4654C">
        <w:rPr>
          <w:rtl/>
        </w:rPr>
        <w:t>105</w:t>
      </w:r>
      <w:r w:rsidRPr="00F4654C">
        <w:rPr>
          <w:rFonts w:ascii="Times Beyrut Roman" w:hAnsi="Times Beyrut Roman" w:cs="Sakkal Majalla"/>
          <w:szCs w:val="24"/>
          <w:rtl/>
        </w:rPr>
        <w:t>.</w:t>
      </w:r>
    </w:p>
  </w:footnote>
  <w:footnote w:id="609">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ديوانها</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ص</w:t>
      </w:r>
      <w:r w:rsidRPr="00F4654C">
        <w:rPr>
          <w:rtl/>
        </w:rPr>
        <w:t>57</w:t>
      </w:r>
      <w:r w:rsidRPr="00F4654C">
        <w:rPr>
          <w:rFonts w:ascii="Times Beyrut Roman" w:hAnsi="Times Beyrut Roman" w:cs="Sakkal Majalla"/>
          <w:szCs w:val="24"/>
          <w:rtl/>
        </w:rPr>
        <w:t>+</w:t>
      </w:r>
      <w:r w:rsidRPr="00F4654C">
        <w:rPr>
          <w:rtl/>
        </w:rPr>
        <w:t>58</w:t>
      </w:r>
      <w:r w:rsidRPr="00F4654C">
        <w:rPr>
          <w:rFonts w:ascii="Times Beyrut Roman" w:hAnsi="Times Beyrut Roman" w:cs="Sakkal Majalla"/>
          <w:szCs w:val="24"/>
          <w:rtl/>
        </w:rPr>
        <w:t>.</w:t>
      </w:r>
    </w:p>
  </w:footnote>
  <w:footnote w:id="610">
    <w:p w:rsidR="00C41941" w:rsidRPr="00F4654C" w:rsidRDefault="00C41941" w:rsidP="009D2E75">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انظر: </w:t>
      </w:r>
      <w:r w:rsidRPr="00F4654C">
        <w:rPr>
          <w:rFonts w:ascii="Times Beyrut Roman" w:hAnsi="Times Beyrut Roman" w:cs="Sakkal Majalla"/>
          <w:b/>
          <w:bCs/>
          <w:szCs w:val="24"/>
          <w:rtl/>
        </w:rPr>
        <w:t>المفضليات</w:t>
      </w:r>
      <w:r w:rsidRPr="00F4654C">
        <w:rPr>
          <w:rFonts w:ascii="Times Beyrut Roman" w:hAnsi="Times Beyrut Roman" w:cs="Sakkal Majalla"/>
          <w:szCs w:val="24"/>
          <w:rtl/>
        </w:rPr>
        <w:t>،</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ص</w:t>
      </w:r>
      <w:r w:rsidRPr="00F4654C">
        <w:rPr>
          <w:rtl/>
        </w:rPr>
        <w:t>268</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وديوان النابغة الذبياني</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ص</w:t>
      </w:r>
      <w:r w:rsidRPr="00F4654C">
        <w:rPr>
          <w:rtl/>
        </w:rPr>
        <w:t>121</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وديوان أوس بن حجر</w:t>
      </w:r>
      <w:r w:rsidRPr="00F4654C">
        <w:rPr>
          <w:rFonts w:ascii="Times Beyrut Roman" w:hAnsi="Times Beyrut Roman" w:cs="Sakkal Majalla"/>
          <w:szCs w:val="24"/>
          <w:rtl/>
        </w:rPr>
        <w:t>، ص</w:t>
      </w:r>
      <w:r w:rsidRPr="00F4654C">
        <w:rPr>
          <w:rtl/>
        </w:rPr>
        <w:t>108</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وديوان قيس بن الخطيم</w:t>
      </w:r>
      <w:r w:rsidRPr="00F4654C">
        <w:rPr>
          <w:rFonts w:ascii="Times Beyrut Roman" w:hAnsi="Times Beyrut Roman" w:cs="Sakkal Majalla"/>
          <w:szCs w:val="24"/>
          <w:rtl/>
        </w:rPr>
        <w:t>، تحقيق</w:t>
      </w:r>
      <w:r w:rsidRPr="00F4654C">
        <w:rPr>
          <w:rFonts w:ascii="Times Beyrut Roman" w:hAnsi="Times Beyrut Roman" w:cs="Sakkal Majalla" w:hint="cs"/>
          <w:szCs w:val="24"/>
          <w:rtl/>
        </w:rPr>
        <w:t xml:space="preserve">: </w:t>
      </w:r>
      <w:r>
        <w:rPr>
          <w:rFonts w:ascii="Times Beyrut Roman" w:hAnsi="Times Beyrut Roman" w:cs="Sakkal Majalla"/>
          <w:szCs w:val="24"/>
          <w:rtl/>
        </w:rPr>
        <w:t>ناصر الدين الأسد،</w:t>
      </w:r>
      <w:r w:rsidRPr="00F4654C">
        <w:rPr>
          <w:rFonts w:ascii="Times Beyrut Roman" w:hAnsi="Times Beyrut Roman" w:cs="Sakkal Majalla"/>
          <w:szCs w:val="24"/>
          <w:rtl/>
        </w:rPr>
        <w:t>ط</w:t>
      </w:r>
      <w:r w:rsidRPr="00F4654C">
        <w:rPr>
          <w:rtl/>
        </w:rPr>
        <w:t>3</w:t>
      </w:r>
      <w:r w:rsidRPr="00F4654C">
        <w:rPr>
          <w:rFonts w:ascii="Times Beyrut Roman" w:hAnsi="Times Beyrut Roman" w:cs="Sakkal Majalla"/>
          <w:szCs w:val="24"/>
          <w:rtl/>
        </w:rPr>
        <w:t>، دار صادر</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بيروت، </w:t>
      </w:r>
      <w:r w:rsidRPr="00F4654C">
        <w:rPr>
          <w:rtl/>
        </w:rPr>
        <w:t>1919</w:t>
      </w:r>
      <w:r w:rsidRPr="00F4654C">
        <w:rPr>
          <w:rFonts w:ascii="Times Beyrut Roman" w:hAnsi="Times Beyrut Roman" w:cs="Sakkal Majalla"/>
          <w:szCs w:val="24"/>
          <w:rtl/>
        </w:rPr>
        <w:t>م، ص</w:t>
      </w:r>
      <w:r w:rsidRPr="00F4654C">
        <w:rPr>
          <w:rtl/>
        </w:rPr>
        <w:t>237</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وديوان الخنساء</w:t>
      </w:r>
      <w:r w:rsidRPr="00F4654C">
        <w:rPr>
          <w:rFonts w:ascii="Times Beyrut Roman" w:hAnsi="Times Beyrut Roman" w:cs="Sakkal Majalla"/>
          <w:szCs w:val="24"/>
          <w:rtl/>
        </w:rPr>
        <w:t>، ص</w:t>
      </w:r>
      <w:r w:rsidRPr="00F4654C">
        <w:rPr>
          <w:rtl/>
        </w:rPr>
        <w:t>18</w:t>
      </w:r>
      <w:r w:rsidRPr="00F4654C">
        <w:rPr>
          <w:rFonts w:ascii="Times Beyrut Roman" w:hAnsi="Times Beyrut Roman" w:cs="Sakkal Majalla"/>
          <w:szCs w:val="24"/>
          <w:rtl/>
        </w:rPr>
        <w:t xml:space="preserve">، </w:t>
      </w:r>
      <w:r w:rsidRPr="00F4654C">
        <w:rPr>
          <w:rtl/>
        </w:rPr>
        <w:t>76</w:t>
      </w:r>
      <w:r w:rsidRPr="00F4654C">
        <w:rPr>
          <w:rFonts w:ascii="Times Beyrut Roman" w:hAnsi="Times Beyrut Roman" w:cs="Sakkal Majalla"/>
          <w:szCs w:val="24"/>
          <w:rtl/>
        </w:rPr>
        <w:t xml:space="preserve">، </w:t>
      </w:r>
      <w:r w:rsidRPr="00F4654C">
        <w:rPr>
          <w:rtl/>
        </w:rPr>
        <w:t>100</w:t>
      </w:r>
      <w:r w:rsidRPr="00F4654C">
        <w:rPr>
          <w:rFonts w:ascii="Times Beyrut Roman" w:hAnsi="Times Beyrut Roman" w:cs="Sakkal Majalla"/>
          <w:szCs w:val="24"/>
          <w:rtl/>
        </w:rPr>
        <w:t>.</w:t>
      </w:r>
    </w:p>
  </w:footnote>
  <w:footnote w:id="611">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انظر: الديك، إحسان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خضر</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الماء في الشعر الجاهلي</w:t>
      </w:r>
      <w:r w:rsidRPr="00F4654C">
        <w:rPr>
          <w:rFonts w:ascii="Times Beyrut Roman" w:hAnsi="Times Beyrut Roman" w:cs="Sakkal Majalla"/>
          <w:szCs w:val="24"/>
          <w:rtl/>
        </w:rPr>
        <w:t xml:space="preserve">، رسالة ماجستير، جامعة </w:t>
      </w:r>
      <w:r w:rsidRPr="00F4654C">
        <w:rPr>
          <w:rFonts w:ascii="Times Beyrut Roman" w:hAnsi="Times Beyrut Roman" w:cs="Sakkal Majalla" w:hint="cs"/>
          <w:szCs w:val="24"/>
          <w:rtl/>
        </w:rPr>
        <w:t>الإسكندرية</w:t>
      </w:r>
      <w:r w:rsidRPr="00F4654C">
        <w:rPr>
          <w:rFonts w:ascii="Times Beyrut Roman" w:hAnsi="Times Beyrut Roman" w:cs="Sakkal Majalla"/>
          <w:szCs w:val="24"/>
          <w:rtl/>
        </w:rPr>
        <w:t xml:space="preserve">، </w:t>
      </w:r>
      <w:r w:rsidRPr="00F4654C">
        <w:rPr>
          <w:rtl/>
        </w:rPr>
        <w:t>1982</w:t>
      </w:r>
      <w:r w:rsidRPr="00F4654C">
        <w:rPr>
          <w:rFonts w:ascii="Times Beyrut Roman" w:hAnsi="Times Beyrut Roman" w:cs="Sakkal Majalla"/>
          <w:szCs w:val="24"/>
          <w:rtl/>
        </w:rPr>
        <w:t>م</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ص</w:t>
      </w:r>
      <w:r w:rsidRPr="00F4654C">
        <w:rPr>
          <w:rtl/>
        </w:rPr>
        <w:t>54</w:t>
      </w:r>
      <w:r w:rsidRPr="00F4654C">
        <w:rPr>
          <w:rFonts w:ascii="Times Beyrut Roman" w:hAnsi="Times Beyrut Roman" w:cs="Sakkal Majalla"/>
          <w:szCs w:val="24"/>
          <w:rtl/>
        </w:rPr>
        <w:t>+</w:t>
      </w:r>
      <w:r w:rsidRPr="00F4654C">
        <w:rPr>
          <w:rtl/>
        </w:rPr>
        <w:t>243</w:t>
      </w:r>
      <w:r w:rsidRPr="00F4654C">
        <w:rPr>
          <w:rFonts w:ascii="Times Beyrut Roman" w:hAnsi="Times Beyrut Roman" w:cs="Sakkal Majalla"/>
          <w:szCs w:val="24"/>
          <w:rtl/>
        </w:rPr>
        <w:t>، وأبو سويلم، أنور</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الاستسقاء في الشعر الجاهلي</w:t>
      </w:r>
      <w:r w:rsidRPr="00F4654C">
        <w:rPr>
          <w:rFonts w:ascii="Times Beyrut Roman" w:hAnsi="Times Beyrut Roman" w:cs="Sakkal Majalla"/>
          <w:szCs w:val="24"/>
          <w:rtl/>
        </w:rPr>
        <w:t xml:space="preserve">، مجلة مؤتة للبحوث والدراسات، العدد الأول، </w:t>
      </w:r>
      <w:r w:rsidRPr="00F4654C">
        <w:rPr>
          <w:rtl/>
        </w:rPr>
        <w:t>1986</w:t>
      </w:r>
      <w:r w:rsidRPr="00F4654C">
        <w:rPr>
          <w:rFonts w:ascii="Times Beyrut Roman" w:hAnsi="Times Beyrut Roman" w:cs="Sakkal Majalla"/>
          <w:szCs w:val="24"/>
          <w:rtl/>
        </w:rPr>
        <w:t>م، ص</w:t>
      </w:r>
      <w:r w:rsidRPr="00F4654C">
        <w:rPr>
          <w:rtl/>
        </w:rPr>
        <w:t>23</w:t>
      </w:r>
      <w:r w:rsidRPr="00F4654C">
        <w:rPr>
          <w:rFonts w:ascii="Times Beyrut Roman" w:hAnsi="Times Beyrut Roman" w:cs="Sakkal Majalla"/>
          <w:szCs w:val="24"/>
          <w:rtl/>
        </w:rPr>
        <w:t>.</w:t>
      </w:r>
    </w:p>
  </w:footnote>
  <w:footnote w:id="612">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ديوانه</w:t>
      </w:r>
      <w:r w:rsidRPr="00F4654C">
        <w:rPr>
          <w:rFonts w:ascii="Times Beyrut Roman" w:hAnsi="Times Beyrut Roman" w:cs="Sakkal Majalla"/>
          <w:szCs w:val="24"/>
          <w:rtl/>
        </w:rPr>
        <w:t>، جمع وتحقيق</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عبد الوهاب العدواني ومحمد الدليمي، مطبعة الجمهور، الموصل، </w:t>
      </w:r>
      <w:r w:rsidRPr="00F4654C">
        <w:rPr>
          <w:rtl/>
        </w:rPr>
        <w:t>1973</w:t>
      </w:r>
      <w:r w:rsidRPr="00F4654C">
        <w:rPr>
          <w:rFonts w:ascii="Times Beyrut Roman" w:hAnsi="Times Beyrut Roman" w:cs="Sakkal Majalla"/>
          <w:szCs w:val="24"/>
          <w:rtl/>
        </w:rPr>
        <w:t>م، ص</w:t>
      </w:r>
      <w:r w:rsidRPr="00F4654C">
        <w:rPr>
          <w:rtl/>
        </w:rPr>
        <w:t>92</w:t>
      </w:r>
      <w:r w:rsidRPr="00F4654C">
        <w:rPr>
          <w:rFonts w:ascii="Times Beyrut Roman" w:hAnsi="Times Beyrut Roman" w:cs="Sakkal Majalla"/>
          <w:szCs w:val="24"/>
          <w:rtl/>
        </w:rPr>
        <w:t>.</w:t>
      </w:r>
    </w:p>
  </w:footnote>
  <w:footnote w:id="613">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المفضليات</w:t>
      </w:r>
      <w:r w:rsidRPr="00F4654C">
        <w:rPr>
          <w:rFonts w:ascii="Times Beyrut Roman" w:hAnsi="Times Beyrut Roman" w:cs="Sakkal Majalla"/>
          <w:szCs w:val="24"/>
          <w:rtl/>
        </w:rPr>
        <w:t>، ص</w:t>
      </w:r>
      <w:r w:rsidRPr="00F4654C">
        <w:rPr>
          <w:rtl/>
        </w:rPr>
        <w:t>165</w:t>
      </w:r>
      <w:r w:rsidRPr="00F4654C">
        <w:rPr>
          <w:rFonts w:ascii="Times Beyrut Roman" w:hAnsi="Times Beyrut Roman" w:cs="Sakkal Majalla"/>
          <w:szCs w:val="24"/>
          <w:rtl/>
        </w:rPr>
        <w:t>.</w:t>
      </w:r>
    </w:p>
  </w:footnote>
  <w:footnote w:id="61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الكامل في اللغة والأدب</w:t>
      </w:r>
      <w:r w:rsidRPr="00F4654C">
        <w:rPr>
          <w:rFonts w:ascii="Times Beyrut Roman" w:hAnsi="Times Beyrut Roman" w:cs="Sakkal Majalla"/>
          <w:szCs w:val="24"/>
          <w:rtl/>
        </w:rPr>
        <w:t xml:space="preserve">، </w:t>
      </w:r>
      <w:r w:rsidRPr="00F4654C">
        <w:rPr>
          <w:rtl/>
        </w:rPr>
        <w:t>2</w:t>
      </w:r>
      <w:r w:rsidRPr="00F4654C">
        <w:rPr>
          <w:rFonts w:ascii="Times Beyrut Roman" w:hAnsi="Times Beyrut Roman" w:cs="Sakkal Majalla"/>
          <w:szCs w:val="24"/>
          <w:rtl/>
        </w:rPr>
        <w:t>/</w:t>
      </w:r>
      <w:r w:rsidRPr="00F4654C">
        <w:rPr>
          <w:rtl/>
        </w:rPr>
        <w:t>220</w:t>
      </w:r>
      <w:r w:rsidRPr="00F4654C">
        <w:rPr>
          <w:rFonts w:ascii="Times Beyrut Roman" w:hAnsi="Times Beyrut Roman" w:cs="Sakkal Majalla"/>
          <w:szCs w:val="24"/>
          <w:rtl/>
        </w:rPr>
        <w:t>.</w:t>
      </w:r>
    </w:p>
  </w:footnote>
  <w:footnote w:id="615">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السهار نفوري، خليل أحمد</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بذل المجهود في حل أبي داود</w:t>
      </w:r>
      <w:r w:rsidRPr="00F4654C">
        <w:rPr>
          <w:rFonts w:ascii="Times Beyrut Roman" w:hAnsi="Times Beyrut Roman" w:cs="Sakkal Majalla"/>
          <w:szCs w:val="24"/>
          <w:rtl/>
        </w:rPr>
        <w:t xml:space="preserve">، دار الكتب العلمية، بيروت، د.ت، </w:t>
      </w:r>
      <w:r w:rsidRPr="00F4654C">
        <w:rPr>
          <w:rtl/>
        </w:rPr>
        <w:t>15</w:t>
      </w:r>
      <w:r w:rsidRPr="00F4654C">
        <w:rPr>
          <w:rFonts w:ascii="Times Beyrut Roman" w:hAnsi="Times Beyrut Roman" w:cs="Sakkal Majalla"/>
          <w:szCs w:val="24"/>
          <w:rtl/>
        </w:rPr>
        <w:t>/</w:t>
      </w:r>
      <w:r w:rsidRPr="00F4654C">
        <w:rPr>
          <w:rtl/>
        </w:rPr>
        <w:t>246</w:t>
      </w:r>
      <w:r w:rsidRPr="00F4654C">
        <w:rPr>
          <w:rFonts w:ascii="Times Beyrut Roman" w:hAnsi="Times Beyrut Roman" w:cs="Sakkal Majalla"/>
          <w:szCs w:val="24"/>
          <w:rtl/>
        </w:rPr>
        <w:t>.</w:t>
      </w:r>
    </w:p>
  </w:footnote>
  <w:footnote w:id="616">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الآلوسي</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بلوغ الأرب</w:t>
      </w:r>
      <w:r w:rsidRPr="00F4654C">
        <w:rPr>
          <w:rFonts w:ascii="Times Beyrut Roman" w:hAnsi="Times Beyrut Roman" w:cs="Sakkal Majalla"/>
          <w:szCs w:val="24"/>
          <w:rtl/>
        </w:rPr>
        <w:t xml:space="preserve">، </w:t>
      </w:r>
      <w:r w:rsidRPr="00F4654C">
        <w:rPr>
          <w:rtl/>
        </w:rPr>
        <w:t>2</w:t>
      </w:r>
      <w:r w:rsidRPr="00F4654C">
        <w:rPr>
          <w:rFonts w:ascii="Times Beyrut Roman" w:hAnsi="Times Beyrut Roman" w:cs="Sakkal Majalla"/>
          <w:szCs w:val="24"/>
          <w:rtl/>
        </w:rPr>
        <w:t>/</w:t>
      </w:r>
      <w:r w:rsidRPr="00F4654C">
        <w:rPr>
          <w:rtl/>
        </w:rPr>
        <w:t>312</w:t>
      </w:r>
      <w:r w:rsidRPr="00F4654C">
        <w:rPr>
          <w:rFonts w:ascii="Times Beyrut Roman" w:hAnsi="Times Beyrut Roman" w:cs="Sakkal Majalla"/>
          <w:szCs w:val="24"/>
          <w:rtl/>
        </w:rPr>
        <w:t>.</w:t>
      </w:r>
    </w:p>
  </w:footnote>
  <w:footnote w:id="617">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المرجع السابق، والصفحة السابقة.</w:t>
      </w:r>
    </w:p>
  </w:footnote>
  <w:footnote w:id="618">
    <w:p w:rsidR="00C41941" w:rsidRPr="00F4654C" w:rsidRDefault="00C41941" w:rsidP="009008E3">
      <w:pPr>
        <w:pStyle w:val="FootnoteText"/>
        <w:spacing w:line="276" w:lineRule="auto"/>
        <w:ind w:left="142" w:hanging="142"/>
        <w:jc w:val="both"/>
        <w:rPr>
          <w:rFonts w:ascii="Times Beyrut Roman" w:hAnsi="Times Beyrut Roman" w:cs="Sakkal Majalla"/>
          <w:szCs w:val="24"/>
          <w:rtl/>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ومع ذلك لا نعدم مثل هذا الربط في الشعر الجاهلي في مثل قول مغلس الفقعسي: </w:t>
      </w:r>
    </w:p>
    <w:p w:rsidR="00C41941" w:rsidRPr="00F4654C" w:rsidRDefault="00C41941" w:rsidP="001E5247">
      <w:pPr>
        <w:pStyle w:val="FootnoteText"/>
        <w:tabs>
          <w:tab w:val="left" w:pos="935"/>
          <w:tab w:val="right" w:pos="5897"/>
        </w:tabs>
        <w:spacing w:line="276" w:lineRule="auto"/>
        <w:ind w:left="142" w:hanging="142"/>
        <w:jc w:val="both"/>
        <w:rPr>
          <w:rFonts w:ascii="Times Beyrut Roman" w:hAnsi="Times Beyrut Roman" w:cs="Sakkal Majalla"/>
          <w:b/>
          <w:bCs/>
          <w:szCs w:val="24"/>
          <w:rtl/>
        </w:rPr>
      </w:pPr>
      <w:r w:rsidRPr="00F4654C">
        <w:rPr>
          <w:rFonts w:ascii="Times Beyrut Roman" w:hAnsi="Times Beyrut Roman" w:cs="Sakkal Majalla"/>
          <w:szCs w:val="24"/>
          <w:rtl/>
        </w:rPr>
        <w:tab/>
      </w:r>
      <w:r w:rsidRPr="00F4654C">
        <w:rPr>
          <w:rFonts w:ascii="Times Beyrut Roman" w:hAnsi="Times Beyrut Roman" w:cs="Sakkal Majalla" w:hint="cs"/>
          <w:szCs w:val="24"/>
          <w:rtl/>
        </w:rPr>
        <w:tab/>
      </w:r>
      <w:r w:rsidRPr="00F4654C">
        <w:rPr>
          <w:rFonts w:ascii="Times Beyrut Roman" w:hAnsi="Times Beyrut Roman" w:cs="Sakkal Majalla"/>
          <w:b/>
          <w:bCs/>
          <w:szCs w:val="24"/>
          <w:rtl/>
        </w:rPr>
        <w:t>وإن أخ</w:t>
      </w:r>
      <w:r w:rsidRPr="00F4654C">
        <w:rPr>
          <w:rFonts w:ascii="Times Beyrut Roman" w:hAnsi="Times Beyrut Roman" w:cs="Sakkal Majalla" w:hint="cs"/>
          <w:b/>
          <w:bCs/>
          <w:szCs w:val="24"/>
          <w:rtl/>
        </w:rPr>
        <w:t>ـــ</w:t>
      </w:r>
      <w:r w:rsidRPr="00F4654C">
        <w:rPr>
          <w:rFonts w:ascii="Times Beyrut Roman" w:hAnsi="Times Beyrut Roman" w:cs="Sakkal Majalla"/>
          <w:b/>
          <w:bCs/>
          <w:szCs w:val="24"/>
          <w:rtl/>
        </w:rPr>
        <w:t>ـاك</w:t>
      </w:r>
      <w:r w:rsidRPr="00F4654C">
        <w:rPr>
          <w:rFonts w:ascii="Times Beyrut Roman" w:hAnsi="Times Beyrut Roman" w:cs="Sakkal Majalla" w:hint="cs"/>
          <w:b/>
          <w:bCs/>
          <w:szCs w:val="24"/>
          <w:rtl/>
        </w:rPr>
        <w:t>ــــــ</w:t>
      </w:r>
      <w:r w:rsidRPr="00F4654C">
        <w:rPr>
          <w:rFonts w:ascii="Times Beyrut Roman" w:hAnsi="Times Beyrut Roman" w:cs="Sakkal Majalla"/>
          <w:b/>
          <w:bCs/>
          <w:szCs w:val="24"/>
          <w:rtl/>
        </w:rPr>
        <w:t>م قد علمت</w:t>
      </w:r>
      <w:r w:rsidRPr="00F4654C">
        <w:rPr>
          <w:rFonts w:ascii="Times Beyrut Roman" w:hAnsi="Times Beyrut Roman" w:cs="Sakkal Majalla" w:hint="cs"/>
          <w:b/>
          <w:bCs/>
          <w:szCs w:val="24"/>
          <w:rtl/>
        </w:rPr>
        <w:t>ـــ</w:t>
      </w:r>
      <w:r>
        <w:rPr>
          <w:rFonts w:ascii="Times Beyrut Roman" w:hAnsi="Times Beyrut Roman" w:cs="Sakkal Majalla" w:hint="cs"/>
          <w:b/>
          <w:bCs/>
          <w:szCs w:val="24"/>
          <w:rtl/>
        </w:rPr>
        <w:t>ــ</w:t>
      </w:r>
      <w:r w:rsidRPr="00F4654C">
        <w:rPr>
          <w:rFonts w:ascii="Times Beyrut Roman" w:hAnsi="Times Beyrut Roman" w:cs="Sakkal Majalla" w:hint="cs"/>
          <w:b/>
          <w:bCs/>
          <w:szCs w:val="24"/>
          <w:rtl/>
        </w:rPr>
        <w:t>ـــ</w:t>
      </w:r>
      <w:r w:rsidRPr="00F4654C">
        <w:rPr>
          <w:rFonts w:ascii="Times Beyrut Roman" w:hAnsi="Times Beyrut Roman" w:cs="Sakkal Majalla"/>
          <w:b/>
          <w:bCs/>
          <w:szCs w:val="24"/>
          <w:rtl/>
        </w:rPr>
        <w:t>م مك</w:t>
      </w:r>
      <w:r w:rsidRPr="00F4654C">
        <w:rPr>
          <w:rFonts w:ascii="Times Beyrut Roman" w:hAnsi="Times Beyrut Roman" w:cs="Sakkal Majalla" w:hint="cs"/>
          <w:b/>
          <w:bCs/>
          <w:szCs w:val="24"/>
          <w:rtl/>
        </w:rPr>
        <w:t>ــ</w:t>
      </w:r>
      <w:r w:rsidRPr="00F4654C">
        <w:rPr>
          <w:rFonts w:ascii="Times Beyrut Roman" w:hAnsi="Times Beyrut Roman" w:cs="Sakkal Majalla"/>
          <w:b/>
          <w:bCs/>
          <w:szCs w:val="24"/>
          <w:rtl/>
        </w:rPr>
        <w:t>ان</w:t>
      </w:r>
      <w:r w:rsidRPr="00F4654C">
        <w:rPr>
          <w:rFonts w:ascii="Times Beyrut Roman" w:hAnsi="Times Beyrut Roman" w:cs="Sakkal Majalla" w:hint="cs"/>
          <w:b/>
          <w:bCs/>
          <w:szCs w:val="24"/>
          <w:rtl/>
        </w:rPr>
        <w:t>ـــ</w:t>
      </w:r>
      <w:r>
        <w:rPr>
          <w:rFonts w:ascii="Times Beyrut Roman" w:hAnsi="Times Beyrut Roman" w:cs="Sakkal Majalla" w:hint="cs"/>
          <w:b/>
          <w:bCs/>
          <w:szCs w:val="24"/>
          <w:rtl/>
        </w:rPr>
        <w:t>ــــــ</w:t>
      </w:r>
      <w:r w:rsidRPr="00F4654C">
        <w:rPr>
          <w:rFonts w:ascii="Times Beyrut Roman" w:hAnsi="Times Beyrut Roman" w:cs="Sakkal Majalla"/>
          <w:b/>
          <w:bCs/>
          <w:szCs w:val="24"/>
          <w:rtl/>
        </w:rPr>
        <w:t xml:space="preserve">ه  </w:t>
      </w:r>
      <w:r w:rsidRPr="00F4654C">
        <w:rPr>
          <w:rFonts w:ascii="Times Beyrut Roman" w:hAnsi="Times Beyrut Roman" w:cs="Sakkal Majalla"/>
          <w:b/>
          <w:bCs/>
          <w:szCs w:val="24"/>
          <w:rtl/>
        </w:rPr>
        <w:tab/>
        <w:t>بسفح قُبا تسفى عليه الأعاصر</w:t>
      </w:r>
    </w:p>
    <w:p w:rsidR="00C41941" w:rsidRPr="00F4654C" w:rsidRDefault="00C41941" w:rsidP="001E5247">
      <w:pPr>
        <w:pStyle w:val="FootnoteText"/>
        <w:tabs>
          <w:tab w:val="left" w:pos="935"/>
          <w:tab w:val="right" w:pos="5897"/>
        </w:tabs>
        <w:spacing w:line="276" w:lineRule="auto"/>
        <w:ind w:left="142" w:hanging="142"/>
        <w:jc w:val="both"/>
        <w:rPr>
          <w:rFonts w:ascii="Times Beyrut Roman" w:hAnsi="Times Beyrut Roman" w:cs="Sakkal Majalla"/>
          <w:szCs w:val="24"/>
          <w:rtl/>
        </w:rPr>
      </w:pPr>
      <w:r w:rsidRPr="00F4654C">
        <w:rPr>
          <w:rFonts w:ascii="Times Beyrut Roman" w:hAnsi="Times Beyrut Roman" w:cs="Sakkal Majalla"/>
          <w:szCs w:val="24"/>
          <w:rtl/>
        </w:rPr>
        <w:tab/>
      </w:r>
      <w:r w:rsidRPr="00F4654C">
        <w:rPr>
          <w:rFonts w:ascii="Times Beyrut Roman" w:hAnsi="Times Beyrut Roman" w:cs="Sakkal Majalla" w:hint="cs"/>
          <w:szCs w:val="24"/>
          <w:rtl/>
        </w:rPr>
        <w:tab/>
      </w:r>
      <w:r w:rsidRPr="00F4654C">
        <w:rPr>
          <w:rFonts w:ascii="Times Beyrut Roman" w:hAnsi="Times Beyrut Roman" w:cs="Sakkal Majalla"/>
          <w:b/>
          <w:bCs/>
          <w:szCs w:val="24"/>
          <w:rtl/>
        </w:rPr>
        <w:t>له هامة تدعوا إذا الليل ج</w:t>
      </w:r>
      <w:r w:rsidRPr="00F4654C">
        <w:rPr>
          <w:rFonts w:ascii="Times Beyrut Roman" w:hAnsi="Times Beyrut Roman" w:cs="Sakkal Majalla" w:hint="cs"/>
          <w:b/>
          <w:bCs/>
          <w:szCs w:val="24"/>
          <w:rtl/>
        </w:rPr>
        <w:t>ـــ</w:t>
      </w:r>
      <w:r w:rsidRPr="00F4654C">
        <w:rPr>
          <w:rFonts w:ascii="Times Beyrut Roman" w:hAnsi="Times Beyrut Roman" w:cs="Sakkal Majalla"/>
          <w:b/>
          <w:bCs/>
          <w:szCs w:val="24"/>
          <w:rtl/>
        </w:rPr>
        <w:t>ن</w:t>
      </w:r>
      <w:r w:rsidRPr="00F4654C">
        <w:rPr>
          <w:rFonts w:ascii="Times Beyrut Roman" w:hAnsi="Times Beyrut Roman" w:cs="Sakkal Majalla" w:hint="cs"/>
          <w:b/>
          <w:bCs/>
          <w:szCs w:val="24"/>
          <w:rtl/>
        </w:rPr>
        <w:t>ـــ</w:t>
      </w:r>
      <w:r w:rsidRPr="00F4654C">
        <w:rPr>
          <w:rFonts w:ascii="Times Beyrut Roman" w:hAnsi="Times Beyrut Roman" w:cs="Sakkal Majalla"/>
          <w:b/>
          <w:bCs/>
          <w:szCs w:val="24"/>
          <w:rtl/>
        </w:rPr>
        <w:t>ه</w:t>
      </w:r>
      <w:r>
        <w:rPr>
          <w:rFonts w:ascii="Times Beyrut Roman" w:hAnsi="Times Beyrut Roman" w:cs="Sakkal Majalla" w:hint="cs"/>
          <w:b/>
          <w:bCs/>
          <w:szCs w:val="24"/>
          <w:rtl/>
        </w:rPr>
        <w:t>ــ</w:t>
      </w:r>
      <w:r w:rsidRPr="00F4654C">
        <w:rPr>
          <w:rFonts w:ascii="Times Beyrut Roman" w:hAnsi="Times Beyrut Roman" w:cs="Sakkal Majalla"/>
          <w:b/>
          <w:bCs/>
          <w:szCs w:val="24"/>
          <w:rtl/>
        </w:rPr>
        <w:t xml:space="preserve">ا  </w:t>
      </w:r>
      <w:r w:rsidRPr="00F4654C">
        <w:rPr>
          <w:rFonts w:ascii="Times Beyrut Roman" w:hAnsi="Times Beyrut Roman" w:cs="Sakkal Majalla"/>
          <w:b/>
          <w:bCs/>
          <w:szCs w:val="24"/>
          <w:rtl/>
        </w:rPr>
        <w:tab/>
        <w:t>ب</w:t>
      </w:r>
      <w:r w:rsidRPr="00F4654C">
        <w:rPr>
          <w:rFonts w:ascii="Times Beyrut Roman" w:hAnsi="Times Beyrut Roman" w:cs="Sakkal Majalla" w:hint="cs"/>
          <w:b/>
          <w:bCs/>
          <w:szCs w:val="24"/>
          <w:rtl/>
        </w:rPr>
        <w:t>ـــ</w:t>
      </w:r>
      <w:r>
        <w:rPr>
          <w:rFonts w:ascii="Times Beyrut Roman" w:hAnsi="Times Beyrut Roman" w:cs="Sakkal Majalla" w:hint="cs"/>
          <w:b/>
          <w:bCs/>
          <w:szCs w:val="24"/>
          <w:rtl/>
        </w:rPr>
        <w:t>ــ</w:t>
      </w:r>
      <w:r w:rsidRPr="00F4654C">
        <w:rPr>
          <w:rFonts w:ascii="Times Beyrut Roman" w:hAnsi="Times Beyrut Roman" w:cs="Sakkal Majalla"/>
          <w:b/>
          <w:bCs/>
          <w:szCs w:val="24"/>
          <w:rtl/>
        </w:rPr>
        <w:t>ن</w:t>
      </w:r>
      <w:r>
        <w:rPr>
          <w:rFonts w:ascii="Times Beyrut Roman" w:hAnsi="Times Beyrut Roman" w:cs="Sakkal Majalla" w:hint="cs"/>
          <w:b/>
          <w:bCs/>
          <w:szCs w:val="24"/>
          <w:rtl/>
        </w:rPr>
        <w:t>ــــــــ</w:t>
      </w:r>
      <w:r w:rsidRPr="00F4654C">
        <w:rPr>
          <w:rFonts w:ascii="Times Beyrut Roman" w:hAnsi="Times Beyrut Roman" w:cs="Sakkal Majalla"/>
          <w:b/>
          <w:bCs/>
          <w:szCs w:val="24"/>
          <w:rtl/>
        </w:rPr>
        <w:t>ي ع</w:t>
      </w:r>
      <w:r w:rsidRPr="00F4654C">
        <w:rPr>
          <w:rFonts w:ascii="Times Beyrut Roman" w:hAnsi="Times Beyrut Roman" w:cs="Sakkal Majalla" w:hint="cs"/>
          <w:b/>
          <w:bCs/>
          <w:szCs w:val="24"/>
          <w:rtl/>
        </w:rPr>
        <w:t>ـ</w:t>
      </w:r>
      <w:r>
        <w:rPr>
          <w:rFonts w:ascii="Times Beyrut Roman" w:hAnsi="Times Beyrut Roman" w:cs="Sakkal Majalla" w:hint="cs"/>
          <w:b/>
          <w:bCs/>
          <w:szCs w:val="24"/>
          <w:rtl/>
        </w:rPr>
        <w:t>ــــــــ</w:t>
      </w:r>
      <w:r w:rsidRPr="00F4654C">
        <w:rPr>
          <w:rFonts w:ascii="Times Beyrut Roman" w:hAnsi="Times Beyrut Roman" w:cs="Sakkal Majalla" w:hint="cs"/>
          <w:b/>
          <w:bCs/>
          <w:szCs w:val="24"/>
          <w:rtl/>
        </w:rPr>
        <w:t>ـ</w:t>
      </w:r>
      <w:r w:rsidRPr="00F4654C">
        <w:rPr>
          <w:rFonts w:ascii="Times Beyrut Roman" w:hAnsi="Times Beyrut Roman" w:cs="Sakkal Majalla"/>
          <w:b/>
          <w:bCs/>
          <w:szCs w:val="24"/>
          <w:rtl/>
        </w:rPr>
        <w:t>ـام</w:t>
      </w:r>
      <w:r w:rsidRPr="00F4654C">
        <w:rPr>
          <w:rFonts w:ascii="Times Beyrut Roman" w:hAnsi="Times Beyrut Roman" w:cs="Sakkal Majalla" w:hint="cs"/>
          <w:b/>
          <w:bCs/>
          <w:szCs w:val="24"/>
          <w:rtl/>
        </w:rPr>
        <w:t>ـ</w:t>
      </w:r>
      <w:r>
        <w:rPr>
          <w:rFonts w:ascii="Times Beyrut Roman" w:hAnsi="Times Beyrut Roman" w:cs="Sakkal Majalla" w:hint="cs"/>
          <w:b/>
          <w:bCs/>
          <w:szCs w:val="24"/>
          <w:rtl/>
        </w:rPr>
        <w:t>ــــــــــــــــ</w:t>
      </w:r>
      <w:r w:rsidRPr="00F4654C">
        <w:rPr>
          <w:rFonts w:ascii="Times Beyrut Roman" w:hAnsi="Times Beyrut Roman" w:cs="Sakkal Majalla" w:hint="cs"/>
          <w:b/>
          <w:bCs/>
          <w:szCs w:val="24"/>
          <w:rtl/>
        </w:rPr>
        <w:t>ـ</w:t>
      </w:r>
      <w:r w:rsidRPr="00F4654C">
        <w:rPr>
          <w:rFonts w:ascii="Times Beyrut Roman" w:hAnsi="Times Beyrut Roman" w:cs="Sakkal Majalla"/>
          <w:b/>
          <w:bCs/>
          <w:szCs w:val="24"/>
          <w:rtl/>
        </w:rPr>
        <w:t>ـر ه</w:t>
      </w:r>
      <w:r w:rsidRPr="00F4654C">
        <w:rPr>
          <w:rFonts w:ascii="Times Beyrut Roman" w:hAnsi="Times Beyrut Roman" w:cs="Sakkal Majalla" w:hint="cs"/>
          <w:b/>
          <w:bCs/>
          <w:szCs w:val="24"/>
          <w:rtl/>
        </w:rPr>
        <w:t>ــ</w:t>
      </w:r>
      <w:r w:rsidRPr="00F4654C">
        <w:rPr>
          <w:rFonts w:ascii="Times Beyrut Roman" w:hAnsi="Times Beyrut Roman" w:cs="Sakkal Majalla"/>
          <w:b/>
          <w:bCs/>
          <w:szCs w:val="24"/>
          <w:rtl/>
        </w:rPr>
        <w:t>ـ</w:t>
      </w:r>
      <w:r w:rsidRPr="00F4654C">
        <w:rPr>
          <w:rFonts w:ascii="Times Beyrut Roman" w:hAnsi="Times Beyrut Roman" w:cs="Sakkal Majalla" w:hint="cs"/>
          <w:b/>
          <w:bCs/>
          <w:szCs w:val="24"/>
          <w:rtl/>
        </w:rPr>
        <w:t>ـــ</w:t>
      </w:r>
      <w:r w:rsidRPr="00F4654C">
        <w:rPr>
          <w:rFonts w:ascii="Times Beyrut Roman" w:hAnsi="Times Beyrut Roman" w:cs="Sakkal Majalla"/>
          <w:b/>
          <w:bCs/>
          <w:szCs w:val="24"/>
          <w:rtl/>
        </w:rPr>
        <w:t>ل لل</w:t>
      </w:r>
      <w:r w:rsidRPr="00F4654C">
        <w:rPr>
          <w:rFonts w:ascii="Times Beyrut Roman" w:hAnsi="Times Beyrut Roman" w:cs="Sakkal Majalla" w:hint="cs"/>
          <w:b/>
          <w:bCs/>
          <w:szCs w:val="24"/>
          <w:rtl/>
        </w:rPr>
        <w:t>ــــ</w:t>
      </w:r>
      <w:r w:rsidRPr="00F4654C">
        <w:rPr>
          <w:rFonts w:ascii="Times Beyrut Roman" w:hAnsi="Times Beyrut Roman" w:cs="Sakkal Majalla"/>
          <w:b/>
          <w:bCs/>
          <w:szCs w:val="24"/>
          <w:rtl/>
        </w:rPr>
        <w:t>ه</w:t>
      </w:r>
      <w:r>
        <w:rPr>
          <w:rFonts w:ascii="Times Beyrut Roman" w:hAnsi="Times Beyrut Roman" w:cs="Sakkal Majalla" w:hint="cs"/>
          <w:b/>
          <w:bCs/>
          <w:szCs w:val="24"/>
          <w:rtl/>
        </w:rPr>
        <w:t>ــ</w:t>
      </w:r>
      <w:r w:rsidRPr="00F4654C">
        <w:rPr>
          <w:rFonts w:ascii="Times Beyrut Roman" w:hAnsi="Times Beyrut Roman" w:cs="Sakkal Majalla" w:hint="cs"/>
          <w:b/>
          <w:bCs/>
          <w:szCs w:val="24"/>
          <w:rtl/>
        </w:rPr>
        <w:t>ــــ</w:t>
      </w:r>
      <w:r w:rsidRPr="00F4654C">
        <w:rPr>
          <w:rFonts w:ascii="Times Beyrut Roman" w:hAnsi="Times Beyrut Roman" w:cs="Sakkal Majalla"/>
          <w:b/>
          <w:bCs/>
          <w:szCs w:val="24"/>
          <w:rtl/>
        </w:rPr>
        <w:t>ـلاليّ ث</w:t>
      </w:r>
      <w:r w:rsidRPr="00F4654C">
        <w:rPr>
          <w:rFonts w:ascii="Times Beyrut Roman" w:hAnsi="Times Beyrut Roman" w:cs="Sakkal Majalla" w:hint="cs"/>
          <w:b/>
          <w:bCs/>
          <w:szCs w:val="24"/>
          <w:rtl/>
        </w:rPr>
        <w:t>ــــ</w:t>
      </w:r>
      <w:r w:rsidRPr="00F4654C">
        <w:rPr>
          <w:rFonts w:ascii="Times Beyrut Roman" w:hAnsi="Times Beyrut Roman" w:cs="Sakkal Majalla"/>
          <w:b/>
          <w:bCs/>
          <w:szCs w:val="24"/>
          <w:rtl/>
        </w:rPr>
        <w:t>ـائ</w:t>
      </w:r>
      <w:r w:rsidRPr="00F4654C">
        <w:rPr>
          <w:rFonts w:ascii="Times Beyrut Roman" w:hAnsi="Times Beyrut Roman" w:cs="Sakkal Majalla" w:hint="cs"/>
          <w:b/>
          <w:bCs/>
          <w:szCs w:val="24"/>
          <w:rtl/>
        </w:rPr>
        <w:t>ــــــــــ</w:t>
      </w:r>
      <w:r w:rsidRPr="00F4654C">
        <w:rPr>
          <w:rFonts w:ascii="Times Beyrut Roman" w:hAnsi="Times Beyrut Roman" w:cs="Sakkal Majalla"/>
          <w:b/>
          <w:bCs/>
          <w:szCs w:val="24"/>
          <w:rtl/>
        </w:rPr>
        <w:t xml:space="preserve">ـر  </w:t>
      </w:r>
    </w:p>
    <w:p w:rsidR="00C41941" w:rsidRPr="00F4654C" w:rsidRDefault="00C41941" w:rsidP="003300BA">
      <w:pPr>
        <w:pStyle w:val="FootnoteText"/>
        <w:spacing w:line="276" w:lineRule="auto"/>
        <w:ind w:left="142" w:hanging="142"/>
        <w:jc w:val="both"/>
        <w:rPr>
          <w:rFonts w:ascii="Times Beyrut Roman" w:hAnsi="Times Beyrut Roman" w:cs="Sakkal Majalla"/>
          <w:szCs w:val="24"/>
        </w:rPr>
      </w:pPr>
      <w:r w:rsidRPr="00F4654C">
        <w:rPr>
          <w:rFonts w:ascii="Times Beyrut Roman" w:hAnsi="Times Beyrut Roman" w:cs="Sakkal Majalla"/>
          <w:szCs w:val="24"/>
          <w:rtl/>
        </w:rPr>
        <w:t>(</w:t>
      </w:r>
      <w:r w:rsidRPr="00F4654C">
        <w:rPr>
          <w:rFonts w:ascii="Times Beyrut Roman" w:hAnsi="Times Beyrut Roman" w:cs="Sakkal Majalla"/>
          <w:b/>
          <w:bCs/>
          <w:szCs w:val="24"/>
          <w:rtl/>
        </w:rPr>
        <w:t xml:space="preserve">بلوغ الأرب، </w:t>
      </w:r>
      <w:r w:rsidRPr="00F4654C">
        <w:rPr>
          <w:rtl/>
        </w:rPr>
        <w:t>2</w:t>
      </w:r>
      <w:r w:rsidRPr="00F4654C">
        <w:rPr>
          <w:rFonts w:ascii="Times Beyrut Roman" w:hAnsi="Times Beyrut Roman" w:cs="Sakkal Majalla"/>
          <w:szCs w:val="24"/>
          <w:rtl/>
        </w:rPr>
        <w:t>/</w:t>
      </w:r>
      <w:r w:rsidRPr="00F4654C">
        <w:rPr>
          <w:rtl/>
        </w:rPr>
        <w:t>312</w:t>
      </w:r>
      <w:r w:rsidRPr="00F4654C">
        <w:rPr>
          <w:rFonts w:ascii="Times Beyrut Roman" w:hAnsi="Times Beyrut Roman" w:cs="Sakkal Majalla"/>
          <w:szCs w:val="24"/>
          <w:rtl/>
        </w:rPr>
        <w:t>). وأعتقد أن مثل هذا الاعتقاد قد جاء متاخر</w:t>
      </w:r>
      <w:r>
        <w:rPr>
          <w:rFonts w:ascii="Times Beyrut Roman" w:hAnsi="Times Beyrut Roman" w:cs="Sakkal Majalla"/>
          <w:szCs w:val="24"/>
          <w:rtl/>
        </w:rPr>
        <w:t>ًا</w:t>
      </w:r>
      <w:r w:rsidRPr="00F4654C">
        <w:rPr>
          <w:rFonts w:ascii="Times Beyrut Roman" w:hAnsi="Times Beyrut Roman" w:cs="Sakkal Majalla"/>
          <w:szCs w:val="24"/>
          <w:rtl/>
        </w:rPr>
        <w:t>، ولم يكن أص</w:t>
      </w:r>
      <w:r>
        <w:rPr>
          <w:rFonts w:ascii="Times Beyrut Roman" w:hAnsi="Times Beyrut Roman" w:cs="Sakkal Majalla"/>
          <w:szCs w:val="24"/>
          <w:rtl/>
        </w:rPr>
        <w:t>لاً</w:t>
      </w:r>
      <w:r w:rsidRPr="00F4654C">
        <w:rPr>
          <w:rFonts w:ascii="Times Beyrut Roman" w:hAnsi="Times Beyrut Roman" w:cs="Sakkal Majalla"/>
          <w:szCs w:val="24"/>
          <w:rtl/>
        </w:rPr>
        <w:t xml:space="preserve"> ومعتقد</w:t>
      </w:r>
      <w:r>
        <w:rPr>
          <w:rFonts w:ascii="Times Beyrut Roman" w:hAnsi="Times Beyrut Roman" w:cs="Sakkal Majalla"/>
          <w:szCs w:val="24"/>
          <w:rtl/>
        </w:rPr>
        <w:t>ًا</w:t>
      </w:r>
      <w:r w:rsidRPr="00F4654C">
        <w:rPr>
          <w:rFonts w:ascii="Times Beyrut Roman" w:hAnsi="Times Beyrut Roman" w:cs="Sakkal Majalla"/>
          <w:szCs w:val="24"/>
          <w:rtl/>
        </w:rPr>
        <w:t>، وأنه تطور من دم القربان الذي كان يراق على قبر الميت إلى دم القتيل الذي كان يسفك.</w:t>
      </w:r>
    </w:p>
  </w:footnote>
  <w:footnote w:id="619">
    <w:p w:rsidR="00C41941" w:rsidRPr="00F4654C" w:rsidRDefault="00C41941" w:rsidP="009D2E75">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ملحمة جلجامش</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ترجمها عن الأكادية سامي سعيد الأحمد، ص</w:t>
      </w:r>
      <w:r w:rsidRPr="00F4654C">
        <w:rPr>
          <w:rtl/>
        </w:rPr>
        <w:t>141</w:t>
      </w:r>
      <w:r w:rsidRPr="00F4654C">
        <w:rPr>
          <w:rFonts w:ascii="Times Beyrut Roman" w:hAnsi="Times Beyrut Roman" w:cs="Sakkal Majalla"/>
          <w:szCs w:val="24"/>
          <w:rtl/>
        </w:rPr>
        <w:t>.</w:t>
      </w:r>
    </w:p>
  </w:footnote>
  <w:footnote w:id="620">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السواح</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مغامرة العقل الأولى</w:t>
      </w:r>
      <w:r w:rsidRPr="00F4654C">
        <w:rPr>
          <w:rFonts w:ascii="Times Beyrut Roman" w:hAnsi="Times Beyrut Roman" w:cs="Sakkal Majalla"/>
          <w:szCs w:val="24"/>
          <w:rtl/>
        </w:rPr>
        <w:t>، ص</w:t>
      </w:r>
      <w:r w:rsidRPr="00F4654C">
        <w:rPr>
          <w:rtl/>
        </w:rPr>
        <w:t>233</w:t>
      </w:r>
      <w:r w:rsidRPr="00F4654C">
        <w:rPr>
          <w:rFonts w:ascii="Times Beyrut Roman" w:hAnsi="Times Beyrut Roman" w:cs="Sakkal Majalla"/>
          <w:szCs w:val="24"/>
          <w:rtl/>
        </w:rPr>
        <w:t>.</w:t>
      </w:r>
    </w:p>
  </w:footnote>
  <w:footnote w:id="621">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الحماسة البصرية</w:t>
      </w:r>
      <w:r w:rsidRPr="00F4654C">
        <w:rPr>
          <w:rFonts w:ascii="Times Beyrut Roman" w:hAnsi="Times Beyrut Roman" w:cs="Sakkal Majalla"/>
          <w:szCs w:val="24"/>
          <w:rtl/>
        </w:rPr>
        <w:t xml:space="preserve">، </w:t>
      </w:r>
      <w:r w:rsidRPr="00F4654C">
        <w:rPr>
          <w:rtl/>
        </w:rPr>
        <w:t>1</w:t>
      </w:r>
      <w:r w:rsidRPr="00F4654C">
        <w:rPr>
          <w:rFonts w:ascii="Times Beyrut Roman" w:hAnsi="Times Beyrut Roman" w:cs="Sakkal Majalla"/>
          <w:szCs w:val="24"/>
          <w:rtl/>
        </w:rPr>
        <w:t>/</w:t>
      </w:r>
      <w:r w:rsidRPr="00F4654C">
        <w:rPr>
          <w:rtl/>
        </w:rPr>
        <w:t>215</w:t>
      </w:r>
      <w:r w:rsidRPr="00F4654C">
        <w:rPr>
          <w:rFonts w:ascii="Times Beyrut Roman" w:hAnsi="Times Beyrut Roman" w:cs="Sakkal Majalla"/>
          <w:szCs w:val="24"/>
          <w:rtl/>
        </w:rPr>
        <w:t>.</w:t>
      </w:r>
    </w:p>
  </w:footnote>
  <w:footnote w:id="622">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ديوانه</w:t>
      </w:r>
      <w:r w:rsidRPr="00F4654C">
        <w:rPr>
          <w:rFonts w:ascii="Times Beyrut Roman" w:hAnsi="Times Beyrut Roman" w:cs="Sakkal Majalla"/>
          <w:szCs w:val="24"/>
          <w:rtl/>
        </w:rPr>
        <w:t>، ص</w:t>
      </w:r>
      <w:r w:rsidRPr="00F4654C">
        <w:rPr>
          <w:rtl/>
        </w:rPr>
        <w:t>45</w:t>
      </w:r>
      <w:r w:rsidRPr="00F4654C">
        <w:rPr>
          <w:rFonts w:ascii="Times Beyrut Roman" w:hAnsi="Times Beyrut Roman" w:cs="Sakkal Majalla"/>
          <w:szCs w:val="24"/>
          <w:rtl/>
        </w:rPr>
        <w:t>.</w:t>
      </w:r>
    </w:p>
  </w:footnote>
  <w:footnote w:id="623">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المرجع السابق، ص</w:t>
      </w:r>
      <w:r w:rsidRPr="00F4654C">
        <w:rPr>
          <w:rtl/>
        </w:rPr>
        <w:t>50</w:t>
      </w:r>
      <w:r w:rsidRPr="00F4654C">
        <w:rPr>
          <w:rFonts w:ascii="Times Beyrut Roman" w:hAnsi="Times Beyrut Roman" w:cs="Sakkal Majalla"/>
          <w:szCs w:val="24"/>
          <w:rtl/>
        </w:rPr>
        <w:t>.</w:t>
      </w:r>
    </w:p>
  </w:footnote>
  <w:footnote w:id="62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السواح</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مغامرة العقل الأولى</w:t>
      </w:r>
      <w:r w:rsidRPr="00F4654C">
        <w:rPr>
          <w:rFonts w:ascii="Times Beyrut Roman" w:hAnsi="Times Beyrut Roman" w:cs="Sakkal Majalla"/>
          <w:szCs w:val="24"/>
          <w:rtl/>
        </w:rPr>
        <w:t>، ص</w:t>
      </w:r>
      <w:r w:rsidRPr="00F4654C">
        <w:rPr>
          <w:rtl/>
        </w:rPr>
        <w:t>226</w:t>
      </w:r>
      <w:r w:rsidRPr="00F4654C">
        <w:rPr>
          <w:rFonts w:ascii="Times Beyrut Roman" w:hAnsi="Times Beyrut Roman" w:cs="Sakkal Majalla"/>
          <w:szCs w:val="24"/>
          <w:rtl/>
        </w:rPr>
        <w:t>، وانظر</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ديورانت، ول</w:t>
      </w:r>
      <w:r w:rsidRPr="00F4654C">
        <w:rPr>
          <w:rFonts w:ascii="Times Beyrut Roman" w:hAnsi="Times Beyrut Roman" w:cs="Sakkal Majalla" w:hint="cs"/>
          <w:b/>
          <w:bCs/>
          <w:szCs w:val="24"/>
          <w:rtl/>
        </w:rPr>
        <w:t xml:space="preserve">: </w:t>
      </w:r>
      <w:r w:rsidRPr="00F4654C">
        <w:rPr>
          <w:rFonts w:ascii="Times Beyrut Roman" w:hAnsi="Times Beyrut Roman" w:cs="Sakkal Majalla"/>
          <w:b/>
          <w:bCs/>
          <w:szCs w:val="24"/>
          <w:rtl/>
        </w:rPr>
        <w:t>قصة الحضارة</w:t>
      </w:r>
      <w:r w:rsidRPr="00F4654C">
        <w:rPr>
          <w:rFonts w:ascii="Times Beyrut Roman" w:hAnsi="Times Beyrut Roman" w:cs="Sakkal Majalla" w:hint="cs"/>
          <w:b/>
          <w:bCs/>
          <w:szCs w:val="24"/>
          <w:rtl/>
        </w:rPr>
        <w:t xml:space="preserve">، </w:t>
      </w:r>
      <w:r w:rsidRPr="00F4654C">
        <w:rPr>
          <w:rFonts w:ascii="Times Beyrut Roman" w:hAnsi="Times Beyrut Roman" w:cs="Sakkal Majalla"/>
          <w:szCs w:val="24"/>
          <w:rtl/>
        </w:rPr>
        <w:t xml:space="preserve">م </w:t>
      </w:r>
      <w:r w:rsidRPr="00F4654C">
        <w:rPr>
          <w:rtl/>
        </w:rPr>
        <w:t>1</w:t>
      </w:r>
      <w:r w:rsidRPr="00F4654C">
        <w:rPr>
          <w:rFonts w:ascii="Times Beyrut Roman" w:hAnsi="Times Beyrut Roman" w:cs="Sakkal Majalla"/>
          <w:szCs w:val="24"/>
          <w:rtl/>
        </w:rPr>
        <w:t xml:space="preserve"> ج </w:t>
      </w:r>
      <w:r w:rsidRPr="00F4654C">
        <w:rPr>
          <w:rtl/>
        </w:rPr>
        <w:t>2</w:t>
      </w:r>
      <w:r w:rsidRPr="00F4654C">
        <w:rPr>
          <w:rFonts w:ascii="Times Beyrut Roman" w:hAnsi="Times Beyrut Roman" w:cs="Sakkal Majalla"/>
          <w:szCs w:val="24"/>
          <w:rtl/>
        </w:rPr>
        <w:t>/</w:t>
      </w:r>
      <w:r w:rsidRPr="00F4654C">
        <w:rPr>
          <w:rtl/>
        </w:rPr>
        <w:t>221</w:t>
      </w:r>
      <w:r w:rsidRPr="00F4654C">
        <w:rPr>
          <w:rFonts w:ascii="Times Beyrut Roman" w:hAnsi="Times Beyrut Roman" w:cs="Sakkal Majalla"/>
          <w:szCs w:val="24"/>
          <w:rtl/>
        </w:rPr>
        <w:t>.</w:t>
      </w:r>
    </w:p>
  </w:footnote>
  <w:footnote w:id="625">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فرانكفورت</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ما قبل الفلسفة</w:t>
      </w:r>
      <w:r w:rsidRPr="00F4654C">
        <w:rPr>
          <w:rFonts w:ascii="Times Beyrut Roman" w:hAnsi="Times Beyrut Roman" w:cs="Sakkal Majalla"/>
          <w:szCs w:val="24"/>
          <w:rtl/>
        </w:rPr>
        <w:t>، ص</w:t>
      </w:r>
      <w:r w:rsidRPr="00F4654C">
        <w:rPr>
          <w:rtl/>
        </w:rPr>
        <w:t>59</w:t>
      </w:r>
      <w:r w:rsidRPr="00F4654C">
        <w:rPr>
          <w:rFonts w:ascii="Times Beyrut Roman" w:hAnsi="Times Beyrut Roman" w:cs="Sakkal Majalla"/>
          <w:szCs w:val="24"/>
          <w:rtl/>
        </w:rPr>
        <w:t xml:space="preserve">، وقد ربطت الأساطير القديمة بين الموت والنوم كما رأينا وأشار القرآن الكريم إلى ذلك في قوله عز وجل "هو الذي يتوفاكم بالليل...." </w:t>
      </w:r>
      <w:r w:rsidRPr="00F4654C">
        <w:rPr>
          <w:rFonts w:ascii="Times Beyrut Roman" w:hAnsi="Times Beyrut Roman" w:cs="Sakkal Majalla"/>
          <w:b/>
          <w:bCs/>
          <w:szCs w:val="24"/>
          <w:rtl/>
        </w:rPr>
        <w:t>سورة</w:t>
      </w:r>
      <w:r w:rsidRPr="00F4654C">
        <w:rPr>
          <w:rFonts w:ascii="Times Beyrut Roman" w:hAnsi="Times Beyrut Roman" w:cs="Sakkal Majalla" w:hint="cs"/>
          <w:b/>
          <w:bCs/>
          <w:szCs w:val="24"/>
          <w:rtl/>
        </w:rPr>
        <w:t xml:space="preserve"> </w:t>
      </w:r>
      <w:r w:rsidRPr="00F4654C">
        <w:rPr>
          <w:rFonts w:ascii="Times Beyrut Roman" w:hAnsi="Times Beyrut Roman" w:cs="Sakkal Majalla"/>
          <w:b/>
          <w:bCs/>
          <w:szCs w:val="24"/>
          <w:rtl/>
        </w:rPr>
        <w:t>الأنعام</w:t>
      </w:r>
      <w:r w:rsidRPr="00F4654C">
        <w:rPr>
          <w:rFonts w:ascii="Times Beyrut Roman" w:hAnsi="Times Beyrut Roman" w:cs="Sakkal Majalla"/>
          <w:szCs w:val="24"/>
          <w:rtl/>
        </w:rPr>
        <w:t xml:space="preserve">، أية: </w:t>
      </w:r>
      <w:r w:rsidRPr="00F4654C">
        <w:rPr>
          <w:rtl/>
        </w:rPr>
        <w:t>60</w:t>
      </w:r>
      <w:r w:rsidRPr="00F4654C">
        <w:rPr>
          <w:rFonts w:ascii="Times Beyrut Roman" w:hAnsi="Times Beyrut Roman" w:cs="Sakkal Majalla"/>
          <w:szCs w:val="24"/>
          <w:rtl/>
        </w:rPr>
        <w:t>.</w:t>
      </w:r>
    </w:p>
  </w:footnote>
  <w:footnote w:id="626">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فريحة، أنيس</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ملاحم وأساطير من أوغاريت</w:t>
      </w:r>
      <w:r w:rsidRPr="00F4654C">
        <w:rPr>
          <w:rFonts w:ascii="Times Beyrut Roman" w:hAnsi="Times Beyrut Roman" w:cs="Sakkal Majalla"/>
          <w:szCs w:val="24"/>
          <w:rtl/>
        </w:rPr>
        <w:t>، ص</w:t>
      </w:r>
      <w:r w:rsidRPr="00F4654C">
        <w:rPr>
          <w:rtl/>
        </w:rPr>
        <w:t>42</w:t>
      </w:r>
      <w:r w:rsidRPr="00F4654C">
        <w:rPr>
          <w:rFonts w:ascii="Times Beyrut Roman" w:hAnsi="Times Beyrut Roman" w:cs="Sakkal Majalla"/>
          <w:szCs w:val="24"/>
          <w:rtl/>
        </w:rPr>
        <w:t>.</w:t>
      </w:r>
    </w:p>
  </w:footnote>
  <w:footnote w:id="627">
    <w:p w:rsidR="00C41941" w:rsidRPr="00F4654C" w:rsidRDefault="00C41941" w:rsidP="006F047A">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انظر: شوزتر</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ألن</w:t>
      </w:r>
      <w:r w:rsidRPr="00F4654C">
        <w:rPr>
          <w:rFonts w:ascii="Times Beyrut Roman" w:hAnsi="Times Beyrut Roman" w:cs="Sakkal Majalla" w:hint="cs"/>
          <w:b/>
          <w:bCs/>
          <w:szCs w:val="24"/>
          <w:rtl/>
        </w:rPr>
        <w:t xml:space="preserve">: </w:t>
      </w:r>
      <w:r w:rsidRPr="00F4654C">
        <w:rPr>
          <w:rFonts w:ascii="Times Beyrut Roman" w:hAnsi="Times Beyrut Roman" w:cs="Sakkal Majalla"/>
          <w:b/>
          <w:bCs/>
          <w:szCs w:val="24"/>
          <w:rtl/>
        </w:rPr>
        <w:t>الحياة اليومية في مصر القديمة</w:t>
      </w:r>
      <w:r w:rsidRPr="00F4654C">
        <w:rPr>
          <w:rFonts w:ascii="Times Beyrut Roman" w:hAnsi="Times Beyrut Roman" w:cs="Sakkal Majalla"/>
          <w:szCs w:val="24"/>
          <w:rtl/>
        </w:rPr>
        <w:t>، ترجمة</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نجيب ميخائيل إبراهيم، مكتبة الأنجلو المصرية، القاهرة، </w:t>
      </w:r>
      <w:r w:rsidRPr="00F4654C">
        <w:rPr>
          <w:rtl/>
        </w:rPr>
        <w:t>1956</w:t>
      </w:r>
      <w:r w:rsidRPr="00F4654C">
        <w:rPr>
          <w:rFonts w:ascii="Times Beyrut Roman" w:hAnsi="Times Beyrut Roman" w:cs="Sakkal Majalla" w:hint="cs"/>
          <w:szCs w:val="24"/>
          <w:rtl/>
        </w:rPr>
        <w:t>م</w:t>
      </w:r>
      <w:r w:rsidRPr="00F4654C">
        <w:rPr>
          <w:rFonts w:ascii="Times Beyrut Roman" w:hAnsi="Times Beyrut Roman" w:cs="Sakkal Majalla"/>
          <w:szCs w:val="24"/>
          <w:rtl/>
        </w:rPr>
        <w:t>، ص</w:t>
      </w:r>
      <w:r w:rsidRPr="00F4654C">
        <w:rPr>
          <w:rtl/>
        </w:rPr>
        <w:t>80</w:t>
      </w:r>
      <w:r w:rsidRPr="00F4654C">
        <w:rPr>
          <w:rFonts w:ascii="Times Beyrut Roman" w:hAnsi="Times Beyrut Roman" w:cs="Sakkal Majalla"/>
          <w:szCs w:val="24"/>
          <w:rtl/>
        </w:rPr>
        <w:t>، وفرانكفورت</w:t>
      </w:r>
      <w:r w:rsidRPr="00F4654C">
        <w:rPr>
          <w:rFonts w:ascii="Times Beyrut Roman" w:hAnsi="Times Beyrut Roman" w:cs="Sakkal Majalla" w:hint="cs"/>
          <w:szCs w:val="24"/>
          <w:rtl/>
        </w:rPr>
        <w:t>:</w:t>
      </w:r>
      <w:r w:rsidRPr="00F4654C">
        <w:rPr>
          <w:rFonts w:ascii="Times Beyrut Roman" w:hAnsi="Times Beyrut Roman" w:cs="Sakkal Majalla" w:hint="cs"/>
          <w:b/>
          <w:bCs/>
          <w:szCs w:val="24"/>
          <w:rtl/>
        </w:rPr>
        <w:t xml:space="preserve"> </w:t>
      </w:r>
      <w:r w:rsidRPr="00F4654C">
        <w:rPr>
          <w:rFonts w:ascii="Times Beyrut Roman" w:hAnsi="Times Beyrut Roman" w:cs="Sakkal Majalla"/>
          <w:b/>
          <w:bCs/>
          <w:szCs w:val="24"/>
          <w:rtl/>
        </w:rPr>
        <w:t>ما قبل الفلسفة</w:t>
      </w:r>
      <w:r w:rsidRPr="00F4654C">
        <w:rPr>
          <w:rFonts w:ascii="Times Beyrut Roman" w:hAnsi="Times Beyrut Roman" w:cs="Sakkal Majalla"/>
          <w:szCs w:val="24"/>
          <w:rtl/>
        </w:rPr>
        <w:t>، ص</w:t>
      </w:r>
      <w:r w:rsidRPr="00F4654C">
        <w:rPr>
          <w:rtl/>
        </w:rPr>
        <w:t>63</w:t>
      </w:r>
      <w:r w:rsidRPr="00F4654C">
        <w:rPr>
          <w:rFonts w:ascii="Times Beyrut Roman" w:hAnsi="Times Beyrut Roman" w:cs="Sakkal Majalla"/>
          <w:szCs w:val="24"/>
          <w:rtl/>
        </w:rPr>
        <w:t>، والخازن</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أوغاريت</w:t>
      </w:r>
      <w:r w:rsidRPr="00F4654C">
        <w:rPr>
          <w:rFonts w:ascii="Times Beyrut Roman" w:hAnsi="Times Beyrut Roman" w:cs="Sakkal Majalla"/>
          <w:szCs w:val="24"/>
          <w:rtl/>
        </w:rPr>
        <w:t>، ص</w:t>
      </w:r>
      <w:r w:rsidRPr="00F4654C">
        <w:rPr>
          <w:rtl/>
        </w:rPr>
        <w:t>195</w:t>
      </w:r>
      <w:r w:rsidRPr="00F4654C">
        <w:rPr>
          <w:rFonts w:ascii="Times Beyrut Roman" w:hAnsi="Times Beyrut Roman" w:cs="Sakkal Majalla"/>
          <w:szCs w:val="24"/>
          <w:rtl/>
        </w:rPr>
        <w:t>.</w:t>
      </w:r>
    </w:p>
  </w:footnote>
  <w:footnote w:id="628">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وهبة، مراد</w:t>
      </w:r>
      <w:r w:rsidRPr="00F4654C">
        <w:rPr>
          <w:rFonts w:ascii="Times Beyrut Roman" w:hAnsi="Times Beyrut Roman" w:cs="Sakkal Majalla" w:hint="cs"/>
          <w:szCs w:val="24"/>
          <w:rtl/>
        </w:rPr>
        <w:t xml:space="preserve">: </w:t>
      </w:r>
      <w:r w:rsidRPr="00C245A6">
        <w:rPr>
          <w:rFonts w:ascii="Times Beyrut Roman" w:hAnsi="Times Beyrut Roman" w:cs="Sakkal Majalla"/>
          <w:szCs w:val="24"/>
          <w:rtl/>
        </w:rPr>
        <w:t>حكمة المصريين،</w:t>
      </w:r>
      <w:r w:rsidRPr="00F4654C">
        <w:rPr>
          <w:rFonts w:ascii="Times Beyrut Roman" w:hAnsi="Times Beyrut Roman" w:cs="Sakkal Majalla"/>
          <w:szCs w:val="24"/>
          <w:rtl/>
        </w:rPr>
        <w:t xml:space="preserve"> </w:t>
      </w:r>
      <w:r w:rsidRPr="00C245A6">
        <w:rPr>
          <w:rFonts w:ascii="Times Beyrut Roman" w:hAnsi="Times Beyrut Roman" w:cs="Sakkal Majalla"/>
          <w:b/>
          <w:bCs/>
          <w:szCs w:val="24"/>
          <w:rtl/>
        </w:rPr>
        <w:t>مجلة إبداع</w:t>
      </w:r>
      <w:r w:rsidRPr="00F4654C">
        <w:rPr>
          <w:rFonts w:ascii="Times Beyrut Roman" w:hAnsi="Times Beyrut Roman" w:cs="Sakkal Majalla"/>
          <w:szCs w:val="24"/>
          <w:rtl/>
        </w:rPr>
        <w:t xml:space="preserve">، العدد الثاني سنة </w:t>
      </w:r>
      <w:r w:rsidRPr="00F4654C">
        <w:rPr>
          <w:rtl/>
        </w:rPr>
        <w:t>1998</w:t>
      </w:r>
      <w:r w:rsidRPr="00F4654C">
        <w:rPr>
          <w:rFonts w:ascii="Times Beyrut Roman" w:hAnsi="Times Beyrut Roman" w:cs="Sakkal Majalla"/>
          <w:szCs w:val="24"/>
          <w:rtl/>
        </w:rPr>
        <w:t>م، ص</w:t>
      </w:r>
      <w:r w:rsidRPr="00F4654C">
        <w:rPr>
          <w:rtl/>
        </w:rPr>
        <w:t>42</w:t>
      </w:r>
      <w:r w:rsidRPr="00F4654C">
        <w:rPr>
          <w:rFonts w:ascii="Times Beyrut Roman" w:hAnsi="Times Beyrut Roman" w:cs="Sakkal Majalla"/>
          <w:szCs w:val="24"/>
          <w:rtl/>
        </w:rPr>
        <w:t>.</w:t>
      </w:r>
    </w:p>
  </w:footnote>
  <w:footnote w:id="629">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زكري، أنطون</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الأدب والدين عند قدماء المصريين</w:t>
      </w:r>
      <w:r w:rsidRPr="00F4654C">
        <w:rPr>
          <w:rFonts w:ascii="Times Beyrut Roman" w:hAnsi="Times Beyrut Roman" w:cs="Sakkal Majalla"/>
          <w:szCs w:val="24"/>
          <w:rtl/>
        </w:rPr>
        <w:t>، ص</w:t>
      </w:r>
      <w:r w:rsidRPr="00F4654C">
        <w:rPr>
          <w:rtl/>
        </w:rPr>
        <w:t>113</w:t>
      </w:r>
      <w:r w:rsidRPr="00F4654C">
        <w:rPr>
          <w:rFonts w:ascii="Times Beyrut Roman" w:hAnsi="Times Beyrut Roman" w:cs="Sakkal Majalla"/>
          <w:szCs w:val="24"/>
          <w:rtl/>
        </w:rPr>
        <w:t>.</w:t>
      </w:r>
    </w:p>
  </w:footnote>
  <w:footnote w:id="630">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الخازن، نسيب</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أوغاريت</w:t>
      </w:r>
      <w:r w:rsidRPr="00F4654C">
        <w:rPr>
          <w:rFonts w:ascii="Times Beyrut Roman" w:hAnsi="Times Beyrut Roman" w:cs="Sakkal Majalla"/>
          <w:szCs w:val="24"/>
          <w:rtl/>
        </w:rPr>
        <w:t>، ص</w:t>
      </w:r>
      <w:r w:rsidRPr="00F4654C">
        <w:rPr>
          <w:rtl/>
        </w:rPr>
        <w:t>195</w:t>
      </w:r>
      <w:r w:rsidRPr="00F4654C">
        <w:rPr>
          <w:rFonts w:ascii="Times Beyrut Roman" w:hAnsi="Times Beyrut Roman" w:cs="Sakkal Majalla"/>
          <w:szCs w:val="24"/>
          <w:rtl/>
        </w:rPr>
        <w:t>.</w:t>
      </w:r>
    </w:p>
  </w:footnote>
  <w:footnote w:id="631">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ديوانه</w:t>
      </w:r>
      <w:r w:rsidRPr="00F4654C">
        <w:rPr>
          <w:rFonts w:ascii="Times Beyrut Roman" w:hAnsi="Times Beyrut Roman" w:cs="Sakkal Majalla"/>
          <w:szCs w:val="24"/>
          <w:rtl/>
        </w:rPr>
        <w:t>، ص</w:t>
      </w:r>
      <w:r w:rsidRPr="00F4654C">
        <w:rPr>
          <w:rtl/>
        </w:rPr>
        <w:t>90</w:t>
      </w:r>
      <w:r w:rsidRPr="00F4654C">
        <w:rPr>
          <w:rFonts w:ascii="Times Beyrut Roman" w:hAnsi="Times Beyrut Roman" w:cs="Sakkal Majalla"/>
          <w:szCs w:val="24"/>
          <w:rtl/>
        </w:rPr>
        <w:t>، وفي رواية للطبراني أوردها البقاعي: يؤتى العبد في قبره "فيقال له: اجلس، فيجلس وقد مثلت له الشمس وقد أضيفت للغروب" (</w:t>
      </w:r>
      <w:r w:rsidRPr="00F4654C">
        <w:rPr>
          <w:rFonts w:ascii="Times Beyrut Roman" w:hAnsi="Times Beyrut Roman" w:cs="Sakkal Majalla"/>
          <w:b/>
          <w:bCs/>
          <w:szCs w:val="24"/>
          <w:rtl/>
        </w:rPr>
        <w:t>سر الروح</w:t>
      </w:r>
      <w:r w:rsidRPr="00F4654C">
        <w:rPr>
          <w:rFonts w:ascii="Times Beyrut Roman" w:hAnsi="Times Beyrut Roman" w:cs="Sakkal Majalla"/>
          <w:szCs w:val="24"/>
          <w:rtl/>
        </w:rPr>
        <w:t>، ص</w:t>
      </w:r>
      <w:r w:rsidRPr="00F4654C">
        <w:rPr>
          <w:rtl/>
        </w:rPr>
        <w:t>234</w:t>
      </w:r>
      <w:r w:rsidRPr="00F4654C">
        <w:rPr>
          <w:rFonts w:ascii="Times Beyrut Roman" w:hAnsi="Times Beyrut Roman" w:cs="Sakkal Majalla"/>
          <w:szCs w:val="24"/>
          <w:rtl/>
        </w:rPr>
        <w:t xml:space="preserve"> )، ويعتقد الناس في كوينزلند "بأن الأطفال يصنعون في الغرب البعيد، حيث تستقر الشمس في الماء كاملي النمو، وفي رحلتهم من أرض الغروب إلى أرحام النساء يتحولون إلى عصافير" (فريزر</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جيمس</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أدونيس أو تموز</w:t>
      </w:r>
      <w:r w:rsidRPr="00F4654C">
        <w:rPr>
          <w:rFonts w:ascii="Times Beyrut Roman" w:hAnsi="Times Beyrut Roman" w:cs="Sakkal Majalla"/>
          <w:szCs w:val="24"/>
          <w:rtl/>
        </w:rPr>
        <w:t>، ص</w:t>
      </w:r>
      <w:r w:rsidRPr="00F4654C">
        <w:rPr>
          <w:rtl/>
        </w:rPr>
        <w:t>93</w:t>
      </w:r>
      <w:r w:rsidRPr="00F4654C">
        <w:rPr>
          <w:rFonts w:ascii="Times Beyrut Roman" w:hAnsi="Times Beyrut Roman" w:cs="Sakkal Majalla"/>
          <w:szCs w:val="24"/>
          <w:rtl/>
        </w:rPr>
        <w:t xml:space="preserve"> ).</w:t>
      </w:r>
    </w:p>
  </w:footnote>
  <w:footnote w:id="632">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اللسان</w:t>
      </w:r>
      <w:r w:rsidRPr="00F4654C">
        <w:rPr>
          <w:rFonts w:ascii="Times Beyrut Roman" w:hAnsi="Times Beyrut Roman" w:cs="Sakkal Majalla"/>
          <w:szCs w:val="24"/>
          <w:rtl/>
        </w:rPr>
        <w:t>، "غرب".</w:t>
      </w:r>
    </w:p>
  </w:footnote>
  <w:footnote w:id="633">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اللسان</w:t>
      </w:r>
      <w:r w:rsidRPr="00F4654C">
        <w:rPr>
          <w:rFonts w:ascii="Times Beyrut Roman" w:hAnsi="Times Beyrut Roman" w:cs="Sakkal Majalla"/>
          <w:szCs w:val="24"/>
          <w:rtl/>
        </w:rPr>
        <w:t>، "عنق".</w:t>
      </w:r>
    </w:p>
  </w:footnote>
  <w:footnote w:id="63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المسعودي</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مروج الذهب</w:t>
      </w:r>
      <w:r w:rsidRPr="00F4654C">
        <w:rPr>
          <w:rFonts w:ascii="Times Beyrut Roman" w:hAnsi="Times Beyrut Roman" w:cs="Sakkal Majalla"/>
          <w:szCs w:val="24"/>
          <w:rtl/>
        </w:rPr>
        <w:t xml:space="preserve">، </w:t>
      </w:r>
      <w:r w:rsidRPr="00F4654C">
        <w:rPr>
          <w:rtl/>
        </w:rPr>
        <w:t>2</w:t>
      </w:r>
      <w:r w:rsidRPr="00F4654C">
        <w:rPr>
          <w:rFonts w:ascii="Times Beyrut Roman" w:hAnsi="Times Beyrut Roman" w:cs="Sakkal Majalla"/>
          <w:szCs w:val="24"/>
          <w:rtl/>
        </w:rPr>
        <w:t>/</w:t>
      </w:r>
      <w:r w:rsidRPr="00F4654C">
        <w:rPr>
          <w:rtl/>
        </w:rPr>
        <w:t>225</w:t>
      </w:r>
      <w:r w:rsidRPr="00F4654C">
        <w:rPr>
          <w:rFonts w:ascii="Times Beyrut Roman" w:hAnsi="Times Beyrut Roman" w:cs="Sakkal Majalla"/>
          <w:szCs w:val="24"/>
          <w:rtl/>
        </w:rPr>
        <w:t>.</w:t>
      </w:r>
    </w:p>
  </w:footnote>
  <w:footnote w:id="635">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اللسان</w:t>
      </w:r>
      <w:r w:rsidRPr="00F4654C">
        <w:rPr>
          <w:rFonts w:ascii="Times Beyrut Roman" w:hAnsi="Times Beyrut Roman" w:cs="Sakkal Majalla"/>
          <w:szCs w:val="24"/>
          <w:rtl/>
        </w:rPr>
        <w:t>، "عنق"، و "غرب".</w:t>
      </w:r>
    </w:p>
  </w:footnote>
  <w:footnote w:id="636">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بلفينش، توماس</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عصر الأساطير</w:t>
      </w:r>
      <w:r w:rsidRPr="00F4654C">
        <w:rPr>
          <w:rFonts w:ascii="Times Beyrut Roman" w:hAnsi="Times Beyrut Roman" w:cs="Sakkal Majalla"/>
          <w:szCs w:val="24"/>
          <w:rtl/>
        </w:rPr>
        <w:t>، ترجمة</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رشدي السيسي، دار النهضة العربية، القاهرة، </w:t>
      </w:r>
      <w:r w:rsidRPr="00F4654C">
        <w:rPr>
          <w:rtl/>
        </w:rPr>
        <w:t>1966</w:t>
      </w:r>
      <w:r w:rsidRPr="00F4654C">
        <w:rPr>
          <w:rFonts w:ascii="Times Beyrut Roman" w:hAnsi="Times Beyrut Roman" w:cs="Sakkal Majalla"/>
          <w:szCs w:val="24"/>
          <w:rtl/>
        </w:rPr>
        <w:t>م، ص</w:t>
      </w:r>
      <w:r w:rsidRPr="00F4654C">
        <w:rPr>
          <w:rtl/>
        </w:rPr>
        <w:t>424</w:t>
      </w:r>
      <w:r w:rsidRPr="00F4654C">
        <w:rPr>
          <w:rFonts w:ascii="Times Beyrut Roman" w:hAnsi="Times Beyrut Roman" w:cs="Sakkal Majalla"/>
          <w:szCs w:val="24"/>
          <w:rtl/>
        </w:rPr>
        <w:t>، وقد ذكر المؤلف طائر العنقاء باسمه على أنه طير بابلي.</w:t>
      </w:r>
    </w:p>
  </w:footnote>
  <w:footnote w:id="637">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الخوري، لطفي</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معجم الأساطير</w:t>
      </w:r>
      <w:r w:rsidRPr="00F4654C">
        <w:rPr>
          <w:rFonts w:ascii="Times Beyrut Roman" w:hAnsi="Times Beyrut Roman" w:cs="Sakkal Majalla"/>
          <w:szCs w:val="24"/>
          <w:rtl/>
        </w:rPr>
        <w:t xml:space="preserve">، </w:t>
      </w:r>
      <w:r w:rsidRPr="00F4654C">
        <w:rPr>
          <w:rtl/>
        </w:rPr>
        <w:t>1</w:t>
      </w:r>
      <w:r w:rsidRPr="00F4654C">
        <w:rPr>
          <w:rFonts w:ascii="Times Beyrut Roman" w:hAnsi="Times Beyrut Roman" w:cs="Sakkal Majalla"/>
          <w:szCs w:val="24"/>
          <w:rtl/>
        </w:rPr>
        <w:t>/</w:t>
      </w:r>
      <w:r w:rsidRPr="00F4654C">
        <w:rPr>
          <w:rtl/>
        </w:rPr>
        <w:t>155</w:t>
      </w:r>
      <w:r w:rsidRPr="00F4654C">
        <w:rPr>
          <w:rFonts w:ascii="Times Beyrut Roman" w:hAnsi="Times Beyrut Roman" w:cs="Sakkal Majalla"/>
          <w:szCs w:val="24"/>
          <w:rtl/>
        </w:rPr>
        <w:t>، عبد هذا الطائر في هليوبوليس باعتباره روح أوزوريس، وهو تجسيد للشمس، شبّهه الإغريق بالعنقاء، لا يظهر إلا مرة واحدة كل خمسمائة سنة وهو يشبه في شكله العقاب.</w:t>
      </w:r>
    </w:p>
  </w:footnote>
  <w:footnote w:id="638">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لالويت، كلير</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نصوص مقدسة ونصوص دنيوية من مصر القديمة</w:t>
      </w:r>
      <w:r w:rsidRPr="00F4654C">
        <w:rPr>
          <w:rFonts w:ascii="Times Beyrut Roman" w:hAnsi="Times Beyrut Roman" w:cs="Sakkal Majalla"/>
          <w:szCs w:val="24"/>
          <w:rtl/>
        </w:rPr>
        <w:t>، ص</w:t>
      </w:r>
      <w:r w:rsidRPr="00F4654C">
        <w:rPr>
          <w:rtl/>
        </w:rPr>
        <w:t>347</w:t>
      </w:r>
      <w:r w:rsidRPr="00F4654C">
        <w:rPr>
          <w:rFonts w:ascii="Times Beyrut Roman" w:hAnsi="Times Beyrut Roman" w:cs="Sakkal Majalla"/>
          <w:szCs w:val="24"/>
          <w:rtl/>
        </w:rPr>
        <w:t>+</w:t>
      </w:r>
      <w:r w:rsidRPr="00F4654C">
        <w:rPr>
          <w:rtl/>
        </w:rPr>
        <w:t>348</w:t>
      </w:r>
      <w:r w:rsidRPr="00F4654C">
        <w:rPr>
          <w:rFonts w:ascii="Times Beyrut Roman" w:hAnsi="Times Beyrut Roman" w:cs="Sakkal Majalla"/>
          <w:szCs w:val="24"/>
          <w:rtl/>
        </w:rPr>
        <w:t>.</w:t>
      </w:r>
    </w:p>
  </w:footnote>
  <w:footnote w:id="639">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المعاني الكبير</w:t>
      </w:r>
      <w:r w:rsidRPr="00F4654C">
        <w:rPr>
          <w:rFonts w:ascii="Times Beyrut Roman" w:hAnsi="Times Beyrut Roman" w:cs="Sakkal Majalla"/>
          <w:szCs w:val="24"/>
          <w:rtl/>
        </w:rPr>
        <w:t xml:space="preserve">، </w:t>
      </w:r>
      <w:r w:rsidRPr="00F4654C">
        <w:rPr>
          <w:rtl/>
        </w:rPr>
        <w:t>1</w:t>
      </w:r>
      <w:r w:rsidRPr="00F4654C">
        <w:rPr>
          <w:rFonts w:ascii="Times Beyrut Roman" w:hAnsi="Times Beyrut Roman" w:cs="Sakkal Majalla"/>
          <w:szCs w:val="24"/>
          <w:rtl/>
        </w:rPr>
        <w:t>/</w:t>
      </w:r>
      <w:r w:rsidRPr="00F4654C">
        <w:rPr>
          <w:rtl/>
        </w:rPr>
        <w:t>282</w:t>
      </w:r>
      <w:r w:rsidRPr="00F4654C">
        <w:rPr>
          <w:rFonts w:ascii="Times Beyrut Roman" w:hAnsi="Times Beyrut Roman" w:cs="Sakkal Majalla"/>
          <w:szCs w:val="24"/>
          <w:rtl/>
        </w:rPr>
        <w:t>.</w:t>
      </w:r>
    </w:p>
  </w:footnote>
  <w:footnote w:id="640">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المرجع السابق، والصفحة السابقة.</w:t>
      </w:r>
    </w:p>
  </w:footnote>
  <w:footnote w:id="641">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ديوانه</w:t>
      </w:r>
      <w:r w:rsidRPr="00F4654C">
        <w:rPr>
          <w:rFonts w:ascii="Times Beyrut Roman" w:hAnsi="Times Beyrut Roman" w:cs="Sakkal Majalla"/>
          <w:szCs w:val="24"/>
          <w:rtl/>
        </w:rPr>
        <w:t>، ص</w:t>
      </w:r>
      <w:r w:rsidRPr="00F4654C">
        <w:rPr>
          <w:rtl/>
        </w:rPr>
        <w:t>92</w:t>
      </w:r>
      <w:r w:rsidRPr="00F4654C">
        <w:rPr>
          <w:rFonts w:ascii="Times Beyrut Roman" w:hAnsi="Times Beyrut Roman" w:cs="Sakkal Majalla"/>
          <w:szCs w:val="24"/>
          <w:rtl/>
        </w:rPr>
        <w:t>.</w:t>
      </w:r>
    </w:p>
  </w:footnote>
  <w:footnote w:id="642">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الحيوان</w:t>
      </w:r>
      <w:r w:rsidRPr="00F4654C">
        <w:rPr>
          <w:rFonts w:ascii="Times Beyrut Roman" w:hAnsi="Times Beyrut Roman" w:cs="Sakkal Majalla"/>
          <w:szCs w:val="24"/>
          <w:rtl/>
        </w:rPr>
        <w:t xml:space="preserve">، </w:t>
      </w:r>
      <w:r w:rsidRPr="00F4654C">
        <w:rPr>
          <w:rtl/>
        </w:rPr>
        <w:t>3</w:t>
      </w:r>
      <w:r w:rsidRPr="00F4654C">
        <w:rPr>
          <w:rFonts w:ascii="Times Beyrut Roman" w:hAnsi="Times Beyrut Roman" w:cs="Sakkal Majalla"/>
          <w:szCs w:val="24"/>
          <w:rtl/>
        </w:rPr>
        <w:t>/</w:t>
      </w:r>
      <w:r w:rsidRPr="00F4654C">
        <w:rPr>
          <w:rtl/>
        </w:rPr>
        <w:t>135</w:t>
      </w:r>
      <w:r w:rsidRPr="00F4654C">
        <w:rPr>
          <w:rFonts w:ascii="Times Beyrut Roman" w:hAnsi="Times Beyrut Roman" w:cs="Sakkal Majalla"/>
          <w:szCs w:val="24"/>
          <w:rtl/>
        </w:rPr>
        <w:t>.</w:t>
      </w:r>
    </w:p>
  </w:footnote>
  <w:footnote w:id="643">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فريزر، جيمس</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الفلكلور في العهد القديم</w:t>
      </w:r>
      <w:r w:rsidRPr="00F4654C">
        <w:rPr>
          <w:rFonts w:ascii="Times Beyrut Roman" w:hAnsi="Times Beyrut Roman" w:cs="Sakkal Majalla"/>
          <w:szCs w:val="24"/>
          <w:rtl/>
        </w:rPr>
        <w:t>، ص</w:t>
      </w:r>
      <w:r w:rsidRPr="00F4654C">
        <w:rPr>
          <w:rtl/>
        </w:rPr>
        <w:t>133</w:t>
      </w:r>
      <w:r w:rsidRPr="00F4654C">
        <w:rPr>
          <w:rFonts w:ascii="Times Beyrut Roman" w:hAnsi="Times Beyrut Roman" w:cs="Sakkal Majalla"/>
          <w:szCs w:val="24"/>
          <w:rtl/>
        </w:rPr>
        <w:t>.</w:t>
      </w:r>
    </w:p>
  </w:footnote>
  <w:footnote w:id="64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المرجع السابق، ص</w:t>
      </w:r>
      <w:r w:rsidRPr="00F4654C">
        <w:rPr>
          <w:rtl/>
        </w:rPr>
        <w:t>135</w:t>
      </w:r>
      <w:r w:rsidRPr="00F4654C">
        <w:rPr>
          <w:rFonts w:ascii="Times Beyrut Roman" w:hAnsi="Times Beyrut Roman" w:cs="Sakkal Majalla"/>
          <w:szCs w:val="24"/>
          <w:rtl/>
        </w:rPr>
        <w:t>، وقد أشار العرب إلى مثل ذلك في أمثالهم عن الغراب، فتحرزوا من التصريح باسمه، وكنوا عنه بالأعور، مع أنه مشهور عندهم بالإبصار وصفاء العين فقالوا: "أصح بدن</w:t>
      </w:r>
      <w:r>
        <w:rPr>
          <w:rFonts w:ascii="Times Beyrut Roman" w:hAnsi="Times Beyrut Roman" w:cs="Sakkal Majalla"/>
          <w:szCs w:val="24"/>
          <w:rtl/>
        </w:rPr>
        <w:t>ًا</w:t>
      </w:r>
      <w:r w:rsidRPr="00F4654C">
        <w:rPr>
          <w:rFonts w:ascii="Times Beyrut Roman" w:hAnsi="Times Beyrut Roman" w:cs="Sakkal Majalla"/>
          <w:szCs w:val="24"/>
          <w:rtl/>
        </w:rPr>
        <w:t xml:space="preserve"> من غراب، وأبصر من غراب، وأصفى عين</w:t>
      </w:r>
      <w:r>
        <w:rPr>
          <w:rFonts w:ascii="Times Beyrut Roman" w:hAnsi="Times Beyrut Roman" w:cs="Sakkal Majalla"/>
          <w:szCs w:val="24"/>
          <w:rtl/>
        </w:rPr>
        <w:t>ًا</w:t>
      </w:r>
      <w:r w:rsidRPr="00F4654C">
        <w:rPr>
          <w:rFonts w:ascii="Times Beyrut Roman" w:hAnsi="Times Beyrut Roman" w:cs="Sakkal Majalla"/>
          <w:szCs w:val="24"/>
          <w:rtl/>
        </w:rPr>
        <w:t xml:space="preserve"> من غراب" (</w:t>
      </w:r>
      <w:r w:rsidRPr="00F4654C">
        <w:rPr>
          <w:rFonts w:ascii="Times Beyrut Roman" w:hAnsi="Times Beyrut Roman" w:cs="Sakkal Majalla"/>
          <w:b/>
          <w:bCs/>
          <w:szCs w:val="24"/>
          <w:rtl/>
        </w:rPr>
        <w:t>الحيوان</w:t>
      </w:r>
      <w:r w:rsidRPr="00F4654C">
        <w:rPr>
          <w:rFonts w:ascii="Times Beyrut Roman" w:hAnsi="Times Beyrut Roman" w:cs="Sakkal Majalla"/>
          <w:szCs w:val="24"/>
          <w:rtl/>
        </w:rPr>
        <w:t xml:space="preserve">، </w:t>
      </w:r>
      <w:r w:rsidRPr="00F4654C">
        <w:rPr>
          <w:rtl/>
        </w:rPr>
        <w:t>3</w:t>
      </w:r>
      <w:r w:rsidRPr="00F4654C">
        <w:rPr>
          <w:rFonts w:ascii="Times Beyrut Roman" w:hAnsi="Times Beyrut Roman" w:cs="Sakkal Majalla"/>
          <w:szCs w:val="24"/>
          <w:rtl/>
        </w:rPr>
        <w:t>/</w:t>
      </w:r>
      <w:r w:rsidRPr="00F4654C">
        <w:rPr>
          <w:rtl/>
        </w:rPr>
        <w:t>130</w:t>
      </w:r>
      <w:r w:rsidRPr="00F4654C">
        <w:rPr>
          <w:rFonts w:ascii="Times Beyrut Roman" w:hAnsi="Times Beyrut Roman" w:cs="Sakkal Majalla"/>
          <w:szCs w:val="24"/>
          <w:rtl/>
        </w:rPr>
        <w:t xml:space="preserve"> ).</w:t>
      </w:r>
    </w:p>
  </w:footnote>
  <w:footnote w:id="645">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السواح، فراس</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لغز عشتار</w:t>
      </w:r>
      <w:r w:rsidRPr="00F4654C">
        <w:rPr>
          <w:rFonts w:ascii="Times Beyrut Roman" w:hAnsi="Times Beyrut Roman" w:cs="Sakkal Majalla"/>
          <w:szCs w:val="24"/>
          <w:rtl/>
        </w:rPr>
        <w:t>، ص</w:t>
      </w:r>
      <w:r w:rsidRPr="00F4654C">
        <w:rPr>
          <w:rtl/>
        </w:rPr>
        <w:t>78</w:t>
      </w:r>
      <w:r w:rsidRPr="00F4654C">
        <w:rPr>
          <w:rFonts w:ascii="Times Beyrut Roman" w:hAnsi="Times Beyrut Roman" w:cs="Sakkal Majalla"/>
          <w:szCs w:val="24"/>
          <w:rtl/>
        </w:rPr>
        <w:t>.</w:t>
      </w:r>
    </w:p>
  </w:footnote>
  <w:footnote w:id="646">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ديوانه</w:t>
      </w:r>
      <w:r w:rsidRPr="00F4654C">
        <w:rPr>
          <w:rFonts w:ascii="Times Beyrut Roman" w:hAnsi="Times Beyrut Roman" w:cs="Sakkal Majalla"/>
          <w:szCs w:val="24"/>
          <w:rtl/>
        </w:rPr>
        <w:t>، ص</w:t>
      </w:r>
      <w:r w:rsidRPr="00F4654C">
        <w:rPr>
          <w:rtl/>
        </w:rPr>
        <w:t>222</w:t>
      </w:r>
      <w:r w:rsidRPr="00F4654C">
        <w:rPr>
          <w:rFonts w:ascii="Times Beyrut Roman" w:hAnsi="Times Beyrut Roman" w:cs="Sakkal Majalla"/>
          <w:szCs w:val="24"/>
          <w:rtl/>
        </w:rPr>
        <w:t>.</w:t>
      </w:r>
    </w:p>
  </w:footnote>
  <w:footnote w:id="647">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يقول الأبشيهي واصف</w:t>
      </w:r>
      <w:r>
        <w:rPr>
          <w:rFonts w:ascii="Times Beyrut Roman" w:hAnsi="Times Beyrut Roman" w:cs="Sakkal Majalla"/>
          <w:szCs w:val="24"/>
          <w:rtl/>
        </w:rPr>
        <w:t>ًا</w:t>
      </w:r>
      <w:r w:rsidRPr="00F4654C">
        <w:rPr>
          <w:rFonts w:ascii="Times Beyrut Roman" w:hAnsi="Times Beyrut Roman" w:cs="Sakkal Majalla"/>
          <w:szCs w:val="24"/>
          <w:rtl/>
        </w:rPr>
        <w:t xml:space="preserve"> بئر برهوت بحضرموت: "إنها أبغض البقاع إلى الله، ماؤها أسود منتن</w:t>
      </w:r>
      <w:r w:rsidRPr="00F4654C">
        <w:rPr>
          <w:rFonts w:ascii="Times Beyrut Roman" w:hAnsi="Times Beyrut Roman" w:cs="Sakkal Majalla" w:hint="cs"/>
          <w:szCs w:val="24"/>
          <w:rtl/>
        </w:rPr>
        <w:t xml:space="preserve"> تأوي إليه أرواح الكفار"، </w:t>
      </w:r>
      <w:r w:rsidRPr="00F4654C">
        <w:rPr>
          <w:rFonts w:ascii="Times Beyrut Roman" w:hAnsi="Times Beyrut Roman" w:cs="Sakkal Majalla" w:hint="cs"/>
          <w:b/>
          <w:bCs/>
          <w:szCs w:val="24"/>
          <w:rtl/>
        </w:rPr>
        <w:t>المستطرف في كل فن مستظرف</w:t>
      </w:r>
      <w:r w:rsidRPr="00F4654C">
        <w:rPr>
          <w:rFonts w:ascii="Times Beyrut Roman" w:hAnsi="Times Beyrut Roman" w:cs="Sakkal Majalla" w:hint="cs"/>
          <w:szCs w:val="24"/>
          <w:rtl/>
        </w:rPr>
        <w:t>، ص</w:t>
      </w:r>
      <w:r w:rsidRPr="00F4654C">
        <w:rPr>
          <w:rFonts w:hint="cs"/>
          <w:rtl/>
        </w:rPr>
        <w:t>375</w:t>
      </w:r>
      <w:r w:rsidRPr="00F4654C">
        <w:rPr>
          <w:rFonts w:ascii="Times Beyrut Roman" w:hAnsi="Times Beyrut Roman" w:cs="Sakkal Majalla" w:hint="cs"/>
          <w:szCs w:val="24"/>
          <w:rtl/>
        </w:rPr>
        <w:t>، "وكلمة حزرمات التي وردت في التوراة على أنها الابن الثالث من أبناء يقطان تعني حضرموت ومعناها اللغوي دار الموت، ولعل لهذا المعنى علاقة بالأسطورة التي عاشت عندهم أيضا عن حضرموت وأنها وادي الموت" (</w:t>
      </w:r>
      <w:r w:rsidRPr="00F4654C">
        <w:rPr>
          <w:rFonts w:ascii="Times Beyrut Roman" w:hAnsi="Times Beyrut Roman" w:cs="Sakkal Majalla" w:hint="cs"/>
          <w:b/>
          <w:bCs/>
          <w:szCs w:val="24"/>
          <w:rtl/>
        </w:rPr>
        <w:t>المفصل في تاريخ العرب قبل الإسلام</w:t>
      </w:r>
      <w:r w:rsidRPr="00F4654C">
        <w:rPr>
          <w:rFonts w:ascii="Times Beyrut Roman" w:hAnsi="Times Beyrut Roman" w:cs="Sakkal Majalla" w:hint="cs"/>
          <w:szCs w:val="24"/>
          <w:rtl/>
        </w:rPr>
        <w:t xml:space="preserve"> </w:t>
      </w:r>
      <w:r w:rsidRPr="00F4654C">
        <w:rPr>
          <w:rFonts w:hint="cs"/>
          <w:rtl/>
        </w:rPr>
        <w:t>2</w:t>
      </w:r>
      <w:r w:rsidRPr="00F4654C">
        <w:rPr>
          <w:rFonts w:ascii="Times Beyrut Roman" w:hAnsi="Times Beyrut Roman" w:cs="Sakkal Majalla" w:hint="cs"/>
          <w:szCs w:val="24"/>
          <w:rtl/>
        </w:rPr>
        <w:t>/</w:t>
      </w:r>
      <w:r w:rsidRPr="00F4654C">
        <w:rPr>
          <w:rFonts w:hint="cs"/>
          <w:rtl/>
        </w:rPr>
        <w:t>130</w:t>
      </w:r>
      <w:r w:rsidRPr="00F4654C">
        <w:rPr>
          <w:rFonts w:ascii="Times Beyrut Roman" w:hAnsi="Times Beyrut Roman" w:cs="Sakkal Majalla" w:hint="cs"/>
          <w:szCs w:val="24"/>
          <w:rtl/>
        </w:rPr>
        <w:t>). والكلمة لها علاقة بالموت ويبدو أن تسميته جاءت من حضور الأموات أي تجمع أرواحهم في هذا الوادي.</w:t>
      </w:r>
    </w:p>
  </w:footnote>
  <w:footnote w:id="648">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بلوغ الأرب</w:t>
      </w:r>
      <w:r w:rsidRPr="00F4654C">
        <w:rPr>
          <w:rFonts w:ascii="Times Beyrut Roman" w:hAnsi="Times Beyrut Roman" w:cs="Sakkal Majalla" w:hint="cs"/>
          <w:szCs w:val="24"/>
          <w:rtl/>
        </w:rPr>
        <w:t xml:space="preserve">، </w:t>
      </w:r>
      <w:r w:rsidRPr="00F4654C">
        <w:rPr>
          <w:rFonts w:hint="cs"/>
          <w:rtl/>
        </w:rPr>
        <w:t>3</w:t>
      </w:r>
      <w:r w:rsidRPr="00F4654C">
        <w:rPr>
          <w:rFonts w:ascii="Times Beyrut Roman" w:hAnsi="Times Beyrut Roman" w:cs="Sakkal Majalla" w:hint="cs"/>
          <w:szCs w:val="24"/>
          <w:rtl/>
        </w:rPr>
        <w:t>/</w:t>
      </w:r>
      <w:r w:rsidRPr="00F4654C">
        <w:rPr>
          <w:rFonts w:hint="cs"/>
          <w:rtl/>
        </w:rPr>
        <w:t>3</w:t>
      </w:r>
      <w:r w:rsidRPr="00F4654C">
        <w:rPr>
          <w:rFonts w:ascii="Times Beyrut Roman" w:hAnsi="Times Beyrut Roman" w:cs="Sakkal Majalla" w:hint="cs"/>
          <w:szCs w:val="24"/>
          <w:rtl/>
        </w:rPr>
        <w:t>+</w:t>
      </w:r>
      <w:r w:rsidRPr="00F4654C">
        <w:rPr>
          <w:rFonts w:hint="cs"/>
          <w:rtl/>
        </w:rPr>
        <w:t>4</w:t>
      </w:r>
      <w:r w:rsidRPr="00F4654C">
        <w:rPr>
          <w:rFonts w:ascii="Times Beyrut Roman" w:hAnsi="Times Beyrut Roman" w:cs="Sakkal Majalla" w:hint="cs"/>
          <w:szCs w:val="24"/>
          <w:rtl/>
        </w:rPr>
        <w:t>.</w:t>
      </w:r>
    </w:p>
  </w:footnote>
  <w:footnote w:id="649">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 xml:space="preserve">المرجع السابق، </w:t>
      </w:r>
      <w:r w:rsidRPr="00F4654C">
        <w:rPr>
          <w:rFonts w:hint="cs"/>
          <w:rtl/>
        </w:rPr>
        <w:t>3</w:t>
      </w:r>
      <w:r w:rsidRPr="00F4654C">
        <w:rPr>
          <w:rFonts w:ascii="Times Beyrut Roman" w:hAnsi="Times Beyrut Roman" w:cs="Sakkal Majalla" w:hint="cs"/>
          <w:szCs w:val="24"/>
          <w:rtl/>
        </w:rPr>
        <w:t>/</w:t>
      </w:r>
      <w:r w:rsidRPr="00F4654C">
        <w:rPr>
          <w:rFonts w:hint="cs"/>
          <w:rtl/>
        </w:rPr>
        <w:t>4</w:t>
      </w:r>
      <w:r w:rsidRPr="00F4654C">
        <w:rPr>
          <w:rFonts w:ascii="Times Beyrut Roman" w:hAnsi="Times Beyrut Roman" w:cs="Sakkal Majalla" w:hint="cs"/>
          <w:szCs w:val="24"/>
          <w:rtl/>
        </w:rPr>
        <w:t>.</w:t>
      </w:r>
    </w:p>
  </w:footnote>
  <w:footnote w:id="650">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 xml:space="preserve">المرجع السابق، </w:t>
      </w:r>
      <w:r w:rsidRPr="00F4654C">
        <w:rPr>
          <w:rFonts w:hint="cs"/>
          <w:rtl/>
        </w:rPr>
        <w:t>2</w:t>
      </w:r>
      <w:r w:rsidRPr="00F4654C">
        <w:rPr>
          <w:rFonts w:ascii="Times Beyrut Roman" w:hAnsi="Times Beyrut Roman" w:cs="Sakkal Majalla" w:hint="cs"/>
          <w:szCs w:val="24"/>
          <w:rtl/>
        </w:rPr>
        <w:t>/</w:t>
      </w:r>
      <w:r w:rsidRPr="00F4654C">
        <w:rPr>
          <w:rFonts w:hint="cs"/>
          <w:rtl/>
        </w:rPr>
        <w:t>3</w:t>
      </w:r>
      <w:r w:rsidRPr="00F4654C">
        <w:rPr>
          <w:rFonts w:ascii="Times Beyrut Roman" w:hAnsi="Times Beyrut Roman" w:cs="Sakkal Majalla" w:hint="cs"/>
          <w:szCs w:val="24"/>
          <w:rtl/>
        </w:rPr>
        <w:t>.</w:t>
      </w:r>
    </w:p>
  </w:footnote>
  <w:footnote w:id="651">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المرجع السابق، والصفحة السابقة.</w:t>
      </w:r>
    </w:p>
  </w:footnote>
  <w:footnote w:id="652">
    <w:p w:rsidR="00C41941" w:rsidRPr="00F4654C" w:rsidRDefault="00C41941" w:rsidP="00DB3A44">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المرجع السابق، والصفحة السابقة.</w:t>
      </w:r>
    </w:p>
  </w:footnote>
  <w:footnote w:id="653">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كانت البئر مقدسة عند العرب حيث </w:t>
      </w:r>
      <w:r>
        <w:rPr>
          <w:rFonts w:ascii="Times Beyrut Roman" w:hAnsi="Times Beyrut Roman" w:cs="Sakkal Majalla"/>
          <w:szCs w:val="24"/>
          <w:rtl/>
        </w:rPr>
        <w:t>نصبت الأصنام عليها، وخصص لها حر</w:t>
      </w:r>
      <w:r w:rsidRPr="00F4654C">
        <w:rPr>
          <w:rFonts w:ascii="Times Beyrut Roman" w:hAnsi="Times Beyrut Roman" w:cs="Sakkal Majalla"/>
          <w:szCs w:val="24"/>
          <w:rtl/>
        </w:rPr>
        <w:t>م كحرم الصنم.</w:t>
      </w:r>
    </w:p>
  </w:footnote>
  <w:footnote w:id="65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انظر: فريزر، جيمس</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الفلكلور في العهد القديم</w:t>
      </w:r>
      <w:r w:rsidRPr="00F4654C">
        <w:rPr>
          <w:rFonts w:ascii="Times Beyrut Roman" w:hAnsi="Times Beyrut Roman" w:cs="Sakkal Majalla"/>
          <w:szCs w:val="24"/>
          <w:rtl/>
        </w:rPr>
        <w:t>، ص</w:t>
      </w:r>
      <w:r w:rsidRPr="00F4654C">
        <w:rPr>
          <w:rtl/>
        </w:rPr>
        <w:t>48</w:t>
      </w:r>
      <w:r w:rsidRPr="00F4654C">
        <w:rPr>
          <w:rFonts w:ascii="Times Beyrut Roman" w:hAnsi="Times Beyrut Roman" w:cs="Sakkal Majalla"/>
          <w:szCs w:val="24"/>
          <w:rtl/>
        </w:rPr>
        <w:t>+</w:t>
      </w:r>
      <w:r w:rsidRPr="00F4654C">
        <w:rPr>
          <w:rtl/>
        </w:rPr>
        <w:t>50</w:t>
      </w:r>
      <w:r w:rsidRPr="00F4654C">
        <w:rPr>
          <w:rFonts w:ascii="Times Beyrut Roman" w:hAnsi="Times Beyrut Roman" w:cs="Sakkal Majalla"/>
          <w:szCs w:val="24"/>
          <w:rtl/>
        </w:rPr>
        <w:t>.</w:t>
      </w:r>
    </w:p>
  </w:footnote>
  <w:footnote w:id="655">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انظر: </w:t>
      </w:r>
      <w:r w:rsidRPr="00F4654C">
        <w:rPr>
          <w:rFonts w:ascii="Times Beyrut Roman" w:hAnsi="Times Beyrut Roman" w:cs="Sakkal Majalla"/>
          <w:b/>
          <w:bCs/>
          <w:szCs w:val="24"/>
          <w:rtl/>
        </w:rPr>
        <w:t>ديوان الخنساء</w:t>
      </w:r>
      <w:r w:rsidRPr="00F4654C">
        <w:rPr>
          <w:rFonts w:ascii="Times Beyrut Roman" w:hAnsi="Times Beyrut Roman" w:cs="Sakkal Majalla"/>
          <w:szCs w:val="24"/>
          <w:rtl/>
        </w:rPr>
        <w:t>، ص</w:t>
      </w:r>
      <w:r w:rsidRPr="00F4654C">
        <w:rPr>
          <w:rtl/>
        </w:rPr>
        <w:t>104</w:t>
      </w:r>
      <w:r w:rsidRPr="00F4654C">
        <w:rPr>
          <w:rFonts w:ascii="Times Beyrut Roman" w:hAnsi="Times Beyrut Roman" w:cs="Sakkal Majalla"/>
          <w:szCs w:val="24"/>
          <w:rtl/>
        </w:rPr>
        <w:t>، والمسعودي</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مروج الذهب</w:t>
      </w:r>
      <w:r w:rsidRPr="00F4654C">
        <w:rPr>
          <w:rFonts w:ascii="Times Beyrut Roman" w:hAnsi="Times Beyrut Roman" w:cs="Sakkal Majalla"/>
          <w:szCs w:val="24"/>
          <w:rtl/>
        </w:rPr>
        <w:t xml:space="preserve">، </w:t>
      </w:r>
      <w:r w:rsidRPr="00F4654C">
        <w:rPr>
          <w:rtl/>
        </w:rPr>
        <w:t>2</w:t>
      </w:r>
      <w:r w:rsidRPr="00F4654C">
        <w:rPr>
          <w:rFonts w:ascii="Times Beyrut Roman" w:hAnsi="Times Beyrut Roman" w:cs="Sakkal Majalla"/>
          <w:szCs w:val="24"/>
          <w:rtl/>
        </w:rPr>
        <w:t>/</w:t>
      </w:r>
      <w:r w:rsidRPr="00F4654C">
        <w:rPr>
          <w:rtl/>
        </w:rPr>
        <w:t>154</w:t>
      </w:r>
      <w:r w:rsidRPr="00F4654C">
        <w:rPr>
          <w:rFonts w:ascii="Times Beyrut Roman" w:hAnsi="Times Beyrut Roman" w:cs="Sakkal Majalla"/>
          <w:szCs w:val="24"/>
          <w:rtl/>
        </w:rPr>
        <w:t>.</w:t>
      </w:r>
    </w:p>
  </w:footnote>
  <w:footnote w:id="656">
    <w:p w:rsidR="00C41941" w:rsidRPr="00F4654C" w:rsidRDefault="00C41941" w:rsidP="009008E3">
      <w:pPr>
        <w:pStyle w:val="FootnoteText"/>
        <w:spacing w:line="276" w:lineRule="auto"/>
        <w:ind w:left="142" w:hanging="142"/>
        <w:jc w:val="both"/>
        <w:rPr>
          <w:rFonts w:ascii="Times Beyrut Roman" w:hAnsi="Times Beyrut Roman" w:cs="Sakkal Majalla"/>
          <w:szCs w:val="24"/>
          <w:lang w:bidi="he-IL"/>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ديوانه</w:t>
      </w:r>
      <w:r w:rsidRPr="00F4654C">
        <w:rPr>
          <w:rFonts w:ascii="Times Beyrut Roman" w:hAnsi="Times Beyrut Roman" w:cs="Sakkal Majalla"/>
          <w:szCs w:val="24"/>
          <w:rtl/>
        </w:rPr>
        <w:t>، ص</w:t>
      </w:r>
      <w:r w:rsidRPr="00F4654C">
        <w:rPr>
          <w:rtl/>
        </w:rPr>
        <w:t>41</w:t>
      </w:r>
      <w:r w:rsidRPr="00F4654C">
        <w:rPr>
          <w:rFonts w:ascii="Times Beyrut Roman" w:hAnsi="Times Beyrut Roman" w:cs="Sakkal Majalla"/>
          <w:szCs w:val="24"/>
          <w:rtl/>
        </w:rPr>
        <w:t>.</w:t>
      </w:r>
    </w:p>
  </w:footnote>
  <w:footnote w:id="657">
    <w:p w:rsidR="00C41941" w:rsidRPr="00F4654C" w:rsidRDefault="00C41941" w:rsidP="009008E3">
      <w:pPr>
        <w:pStyle w:val="FootnoteText"/>
        <w:spacing w:line="276" w:lineRule="auto"/>
        <w:ind w:left="142" w:hanging="142"/>
        <w:jc w:val="both"/>
        <w:rPr>
          <w:rFonts w:ascii="Times Beyrut Roman" w:hAnsi="Times Beyrut Roman" w:cs="Sakkal Majalla"/>
          <w:szCs w:val="24"/>
          <w:lang w:bidi="he-IL"/>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ديوانه</w:t>
      </w:r>
      <w:r w:rsidRPr="00F4654C">
        <w:rPr>
          <w:rFonts w:ascii="Times Beyrut Roman" w:hAnsi="Times Beyrut Roman" w:cs="Sakkal Majalla"/>
          <w:szCs w:val="24"/>
          <w:rtl/>
        </w:rPr>
        <w:t xml:space="preserve">، ص </w:t>
      </w:r>
      <w:r w:rsidRPr="00F4654C">
        <w:rPr>
          <w:rtl/>
        </w:rPr>
        <w:t>286</w:t>
      </w:r>
      <w:r w:rsidRPr="00F4654C">
        <w:rPr>
          <w:rFonts w:ascii="Times Beyrut Roman" w:hAnsi="Times Beyrut Roman" w:cs="Sakkal Majalla"/>
          <w:szCs w:val="24"/>
          <w:rtl/>
        </w:rPr>
        <w:t>، وانظر</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ص</w:t>
      </w:r>
      <w:r w:rsidRPr="00F4654C">
        <w:rPr>
          <w:rtl/>
        </w:rPr>
        <w:t>332</w:t>
      </w:r>
      <w:r w:rsidRPr="00F4654C">
        <w:rPr>
          <w:rFonts w:ascii="Times Beyrut Roman" w:hAnsi="Times Beyrut Roman" w:cs="Sakkal Majalla"/>
          <w:szCs w:val="24"/>
          <w:rtl/>
        </w:rPr>
        <w:t>.</w:t>
      </w:r>
    </w:p>
  </w:footnote>
  <w:footnote w:id="658">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المفضليات</w:t>
      </w:r>
      <w:r w:rsidRPr="00F4654C">
        <w:rPr>
          <w:rFonts w:ascii="Times Beyrut Roman" w:hAnsi="Times Beyrut Roman" w:cs="Sakkal Majalla"/>
          <w:szCs w:val="24"/>
          <w:rtl/>
        </w:rPr>
        <w:t>، ص</w:t>
      </w:r>
      <w:r w:rsidRPr="00F4654C">
        <w:rPr>
          <w:rtl/>
        </w:rPr>
        <w:t>214</w:t>
      </w:r>
      <w:r w:rsidRPr="00F4654C">
        <w:rPr>
          <w:rFonts w:ascii="Times Beyrut Roman" w:hAnsi="Times Beyrut Roman" w:cs="Sakkal Majalla"/>
          <w:szCs w:val="24"/>
          <w:rtl/>
        </w:rPr>
        <w:t>.</w:t>
      </w:r>
    </w:p>
  </w:footnote>
  <w:footnote w:id="659">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الأصمعيات</w:t>
      </w:r>
      <w:r w:rsidRPr="00F4654C">
        <w:rPr>
          <w:rFonts w:ascii="Times Beyrut Roman" w:hAnsi="Times Beyrut Roman" w:cs="Sakkal Majalla"/>
          <w:szCs w:val="24"/>
          <w:rtl/>
        </w:rPr>
        <w:t>، ص</w:t>
      </w:r>
      <w:r w:rsidRPr="00F4654C">
        <w:rPr>
          <w:rtl/>
        </w:rPr>
        <w:t>50</w:t>
      </w:r>
      <w:r w:rsidRPr="00F4654C">
        <w:rPr>
          <w:rFonts w:ascii="Times Beyrut Roman" w:hAnsi="Times Beyrut Roman" w:cs="Sakkal Majalla"/>
          <w:szCs w:val="24"/>
          <w:rtl/>
        </w:rPr>
        <w:t>، وانظر</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ص</w:t>
      </w:r>
      <w:r w:rsidRPr="00F4654C">
        <w:rPr>
          <w:rtl/>
        </w:rPr>
        <w:t>419</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وقصائد جاهلية نادرة</w:t>
      </w:r>
      <w:r w:rsidRPr="00F4654C">
        <w:rPr>
          <w:rFonts w:ascii="Times Beyrut Roman" w:hAnsi="Times Beyrut Roman" w:cs="Sakkal Majalla"/>
          <w:szCs w:val="24"/>
          <w:rtl/>
        </w:rPr>
        <w:t>، ص</w:t>
      </w:r>
      <w:r w:rsidRPr="00F4654C">
        <w:rPr>
          <w:rtl/>
        </w:rPr>
        <w:t>127</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وديوان حسان بن ثابت</w:t>
      </w:r>
      <w:r w:rsidRPr="00F4654C">
        <w:rPr>
          <w:rFonts w:ascii="Times Beyrut Roman" w:hAnsi="Times Beyrut Roman" w:cs="Sakkal Majalla"/>
          <w:szCs w:val="24"/>
          <w:rtl/>
        </w:rPr>
        <w:t>، ص</w:t>
      </w:r>
      <w:r w:rsidRPr="00F4654C">
        <w:rPr>
          <w:rtl/>
        </w:rPr>
        <w:t>188</w:t>
      </w:r>
      <w:r w:rsidRPr="00F4654C">
        <w:rPr>
          <w:rFonts w:ascii="Times Beyrut Roman" w:hAnsi="Times Beyrut Roman" w:cs="Sakkal Majalla"/>
          <w:szCs w:val="24"/>
          <w:rtl/>
        </w:rPr>
        <w:t>.</w:t>
      </w:r>
    </w:p>
  </w:footnote>
  <w:footnote w:id="660">
    <w:p w:rsidR="00C41941" w:rsidRPr="00F4654C" w:rsidRDefault="00C41941" w:rsidP="009008E3">
      <w:pPr>
        <w:pStyle w:val="FootnoteText"/>
        <w:spacing w:line="276" w:lineRule="auto"/>
        <w:ind w:left="142" w:hanging="142"/>
        <w:jc w:val="both"/>
        <w:rPr>
          <w:rFonts w:ascii="Times Beyrut Roman" w:hAnsi="Times Beyrut Roman" w:cs="Sakkal Majalla"/>
          <w:szCs w:val="24"/>
          <w:rtl/>
        </w:rPr>
      </w:pPr>
      <w:r w:rsidRPr="00F4654C">
        <w:rPr>
          <w:rStyle w:val="FootnoteReference"/>
          <w:rFonts w:ascii="Times Beyrut Roman" w:hAnsi="Times Beyrut Roman" w:cs="Sakkal Majalla" w:hint="cs"/>
          <w:szCs w:val="24"/>
          <w:rtl/>
        </w:rPr>
        <w:t>*</w:t>
      </w:r>
      <w:r w:rsidRPr="00F4654C">
        <w:rPr>
          <w:rFonts w:ascii="Times Beyrut Roman" w:hAnsi="Times Beyrut Roman" w:cs="Sakkal Majalla" w:hint="cs"/>
          <w:szCs w:val="24"/>
          <w:rtl/>
        </w:rPr>
        <w:t xml:space="preserve"> بحث منشور في مجلة مجمع اللغة العربية الفلسطيني، القدس، العدد الثالث </w:t>
      </w:r>
      <w:r w:rsidRPr="00F4654C">
        <w:rPr>
          <w:rtl/>
        </w:rPr>
        <w:t>2</w:t>
      </w:r>
      <w:r>
        <w:rPr>
          <w:rFonts w:hint="cs"/>
          <w:rtl/>
        </w:rPr>
        <w:t>003</w:t>
      </w:r>
      <w:r w:rsidRPr="00F4654C">
        <w:rPr>
          <w:rFonts w:ascii="Times Beyrut Roman" w:hAnsi="Times Beyrut Roman" w:cs="Sakkal Majalla" w:hint="cs"/>
          <w:szCs w:val="24"/>
          <w:rtl/>
        </w:rPr>
        <w:t xml:space="preserve"> م.</w:t>
      </w:r>
    </w:p>
  </w:footnote>
  <w:footnote w:id="661">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أفايه، محمد نور الدين </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الغرب المتخيل، صور الآخر في الفكر العربي الإسلامي الوسيط</w:t>
      </w:r>
      <w:r w:rsidRPr="00F4654C">
        <w:rPr>
          <w:rFonts w:ascii="Times Beyrut Roman" w:hAnsi="Times Beyrut Roman" w:cs="Sakkal Majalla"/>
          <w:szCs w:val="24"/>
          <w:rtl/>
        </w:rPr>
        <w:t>، ط</w:t>
      </w:r>
      <w:r w:rsidRPr="00F4654C">
        <w:rPr>
          <w:rtl/>
        </w:rPr>
        <w:t>1</w:t>
      </w:r>
      <w:r w:rsidRPr="00F4654C">
        <w:rPr>
          <w:rFonts w:ascii="Times Beyrut Roman" w:hAnsi="Times Beyrut Roman" w:cs="Sakkal Majalla"/>
          <w:szCs w:val="24"/>
          <w:rtl/>
        </w:rPr>
        <w:t xml:space="preserve">، المركز الثقافي العربي، الدار البيضاء، </w:t>
      </w:r>
      <w:r w:rsidRPr="00F4654C">
        <w:rPr>
          <w:rtl/>
        </w:rPr>
        <w:t>2000</w:t>
      </w:r>
      <w:r w:rsidRPr="00F4654C">
        <w:rPr>
          <w:rFonts w:ascii="Times Beyrut Roman" w:hAnsi="Times Beyrut Roman" w:cs="Sakkal Majalla"/>
          <w:szCs w:val="24"/>
          <w:rtl/>
        </w:rPr>
        <w:t>م، ص</w:t>
      </w:r>
      <w:r w:rsidRPr="00F4654C">
        <w:rPr>
          <w:rtl/>
        </w:rPr>
        <w:t>11</w:t>
      </w:r>
      <w:r w:rsidRPr="00F4654C">
        <w:rPr>
          <w:rFonts w:ascii="Times Beyrut Roman" w:hAnsi="Times Beyrut Roman" w:cs="Sakkal Majalla"/>
          <w:szCs w:val="24"/>
          <w:rtl/>
        </w:rPr>
        <w:t>.</w:t>
      </w:r>
    </w:p>
  </w:footnote>
  <w:footnote w:id="662">
    <w:p w:rsidR="00C41941" w:rsidRPr="00F4654C" w:rsidRDefault="00C41941" w:rsidP="009008E3">
      <w:pPr>
        <w:pStyle w:val="FootnoteText"/>
        <w:spacing w:line="276" w:lineRule="auto"/>
        <w:ind w:left="142" w:hanging="142"/>
        <w:jc w:val="both"/>
        <w:rPr>
          <w:rFonts w:ascii="Times Beyrut Roman" w:hAnsi="Times Beyrut Roman" w:cs="Sakkal Majalla"/>
          <w:szCs w:val="24"/>
          <w:lang w:bidi="he-IL"/>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 xml:space="preserve">لسان العرب، </w:t>
      </w:r>
      <w:r w:rsidRPr="00F4654C">
        <w:rPr>
          <w:rFonts w:ascii="Times Beyrut Roman" w:hAnsi="Times Beyrut Roman" w:cs="Sakkal Majalla"/>
          <w:szCs w:val="24"/>
          <w:rtl/>
        </w:rPr>
        <w:t>مادة "عرب".</w:t>
      </w:r>
    </w:p>
  </w:footnote>
  <w:footnote w:id="663">
    <w:p w:rsidR="00C41941" w:rsidRPr="00F4654C" w:rsidRDefault="00C41941" w:rsidP="009008E3">
      <w:pPr>
        <w:pStyle w:val="FootnoteText"/>
        <w:spacing w:line="276" w:lineRule="auto"/>
        <w:ind w:left="142" w:hanging="142"/>
        <w:jc w:val="both"/>
        <w:rPr>
          <w:rFonts w:ascii="Times Beyrut Roman" w:hAnsi="Times Beyrut Roman" w:cs="Sakkal Majalla"/>
          <w:szCs w:val="24"/>
          <w:lang w:bidi="he-IL"/>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المصدر السابق : "عجم".</w:t>
      </w:r>
    </w:p>
  </w:footnote>
  <w:footnote w:id="66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الجاحظ، أبو عثمان عمرو بن بحر : </w:t>
      </w:r>
      <w:r w:rsidRPr="00F4654C">
        <w:rPr>
          <w:rFonts w:ascii="Times Beyrut Roman" w:hAnsi="Times Beyrut Roman" w:cs="Sakkal Majalla"/>
          <w:b/>
          <w:bCs/>
          <w:szCs w:val="24"/>
          <w:rtl/>
        </w:rPr>
        <w:t>البيان والتبيين</w:t>
      </w:r>
      <w:r w:rsidRPr="00F4654C">
        <w:rPr>
          <w:rFonts w:ascii="Times Beyrut Roman" w:hAnsi="Times Beyrut Roman" w:cs="Sakkal Majalla"/>
          <w:szCs w:val="24"/>
          <w:rtl/>
        </w:rPr>
        <w:t>، تحقيق</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عبد السلام محمد هارون، دار الفكر، بيروت، د.ت، </w:t>
      </w:r>
      <w:r w:rsidRPr="00F4654C">
        <w:rPr>
          <w:rtl/>
        </w:rPr>
        <w:t>3</w:t>
      </w:r>
      <w:r w:rsidRPr="00F4654C">
        <w:rPr>
          <w:rFonts w:ascii="Times Beyrut Roman" w:hAnsi="Times Beyrut Roman" w:cs="Sakkal Majalla"/>
          <w:szCs w:val="24"/>
          <w:rtl/>
        </w:rPr>
        <w:t>/</w:t>
      </w:r>
      <w:r w:rsidRPr="00F4654C">
        <w:rPr>
          <w:rtl/>
        </w:rPr>
        <w:t>291</w:t>
      </w:r>
      <w:r w:rsidRPr="00F4654C">
        <w:rPr>
          <w:rFonts w:ascii="Times Beyrut Roman" w:hAnsi="Times Beyrut Roman" w:cs="Sakkal Majalla"/>
          <w:szCs w:val="24"/>
          <w:rtl/>
        </w:rPr>
        <w:t>.</w:t>
      </w:r>
    </w:p>
  </w:footnote>
  <w:footnote w:id="665">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الحوفي، أحمد محمد: </w:t>
      </w:r>
      <w:r w:rsidRPr="00F4654C">
        <w:rPr>
          <w:rFonts w:ascii="Times Beyrut Roman" w:hAnsi="Times Beyrut Roman" w:cs="Sakkal Majalla"/>
          <w:b/>
          <w:bCs/>
          <w:szCs w:val="24"/>
          <w:rtl/>
        </w:rPr>
        <w:t>الحياة العربية من الشعر الجاهلي</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ص</w:t>
      </w:r>
      <w:r w:rsidRPr="00F4654C">
        <w:rPr>
          <w:rtl/>
        </w:rPr>
        <w:t>162</w:t>
      </w:r>
      <w:r w:rsidRPr="00F4654C">
        <w:rPr>
          <w:rFonts w:ascii="Times Beyrut Roman" w:hAnsi="Times Beyrut Roman" w:cs="Sakkal Majalla"/>
          <w:szCs w:val="24"/>
          <w:rtl/>
        </w:rPr>
        <w:t>.</w:t>
      </w:r>
    </w:p>
  </w:footnote>
  <w:footnote w:id="666">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ضيف، شوقي : </w:t>
      </w:r>
      <w:r w:rsidRPr="00F4654C">
        <w:rPr>
          <w:rFonts w:ascii="Times Beyrut Roman" w:hAnsi="Times Beyrut Roman" w:cs="Sakkal Majalla"/>
          <w:b/>
          <w:bCs/>
          <w:szCs w:val="24"/>
          <w:rtl/>
        </w:rPr>
        <w:t>العصر الجاهلي</w:t>
      </w:r>
      <w:r w:rsidRPr="00F4654C">
        <w:rPr>
          <w:rFonts w:ascii="Times Beyrut Roman" w:hAnsi="Times Beyrut Roman" w:cs="Sakkal Majalla"/>
          <w:szCs w:val="24"/>
          <w:rtl/>
        </w:rPr>
        <w:t>، ص</w:t>
      </w:r>
      <w:r w:rsidRPr="00F4654C">
        <w:rPr>
          <w:rtl/>
        </w:rPr>
        <w:t>349</w:t>
      </w:r>
      <w:r w:rsidRPr="00F4654C">
        <w:rPr>
          <w:rFonts w:ascii="Times Beyrut Roman" w:hAnsi="Times Beyrut Roman" w:cs="Sakkal Majalla"/>
          <w:szCs w:val="24"/>
          <w:rtl/>
        </w:rPr>
        <w:t>.</w:t>
      </w:r>
    </w:p>
  </w:footnote>
  <w:footnote w:id="667">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المرجع السابق، ص</w:t>
      </w:r>
      <w:r w:rsidRPr="00F4654C">
        <w:rPr>
          <w:rtl/>
        </w:rPr>
        <w:t>357</w:t>
      </w:r>
      <w:r w:rsidRPr="00F4654C">
        <w:rPr>
          <w:rFonts w:ascii="Times Beyrut Roman" w:hAnsi="Times Beyrut Roman" w:cs="Sakkal Majalla"/>
          <w:szCs w:val="24"/>
          <w:rtl/>
        </w:rPr>
        <w:t>.</w:t>
      </w:r>
    </w:p>
  </w:footnote>
  <w:footnote w:id="668">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المرجع السابق، ص</w:t>
      </w:r>
      <w:r w:rsidRPr="00F4654C">
        <w:rPr>
          <w:rtl/>
        </w:rPr>
        <w:t>362</w:t>
      </w:r>
      <w:r w:rsidRPr="00F4654C">
        <w:rPr>
          <w:rFonts w:ascii="Times Beyrut Roman" w:hAnsi="Times Beyrut Roman" w:cs="Sakkal Majalla"/>
          <w:szCs w:val="24"/>
          <w:rtl/>
        </w:rPr>
        <w:t>.</w:t>
      </w:r>
    </w:p>
  </w:footnote>
  <w:footnote w:id="669">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المرجع السابق، ص</w:t>
      </w:r>
      <w:r w:rsidRPr="00F4654C">
        <w:rPr>
          <w:rtl/>
        </w:rPr>
        <w:t>360</w:t>
      </w:r>
      <w:r w:rsidRPr="00F4654C">
        <w:rPr>
          <w:rFonts w:ascii="Times Beyrut Roman" w:hAnsi="Times Beyrut Roman" w:cs="Sakkal Majalla"/>
          <w:szCs w:val="24"/>
          <w:rtl/>
        </w:rPr>
        <w:t>.</w:t>
      </w:r>
    </w:p>
  </w:footnote>
  <w:footnote w:id="670">
    <w:p w:rsidR="00C41941" w:rsidRPr="00F4654C" w:rsidRDefault="00C41941" w:rsidP="0012655F">
      <w:pPr>
        <w:pStyle w:val="FootnoteText"/>
        <w:spacing w:line="264"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كان العرب على اتصال بغيرهم من الأمم المجاورة، وكانت بينهم وبين شعوب تلك الأمم كالفرس والروم والأحباش والأنباط، وشائج وأواصر وعلاقات تجارية وسياسية وثقافية متبادلة، وذلك حين كان العرب يذهبون – أفراد</w:t>
      </w:r>
      <w:r>
        <w:rPr>
          <w:rFonts w:ascii="Times Beyrut Roman" w:hAnsi="Times Beyrut Roman" w:cs="Sakkal Majalla"/>
          <w:szCs w:val="24"/>
          <w:rtl/>
        </w:rPr>
        <w:t>ًا</w:t>
      </w:r>
      <w:r w:rsidRPr="00F4654C">
        <w:rPr>
          <w:rFonts w:ascii="Times Beyrut Roman" w:hAnsi="Times Beyrut Roman" w:cs="Sakkal Majalla"/>
          <w:szCs w:val="24"/>
          <w:rtl/>
        </w:rPr>
        <w:t xml:space="preserve"> وجماعات – إلى تلك البلاد يبيعون ويبتاعون، ويأخذون العهود ويصنعون الإيلاف، (</w:t>
      </w:r>
      <w:r w:rsidRPr="00F4654C">
        <w:rPr>
          <w:rFonts w:ascii="Times Beyrut Roman" w:hAnsi="Times Beyrut Roman" w:cs="Sakkal Majalla" w:hint="cs"/>
          <w:szCs w:val="24"/>
          <w:rtl/>
        </w:rPr>
        <w:t xml:space="preserve">انظر: </w:t>
      </w:r>
      <w:r w:rsidRPr="00F4654C">
        <w:rPr>
          <w:rFonts w:ascii="Times Beyrut Roman" w:hAnsi="Times Beyrut Roman" w:cs="Sakkal Majalla"/>
          <w:b/>
          <w:bCs/>
          <w:szCs w:val="24"/>
          <w:rtl/>
        </w:rPr>
        <w:t>في أحلاف أبناء عبد مناف ومتاجرهم مع الآخرين في ذيل الأمالي والنوادر</w:t>
      </w:r>
      <w:r w:rsidRPr="00F4654C">
        <w:rPr>
          <w:rFonts w:ascii="Times Beyrut Roman" w:hAnsi="Times Beyrut Roman" w:cs="Sakkal Majalla"/>
          <w:szCs w:val="24"/>
          <w:rtl/>
        </w:rPr>
        <w:t xml:space="preserve"> – أبو علي القالي – دار الكتاب العربي، بيروت، د.ت، ص</w:t>
      </w:r>
      <w:r w:rsidRPr="00F4654C">
        <w:rPr>
          <w:rtl/>
        </w:rPr>
        <w:t>199</w:t>
      </w:r>
      <w:r w:rsidRPr="00F4654C">
        <w:rPr>
          <w:rFonts w:ascii="Times Beyrut Roman" w:hAnsi="Times Beyrut Roman" w:cs="Sakkal Majalla"/>
          <w:szCs w:val="24"/>
          <w:rtl/>
        </w:rPr>
        <w:t>-</w:t>
      </w:r>
      <w:r w:rsidRPr="00F4654C">
        <w:rPr>
          <w:rtl/>
        </w:rPr>
        <w:t>200</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والأوائل</w:t>
      </w:r>
      <w:r w:rsidRPr="00F4654C">
        <w:rPr>
          <w:rFonts w:ascii="Times Beyrut Roman" w:hAnsi="Times Beyrut Roman" w:cs="Sakkal Majalla"/>
          <w:szCs w:val="24"/>
          <w:rtl/>
        </w:rPr>
        <w:t>: أبو هلال الحسن بن سهل العسكري، ط</w:t>
      </w:r>
      <w:r w:rsidRPr="00F4654C">
        <w:rPr>
          <w:rtl/>
        </w:rPr>
        <w:t>1</w:t>
      </w:r>
      <w:r w:rsidRPr="00F4654C">
        <w:rPr>
          <w:rFonts w:ascii="Times Beyrut Roman" w:hAnsi="Times Beyrut Roman" w:cs="Sakkal Majalla"/>
          <w:szCs w:val="24"/>
          <w:rtl/>
        </w:rPr>
        <w:t xml:space="preserve">، دار الكتب العلمية – بيروت، </w:t>
      </w:r>
      <w:r w:rsidRPr="00F4654C">
        <w:rPr>
          <w:rtl/>
        </w:rPr>
        <w:t>1987</w:t>
      </w:r>
      <w:r w:rsidRPr="00F4654C">
        <w:rPr>
          <w:rFonts w:ascii="Times Beyrut Roman" w:hAnsi="Times Beyrut Roman" w:cs="Sakkal Majalla"/>
          <w:szCs w:val="24"/>
          <w:rtl/>
        </w:rPr>
        <w:t>م، ص</w:t>
      </w:r>
      <w:r w:rsidRPr="00F4654C">
        <w:rPr>
          <w:rtl/>
        </w:rPr>
        <w:t>13</w:t>
      </w:r>
      <w:r w:rsidRPr="00F4654C">
        <w:rPr>
          <w:rFonts w:ascii="Times Beyrut Roman" w:hAnsi="Times Beyrut Roman" w:cs="Sakkal Majalla"/>
          <w:szCs w:val="24"/>
          <w:rtl/>
        </w:rPr>
        <w:t>. وحين كان يفد رؤساؤهم وشعراؤهم وخطباؤهم إلى ملوك المناذرة والغساسنة أو ملوك الفرس والروم والحبشة (انظر</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المنافرة التي جرت بين كسرى ورؤساء القبائل العربية بحضور النعمان </w:t>
      </w:r>
      <w:r w:rsidRPr="00F4654C">
        <w:rPr>
          <w:rFonts w:ascii="Times Beyrut Roman" w:hAnsi="Times Beyrut Roman" w:cs="Sakkal Majalla" w:hint="cs"/>
          <w:szCs w:val="24"/>
          <w:rtl/>
        </w:rPr>
        <w:t>ا</w:t>
      </w:r>
      <w:r w:rsidRPr="00F4654C">
        <w:rPr>
          <w:rFonts w:ascii="Times Beyrut Roman" w:hAnsi="Times Beyrut Roman" w:cs="Sakkal Majalla"/>
          <w:szCs w:val="24"/>
          <w:rtl/>
        </w:rPr>
        <w:t xml:space="preserve">بن المنذر في </w:t>
      </w:r>
      <w:r w:rsidRPr="00F4654C">
        <w:rPr>
          <w:rFonts w:ascii="Times Beyrut Roman" w:hAnsi="Times Beyrut Roman" w:cs="Sakkal Majalla"/>
          <w:b/>
          <w:bCs/>
          <w:szCs w:val="24"/>
          <w:rtl/>
        </w:rPr>
        <w:t>بلوغ الأرب في معرفة أحوال العرب</w:t>
      </w:r>
      <w:r w:rsidRPr="00F4654C">
        <w:rPr>
          <w:rFonts w:ascii="Times Beyrut Roman" w:hAnsi="Times Beyrut Roman" w:cs="Sakkal Majalla"/>
          <w:szCs w:val="24"/>
          <w:rtl/>
        </w:rPr>
        <w:t xml:space="preserve">: محمود شكري الآلوسي، </w:t>
      </w:r>
      <w:r w:rsidRPr="00F4654C">
        <w:rPr>
          <w:rtl/>
        </w:rPr>
        <w:t>1</w:t>
      </w:r>
      <w:r w:rsidRPr="00F4654C">
        <w:rPr>
          <w:rFonts w:ascii="Times Beyrut Roman" w:hAnsi="Times Beyrut Roman" w:cs="Sakkal Majalla"/>
          <w:szCs w:val="24"/>
          <w:rtl/>
        </w:rPr>
        <w:t>/</w:t>
      </w:r>
      <w:r w:rsidRPr="00F4654C">
        <w:rPr>
          <w:rtl/>
        </w:rPr>
        <w:t>147</w:t>
      </w:r>
      <w:r w:rsidRPr="00F4654C">
        <w:rPr>
          <w:rFonts w:ascii="Times Beyrut Roman" w:hAnsi="Times Beyrut Roman" w:cs="Sakkal Majalla"/>
          <w:szCs w:val="24"/>
          <w:rtl/>
        </w:rPr>
        <w:t xml:space="preserve"> وما بعدها. وحين كان يفد بعض العرب يطلب علم</w:t>
      </w:r>
      <w:r>
        <w:rPr>
          <w:rFonts w:ascii="Times Beyrut Roman" w:hAnsi="Times Beyrut Roman" w:cs="Sakkal Majalla"/>
          <w:szCs w:val="24"/>
          <w:rtl/>
        </w:rPr>
        <w:t>ًا</w:t>
      </w:r>
      <w:r w:rsidRPr="00F4654C">
        <w:rPr>
          <w:rFonts w:ascii="Times Beyrut Roman" w:hAnsi="Times Beyrut Roman" w:cs="Sakkal Majalla"/>
          <w:szCs w:val="24"/>
          <w:rtl/>
        </w:rPr>
        <w:t xml:space="preserve"> أو ثقافة أو عم</w:t>
      </w:r>
      <w:r>
        <w:rPr>
          <w:rFonts w:ascii="Times Beyrut Roman" w:hAnsi="Times Beyrut Roman" w:cs="Sakkal Majalla"/>
          <w:szCs w:val="24"/>
          <w:rtl/>
        </w:rPr>
        <w:t>لاً</w:t>
      </w:r>
      <w:r w:rsidRPr="00F4654C">
        <w:rPr>
          <w:rFonts w:ascii="Times Beyrut Roman" w:hAnsi="Times Beyrut Roman" w:cs="Sakkal Majalla"/>
          <w:szCs w:val="24"/>
          <w:rtl/>
        </w:rPr>
        <w:t>، مثل الحارث بن كلدة الثقفي الذي رحل إلى أرض فارس وأخذ الطب من أهل جنديسابور (</w:t>
      </w:r>
      <w:r w:rsidRPr="00F4654C">
        <w:rPr>
          <w:rFonts w:ascii="Times Beyrut Roman" w:hAnsi="Times Beyrut Roman" w:cs="Sakkal Majalla"/>
          <w:b/>
          <w:bCs/>
          <w:szCs w:val="24"/>
          <w:rtl/>
        </w:rPr>
        <w:t>فجر الإسلام</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أحمد أمين، دار الكتاب العربي، بيروت، </w:t>
      </w:r>
      <w:r w:rsidRPr="00F4654C">
        <w:rPr>
          <w:rtl/>
        </w:rPr>
        <w:t>1979</w:t>
      </w:r>
      <w:r w:rsidRPr="00F4654C">
        <w:rPr>
          <w:rFonts w:ascii="Times Beyrut Roman" w:hAnsi="Times Beyrut Roman" w:cs="Sakkal Majalla"/>
          <w:szCs w:val="24"/>
          <w:rtl/>
        </w:rPr>
        <w:t>، ص</w:t>
      </w:r>
      <w:r w:rsidRPr="00F4654C">
        <w:rPr>
          <w:rtl/>
        </w:rPr>
        <w:t>133</w:t>
      </w:r>
      <w:r w:rsidRPr="00F4654C">
        <w:rPr>
          <w:rFonts w:ascii="Times Beyrut Roman" w:hAnsi="Times Beyrut Roman" w:cs="Sakkal Majalla"/>
          <w:szCs w:val="24"/>
          <w:rtl/>
        </w:rPr>
        <w:t xml:space="preserve">. وابنه النضر الذي سافر إلى البلاد كأبيه، واطلع على علوم الفلسفة وأجزاء الحكمة وتعلم أحاديث ملوك الفرس وأحاديث رسـتم واسبنديار، </w:t>
      </w:r>
      <w:r w:rsidRPr="00F4654C">
        <w:rPr>
          <w:rFonts w:ascii="Times Beyrut Roman" w:hAnsi="Times Beyrut Roman" w:cs="Sakkal Majalla"/>
          <w:b/>
          <w:bCs/>
          <w:szCs w:val="24"/>
          <w:rtl/>
        </w:rPr>
        <w:t>السيرة النبوية</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ابن هشام، </w:t>
      </w:r>
      <w:r w:rsidRPr="00F4654C">
        <w:rPr>
          <w:rtl/>
        </w:rPr>
        <w:t>1</w:t>
      </w:r>
      <w:r w:rsidRPr="00F4654C">
        <w:rPr>
          <w:rFonts w:ascii="Times Beyrut Roman" w:hAnsi="Times Beyrut Roman" w:cs="Sakkal Majalla"/>
          <w:szCs w:val="24"/>
          <w:rtl/>
        </w:rPr>
        <w:t>/</w:t>
      </w:r>
      <w:r w:rsidRPr="00F4654C">
        <w:rPr>
          <w:rtl/>
        </w:rPr>
        <w:t>300</w:t>
      </w:r>
      <w:r w:rsidRPr="00F4654C">
        <w:rPr>
          <w:rFonts w:ascii="Times Beyrut Roman" w:hAnsi="Times Beyrut Roman" w:cs="Sakkal Majalla"/>
          <w:szCs w:val="24"/>
          <w:rtl/>
        </w:rPr>
        <w:t>. كما كان أبناء الأمم المجاورة يفدون إلى الجزيرة العربية، في حالة الحرب، حينما دخلت الجيوش الفارسية شرق الجزيرة واليمن، وحاول الروم</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الوصول إلى بني المدان بنجران، واحتل الأحباش اليمن ووصلوا إلى مكة، وفي حالة السلم، حينما كانوا يوافون الأسواق ببضائعهم، فكان الفرس يوافون سوق المشقر بالبحرين، وكان يجتمع في دبا تجار الهند والسند والصين وأهل المشرق والمغرب، أو يعبرون بقوافلهم طرق التجارة في الجزيرة فيعقدون المواثيق والعهود ويدفعون الميرة للقبائل، أو يقيمون في الجزيرة فرادى من خلال تجارة الرقيق، وجاليات استوطنت، فعملت في الزراعة أو الصناعة، ودور اللهو</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وكانت هذه الجاليات مختلفة الأجناس والأديان، فمنها الفارسي والرومي والهندي والحبشي، ومنهم النصراني واليهودي والمجوسي والوثني (انظر في سـبل اتصال العرب بغيرهم. المفصل في تاريخ العرب قبل الإسلام: جواد علي، </w:t>
      </w:r>
      <w:r w:rsidRPr="00F4654C">
        <w:rPr>
          <w:rtl/>
        </w:rPr>
        <w:t>7</w:t>
      </w:r>
      <w:r w:rsidRPr="00F4654C">
        <w:rPr>
          <w:rFonts w:ascii="Times Beyrut Roman" w:hAnsi="Times Beyrut Roman" w:cs="Sakkal Majalla"/>
          <w:szCs w:val="24"/>
          <w:rtl/>
        </w:rPr>
        <w:t>/</w:t>
      </w:r>
      <w:r w:rsidRPr="00F4654C">
        <w:rPr>
          <w:rtl/>
        </w:rPr>
        <w:t>107</w:t>
      </w:r>
      <w:r w:rsidRPr="00F4654C">
        <w:rPr>
          <w:rFonts w:ascii="Times Beyrut Roman" w:hAnsi="Times Beyrut Roman" w:cs="Sakkal Majalla"/>
          <w:szCs w:val="24"/>
          <w:rtl/>
        </w:rPr>
        <w:t xml:space="preserve">، </w:t>
      </w:r>
      <w:r w:rsidRPr="00F4654C">
        <w:rPr>
          <w:rtl/>
        </w:rPr>
        <w:t>8</w:t>
      </w:r>
      <w:r w:rsidRPr="00F4654C">
        <w:rPr>
          <w:rFonts w:ascii="Times Beyrut Roman" w:hAnsi="Times Beyrut Roman" w:cs="Sakkal Majalla"/>
          <w:szCs w:val="24"/>
          <w:rtl/>
        </w:rPr>
        <w:t>/</w:t>
      </w:r>
      <w:r w:rsidRPr="00F4654C">
        <w:rPr>
          <w:rtl/>
        </w:rPr>
        <w:t>700</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ومصادر الشعر الجاهلي وقيمتها التاريخية</w:t>
      </w:r>
      <w:r w:rsidRPr="00F4654C">
        <w:rPr>
          <w:rFonts w:ascii="Times Beyrut Roman" w:hAnsi="Times Beyrut Roman" w:cs="Sakkal Majalla"/>
          <w:szCs w:val="24"/>
          <w:rtl/>
        </w:rPr>
        <w:t>: ناصر الدين الأسد، ط</w:t>
      </w:r>
      <w:r w:rsidRPr="00F4654C">
        <w:rPr>
          <w:rtl/>
        </w:rPr>
        <w:t>7</w:t>
      </w:r>
      <w:r w:rsidRPr="00F4654C">
        <w:rPr>
          <w:rFonts w:ascii="Times Beyrut Roman" w:hAnsi="Times Beyrut Roman" w:cs="Sakkal Majalla"/>
          <w:szCs w:val="24"/>
          <w:rtl/>
        </w:rPr>
        <w:t xml:space="preserve">، دار الجيل، بيروت، </w:t>
      </w:r>
      <w:r w:rsidRPr="00F4654C">
        <w:rPr>
          <w:rtl/>
        </w:rPr>
        <w:t>1988</w:t>
      </w:r>
      <w:r w:rsidRPr="00F4654C">
        <w:rPr>
          <w:rFonts w:ascii="Times Beyrut Roman" w:hAnsi="Times Beyrut Roman" w:cs="Sakkal Majalla"/>
          <w:szCs w:val="24"/>
          <w:rtl/>
        </w:rPr>
        <w:t>م، ص</w:t>
      </w:r>
      <w:r w:rsidRPr="00F4654C">
        <w:rPr>
          <w:rtl/>
        </w:rPr>
        <w:t>18</w:t>
      </w:r>
      <w:r w:rsidRPr="00F4654C">
        <w:rPr>
          <w:rFonts w:ascii="Times Beyrut Roman" w:hAnsi="Times Beyrut Roman" w:cs="Sakkal Majalla"/>
          <w:szCs w:val="24"/>
          <w:rtl/>
        </w:rPr>
        <w:t xml:space="preserve"> وما</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بعدها، </w:t>
      </w:r>
      <w:r w:rsidRPr="00F4654C">
        <w:rPr>
          <w:rFonts w:ascii="Times Beyrut Roman" w:hAnsi="Times Beyrut Roman" w:cs="Sakkal Majalla"/>
          <w:b/>
          <w:bCs/>
          <w:szCs w:val="24"/>
          <w:rtl/>
        </w:rPr>
        <w:t>والحياة العربية من الشعر الجاهلي</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أحمد محمد الحوفي، ص</w:t>
      </w:r>
      <w:r w:rsidRPr="00F4654C">
        <w:rPr>
          <w:rtl/>
        </w:rPr>
        <w:t>98</w:t>
      </w:r>
      <w:r w:rsidRPr="00F4654C">
        <w:rPr>
          <w:rFonts w:ascii="Times Beyrut Roman" w:hAnsi="Times Beyrut Roman" w:cs="Sakkal Majalla"/>
          <w:szCs w:val="24"/>
          <w:rtl/>
        </w:rPr>
        <w:t>.</w:t>
      </w:r>
    </w:p>
  </w:footnote>
  <w:footnote w:id="671">
    <w:p w:rsidR="00C41941" w:rsidRPr="00F4654C" w:rsidRDefault="00C41941" w:rsidP="00C245A6">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الأصفهاني، أبو الفرج: </w:t>
      </w:r>
      <w:r w:rsidRPr="00F4654C">
        <w:rPr>
          <w:rFonts w:ascii="Times Beyrut Roman" w:hAnsi="Times Beyrut Roman" w:cs="Sakkal Majalla"/>
          <w:b/>
          <w:bCs/>
          <w:szCs w:val="24"/>
          <w:rtl/>
        </w:rPr>
        <w:t>الأغاني</w:t>
      </w:r>
      <w:r w:rsidRPr="00F4654C">
        <w:rPr>
          <w:rFonts w:ascii="Times Beyrut Roman" w:hAnsi="Times Beyrut Roman" w:cs="Sakkal Majalla"/>
          <w:szCs w:val="24"/>
          <w:rtl/>
        </w:rPr>
        <w:t xml:space="preserve">، </w:t>
      </w:r>
      <w:r w:rsidRPr="00F4654C">
        <w:rPr>
          <w:rtl/>
        </w:rPr>
        <w:t>9</w:t>
      </w:r>
      <w:r w:rsidRPr="00F4654C">
        <w:rPr>
          <w:rFonts w:ascii="Times Beyrut Roman" w:hAnsi="Times Beyrut Roman" w:cs="Sakkal Majalla"/>
          <w:szCs w:val="24"/>
          <w:rtl/>
        </w:rPr>
        <w:t>/</w:t>
      </w:r>
      <w:r w:rsidRPr="00F4654C">
        <w:rPr>
          <w:rtl/>
        </w:rPr>
        <w:t>129</w:t>
      </w:r>
      <w:r w:rsidRPr="00F4654C">
        <w:rPr>
          <w:rFonts w:ascii="Times Beyrut Roman" w:hAnsi="Times Beyrut Roman" w:cs="Sakkal Majalla"/>
          <w:szCs w:val="24"/>
          <w:rtl/>
        </w:rPr>
        <w:t>+</w:t>
      </w:r>
      <w:r w:rsidRPr="00F4654C">
        <w:rPr>
          <w:rtl/>
        </w:rPr>
        <w:t>130</w:t>
      </w:r>
      <w:r w:rsidRPr="00F4654C">
        <w:rPr>
          <w:rFonts w:ascii="Times Beyrut Roman" w:hAnsi="Times Beyrut Roman" w:cs="Sakkal Majalla"/>
          <w:szCs w:val="24"/>
          <w:rtl/>
        </w:rPr>
        <w:t>.</w:t>
      </w:r>
    </w:p>
  </w:footnote>
  <w:footnote w:id="672">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المرجع السابق، </w:t>
      </w:r>
      <w:r w:rsidRPr="00F4654C">
        <w:rPr>
          <w:rtl/>
        </w:rPr>
        <w:t>8</w:t>
      </w:r>
      <w:r w:rsidRPr="00F4654C">
        <w:rPr>
          <w:rFonts w:ascii="Times Beyrut Roman" w:hAnsi="Times Beyrut Roman" w:cs="Sakkal Majalla"/>
          <w:szCs w:val="24"/>
          <w:rtl/>
        </w:rPr>
        <w:t>/</w:t>
      </w:r>
      <w:r w:rsidRPr="00F4654C">
        <w:rPr>
          <w:rtl/>
        </w:rPr>
        <w:t>304</w:t>
      </w:r>
      <w:r w:rsidRPr="00F4654C">
        <w:rPr>
          <w:rFonts w:ascii="Times Beyrut Roman" w:hAnsi="Times Beyrut Roman" w:cs="Sakkal Majalla"/>
          <w:szCs w:val="24"/>
          <w:rtl/>
        </w:rPr>
        <w:t>+</w:t>
      </w:r>
      <w:r w:rsidRPr="00F4654C">
        <w:rPr>
          <w:rtl/>
        </w:rPr>
        <w:t>314</w:t>
      </w:r>
      <w:r w:rsidRPr="00F4654C">
        <w:rPr>
          <w:rFonts w:ascii="Times Beyrut Roman" w:hAnsi="Times Beyrut Roman" w:cs="Sakkal Majalla"/>
          <w:szCs w:val="24"/>
          <w:rtl/>
        </w:rPr>
        <w:t>.</w:t>
      </w:r>
    </w:p>
  </w:footnote>
  <w:footnote w:id="673">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المرجع السابق، </w:t>
      </w:r>
      <w:r w:rsidRPr="00F4654C">
        <w:rPr>
          <w:rtl/>
        </w:rPr>
        <w:t>9</w:t>
      </w:r>
      <w:r w:rsidRPr="00F4654C">
        <w:rPr>
          <w:rFonts w:ascii="Times Beyrut Roman" w:hAnsi="Times Beyrut Roman" w:cs="Sakkal Majalla"/>
          <w:szCs w:val="24"/>
          <w:rtl/>
        </w:rPr>
        <w:t>/</w:t>
      </w:r>
      <w:r w:rsidRPr="00F4654C">
        <w:rPr>
          <w:rtl/>
        </w:rPr>
        <w:t>129</w:t>
      </w:r>
      <w:r w:rsidRPr="00F4654C">
        <w:rPr>
          <w:rFonts w:ascii="Times Beyrut Roman" w:hAnsi="Times Beyrut Roman" w:cs="Sakkal Majalla"/>
          <w:szCs w:val="24"/>
          <w:rtl/>
        </w:rPr>
        <w:t>.</w:t>
      </w:r>
    </w:p>
  </w:footnote>
  <w:footnote w:id="67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المرجع السابق، </w:t>
      </w:r>
      <w:r w:rsidRPr="00F4654C">
        <w:rPr>
          <w:rtl/>
        </w:rPr>
        <w:t>9</w:t>
      </w:r>
      <w:r w:rsidRPr="00F4654C">
        <w:rPr>
          <w:rFonts w:ascii="Times Beyrut Roman" w:hAnsi="Times Beyrut Roman" w:cs="Sakkal Majalla"/>
          <w:szCs w:val="24"/>
          <w:rtl/>
        </w:rPr>
        <w:t>/</w:t>
      </w:r>
      <w:r w:rsidRPr="00F4654C">
        <w:rPr>
          <w:rtl/>
        </w:rPr>
        <w:t>130</w:t>
      </w:r>
      <w:r w:rsidRPr="00F4654C">
        <w:rPr>
          <w:rFonts w:ascii="Times Beyrut Roman" w:hAnsi="Times Beyrut Roman" w:cs="Sakkal Majalla"/>
          <w:szCs w:val="24"/>
          <w:rtl/>
        </w:rPr>
        <w:t>.</w:t>
      </w:r>
    </w:p>
  </w:footnote>
  <w:footnote w:id="675">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المرجع السابق، </w:t>
      </w:r>
      <w:r w:rsidRPr="00F4654C">
        <w:rPr>
          <w:rtl/>
        </w:rPr>
        <w:t>9</w:t>
      </w:r>
      <w:r w:rsidRPr="00F4654C">
        <w:rPr>
          <w:rFonts w:ascii="Times Beyrut Roman" w:hAnsi="Times Beyrut Roman" w:cs="Sakkal Majalla"/>
          <w:szCs w:val="24"/>
          <w:rtl/>
        </w:rPr>
        <w:t>/</w:t>
      </w:r>
      <w:r w:rsidRPr="00F4654C">
        <w:rPr>
          <w:rtl/>
        </w:rPr>
        <w:t>131</w:t>
      </w:r>
      <w:r w:rsidRPr="00F4654C">
        <w:rPr>
          <w:rFonts w:ascii="Times Beyrut Roman" w:hAnsi="Times Beyrut Roman" w:cs="Sakkal Majalla"/>
          <w:szCs w:val="24"/>
          <w:rtl/>
        </w:rPr>
        <w:t>.</w:t>
      </w:r>
    </w:p>
  </w:footnote>
  <w:footnote w:id="676">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المرجع السابق، </w:t>
      </w:r>
      <w:r w:rsidRPr="00F4654C">
        <w:rPr>
          <w:rtl/>
        </w:rPr>
        <w:t>9</w:t>
      </w:r>
      <w:r w:rsidRPr="00F4654C">
        <w:rPr>
          <w:rFonts w:ascii="Times Beyrut Roman" w:hAnsi="Times Beyrut Roman" w:cs="Sakkal Majalla"/>
          <w:szCs w:val="24"/>
          <w:rtl/>
        </w:rPr>
        <w:t>/</w:t>
      </w:r>
      <w:r w:rsidRPr="00F4654C">
        <w:rPr>
          <w:rtl/>
        </w:rPr>
        <w:t>129</w:t>
      </w:r>
      <w:r w:rsidRPr="00F4654C">
        <w:rPr>
          <w:rFonts w:ascii="Times Beyrut Roman" w:hAnsi="Times Beyrut Roman" w:cs="Sakkal Majalla"/>
          <w:szCs w:val="24"/>
          <w:rtl/>
        </w:rPr>
        <w:t>.</w:t>
      </w:r>
    </w:p>
  </w:footnote>
  <w:footnote w:id="677">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الجمحي، حمد ابن سلام</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طبقات فحول الشعراء</w:t>
      </w:r>
      <w:r w:rsidRPr="00F4654C">
        <w:rPr>
          <w:rFonts w:ascii="Times Beyrut Roman" w:hAnsi="Times Beyrut Roman" w:cs="Sakkal Majalla"/>
          <w:szCs w:val="24"/>
          <w:rtl/>
        </w:rPr>
        <w:t>، تحقيق</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محمود محمد شاكر، دار المعارف، القاهرة، </w:t>
      </w:r>
      <w:r w:rsidRPr="00F4654C">
        <w:rPr>
          <w:rtl/>
        </w:rPr>
        <w:t>1952</w:t>
      </w:r>
      <w:r w:rsidRPr="00F4654C">
        <w:rPr>
          <w:rFonts w:ascii="Times Beyrut Roman" w:hAnsi="Times Beyrut Roman" w:cs="Sakkal Majalla"/>
          <w:szCs w:val="24"/>
          <w:rtl/>
        </w:rPr>
        <w:t>م، ص</w:t>
      </w:r>
      <w:r w:rsidRPr="00F4654C">
        <w:rPr>
          <w:rtl/>
        </w:rPr>
        <w:t>47</w:t>
      </w:r>
      <w:r w:rsidRPr="00F4654C">
        <w:rPr>
          <w:rFonts w:ascii="Times Beyrut Roman" w:hAnsi="Times Beyrut Roman" w:cs="Sakkal Majalla"/>
          <w:szCs w:val="24"/>
          <w:rtl/>
        </w:rPr>
        <w:t>.</w:t>
      </w:r>
    </w:p>
  </w:footnote>
  <w:footnote w:id="678">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ابن قتيبة: </w:t>
      </w:r>
      <w:r w:rsidRPr="00F4654C">
        <w:rPr>
          <w:rFonts w:ascii="Times Beyrut Roman" w:hAnsi="Times Beyrut Roman" w:cs="Sakkal Majalla"/>
          <w:b/>
          <w:bCs/>
          <w:szCs w:val="24"/>
          <w:rtl/>
        </w:rPr>
        <w:t>الشعر والشعراء</w:t>
      </w:r>
      <w:r w:rsidRPr="00F4654C">
        <w:rPr>
          <w:rFonts w:ascii="Times Beyrut Roman" w:hAnsi="Times Beyrut Roman" w:cs="Sakkal Majalla"/>
          <w:szCs w:val="24"/>
          <w:rtl/>
        </w:rPr>
        <w:t xml:space="preserve">، </w:t>
      </w:r>
      <w:r w:rsidRPr="00F4654C">
        <w:rPr>
          <w:rtl/>
        </w:rPr>
        <w:t>1</w:t>
      </w:r>
      <w:r w:rsidRPr="00F4654C">
        <w:rPr>
          <w:rFonts w:ascii="Times Beyrut Roman" w:hAnsi="Times Beyrut Roman" w:cs="Sakkal Majalla"/>
          <w:szCs w:val="24"/>
          <w:rtl/>
        </w:rPr>
        <w:t>/</w:t>
      </w:r>
      <w:r w:rsidRPr="00F4654C">
        <w:rPr>
          <w:rtl/>
        </w:rPr>
        <w:t>264</w:t>
      </w:r>
      <w:r w:rsidRPr="00F4654C">
        <w:rPr>
          <w:rFonts w:ascii="Times Beyrut Roman" w:hAnsi="Times Beyrut Roman" w:cs="Sakkal Majalla"/>
          <w:szCs w:val="24"/>
          <w:rtl/>
        </w:rPr>
        <w:t>.</w:t>
      </w:r>
    </w:p>
  </w:footnote>
  <w:footnote w:id="679">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ابن رشيق: </w:t>
      </w:r>
      <w:r w:rsidRPr="00F4654C">
        <w:rPr>
          <w:rFonts w:ascii="Times Beyrut Roman" w:hAnsi="Times Beyrut Roman" w:cs="Sakkal Majalla"/>
          <w:b/>
          <w:bCs/>
          <w:szCs w:val="24"/>
          <w:rtl/>
        </w:rPr>
        <w:t>العمدة في محاسن الشعر وآدابه ونقده</w:t>
      </w:r>
      <w:r w:rsidRPr="00F4654C">
        <w:rPr>
          <w:rFonts w:ascii="Times Beyrut Roman" w:hAnsi="Times Beyrut Roman" w:cs="Sakkal Majalla"/>
          <w:szCs w:val="24"/>
          <w:rtl/>
        </w:rPr>
        <w:t xml:space="preserve">، </w:t>
      </w:r>
      <w:r w:rsidRPr="00F4654C">
        <w:rPr>
          <w:rtl/>
        </w:rPr>
        <w:t>1</w:t>
      </w:r>
      <w:r w:rsidRPr="00F4654C">
        <w:rPr>
          <w:rFonts w:ascii="Times Beyrut Roman" w:hAnsi="Times Beyrut Roman" w:cs="Sakkal Majalla"/>
          <w:szCs w:val="24"/>
          <w:rtl/>
        </w:rPr>
        <w:t>/</w:t>
      </w:r>
      <w:r w:rsidRPr="00F4654C">
        <w:rPr>
          <w:rtl/>
        </w:rPr>
        <w:t>131</w:t>
      </w:r>
      <w:r w:rsidRPr="00F4654C">
        <w:rPr>
          <w:rFonts w:ascii="Times Beyrut Roman" w:hAnsi="Times Beyrut Roman" w:cs="Sakkal Majalla"/>
          <w:szCs w:val="24"/>
          <w:rtl/>
        </w:rPr>
        <w:t>.</w:t>
      </w:r>
    </w:p>
  </w:footnote>
  <w:footnote w:id="680">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عبد الرحمن، إبراهيم: </w:t>
      </w:r>
      <w:r w:rsidRPr="00F4654C">
        <w:rPr>
          <w:rFonts w:ascii="Times Beyrut Roman" w:hAnsi="Times Beyrut Roman" w:cs="Sakkal Majalla"/>
          <w:b/>
          <w:bCs/>
          <w:szCs w:val="24"/>
          <w:rtl/>
        </w:rPr>
        <w:t>الشعر الجاهلي، قضاياه الفنية والموضوعية</w:t>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م</w:t>
      </w:r>
      <w:r w:rsidRPr="00F4654C">
        <w:rPr>
          <w:rFonts w:ascii="Times Beyrut Roman" w:hAnsi="Times Beyrut Roman" w:cs="Sakkal Majalla"/>
          <w:szCs w:val="24"/>
          <w:rtl/>
        </w:rPr>
        <w:t xml:space="preserve">كتبة الشباب، القاهرة، </w:t>
      </w:r>
      <w:r w:rsidRPr="00F4654C">
        <w:rPr>
          <w:rtl/>
        </w:rPr>
        <w:t>1979</w:t>
      </w:r>
      <w:r w:rsidRPr="00F4654C">
        <w:rPr>
          <w:rFonts w:ascii="Times Beyrut Roman" w:hAnsi="Times Beyrut Roman" w:cs="Sakkal Majalla"/>
          <w:szCs w:val="24"/>
          <w:rtl/>
        </w:rPr>
        <w:t>م، ص</w:t>
      </w:r>
      <w:r w:rsidRPr="00F4654C">
        <w:rPr>
          <w:rtl/>
        </w:rPr>
        <w:t>284</w:t>
      </w:r>
      <w:r w:rsidRPr="00F4654C">
        <w:rPr>
          <w:rFonts w:ascii="Times Beyrut Roman" w:hAnsi="Times Beyrut Roman" w:cs="Sakkal Majalla"/>
          <w:szCs w:val="24"/>
          <w:rtl/>
        </w:rPr>
        <w:t>.</w:t>
      </w:r>
    </w:p>
  </w:footnote>
  <w:footnote w:id="681">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ضيف، شوقي: </w:t>
      </w:r>
      <w:r w:rsidRPr="00F4654C">
        <w:rPr>
          <w:rFonts w:ascii="Times Beyrut Roman" w:hAnsi="Times Beyrut Roman" w:cs="Sakkal Majalla"/>
          <w:b/>
          <w:bCs/>
          <w:szCs w:val="24"/>
          <w:rtl/>
        </w:rPr>
        <w:t>العصر الجاهلي</w:t>
      </w:r>
      <w:r w:rsidRPr="00F4654C">
        <w:rPr>
          <w:rFonts w:ascii="Times Beyrut Roman" w:hAnsi="Times Beyrut Roman" w:cs="Sakkal Majalla"/>
          <w:szCs w:val="24"/>
          <w:rtl/>
        </w:rPr>
        <w:t>، ص</w:t>
      </w:r>
      <w:r w:rsidRPr="00F4654C">
        <w:rPr>
          <w:rtl/>
        </w:rPr>
        <w:t>365</w:t>
      </w:r>
      <w:r w:rsidRPr="00F4654C">
        <w:rPr>
          <w:rFonts w:ascii="Times Beyrut Roman" w:hAnsi="Times Beyrut Roman" w:cs="Sakkal Majalla"/>
          <w:szCs w:val="24"/>
          <w:rtl/>
        </w:rPr>
        <w:t>.</w:t>
      </w:r>
    </w:p>
  </w:footnote>
  <w:footnote w:id="682">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ابن رشيق: </w:t>
      </w:r>
      <w:r w:rsidRPr="00F4654C">
        <w:rPr>
          <w:rFonts w:ascii="Times Beyrut Roman" w:hAnsi="Times Beyrut Roman" w:cs="Sakkal Majalla"/>
          <w:b/>
          <w:bCs/>
          <w:szCs w:val="24"/>
          <w:rtl/>
        </w:rPr>
        <w:t>العمدة</w:t>
      </w:r>
      <w:r w:rsidRPr="00F4654C">
        <w:rPr>
          <w:rFonts w:ascii="Times Beyrut Roman" w:hAnsi="Times Beyrut Roman" w:cs="Sakkal Majalla" w:hint="cs"/>
          <w:b/>
          <w:bCs/>
          <w:szCs w:val="24"/>
          <w:rtl/>
        </w:rPr>
        <w:t xml:space="preserve">، </w:t>
      </w:r>
      <w:r w:rsidRPr="00F4654C">
        <w:rPr>
          <w:rtl/>
        </w:rPr>
        <w:t>1</w:t>
      </w:r>
      <w:r w:rsidRPr="00F4654C">
        <w:rPr>
          <w:rFonts w:ascii="Times Beyrut Roman" w:hAnsi="Times Beyrut Roman" w:cs="Sakkal Majalla"/>
          <w:szCs w:val="24"/>
          <w:rtl/>
        </w:rPr>
        <w:t>/</w:t>
      </w:r>
      <w:r w:rsidRPr="00F4654C">
        <w:rPr>
          <w:rtl/>
        </w:rPr>
        <w:t>181</w:t>
      </w:r>
      <w:r w:rsidRPr="00F4654C">
        <w:rPr>
          <w:rFonts w:ascii="Times Beyrut Roman" w:hAnsi="Times Beyrut Roman" w:cs="Sakkal Majalla"/>
          <w:szCs w:val="24"/>
          <w:rtl/>
        </w:rPr>
        <w:t>.</w:t>
      </w:r>
    </w:p>
  </w:footnote>
  <w:footnote w:id="683">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ضيف، شوقي: </w:t>
      </w:r>
      <w:r w:rsidRPr="00F4654C">
        <w:rPr>
          <w:rFonts w:ascii="Times Beyrut Roman" w:hAnsi="Times Beyrut Roman" w:cs="Sakkal Majalla"/>
          <w:b/>
          <w:bCs/>
          <w:szCs w:val="24"/>
          <w:rtl/>
        </w:rPr>
        <w:t>العصر الجاهلي</w:t>
      </w:r>
      <w:r w:rsidRPr="00F4654C">
        <w:rPr>
          <w:rFonts w:ascii="Times Beyrut Roman" w:hAnsi="Times Beyrut Roman" w:cs="Sakkal Majalla"/>
          <w:szCs w:val="24"/>
          <w:rtl/>
        </w:rPr>
        <w:t xml:space="preserve">، ص </w:t>
      </w:r>
      <w:r w:rsidRPr="00F4654C">
        <w:rPr>
          <w:rtl/>
        </w:rPr>
        <w:t>349</w:t>
      </w:r>
      <w:r w:rsidRPr="00F4654C">
        <w:rPr>
          <w:rFonts w:ascii="Times Beyrut Roman" w:hAnsi="Times Beyrut Roman" w:cs="Sakkal Majalla"/>
          <w:szCs w:val="24"/>
          <w:rtl/>
        </w:rPr>
        <w:t>+</w:t>
      </w:r>
      <w:r w:rsidRPr="00F4654C">
        <w:rPr>
          <w:rtl/>
        </w:rPr>
        <w:t>361</w:t>
      </w:r>
      <w:r w:rsidRPr="00F4654C">
        <w:rPr>
          <w:rFonts w:ascii="Times Beyrut Roman" w:hAnsi="Times Beyrut Roman" w:cs="Sakkal Majalla"/>
          <w:szCs w:val="24"/>
          <w:rtl/>
        </w:rPr>
        <w:t>.</w:t>
      </w:r>
    </w:p>
  </w:footnote>
  <w:footnote w:id="68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عابدين، عبد المجيد: </w:t>
      </w:r>
      <w:r w:rsidRPr="00F4654C">
        <w:rPr>
          <w:rFonts w:ascii="Times Beyrut Roman" w:hAnsi="Times Beyrut Roman" w:cs="Sakkal Majalla"/>
          <w:b/>
          <w:bCs/>
          <w:szCs w:val="24"/>
          <w:rtl/>
        </w:rPr>
        <w:t>الأمثال في النثر العربي القديم مع مقارنتها بنظائرها في الآداب السامية الأخرى</w:t>
      </w:r>
      <w:r w:rsidRPr="00F4654C">
        <w:rPr>
          <w:rFonts w:ascii="Times Beyrut Roman" w:hAnsi="Times Beyrut Roman" w:cs="Sakkal Majalla"/>
          <w:szCs w:val="24"/>
          <w:rtl/>
        </w:rPr>
        <w:t>، ط</w:t>
      </w:r>
      <w:r w:rsidRPr="00F4654C">
        <w:rPr>
          <w:rtl/>
        </w:rPr>
        <w:t>1</w:t>
      </w:r>
      <w:r w:rsidRPr="00F4654C">
        <w:rPr>
          <w:rFonts w:ascii="Times Beyrut Roman" w:hAnsi="Times Beyrut Roman" w:cs="Sakkal Majalla"/>
          <w:szCs w:val="24"/>
          <w:rtl/>
        </w:rPr>
        <w:t xml:space="preserve">، مكتبة مصر، القاهرة، </w:t>
      </w:r>
      <w:r w:rsidRPr="00F4654C">
        <w:rPr>
          <w:rtl/>
        </w:rPr>
        <w:t>1956</w:t>
      </w:r>
      <w:r w:rsidRPr="00F4654C">
        <w:rPr>
          <w:rFonts w:ascii="Times Beyrut Roman" w:hAnsi="Times Beyrut Roman" w:cs="Sakkal Majalla"/>
          <w:szCs w:val="24"/>
          <w:rtl/>
        </w:rPr>
        <w:t>م، ص</w:t>
      </w:r>
      <w:r w:rsidRPr="00F4654C">
        <w:rPr>
          <w:rtl/>
        </w:rPr>
        <w:t>31</w:t>
      </w:r>
      <w:r w:rsidRPr="00F4654C">
        <w:rPr>
          <w:rFonts w:ascii="Times Beyrut Roman" w:hAnsi="Times Beyrut Roman" w:cs="Sakkal Majalla"/>
          <w:szCs w:val="24"/>
          <w:rtl/>
        </w:rPr>
        <w:t>.</w:t>
      </w:r>
    </w:p>
  </w:footnote>
  <w:footnote w:id="685">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ابن رشيق: </w:t>
      </w:r>
      <w:r w:rsidRPr="00F4654C">
        <w:rPr>
          <w:rFonts w:ascii="Times Beyrut Roman" w:hAnsi="Times Beyrut Roman" w:cs="Sakkal Majalla"/>
          <w:b/>
          <w:bCs/>
          <w:szCs w:val="24"/>
          <w:rtl/>
        </w:rPr>
        <w:t>العمدة</w:t>
      </w:r>
      <w:r w:rsidRPr="00F4654C">
        <w:rPr>
          <w:rFonts w:ascii="Times Beyrut Roman" w:hAnsi="Times Beyrut Roman" w:cs="Sakkal Majalla"/>
          <w:szCs w:val="24"/>
          <w:rtl/>
        </w:rPr>
        <w:t xml:space="preserve">، </w:t>
      </w:r>
      <w:r w:rsidRPr="00F4654C">
        <w:rPr>
          <w:rtl/>
        </w:rPr>
        <w:t>1</w:t>
      </w:r>
      <w:r w:rsidRPr="00F4654C">
        <w:rPr>
          <w:rFonts w:ascii="Times Beyrut Roman" w:hAnsi="Times Beyrut Roman" w:cs="Sakkal Majalla"/>
          <w:szCs w:val="24"/>
          <w:rtl/>
        </w:rPr>
        <w:t>/</w:t>
      </w:r>
      <w:r w:rsidRPr="00F4654C">
        <w:rPr>
          <w:rtl/>
        </w:rPr>
        <w:t>81</w:t>
      </w:r>
      <w:r w:rsidRPr="00F4654C">
        <w:rPr>
          <w:rFonts w:ascii="Times Beyrut Roman" w:hAnsi="Times Beyrut Roman" w:cs="Sakkal Majalla"/>
          <w:szCs w:val="24"/>
          <w:rtl/>
        </w:rPr>
        <w:t>.</w:t>
      </w:r>
    </w:p>
  </w:footnote>
  <w:footnote w:id="686">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szCs w:val="24"/>
          <w:rtl/>
        </w:rPr>
        <w:t>، القصيدة</w:t>
      </w:r>
      <w:r w:rsidRPr="00F4654C">
        <w:rPr>
          <w:rFonts w:ascii="Times Beyrut Roman" w:hAnsi="Times Beyrut Roman" w:cs="Sakkal Majalla" w:hint="cs"/>
          <w:szCs w:val="24"/>
          <w:rtl/>
        </w:rPr>
        <w:t xml:space="preserve"> </w:t>
      </w:r>
      <w:r w:rsidRPr="00F4654C">
        <w:rPr>
          <w:rtl/>
        </w:rPr>
        <w:t>4</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الأبيات</w:t>
      </w:r>
      <w:r w:rsidRPr="00F4654C">
        <w:rPr>
          <w:rFonts w:ascii="Times Beyrut Roman" w:hAnsi="Times Beyrut Roman" w:cs="Sakkal Majalla" w:hint="cs"/>
          <w:szCs w:val="24"/>
          <w:rtl/>
        </w:rPr>
        <w:t xml:space="preserve"> </w:t>
      </w:r>
      <w:r w:rsidRPr="00F4654C">
        <w:rPr>
          <w:rtl/>
        </w:rPr>
        <w:t>56</w:t>
      </w:r>
      <w:r w:rsidRPr="00F4654C">
        <w:rPr>
          <w:rFonts w:ascii="Times Beyrut Roman" w:hAnsi="Times Beyrut Roman" w:cs="Sakkal Majalla"/>
          <w:szCs w:val="24"/>
          <w:rtl/>
        </w:rPr>
        <w:t>-</w:t>
      </w:r>
      <w:r w:rsidRPr="00F4654C">
        <w:rPr>
          <w:rtl/>
        </w:rPr>
        <w:t>59</w:t>
      </w:r>
      <w:r w:rsidRPr="00F4654C">
        <w:rPr>
          <w:rFonts w:ascii="Times Beyrut Roman" w:hAnsi="Times Beyrut Roman" w:cs="Sakkal Majalla"/>
          <w:szCs w:val="24"/>
          <w:rtl/>
        </w:rPr>
        <w:t>.</w:t>
      </w:r>
    </w:p>
  </w:footnote>
  <w:footnote w:id="687">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القصيدة </w:t>
      </w:r>
      <w:r w:rsidRPr="00F4654C">
        <w:rPr>
          <w:rtl/>
        </w:rPr>
        <w:t>25</w:t>
      </w:r>
      <w:r w:rsidRPr="00F4654C">
        <w:rPr>
          <w:rFonts w:ascii="Times Beyrut Roman" w:hAnsi="Times Beyrut Roman" w:cs="Sakkal Majalla"/>
          <w:szCs w:val="24"/>
          <w:rtl/>
        </w:rPr>
        <w:t>، البيت</w:t>
      </w:r>
      <w:r>
        <w:rPr>
          <w:rFonts w:ascii="Times Beyrut Roman" w:hAnsi="Times Beyrut Roman" w:cs="Sakkal Majalla" w:hint="cs"/>
          <w:szCs w:val="24"/>
          <w:rtl/>
        </w:rPr>
        <w:t xml:space="preserve"> </w:t>
      </w:r>
      <w:r w:rsidRPr="00F4654C">
        <w:rPr>
          <w:rtl/>
        </w:rPr>
        <w:t>2</w:t>
      </w:r>
      <w:r w:rsidRPr="00F4654C">
        <w:rPr>
          <w:rFonts w:ascii="Times Beyrut Roman" w:hAnsi="Times Beyrut Roman" w:cs="Sakkal Majalla"/>
          <w:szCs w:val="24"/>
          <w:rtl/>
        </w:rPr>
        <w:t>.</w:t>
      </w:r>
    </w:p>
  </w:footnote>
  <w:footnote w:id="688">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القصيدة </w:t>
      </w:r>
      <w:r w:rsidRPr="00F4654C">
        <w:rPr>
          <w:rtl/>
        </w:rPr>
        <w:t>4</w:t>
      </w:r>
      <w:r w:rsidRPr="00F4654C">
        <w:rPr>
          <w:rFonts w:ascii="Times Beyrut Roman" w:hAnsi="Times Beyrut Roman" w:cs="Sakkal Majalla"/>
          <w:szCs w:val="24"/>
          <w:rtl/>
        </w:rPr>
        <w:t xml:space="preserve">، الأبيات </w:t>
      </w:r>
      <w:r w:rsidRPr="00F4654C">
        <w:rPr>
          <w:rtl/>
        </w:rPr>
        <w:t>51</w:t>
      </w:r>
      <w:r w:rsidRPr="00F4654C">
        <w:rPr>
          <w:rFonts w:ascii="Times Beyrut Roman" w:hAnsi="Times Beyrut Roman" w:cs="Sakkal Majalla"/>
          <w:szCs w:val="24"/>
          <w:rtl/>
        </w:rPr>
        <w:t>-</w:t>
      </w:r>
      <w:r w:rsidRPr="00F4654C">
        <w:rPr>
          <w:rtl/>
        </w:rPr>
        <w:t>53</w:t>
      </w:r>
      <w:r w:rsidRPr="00F4654C">
        <w:rPr>
          <w:rFonts w:ascii="Times Beyrut Roman" w:hAnsi="Times Beyrut Roman" w:cs="Sakkal Majalla"/>
          <w:szCs w:val="24"/>
          <w:rtl/>
        </w:rPr>
        <w:t>.</w:t>
      </w:r>
    </w:p>
  </w:footnote>
  <w:footnote w:id="689">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b/>
          <w:bCs/>
          <w:szCs w:val="24"/>
          <w:rtl/>
        </w:rPr>
        <w:t>الديوان</w:t>
      </w:r>
      <w:r w:rsidRPr="00F4654C">
        <w:rPr>
          <w:rFonts w:ascii="Times Beyrut Roman" w:hAnsi="Times Beyrut Roman" w:cs="Sakkal Majalla" w:hint="cs"/>
          <w:szCs w:val="24"/>
          <w:rtl/>
        </w:rPr>
        <w:t xml:space="preserve">، القصيدة </w:t>
      </w:r>
      <w:r w:rsidRPr="00F4654C">
        <w:rPr>
          <w:rFonts w:hint="cs"/>
          <w:rtl/>
        </w:rPr>
        <w:t>13</w:t>
      </w:r>
      <w:r w:rsidRPr="00F4654C">
        <w:rPr>
          <w:rFonts w:ascii="Times Beyrut Roman" w:hAnsi="Times Beyrut Roman" w:cs="Sakkal Majalla" w:hint="cs"/>
          <w:szCs w:val="24"/>
          <w:rtl/>
        </w:rPr>
        <w:t>، البيت</w:t>
      </w:r>
      <w:r>
        <w:rPr>
          <w:rFonts w:ascii="Times Beyrut Roman" w:hAnsi="Times Beyrut Roman" w:cs="Sakkal Majalla" w:hint="cs"/>
          <w:szCs w:val="24"/>
          <w:rtl/>
        </w:rPr>
        <w:t xml:space="preserve"> </w:t>
      </w:r>
      <w:r w:rsidRPr="00F4654C">
        <w:rPr>
          <w:rFonts w:hint="cs"/>
          <w:rtl/>
        </w:rPr>
        <w:t>9</w:t>
      </w:r>
      <w:r w:rsidRPr="00F4654C">
        <w:rPr>
          <w:rFonts w:ascii="Times Beyrut Roman" w:hAnsi="Times Beyrut Roman" w:cs="Sakkal Majalla" w:hint="cs"/>
          <w:szCs w:val="24"/>
          <w:rtl/>
        </w:rPr>
        <w:t>.</w:t>
      </w:r>
    </w:p>
  </w:footnote>
  <w:footnote w:id="690">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ابن قتيبة: </w:t>
      </w:r>
      <w:r w:rsidRPr="00F4654C">
        <w:rPr>
          <w:rFonts w:ascii="Times Beyrut Roman" w:hAnsi="Times Beyrut Roman" w:cs="Sakkal Majalla"/>
          <w:b/>
          <w:bCs/>
          <w:szCs w:val="24"/>
          <w:rtl/>
        </w:rPr>
        <w:t>الشعر والشعراء</w:t>
      </w:r>
      <w:r w:rsidRPr="00F4654C">
        <w:rPr>
          <w:rFonts w:ascii="Times Beyrut Roman" w:hAnsi="Times Beyrut Roman" w:cs="Sakkal Majalla" w:hint="cs"/>
          <w:szCs w:val="24"/>
          <w:rtl/>
        </w:rPr>
        <w:t xml:space="preserve">، </w:t>
      </w:r>
      <w:r w:rsidRPr="00F4654C">
        <w:rPr>
          <w:rtl/>
        </w:rPr>
        <w:t>1</w:t>
      </w:r>
      <w:r w:rsidRPr="00F4654C">
        <w:rPr>
          <w:rFonts w:ascii="Times Beyrut Roman" w:hAnsi="Times Beyrut Roman" w:cs="Sakkal Majalla"/>
          <w:szCs w:val="24"/>
          <w:rtl/>
        </w:rPr>
        <w:t>/</w:t>
      </w:r>
      <w:r w:rsidRPr="00F4654C">
        <w:rPr>
          <w:rtl/>
        </w:rPr>
        <w:t>264</w:t>
      </w:r>
      <w:r w:rsidRPr="00F4654C">
        <w:rPr>
          <w:rFonts w:ascii="Times Beyrut Roman" w:hAnsi="Times Beyrut Roman" w:cs="Sakkal Majalla"/>
          <w:szCs w:val="24"/>
          <w:rtl/>
        </w:rPr>
        <w:t>، والأصفهاني</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الأغاني</w:t>
      </w:r>
      <w:r w:rsidRPr="00F4654C">
        <w:rPr>
          <w:rFonts w:ascii="Times Beyrut Roman" w:hAnsi="Times Beyrut Roman" w:cs="Sakkal Majalla" w:hint="cs"/>
          <w:szCs w:val="24"/>
          <w:rtl/>
        </w:rPr>
        <w:t xml:space="preserve">، </w:t>
      </w:r>
      <w:r w:rsidRPr="00F4654C">
        <w:rPr>
          <w:rtl/>
        </w:rPr>
        <w:t>9</w:t>
      </w:r>
      <w:r w:rsidRPr="00F4654C">
        <w:rPr>
          <w:rFonts w:ascii="Times Beyrut Roman" w:hAnsi="Times Beyrut Roman" w:cs="Sakkal Majalla"/>
          <w:szCs w:val="24"/>
          <w:rtl/>
        </w:rPr>
        <w:t>/</w:t>
      </w:r>
      <w:r w:rsidRPr="00F4654C">
        <w:rPr>
          <w:rtl/>
        </w:rPr>
        <w:t>135</w:t>
      </w:r>
      <w:r w:rsidRPr="00F4654C">
        <w:rPr>
          <w:rFonts w:ascii="Times Beyrut Roman" w:hAnsi="Times Beyrut Roman" w:cs="Sakkal Majalla"/>
          <w:szCs w:val="24"/>
          <w:rtl/>
        </w:rPr>
        <w:t>.</w:t>
      </w:r>
    </w:p>
  </w:footnote>
  <w:footnote w:id="691">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انظر: ابن رشيق: </w:t>
      </w:r>
      <w:r w:rsidRPr="00F4654C">
        <w:rPr>
          <w:rFonts w:ascii="Times Beyrut Roman" w:hAnsi="Times Beyrut Roman" w:cs="Sakkal Majalla"/>
          <w:b/>
          <w:bCs/>
          <w:szCs w:val="24"/>
          <w:rtl/>
        </w:rPr>
        <w:t>العمدة</w:t>
      </w:r>
      <w:r w:rsidRPr="00F4654C">
        <w:rPr>
          <w:rFonts w:ascii="Times Beyrut Roman" w:hAnsi="Times Beyrut Roman" w:cs="Sakkal Majalla"/>
          <w:szCs w:val="24"/>
          <w:rtl/>
        </w:rPr>
        <w:t xml:space="preserve">، </w:t>
      </w:r>
      <w:r w:rsidRPr="00F4654C">
        <w:rPr>
          <w:rtl/>
        </w:rPr>
        <w:t>1</w:t>
      </w:r>
      <w:r w:rsidRPr="00F4654C">
        <w:rPr>
          <w:rFonts w:ascii="Times Beyrut Roman" w:hAnsi="Times Beyrut Roman" w:cs="Sakkal Majalla"/>
          <w:szCs w:val="24"/>
          <w:rtl/>
        </w:rPr>
        <w:t>/</w:t>
      </w:r>
      <w:r w:rsidRPr="00F4654C">
        <w:rPr>
          <w:rtl/>
        </w:rPr>
        <w:t>81</w:t>
      </w:r>
      <w:r w:rsidRPr="00F4654C">
        <w:rPr>
          <w:rFonts w:ascii="Times Beyrut Roman" w:hAnsi="Times Beyrut Roman" w:cs="Sakkal Majalla"/>
          <w:szCs w:val="24"/>
          <w:rtl/>
        </w:rPr>
        <w:t>.</w:t>
      </w:r>
    </w:p>
  </w:footnote>
  <w:footnote w:id="692">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ق </w:t>
      </w:r>
      <w:r w:rsidRPr="00F4654C">
        <w:rPr>
          <w:rtl/>
        </w:rPr>
        <w:t>33</w:t>
      </w:r>
      <w:r w:rsidRPr="00F4654C">
        <w:rPr>
          <w:rFonts w:ascii="Times Beyrut Roman" w:hAnsi="Times Beyrut Roman" w:cs="Sakkal Majalla"/>
          <w:szCs w:val="24"/>
          <w:rtl/>
        </w:rPr>
        <w:t>/</w:t>
      </w:r>
      <w:r w:rsidRPr="00F4654C">
        <w:rPr>
          <w:rtl/>
        </w:rPr>
        <w:t>5</w:t>
      </w:r>
      <w:r w:rsidRPr="00F4654C">
        <w:rPr>
          <w:rFonts w:ascii="Times Beyrut Roman" w:hAnsi="Times Beyrut Roman" w:cs="Sakkal Majalla"/>
          <w:szCs w:val="24"/>
          <w:rtl/>
        </w:rPr>
        <w:t>+</w:t>
      </w:r>
      <w:r w:rsidRPr="00F4654C">
        <w:rPr>
          <w:rtl/>
        </w:rPr>
        <w:t>6</w:t>
      </w:r>
      <w:r w:rsidRPr="00F4654C">
        <w:rPr>
          <w:rFonts w:ascii="Times Beyrut Roman" w:hAnsi="Times Beyrut Roman" w:cs="Sakkal Majalla"/>
          <w:szCs w:val="24"/>
          <w:rtl/>
        </w:rPr>
        <w:t>.</w:t>
      </w:r>
    </w:p>
  </w:footnote>
  <w:footnote w:id="693">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ق </w:t>
      </w:r>
      <w:r w:rsidRPr="00F4654C">
        <w:rPr>
          <w:rtl/>
        </w:rPr>
        <w:t>4</w:t>
      </w:r>
      <w:r w:rsidRPr="00F4654C">
        <w:rPr>
          <w:rFonts w:ascii="Times Beyrut Roman" w:hAnsi="Times Beyrut Roman" w:cs="Sakkal Majalla"/>
          <w:szCs w:val="24"/>
          <w:rtl/>
        </w:rPr>
        <w:t>/</w:t>
      </w:r>
      <w:r w:rsidRPr="00F4654C">
        <w:rPr>
          <w:rtl/>
        </w:rPr>
        <w:t>60</w:t>
      </w:r>
      <w:r w:rsidRPr="00F4654C">
        <w:rPr>
          <w:rFonts w:ascii="Times Beyrut Roman" w:hAnsi="Times Beyrut Roman" w:cs="Sakkal Majalla"/>
          <w:szCs w:val="24"/>
          <w:rtl/>
        </w:rPr>
        <w:t>+</w:t>
      </w:r>
      <w:r w:rsidRPr="00F4654C">
        <w:rPr>
          <w:rtl/>
        </w:rPr>
        <w:t>61</w:t>
      </w:r>
      <w:r w:rsidRPr="00F4654C">
        <w:rPr>
          <w:rFonts w:ascii="Times Beyrut Roman" w:hAnsi="Times Beyrut Roman" w:cs="Sakkal Majalla"/>
          <w:szCs w:val="24"/>
          <w:rtl/>
        </w:rPr>
        <w:t>.</w:t>
      </w:r>
    </w:p>
  </w:footnote>
  <w:footnote w:id="69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ق</w:t>
      </w:r>
      <w:r w:rsidRPr="00F4654C">
        <w:rPr>
          <w:rtl/>
        </w:rPr>
        <w:t>54</w:t>
      </w:r>
      <w:r w:rsidRPr="00F4654C">
        <w:rPr>
          <w:rFonts w:ascii="Times Beyrut Roman" w:hAnsi="Times Beyrut Roman" w:cs="Sakkal Majalla"/>
          <w:szCs w:val="24"/>
          <w:rtl/>
        </w:rPr>
        <w:t>/</w:t>
      </w:r>
      <w:r w:rsidRPr="00F4654C">
        <w:rPr>
          <w:rtl/>
        </w:rPr>
        <w:t>26</w:t>
      </w:r>
      <w:r w:rsidRPr="00F4654C">
        <w:rPr>
          <w:rFonts w:ascii="Times Beyrut Roman" w:hAnsi="Times Beyrut Roman" w:cs="Sakkal Majalla"/>
          <w:szCs w:val="24"/>
          <w:rtl/>
        </w:rPr>
        <w:t>.</w:t>
      </w:r>
    </w:p>
  </w:footnote>
  <w:footnote w:id="695">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ق </w:t>
      </w:r>
      <w:r w:rsidRPr="00F4654C">
        <w:rPr>
          <w:rtl/>
        </w:rPr>
        <w:t>36</w:t>
      </w:r>
      <w:r w:rsidRPr="00F4654C">
        <w:rPr>
          <w:rFonts w:ascii="Times Beyrut Roman" w:hAnsi="Times Beyrut Roman" w:cs="Sakkal Majalla"/>
          <w:szCs w:val="24"/>
          <w:rtl/>
        </w:rPr>
        <w:t>/</w:t>
      </w:r>
      <w:r w:rsidRPr="00F4654C">
        <w:rPr>
          <w:rtl/>
        </w:rPr>
        <w:t>10</w:t>
      </w:r>
      <w:r w:rsidRPr="00F4654C">
        <w:rPr>
          <w:rFonts w:ascii="Times Beyrut Roman" w:hAnsi="Times Beyrut Roman" w:cs="Sakkal Majalla"/>
          <w:szCs w:val="24"/>
          <w:rtl/>
        </w:rPr>
        <w:t>+</w:t>
      </w:r>
      <w:r w:rsidRPr="00F4654C">
        <w:rPr>
          <w:rtl/>
        </w:rPr>
        <w:t>14</w:t>
      </w:r>
      <w:r w:rsidRPr="00F4654C">
        <w:rPr>
          <w:rFonts w:ascii="Times Beyrut Roman" w:hAnsi="Times Beyrut Roman" w:cs="Sakkal Majalla"/>
          <w:szCs w:val="24"/>
          <w:rtl/>
        </w:rPr>
        <w:t>.</w:t>
      </w:r>
    </w:p>
  </w:footnote>
  <w:footnote w:id="696">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ق </w:t>
      </w:r>
      <w:r w:rsidRPr="00F4654C">
        <w:rPr>
          <w:rtl/>
        </w:rPr>
        <w:t>13</w:t>
      </w:r>
      <w:r w:rsidRPr="00F4654C">
        <w:rPr>
          <w:rFonts w:ascii="Times Beyrut Roman" w:hAnsi="Times Beyrut Roman" w:cs="Sakkal Majalla"/>
          <w:szCs w:val="24"/>
          <w:rtl/>
        </w:rPr>
        <w:t>/</w:t>
      </w:r>
      <w:r w:rsidRPr="00F4654C">
        <w:rPr>
          <w:rtl/>
        </w:rPr>
        <w:t>62</w:t>
      </w:r>
      <w:r w:rsidRPr="00F4654C">
        <w:rPr>
          <w:rFonts w:ascii="Times Beyrut Roman" w:hAnsi="Times Beyrut Roman" w:cs="Sakkal Majalla"/>
          <w:szCs w:val="24"/>
          <w:rtl/>
        </w:rPr>
        <w:t>-</w:t>
      </w:r>
      <w:r w:rsidRPr="00F4654C">
        <w:rPr>
          <w:rtl/>
        </w:rPr>
        <w:t>67</w:t>
      </w:r>
      <w:r w:rsidRPr="00F4654C">
        <w:rPr>
          <w:rFonts w:ascii="Times Beyrut Roman" w:hAnsi="Times Beyrut Roman" w:cs="Sakkal Majalla"/>
          <w:szCs w:val="24"/>
          <w:rtl/>
        </w:rPr>
        <w:t>.</w:t>
      </w:r>
    </w:p>
  </w:footnote>
  <w:footnote w:id="697">
    <w:p w:rsidR="00C41941" w:rsidRPr="00F4654C" w:rsidRDefault="00C41941" w:rsidP="00DD230B">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عبد الرحمن، عفيف</w:t>
      </w:r>
      <w:r w:rsidRPr="00F4654C">
        <w:rPr>
          <w:rFonts w:ascii="Times Beyrut Roman" w:hAnsi="Times Beyrut Roman" w:cs="Sakkal Majalla"/>
          <w:b/>
          <w:bCs/>
          <w:szCs w:val="24"/>
          <w:rtl/>
        </w:rPr>
        <w:t>: الشعر وأيام العرب في العصر الجاهلي</w:t>
      </w:r>
      <w:r w:rsidRPr="00F4654C">
        <w:rPr>
          <w:rFonts w:ascii="Times Beyrut Roman" w:hAnsi="Times Beyrut Roman" w:cs="Sakkal Majalla"/>
          <w:szCs w:val="24"/>
          <w:rtl/>
        </w:rPr>
        <w:t xml:space="preserve">، دار الأندلس، بيروت، </w:t>
      </w:r>
      <w:r w:rsidRPr="00F4654C">
        <w:rPr>
          <w:rtl/>
        </w:rPr>
        <w:t>1984</w:t>
      </w:r>
      <w:r w:rsidRPr="00F4654C">
        <w:rPr>
          <w:rFonts w:ascii="Times Beyrut Roman" w:hAnsi="Times Beyrut Roman" w:cs="Sakkal Majalla"/>
          <w:szCs w:val="24"/>
          <w:rtl/>
        </w:rPr>
        <w:t>م، ص</w:t>
      </w:r>
      <w:r w:rsidRPr="00F4654C">
        <w:rPr>
          <w:rtl/>
        </w:rPr>
        <w:t>157</w:t>
      </w:r>
      <w:r w:rsidRPr="00F4654C">
        <w:rPr>
          <w:rFonts w:ascii="Times Beyrut Roman" w:hAnsi="Times Beyrut Roman" w:cs="Sakkal Majalla"/>
          <w:szCs w:val="24"/>
          <w:rtl/>
        </w:rPr>
        <w:t>.</w:t>
      </w:r>
    </w:p>
  </w:footnote>
  <w:footnote w:id="698">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ق </w:t>
      </w:r>
      <w:r w:rsidRPr="00F4654C">
        <w:rPr>
          <w:rtl/>
        </w:rPr>
        <w:t>34</w:t>
      </w:r>
      <w:r w:rsidRPr="00F4654C">
        <w:rPr>
          <w:rFonts w:ascii="Times Beyrut Roman" w:hAnsi="Times Beyrut Roman" w:cs="Sakkal Majalla"/>
          <w:szCs w:val="24"/>
          <w:rtl/>
        </w:rPr>
        <w:t>/</w:t>
      </w:r>
      <w:r w:rsidRPr="00F4654C">
        <w:rPr>
          <w:rFonts w:hint="cs"/>
          <w:rtl/>
        </w:rPr>
        <w:t>24</w:t>
      </w:r>
      <w:r w:rsidRPr="00F4654C">
        <w:rPr>
          <w:rFonts w:ascii="Times Beyrut Roman" w:hAnsi="Times Beyrut Roman" w:cs="Sakkal Majalla"/>
          <w:szCs w:val="24"/>
          <w:rtl/>
        </w:rPr>
        <w:t>-</w:t>
      </w:r>
      <w:r w:rsidRPr="00F4654C">
        <w:rPr>
          <w:rtl/>
        </w:rPr>
        <w:t>26</w:t>
      </w:r>
      <w:r w:rsidRPr="00F4654C">
        <w:rPr>
          <w:rFonts w:ascii="Times Beyrut Roman" w:hAnsi="Times Beyrut Roman" w:cs="Sakkal Majalla"/>
          <w:szCs w:val="24"/>
          <w:rtl/>
        </w:rPr>
        <w:t>.</w:t>
      </w:r>
    </w:p>
  </w:footnote>
  <w:footnote w:id="699">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القصيدة السابقة، البيتان </w:t>
      </w:r>
      <w:r w:rsidRPr="00F4654C">
        <w:rPr>
          <w:rtl/>
        </w:rPr>
        <w:t>30</w:t>
      </w:r>
      <w:r w:rsidRPr="00F4654C">
        <w:rPr>
          <w:rFonts w:ascii="Times Beyrut Roman" w:hAnsi="Times Beyrut Roman" w:cs="Sakkal Majalla"/>
          <w:szCs w:val="24"/>
          <w:rtl/>
        </w:rPr>
        <w:t>+</w:t>
      </w:r>
      <w:r w:rsidRPr="00F4654C">
        <w:rPr>
          <w:rtl/>
        </w:rPr>
        <w:t>31</w:t>
      </w:r>
      <w:r w:rsidRPr="00F4654C">
        <w:rPr>
          <w:rFonts w:ascii="Times Beyrut Roman" w:hAnsi="Times Beyrut Roman" w:cs="Sakkal Majalla"/>
          <w:szCs w:val="24"/>
          <w:rtl/>
        </w:rPr>
        <w:t>.</w:t>
      </w:r>
    </w:p>
  </w:footnote>
  <w:footnote w:id="700">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ق </w:t>
      </w:r>
      <w:r w:rsidRPr="00F4654C">
        <w:rPr>
          <w:rtl/>
        </w:rPr>
        <w:t>56</w:t>
      </w:r>
      <w:r w:rsidRPr="00F4654C">
        <w:rPr>
          <w:rFonts w:ascii="Times Beyrut Roman" w:hAnsi="Times Beyrut Roman" w:cs="Sakkal Majalla"/>
          <w:szCs w:val="24"/>
          <w:rtl/>
        </w:rPr>
        <w:t>/</w:t>
      </w:r>
      <w:r w:rsidRPr="00F4654C">
        <w:rPr>
          <w:rtl/>
        </w:rPr>
        <w:t>5</w:t>
      </w:r>
      <w:r w:rsidRPr="00F4654C">
        <w:rPr>
          <w:rFonts w:ascii="Times Beyrut Roman" w:hAnsi="Times Beyrut Roman" w:cs="Sakkal Majalla"/>
          <w:szCs w:val="24"/>
          <w:rtl/>
        </w:rPr>
        <w:t>-</w:t>
      </w:r>
      <w:r w:rsidRPr="00F4654C">
        <w:rPr>
          <w:rtl/>
        </w:rPr>
        <w:t>7</w:t>
      </w:r>
      <w:r w:rsidRPr="00F4654C">
        <w:rPr>
          <w:rFonts w:ascii="Times Beyrut Roman" w:hAnsi="Times Beyrut Roman" w:cs="Sakkal Majalla"/>
          <w:szCs w:val="24"/>
          <w:rtl/>
        </w:rPr>
        <w:t>.</w:t>
      </w:r>
    </w:p>
  </w:footnote>
  <w:footnote w:id="701">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انظر يوم ذي قار في</w:t>
      </w:r>
      <w:r w:rsidRPr="00F4654C">
        <w:rPr>
          <w:rFonts w:ascii="Times Beyrut Roman" w:hAnsi="Times Beyrut Roman" w:cs="Sakkal Majalla"/>
          <w:b/>
          <w:bCs/>
          <w:szCs w:val="24"/>
          <w:rtl/>
        </w:rPr>
        <w:t>: النقائض</w:t>
      </w:r>
      <w:r w:rsidRPr="00F4654C">
        <w:rPr>
          <w:rFonts w:ascii="Times Beyrut Roman" w:hAnsi="Times Beyrut Roman" w:cs="Sakkal Majalla"/>
          <w:szCs w:val="24"/>
          <w:rtl/>
        </w:rPr>
        <w:t xml:space="preserve">: أبو عبيدة، معمر بن المثنى، طبعة أوروبا </w:t>
      </w:r>
      <w:r w:rsidRPr="00F4654C">
        <w:rPr>
          <w:rtl/>
        </w:rPr>
        <w:t>1905</w:t>
      </w:r>
      <w:r w:rsidRPr="00F4654C">
        <w:rPr>
          <w:rFonts w:ascii="Times Beyrut Roman" w:hAnsi="Times Beyrut Roman" w:cs="Sakkal Majalla"/>
          <w:szCs w:val="24"/>
          <w:rtl/>
        </w:rPr>
        <w:t xml:space="preserve">م، نسخة مصورة عنها، نشر مكتبة المثنى ببغداد، </w:t>
      </w:r>
      <w:r w:rsidRPr="00F4654C">
        <w:rPr>
          <w:rtl/>
        </w:rPr>
        <w:t>3</w:t>
      </w:r>
      <w:r w:rsidRPr="00F4654C">
        <w:rPr>
          <w:rFonts w:ascii="Times Beyrut Roman" w:hAnsi="Times Beyrut Roman" w:cs="Sakkal Majalla"/>
          <w:szCs w:val="24"/>
          <w:rtl/>
        </w:rPr>
        <w:t>/</w:t>
      </w:r>
      <w:r w:rsidRPr="00F4654C">
        <w:rPr>
          <w:rtl/>
        </w:rPr>
        <w:t>638</w:t>
      </w:r>
      <w:r w:rsidRPr="00F4654C">
        <w:rPr>
          <w:rFonts w:ascii="Times Beyrut Roman" w:hAnsi="Times Beyrut Roman" w:cs="Sakkal Majalla"/>
          <w:szCs w:val="24"/>
          <w:rtl/>
        </w:rPr>
        <w:t>-</w:t>
      </w:r>
      <w:r w:rsidRPr="00F4654C">
        <w:rPr>
          <w:rtl/>
        </w:rPr>
        <w:t>648</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والمعارف</w:t>
      </w:r>
      <w:r w:rsidRPr="00F4654C">
        <w:rPr>
          <w:rFonts w:ascii="Times Beyrut Roman" w:hAnsi="Times Beyrut Roman" w:cs="Sakkal Majalla"/>
          <w:szCs w:val="24"/>
          <w:rtl/>
        </w:rPr>
        <w:t xml:space="preserve">: ابن قتيبة، طبعة دار الكتب المصرية، القاهرة، </w:t>
      </w:r>
      <w:r w:rsidRPr="00F4654C">
        <w:rPr>
          <w:rtl/>
        </w:rPr>
        <w:t>1963</w:t>
      </w:r>
      <w:r w:rsidRPr="00F4654C">
        <w:rPr>
          <w:rFonts w:ascii="Times Beyrut Roman" w:hAnsi="Times Beyrut Roman" w:cs="Sakkal Majalla"/>
          <w:szCs w:val="24"/>
          <w:rtl/>
        </w:rPr>
        <w:t>م، ص</w:t>
      </w:r>
      <w:r w:rsidRPr="00F4654C">
        <w:rPr>
          <w:rtl/>
        </w:rPr>
        <w:t>603</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والعقد الفريد</w:t>
      </w:r>
      <w:r w:rsidRPr="00F4654C">
        <w:rPr>
          <w:rFonts w:ascii="Times Beyrut Roman" w:hAnsi="Times Beyrut Roman" w:cs="Sakkal Majalla"/>
          <w:szCs w:val="24"/>
          <w:rtl/>
        </w:rPr>
        <w:t xml:space="preserve">: ابن عبد ربه، تحقيق أحمد أمين ورفاقه، لجنة التأليف والترجمة والنشر، القاهرة، </w:t>
      </w:r>
      <w:r w:rsidRPr="00F4654C">
        <w:rPr>
          <w:rtl/>
        </w:rPr>
        <w:t>1946</w:t>
      </w:r>
      <w:r w:rsidRPr="00F4654C">
        <w:rPr>
          <w:rFonts w:ascii="Times Beyrut Roman" w:hAnsi="Times Beyrut Roman" w:cs="Sakkal Majalla"/>
          <w:szCs w:val="24"/>
          <w:rtl/>
        </w:rPr>
        <w:t xml:space="preserve">م، </w:t>
      </w:r>
      <w:r w:rsidRPr="00F4654C">
        <w:rPr>
          <w:rtl/>
        </w:rPr>
        <w:t>5</w:t>
      </w:r>
      <w:r w:rsidRPr="00F4654C">
        <w:rPr>
          <w:rFonts w:ascii="Times Beyrut Roman" w:hAnsi="Times Beyrut Roman" w:cs="Sakkal Majalla"/>
          <w:szCs w:val="24"/>
          <w:rtl/>
        </w:rPr>
        <w:t>/</w:t>
      </w:r>
      <w:r w:rsidRPr="00F4654C">
        <w:rPr>
          <w:rtl/>
        </w:rPr>
        <w:t>260</w:t>
      </w:r>
      <w:r w:rsidRPr="00F4654C">
        <w:rPr>
          <w:rFonts w:ascii="Times Beyrut Roman" w:hAnsi="Times Beyrut Roman" w:cs="Sakkal Majalla"/>
          <w:szCs w:val="24"/>
          <w:rtl/>
        </w:rPr>
        <w:t>-</w:t>
      </w:r>
      <w:r w:rsidRPr="00F4654C">
        <w:rPr>
          <w:rtl/>
        </w:rPr>
        <w:t>268</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تاريخ الرسل والملوك</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الطبري، </w:t>
      </w:r>
      <w:r w:rsidRPr="00F4654C">
        <w:rPr>
          <w:rtl/>
        </w:rPr>
        <w:t>2</w:t>
      </w:r>
      <w:r w:rsidRPr="00F4654C">
        <w:rPr>
          <w:rFonts w:ascii="Times Beyrut Roman" w:hAnsi="Times Beyrut Roman" w:cs="Sakkal Majalla"/>
          <w:szCs w:val="24"/>
          <w:rtl/>
        </w:rPr>
        <w:t>/</w:t>
      </w:r>
      <w:r w:rsidRPr="00F4654C">
        <w:rPr>
          <w:rtl/>
        </w:rPr>
        <w:t>193</w:t>
      </w:r>
      <w:r w:rsidRPr="00F4654C">
        <w:rPr>
          <w:rFonts w:ascii="Times Beyrut Roman" w:hAnsi="Times Beyrut Roman" w:cs="Sakkal Majalla"/>
          <w:szCs w:val="24"/>
          <w:rtl/>
        </w:rPr>
        <w:t xml:space="preserve"> وما بعدها، </w:t>
      </w:r>
      <w:r w:rsidRPr="00F4654C">
        <w:rPr>
          <w:rFonts w:ascii="Times Beyrut Roman" w:hAnsi="Times Beyrut Roman" w:cs="Sakkal Majalla"/>
          <w:b/>
          <w:bCs/>
          <w:szCs w:val="24"/>
          <w:rtl/>
        </w:rPr>
        <w:t>والعمدة</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ابن رشيق</w:t>
      </w:r>
      <w:r w:rsidRPr="00F4654C">
        <w:rPr>
          <w:rFonts w:ascii="Times Beyrut Roman" w:hAnsi="Times Beyrut Roman" w:cs="Sakkal Majalla" w:hint="cs"/>
          <w:szCs w:val="24"/>
          <w:rtl/>
        </w:rPr>
        <w:t xml:space="preserve">، </w:t>
      </w:r>
      <w:r w:rsidRPr="00F4654C">
        <w:rPr>
          <w:rtl/>
        </w:rPr>
        <w:t>2</w:t>
      </w:r>
      <w:r w:rsidRPr="00F4654C">
        <w:rPr>
          <w:rFonts w:ascii="Times Beyrut Roman" w:hAnsi="Times Beyrut Roman" w:cs="Sakkal Majalla"/>
          <w:szCs w:val="24"/>
          <w:rtl/>
        </w:rPr>
        <w:t>/</w:t>
      </w:r>
      <w:r w:rsidRPr="00F4654C">
        <w:rPr>
          <w:rtl/>
        </w:rPr>
        <w:t>218</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ومجمع الأمثال</w:t>
      </w:r>
      <w:r w:rsidRPr="00F4654C">
        <w:rPr>
          <w:rFonts w:ascii="Times Beyrut Roman" w:hAnsi="Times Beyrut Roman" w:cs="Sakkal Majalla"/>
          <w:szCs w:val="24"/>
          <w:rtl/>
        </w:rPr>
        <w:t xml:space="preserve">: الميداني، </w:t>
      </w:r>
      <w:r w:rsidRPr="00F4654C">
        <w:rPr>
          <w:rtl/>
        </w:rPr>
        <w:t>2</w:t>
      </w:r>
      <w:r w:rsidRPr="00F4654C">
        <w:rPr>
          <w:rFonts w:ascii="Times Beyrut Roman" w:hAnsi="Times Beyrut Roman" w:cs="Sakkal Majalla"/>
          <w:szCs w:val="24"/>
          <w:rtl/>
        </w:rPr>
        <w:t>/</w:t>
      </w:r>
      <w:r w:rsidRPr="00F4654C">
        <w:rPr>
          <w:rtl/>
        </w:rPr>
        <w:t>519</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ومعجم ما استعجم</w:t>
      </w:r>
      <w:r w:rsidRPr="00F4654C">
        <w:rPr>
          <w:rFonts w:ascii="Times Beyrut Roman" w:hAnsi="Times Beyrut Roman" w:cs="Sakkal Majalla"/>
          <w:szCs w:val="24"/>
          <w:rtl/>
        </w:rPr>
        <w:t>: البكري، تحقيق مصطفى السقا، ط</w:t>
      </w:r>
      <w:r w:rsidRPr="00F4654C">
        <w:rPr>
          <w:rtl/>
        </w:rPr>
        <w:t>3</w:t>
      </w:r>
      <w:r w:rsidRPr="00F4654C">
        <w:rPr>
          <w:rFonts w:ascii="Times Beyrut Roman" w:hAnsi="Times Beyrut Roman" w:cs="Sakkal Majalla"/>
          <w:szCs w:val="24"/>
          <w:rtl/>
        </w:rPr>
        <w:t xml:space="preserve">، عالم الكتب، بيروت، </w:t>
      </w:r>
      <w:r w:rsidRPr="00F4654C">
        <w:rPr>
          <w:rtl/>
        </w:rPr>
        <w:t>1983</w:t>
      </w:r>
      <w:r w:rsidRPr="00F4654C">
        <w:rPr>
          <w:rFonts w:ascii="Times Beyrut Roman" w:hAnsi="Times Beyrut Roman" w:cs="Sakkal Majalla"/>
          <w:szCs w:val="24"/>
          <w:rtl/>
        </w:rPr>
        <w:t xml:space="preserve">م، </w:t>
      </w:r>
      <w:r w:rsidRPr="00F4654C">
        <w:rPr>
          <w:rtl/>
        </w:rPr>
        <w:t>3</w:t>
      </w:r>
      <w:r w:rsidRPr="00F4654C">
        <w:rPr>
          <w:rFonts w:ascii="Times Beyrut Roman" w:hAnsi="Times Beyrut Roman" w:cs="Sakkal Majalla"/>
          <w:szCs w:val="24"/>
          <w:rtl/>
        </w:rPr>
        <w:t>/</w:t>
      </w:r>
      <w:r w:rsidRPr="00F4654C">
        <w:rPr>
          <w:rtl/>
        </w:rPr>
        <w:t>1042</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وتاريخ العرب قبل الإسـلام</w:t>
      </w:r>
      <w:r w:rsidRPr="00F4654C">
        <w:rPr>
          <w:rFonts w:ascii="Times Beyrut Roman" w:hAnsi="Times Beyrut Roman" w:cs="Sakkal Majalla"/>
          <w:szCs w:val="24"/>
          <w:rtl/>
        </w:rPr>
        <w:t xml:space="preserve">: جواد علي، </w:t>
      </w:r>
      <w:r w:rsidRPr="00F4654C">
        <w:rPr>
          <w:rtl/>
        </w:rPr>
        <w:t>3</w:t>
      </w:r>
      <w:r w:rsidRPr="00F4654C">
        <w:rPr>
          <w:rFonts w:ascii="Times Beyrut Roman" w:hAnsi="Times Beyrut Roman" w:cs="Sakkal Majalla"/>
          <w:szCs w:val="24"/>
          <w:rtl/>
        </w:rPr>
        <w:t>/</w:t>
      </w:r>
      <w:r w:rsidRPr="00F4654C">
        <w:rPr>
          <w:rtl/>
        </w:rPr>
        <w:t>293</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وأيام العرب في الجاهلية</w:t>
      </w:r>
      <w:r w:rsidRPr="00F4654C">
        <w:rPr>
          <w:rFonts w:ascii="Times Beyrut Roman" w:hAnsi="Times Beyrut Roman" w:cs="Sakkal Majalla"/>
          <w:szCs w:val="24"/>
          <w:rtl/>
        </w:rPr>
        <w:t>: محمد أحمد جاد المولى، ص</w:t>
      </w:r>
      <w:r w:rsidRPr="00F4654C">
        <w:rPr>
          <w:rtl/>
        </w:rPr>
        <w:t>6</w:t>
      </w:r>
      <w:r w:rsidRPr="00F4654C">
        <w:rPr>
          <w:rFonts w:ascii="Times Beyrut Roman" w:hAnsi="Times Beyrut Roman" w:cs="Sakkal Majalla"/>
          <w:szCs w:val="24"/>
          <w:rtl/>
        </w:rPr>
        <w:t>.</w:t>
      </w:r>
    </w:p>
  </w:footnote>
  <w:footnote w:id="702">
    <w:p w:rsidR="00C41941" w:rsidRPr="00F4654C" w:rsidRDefault="00C41941" w:rsidP="00E73C0E">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قالت طيّء للنعمان بن المنذر حين لجأ إليها هرب</w:t>
      </w:r>
      <w:r>
        <w:rPr>
          <w:rFonts w:ascii="Times Beyrut Roman" w:hAnsi="Times Beyrut Roman" w:cs="Sakkal Majalla"/>
          <w:szCs w:val="24"/>
          <w:rtl/>
        </w:rPr>
        <w:t>ًا</w:t>
      </w:r>
      <w:r w:rsidRPr="00F4654C">
        <w:rPr>
          <w:rFonts w:ascii="Times Beyrut Roman" w:hAnsi="Times Beyrut Roman" w:cs="Sakkal Majalla"/>
          <w:szCs w:val="24"/>
          <w:rtl/>
        </w:rPr>
        <w:t xml:space="preserve"> من كسرى: "لولا صهرك لقتلناك، فإنه لا حاجة بنا إلى معاداة كسرى، ولا طاقة لنا به" [</w:t>
      </w:r>
      <w:r w:rsidRPr="00F4654C">
        <w:rPr>
          <w:rFonts w:ascii="Times Beyrut Roman" w:hAnsi="Times Beyrut Roman" w:cs="Sakkal Majalla"/>
          <w:b/>
          <w:bCs/>
          <w:szCs w:val="24"/>
          <w:rtl/>
        </w:rPr>
        <w:t>أيام العرب في الجاهلية</w:t>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ص</w:t>
      </w:r>
      <w:r w:rsidRPr="00F4654C">
        <w:rPr>
          <w:rtl/>
        </w:rPr>
        <w:t>22</w:t>
      </w:r>
      <w:r w:rsidRPr="00F4654C">
        <w:rPr>
          <w:rFonts w:ascii="Times Beyrut Roman" w:hAnsi="Times Beyrut Roman" w:cs="Sakkal Majalla"/>
          <w:szCs w:val="24"/>
          <w:rtl/>
        </w:rPr>
        <w:t>]، وقال النعمان لبني رواحة بن عبس عندما عرضوا عليه القتال معه: "ما أحب أن أهلككم، فإنه لا طاقة لكم بكسرى" [</w:t>
      </w:r>
      <w:r w:rsidRPr="00F4654C">
        <w:rPr>
          <w:rFonts w:ascii="Times Beyrut Roman" w:hAnsi="Times Beyrut Roman" w:cs="Sakkal Majalla"/>
          <w:b/>
          <w:bCs/>
          <w:szCs w:val="24"/>
          <w:rtl/>
        </w:rPr>
        <w:t>أيام العرب في الجاهلية</w:t>
      </w:r>
      <w:r w:rsidRPr="00F4654C">
        <w:rPr>
          <w:rFonts w:ascii="Times Beyrut Roman" w:hAnsi="Times Beyrut Roman" w:cs="Sakkal Majalla"/>
          <w:szCs w:val="24"/>
          <w:rtl/>
        </w:rPr>
        <w:t xml:space="preserve">، ص </w:t>
      </w:r>
      <w:r w:rsidRPr="00F4654C">
        <w:rPr>
          <w:rtl/>
        </w:rPr>
        <w:t>23</w:t>
      </w:r>
      <w:r w:rsidRPr="00F4654C">
        <w:rPr>
          <w:rFonts w:ascii="Times Beyrut Roman" w:hAnsi="Times Beyrut Roman" w:cs="Sakkal Majalla"/>
          <w:szCs w:val="24"/>
          <w:rtl/>
        </w:rPr>
        <w:t>]، وقال هانئ بن مسعود محرض</w:t>
      </w:r>
      <w:r>
        <w:rPr>
          <w:rFonts w:ascii="Times Beyrut Roman" w:hAnsi="Times Beyrut Roman" w:cs="Sakkal Majalla"/>
          <w:szCs w:val="24"/>
          <w:rtl/>
        </w:rPr>
        <w:t>ًا</w:t>
      </w:r>
      <w:r w:rsidRPr="00F4654C">
        <w:rPr>
          <w:rFonts w:ascii="Times Beyrut Roman" w:hAnsi="Times Beyrut Roman" w:cs="Sakkal Majalla"/>
          <w:szCs w:val="24"/>
          <w:rtl/>
        </w:rPr>
        <w:t xml:space="preserve"> قومه على القتال: "مهلك مقدور خير من نجاء معرور، وإن الحذر لا يدفع القدر، وإن الصبر من أسباب الظفر، المنية ولا الدنية، واستقبال الموت خير من استدباره، والطعن في الثغر أكرم من الطعن في الدبر، يا قوم جدوا فما من الموت بد" [</w:t>
      </w:r>
      <w:r w:rsidRPr="00F4654C">
        <w:rPr>
          <w:rFonts w:ascii="Times Beyrut Roman" w:hAnsi="Times Beyrut Roman" w:cs="Sakkal Majalla"/>
          <w:b/>
          <w:bCs/>
          <w:szCs w:val="24"/>
          <w:rtl/>
        </w:rPr>
        <w:t>أيام العرب في الجاهلية</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ص </w:t>
      </w:r>
      <w:r w:rsidRPr="00F4654C">
        <w:rPr>
          <w:rtl/>
        </w:rPr>
        <w:t>30</w:t>
      </w:r>
      <w:r w:rsidRPr="00F4654C">
        <w:rPr>
          <w:rFonts w:ascii="Times Beyrut Roman" w:hAnsi="Times Beyrut Roman" w:cs="Sakkal Majalla"/>
          <w:szCs w:val="24"/>
          <w:rtl/>
        </w:rPr>
        <w:t>].</w:t>
      </w:r>
    </w:p>
  </w:footnote>
  <w:footnote w:id="703">
    <w:p w:rsidR="00C41941" w:rsidRPr="00F4654C" w:rsidRDefault="00C41941" w:rsidP="00C245A6">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وصف الرسول</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(ص)</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ذلك اليوم بأنه أول يوم انتصفت فيه العرب من العجم</w:t>
      </w:r>
      <w:r w:rsidRPr="00F4654C">
        <w:rPr>
          <w:rFonts w:ascii="Times Beyrut Roman" w:hAnsi="Times Beyrut Roman" w:cs="Sakkal Majalla" w:hint="cs"/>
          <w:szCs w:val="24"/>
          <w:rtl/>
        </w:rPr>
        <w:t>،</w:t>
      </w:r>
      <w:r>
        <w:rPr>
          <w:rFonts w:ascii="Times Beyrut Roman" w:hAnsi="Times Beyrut Roman" w:cs="Sakkal Majalla" w:hint="cs"/>
          <w:szCs w:val="24"/>
          <w:rtl/>
        </w:rPr>
        <w:t xml:space="preserve"> </w:t>
      </w:r>
      <w:r w:rsidRPr="00F4654C">
        <w:rPr>
          <w:rFonts w:ascii="Times Beyrut Roman" w:hAnsi="Times Beyrut Roman" w:cs="Sakkal Majalla"/>
          <w:szCs w:val="24"/>
          <w:rtl/>
        </w:rPr>
        <w:t>[</w:t>
      </w:r>
      <w:r w:rsidRPr="00F4654C">
        <w:rPr>
          <w:rFonts w:ascii="Times Beyrut Roman" w:hAnsi="Times Beyrut Roman" w:cs="Sakkal Majalla"/>
          <w:b/>
          <w:bCs/>
          <w:szCs w:val="24"/>
          <w:rtl/>
        </w:rPr>
        <w:t>أيام العرب في الجاهلية</w:t>
      </w:r>
      <w:r w:rsidRPr="00F4654C">
        <w:rPr>
          <w:rFonts w:ascii="Times Beyrut Roman" w:hAnsi="Times Beyrut Roman" w:cs="Sakkal Majalla"/>
          <w:szCs w:val="24"/>
          <w:rtl/>
        </w:rPr>
        <w:t xml:space="preserve">، ص </w:t>
      </w:r>
      <w:r w:rsidRPr="00F4654C">
        <w:rPr>
          <w:rtl/>
        </w:rPr>
        <w:t>6</w:t>
      </w:r>
      <w:r w:rsidRPr="00F4654C">
        <w:rPr>
          <w:rFonts w:ascii="Times Beyrut Roman" w:hAnsi="Times Beyrut Roman" w:cs="Sakkal Majalla"/>
          <w:szCs w:val="24"/>
          <w:rtl/>
        </w:rPr>
        <w:t>].</w:t>
      </w:r>
    </w:p>
  </w:footnote>
  <w:footnote w:id="70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ق </w:t>
      </w:r>
      <w:r w:rsidRPr="00F4654C">
        <w:rPr>
          <w:rtl/>
        </w:rPr>
        <w:t>40</w:t>
      </w:r>
      <w:r w:rsidRPr="00F4654C">
        <w:rPr>
          <w:rFonts w:ascii="Times Beyrut Roman" w:hAnsi="Times Beyrut Roman" w:cs="Sakkal Majalla"/>
          <w:szCs w:val="24"/>
          <w:rtl/>
        </w:rPr>
        <w:t>/</w:t>
      </w:r>
      <w:r w:rsidRPr="00F4654C">
        <w:rPr>
          <w:rtl/>
        </w:rPr>
        <w:t>5</w:t>
      </w:r>
      <w:r w:rsidRPr="00F4654C">
        <w:rPr>
          <w:rFonts w:ascii="Times Beyrut Roman" w:hAnsi="Times Beyrut Roman" w:cs="Sakkal Majalla"/>
          <w:szCs w:val="24"/>
          <w:rtl/>
        </w:rPr>
        <w:t>-</w:t>
      </w:r>
      <w:r w:rsidRPr="00F4654C">
        <w:rPr>
          <w:rtl/>
        </w:rPr>
        <w:t>9</w:t>
      </w:r>
      <w:r w:rsidRPr="00F4654C">
        <w:rPr>
          <w:rFonts w:ascii="Times Beyrut Roman" w:hAnsi="Times Beyrut Roman" w:cs="Sakkal Majalla"/>
          <w:szCs w:val="24"/>
          <w:rtl/>
        </w:rPr>
        <w:t>.</w:t>
      </w:r>
    </w:p>
  </w:footnote>
  <w:footnote w:id="705">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ق </w:t>
      </w:r>
      <w:r w:rsidRPr="00F4654C">
        <w:rPr>
          <w:rtl/>
        </w:rPr>
        <w:t>62</w:t>
      </w:r>
      <w:r w:rsidRPr="00F4654C">
        <w:rPr>
          <w:rFonts w:ascii="Times Beyrut Roman" w:hAnsi="Times Beyrut Roman" w:cs="Sakkal Majalla"/>
          <w:szCs w:val="24"/>
          <w:rtl/>
        </w:rPr>
        <w:t>/</w:t>
      </w:r>
      <w:r w:rsidRPr="00F4654C">
        <w:rPr>
          <w:rtl/>
        </w:rPr>
        <w:t>17</w:t>
      </w:r>
      <w:r w:rsidRPr="00F4654C">
        <w:rPr>
          <w:rFonts w:ascii="Times Beyrut Roman" w:hAnsi="Times Beyrut Roman" w:cs="Sakkal Majalla"/>
          <w:szCs w:val="24"/>
          <w:rtl/>
        </w:rPr>
        <w:t>-</w:t>
      </w:r>
      <w:r w:rsidRPr="00F4654C">
        <w:rPr>
          <w:rtl/>
        </w:rPr>
        <w:t>20</w:t>
      </w:r>
      <w:r w:rsidRPr="00F4654C">
        <w:rPr>
          <w:rFonts w:ascii="Times Beyrut Roman" w:hAnsi="Times Beyrut Roman" w:cs="Sakkal Majalla"/>
          <w:szCs w:val="24"/>
          <w:rtl/>
        </w:rPr>
        <w:t>.</w:t>
      </w:r>
    </w:p>
  </w:footnote>
  <w:footnote w:id="706">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زكي، أحمد كمال: </w:t>
      </w:r>
      <w:r w:rsidRPr="00F4654C">
        <w:rPr>
          <w:rFonts w:ascii="Times Beyrut Roman" w:hAnsi="Times Beyrut Roman" w:cs="Sakkal Majalla"/>
          <w:b/>
          <w:bCs/>
          <w:szCs w:val="24"/>
          <w:rtl/>
        </w:rPr>
        <w:t>الأساطير دراسة حضارية مقارنة</w:t>
      </w:r>
      <w:r w:rsidRPr="00F4654C">
        <w:rPr>
          <w:rFonts w:ascii="Times Beyrut Roman" w:hAnsi="Times Beyrut Roman" w:cs="Sakkal Majalla"/>
          <w:szCs w:val="24"/>
          <w:rtl/>
        </w:rPr>
        <w:t>، ص</w:t>
      </w:r>
      <w:r w:rsidRPr="00F4654C">
        <w:rPr>
          <w:rtl/>
        </w:rPr>
        <w:t>101</w:t>
      </w:r>
      <w:r w:rsidRPr="00F4654C">
        <w:rPr>
          <w:rFonts w:ascii="Times Beyrut Roman" w:hAnsi="Times Beyrut Roman" w:cs="Sakkal Majalla"/>
          <w:szCs w:val="24"/>
          <w:rtl/>
        </w:rPr>
        <w:t>.</w:t>
      </w:r>
    </w:p>
  </w:footnote>
  <w:footnote w:id="707">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 xml:space="preserve">انظر: </w:t>
      </w:r>
      <w:r w:rsidRPr="00F4654C">
        <w:rPr>
          <w:rFonts w:ascii="Times Beyrut Roman" w:hAnsi="Times Beyrut Roman" w:cs="Sakkal Majalla"/>
          <w:b/>
          <w:bCs/>
          <w:szCs w:val="24"/>
          <w:rtl/>
        </w:rPr>
        <w:t>الديوان</w:t>
      </w:r>
      <w:r w:rsidRPr="00F4654C">
        <w:rPr>
          <w:rFonts w:ascii="Times Beyrut Roman" w:hAnsi="Times Beyrut Roman" w:cs="Sakkal Majalla" w:hint="cs"/>
          <w:b/>
          <w:bCs/>
          <w:szCs w:val="24"/>
          <w:rtl/>
        </w:rPr>
        <w:t xml:space="preserve">، </w:t>
      </w:r>
      <w:r w:rsidRPr="00F4654C">
        <w:rPr>
          <w:rFonts w:ascii="Times Beyrut Roman" w:hAnsi="Times Beyrut Roman" w:cs="Sakkal Majalla"/>
          <w:szCs w:val="24"/>
          <w:rtl/>
        </w:rPr>
        <w:t xml:space="preserve">ق </w:t>
      </w:r>
      <w:r w:rsidRPr="00F4654C">
        <w:rPr>
          <w:rtl/>
        </w:rPr>
        <w:t>62</w:t>
      </w:r>
      <w:r w:rsidRPr="00F4654C">
        <w:rPr>
          <w:rFonts w:ascii="Times Beyrut Roman" w:hAnsi="Times Beyrut Roman" w:cs="Sakkal Majalla"/>
          <w:szCs w:val="24"/>
          <w:rtl/>
        </w:rPr>
        <w:t>/</w:t>
      </w:r>
      <w:r w:rsidRPr="00F4654C">
        <w:rPr>
          <w:rtl/>
        </w:rPr>
        <w:t>21</w:t>
      </w:r>
      <w:r w:rsidRPr="00F4654C">
        <w:rPr>
          <w:rFonts w:ascii="Times Beyrut Roman" w:hAnsi="Times Beyrut Roman" w:cs="Sakkal Majalla"/>
          <w:szCs w:val="24"/>
          <w:rtl/>
        </w:rPr>
        <w:t>.</w:t>
      </w:r>
    </w:p>
  </w:footnote>
  <w:footnote w:id="708">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عبد الرحمن، عفيف: </w:t>
      </w:r>
      <w:r w:rsidRPr="00F4654C">
        <w:rPr>
          <w:rFonts w:ascii="Times Beyrut Roman" w:hAnsi="Times Beyrut Roman" w:cs="Sakkal Majalla"/>
          <w:b/>
          <w:bCs/>
          <w:szCs w:val="24"/>
          <w:rtl/>
        </w:rPr>
        <w:t>الشعر وأيام العرب في العصر الجاهلي</w:t>
      </w:r>
      <w:r w:rsidRPr="00F4654C">
        <w:rPr>
          <w:rFonts w:ascii="Times Beyrut Roman" w:hAnsi="Times Beyrut Roman" w:cs="Sakkal Majalla"/>
          <w:szCs w:val="24"/>
          <w:rtl/>
        </w:rPr>
        <w:t xml:space="preserve">، ص </w:t>
      </w:r>
      <w:r w:rsidRPr="00F4654C">
        <w:rPr>
          <w:rtl/>
        </w:rPr>
        <w:t>157</w:t>
      </w:r>
      <w:r w:rsidRPr="00F4654C">
        <w:rPr>
          <w:rFonts w:ascii="Times Beyrut Roman" w:hAnsi="Times Beyrut Roman" w:cs="Sakkal Majalla"/>
          <w:szCs w:val="24"/>
          <w:rtl/>
        </w:rPr>
        <w:t>.</w:t>
      </w:r>
    </w:p>
  </w:footnote>
  <w:footnote w:id="709">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 xml:space="preserve">انظر: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ق </w:t>
      </w:r>
      <w:r w:rsidRPr="00F4654C">
        <w:rPr>
          <w:rtl/>
        </w:rPr>
        <w:t>34</w:t>
      </w:r>
      <w:r w:rsidRPr="00F4654C">
        <w:rPr>
          <w:rFonts w:ascii="Times Beyrut Roman" w:hAnsi="Times Beyrut Roman" w:cs="Sakkal Majalla"/>
          <w:szCs w:val="24"/>
          <w:rtl/>
        </w:rPr>
        <w:t>/</w:t>
      </w:r>
      <w:r w:rsidRPr="00F4654C">
        <w:rPr>
          <w:rtl/>
        </w:rPr>
        <w:t>38</w:t>
      </w:r>
      <w:r w:rsidRPr="00F4654C">
        <w:rPr>
          <w:rFonts w:ascii="Times Beyrut Roman" w:hAnsi="Times Beyrut Roman" w:cs="Sakkal Majalla"/>
          <w:szCs w:val="24"/>
          <w:rtl/>
        </w:rPr>
        <w:t>.</w:t>
      </w:r>
    </w:p>
  </w:footnote>
  <w:footnote w:id="710">
    <w:p w:rsidR="00C41941" w:rsidRPr="00F4654C" w:rsidRDefault="00C41941" w:rsidP="002A5245">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b/>
          <w:bCs/>
          <w:szCs w:val="24"/>
          <w:rtl/>
        </w:rPr>
        <w:t xml:space="preserve">، </w:t>
      </w:r>
      <w:r w:rsidRPr="00F4654C">
        <w:rPr>
          <w:rFonts w:ascii="Times Beyrut Roman" w:hAnsi="Times Beyrut Roman" w:cs="Sakkal Majalla"/>
          <w:szCs w:val="24"/>
          <w:rtl/>
        </w:rPr>
        <w:t xml:space="preserve">ق </w:t>
      </w:r>
      <w:r w:rsidRPr="00F4654C">
        <w:rPr>
          <w:rtl/>
        </w:rPr>
        <w:t>33</w:t>
      </w:r>
      <w:r w:rsidRPr="00F4654C">
        <w:rPr>
          <w:rFonts w:ascii="Times Beyrut Roman" w:hAnsi="Times Beyrut Roman" w:cs="Sakkal Majalla"/>
          <w:szCs w:val="24"/>
          <w:rtl/>
        </w:rPr>
        <w:t>/</w:t>
      </w:r>
      <w:r w:rsidRPr="00F4654C">
        <w:rPr>
          <w:rtl/>
        </w:rPr>
        <w:t>5</w:t>
      </w:r>
      <w:r w:rsidRPr="00F4654C">
        <w:rPr>
          <w:rFonts w:ascii="Times Beyrut Roman" w:hAnsi="Times Beyrut Roman" w:cs="Sakkal Majalla"/>
          <w:szCs w:val="24"/>
          <w:rtl/>
        </w:rPr>
        <w:t>.</w:t>
      </w:r>
    </w:p>
  </w:footnote>
  <w:footnote w:id="711">
    <w:p w:rsidR="00C41941" w:rsidRPr="00F4654C" w:rsidRDefault="00C41941" w:rsidP="002A5245">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ق </w:t>
      </w:r>
      <w:r w:rsidRPr="00F4654C">
        <w:rPr>
          <w:rtl/>
        </w:rPr>
        <w:t>1</w:t>
      </w:r>
      <w:r w:rsidRPr="00F4654C">
        <w:rPr>
          <w:rFonts w:ascii="Times Beyrut Roman" w:hAnsi="Times Beyrut Roman" w:cs="Sakkal Majalla"/>
          <w:szCs w:val="24"/>
          <w:rtl/>
        </w:rPr>
        <w:t>/</w:t>
      </w:r>
      <w:r w:rsidRPr="00F4654C">
        <w:rPr>
          <w:rtl/>
        </w:rPr>
        <w:t>25</w:t>
      </w:r>
      <w:r w:rsidRPr="00F4654C">
        <w:rPr>
          <w:rFonts w:ascii="Times Beyrut Roman" w:hAnsi="Times Beyrut Roman" w:cs="Sakkal Majalla"/>
          <w:szCs w:val="24"/>
          <w:rtl/>
        </w:rPr>
        <w:t>.</w:t>
      </w:r>
    </w:p>
  </w:footnote>
  <w:footnote w:id="712">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ق </w:t>
      </w:r>
      <w:r w:rsidRPr="00F4654C">
        <w:rPr>
          <w:rtl/>
        </w:rPr>
        <w:t>14</w:t>
      </w:r>
      <w:r w:rsidRPr="00F4654C">
        <w:rPr>
          <w:rFonts w:ascii="Times Beyrut Roman" w:hAnsi="Times Beyrut Roman" w:cs="Sakkal Majalla"/>
          <w:szCs w:val="24"/>
          <w:rtl/>
        </w:rPr>
        <w:t>/</w:t>
      </w:r>
      <w:r w:rsidRPr="00F4654C">
        <w:rPr>
          <w:rtl/>
        </w:rPr>
        <w:t>39</w:t>
      </w:r>
      <w:r w:rsidRPr="00F4654C">
        <w:rPr>
          <w:rFonts w:ascii="Times Beyrut Roman" w:hAnsi="Times Beyrut Roman" w:cs="Sakkal Majalla"/>
          <w:szCs w:val="24"/>
          <w:rtl/>
        </w:rPr>
        <w:t>-</w:t>
      </w:r>
      <w:r w:rsidRPr="00F4654C">
        <w:rPr>
          <w:rtl/>
        </w:rPr>
        <w:t>40</w:t>
      </w:r>
      <w:r w:rsidRPr="00F4654C">
        <w:rPr>
          <w:rFonts w:ascii="Times Beyrut Roman" w:hAnsi="Times Beyrut Roman" w:cs="Sakkal Majalla"/>
          <w:szCs w:val="24"/>
          <w:rtl/>
        </w:rPr>
        <w:t>.</w:t>
      </w:r>
    </w:p>
  </w:footnote>
  <w:footnote w:id="713">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ق </w:t>
      </w:r>
      <w:r w:rsidRPr="00F4654C">
        <w:rPr>
          <w:rtl/>
        </w:rPr>
        <w:t>36</w:t>
      </w:r>
      <w:r w:rsidRPr="00F4654C">
        <w:rPr>
          <w:rFonts w:ascii="Times Beyrut Roman" w:hAnsi="Times Beyrut Roman" w:cs="Sakkal Majalla"/>
          <w:szCs w:val="24"/>
          <w:rtl/>
        </w:rPr>
        <w:t>/</w:t>
      </w:r>
      <w:r w:rsidRPr="00F4654C">
        <w:rPr>
          <w:rtl/>
        </w:rPr>
        <w:t>10</w:t>
      </w:r>
      <w:r w:rsidRPr="00F4654C">
        <w:rPr>
          <w:rFonts w:ascii="Times Beyrut Roman" w:hAnsi="Times Beyrut Roman" w:cs="Sakkal Majalla"/>
          <w:szCs w:val="24"/>
          <w:rtl/>
        </w:rPr>
        <w:t>-</w:t>
      </w:r>
      <w:r w:rsidRPr="00F4654C">
        <w:rPr>
          <w:rtl/>
        </w:rPr>
        <w:t>15</w:t>
      </w:r>
      <w:r w:rsidRPr="00F4654C">
        <w:rPr>
          <w:rFonts w:ascii="Times Beyrut Roman" w:hAnsi="Times Beyrut Roman" w:cs="Sakkal Majalla"/>
          <w:szCs w:val="24"/>
          <w:rtl/>
        </w:rPr>
        <w:t>.</w:t>
      </w:r>
    </w:p>
  </w:footnote>
  <w:footnote w:id="71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ق </w:t>
      </w:r>
      <w:r w:rsidRPr="00F4654C">
        <w:rPr>
          <w:rtl/>
        </w:rPr>
        <w:t>42</w:t>
      </w:r>
      <w:r w:rsidRPr="00F4654C">
        <w:rPr>
          <w:rFonts w:ascii="Times Beyrut Roman" w:hAnsi="Times Beyrut Roman" w:cs="Sakkal Majalla"/>
          <w:szCs w:val="24"/>
          <w:rtl/>
        </w:rPr>
        <w:t>/</w:t>
      </w:r>
      <w:r w:rsidRPr="00F4654C">
        <w:rPr>
          <w:rtl/>
        </w:rPr>
        <w:t>1</w:t>
      </w:r>
      <w:r w:rsidRPr="00F4654C">
        <w:rPr>
          <w:rFonts w:ascii="Times Beyrut Roman" w:hAnsi="Times Beyrut Roman" w:cs="Sakkal Majalla"/>
          <w:szCs w:val="24"/>
          <w:rtl/>
        </w:rPr>
        <w:t>-</w:t>
      </w:r>
      <w:r w:rsidRPr="00F4654C">
        <w:rPr>
          <w:rtl/>
        </w:rPr>
        <w:t>4</w:t>
      </w:r>
      <w:r w:rsidRPr="00F4654C">
        <w:rPr>
          <w:rFonts w:ascii="Times Beyrut Roman" w:hAnsi="Times Beyrut Roman" w:cs="Sakkal Majalla"/>
          <w:szCs w:val="24"/>
          <w:rtl/>
        </w:rPr>
        <w:t>.</w:t>
      </w:r>
    </w:p>
  </w:footnote>
  <w:footnote w:id="715">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انظر</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تاريخ العرب قبل الإسلام</w:t>
      </w:r>
      <w:r w:rsidRPr="00F4654C">
        <w:rPr>
          <w:rFonts w:ascii="Times Beyrut Roman" w:hAnsi="Times Beyrut Roman" w:cs="Sakkal Majalla"/>
          <w:szCs w:val="24"/>
          <w:rtl/>
        </w:rPr>
        <w:t>: د. جو</w:t>
      </w:r>
      <w:r w:rsidRPr="00F4654C">
        <w:rPr>
          <w:rFonts w:ascii="Times Beyrut Roman" w:hAnsi="Times Beyrut Roman" w:cs="Sakkal Majalla" w:hint="cs"/>
          <w:szCs w:val="24"/>
          <w:rtl/>
        </w:rPr>
        <w:t>ا</w:t>
      </w:r>
      <w:r w:rsidRPr="00F4654C">
        <w:rPr>
          <w:rFonts w:ascii="Times Beyrut Roman" w:hAnsi="Times Beyrut Roman" w:cs="Sakkal Majalla"/>
          <w:szCs w:val="24"/>
          <w:rtl/>
        </w:rPr>
        <w:t>د علي</w:t>
      </w:r>
      <w:r w:rsidRPr="00F4654C">
        <w:rPr>
          <w:rFonts w:ascii="Times Beyrut Roman" w:hAnsi="Times Beyrut Roman" w:cs="Sakkal Majalla" w:hint="cs"/>
          <w:szCs w:val="24"/>
          <w:rtl/>
        </w:rPr>
        <w:t xml:space="preserve">، </w:t>
      </w:r>
      <w:r w:rsidRPr="00F4654C">
        <w:rPr>
          <w:rtl/>
        </w:rPr>
        <w:t>3</w:t>
      </w:r>
      <w:r w:rsidRPr="00F4654C">
        <w:rPr>
          <w:rFonts w:ascii="Times Beyrut Roman" w:hAnsi="Times Beyrut Roman" w:cs="Sakkal Majalla"/>
          <w:szCs w:val="24"/>
          <w:rtl/>
        </w:rPr>
        <w:t>/</w:t>
      </w:r>
      <w:r w:rsidRPr="00F4654C">
        <w:rPr>
          <w:rtl/>
        </w:rPr>
        <w:t>5</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والعرب قبل الإسلام</w:t>
      </w:r>
      <w:r w:rsidRPr="00F4654C">
        <w:rPr>
          <w:rFonts w:ascii="Times Beyrut Roman" w:hAnsi="Times Beyrut Roman" w:cs="Sakkal Majalla"/>
          <w:szCs w:val="24"/>
          <w:rtl/>
        </w:rPr>
        <w:t>: جرجي</w:t>
      </w:r>
      <w:r>
        <w:rPr>
          <w:rFonts w:ascii="Times Beyrut Roman" w:hAnsi="Times Beyrut Roman" w:cs="Sakkal Majalla"/>
          <w:szCs w:val="24"/>
          <w:rtl/>
        </w:rPr>
        <w:t xml:space="preserve"> زيدان، دار الهلال، القاهرة، د.</w:t>
      </w:r>
      <w:r w:rsidRPr="00F4654C">
        <w:rPr>
          <w:rFonts w:ascii="Times Beyrut Roman" w:hAnsi="Times Beyrut Roman" w:cs="Sakkal Majalla"/>
          <w:szCs w:val="24"/>
          <w:rtl/>
        </w:rPr>
        <w:t>ت، ص</w:t>
      </w:r>
      <w:r w:rsidRPr="00F4654C">
        <w:rPr>
          <w:rtl/>
        </w:rPr>
        <w:t>93</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والعرب في الشام قبل الإسلام</w:t>
      </w:r>
      <w:r w:rsidRPr="00F4654C">
        <w:rPr>
          <w:rFonts w:ascii="Times Beyrut Roman" w:hAnsi="Times Beyrut Roman" w:cs="Sakkal Majalla"/>
          <w:szCs w:val="24"/>
          <w:rtl/>
        </w:rPr>
        <w:t>: محمد أحمد باشميل</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ط</w:t>
      </w:r>
      <w:r w:rsidRPr="00F4654C">
        <w:rPr>
          <w:rtl/>
        </w:rPr>
        <w:t>1</w:t>
      </w:r>
      <w:r w:rsidRPr="00F4654C">
        <w:rPr>
          <w:rFonts w:ascii="Times Beyrut Roman" w:hAnsi="Times Beyrut Roman" w:cs="Sakkal Majalla"/>
          <w:szCs w:val="24"/>
          <w:rtl/>
        </w:rPr>
        <w:t xml:space="preserve">، دار الفكر، بيروت، </w:t>
      </w:r>
      <w:r w:rsidRPr="00F4654C">
        <w:rPr>
          <w:rtl/>
        </w:rPr>
        <w:t>1973</w:t>
      </w:r>
      <w:r w:rsidRPr="00F4654C">
        <w:rPr>
          <w:rFonts w:ascii="Times Beyrut Roman" w:hAnsi="Times Beyrut Roman" w:cs="Sakkal Majalla"/>
          <w:szCs w:val="24"/>
          <w:rtl/>
        </w:rPr>
        <w:t>م، ص</w:t>
      </w:r>
      <w:r w:rsidRPr="00F4654C">
        <w:rPr>
          <w:rtl/>
        </w:rPr>
        <w:t>28</w:t>
      </w:r>
      <w:r w:rsidRPr="00F4654C">
        <w:rPr>
          <w:rFonts w:ascii="Times Beyrut Roman" w:hAnsi="Times Beyrut Roman" w:cs="Sakkal Majalla"/>
          <w:szCs w:val="24"/>
          <w:rtl/>
        </w:rPr>
        <w:t>.</w:t>
      </w:r>
    </w:p>
  </w:footnote>
  <w:footnote w:id="716">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ق </w:t>
      </w:r>
      <w:r w:rsidRPr="00F4654C">
        <w:rPr>
          <w:rtl/>
        </w:rPr>
        <w:t>34</w:t>
      </w:r>
      <w:r w:rsidRPr="00F4654C">
        <w:rPr>
          <w:rFonts w:ascii="Times Beyrut Roman" w:hAnsi="Times Beyrut Roman" w:cs="Sakkal Majalla"/>
          <w:szCs w:val="24"/>
          <w:rtl/>
        </w:rPr>
        <w:t>/</w:t>
      </w:r>
      <w:r w:rsidRPr="00F4654C">
        <w:rPr>
          <w:rtl/>
        </w:rPr>
        <w:t>19</w:t>
      </w:r>
      <w:r w:rsidRPr="00F4654C">
        <w:rPr>
          <w:rFonts w:ascii="Times Beyrut Roman" w:hAnsi="Times Beyrut Roman" w:cs="Sakkal Majalla"/>
          <w:szCs w:val="24"/>
          <w:rtl/>
        </w:rPr>
        <w:t>.</w:t>
      </w:r>
    </w:p>
  </w:footnote>
  <w:footnote w:id="717">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ق </w:t>
      </w:r>
      <w:r w:rsidRPr="00F4654C">
        <w:rPr>
          <w:rtl/>
        </w:rPr>
        <w:t>28</w:t>
      </w:r>
      <w:r w:rsidRPr="00F4654C">
        <w:rPr>
          <w:rFonts w:ascii="Times Beyrut Roman" w:hAnsi="Times Beyrut Roman" w:cs="Sakkal Majalla"/>
          <w:szCs w:val="24"/>
          <w:rtl/>
        </w:rPr>
        <w:t>/</w:t>
      </w:r>
      <w:r w:rsidRPr="00F4654C">
        <w:rPr>
          <w:rtl/>
        </w:rPr>
        <w:t>32</w:t>
      </w:r>
      <w:r w:rsidRPr="00F4654C">
        <w:rPr>
          <w:rFonts w:ascii="Times Beyrut Roman" w:hAnsi="Times Beyrut Roman" w:cs="Sakkal Majalla"/>
          <w:szCs w:val="24"/>
          <w:rtl/>
        </w:rPr>
        <w:t>.</w:t>
      </w:r>
    </w:p>
  </w:footnote>
  <w:footnote w:id="718">
    <w:p w:rsidR="00C41941" w:rsidRPr="00F4654C" w:rsidRDefault="00C41941" w:rsidP="00F231A9">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ق </w:t>
      </w:r>
      <w:r w:rsidRPr="00F4654C">
        <w:rPr>
          <w:rtl/>
        </w:rPr>
        <w:t>70</w:t>
      </w:r>
      <w:r w:rsidRPr="00F4654C">
        <w:rPr>
          <w:rFonts w:ascii="Times Beyrut Roman" w:hAnsi="Times Beyrut Roman" w:cs="Sakkal Majalla"/>
          <w:szCs w:val="24"/>
          <w:rtl/>
        </w:rPr>
        <w:t>/</w:t>
      </w:r>
      <w:r w:rsidRPr="00F4654C">
        <w:rPr>
          <w:rtl/>
        </w:rPr>
        <w:t>8</w:t>
      </w:r>
      <w:r w:rsidRPr="00F4654C">
        <w:rPr>
          <w:rFonts w:ascii="Times Beyrut Roman" w:hAnsi="Times Beyrut Roman" w:cs="Sakkal Majalla"/>
          <w:szCs w:val="24"/>
          <w:rtl/>
        </w:rPr>
        <w:t>، وانظر</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b/>
          <w:bCs/>
          <w:szCs w:val="24"/>
          <w:rtl/>
        </w:rPr>
        <w:t xml:space="preserve">، </w:t>
      </w:r>
      <w:r w:rsidRPr="00F4654C">
        <w:rPr>
          <w:rFonts w:ascii="Times Beyrut Roman" w:hAnsi="Times Beyrut Roman" w:cs="Sakkal Majalla"/>
          <w:szCs w:val="24"/>
          <w:rtl/>
        </w:rPr>
        <w:t xml:space="preserve">ق </w:t>
      </w:r>
      <w:r w:rsidRPr="00F4654C">
        <w:rPr>
          <w:rtl/>
        </w:rPr>
        <w:t>3</w:t>
      </w:r>
      <w:r w:rsidRPr="00F4654C">
        <w:rPr>
          <w:rFonts w:ascii="Times Beyrut Roman" w:hAnsi="Times Beyrut Roman" w:cs="Sakkal Majalla"/>
          <w:szCs w:val="24"/>
          <w:rtl/>
        </w:rPr>
        <w:t>/</w:t>
      </w:r>
      <w:r w:rsidRPr="00F4654C">
        <w:rPr>
          <w:rtl/>
        </w:rPr>
        <w:t>22</w:t>
      </w:r>
      <w:r w:rsidRPr="00F4654C">
        <w:rPr>
          <w:rFonts w:ascii="Times Beyrut Roman" w:hAnsi="Times Beyrut Roman" w:cs="Sakkal Majalla"/>
          <w:szCs w:val="24"/>
          <w:rtl/>
        </w:rPr>
        <w:t xml:space="preserve"> حين ذكرهم في سياق مديح قيس بن معد يكرب.</w:t>
      </w:r>
    </w:p>
  </w:footnote>
  <w:footnote w:id="719">
    <w:p w:rsidR="00C41941" w:rsidRPr="00F4654C" w:rsidRDefault="00C41941" w:rsidP="00F231A9">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ق </w:t>
      </w:r>
      <w:r w:rsidRPr="00F4654C">
        <w:rPr>
          <w:rtl/>
        </w:rPr>
        <w:t>34</w:t>
      </w:r>
      <w:r w:rsidRPr="00F4654C">
        <w:rPr>
          <w:rFonts w:ascii="Times Beyrut Roman" w:hAnsi="Times Beyrut Roman" w:cs="Sakkal Majalla"/>
          <w:szCs w:val="24"/>
          <w:rtl/>
        </w:rPr>
        <w:t>/</w:t>
      </w:r>
      <w:r w:rsidRPr="00F4654C">
        <w:rPr>
          <w:rtl/>
        </w:rPr>
        <w:t>32</w:t>
      </w:r>
      <w:r w:rsidRPr="00F4654C">
        <w:rPr>
          <w:rFonts w:ascii="Times Beyrut Roman" w:hAnsi="Times Beyrut Roman" w:cs="Sakkal Majalla"/>
          <w:szCs w:val="24"/>
          <w:rtl/>
        </w:rPr>
        <w:t>.</w:t>
      </w:r>
    </w:p>
  </w:footnote>
  <w:footnote w:id="720">
    <w:p w:rsidR="00C41941" w:rsidRPr="00F4654C" w:rsidRDefault="00C41941" w:rsidP="00F231A9">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ق </w:t>
      </w:r>
      <w:r w:rsidRPr="00F4654C">
        <w:rPr>
          <w:rtl/>
        </w:rPr>
        <w:t>66</w:t>
      </w:r>
      <w:r w:rsidRPr="00F4654C">
        <w:rPr>
          <w:rFonts w:ascii="Times Beyrut Roman" w:hAnsi="Times Beyrut Roman" w:cs="Sakkal Majalla"/>
          <w:szCs w:val="24"/>
          <w:rtl/>
        </w:rPr>
        <w:t>/</w:t>
      </w:r>
      <w:r w:rsidRPr="00F4654C">
        <w:rPr>
          <w:rtl/>
        </w:rPr>
        <w:t>1</w:t>
      </w:r>
    </w:p>
  </w:footnote>
  <w:footnote w:id="721">
    <w:p w:rsidR="00C41941" w:rsidRPr="00F4654C" w:rsidRDefault="00C41941" w:rsidP="00F231A9">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ق </w:t>
      </w:r>
      <w:r w:rsidRPr="00F4654C">
        <w:rPr>
          <w:rtl/>
        </w:rPr>
        <w:t>28</w:t>
      </w:r>
      <w:r w:rsidRPr="00F4654C">
        <w:rPr>
          <w:rFonts w:ascii="Times Beyrut Roman" w:hAnsi="Times Beyrut Roman" w:cs="Sakkal Majalla"/>
          <w:szCs w:val="24"/>
          <w:rtl/>
        </w:rPr>
        <w:t>/</w:t>
      </w:r>
      <w:r w:rsidRPr="00F4654C">
        <w:rPr>
          <w:rtl/>
        </w:rPr>
        <w:t>23</w:t>
      </w:r>
      <w:r w:rsidRPr="00F4654C">
        <w:rPr>
          <w:rFonts w:ascii="Times Beyrut Roman" w:hAnsi="Times Beyrut Roman" w:cs="Sakkal Majalla"/>
          <w:szCs w:val="24"/>
          <w:rtl/>
        </w:rPr>
        <w:t>.</w:t>
      </w:r>
    </w:p>
  </w:footnote>
  <w:footnote w:id="722">
    <w:p w:rsidR="00C41941" w:rsidRPr="00F4654C" w:rsidRDefault="00C41941" w:rsidP="00497084">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ق </w:t>
      </w:r>
      <w:r w:rsidRPr="00F4654C">
        <w:rPr>
          <w:rtl/>
        </w:rPr>
        <w:t>16</w:t>
      </w:r>
      <w:r w:rsidRPr="00F4654C">
        <w:rPr>
          <w:rFonts w:ascii="Times Beyrut Roman" w:hAnsi="Times Beyrut Roman" w:cs="Sakkal Majalla"/>
          <w:szCs w:val="24"/>
          <w:rtl/>
        </w:rPr>
        <w:t>/</w:t>
      </w:r>
      <w:r w:rsidRPr="00F4654C">
        <w:rPr>
          <w:rtl/>
        </w:rPr>
        <w:t>32</w:t>
      </w:r>
      <w:r w:rsidRPr="00F4654C">
        <w:rPr>
          <w:rFonts w:ascii="Times Beyrut Roman" w:hAnsi="Times Beyrut Roman" w:cs="Sakkal Majalla"/>
          <w:szCs w:val="24"/>
          <w:rtl/>
        </w:rPr>
        <w:t>.</w:t>
      </w:r>
    </w:p>
  </w:footnote>
  <w:footnote w:id="723">
    <w:p w:rsidR="00C41941" w:rsidRPr="00F4654C" w:rsidRDefault="00C41941" w:rsidP="00497084">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ق </w:t>
      </w:r>
      <w:r w:rsidRPr="00F4654C">
        <w:rPr>
          <w:rtl/>
        </w:rPr>
        <w:t>36</w:t>
      </w:r>
      <w:r w:rsidRPr="00F4654C">
        <w:rPr>
          <w:rFonts w:ascii="Times Beyrut Roman" w:hAnsi="Times Beyrut Roman" w:cs="Sakkal Majalla"/>
          <w:szCs w:val="24"/>
          <w:rtl/>
        </w:rPr>
        <w:t>/</w:t>
      </w:r>
      <w:r w:rsidRPr="00F4654C">
        <w:rPr>
          <w:rtl/>
        </w:rPr>
        <w:t>42</w:t>
      </w:r>
      <w:r w:rsidRPr="00F4654C">
        <w:rPr>
          <w:rFonts w:ascii="Times Beyrut Roman" w:hAnsi="Times Beyrut Roman" w:cs="Sakkal Majalla"/>
          <w:szCs w:val="24"/>
          <w:rtl/>
        </w:rPr>
        <w:t>.</w:t>
      </w:r>
    </w:p>
  </w:footnote>
  <w:footnote w:id="72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ق </w:t>
      </w:r>
      <w:r w:rsidRPr="00F4654C">
        <w:rPr>
          <w:rtl/>
        </w:rPr>
        <w:t>76</w:t>
      </w:r>
      <w:r w:rsidRPr="00F4654C">
        <w:rPr>
          <w:rFonts w:ascii="Times Beyrut Roman" w:hAnsi="Times Beyrut Roman" w:cs="Sakkal Majalla"/>
          <w:szCs w:val="24"/>
          <w:rtl/>
        </w:rPr>
        <w:t>/</w:t>
      </w:r>
      <w:r w:rsidRPr="00F4654C">
        <w:rPr>
          <w:rtl/>
        </w:rPr>
        <w:t>5</w:t>
      </w:r>
      <w:r w:rsidRPr="00F4654C">
        <w:rPr>
          <w:rFonts w:ascii="Times Beyrut Roman" w:hAnsi="Times Beyrut Roman" w:cs="Sakkal Majalla"/>
          <w:szCs w:val="24"/>
          <w:rtl/>
        </w:rPr>
        <w:t>.</w:t>
      </w:r>
    </w:p>
  </w:footnote>
  <w:footnote w:id="725">
    <w:p w:rsidR="00C41941" w:rsidRPr="00F4654C" w:rsidRDefault="00C41941" w:rsidP="001706B1">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 xml:space="preserve">انظر: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ق </w:t>
      </w:r>
      <w:r w:rsidRPr="00F4654C">
        <w:rPr>
          <w:rtl/>
        </w:rPr>
        <w:t>6</w:t>
      </w:r>
      <w:r w:rsidRPr="00F4654C">
        <w:rPr>
          <w:rFonts w:ascii="Times Beyrut Roman" w:hAnsi="Times Beyrut Roman" w:cs="Sakkal Majalla"/>
          <w:szCs w:val="24"/>
          <w:rtl/>
        </w:rPr>
        <w:t>/</w:t>
      </w:r>
      <w:r w:rsidRPr="00F4654C">
        <w:rPr>
          <w:rtl/>
        </w:rPr>
        <w:t>38</w:t>
      </w:r>
      <w:r w:rsidRPr="00F4654C">
        <w:rPr>
          <w:rFonts w:ascii="Times Beyrut Roman" w:hAnsi="Times Beyrut Roman" w:cs="Sakkal Majalla" w:hint="cs"/>
          <w:szCs w:val="24"/>
          <w:rtl/>
        </w:rPr>
        <w:t>.</w:t>
      </w:r>
    </w:p>
  </w:footnote>
  <w:footnote w:id="726">
    <w:p w:rsidR="00C41941" w:rsidRPr="00F4654C" w:rsidRDefault="00C41941" w:rsidP="001706B1">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 xml:space="preserve">انظر: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ق </w:t>
      </w:r>
      <w:r w:rsidRPr="00F4654C">
        <w:rPr>
          <w:rtl/>
        </w:rPr>
        <w:t>6</w:t>
      </w:r>
      <w:r w:rsidRPr="00F4654C">
        <w:rPr>
          <w:rFonts w:ascii="Times Beyrut Roman" w:hAnsi="Times Beyrut Roman" w:cs="Sakkal Majalla"/>
          <w:szCs w:val="24"/>
          <w:rtl/>
        </w:rPr>
        <w:t>/</w:t>
      </w:r>
      <w:r w:rsidRPr="00F4654C">
        <w:rPr>
          <w:rtl/>
        </w:rPr>
        <w:t>59</w:t>
      </w:r>
      <w:r w:rsidRPr="00F4654C">
        <w:rPr>
          <w:rFonts w:ascii="Times Beyrut Roman" w:hAnsi="Times Beyrut Roman" w:cs="Sakkal Majalla"/>
          <w:szCs w:val="24"/>
          <w:rtl/>
        </w:rPr>
        <w:t xml:space="preserve">+ ق </w:t>
      </w:r>
      <w:r w:rsidRPr="00F4654C">
        <w:rPr>
          <w:rtl/>
        </w:rPr>
        <w:t>33</w:t>
      </w:r>
      <w:r w:rsidRPr="00F4654C">
        <w:rPr>
          <w:rFonts w:ascii="Times Beyrut Roman" w:hAnsi="Times Beyrut Roman" w:cs="Sakkal Majalla"/>
          <w:szCs w:val="24"/>
          <w:rtl/>
        </w:rPr>
        <w:t>/</w:t>
      </w:r>
      <w:r w:rsidRPr="00F4654C">
        <w:rPr>
          <w:rtl/>
        </w:rPr>
        <w:t>55</w:t>
      </w:r>
      <w:r w:rsidRPr="00F4654C">
        <w:rPr>
          <w:rFonts w:ascii="Times Beyrut Roman" w:hAnsi="Times Beyrut Roman" w:cs="Sakkal Majalla"/>
          <w:szCs w:val="24"/>
          <w:rtl/>
        </w:rPr>
        <w:t>.</w:t>
      </w:r>
    </w:p>
  </w:footnote>
  <w:footnote w:id="727">
    <w:p w:rsidR="00C41941" w:rsidRPr="00F4654C" w:rsidRDefault="00C41941" w:rsidP="001706B1">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 xml:space="preserve">انظر: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ق </w:t>
      </w:r>
      <w:r w:rsidRPr="00F4654C">
        <w:rPr>
          <w:rtl/>
        </w:rPr>
        <w:t>62</w:t>
      </w:r>
      <w:r w:rsidRPr="00F4654C">
        <w:rPr>
          <w:rFonts w:ascii="Times Beyrut Roman" w:hAnsi="Times Beyrut Roman" w:cs="Sakkal Majalla"/>
          <w:szCs w:val="24"/>
          <w:rtl/>
        </w:rPr>
        <w:t>/</w:t>
      </w:r>
      <w:r w:rsidRPr="00F4654C">
        <w:rPr>
          <w:rtl/>
        </w:rPr>
        <w:t>4</w:t>
      </w:r>
      <w:r w:rsidRPr="00F4654C">
        <w:rPr>
          <w:rFonts w:ascii="Times Beyrut Roman" w:hAnsi="Times Beyrut Roman" w:cs="Sakkal Majalla"/>
          <w:szCs w:val="24"/>
          <w:rtl/>
        </w:rPr>
        <w:t>.</w:t>
      </w:r>
    </w:p>
  </w:footnote>
  <w:footnote w:id="728">
    <w:p w:rsidR="00C41941" w:rsidRPr="00F4654C" w:rsidRDefault="00C41941" w:rsidP="001706B1">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 xml:space="preserve">انظر: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ق</w:t>
      </w:r>
      <w:r w:rsidRPr="00F4654C">
        <w:rPr>
          <w:rFonts w:ascii="Times Beyrut Roman" w:hAnsi="Times Beyrut Roman" w:cs="Sakkal Majalla"/>
          <w:szCs w:val="24"/>
          <w:rtl/>
        </w:rPr>
        <w:t xml:space="preserve"> </w:t>
      </w:r>
      <w:r w:rsidRPr="00F4654C">
        <w:rPr>
          <w:rtl/>
        </w:rPr>
        <w:t>73</w:t>
      </w:r>
      <w:r w:rsidRPr="00F4654C">
        <w:rPr>
          <w:rFonts w:ascii="Times Beyrut Roman" w:hAnsi="Times Beyrut Roman" w:cs="Sakkal Majalla"/>
          <w:szCs w:val="24"/>
          <w:rtl/>
        </w:rPr>
        <w:t>/</w:t>
      </w:r>
      <w:r w:rsidRPr="00F4654C">
        <w:rPr>
          <w:rtl/>
        </w:rPr>
        <w:t>13</w:t>
      </w:r>
      <w:r w:rsidRPr="00F4654C">
        <w:rPr>
          <w:rFonts w:ascii="Times Beyrut Roman" w:hAnsi="Times Beyrut Roman" w:cs="Sakkal Majalla"/>
          <w:szCs w:val="24"/>
          <w:rtl/>
        </w:rPr>
        <w:t>.</w:t>
      </w:r>
    </w:p>
  </w:footnote>
  <w:footnote w:id="729">
    <w:p w:rsidR="00C41941" w:rsidRPr="00F4654C" w:rsidRDefault="00C41941" w:rsidP="001706B1">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 xml:space="preserve">انظر: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ق </w:t>
      </w:r>
      <w:r w:rsidRPr="00F4654C">
        <w:rPr>
          <w:rtl/>
        </w:rPr>
        <w:t>3</w:t>
      </w:r>
      <w:r w:rsidRPr="00F4654C">
        <w:rPr>
          <w:rFonts w:ascii="Times Beyrut Roman" w:hAnsi="Times Beyrut Roman" w:cs="Sakkal Majalla"/>
          <w:szCs w:val="24"/>
          <w:rtl/>
        </w:rPr>
        <w:t>/</w:t>
      </w:r>
      <w:r w:rsidRPr="00F4654C">
        <w:rPr>
          <w:rtl/>
        </w:rPr>
        <w:t>22</w:t>
      </w:r>
      <w:r w:rsidRPr="00F4654C">
        <w:rPr>
          <w:rFonts w:ascii="Times Beyrut Roman" w:hAnsi="Times Beyrut Roman" w:cs="Sakkal Majalla"/>
          <w:szCs w:val="24"/>
          <w:rtl/>
        </w:rPr>
        <w:t xml:space="preserve"> + ق </w:t>
      </w:r>
      <w:r w:rsidRPr="00F4654C">
        <w:rPr>
          <w:rtl/>
        </w:rPr>
        <w:t>55</w:t>
      </w:r>
      <w:r w:rsidRPr="00F4654C">
        <w:rPr>
          <w:rFonts w:ascii="Times Beyrut Roman" w:hAnsi="Times Beyrut Roman" w:cs="Sakkal Majalla"/>
          <w:szCs w:val="24"/>
          <w:rtl/>
        </w:rPr>
        <w:t>/</w:t>
      </w:r>
      <w:r w:rsidRPr="00F4654C">
        <w:rPr>
          <w:rtl/>
        </w:rPr>
        <w:t>35</w:t>
      </w:r>
      <w:r w:rsidRPr="00F4654C">
        <w:rPr>
          <w:rFonts w:ascii="Times Beyrut Roman" w:hAnsi="Times Beyrut Roman" w:cs="Sakkal Majalla"/>
          <w:szCs w:val="24"/>
          <w:rtl/>
        </w:rPr>
        <w:t>.</w:t>
      </w:r>
    </w:p>
  </w:footnote>
  <w:footnote w:id="730">
    <w:p w:rsidR="00C41941" w:rsidRPr="00F4654C" w:rsidRDefault="00C41941" w:rsidP="004A422D">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ق </w:t>
      </w:r>
      <w:r w:rsidRPr="00F4654C">
        <w:rPr>
          <w:rtl/>
        </w:rPr>
        <w:t>8</w:t>
      </w:r>
      <w:r w:rsidRPr="00F4654C">
        <w:rPr>
          <w:rFonts w:ascii="Times Beyrut Roman" w:hAnsi="Times Beyrut Roman" w:cs="Sakkal Majalla"/>
          <w:szCs w:val="24"/>
          <w:rtl/>
        </w:rPr>
        <w:t>/</w:t>
      </w:r>
      <w:r w:rsidRPr="00F4654C">
        <w:rPr>
          <w:rtl/>
        </w:rPr>
        <w:t>12</w:t>
      </w:r>
      <w:r w:rsidRPr="00F4654C">
        <w:rPr>
          <w:rFonts w:ascii="Times Beyrut Roman" w:hAnsi="Times Beyrut Roman" w:cs="Sakkal Majalla"/>
          <w:szCs w:val="24"/>
          <w:rtl/>
        </w:rPr>
        <w:t>.</w:t>
      </w:r>
    </w:p>
  </w:footnote>
  <w:footnote w:id="731">
    <w:p w:rsidR="00C41941" w:rsidRPr="00F4654C" w:rsidRDefault="00C41941" w:rsidP="004A422D">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ق </w:t>
      </w:r>
      <w:r w:rsidRPr="00F4654C">
        <w:rPr>
          <w:rtl/>
        </w:rPr>
        <w:t>55</w:t>
      </w:r>
      <w:r w:rsidRPr="00F4654C">
        <w:rPr>
          <w:rFonts w:ascii="Times Beyrut Roman" w:hAnsi="Times Beyrut Roman" w:cs="Sakkal Majalla"/>
          <w:szCs w:val="24"/>
          <w:rtl/>
        </w:rPr>
        <w:t>/</w:t>
      </w:r>
      <w:r w:rsidRPr="00F4654C">
        <w:rPr>
          <w:rtl/>
        </w:rPr>
        <w:t>4</w:t>
      </w:r>
      <w:r w:rsidRPr="00F4654C">
        <w:rPr>
          <w:rFonts w:ascii="Times Beyrut Roman" w:hAnsi="Times Beyrut Roman" w:cs="Sakkal Majalla"/>
          <w:szCs w:val="24"/>
          <w:rtl/>
        </w:rPr>
        <w:t>.</w:t>
      </w:r>
    </w:p>
  </w:footnote>
  <w:footnote w:id="732">
    <w:p w:rsidR="00C41941" w:rsidRPr="00F4654C" w:rsidRDefault="00C41941" w:rsidP="004A422D">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ق</w:t>
      </w:r>
      <w:r w:rsidRPr="00F4654C">
        <w:rPr>
          <w:rFonts w:ascii="Times Beyrut Roman" w:hAnsi="Times Beyrut Roman" w:cs="Sakkal Majalla"/>
          <w:szCs w:val="24"/>
          <w:rtl/>
        </w:rPr>
        <w:t xml:space="preserve"> </w:t>
      </w:r>
      <w:r w:rsidRPr="00F4654C">
        <w:rPr>
          <w:rtl/>
        </w:rPr>
        <w:t>6</w:t>
      </w:r>
      <w:r w:rsidRPr="00F4654C">
        <w:rPr>
          <w:rFonts w:ascii="Times Beyrut Roman" w:hAnsi="Times Beyrut Roman" w:cs="Sakkal Majalla"/>
          <w:szCs w:val="24"/>
          <w:rtl/>
        </w:rPr>
        <w:t>/</w:t>
      </w:r>
      <w:r w:rsidRPr="00F4654C">
        <w:rPr>
          <w:rtl/>
        </w:rPr>
        <w:t>41</w:t>
      </w:r>
      <w:r w:rsidRPr="00F4654C">
        <w:rPr>
          <w:rFonts w:ascii="Times Beyrut Roman" w:hAnsi="Times Beyrut Roman" w:cs="Sakkal Majalla"/>
          <w:szCs w:val="24"/>
          <w:rtl/>
        </w:rPr>
        <w:t>، وانظر</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ق </w:t>
      </w:r>
      <w:r w:rsidRPr="00F4654C">
        <w:rPr>
          <w:rtl/>
        </w:rPr>
        <w:t>64</w:t>
      </w:r>
      <w:r w:rsidRPr="00F4654C">
        <w:rPr>
          <w:rFonts w:ascii="Times Beyrut Roman" w:hAnsi="Times Beyrut Roman" w:cs="Sakkal Majalla"/>
          <w:szCs w:val="24"/>
          <w:rtl/>
        </w:rPr>
        <w:t>/</w:t>
      </w:r>
      <w:r w:rsidRPr="00F4654C">
        <w:rPr>
          <w:rtl/>
        </w:rPr>
        <w:t>24</w:t>
      </w:r>
      <w:r w:rsidRPr="00F4654C">
        <w:rPr>
          <w:rFonts w:ascii="Times Beyrut Roman" w:hAnsi="Times Beyrut Roman" w:cs="Sakkal Majalla"/>
          <w:szCs w:val="24"/>
          <w:rtl/>
        </w:rPr>
        <w:t>.</w:t>
      </w:r>
    </w:p>
  </w:footnote>
  <w:footnote w:id="733">
    <w:p w:rsidR="00C41941" w:rsidRPr="00F4654C" w:rsidRDefault="00C41941" w:rsidP="004A422D">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tl/>
        </w:rPr>
        <w:t>55</w:t>
      </w:r>
      <w:r w:rsidRPr="00F4654C">
        <w:rPr>
          <w:rFonts w:ascii="Times Beyrut Roman" w:hAnsi="Times Beyrut Roman" w:cs="Sakkal Majalla"/>
          <w:szCs w:val="24"/>
          <w:rtl/>
        </w:rPr>
        <w:t>/</w:t>
      </w:r>
      <w:r w:rsidRPr="00F4654C">
        <w:rPr>
          <w:rtl/>
        </w:rPr>
        <w:t>6</w:t>
      </w:r>
      <w:r w:rsidRPr="00F4654C">
        <w:rPr>
          <w:rFonts w:ascii="Times Beyrut Roman" w:hAnsi="Times Beyrut Roman" w:cs="Sakkal Majalla"/>
          <w:szCs w:val="24"/>
          <w:rtl/>
        </w:rPr>
        <w:t xml:space="preserve">، وانظر: </w:t>
      </w:r>
      <w:r w:rsidRPr="00F4654C">
        <w:rPr>
          <w:rFonts w:ascii="Times Beyrut Roman" w:hAnsi="Times Beyrut Roman" w:cs="Sakkal Majalla" w:hint="cs"/>
          <w:szCs w:val="24"/>
          <w:rtl/>
        </w:rPr>
        <w:t>ق</w:t>
      </w:r>
      <w:r w:rsidRPr="00F4654C">
        <w:rPr>
          <w:rFonts w:ascii="Times Beyrut Roman" w:hAnsi="Times Beyrut Roman" w:cs="Sakkal Majalla"/>
          <w:szCs w:val="24"/>
          <w:rtl/>
        </w:rPr>
        <w:t xml:space="preserve"> </w:t>
      </w:r>
      <w:r w:rsidRPr="00F4654C">
        <w:rPr>
          <w:rtl/>
        </w:rPr>
        <w:t>39</w:t>
      </w:r>
      <w:r w:rsidRPr="00F4654C">
        <w:rPr>
          <w:rFonts w:ascii="Times Beyrut Roman" w:hAnsi="Times Beyrut Roman" w:cs="Sakkal Majalla"/>
          <w:szCs w:val="24"/>
          <w:rtl/>
        </w:rPr>
        <w:t>/</w:t>
      </w:r>
      <w:r w:rsidRPr="00F4654C">
        <w:rPr>
          <w:rtl/>
        </w:rPr>
        <w:t>34</w:t>
      </w:r>
      <w:r w:rsidRPr="00F4654C">
        <w:rPr>
          <w:rFonts w:ascii="Times Beyrut Roman" w:hAnsi="Times Beyrut Roman" w:cs="Sakkal Majalla"/>
          <w:szCs w:val="24"/>
          <w:rtl/>
        </w:rPr>
        <w:t>-</w:t>
      </w:r>
      <w:r w:rsidRPr="00F4654C">
        <w:rPr>
          <w:rtl/>
        </w:rPr>
        <w:t>35</w:t>
      </w:r>
      <w:r w:rsidRPr="00F4654C">
        <w:rPr>
          <w:rFonts w:ascii="Times Beyrut Roman" w:hAnsi="Times Beyrut Roman" w:cs="Sakkal Majalla"/>
          <w:szCs w:val="24"/>
          <w:rtl/>
        </w:rPr>
        <w:t>.</w:t>
      </w:r>
    </w:p>
  </w:footnote>
  <w:footnote w:id="734">
    <w:p w:rsidR="00C41941" w:rsidRPr="00F4654C" w:rsidRDefault="00C41941" w:rsidP="003E5F2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حنا، ميلاد</w:t>
      </w:r>
      <w:r w:rsidRPr="00F4654C">
        <w:rPr>
          <w:rFonts w:ascii="Times Beyrut Roman" w:hAnsi="Times Beyrut Roman" w:cs="Sakkal Majalla"/>
          <w:b/>
          <w:bCs/>
          <w:szCs w:val="24"/>
          <w:rtl/>
        </w:rPr>
        <w:t>: قبول الآخر</w:t>
      </w:r>
      <w:r w:rsidRPr="00F4654C">
        <w:rPr>
          <w:rFonts w:ascii="Times Beyrut Roman" w:hAnsi="Times Beyrut Roman" w:cs="Sakkal Majalla"/>
          <w:szCs w:val="24"/>
          <w:rtl/>
        </w:rPr>
        <w:t>، ط</w:t>
      </w:r>
      <w:r w:rsidRPr="00F4654C">
        <w:rPr>
          <w:rtl/>
        </w:rPr>
        <w:t>1</w:t>
      </w:r>
      <w:r w:rsidRPr="00F4654C">
        <w:rPr>
          <w:rFonts w:ascii="Times Beyrut Roman" w:hAnsi="Times Beyrut Roman" w:cs="Sakkal Majalla"/>
          <w:szCs w:val="24"/>
          <w:rtl/>
        </w:rPr>
        <w:t xml:space="preserve">، دار الشروق، القاهرة، </w:t>
      </w:r>
      <w:r w:rsidRPr="00F4654C">
        <w:rPr>
          <w:rtl/>
        </w:rPr>
        <w:t>1998</w:t>
      </w:r>
      <w:r w:rsidRPr="00F4654C">
        <w:rPr>
          <w:rFonts w:ascii="Times Beyrut Roman" w:hAnsi="Times Beyrut Roman" w:cs="Sakkal Majalla"/>
          <w:szCs w:val="24"/>
          <w:rtl/>
        </w:rPr>
        <w:t xml:space="preserve">م، ص </w:t>
      </w:r>
      <w:r w:rsidRPr="00F4654C">
        <w:rPr>
          <w:rtl/>
        </w:rPr>
        <w:t>27</w:t>
      </w:r>
      <w:r w:rsidRPr="00F4654C">
        <w:rPr>
          <w:rFonts w:ascii="Times Beyrut Roman" w:hAnsi="Times Beyrut Roman" w:cs="Sakkal Majalla"/>
          <w:szCs w:val="24"/>
          <w:rtl/>
        </w:rPr>
        <w:t>.</w:t>
      </w:r>
    </w:p>
  </w:footnote>
  <w:footnote w:id="735">
    <w:p w:rsidR="00C41941" w:rsidRPr="00F4654C" w:rsidRDefault="00C41941" w:rsidP="000930D0">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ديوانه</w:t>
      </w:r>
      <w:r w:rsidRPr="00F4654C">
        <w:rPr>
          <w:rFonts w:ascii="Times Beyrut Roman" w:hAnsi="Times Beyrut Roman" w:cs="Sakkal Majalla"/>
          <w:szCs w:val="24"/>
          <w:rtl/>
        </w:rPr>
        <w:t xml:space="preserve">، ص </w:t>
      </w:r>
      <w:r w:rsidRPr="00F4654C">
        <w:rPr>
          <w:rtl/>
        </w:rPr>
        <w:t>38</w:t>
      </w:r>
      <w:r w:rsidRPr="00F4654C">
        <w:rPr>
          <w:rFonts w:ascii="Times Beyrut Roman" w:hAnsi="Times Beyrut Roman" w:cs="Sakkal Majalla"/>
          <w:szCs w:val="24"/>
          <w:rtl/>
        </w:rPr>
        <w:t>.</w:t>
      </w:r>
    </w:p>
  </w:footnote>
  <w:footnote w:id="736">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szCs w:val="24"/>
          <w:rtl/>
        </w:rPr>
        <w:t xml:space="preserve">، المقدمة، ص </w:t>
      </w:r>
      <w:r w:rsidRPr="00F4654C">
        <w:rPr>
          <w:rtl/>
        </w:rPr>
        <w:t>27</w:t>
      </w:r>
      <w:r w:rsidRPr="00F4654C">
        <w:rPr>
          <w:rFonts w:ascii="Times Beyrut Roman" w:hAnsi="Times Beyrut Roman" w:cs="Sakkal Majalla"/>
          <w:szCs w:val="24"/>
          <w:rtl/>
        </w:rPr>
        <w:t>.</w:t>
      </w:r>
    </w:p>
  </w:footnote>
  <w:footnote w:id="737">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الحوفي: </w:t>
      </w:r>
      <w:r w:rsidRPr="00F4654C">
        <w:rPr>
          <w:rFonts w:ascii="Times Beyrut Roman" w:hAnsi="Times Beyrut Roman" w:cs="Sakkal Majalla"/>
          <w:b/>
          <w:bCs/>
          <w:szCs w:val="24"/>
          <w:rtl/>
        </w:rPr>
        <w:t>الحياة العربية من الشعر الجاهلي</w:t>
      </w:r>
      <w:r w:rsidRPr="00F4654C">
        <w:rPr>
          <w:rFonts w:ascii="Times Beyrut Roman" w:hAnsi="Times Beyrut Roman" w:cs="Sakkal Majalla"/>
          <w:szCs w:val="24"/>
          <w:rtl/>
        </w:rPr>
        <w:t xml:space="preserve">، ص </w:t>
      </w:r>
      <w:r w:rsidRPr="00F4654C">
        <w:rPr>
          <w:rtl/>
        </w:rPr>
        <w:t>377</w:t>
      </w:r>
      <w:r w:rsidRPr="00F4654C">
        <w:rPr>
          <w:rFonts w:ascii="Times Beyrut Roman" w:hAnsi="Times Beyrut Roman" w:cs="Sakkal Majalla"/>
          <w:szCs w:val="24"/>
          <w:rtl/>
        </w:rPr>
        <w:t>.</w:t>
      </w:r>
    </w:p>
  </w:footnote>
  <w:footnote w:id="738">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العصر الجاهلي</w:t>
      </w:r>
      <w:r w:rsidRPr="00F4654C">
        <w:rPr>
          <w:rFonts w:ascii="Times Beyrut Roman" w:hAnsi="Times Beyrut Roman" w:cs="Sakkal Majalla"/>
          <w:szCs w:val="24"/>
          <w:rtl/>
        </w:rPr>
        <w:t xml:space="preserve">، ص </w:t>
      </w:r>
      <w:r w:rsidRPr="00F4654C">
        <w:rPr>
          <w:rtl/>
        </w:rPr>
        <w:t>337</w:t>
      </w:r>
      <w:r w:rsidRPr="00F4654C">
        <w:rPr>
          <w:rFonts w:ascii="Times Beyrut Roman" w:hAnsi="Times Beyrut Roman" w:cs="Sakkal Majalla"/>
          <w:szCs w:val="24"/>
          <w:rtl/>
        </w:rPr>
        <w:t>.</w:t>
      </w:r>
    </w:p>
  </w:footnote>
  <w:footnote w:id="739">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المرجع السابق، ص </w:t>
      </w:r>
      <w:r w:rsidRPr="00F4654C">
        <w:rPr>
          <w:rtl/>
        </w:rPr>
        <w:t>338</w:t>
      </w:r>
      <w:r w:rsidRPr="00F4654C">
        <w:rPr>
          <w:rFonts w:ascii="Times Beyrut Roman" w:hAnsi="Times Beyrut Roman" w:cs="Sakkal Majalla"/>
          <w:szCs w:val="24"/>
          <w:rtl/>
        </w:rPr>
        <w:t>.</w:t>
      </w:r>
    </w:p>
  </w:footnote>
  <w:footnote w:id="740">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المرجع السابق، ص </w:t>
      </w:r>
      <w:r w:rsidRPr="00F4654C">
        <w:rPr>
          <w:rtl/>
        </w:rPr>
        <w:t>339</w:t>
      </w:r>
      <w:r w:rsidRPr="00F4654C">
        <w:rPr>
          <w:rFonts w:ascii="Times Beyrut Roman" w:hAnsi="Times Beyrut Roman" w:cs="Sakkal Majalla"/>
          <w:szCs w:val="24"/>
          <w:rtl/>
        </w:rPr>
        <w:t>.</w:t>
      </w:r>
    </w:p>
  </w:footnote>
  <w:footnote w:id="741">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المرجع السابق والصفحة السابقة.</w:t>
      </w:r>
    </w:p>
  </w:footnote>
  <w:footnote w:id="742">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طبقات فحول الشعراء</w:t>
      </w:r>
      <w:r w:rsidRPr="00F4654C">
        <w:rPr>
          <w:rFonts w:ascii="Times Beyrut Roman" w:hAnsi="Times Beyrut Roman" w:cs="Sakkal Majalla"/>
          <w:szCs w:val="24"/>
          <w:rtl/>
        </w:rPr>
        <w:t xml:space="preserve">، ص </w:t>
      </w:r>
      <w:r w:rsidRPr="00F4654C">
        <w:rPr>
          <w:rtl/>
        </w:rPr>
        <w:t>34</w:t>
      </w:r>
      <w:r w:rsidRPr="00F4654C">
        <w:rPr>
          <w:rFonts w:ascii="Times Beyrut Roman" w:hAnsi="Times Beyrut Roman" w:cs="Sakkal Majalla"/>
          <w:szCs w:val="24"/>
          <w:rtl/>
        </w:rPr>
        <w:t>.</w:t>
      </w:r>
    </w:p>
  </w:footnote>
  <w:footnote w:id="743">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الأغاني</w:t>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ق</w:t>
      </w:r>
      <w:r w:rsidRPr="00F4654C">
        <w:rPr>
          <w:rtl/>
        </w:rPr>
        <w:t>6</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w:t>
      </w:r>
      <w:r w:rsidRPr="00F4654C">
        <w:rPr>
          <w:rtl/>
        </w:rPr>
        <w:t>314</w:t>
      </w:r>
      <w:r w:rsidRPr="00F4654C">
        <w:rPr>
          <w:rFonts w:ascii="Times Beyrut Roman" w:hAnsi="Times Beyrut Roman" w:cs="Sakkal Majalla"/>
          <w:szCs w:val="24"/>
          <w:rtl/>
        </w:rPr>
        <w:t>.</w:t>
      </w:r>
    </w:p>
  </w:footnote>
  <w:footnote w:id="74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ق </w:t>
      </w:r>
      <w:r w:rsidRPr="00F4654C">
        <w:rPr>
          <w:rtl/>
        </w:rPr>
        <w:t>22</w:t>
      </w:r>
      <w:r w:rsidRPr="00F4654C">
        <w:rPr>
          <w:rFonts w:ascii="Times Beyrut Roman" w:hAnsi="Times Beyrut Roman" w:cs="Sakkal Majalla"/>
          <w:szCs w:val="24"/>
          <w:rtl/>
        </w:rPr>
        <w:t>/</w:t>
      </w:r>
      <w:r w:rsidRPr="00F4654C">
        <w:rPr>
          <w:rtl/>
        </w:rPr>
        <w:t>26</w:t>
      </w:r>
      <w:r w:rsidRPr="00F4654C">
        <w:rPr>
          <w:rFonts w:ascii="Times Beyrut Roman" w:hAnsi="Times Beyrut Roman" w:cs="Sakkal Majalla"/>
          <w:szCs w:val="24"/>
          <w:rtl/>
        </w:rPr>
        <w:t>-</w:t>
      </w:r>
      <w:r w:rsidRPr="00F4654C">
        <w:rPr>
          <w:rtl/>
        </w:rPr>
        <w:t>29</w:t>
      </w:r>
      <w:r w:rsidRPr="00F4654C">
        <w:rPr>
          <w:rFonts w:ascii="Times Beyrut Roman" w:hAnsi="Times Beyrut Roman" w:cs="Sakkal Majalla"/>
          <w:szCs w:val="24"/>
          <w:rtl/>
        </w:rPr>
        <w:t>.</w:t>
      </w:r>
    </w:p>
  </w:footnote>
  <w:footnote w:id="745">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ق </w:t>
      </w:r>
      <w:r w:rsidRPr="00F4654C">
        <w:rPr>
          <w:rtl/>
        </w:rPr>
        <w:t>30</w:t>
      </w:r>
      <w:r w:rsidRPr="00F4654C">
        <w:rPr>
          <w:rFonts w:ascii="Times Beyrut Roman" w:hAnsi="Times Beyrut Roman" w:cs="Sakkal Majalla"/>
          <w:szCs w:val="24"/>
          <w:rtl/>
        </w:rPr>
        <w:t>/</w:t>
      </w:r>
      <w:r w:rsidRPr="00F4654C">
        <w:rPr>
          <w:rtl/>
        </w:rPr>
        <w:t>13</w:t>
      </w:r>
      <w:r w:rsidRPr="00F4654C">
        <w:rPr>
          <w:rFonts w:ascii="Times Beyrut Roman" w:hAnsi="Times Beyrut Roman" w:cs="Sakkal Majalla"/>
          <w:szCs w:val="24"/>
          <w:rtl/>
        </w:rPr>
        <w:t>.</w:t>
      </w:r>
    </w:p>
  </w:footnote>
  <w:footnote w:id="746">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ق </w:t>
      </w:r>
      <w:r w:rsidRPr="00F4654C">
        <w:rPr>
          <w:rtl/>
        </w:rPr>
        <w:t>13</w:t>
      </w:r>
      <w:r w:rsidRPr="00F4654C">
        <w:rPr>
          <w:rFonts w:ascii="Times Beyrut Roman" w:hAnsi="Times Beyrut Roman" w:cs="Sakkal Majalla"/>
          <w:szCs w:val="24"/>
          <w:rtl/>
        </w:rPr>
        <w:t>/</w:t>
      </w:r>
      <w:r w:rsidRPr="00F4654C">
        <w:rPr>
          <w:rtl/>
        </w:rPr>
        <w:t>69</w:t>
      </w:r>
      <w:r w:rsidRPr="00F4654C">
        <w:rPr>
          <w:rFonts w:ascii="Times Beyrut Roman" w:hAnsi="Times Beyrut Roman" w:cs="Sakkal Majalla"/>
          <w:szCs w:val="24"/>
          <w:rtl/>
        </w:rPr>
        <w:t>.</w:t>
      </w:r>
    </w:p>
  </w:footnote>
  <w:footnote w:id="747">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ق </w:t>
      </w:r>
      <w:r w:rsidRPr="00F4654C">
        <w:rPr>
          <w:rtl/>
        </w:rPr>
        <w:t>55</w:t>
      </w:r>
      <w:r w:rsidRPr="00F4654C">
        <w:rPr>
          <w:rFonts w:ascii="Times Beyrut Roman" w:hAnsi="Times Beyrut Roman" w:cs="Sakkal Majalla"/>
          <w:szCs w:val="24"/>
          <w:rtl/>
        </w:rPr>
        <w:t>/</w:t>
      </w:r>
      <w:r w:rsidRPr="00F4654C">
        <w:rPr>
          <w:rFonts w:hint="cs"/>
          <w:rtl/>
        </w:rPr>
        <w:t>9</w:t>
      </w:r>
      <w:r w:rsidRPr="00F4654C">
        <w:rPr>
          <w:rFonts w:ascii="Times Beyrut Roman" w:hAnsi="Times Beyrut Roman" w:cs="Sakkal Majalla"/>
          <w:szCs w:val="24"/>
          <w:rtl/>
        </w:rPr>
        <w:t>.</w:t>
      </w:r>
    </w:p>
  </w:footnote>
  <w:footnote w:id="748">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ق </w:t>
      </w:r>
      <w:r w:rsidRPr="00F4654C">
        <w:rPr>
          <w:rtl/>
        </w:rPr>
        <w:t>5</w:t>
      </w:r>
      <w:r w:rsidRPr="00F4654C">
        <w:rPr>
          <w:rFonts w:ascii="Times Beyrut Roman" w:hAnsi="Times Beyrut Roman" w:cs="Sakkal Majalla"/>
          <w:szCs w:val="24"/>
          <w:rtl/>
        </w:rPr>
        <w:t>/</w:t>
      </w:r>
      <w:r w:rsidRPr="00F4654C">
        <w:rPr>
          <w:rtl/>
        </w:rPr>
        <w:t>62</w:t>
      </w:r>
      <w:r w:rsidRPr="00F4654C">
        <w:rPr>
          <w:rFonts w:ascii="Times Beyrut Roman" w:hAnsi="Times Beyrut Roman" w:cs="Sakkal Majalla"/>
          <w:szCs w:val="24"/>
          <w:rtl/>
        </w:rPr>
        <w:t>-</w:t>
      </w:r>
      <w:r w:rsidRPr="00F4654C">
        <w:rPr>
          <w:rtl/>
        </w:rPr>
        <w:t>64</w:t>
      </w:r>
      <w:r w:rsidRPr="00F4654C">
        <w:rPr>
          <w:rFonts w:ascii="Times Beyrut Roman" w:hAnsi="Times Beyrut Roman" w:cs="Sakkal Majalla"/>
          <w:szCs w:val="24"/>
          <w:rtl/>
        </w:rPr>
        <w:t>.</w:t>
      </w:r>
    </w:p>
  </w:footnote>
  <w:footnote w:id="749">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الأغاني</w:t>
      </w:r>
      <w:r w:rsidRPr="00F4654C">
        <w:rPr>
          <w:rFonts w:ascii="Times Beyrut Roman" w:hAnsi="Times Beyrut Roman" w:cs="Sakkal Majalla"/>
          <w:szCs w:val="24"/>
          <w:rtl/>
        </w:rPr>
        <w:t xml:space="preserve">، </w:t>
      </w:r>
      <w:r w:rsidRPr="00F4654C">
        <w:rPr>
          <w:rtl/>
        </w:rPr>
        <w:t>9</w:t>
      </w:r>
      <w:r w:rsidRPr="00F4654C">
        <w:rPr>
          <w:rFonts w:ascii="Times Beyrut Roman" w:hAnsi="Times Beyrut Roman" w:cs="Sakkal Majalla"/>
          <w:szCs w:val="24"/>
          <w:rtl/>
        </w:rPr>
        <w:t>/</w:t>
      </w:r>
      <w:r w:rsidRPr="00F4654C">
        <w:rPr>
          <w:rtl/>
        </w:rPr>
        <w:t>133</w:t>
      </w:r>
      <w:r w:rsidRPr="00F4654C">
        <w:rPr>
          <w:rFonts w:ascii="Times Beyrut Roman" w:hAnsi="Times Beyrut Roman" w:cs="Sakkal Majalla"/>
          <w:szCs w:val="24"/>
          <w:rtl/>
        </w:rPr>
        <w:t>.</w:t>
      </w:r>
    </w:p>
  </w:footnote>
  <w:footnote w:id="750">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ق </w:t>
      </w:r>
      <w:r w:rsidRPr="00F4654C">
        <w:rPr>
          <w:rtl/>
        </w:rPr>
        <w:t>23</w:t>
      </w:r>
      <w:r w:rsidRPr="00F4654C">
        <w:rPr>
          <w:rFonts w:ascii="Times Beyrut Roman" w:hAnsi="Times Beyrut Roman" w:cs="Sakkal Majalla"/>
          <w:szCs w:val="24"/>
          <w:rtl/>
        </w:rPr>
        <w:t>/</w:t>
      </w:r>
      <w:r w:rsidRPr="00F4654C">
        <w:rPr>
          <w:rtl/>
        </w:rPr>
        <w:t>16</w:t>
      </w:r>
      <w:r w:rsidRPr="00F4654C">
        <w:rPr>
          <w:rFonts w:ascii="Times Beyrut Roman" w:hAnsi="Times Beyrut Roman" w:cs="Sakkal Majalla"/>
          <w:szCs w:val="24"/>
          <w:rtl/>
        </w:rPr>
        <w:t>.</w:t>
      </w:r>
    </w:p>
  </w:footnote>
  <w:footnote w:id="751">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ق </w:t>
      </w:r>
      <w:r w:rsidRPr="00F4654C">
        <w:rPr>
          <w:rtl/>
        </w:rPr>
        <w:t>15</w:t>
      </w:r>
      <w:r w:rsidRPr="00F4654C">
        <w:rPr>
          <w:rFonts w:ascii="Times Beyrut Roman" w:hAnsi="Times Beyrut Roman" w:cs="Sakkal Majalla"/>
          <w:szCs w:val="24"/>
          <w:rtl/>
        </w:rPr>
        <w:t>/</w:t>
      </w:r>
      <w:r w:rsidRPr="00F4654C">
        <w:rPr>
          <w:rtl/>
        </w:rPr>
        <w:t>44</w:t>
      </w:r>
      <w:r w:rsidRPr="00F4654C">
        <w:rPr>
          <w:rFonts w:ascii="Times Beyrut Roman" w:hAnsi="Times Beyrut Roman" w:cs="Sakkal Majalla"/>
          <w:szCs w:val="24"/>
          <w:rtl/>
        </w:rPr>
        <w:t>.</w:t>
      </w:r>
    </w:p>
  </w:footnote>
  <w:footnote w:id="752">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ق </w:t>
      </w:r>
      <w:r w:rsidRPr="00F4654C">
        <w:rPr>
          <w:rtl/>
        </w:rPr>
        <w:t>34</w:t>
      </w:r>
      <w:r w:rsidRPr="00F4654C">
        <w:rPr>
          <w:rFonts w:ascii="Times Beyrut Roman" w:hAnsi="Times Beyrut Roman" w:cs="Sakkal Majalla"/>
          <w:szCs w:val="24"/>
          <w:rtl/>
        </w:rPr>
        <w:t>/</w:t>
      </w:r>
      <w:r w:rsidRPr="00F4654C">
        <w:rPr>
          <w:rtl/>
        </w:rPr>
        <w:t>13</w:t>
      </w:r>
      <w:r w:rsidRPr="00F4654C">
        <w:rPr>
          <w:rFonts w:ascii="Times Beyrut Roman" w:hAnsi="Times Beyrut Roman" w:cs="Sakkal Majalla"/>
          <w:szCs w:val="24"/>
          <w:rtl/>
        </w:rPr>
        <w:t>.</w:t>
      </w:r>
    </w:p>
  </w:footnote>
  <w:footnote w:id="753">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انظر</w:t>
      </w:r>
      <w:r w:rsidRPr="00F4654C">
        <w:rPr>
          <w:rFonts w:ascii="Times Beyrut Roman" w:hAnsi="Times Beyrut Roman" w:cs="Sakkal Majalla"/>
          <w:szCs w:val="24"/>
          <w:rtl/>
        </w:rPr>
        <w:t>: شي</w:t>
      </w:r>
      <w:r w:rsidRPr="00F4654C">
        <w:rPr>
          <w:rFonts w:ascii="Times Beyrut Roman" w:hAnsi="Times Beyrut Roman" w:cs="Sakkal Majalla" w:hint="cs"/>
          <w:szCs w:val="24"/>
          <w:rtl/>
        </w:rPr>
        <w:t>خ</w:t>
      </w:r>
      <w:r w:rsidRPr="00F4654C">
        <w:rPr>
          <w:rFonts w:ascii="Times Beyrut Roman" w:hAnsi="Times Beyrut Roman" w:cs="Sakkal Majalla"/>
          <w:szCs w:val="24"/>
          <w:rtl/>
        </w:rPr>
        <w:t>و، لويس</w:t>
      </w:r>
      <w:r w:rsidRPr="00F4654C">
        <w:rPr>
          <w:rFonts w:ascii="Times Beyrut Roman" w:hAnsi="Times Beyrut Roman" w:cs="Sakkal Majalla"/>
          <w:b/>
          <w:bCs/>
          <w:szCs w:val="24"/>
          <w:rtl/>
        </w:rPr>
        <w:t>: شعراء النصرانية</w:t>
      </w:r>
      <w:r w:rsidRPr="00F4654C">
        <w:rPr>
          <w:rFonts w:ascii="Times Beyrut Roman" w:hAnsi="Times Beyrut Roman" w:cs="Sakkal Majalla"/>
          <w:szCs w:val="24"/>
          <w:rtl/>
        </w:rPr>
        <w:t>، ص</w:t>
      </w:r>
      <w:r w:rsidRPr="00F4654C">
        <w:rPr>
          <w:rtl/>
        </w:rPr>
        <w:t>60</w:t>
      </w:r>
      <w:r w:rsidRPr="00F4654C">
        <w:rPr>
          <w:rFonts w:ascii="Times Beyrut Roman" w:hAnsi="Times Beyrut Roman" w:cs="Sakkal Majalla"/>
          <w:szCs w:val="24"/>
          <w:rtl/>
        </w:rPr>
        <w:t>.</w:t>
      </w:r>
    </w:p>
  </w:footnote>
  <w:footnote w:id="75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انظر</w:t>
      </w:r>
      <w:r w:rsidRPr="00F4654C">
        <w:rPr>
          <w:rFonts w:ascii="Times Beyrut Roman" w:hAnsi="Times Beyrut Roman" w:cs="Sakkal Majalla"/>
          <w:szCs w:val="24"/>
          <w:rtl/>
        </w:rPr>
        <w:t xml:space="preserve">: د. ضيف، شوقي: </w:t>
      </w:r>
      <w:r w:rsidRPr="00F4654C">
        <w:rPr>
          <w:rFonts w:ascii="Times Beyrut Roman" w:hAnsi="Times Beyrut Roman" w:cs="Sakkal Majalla"/>
          <w:b/>
          <w:bCs/>
          <w:szCs w:val="24"/>
          <w:rtl/>
        </w:rPr>
        <w:t>العصر الجاهلي</w:t>
      </w:r>
      <w:r w:rsidRPr="00F4654C">
        <w:rPr>
          <w:rFonts w:ascii="Times Beyrut Roman" w:hAnsi="Times Beyrut Roman" w:cs="Sakkal Majalla"/>
          <w:szCs w:val="24"/>
          <w:rtl/>
        </w:rPr>
        <w:t xml:space="preserve">، ص </w:t>
      </w:r>
      <w:r w:rsidRPr="00F4654C">
        <w:rPr>
          <w:rtl/>
        </w:rPr>
        <w:t>102</w:t>
      </w:r>
      <w:r w:rsidRPr="00F4654C">
        <w:rPr>
          <w:rFonts w:ascii="Times Beyrut Roman" w:hAnsi="Times Beyrut Roman" w:cs="Sakkal Majalla"/>
          <w:szCs w:val="24"/>
          <w:rtl/>
        </w:rPr>
        <w:t xml:space="preserve">، </w:t>
      </w:r>
      <w:r w:rsidRPr="00F4654C">
        <w:rPr>
          <w:rtl/>
        </w:rPr>
        <w:t>338</w:t>
      </w:r>
      <w:r w:rsidRPr="00F4654C">
        <w:rPr>
          <w:rFonts w:ascii="Times Beyrut Roman" w:hAnsi="Times Beyrut Roman" w:cs="Sakkal Majalla"/>
          <w:szCs w:val="24"/>
          <w:rtl/>
        </w:rPr>
        <w:t xml:space="preserve">، </w:t>
      </w:r>
      <w:r w:rsidRPr="00F4654C">
        <w:rPr>
          <w:rtl/>
        </w:rPr>
        <w:t>342</w:t>
      </w:r>
      <w:r w:rsidRPr="00F4654C">
        <w:rPr>
          <w:rFonts w:ascii="Times Beyrut Roman" w:hAnsi="Times Beyrut Roman" w:cs="Sakkal Majalla"/>
          <w:szCs w:val="24"/>
          <w:rtl/>
        </w:rPr>
        <w:t>.</w:t>
      </w:r>
    </w:p>
  </w:footnote>
  <w:footnote w:id="755">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ق </w:t>
      </w:r>
      <w:r w:rsidRPr="00F4654C">
        <w:rPr>
          <w:rtl/>
        </w:rPr>
        <w:t>15</w:t>
      </w:r>
      <w:r w:rsidRPr="00F4654C">
        <w:rPr>
          <w:rFonts w:ascii="Times Beyrut Roman" w:hAnsi="Times Beyrut Roman" w:cs="Sakkal Majalla"/>
          <w:szCs w:val="24"/>
          <w:rtl/>
        </w:rPr>
        <w:t>/</w:t>
      </w:r>
      <w:r w:rsidRPr="00F4654C">
        <w:rPr>
          <w:rtl/>
        </w:rPr>
        <w:t>30</w:t>
      </w:r>
      <w:r w:rsidRPr="00F4654C">
        <w:rPr>
          <w:rFonts w:ascii="Times Beyrut Roman" w:hAnsi="Times Beyrut Roman" w:cs="Sakkal Majalla"/>
          <w:szCs w:val="24"/>
          <w:rtl/>
        </w:rPr>
        <w:t>.</w:t>
      </w:r>
    </w:p>
  </w:footnote>
  <w:footnote w:id="756">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ق </w:t>
      </w:r>
      <w:r w:rsidRPr="00F4654C">
        <w:rPr>
          <w:rtl/>
        </w:rPr>
        <w:t>28</w:t>
      </w:r>
      <w:r w:rsidRPr="00F4654C">
        <w:rPr>
          <w:rFonts w:ascii="Times Beyrut Roman" w:hAnsi="Times Beyrut Roman" w:cs="Sakkal Majalla"/>
          <w:szCs w:val="24"/>
          <w:rtl/>
        </w:rPr>
        <w:t>/</w:t>
      </w:r>
      <w:r w:rsidRPr="00F4654C">
        <w:rPr>
          <w:rtl/>
        </w:rPr>
        <w:t>17</w:t>
      </w:r>
      <w:r w:rsidRPr="00F4654C">
        <w:rPr>
          <w:rFonts w:ascii="Times Beyrut Roman" w:hAnsi="Times Beyrut Roman" w:cs="Sakkal Majalla"/>
          <w:szCs w:val="24"/>
          <w:rtl/>
        </w:rPr>
        <w:t>.</w:t>
      </w:r>
    </w:p>
  </w:footnote>
  <w:footnote w:id="757">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ق </w:t>
      </w:r>
      <w:r w:rsidRPr="00F4654C">
        <w:rPr>
          <w:rtl/>
        </w:rPr>
        <w:t>6</w:t>
      </w:r>
      <w:r w:rsidRPr="00F4654C">
        <w:rPr>
          <w:rFonts w:ascii="Times Beyrut Roman" w:hAnsi="Times Beyrut Roman" w:cs="Sakkal Majalla"/>
          <w:szCs w:val="24"/>
          <w:rtl/>
        </w:rPr>
        <w:t>/</w:t>
      </w:r>
      <w:r w:rsidRPr="00F4654C">
        <w:rPr>
          <w:rtl/>
        </w:rPr>
        <w:t>62</w:t>
      </w:r>
      <w:r w:rsidRPr="00F4654C">
        <w:rPr>
          <w:rFonts w:ascii="Times Beyrut Roman" w:hAnsi="Times Beyrut Roman" w:cs="Sakkal Majalla"/>
          <w:szCs w:val="24"/>
          <w:rtl/>
        </w:rPr>
        <w:t>.</w:t>
      </w:r>
    </w:p>
  </w:footnote>
  <w:footnote w:id="758">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القصيدة رقم </w:t>
      </w:r>
      <w:r w:rsidRPr="00F4654C">
        <w:rPr>
          <w:rtl/>
        </w:rPr>
        <w:t>17</w:t>
      </w:r>
      <w:r w:rsidRPr="00F4654C">
        <w:rPr>
          <w:rFonts w:ascii="Times Beyrut Roman" w:hAnsi="Times Beyrut Roman" w:cs="Sakkal Majalla" w:hint="cs"/>
          <w:szCs w:val="24"/>
          <w:rtl/>
        </w:rPr>
        <w:t>/</w:t>
      </w:r>
      <w:r w:rsidRPr="00F4654C">
        <w:rPr>
          <w:rFonts w:hint="cs"/>
          <w:rtl/>
        </w:rPr>
        <w:t>1</w:t>
      </w:r>
      <w:r w:rsidRPr="00F4654C">
        <w:rPr>
          <w:rFonts w:ascii="Times Beyrut Roman" w:hAnsi="Times Beyrut Roman" w:cs="Sakkal Majalla"/>
          <w:szCs w:val="24"/>
          <w:rtl/>
        </w:rPr>
        <w:t>.</w:t>
      </w:r>
    </w:p>
  </w:footnote>
  <w:footnote w:id="759">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انظر</w:t>
      </w:r>
      <w:r w:rsidRPr="00F4654C">
        <w:rPr>
          <w:rFonts w:ascii="Times Beyrut Roman" w:hAnsi="Times Beyrut Roman" w:cs="Sakkal Majalla"/>
          <w:szCs w:val="24"/>
          <w:rtl/>
        </w:rPr>
        <w:t xml:space="preserve"> الخبر في </w:t>
      </w:r>
      <w:r w:rsidRPr="00F4654C">
        <w:rPr>
          <w:rFonts w:ascii="Times Beyrut Roman" w:hAnsi="Times Beyrut Roman" w:cs="Sakkal Majalla"/>
          <w:b/>
          <w:bCs/>
          <w:szCs w:val="24"/>
          <w:rtl/>
        </w:rPr>
        <w:t>الأغاني</w:t>
      </w:r>
      <w:r w:rsidRPr="00F4654C">
        <w:rPr>
          <w:rFonts w:ascii="Times Beyrut Roman" w:hAnsi="Times Beyrut Roman" w:cs="Sakkal Majalla"/>
          <w:szCs w:val="24"/>
          <w:rtl/>
        </w:rPr>
        <w:t xml:space="preserve">، </w:t>
      </w:r>
      <w:r w:rsidRPr="00F4654C">
        <w:rPr>
          <w:rtl/>
        </w:rPr>
        <w:t>9</w:t>
      </w:r>
      <w:r w:rsidRPr="00F4654C">
        <w:rPr>
          <w:rFonts w:ascii="Times Beyrut Roman" w:hAnsi="Times Beyrut Roman" w:cs="Sakkal Majalla"/>
          <w:szCs w:val="24"/>
          <w:rtl/>
        </w:rPr>
        <w:t>/</w:t>
      </w:r>
      <w:r w:rsidRPr="00F4654C">
        <w:rPr>
          <w:rtl/>
        </w:rPr>
        <w:t>147</w:t>
      </w:r>
      <w:r w:rsidRPr="00F4654C">
        <w:rPr>
          <w:rFonts w:ascii="Times Beyrut Roman" w:hAnsi="Times Beyrut Roman" w:cs="Sakkal Majalla" w:hint="cs"/>
          <w:szCs w:val="24"/>
          <w:rtl/>
        </w:rPr>
        <w:t xml:space="preserve">، </w:t>
      </w:r>
      <w:r w:rsidRPr="00F4654C">
        <w:rPr>
          <w:rFonts w:ascii="Times Beyrut Roman" w:hAnsi="Times Beyrut Roman" w:cs="Sakkal Majalla"/>
          <w:b/>
          <w:bCs/>
          <w:szCs w:val="24"/>
          <w:rtl/>
        </w:rPr>
        <w:t>والشعر والشعراء</w:t>
      </w:r>
      <w:r w:rsidRPr="00F4654C">
        <w:rPr>
          <w:rFonts w:ascii="Times Beyrut Roman" w:hAnsi="Times Beyrut Roman" w:cs="Sakkal Majalla"/>
          <w:szCs w:val="24"/>
          <w:rtl/>
        </w:rPr>
        <w:t xml:space="preserve">، </w:t>
      </w:r>
      <w:r w:rsidRPr="00F4654C">
        <w:rPr>
          <w:rtl/>
        </w:rPr>
        <w:t>1</w:t>
      </w:r>
      <w:r w:rsidRPr="00F4654C">
        <w:rPr>
          <w:rFonts w:ascii="Times Beyrut Roman" w:hAnsi="Times Beyrut Roman" w:cs="Sakkal Majalla"/>
          <w:szCs w:val="24"/>
          <w:rtl/>
        </w:rPr>
        <w:t>/</w:t>
      </w:r>
      <w:r w:rsidRPr="00F4654C">
        <w:rPr>
          <w:rtl/>
        </w:rPr>
        <w:t>262</w:t>
      </w:r>
      <w:r w:rsidRPr="00F4654C">
        <w:rPr>
          <w:rFonts w:ascii="Times Beyrut Roman" w:hAnsi="Times Beyrut Roman" w:cs="Sakkal Majalla"/>
          <w:szCs w:val="24"/>
          <w:rtl/>
        </w:rPr>
        <w:t>.</w:t>
      </w:r>
    </w:p>
  </w:footnote>
  <w:footnote w:id="760">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العصر الجاهلي</w:t>
      </w:r>
      <w:r w:rsidRPr="00F4654C">
        <w:rPr>
          <w:rFonts w:ascii="Times Beyrut Roman" w:hAnsi="Times Beyrut Roman" w:cs="Sakkal Majalla"/>
          <w:szCs w:val="24"/>
          <w:rtl/>
        </w:rPr>
        <w:t xml:space="preserve">، ص </w:t>
      </w:r>
      <w:r w:rsidRPr="00F4654C">
        <w:rPr>
          <w:rtl/>
        </w:rPr>
        <w:t>338</w:t>
      </w:r>
      <w:r w:rsidRPr="00F4654C">
        <w:rPr>
          <w:rFonts w:ascii="Times Beyrut Roman" w:hAnsi="Times Beyrut Roman" w:cs="Sakkal Majalla"/>
          <w:szCs w:val="24"/>
          <w:rtl/>
        </w:rPr>
        <w:t>.</w:t>
      </w:r>
    </w:p>
  </w:footnote>
  <w:footnote w:id="761">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ابن قتيبة: </w:t>
      </w:r>
      <w:r w:rsidRPr="00F4654C">
        <w:rPr>
          <w:rFonts w:ascii="Times Beyrut Roman" w:hAnsi="Times Beyrut Roman" w:cs="Sakkal Majalla"/>
          <w:b/>
          <w:bCs/>
          <w:szCs w:val="24"/>
          <w:rtl/>
        </w:rPr>
        <w:t>الشعر والشعراء</w:t>
      </w:r>
      <w:r w:rsidRPr="00F4654C">
        <w:rPr>
          <w:rFonts w:ascii="Times Beyrut Roman" w:hAnsi="Times Beyrut Roman" w:cs="Sakkal Majalla"/>
          <w:szCs w:val="24"/>
          <w:rtl/>
        </w:rPr>
        <w:t xml:space="preserve">، </w:t>
      </w:r>
      <w:r w:rsidRPr="00F4654C">
        <w:rPr>
          <w:rtl/>
        </w:rPr>
        <w:t>1</w:t>
      </w:r>
      <w:r w:rsidRPr="00F4654C">
        <w:rPr>
          <w:rFonts w:ascii="Times Beyrut Roman" w:hAnsi="Times Beyrut Roman" w:cs="Sakkal Majalla"/>
          <w:szCs w:val="24"/>
          <w:rtl/>
        </w:rPr>
        <w:t>/</w:t>
      </w:r>
      <w:r w:rsidRPr="00F4654C">
        <w:rPr>
          <w:rtl/>
        </w:rPr>
        <w:t>263</w:t>
      </w:r>
      <w:r w:rsidRPr="00F4654C">
        <w:rPr>
          <w:rFonts w:ascii="Times Beyrut Roman" w:hAnsi="Times Beyrut Roman" w:cs="Sakkal Majalla"/>
          <w:szCs w:val="24"/>
          <w:rtl/>
        </w:rPr>
        <w:t>.</w:t>
      </w:r>
    </w:p>
  </w:footnote>
  <w:footnote w:id="762">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ق </w:t>
      </w:r>
      <w:r w:rsidRPr="00F4654C">
        <w:rPr>
          <w:rtl/>
        </w:rPr>
        <w:t>4</w:t>
      </w:r>
      <w:r w:rsidRPr="00F4654C">
        <w:rPr>
          <w:rFonts w:ascii="Times Beyrut Roman" w:hAnsi="Times Beyrut Roman" w:cs="Sakkal Majalla"/>
          <w:szCs w:val="24"/>
          <w:rtl/>
        </w:rPr>
        <w:t>/</w:t>
      </w:r>
      <w:r w:rsidRPr="00F4654C">
        <w:rPr>
          <w:rtl/>
        </w:rPr>
        <w:t>10</w:t>
      </w:r>
      <w:r w:rsidRPr="00F4654C">
        <w:rPr>
          <w:rFonts w:ascii="Times Beyrut Roman" w:hAnsi="Times Beyrut Roman" w:cs="Sakkal Majalla"/>
          <w:szCs w:val="24"/>
          <w:rtl/>
        </w:rPr>
        <w:t>.</w:t>
      </w:r>
    </w:p>
  </w:footnote>
  <w:footnote w:id="763">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ق </w:t>
      </w:r>
      <w:r w:rsidRPr="00F4654C">
        <w:rPr>
          <w:rtl/>
        </w:rPr>
        <w:t>33</w:t>
      </w:r>
      <w:r w:rsidRPr="00F4654C">
        <w:rPr>
          <w:rFonts w:ascii="Times Beyrut Roman" w:hAnsi="Times Beyrut Roman" w:cs="Sakkal Majalla"/>
          <w:szCs w:val="24"/>
          <w:rtl/>
        </w:rPr>
        <w:t>/</w:t>
      </w:r>
      <w:r w:rsidRPr="00F4654C">
        <w:rPr>
          <w:rFonts w:hint="cs"/>
          <w:rtl/>
        </w:rPr>
        <w:t>7</w:t>
      </w:r>
      <w:r w:rsidRPr="00F4654C">
        <w:rPr>
          <w:rFonts w:ascii="Times Beyrut Roman" w:hAnsi="Times Beyrut Roman" w:cs="Sakkal Majalla" w:hint="cs"/>
          <w:szCs w:val="24"/>
          <w:rtl/>
        </w:rPr>
        <w:t>-</w:t>
      </w:r>
      <w:r w:rsidRPr="00F4654C">
        <w:rPr>
          <w:rFonts w:hint="cs"/>
          <w:rtl/>
        </w:rPr>
        <w:t>11</w:t>
      </w:r>
      <w:r w:rsidRPr="00F4654C">
        <w:rPr>
          <w:rFonts w:ascii="Times Beyrut Roman" w:hAnsi="Times Beyrut Roman" w:cs="Sakkal Majalla"/>
          <w:szCs w:val="24"/>
          <w:rtl/>
        </w:rPr>
        <w:t>.</w:t>
      </w:r>
    </w:p>
  </w:footnote>
  <w:footnote w:id="76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انظر</w:t>
      </w:r>
      <w:r w:rsidRPr="00F4654C">
        <w:rPr>
          <w:rFonts w:ascii="Times Beyrut Roman" w:hAnsi="Times Beyrut Roman" w:cs="Sakkal Majalla"/>
          <w:szCs w:val="24"/>
          <w:rtl/>
        </w:rPr>
        <w:t xml:space="preserve"> قصة أسره في </w:t>
      </w:r>
      <w:r w:rsidRPr="00F4654C">
        <w:rPr>
          <w:rFonts w:ascii="Times Beyrut Roman" w:hAnsi="Times Beyrut Roman" w:cs="Sakkal Majalla"/>
          <w:b/>
          <w:bCs/>
          <w:szCs w:val="24"/>
          <w:rtl/>
        </w:rPr>
        <w:t>الأغاني</w:t>
      </w:r>
      <w:r w:rsidRPr="00F4654C">
        <w:rPr>
          <w:rFonts w:ascii="Times Beyrut Roman" w:hAnsi="Times Beyrut Roman" w:cs="Sakkal Majalla" w:hint="cs"/>
          <w:szCs w:val="24"/>
          <w:rtl/>
        </w:rPr>
        <w:t xml:space="preserve">، </w:t>
      </w:r>
      <w:r w:rsidRPr="00F4654C">
        <w:rPr>
          <w:rtl/>
        </w:rPr>
        <w:t>6</w:t>
      </w:r>
      <w:r w:rsidRPr="00F4654C">
        <w:rPr>
          <w:rFonts w:ascii="Times Beyrut Roman" w:hAnsi="Times Beyrut Roman" w:cs="Sakkal Majalla"/>
          <w:szCs w:val="24"/>
          <w:rtl/>
        </w:rPr>
        <w:t>/</w:t>
      </w:r>
      <w:r w:rsidRPr="00F4654C">
        <w:rPr>
          <w:rtl/>
        </w:rPr>
        <w:t>348</w:t>
      </w:r>
      <w:r w:rsidRPr="00F4654C">
        <w:rPr>
          <w:rFonts w:ascii="Times Beyrut Roman" w:hAnsi="Times Beyrut Roman" w:cs="Sakkal Majalla"/>
          <w:szCs w:val="24"/>
          <w:rtl/>
        </w:rPr>
        <w:t xml:space="preserve"> وما بعدها.</w:t>
      </w:r>
    </w:p>
  </w:footnote>
  <w:footnote w:id="765">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ق </w:t>
      </w:r>
      <w:r w:rsidRPr="00F4654C">
        <w:rPr>
          <w:rtl/>
        </w:rPr>
        <w:t>25</w:t>
      </w:r>
      <w:r w:rsidRPr="00F4654C">
        <w:rPr>
          <w:rFonts w:ascii="Times Beyrut Roman" w:hAnsi="Times Beyrut Roman" w:cs="Sakkal Majalla"/>
          <w:szCs w:val="24"/>
          <w:rtl/>
        </w:rPr>
        <w:t>/</w:t>
      </w:r>
      <w:r w:rsidRPr="00F4654C">
        <w:rPr>
          <w:rtl/>
        </w:rPr>
        <w:t>5</w:t>
      </w:r>
      <w:r w:rsidRPr="00F4654C">
        <w:rPr>
          <w:rFonts w:ascii="Times Beyrut Roman" w:hAnsi="Times Beyrut Roman" w:cs="Sakkal Majalla"/>
          <w:szCs w:val="24"/>
          <w:rtl/>
        </w:rPr>
        <w:t>-</w:t>
      </w:r>
      <w:r w:rsidRPr="00F4654C">
        <w:rPr>
          <w:rtl/>
        </w:rPr>
        <w:t>10</w:t>
      </w:r>
      <w:r w:rsidRPr="00F4654C">
        <w:rPr>
          <w:rFonts w:ascii="Times Beyrut Roman" w:hAnsi="Times Beyrut Roman" w:cs="Sakkal Majalla"/>
          <w:szCs w:val="24"/>
          <w:rtl/>
        </w:rPr>
        <w:t>.</w:t>
      </w:r>
    </w:p>
  </w:footnote>
  <w:footnote w:id="766">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رسالة الرد على النصارى-ضمن رسائل الجاحظ</w:t>
      </w:r>
      <w:r w:rsidRPr="00F4654C">
        <w:rPr>
          <w:rFonts w:ascii="Times Beyrut Roman" w:hAnsi="Times Beyrut Roman" w:cs="Sakkal Majalla"/>
          <w:szCs w:val="24"/>
          <w:rtl/>
        </w:rPr>
        <w:t>، تحقيق</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وشرح </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عبد السلام هارون، ط</w:t>
      </w:r>
      <w:r w:rsidRPr="00F4654C">
        <w:rPr>
          <w:rtl/>
        </w:rPr>
        <w:t>1</w:t>
      </w:r>
      <w:r w:rsidRPr="00F4654C">
        <w:rPr>
          <w:rFonts w:ascii="Times Beyrut Roman" w:hAnsi="Times Beyrut Roman" w:cs="Sakkal Majalla"/>
          <w:szCs w:val="24"/>
          <w:rtl/>
        </w:rPr>
        <w:t xml:space="preserve">، دار الجيل، بيروت، </w:t>
      </w:r>
      <w:r w:rsidRPr="00F4654C">
        <w:rPr>
          <w:rtl/>
        </w:rPr>
        <w:t>1991</w:t>
      </w:r>
      <w:r w:rsidRPr="00F4654C">
        <w:rPr>
          <w:rFonts w:ascii="Times Beyrut Roman" w:hAnsi="Times Beyrut Roman" w:cs="Sakkal Majalla"/>
          <w:szCs w:val="24"/>
          <w:rtl/>
        </w:rPr>
        <w:t xml:space="preserve">م، </w:t>
      </w:r>
      <w:r w:rsidRPr="00F4654C">
        <w:rPr>
          <w:rtl/>
        </w:rPr>
        <w:t>3</w:t>
      </w:r>
      <w:r w:rsidRPr="00F4654C">
        <w:rPr>
          <w:rFonts w:ascii="Times Beyrut Roman" w:hAnsi="Times Beyrut Roman" w:cs="Sakkal Majalla"/>
          <w:szCs w:val="24"/>
          <w:rtl/>
        </w:rPr>
        <w:t>/</w:t>
      </w:r>
      <w:r w:rsidRPr="00F4654C">
        <w:rPr>
          <w:rtl/>
        </w:rPr>
        <w:t>316</w:t>
      </w:r>
      <w:r w:rsidRPr="00F4654C">
        <w:rPr>
          <w:rFonts w:ascii="Times Beyrut Roman" w:hAnsi="Times Beyrut Roman" w:cs="Sakkal Majalla" w:hint="cs"/>
          <w:szCs w:val="24"/>
          <w:rtl/>
        </w:rPr>
        <w:t>.</w:t>
      </w:r>
    </w:p>
  </w:footnote>
  <w:footnote w:id="767">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ق </w:t>
      </w:r>
      <w:r w:rsidRPr="00F4654C">
        <w:rPr>
          <w:rtl/>
        </w:rPr>
        <w:t>22</w:t>
      </w:r>
      <w:r w:rsidRPr="00F4654C">
        <w:rPr>
          <w:rFonts w:ascii="Times Beyrut Roman" w:hAnsi="Times Beyrut Roman" w:cs="Sakkal Majalla"/>
          <w:szCs w:val="24"/>
          <w:rtl/>
        </w:rPr>
        <w:t>/</w:t>
      </w:r>
      <w:r w:rsidRPr="00F4654C">
        <w:rPr>
          <w:rtl/>
        </w:rPr>
        <w:t>17</w:t>
      </w:r>
      <w:r w:rsidRPr="00F4654C">
        <w:rPr>
          <w:rFonts w:ascii="Times Beyrut Roman" w:hAnsi="Times Beyrut Roman" w:cs="Sakkal Majalla"/>
          <w:szCs w:val="24"/>
          <w:rtl/>
        </w:rPr>
        <w:t>-</w:t>
      </w:r>
      <w:r w:rsidRPr="00F4654C">
        <w:rPr>
          <w:rtl/>
        </w:rPr>
        <w:t>18</w:t>
      </w:r>
      <w:r w:rsidRPr="00F4654C">
        <w:rPr>
          <w:rFonts w:ascii="Times Beyrut Roman" w:hAnsi="Times Beyrut Roman" w:cs="Sakkal Majalla"/>
          <w:szCs w:val="24"/>
          <w:rtl/>
        </w:rPr>
        <w:t>.</w:t>
      </w:r>
    </w:p>
  </w:footnote>
  <w:footnote w:id="768">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ق </w:t>
      </w:r>
      <w:r w:rsidRPr="00F4654C">
        <w:rPr>
          <w:rtl/>
        </w:rPr>
        <w:t>36</w:t>
      </w:r>
      <w:r w:rsidRPr="00F4654C">
        <w:rPr>
          <w:rFonts w:ascii="Times Beyrut Roman" w:hAnsi="Times Beyrut Roman" w:cs="Sakkal Majalla"/>
          <w:szCs w:val="24"/>
          <w:rtl/>
        </w:rPr>
        <w:t>-</w:t>
      </w:r>
      <w:r w:rsidRPr="00F4654C">
        <w:rPr>
          <w:rtl/>
        </w:rPr>
        <w:t>54</w:t>
      </w:r>
      <w:r w:rsidRPr="00F4654C">
        <w:rPr>
          <w:rFonts w:ascii="Times Beyrut Roman" w:hAnsi="Times Beyrut Roman" w:cs="Sakkal Majalla" w:hint="cs"/>
          <w:szCs w:val="24"/>
          <w:rtl/>
        </w:rPr>
        <w:t>.</w:t>
      </w:r>
    </w:p>
  </w:footnote>
  <w:footnote w:id="769">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ضيف، شوقي: </w:t>
      </w:r>
      <w:r w:rsidRPr="00F4654C">
        <w:rPr>
          <w:rFonts w:ascii="Times Beyrut Roman" w:hAnsi="Times Beyrut Roman" w:cs="Sakkal Majalla"/>
          <w:b/>
          <w:bCs/>
          <w:szCs w:val="24"/>
          <w:rtl/>
        </w:rPr>
        <w:t>العصر الجاهلي</w:t>
      </w:r>
      <w:r w:rsidRPr="00F4654C">
        <w:rPr>
          <w:rFonts w:ascii="Times Beyrut Roman" w:hAnsi="Times Beyrut Roman" w:cs="Sakkal Majalla"/>
          <w:szCs w:val="24"/>
          <w:rtl/>
        </w:rPr>
        <w:t xml:space="preserve">، ص </w:t>
      </w:r>
      <w:r w:rsidRPr="00F4654C">
        <w:rPr>
          <w:rtl/>
        </w:rPr>
        <w:t>357</w:t>
      </w:r>
      <w:r w:rsidRPr="00F4654C">
        <w:rPr>
          <w:rFonts w:ascii="Times Beyrut Roman" w:hAnsi="Times Beyrut Roman" w:cs="Sakkal Majalla"/>
          <w:szCs w:val="24"/>
          <w:rtl/>
        </w:rPr>
        <w:t>.</w:t>
      </w:r>
    </w:p>
  </w:footnote>
  <w:footnote w:id="770">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المقدمة ص </w:t>
      </w:r>
      <w:r w:rsidRPr="00F4654C">
        <w:rPr>
          <w:rtl/>
        </w:rPr>
        <w:t>37</w:t>
      </w:r>
      <w:r w:rsidRPr="00F4654C">
        <w:rPr>
          <w:rFonts w:ascii="Times Beyrut Roman" w:hAnsi="Times Beyrut Roman" w:cs="Sakkal Majalla"/>
          <w:szCs w:val="24"/>
          <w:rtl/>
        </w:rPr>
        <w:t>.</w:t>
      </w:r>
    </w:p>
  </w:footnote>
  <w:footnote w:id="771">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عطوان، حسين: </w:t>
      </w:r>
      <w:r w:rsidRPr="00F4654C">
        <w:rPr>
          <w:rFonts w:ascii="Times Beyrut Roman" w:hAnsi="Times Beyrut Roman" w:cs="Sakkal Majalla"/>
          <w:b/>
          <w:bCs/>
          <w:szCs w:val="24"/>
          <w:rtl/>
        </w:rPr>
        <w:t>بيئات الشعر الجاهلي</w:t>
      </w:r>
      <w:r w:rsidRPr="00F4654C">
        <w:rPr>
          <w:rFonts w:ascii="Times Beyrut Roman" w:hAnsi="Times Beyrut Roman" w:cs="Sakkal Majalla"/>
          <w:szCs w:val="24"/>
          <w:rtl/>
        </w:rPr>
        <w:t>، ط</w:t>
      </w:r>
      <w:r w:rsidRPr="00F4654C">
        <w:rPr>
          <w:rtl/>
        </w:rPr>
        <w:t>1</w:t>
      </w:r>
      <w:r w:rsidRPr="00F4654C">
        <w:rPr>
          <w:rFonts w:ascii="Times Beyrut Roman" w:hAnsi="Times Beyrut Roman" w:cs="Sakkal Majalla"/>
          <w:szCs w:val="24"/>
          <w:rtl/>
        </w:rPr>
        <w:t xml:space="preserve">، دار الجيل، بيروت، </w:t>
      </w:r>
      <w:r w:rsidRPr="00F4654C">
        <w:rPr>
          <w:rtl/>
        </w:rPr>
        <w:t>1993</w:t>
      </w:r>
      <w:r w:rsidRPr="00F4654C">
        <w:rPr>
          <w:rFonts w:ascii="Times Beyrut Roman" w:hAnsi="Times Beyrut Roman" w:cs="Sakkal Majalla"/>
          <w:szCs w:val="24"/>
          <w:rtl/>
        </w:rPr>
        <w:t xml:space="preserve">م، ص </w:t>
      </w:r>
      <w:r w:rsidRPr="00F4654C">
        <w:rPr>
          <w:rtl/>
        </w:rPr>
        <w:t>170</w:t>
      </w:r>
      <w:r w:rsidRPr="00F4654C">
        <w:rPr>
          <w:rFonts w:ascii="Times Beyrut Roman" w:hAnsi="Times Beyrut Roman" w:cs="Sakkal Majalla"/>
          <w:szCs w:val="24"/>
          <w:rtl/>
        </w:rPr>
        <w:t>.</w:t>
      </w:r>
    </w:p>
  </w:footnote>
  <w:footnote w:id="772">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ابن رشيق: </w:t>
      </w:r>
      <w:r w:rsidRPr="00F4654C">
        <w:rPr>
          <w:rFonts w:ascii="Times Beyrut Roman" w:hAnsi="Times Beyrut Roman" w:cs="Sakkal Majalla"/>
          <w:b/>
          <w:bCs/>
          <w:szCs w:val="24"/>
          <w:rtl/>
        </w:rPr>
        <w:t>العمدة</w:t>
      </w:r>
      <w:r w:rsidRPr="00F4654C">
        <w:rPr>
          <w:rFonts w:ascii="Times Beyrut Roman" w:hAnsi="Times Beyrut Roman" w:cs="Sakkal Majalla"/>
          <w:szCs w:val="24"/>
          <w:rtl/>
        </w:rPr>
        <w:t xml:space="preserve"> </w:t>
      </w:r>
      <w:r w:rsidRPr="00F4654C">
        <w:rPr>
          <w:rtl/>
        </w:rPr>
        <w:t>1</w:t>
      </w:r>
      <w:r w:rsidRPr="00F4654C">
        <w:rPr>
          <w:rFonts w:ascii="Times Beyrut Roman" w:hAnsi="Times Beyrut Roman" w:cs="Sakkal Majalla"/>
          <w:szCs w:val="24"/>
          <w:rtl/>
        </w:rPr>
        <w:t>/</w:t>
      </w:r>
      <w:r w:rsidRPr="00F4654C">
        <w:rPr>
          <w:rtl/>
        </w:rPr>
        <w:t>181</w:t>
      </w:r>
      <w:r w:rsidRPr="00F4654C">
        <w:rPr>
          <w:rFonts w:ascii="Times Beyrut Roman" w:hAnsi="Times Beyrut Roman" w:cs="Sakkal Majalla"/>
          <w:szCs w:val="24"/>
          <w:rtl/>
        </w:rPr>
        <w:t>.</w:t>
      </w:r>
    </w:p>
  </w:footnote>
  <w:footnote w:id="773">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حسين، طه: </w:t>
      </w:r>
      <w:r w:rsidRPr="00F4654C">
        <w:rPr>
          <w:rFonts w:ascii="Times Beyrut Roman" w:hAnsi="Times Beyrut Roman" w:cs="Sakkal Majalla"/>
          <w:b/>
          <w:bCs/>
          <w:szCs w:val="24"/>
          <w:rtl/>
        </w:rPr>
        <w:t>في الأدب الجاهلي</w:t>
      </w:r>
      <w:r w:rsidRPr="00F4654C">
        <w:rPr>
          <w:rFonts w:ascii="Times Beyrut Roman" w:hAnsi="Times Beyrut Roman" w:cs="Sakkal Majalla"/>
          <w:szCs w:val="24"/>
          <w:rtl/>
        </w:rPr>
        <w:t>، ط</w:t>
      </w:r>
      <w:r w:rsidRPr="00F4654C">
        <w:rPr>
          <w:rtl/>
        </w:rPr>
        <w:t>13</w:t>
      </w:r>
      <w:r w:rsidRPr="00F4654C">
        <w:rPr>
          <w:rFonts w:ascii="Times Beyrut Roman" w:hAnsi="Times Beyrut Roman" w:cs="Sakkal Majalla"/>
          <w:szCs w:val="24"/>
          <w:rtl/>
        </w:rPr>
        <w:t xml:space="preserve">، دار المعارف، القاهرة، </w:t>
      </w:r>
      <w:r w:rsidRPr="00F4654C">
        <w:rPr>
          <w:rtl/>
        </w:rPr>
        <w:t>1979</w:t>
      </w:r>
      <w:r w:rsidRPr="00F4654C">
        <w:rPr>
          <w:rFonts w:ascii="Times Beyrut Roman" w:hAnsi="Times Beyrut Roman" w:cs="Sakkal Majalla"/>
          <w:szCs w:val="24"/>
          <w:rtl/>
        </w:rPr>
        <w:t xml:space="preserve">م، ص </w:t>
      </w:r>
      <w:r w:rsidRPr="00F4654C">
        <w:rPr>
          <w:rtl/>
        </w:rPr>
        <w:t>260</w:t>
      </w:r>
      <w:r w:rsidRPr="00F4654C">
        <w:rPr>
          <w:rFonts w:ascii="Times Beyrut Roman" w:hAnsi="Times Beyrut Roman" w:cs="Sakkal Majalla"/>
          <w:szCs w:val="24"/>
          <w:rtl/>
        </w:rPr>
        <w:t>.</w:t>
      </w:r>
    </w:p>
  </w:footnote>
  <w:footnote w:id="77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الأسد، ناصر الدين: </w:t>
      </w:r>
      <w:r w:rsidRPr="00F4654C">
        <w:rPr>
          <w:rFonts w:ascii="Times Beyrut Roman" w:hAnsi="Times Beyrut Roman" w:cs="Sakkal Majalla"/>
          <w:b/>
          <w:bCs/>
          <w:szCs w:val="24"/>
          <w:rtl/>
        </w:rPr>
        <w:t>القيان والغناء في الشعر الجاهلي</w:t>
      </w:r>
      <w:r w:rsidRPr="00F4654C">
        <w:rPr>
          <w:rFonts w:ascii="Times Beyrut Roman" w:hAnsi="Times Beyrut Roman" w:cs="Sakkal Majalla"/>
          <w:szCs w:val="24"/>
          <w:rtl/>
        </w:rPr>
        <w:t xml:space="preserve">، ص </w:t>
      </w:r>
      <w:r w:rsidRPr="00F4654C">
        <w:rPr>
          <w:rtl/>
        </w:rPr>
        <w:t>249</w:t>
      </w:r>
      <w:r w:rsidRPr="00F4654C">
        <w:rPr>
          <w:rFonts w:ascii="Times Beyrut Roman" w:hAnsi="Times Beyrut Roman" w:cs="Sakkal Majalla"/>
          <w:szCs w:val="24"/>
          <w:rtl/>
        </w:rPr>
        <w:t>.</w:t>
      </w:r>
    </w:p>
  </w:footnote>
  <w:footnote w:id="775">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ابن قتيبة: </w:t>
      </w:r>
      <w:r w:rsidRPr="00F4654C">
        <w:rPr>
          <w:rFonts w:ascii="Times Beyrut Roman" w:hAnsi="Times Beyrut Roman" w:cs="Sakkal Majalla"/>
          <w:b/>
          <w:bCs/>
          <w:szCs w:val="24"/>
          <w:rtl/>
        </w:rPr>
        <w:t>الشعر والشعراء</w:t>
      </w:r>
      <w:r w:rsidRPr="00F4654C">
        <w:rPr>
          <w:rFonts w:ascii="Times Beyrut Roman" w:hAnsi="Times Beyrut Roman" w:cs="Sakkal Majalla"/>
          <w:szCs w:val="24"/>
          <w:rtl/>
        </w:rPr>
        <w:t xml:space="preserve">، </w:t>
      </w:r>
      <w:r w:rsidRPr="00F4654C">
        <w:rPr>
          <w:rtl/>
        </w:rPr>
        <w:t>1</w:t>
      </w:r>
      <w:r w:rsidRPr="00F4654C">
        <w:rPr>
          <w:rFonts w:ascii="Times Beyrut Roman" w:hAnsi="Times Beyrut Roman" w:cs="Sakkal Majalla"/>
          <w:szCs w:val="24"/>
          <w:rtl/>
        </w:rPr>
        <w:t>/</w:t>
      </w:r>
      <w:r w:rsidRPr="00F4654C">
        <w:rPr>
          <w:rtl/>
        </w:rPr>
        <w:t>264</w:t>
      </w:r>
      <w:r w:rsidRPr="00F4654C">
        <w:rPr>
          <w:rFonts w:ascii="Times Beyrut Roman" w:hAnsi="Times Beyrut Roman" w:cs="Sakkal Majalla"/>
          <w:szCs w:val="24"/>
          <w:rtl/>
        </w:rPr>
        <w:t>.</w:t>
      </w:r>
    </w:p>
  </w:footnote>
  <w:footnote w:id="776">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انظر</w:t>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 xml:space="preserve">العمدة، </w:t>
      </w:r>
      <w:r w:rsidRPr="00F4654C">
        <w:rPr>
          <w:rtl/>
        </w:rPr>
        <w:t>1</w:t>
      </w:r>
      <w:r w:rsidRPr="00F4654C">
        <w:rPr>
          <w:rFonts w:ascii="Times Beyrut Roman" w:hAnsi="Times Beyrut Roman" w:cs="Sakkal Majalla"/>
          <w:szCs w:val="24"/>
          <w:rtl/>
        </w:rPr>
        <w:t>/</w:t>
      </w:r>
      <w:r w:rsidRPr="00F4654C">
        <w:rPr>
          <w:rtl/>
        </w:rPr>
        <w:t>128</w:t>
      </w:r>
      <w:r w:rsidRPr="00F4654C">
        <w:rPr>
          <w:rFonts w:ascii="Times Beyrut Roman" w:hAnsi="Times Beyrut Roman" w:cs="Sakkal Majalla"/>
          <w:szCs w:val="24"/>
          <w:rtl/>
        </w:rPr>
        <w:t>.</w:t>
      </w:r>
    </w:p>
  </w:footnote>
  <w:footnote w:id="777">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ق </w:t>
      </w:r>
      <w:r w:rsidRPr="00F4654C">
        <w:rPr>
          <w:rtl/>
        </w:rPr>
        <w:t>1</w:t>
      </w:r>
      <w:r w:rsidRPr="00F4654C">
        <w:rPr>
          <w:rFonts w:ascii="Times Beyrut Roman" w:hAnsi="Times Beyrut Roman" w:cs="Sakkal Majalla"/>
          <w:szCs w:val="24"/>
          <w:rtl/>
        </w:rPr>
        <w:t>/</w:t>
      </w:r>
      <w:r w:rsidRPr="00F4654C">
        <w:rPr>
          <w:rtl/>
        </w:rPr>
        <w:t>15</w:t>
      </w:r>
      <w:r w:rsidRPr="00F4654C">
        <w:rPr>
          <w:rFonts w:ascii="Times Beyrut Roman" w:hAnsi="Times Beyrut Roman" w:cs="Sakkal Majalla"/>
          <w:szCs w:val="24"/>
          <w:rtl/>
        </w:rPr>
        <w:t xml:space="preserve"> + ق </w:t>
      </w:r>
      <w:r w:rsidRPr="00F4654C">
        <w:rPr>
          <w:rtl/>
        </w:rPr>
        <w:t>12</w:t>
      </w:r>
      <w:r w:rsidRPr="00F4654C">
        <w:rPr>
          <w:rFonts w:ascii="Times Beyrut Roman" w:hAnsi="Times Beyrut Roman" w:cs="Sakkal Majalla"/>
          <w:szCs w:val="24"/>
          <w:rtl/>
        </w:rPr>
        <w:t>/</w:t>
      </w:r>
      <w:r w:rsidRPr="00F4654C">
        <w:rPr>
          <w:rtl/>
        </w:rPr>
        <w:t>9</w:t>
      </w:r>
      <w:r w:rsidRPr="00F4654C">
        <w:rPr>
          <w:rFonts w:ascii="Times Beyrut Roman" w:hAnsi="Times Beyrut Roman" w:cs="Sakkal Majalla" w:hint="cs"/>
          <w:szCs w:val="24"/>
          <w:rtl/>
        </w:rPr>
        <w:t>.</w:t>
      </w:r>
    </w:p>
  </w:footnote>
  <w:footnote w:id="778">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ق </w:t>
      </w:r>
      <w:r w:rsidRPr="00F4654C">
        <w:rPr>
          <w:rtl/>
        </w:rPr>
        <w:t>78</w:t>
      </w:r>
      <w:r w:rsidRPr="00F4654C">
        <w:rPr>
          <w:rFonts w:ascii="Times Beyrut Roman" w:hAnsi="Times Beyrut Roman" w:cs="Sakkal Majalla"/>
          <w:szCs w:val="24"/>
          <w:rtl/>
        </w:rPr>
        <w:t>/</w:t>
      </w:r>
      <w:r w:rsidRPr="00F4654C">
        <w:rPr>
          <w:rtl/>
        </w:rPr>
        <w:t>14</w:t>
      </w:r>
      <w:r w:rsidRPr="00F4654C">
        <w:rPr>
          <w:rFonts w:ascii="Times Beyrut Roman" w:hAnsi="Times Beyrut Roman" w:cs="Sakkal Majalla"/>
          <w:szCs w:val="24"/>
          <w:rtl/>
        </w:rPr>
        <w:t>، وهو نسبة إلى خسروشاه</w:t>
      </w:r>
      <w:r w:rsidRPr="00F4654C">
        <w:rPr>
          <w:rFonts w:ascii="Times Beyrut Roman" w:hAnsi="Times Beyrut Roman" w:cs="Sakkal Majalla" w:hint="cs"/>
          <w:szCs w:val="24"/>
          <w:rtl/>
        </w:rPr>
        <w:t>.</w:t>
      </w:r>
    </w:p>
  </w:footnote>
  <w:footnote w:id="779">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b/>
          <w:bCs/>
          <w:szCs w:val="24"/>
          <w:rtl/>
        </w:rPr>
        <w:t xml:space="preserve"> 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ق </w:t>
      </w:r>
      <w:r w:rsidRPr="00F4654C">
        <w:rPr>
          <w:rtl/>
        </w:rPr>
        <w:t>64</w:t>
      </w:r>
      <w:r w:rsidRPr="00F4654C">
        <w:rPr>
          <w:rFonts w:ascii="Times Beyrut Roman" w:hAnsi="Times Beyrut Roman" w:cs="Sakkal Majalla"/>
          <w:szCs w:val="24"/>
          <w:rtl/>
        </w:rPr>
        <w:t>-</w:t>
      </w:r>
      <w:r w:rsidRPr="00F4654C">
        <w:rPr>
          <w:rtl/>
        </w:rPr>
        <w:t>24</w:t>
      </w:r>
      <w:r w:rsidRPr="00F4654C">
        <w:rPr>
          <w:rFonts w:ascii="Times Beyrut Roman" w:hAnsi="Times Beyrut Roman" w:cs="Sakkal Majalla"/>
          <w:szCs w:val="24"/>
          <w:rtl/>
        </w:rPr>
        <w:t>.</w:t>
      </w:r>
    </w:p>
  </w:footnote>
  <w:footnote w:id="780">
    <w:p w:rsidR="00C41941" w:rsidRPr="00F4654C" w:rsidRDefault="00C41941" w:rsidP="00113540">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ق </w:t>
      </w:r>
      <w:r w:rsidRPr="00F4654C">
        <w:rPr>
          <w:rtl/>
        </w:rPr>
        <w:t>36</w:t>
      </w:r>
      <w:r w:rsidRPr="00F4654C">
        <w:rPr>
          <w:rFonts w:ascii="Times Beyrut Roman" w:hAnsi="Times Beyrut Roman" w:cs="Sakkal Majalla"/>
          <w:szCs w:val="24"/>
          <w:rtl/>
        </w:rPr>
        <w:t>/</w:t>
      </w:r>
      <w:r w:rsidRPr="00F4654C">
        <w:rPr>
          <w:rtl/>
        </w:rPr>
        <w:t>35</w:t>
      </w:r>
      <w:r w:rsidRPr="00F4654C">
        <w:rPr>
          <w:rFonts w:ascii="Times Beyrut Roman" w:hAnsi="Times Beyrut Roman" w:cs="Sakkal Majalla"/>
          <w:szCs w:val="24"/>
          <w:rtl/>
        </w:rPr>
        <w:t>، والباطية: إناء واسع الأعلى ضيق الأسفل يوضع بين الشاربين ليغترفوا منه.</w:t>
      </w:r>
    </w:p>
  </w:footnote>
  <w:footnote w:id="781">
    <w:p w:rsidR="00C41941" w:rsidRPr="00F4654C" w:rsidRDefault="00C41941" w:rsidP="009008E3">
      <w:pPr>
        <w:pStyle w:val="FootnoteText"/>
        <w:tabs>
          <w:tab w:val="left" w:pos="5205"/>
        </w:tabs>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hint="cs"/>
          <w:b/>
          <w:bCs/>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ق </w:t>
      </w:r>
      <w:r w:rsidRPr="00F4654C">
        <w:rPr>
          <w:rtl/>
        </w:rPr>
        <w:t>39</w:t>
      </w:r>
      <w:r w:rsidRPr="00F4654C">
        <w:rPr>
          <w:rFonts w:ascii="Times Beyrut Roman" w:hAnsi="Times Beyrut Roman" w:cs="Sakkal Majalla"/>
          <w:szCs w:val="24"/>
          <w:rtl/>
        </w:rPr>
        <w:t>/</w:t>
      </w:r>
      <w:r w:rsidRPr="00F4654C">
        <w:rPr>
          <w:rtl/>
        </w:rPr>
        <w:t>33</w:t>
      </w:r>
      <w:r w:rsidRPr="00F4654C">
        <w:rPr>
          <w:rFonts w:ascii="Times Beyrut Roman" w:hAnsi="Times Beyrut Roman" w:cs="Sakkal Majalla"/>
          <w:szCs w:val="24"/>
          <w:rtl/>
        </w:rPr>
        <w:t>، وهي إناء الخمر.</w:t>
      </w:r>
      <w:r w:rsidRPr="00F4654C">
        <w:rPr>
          <w:rFonts w:ascii="Times Beyrut Roman" w:hAnsi="Times Beyrut Roman" w:cs="Sakkal Majalla"/>
          <w:szCs w:val="24"/>
          <w:rtl/>
        </w:rPr>
        <w:tab/>
      </w:r>
    </w:p>
  </w:footnote>
  <w:footnote w:id="782">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hint="cs"/>
          <w:b/>
          <w:bCs/>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ق </w:t>
      </w:r>
      <w:r w:rsidRPr="00F4654C">
        <w:rPr>
          <w:rtl/>
        </w:rPr>
        <w:t>20</w:t>
      </w:r>
      <w:r w:rsidRPr="00F4654C">
        <w:rPr>
          <w:rFonts w:ascii="Times Beyrut Roman" w:hAnsi="Times Beyrut Roman" w:cs="Sakkal Majalla"/>
          <w:szCs w:val="24"/>
          <w:rtl/>
        </w:rPr>
        <w:t>/</w:t>
      </w:r>
      <w:r w:rsidRPr="00F4654C">
        <w:rPr>
          <w:rtl/>
        </w:rPr>
        <w:t>25</w:t>
      </w:r>
      <w:r w:rsidRPr="00F4654C">
        <w:rPr>
          <w:rFonts w:ascii="Times Beyrut Roman" w:hAnsi="Times Beyrut Roman" w:cs="Sakkal Majalla"/>
          <w:szCs w:val="24"/>
          <w:rtl/>
        </w:rPr>
        <w:t>، الطهرجاره: الفنجانة.</w:t>
      </w:r>
    </w:p>
  </w:footnote>
  <w:footnote w:id="783">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ق</w:t>
      </w:r>
      <w:r w:rsidRPr="00F4654C">
        <w:rPr>
          <w:rtl/>
        </w:rPr>
        <w:t>1</w:t>
      </w:r>
      <w:r w:rsidRPr="00F4654C">
        <w:rPr>
          <w:rFonts w:ascii="Times Beyrut Roman" w:hAnsi="Times Beyrut Roman" w:cs="Sakkal Majalla"/>
          <w:szCs w:val="24"/>
          <w:rtl/>
        </w:rPr>
        <w:t>/</w:t>
      </w:r>
      <w:r w:rsidRPr="00F4654C">
        <w:rPr>
          <w:rtl/>
        </w:rPr>
        <w:t>49</w:t>
      </w:r>
      <w:r w:rsidRPr="00F4654C">
        <w:rPr>
          <w:rFonts w:ascii="Times Beyrut Roman" w:hAnsi="Times Beyrut Roman" w:cs="Sakkal Majalla"/>
          <w:szCs w:val="24"/>
          <w:rtl/>
        </w:rPr>
        <w:t>، هو إناء يشرب به الفرس.</w:t>
      </w:r>
    </w:p>
  </w:footnote>
  <w:footnote w:id="78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ق </w:t>
      </w:r>
      <w:r w:rsidRPr="00F4654C">
        <w:rPr>
          <w:rtl/>
        </w:rPr>
        <w:t>55</w:t>
      </w:r>
      <w:r w:rsidRPr="00F4654C">
        <w:rPr>
          <w:rFonts w:ascii="Times Beyrut Roman" w:hAnsi="Times Beyrut Roman" w:cs="Sakkal Majalla"/>
          <w:szCs w:val="24"/>
          <w:rtl/>
        </w:rPr>
        <w:t>/</w:t>
      </w:r>
      <w:r w:rsidRPr="00F4654C">
        <w:rPr>
          <w:rtl/>
        </w:rPr>
        <w:t>11</w:t>
      </w:r>
      <w:r w:rsidRPr="00F4654C">
        <w:rPr>
          <w:rFonts w:ascii="Times Beyrut Roman" w:hAnsi="Times Beyrut Roman" w:cs="Sakkal Majalla"/>
          <w:szCs w:val="24"/>
          <w:rtl/>
        </w:rPr>
        <w:t>+</w:t>
      </w:r>
      <w:r w:rsidRPr="00F4654C">
        <w:rPr>
          <w:rtl/>
        </w:rPr>
        <w:t>64</w:t>
      </w:r>
      <w:r w:rsidRPr="00F4654C">
        <w:rPr>
          <w:rFonts w:ascii="Times Beyrut Roman" w:hAnsi="Times Beyrut Roman" w:cs="Sakkal Majalla"/>
          <w:szCs w:val="24"/>
          <w:rtl/>
        </w:rPr>
        <w:t>/</w:t>
      </w:r>
      <w:r w:rsidRPr="00F4654C">
        <w:rPr>
          <w:rtl/>
        </w:rPr>
        <w:t>23</w:t>
      </w:r>
      <w:r w:rsidRPr="00F4654C">
        <w:rPr>
          <w:rFonts w:ascii="Times Beyrut Roman" w:hAnsi="Times Beyrut Roman" w:cs="Sakkal Majalla"/>
          <w:szCs w:val="24"/>
          <w:rtl/>
        </w:rPr>
        <w:t>، وهو العود.</w:t>
      </w:r>
    </w:p>
  </w:footnote>
  <w:footnote w:id="785">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ق </w:t>
      </w:r>
      <w:r w:rsidRPr="00F4654C">
        <w:rPr>
          <w:rtl/>
        </w:rPr>
        <w:t>55</w:t>
      </w:r>
      <w:r w:rsidRPr="00F4654C">
        <w:rPr>
          <w:rFonts w:ascii="Times Beyrut Roman" w:hAnsi="Times Beyrut Roman" w:cs="Sakkal Majalla"/>
          <w:szCs w:val="24"/>
          <w:rtl/>
        </w:rPr>
        <w:t>/</w:t>
      </w:r>
      <w:r w:rsidRPr="00F4654C">
        <w:rPr>
          <w:rtl/>
        </w:rPr>
        <w:t>11</w:t>
      </w:r>
      <w:r w:rsidRPr="00F4654C">
        <w:rPr>
          <w:rFonts w:ascii="Times Beyrut Roman" w:hAnsi="Times Beyrut Roman" w:cs="Sakkal Majalla"/>
          <w:szCs w:val="24"/>
          <w:rtl/>
        </w:rPr>
        <w:t>+</w:t>
      </w:r>
      <w:r w:rsidRPr="00F4654C">
        <w:rPr>
          <w:rtl/>
        </w:rPr>
        <w:t>78</w:t>
      </w:r>
      <w:r w:rsidRPr="00F4654C">
        <w:rPr>
          <w:rFonts w:ascii="Times Beyrut Roman" w:hAnsi="Times Beyrut Roman" w:cs="Sakkal Majalla"/>
          <w:szCs w:val="24"/>
          <w:rtl/>
        </w:rPr>
        <w:t>/</w:t>
      </w:r>
      <w:r w:rsidRPr="00F4654C">
        <w:rPr>
          <w:rtl/>
        </w:rPr>
        <w:t>15</w:t>
      </w:r>
      <w:r w:rsidRPr="00F4654C">
        <w:rPr>
          <w:rFonts w:ascii="Times Beyrut Roman" w:hAnsi="Times Beyrut Roman" w:cs="Sakkal Majalla"/>
          <w:szCs w:val="24"/>
          <w:rtl/>
        </w:rPr>
        <w:t>، الصنج: دوائر من النحاس تثبت في أطراف الأصابع ويصفق بها.</w:t>
      </w:r>
    </w:p>
  </w:footnote>
  <w:footnote w:id="786">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ق </w:t>
      </w:r>
      <w:r w:rsidRPr="00F4654C">
        <w:rPr>
          <w:rtl/>
        </w:rPr>
        <w:t>78</w:t>
      </w:r>
      <w:r w:rsidRPr="00F4654C">
        <w:rPr>
          <w:rFonts w:ascii="Times Beyrut Roman" w:hAnsi="Times Beyrut Roman" w:cs="Sakkal Majalla"/>
          <w:szCs w:val="24"/>
          <w:rtl/>
        </w:rPr>
        <w:t>/</w:t>
      </w:r>
      <w:r w:rsidRPr="00F4654C">
        <w:rPr>
          <w:rtl/>
        </w:rPr>
        <w:t>15</w:t>
      </w:r>
      <w:r w:rsidRPr="00F4654C">
        <w:rPr>
          <w:rFonts w:ascii="Times Beyrut Roman" w:hAnsi="Times Beyrut Roman" w:cs="Sakkal Majalla"/>
          <w:szCs w:val="24"/>
          <w:rtl/>
        </w:rPr>
        <w:t>، وهو آلة من ألات الطرب ذات</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عنق طويل وستة أوتار من نحاس.</w:t>
      </w:r>
    </w:p>
  </w:footnote>
  <w:footnote w:id="787">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ق</w:t>
      </w:r>
      <w:r w:rsidRPr="00F4654C">
        <w:rPr>
          <w:rFonts w:ascii="Times Beyrut Roman" w:hAnsi="Times Beyrut Roman" w:cs="Sakkal Majalla" w:hint="cs"/>
          <w:szCs w:val="24"/>
          <w:rtl/>
        </w:rPr>
        <w:t xml:space="preserve"> </w:t>
      </w:r>
      <w:r w:rsidRPr="00F4654C">
        <w:rPr>
          <w:rFonts w:hint="cs"/>
          <w:rtl/>
        </w:rPr>
        <w:t>77</w:t>
      </w:r>
      <w:r w:rsidRPr="00F4654C">
        <w:rPr>
          <w:rFonts w:ascii="Times Beyrut Roman" w:hAnsi="Times Beyrut Roman" w:cs="Sakkal Majalla" w:hint="cs"/>
          <w:szCs w:val="24"/>
          <w:rtl/>
        </w:rPr>
        <w:t>/</w:t>
      </w:r>
      <w:r w:rsidRPr="00F4654C">
        <w:rPr>
          <w:rFonts w:hint="cs"/>
          <w:smallCaps/>
          <w:rtl/>
        </w:rPr>
        <w:t>22</w:t>
      </w:r>
      <w:r w:rsidRPr="00F4654C">
        <w:rPr>
          <w:rFonts w:ascii="Times Beyrut Roman" w:hAnsi="Times Beyrut Roman" w:cs="Sakkal Majalla" w:hint="cs"/>
          <w:smallCaps/>
          <w:szCs w:val="24"/>
          <w:rtl/>
        </w:rPr>
        <w:t>، الشيدار: برد يشق ثم تلقيه المرأة في عنقها من غير كمين ولا جيب.</w:t>
      </w:r>
    </w:p>
  </w:footnote>
  <w:footnote w:id="788">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ق</w:t>
      </w:r>
      <w:r w:rsidRPr="00F4654C">
        <w:rPr>
          <w:rFonts w:ascii="Times Beyrut Roman" w:hAnsi="Times Beyrut Roman" w:cs="Sakkal Majalla" w:hint="cs"/>
          <w:szCs w:val="24"/>
          <w:rtl/>
        </w:rPr>
        <w:t xml:space="preserve"> </w:t>
      </w:r>
      <w:r w:rsidRPr="00F4654C">
        <w:rPr>
          <w:rFonts w:hint="cs"/>
          <w:rtl/>
        </w:rPr>
        <w:t>30</w:t>
      </w:r>
      <w:r w:rsidRPr="00F4654C">
        <w:rPr>
          <w:rFonts w:ascii="Times Beyrut Roman" w:hAnsi="Times Beyrut Roman" w:cs="Sakkal Majalla" w:hint="cs"/>
          <w:szCs w:val="24"/>
          <w:rtl/>
        </w:rPr>
        <w:t>/</w:t>
      </w:r>
      <w:r w:rsidRPr="00F4654C">
        <w:rPr>
          <w:rFonts w:hint="cs"/>
          <w:rtl/>
        </w:rPr>
        <w:t>12</w:t>
      </w:r>
      <w:r w:rsidRPr="00F4654C">
        <w:rPr>
          <w:rFonts w:ascii="Times Beyrut Roman" w:hAnsi="Times Beyrut Roman" w:cs="Sakkal Majalla" w:hint="cs"/>
          <w:szCs w:val="24"/>
          <w:rtl/>
        </w:rPr>
        <w:t>+</w:t>
      </w:r>
      <w:r w:rsidRPr="00F4654C">
        <w:rPr>
          <w:rFonts w:hint="cs"/>
          <w:rtl/>
        </w:rPr>
        <w:t>77</w:t>
      </w:r>
      <w:r w:rsidRPr="00F4654C">
        <w:rPr>
          <w:rFonts w:ascii="Times Beyrut Roman" w:hAnsi="Times Beyrut Roman" w:cs="Sakkal Majalla" w:hint="cs"/>
          <w:szCs w:val="24"/>
          <w:rtl/>
        </w:rPr>
        <w:t>/</w:t>
      </w:r>
      <w:r w:rsidRPr="00F4654C">
        <w:rPr>
          <w:rFonts w:hint="cs"/>
          <w:rtl/>
        </w:rPr>
        <w:t>23</w:t>
      </w:r>
      <w:r w:rsidRPr="00F4654C">
        <w:rPr>
          <w:rFonts w:ascii="Times Beyrut Roman" w:hAnsi="Times Beyrut Roman" w:cs="Sakkal Majalla" w:hint="cs"/>
          <w:szCs w:val="24"/>
          <w:rtl/>
        </w:rPr>
        <w:t>.</w:t>
      </w:r>
    </w:p>
  </w:footnote>
  <w:footnote w:id="789">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ق</w:t>
      </w:r>
      <w:r w:rsidRPr="00F4654C">
        <w:rPr>
          <w:rFonts w:ascii="Times Beyrut Roman" w:hAnsi="Times Beyrut Roman" w:cs="Sakkal Majalla" w:hint="cs"/>
          <w:szCs w:val="24"/>
          <w:rtl/>
        </w:rPr>
        <w:t xml:space="preserve"> </w:t>
      </w:r>
      <w:r w:rsidRPr="00F4654C">
        <w:rPr>
          <w:rFonts w:hint="cs"/>
          <w:rtl/>
        </w:rPr>
        <w:t>28</w:t>
      </w:r>
      <w:r w:rsidRPr="00F4654C">
        <w:rPr>
          <w:rFonts w:ascii="Times Beyrut Roman" w:hAnsi="Times Beyrut Roman" w:cs="Sakkal Majalla" w:hint="cs"/>
          <w:szCs w:val="24"/>
          <w:rtl/>
        </w:rPr>
        <w:t>/</w:t>
      </w:r>
      <w:r w:rsidRPr="00F4654C">
        <w:rPr>
          <w:rFonts w:hint="cs"/>
          <w:rtl/>
        </w:rPr>
        <w:t>23</w:t>
      </w:r>
      <w:r w:rsidRPr="00F4654C">
        <w:rPr>
          <w:rFonts w:ascii="Times Beyrut Roman" w:hAnsi="Times Beyrut Roman" w:cs="Sakkal Majalla" w:hint="cs"/>
          <w:szCs w:val="24"/>
          <w:rtl/>
        </w:rPr>
        <w:t>، سراويل صغيرة يلبسها الملاحون والمصارعون.</w:t>
      </w:r>
    </w:p>
  </w:footnote>
  <w:footnote w:id="790">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ق</w:t>
      </w:r>
      <w:r w:rsidRPr="00F4654C">
        <w:rPr>
          <w:rFonts w:ascii="Times Beyrut Roman" w:hAnsi="Times Beyrut Roman" w:cs="Sakkal Majalla" w:hint="cs"/>
          <w:szCs w:val="24"/>
          <w:rtl/>
        </w:rPr>
        <w:t xml:space="preserve"> </w:t>
      </w:r>
      <w:r w:rsidRPr="00F4654C">
        <w:rPr>
          <w:rFonts w:hint="cs"/>
          <w:rtl/>
        </w:rPr>
        <w:t>39</w:t>
      </w:r>
      <w:r w:rsidRPr="00F4654C">
        <w:rPr>
          <w:rFonts w:ascii="Times Beyrut Roman" w:hAnsi="Times Beyrut Roman" w:cs="Sakkal Majalla" w:hint="cs"/>
          <w:szCs w:val="24"/>
          <w:rtl/>
        </w:rPr>
        <w:t>/</w:t>
      </w:r>
      <w:r w:rsidRPr="00F4654C">
        <w:rPr>
          <w:rFonts w:hint="cs"/>
          <w:rtl/>
        </w:rPr>
        <w:t>32</w:t>
      </w:r>
      <w:r w:rsidRPr="00F4654C">
        <w:rPr>
          <w:rFonts w:ascii="Times Beyrut Roman" w:hAnsi="Times Beyrut Roman" w:cs="Sakkal Majalla" w:hint="cs"/>
          <w:szCs w:val="24"/>
          <w:rtl/>
        </w:rPr>
        <w:t>.</w:t>
      </w:r>
    </w:p>
  </w:footnote>
  <w:footnote w:id="791">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ق</w:t>
      </w:r>
      <w:r w:rsidRPr="00F4654C">
        <w:rPr>
          <w:rFonts w:ascii="Times Beyrut Roman" w:hAnsi="Times Beyrut Roman" w:cs="Sakkal Majalla" w:hint="cs"/>
          <w:szCs w:val="24"/>
          <w:rtl/>
        </w:rPr>
        <w:t xml:space="preserve"> ق</w:t>
      </w:r>
      <w:r w:rsidRPr="00F4654C">
        <w:rPr>
          <w:rFonts w:hint="cs"/>
          <w:rtl/>
        </w:rPr>
        <w:t>33</w:t>
      </w:r>
      <w:r w:rsidRPr="00F4654C">
        <w:rPr>
          <w:rFonts w:ascii="Times Beyrut Roman" w:hAnsi="Times Beyrut Roman" w:cs="Sakkal Majalla" w:hint="cs"/>
          <w:szCs w:val="24"/>
          <w:rtl/>
        </w:rPr>
        <w:t>/</w:t>
      </w:r>
      <w:r w:rsidRPr="00F4654C">
        <w:rPr>
          <w:rFonts w:hint="cs"/>
          <w:rtl/>
        </w:rPr>
        <w:t>20</w:t>
      </w:r>
      <w:r w:rsidRPr="00F4654C">
        <w:rPr>
          <w:rFonts w:ascii="Times Beyrut Roman" w:hAnsi="Times Beyrut Roman" w:cs="Sakkal Majalla" w:hint="cs"/>
          <w:szCs w:val="24"/>
          <w:rtl/>
        </w:rPr>
        <w:t xml:space="preserve">، </w:t>
      </w:r>
      <w:r w:rsidRPr="00F4654C">
        <w:rPr>
          <w:rFonts w:hint="cs"/>
          <w:rtl/>
        </w:rPr>
        <w:t>54</w:t>
      </w:r>
      <w:r w:rsidRPr="00F4654C">
        <w:rPr>
          <w:rFonts w:ascii="Times Beyrut Roman" w:hAnsi="Times Beyrut Roman" w:cs="Sakkal Majalla" w:hint="cs"/>
          <w:szCs w:val="24"/>
          <w:rtl/>
        </w:rPr>
        <w:t>/</w:t>
      </w:r>
      <w:r w:rsidRPr="00F4654C">
        <w:rPr>
          <w:rFonts w:hint="cs"/>
          <w:rtl/>
        </w:rPr>
        <w:t>44</w:t>
      </w:r>
      <w:r w:rsidRPr="00F4654C">
        <w:rPr>
          <w:rFonts w:ascii="Times Beyrut Roman" w:hAnsi="Times Beyrut Roman" w:cs="Sakkal Majalla" w:hint="cs"/>
          <w:szCs w:val="24"/>
          <w:rtl/>
        </w:rPr>
        <w:t xml:space="preserve">، </w:t>
      </w:r>
      <w:r w:rsidRPr="00F4654C">
        <w:rPr>
          <w:rFonts w:hint="cs"/>
          <w:rtl/>
        </w:rPr>
        <w:t>55</w:t>
      </w:r>
      <w:r w:rsidRPr="00F4654C">
        <w:rPr>
          <w:rFonts w:ascii="Times Beyrut Roman" w:hAnsi="Times Beyrut Roman" w:cs="Sakkal Majalla" w:hint="cs"/>
          <w:szCs w:val="24"/>
          <w:rtl/>
        </w:rPr>
        <w:t>/</w:t>
      </w:r>
      <w:r w:rsidRPr="00F4654C">
        <w:rPr>
          <w:rFonts w:hint="cs"/>
          <w:rtl/>
        </w:rPr>
        <w:t>5</w:t>
      </w:r>
      <w:r w:rsidRPr="00F4654C">
        <w:rPr>
          <w:rFonts w:ascii="Times Beyrut Roman" w:hAnsi="Times Beyrut Roman" w:cs="Sakkal Majalla" w:hint="cs"/>
          <w:szCs w:val="24"/>
          <w:rtl/>
        </w:rPr>
        <w:t xml:space="preserve">، </w:t>
      </w:r>
      <w:r w:rsidRPr="00F4654C">
        <w:rPr>
          <w:rFonts w:hint="cs"/>
          <w:rtl/>
        </w:rPr>
        <w:t>78</w:t>
      </w:r>
      <w:r w:rsidRPr="00F4654C">
        <w:rPr>
          <w:rFonts w:ascii="Times Beyrut Roman" w:hAnsi="Times Beyrut Roman" w:cs="Sakkal Majalla" w:hint="cs"/>
          <w:szCs w:val="24"/>
          <w:rtl/>
        </w:rPr>
        <w:t>/</w:t>
      </w:r>
      <w:r w:rsidRPr="00F4654C">
        <w:rPr>
          <w:rFonts w:hint="cs"/>
          <w:rtl/>
        </w:rPr>
        <w:t>13</w:t>
      </w:r>
      <w:r w:rsidRPr="00F4654C">
        <w:rPr>
          <w:rFonts w:ascii="Times Beyrut Roman" w:hAnsi="Times Beyrut Roman" w:cs="Sakkal Majalla" w:hint="cs"/>
          <w:szCs w:val="24"/>
          <w:rtl/>
        </w:rPr>
        <w:t xml:space="preserve">، </w:t>
      </w:r>
      <w:r w:rsidRPr="00F4654C">
        <w:rPr>
          <w:rFonts w:hint="cs"/>
          <w:rtl/>
        </w:rPr>
        <w:t>79</w:t>
      </w:r>
      <w:r w:rsidRPr="00F4654C">
        <w:rPr>
          <w:rFonts w:ascii="Times Beyrut Roman" w:hAnsi="Times Beyrut Roman" w:cs="Sakkal Majalla" w:hint="cs"/>
          <w:szCs w:val="24"/>
          <w:rtl/>
        </w:rPr>
        <w:t>/</w:t>
      </w:r>
      <w:r w:rsidRPr="00F4654C">
        <w:rPr>
          <w:rFonts w:hint="cs"/>
          <w:rtl/>
        </w:rPr>
        <w:t>7</w:t>
      </w:r>
      <w:r w:rsidRPr="00F4654C">
        <w:rPr>
          <w:rFonts w:ascii="Times Beyrut Roman" w:hAnsi="Times Beyrut Roman" w:cs="Sakkal Majalla" w:hint="cs"/>
          <w:szCs w:val="24"/>
          <w:rtl/>
        </w:rPr>
        <w:t>.</w:t>
      </w:r>
    </w:p>
  </w:footnote>
  <w:footnote w:id="792">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ق</w:t>
      </w:r>
      <w:r w:rsidRPr="00F4654C">
        <w:rPr>
          <w:rFonts w:ascii="Times Beyrut Roman" w:hAnsi="Times Beyrut Roman" w:cs="Sakkal Majalla" w:hint="cs"/>
          <w:szCs w:val="24"/>
          <w:rtl/>
        </w:rPr>
        <w:t xml:space="preserve"> </w:t>
      </w:r>
      <w:r w:rsidRPr="00F4654C">
        <w:rPr>
          <w:rFonts w:hint="cs"/>
          <w:rtl/>
        </w:rPr>
        <w:t>22</w:t>
      </w:r>
      <w:r w:rsidRPr="00F4654C">
        <w:rPr>
          <w:rFonts w:ascii="Times Beyrut Roman" w:hAnsi="Times Beyrut Roman" w:cs="Sakkal Majalla" w:hint="cs"/>
          <w:szCs w:val="24"/>
          <w:rtl/>
        </w:rPr>
        <w:t>/</w:t>
      </w:r>
      <w:r w:rsidRPr="00F4654C">
        <w:rPr>
          <w:rFonts w:hint="cs"/>
          <w:rtl/>
        </w:rPr>
        <w:t>20</w:t>
      </w:r>
      <w:r w:rsidRPr="00F4654C">
        <w:rPr>
          <w:rFonts w:ascii="Times Beyrut Roman" w:hAnsi="Times Beyrut Roman" w:cs="Sakkal Majalla" w:hint="cs"/>
          <w:szCs w:val="24"/>
          <w:rtl/>
        </w:rPr>
        <w:t>-</w:t>
      </w:r>
      <w:r w:rsidRPr="00F4654C">
        <w:rPr>
          <w:rFonts w:hint="cs"/>
          <w:rtl/>
        </w:rPr>
        <w:t>22</w:t>
      </w:r>
      <w:r w:rsidRPr="00F4654C">
        <w:rPr>
          <w:rFonts w:ascii="Times Beyrut Roman" w:hAnsi="Times Beyrut Roman" w:cs="Sakkal Majalla" w:hint="cs"/>
          <w:szCs w:val="24"/>
          <w:rtl/>
        </w:rPr>
        <w:t>.</w:t>
      </w:r>
    </w:p>
  </w:footnote>
  <w:footnote w:id="793">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شوقي، ضيف: </w:t>
      </w:r>
      <w:r w:rsidRPr="00F4654C">
        <w:rPr>
          <w:rFonts w:ascii="Times Beyrut Roman" w:hAnsi="Times Beyrut Roman" w:cs="Sakkal Majalla"/>
          <w:b/>
          <w:bCs/>
          <w:szCs w:val="24"/>
          <w:rtl/>
        </w:rPr>
        <w:t>العصر الجاهلي</w:t>
      </w:r>
      <w:r w:rsidRPr="00F4654C">
        <w:rPr>
          <w:rFonts w:ascii="Times Beyrut Roman" w:hAnsi="Times Beyrut Roman" w:cs="Sakkal Majalla"/>
          <w:szCs w:val="24"/>
          <w:rtl/>
        </w:rPr>
        <w:t xml:space="preserve">، ص </w:t>
      </w:r>
      <w:r w:rsidRPr="00F4654C">
        <w:rPr>
          <w:rtl/>
        </w:rPr>
        <w:t>360</w:t>
      </w:r>
      <w:r w:rsidRPr="00F4654C">
        <w:rPr>
          <w:rFonts w:ascii="Times Beyrut Roman" w:hAnsi="Times Beyrut Roman" w:cs="Sakkal Majalla" w:hint="cs"/>
          <w:szCs w:val="24"/>
          <w:rtl/>
        </w:rPr>
        <w:t>.</w:t>
      </w:r>
    </w:p>
  </w:footnote>
  <w:footnote w:id="79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ق </w:t>
      </w:r>
      <w:r w:rsidRPr="00F4654C">
        <w:rPr>
          <w:rtl/>
        </w:rPr>
        <w:t>55</w:t>
      </w:r>
      <w:r w:rsidRPr="00F4654C">
        <w:rPr>
          <w:rFonts w:ascii="Times Beyrut Roman" w:hAnsi="Times Beyrut Roman" w:cs="Sakkal Majalla"/>
          <w:szCs w:val="24"/>
          <w:rtl/>
        </w:rPr>
        <w:t>/</w:t>
      </w:r>
      <w:r w:rsidRPr="00F4654C">
        <w:rPr>
          <w:rtl/>
        </w:rPr>
        <w:t>8</w:t>
      </w:r>
      <w:r w:rsidRPr="00F4654C">
        <w:rPr>
          <w:rFonts w:ascii="Times Beyrut Roman" w:hAnsi="Times Beyrut Roman" w:cs="Sakkal Majalla"/>
          <w:szCs w:val="24"/>
          <w:rtl/>
        </w:rPr>
        <w:t>-</w:t>
      </w:r>
      <w:r w:rsidRPr="00F4654C">
        <w:rPr>
          <w:rtl/>
        </w:rPr>
        <w:t>11</w:t>
      </w:r>
      <w:r w:rsidRPr="00F4654C">
        <w:rPr>
          <w:rFonts w:ascii="Times Beyrut Roman" w:hAnsi="Times Beyrut Roman" w:cs="Sakkal Majalla"/>
          <w:szCs w:val="24"/>
          <w:rtl/>
        </w:rPr>
        <w:t>.</w:t>
      </w:r>
    </w:p>
  </w:footnote>
  <w:footnote w:id="795">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أبو الفرج الأصفهاني: </w:t>
      </w:r>
      <w:r w:rsidRPr="00C245A6">
        <w:rPr>
          <w:rFonts w:ascii="Times Beyrut Roman" w:hAnsi="Times Beyrut Roman" w:cs="Sakkal Majalla"/>
          <w:b/>
          <w:bCs/>
          <w:szCs w:val="24"/>
          <w:rtl/>
        </w:rPr>
        <w:t>الأغاني</w:t>
      </w:r>
      <w:r w:rsidRPr="00F4654C">
        <w:rPr>
          <w:rFonts w:ascii="Times Beyrut Roman" w:hAnsi="Times Beyrut Roman" w:cs="Sakkal Majalla"/>
          <w:szCs w:val="24"/>
          <w:rtl/>
        </w:rPr>
        <w:t xml:space="preserve">، </w:t>
      </w:r>
      <w:r w:rsidRPr="00F4654C">
        <w:rPr>
          <w:rtl/>
        </w:rPr>
        <w:t>9</w:t>
      </w:r>
      <w:r w:rsidRPr="00F4654C">
        <w:rPr>
          <w:rFonts w:ascii="Times Beyrut Roman" w:hAnsi="Times Beyrut Roman" w:cs="Sakkal Majalla"/>
          <w:szCs w:val="24"/>
          <w:rtl/>
        </w:rPr>
        <w:t>/</w:t>
      </w:r>
      <w:r w:rsidRPr="00F4654C">
        <w:rPr>
          <w:rtl/>
        </w:rPr>
        <w:t>147</w:t>
      </w:r>
      <w:r w:rsidRPr="00F4654C">
        <w:rPr>
          <w:rFonts w:ascii="Times Beyrut Roman" w:hAnsi="Times Beyrut Roman" w:cs="Sakkal Majalla"/>
          <w:szCs w:val="24"/>
          <w:rtl/>
        </w:rPr>
        <w:t>.</w:t>
      </w:r>
    </w:p>
  </w:footnote>
  <w:footnote w:id="796">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ق </w:t>
      </w:r>
      <w:r w:rsidRPr="00F4654C">
        <w:rPr>
          <w:rtl/>
        </w:rPr>
        <w:t>12</w:t>
      </w:r>
      <w:r w:rsidRPr="00F4654C">
        <w:rPr>
          <w:rFonts w:ascii="Times Beyrut Roman" w:hAnsi="Times Beyrut Roman" w:cs="Sakkal Majalla"/>
          <w:szCs w:val="24"/>
          <w:rtl/>
        </w:rPr>
        <w:t>/</w:t>
      </w:r>
      <w:r w:rsidRPr="00F4654C">
        <w:rPr>
          <w:rtl/>
        </w:rPr>
        <w:t>20</w:t>
      </w:r>
      <w:r w:rsidRPr="00F4654C">
        <w:rPr>
          <w:rFonts w:ascii="Times Beyrut Roman" w:hAnsi="Times Beyrut Roman" w:cs="Sakkal Majalla"/>
          <w:szCs w:val="24"/>
          <w:rtl/>
        </w:rPr>
        <w:t>-</w:t>
      </w:r>
      <w:r w:rsidRPr="00F4654C">
        <w:rPr>
          <w:rtl/>
        </w:rPr>
        <w:t>22</w:t>
      </w:r>
      <w:r w:rsidRPr="00F4654C">
        <w:rPr>
          <w:rFonts w:ascii="Times Beyrut Roman" w:hAnsi="Times Beyrut Roman" w:cs="Sakkal Majalla" w:hint="cs"/>
          <w:szCs w:val="24"/>
          <w:rtl/>
        </w:rPr>
        <w:t>.</w:t>
      </w:r>
    </w:p>
  </w:footnote>
  <w:footnote w:id="797">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ق </w:t>
      </w:r>
      <w:r w:rsidRPr="00F4654C">
        <w:rPr>
          <w:rtl/>
        </w:rPr>
        <w:t>4</w:t>
      </w:r>
      <w:r w:rsidRPr="00F4654C">
        <w:rPr>
          <w:rFonts w:ascii="Times Beyrut Roman" w:hAnsi="Times Beyrut Roman" w:cs="Sakkal Majalla"/>
          <w:szCs w:val="24"/>
          <w:rtl/>
        </w:rPr>
        <w:t>/</w:t>
      </w:r>
      <w:r w:rsidRPr="00F4654C">
        <w:rPr>
          <w:rtl/>
        </w:rPr>
        <w:t>8</w:t>
      </w:r>
      <w:r w:rsidRPr="00F4654C">
        <w:rPr>
          <w:rFonts w:ascii="Times Beyrut Roman" w:hAnsi="Times Beyrut Roman" w:cs="Sakkal Majalla"/>
          <w:szCs w:val="24"/>
          <w:rtl/>
        </w:rPr>
        <w:t>.</w:t>
      </w:r>
    </w:p>
  </w:footnote>
  <w:footnote w:id="798">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انظر</w:t>
      </w:r>
      <w:r w:rsidRPr="00F4654C">
        <w:rPr>
          <w:rFonts w:ascii="Times Beyrut Roman" w:hAnsi="Times Beyrut Roman" w:cs="Sakkal Majalla"/>
          <w:szCs w:val="24"/>
          <w:rtl/>
        </w:rPr>
        <w:t xml:space="preserve"> القصيدة رقم </w:t>
      </w:r>
      <w:r w:rsidRPr="00F4654C">
        <w:rPr>
          <w:rtl/>
        </w:rPr>
        <w:t>6</w:t>
      </w:r>
      <w:r w:rsidRPr="00F4654C">
        <w:rPr>
          <w:rFonts w:ascii="Times Beyrut Roman" w:hAnsi="Times Beyrut Roman" w:cs="Sakkal Majalla"/>
          <w:szCs w:val="24"/>
          <w:rtl/>
        </w:rPr>
        <w:t xml:space="preserve"> في </w:t>
      </w:r>
      <w:r w:rsidRPr="00C245A6">
        <w:rPr>
          <w:rFonts w:ascii="Times Beyrut Roman" w:hAnsi="Times Beyrut Roman" w:cs="Sakkal Majalla"/>
          <w:b/>
          <w:bCs/>
          <w:szCs w:val="24"/>
          <w:rtl/>
        </w:rPr>
        <w:t>الديوان</w:t>
      </w:r>
      <w:r w:rsidRPr="00F4654C">
        <w:rPr>
          <w:rFonts w:ascii="Times Beyrut Roman" w:hAnsi="Times Beyrut Roman" w:cs="Sakkal Majalla"/>
          <w:szCs w:val="24"/>
          <w:rtl/>
        </w:rPr>
        <w:t>.</w:t>
      </w:r>
    </w:p>
  </w:footnote>
  <w:footnote w:id="799">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انظر</w:t>
      </w:r>
      <w:r w:rsidRPr="00F4654C">
        <w:rPr>
          <w:rFonts w:ascii="Times Beyrut Roman" w:hAnsi="Times Beyrut Roman" w:cs="Sakkal Majalla"/>
          <w:szCs w:val="24"/>
          <w:rtl/>
        </w:rPr>
        <w:t xml:space="preserve"> القصيدة رقم </w:t>
      </w:r>
      <w:r w:rsidRPr="00F4654C">
        <w:rPr>
          <w:rtl/>
        </w:rPr>
        <w:t>77</w:t>
      </w:r>
      <w:r w:rsidRPr="00F4654C">
        <w:rPr>
          <w:rFonts w:ascii="Times Beyrut Roman" w:hAnsi="Times Beyrut Roman" w:cs="Sakkal Majalla"/>
          <w:szCs w:val="24"/>
          <w:rtl/>
        </w:rPr>
        <w:t>.</w:t>
      </w:r>
    </w:p>
  </w:footnote>
  <w:footnote w:id="800">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ضيف، شوقي: </w:t>
      </w:r>
      <w:r w:rsidRPr="00F4654C">
        <w:rPr>
          <w:rFonts w:ascii="Times Beyrut Roman" w:hAnsi="Times Beyrut Roman" w:cs="Sakkal Majalla"/>
          <w:b/>
          <w:bCs/>
          <w:szCs w:val="24"/>
          <w:rtl/>
        </w:rPr>
        <w:t>العصر الجاهلي</w:t>
      </w:r>
      <w:r w:rsidRPr="00F4654C">
        <w:rPr>
          <w:rFonts w:ascii="Times Beyrut Roman" w:hAnsi="Times Beyrut Roman" w:cs="Sakkal Majalla"/>
          <w:szCs w:val="24"/>
          <w:rtl/>
        </w:rPr>
        <w:t xml:space="preserve">، ص </w:t>
      </w:r>
      <w:r w:rsidRPr="00F4654C">
        <w:rPr>
          <w:rtl/>
        </w:rPr>
        <w:t>361</w:t>
      </w:r>
      <w:r w:rsidRPr="00F4654C">
        <w:rPr>
          <w:rFonts w:ascii="Times Beyrut Roman" w:hAnsi="Times Beyrut Roman" w:cs="Sakkal Majalla"/>
          <w:szCs w:val="24"/>
          <w:rtl/>
        </w:rPr>
        <w:t>.</w:t>
      </w:r>
    </w:p>
  </w:footnote>
  <w:footnote w:id="801">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hint="cs"/>
          <w:szCs w:val="24"/>
          <w:rtl/>
        </w:rPr>
        <w:t xml:space="preserve">انظر: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ق </w:t>
      </w:r>
      <w:r w:rsidRPr="00F4654C">
        <w:rPr>
          <w:rtl/>
        </w:rPr>
        <w:t>1</w:t>
      </w:r>
      <w:r w:rsidRPr="00F4654C">
        <w:rPr>
          <w:rFonts w:ascii="Times Beyrut Roman" w:hAnsi="Times Beyrut Roman" w:cs="Sakkal Majalla"/>
          <w:szCs w:val="24"/>
          <w:rtl/>
        </w:rPr>
        <w:t>/</w:t>
      </w:r>
      <w:r w:rsidRPr="00F4654C">
        <w:rPr>
          <w:rtl/>
        </w:rPr>
        <w:t>47</w:t>
      </w:r>
      <w:r w:rsidRPr="00F4654C">
        <w:rPr>
          <w:rFonts w:ascii="Times Beyrut Roman" w:hAnsi="Times Beyrut Roman" w:cs="Sakkal Majalla"/>
          <w:szCs w:val="24"/>
          <w:rtl/>
        </w:rPr>
        <w:t>-</w:t>
      </w:r>
      <w:r w:rsidRPr="00F4654C">
        <w:rPr>
          <w:rtl/>
        </w:rPr>
        <w:t>49</w:t>
      </w:r>
      <w:r w:rsidRPr="00F4654C">
        <w:rPr>
          <w:rFonts w:ascii="Times Beyrut Roman" w:hAnsi="Times Beyrut Roman" w:cs="Sakkal Majalla"/>
          <w:szCs w:val="24"/>
          <w:rtl/>
        </w:rPr>
        <w:t xml:space="preserve">، ق </w:t>
      </w:r>
      <w:r w:rsidRPr="00F4654C">
        <w:rPr>
          <w:rtl/>
        </w:rPr>
        <w:t>13</w:t>
      </w:r>
      <w:r w:rsidRPr="00F4654C">
        <w:rPr>
          <w:rFonts w:ascii="Times Beyrut Roman" w:hAnsi="Times Beyrut Roman" w:cs="Sakkal Majalla"/>
          <w:szCs w:val="24"/>
          <w:rtl/>
        </w:rPr>
        <w:t>/</w:t>
      </w:r>
      <w:r w:rsidRPr="00F4654C">
        <w:rPr>
          <w:rtl/>
        </w:rPr>
        <w:t>47</w:t>
      </w:r>
      <w:r w:rsidRPr="00F4654C">
        <w:rPr>
          <w:rFonts w:ascii="Times Beyrut Roman" w:hAnsi="Times Beyrut Roman" w:cs="Sakkal Majalla"/>
          <w:szCs w:val="24"/>
          <w:rtl/>
        </w:rPr>
        <w:t>-</w:t>
      </w:r>
      <w:r w:rsidRPr="00F4654C">
        <w:rPr>
          <w:rtl/>
        </w:rPr>
        <w:t>49</w:t>
      </w:r>
      <w:r w:rsidRPr="00F4654C">
        <w:rPr>
          <w:rFonts w:ascii="Times Beyrut Roman" w:hAnsi="Times Beyrut Roman" w:cs="Sakkal Majalla"/>
          <w:szCs w:val="24"/>
          <w:rtl/>
        </w:rPr>
        <w:t xml:space="preserve">، ق </w:t>
      </w:r>
      <w:r w:rsidRPr="00F4654C">
        <w:rPr>
          <w:rtl/>
        </w:rPr>
        <w:t>22</w:t>
      </w:r>
      <w:r w:rsidRPr="00F4654C">
        <w:rPr>
          <w:rFonts w:ascii="Times Beyrut Roman" w:hAnsi="Times Beyrut Roman" w:cs="Sakkal Majalla"/>
          <w:szCs w:val="24"/>
          <w:rtl/>
        </w:rPr>
        <w:t>/</w:t>
      </w:r>
      <w:r w:rsidRPr="00F4654C">
        <w:rPr>
          <w:rtl/>
        </w:rPr>
        <w:t>28</w:t>
      </w:r>
      <w:r w:rsidRPr="00F4654C">
        <w:rPr>
          <w:rFonts w:ascii="Times Beyrut Roman" w:hAnsi="Times Beyrut Roman" w:cs="Sakkal Majalla"/>
          <w:szCs w:val="24"/>
          <w:rtl/>
        </w:rPr>
        <w:t>+</w:t>
      </w:r>
      <w:r w:rsidRPr="00F4654C">
        <w:rPr>
          <w:rtl/>
        </w:rPr>
        <w:t>29</w:t>
      </w:r>
      <w:r w:rsidRPr="00F4654C">
        <w:rPr>
          <w:rFonts w:ascii="Times Beyrut Roman" w:hAnsi="Times Beyrut Roman" w:cs="Sakkal Majalla"/>
          <w:szCs w:val="24"/>
          <w:rtl/>
        </w:rPr>
        <w:t>.</w:t>
      </w:r>
    </w:p>
  </w:footnote>
  <w:footnote w:id="802">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b/>
          <w:bCs/>
          <w:szCs w:val="24"/>
          <w:rtl/>
        </w:rPr>
        <w:t xml:space="preserve">، </w:t>
      </w:r>
      <w:r w:rsidRPr="00F4654C">
        <w:rPr>
          <w:rFonts w:ascii="Times Beyrut Roman" w:hAnsi="Times Beyrut Roman" w:cs="Sakkal Majalla"/>
          <w:szCs w:val="24"/>
          <w:rtl/>
        </w:rPr>
        <w:t xml:space="preserve">ق </w:t>
      </w:r>
      <w:r w:rsidRPr="00F4654C">
        <w:rPr>
          <w:rtl/>
        </w:rPr>
        <w:t>11</w:t>
      </w:r>
      <w:r w:rsidRPr="00F4654C">
        <w:rPr>
          <w:rFonts w:ascii="Times Beyrut Roman" w:hAnsi="Times Beyrut Roman" w:cs="Sakkal Majalla"/>
          <w:szCs w:val="24"/>
          <w:rtl/>
        </w:rPr>
        <w:t>/</w:t>
      </w:r>
      <w:r w:rsidRPr="00F4654C">
        <w:rPr>
          <w:rtl/>
        </w:rPr>
        <w:t>14</w:t>
      </w:r>
      <w:r w:rsidRPr="00F4654C">
        <w:rPr>
          <w:rFonts w:ascii="Times Beyrut Roman" w:hAnsi="Times Beyrut Roman" w:cs="Sakkal Majalla"/>
          <w:szCs w:val="24"/>
          <w:rtl/>
        </w:rPr>
        <w:t>-</w:t>
      </w:r>
      <w:r w:rsidRPr="00F4654C">
        <w:rPr>
          <w:rtl/>
        </w:rPr>
        <w:t>22</w:t>
      </w:r>
      <w:r w:rsidRPr="00F4654C">
        <w:rPr>
          <w:rFonts w:ascii="Times Beyrut Roman" w:hAnsi="Times Beyrut Roman" w:cs="Sakkal Majalla"/>
          <w:szCs w:val="24"/>
          <w:rtl/>
        </w:rPr>
        <w:t>.</w:t>
      </w:r>
    </w:p>
  </w:footnote>
  <w:footnote w:id="803">
    <w:p w:rsidR="00C41941" w:rsidRPr="00F4654C" w:rsidRDefault="00C41941" w:rsidP="00965F30">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b/>
          <w:bCs/>
          <w:szCs w:val="24"/>
          <w:rtl/>
        </w:rPr>
        <w:t xml:space="preserve">، </w:t>
      </w:r>
      <w:r w:rsidRPr="00F4654C">
        <w:rPr>
          <w:rFonts w:ascii="Times Beyrut Roman" w:hAnsi="Times Beyrut Roman" w:cs="Sakkal Majalla"/>
          <w:szCs w:val="24"/>
          <w:rtl/>
        </w:rPr>
        <w:t xml:space="preserve">ق </w:t>
      </w:r>
      <w:r w:rsidRPr="00F4654C">
        <w:rPr>
          <w:rtl/>
        </w:rPr>
        <w:t>34</w:t>
      </w:r>
      <w:r w:rsidRPr="00F4654C">
        <w:rPr>
          <w:rFonts w:ascii="Times Beyrut Roman" w:hAnsi="Times Beyrut Roman" w:cs="Sakkal Majalla"/>
          <w:szCs w:val="24"/>
          <w:rtl/>
        </w:rPr>
        <w:t>/</w:t>
      </w:r>
      <w:r w:rsidRPr="00F4654C">
        <w:rPr>
          <w:rtl/>
        </w:rPr>
        <w:t>38</w:t>
      </w:r>
      <w:r w:rsidRPr="00F4654C">
        <w:rPr>
          <w:rFonts w:ascii="Times Beyrut Roman" w:hAnsi="Times Beyrut Roman" w:cs="Sakkal Majalla"/>
          <w:szCs w:val="24"/>
          <w:rtl/>
        </w:rPr>
        <w:t>.</w:t>
      </w:r>
    </w:p>
  </w:footnote>
  <w:footnote w:id="804">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ق </w:t>
      </w:r>
      <w:r w:rsidRPr="00F4654C">
        <w:rPr>
          <w:rtl/>
        </w:rPr>
        <w:t>18</w:t>
      </w:r>
      <w:r w:rsidRPr="00F4654C">
        <w:rPr>
          <w:rFonts w:ascii="Times Beyrut Roman" w:hAnsi="Times Beyrut Roman" w:cs="Sakkal Majalla"/>
          <w:szCs w:val="24"/>
          <w:rtl/>
        </w:rPr>
        <w:t>/</w:t>
      </w:r>
      <w:r w:rsidRPr="00F4654C">
        <w:rPr>
          <w:rtl/>
        </w:rPr>
        <w:t>15</w:t>
      </w:r>
      <w:r w:rsidRPr="00F4654C">
        <w:rPr>
          <w:rFonts w:ascii="Times Beyrut Roman" w:hAnsi="Times Beyrut Roman" w:cs="Sakkal Majalla"/>
          <w:szCs w:val="24"/>
          <w:rtl/>
        </w:rPr>
        <w:t>-</w:t>
      </w:r>
      <w:r w:rsidRPr="00F4654C">
        <w:rPr>
          <w:rtl/>
        </w:rPr>
        <w:t>25</w:t>
      </w:r>
      <w:r w:rsidRPr="00F4654C">
        <w:rPr>
          <w:rFonts w:ascii="Times Beyrut Roman" w:hAnsi="Times Beyrut Roman" w:cs="Sakkal Majalla"/>
          <w:szCs w:val="24"/>
          <w:rtl/>
        </w:rPr>
        <w:t>.</w:t>
      </w:r>
    </w:p>
  </w:footnote>
  <w:footnote w:id="805">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الديوان</w:t>
      </w:r>
      <w:r w:rsidRPr="00F4654C">
        <w:rPr>
          <w:rFonts w:ascii="Times Beyrut Roman" w:hAnsi="Times Beyrut Roman" w:cs="Sakkal Majalla" w:hint="cs"/>
          <w:szCs w:val="24"/>
          <w:rtl/>
        </w:rPr>
        <w:t xml:space="preserve">، </w:t>
      </w:r>
      <w:r w:rsidRPr="00F4654C">
        <w:rPr>
          <w:rFonts w:ascii="Times Beyrut Roman" w:hAnsi="Times Beyrut Roman" w:cs="Sakkal Majalla"/>
          <w:szCs w:val="24"/>
          <w:rtl/>
        </w:rPr>
        <w:t xml:space="preserve">ق </w:t>
      </w:r>
      <w:r w:rsidRPr="00F4654C">
        <w:rPr>
          <w:rtl/>
        </w:rPr>
        <w:t>6</w:t>
      </w:r>
      <w:r w:rsidRPr="00F4654C">
        <w:rPr>
          <w:rFonts w:ascii="Times Beyrut Roman" w:hAnsi="Times Beyrut Roman" w:cs="Sakkal Majalla"/>
          <w:szCs w:val="24"/>
          <w:rtl/>
        </w:rPr>
        <w:t>/</w:t>
      </w:r>
      <w:r w:rsidRPr="00F4654C">
        <w:rPr>
          <w:rtl/>
        </w:rPr>
        <w:t>45</w:t>
      </w:r>
      <w:r w:rsidRPr="00F4654C">
        <w:rPr>
          <w:rFonts w:ascii="Times Beyrut Roman" w:hAnsi="Times Beyrut Roman" w:cs="Sakkal Majalla"/>
          <w:szCs w:val="24"/>
          <w:rtl/>
        </w:rPr>
        <w:t>-</w:t>
      </w:r>
      <w:r w:rsidRPr="00F4654C">
        <w:rPr>
          <w:rtl/>
        </w:rPr>
        <w:t>49</w:t>
      </w:r>
      <w:r w:rsidRPr="00F4654C">
        <w:rPr>
          <w:rFonts w:ascii="Times Beyrut Roman" w:hAnsi="Times Beyrut Roman" w:cs="Sakkal Majalla"/>
          <w:szCs w:val="24"/>
          <w:rtl/>
        </w:rPr>
        <w:t>.</w:t>
      </w:r>
    </w:p>
  </w:footnote>
  <w:footnote w:id="806">
    <w:p w:rsidR="00C41941" w:rsidRPr="00F4654C" w:rsidRDefault="00C41941" w:rsidP="009008E3">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w:t>
      </w:r>
      <w:r w:rsidRPr="00F4654C">
        <w:rPr>
          <w:rFonts w:ascii="Times Beyrut Roman" w:hAnsi="Times Beyrut Roman" w:cs="Sakkal Majalla"/>
          <w:b/>
          <w:bCs/>
          <w:szCs w:val="24"/>
          <w:rtl/>
        </w:rPr>
        <w:t>العصر الجاهلي</w:t>
      </w:r>
      <w:r w:rsidRPr="00F4654C">
        <w:rPr>
          <w:rFonts w:ascii="Times Beyrut Roman" w:hAnsi="Times Beyrut Roman" w:cs="Sakkal Majalla"/>
          <w:szCs w:val="24"/>
          <w:rtl/>
        </w:rPr>
        <w:t xml:space="preserve">، ص </w:t>
      </w:r>
      <w:r w:rsidRPr="00F4654C">
        <w:rPr>
          <w:rtl/>
        </w:rPr>
        <w:t>362</w:t>
      </w:r>
      <w:r w:rsidRPr="00F4654C">
        <w:rPr>
          <w:rFonts w:ascii="Times Beyrut Roman" w:hAnsi="Times Beyrut Roman" w:cs="Sakkal Majalla" w:hint="cs"/>
          <w:szCs w:val="24"/>
          <w:rtl/>
        </w:rPr>
        <w:t>.</w:t>
      </w:r>
    </w:p>
  </w:footnote>
  <w:footnote w:id="807">
    <w:p w:rsidR="00C41941" w:rsidRPr="00F4654C" w:rsidRDefault="00C41941" w:rsidP="00191359">
      <w:pPr>
        <w:pStyle w:val="FootnoteText"/>
        <w:spacing w:line="276" w:lineRule="auto"/>
        <w:ind w:left="142" w:hanging="142"/>
        <w:jc w:val="both"/>
        <w:rPr>
          <w:rFonts w:ascii="Times Beyrut Roman" w:hAnsi="Times Beyrut Roman" w:cs="Sakkal Majalla"/>
          <w:szCs w:val="24"/>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الأسد، ناصر الدين: </w:t>
      </w:r>
      <w:r w:rsidRPr="00F4654C">
        <w:rPr>
          <w:rFonts w:ascii="Times Beyrut Roman" w:hAnsi="Times Beyrut Roman" w:cs="Sakkal Majalla"/>
          <w:b/>
          <w:bCs/>
          <w:szCs w:val="24"/>
          <w:rtl/>
        </w:rPr>
        <w:t>القيان والغناء في العصر الجاهلي</w:t>
      </w:r>
      <w:r w:rsidRPr="00F4654C">
        <w:rPr>
          <w:rFonts w:ascii="Times Beyrut Roman" w:hAnsi="Times Beyrut Roman" w:cs="Sakkal Majalla"/>
          <w:szCs w:val="24"/>
          <w:rtl/>
        </w:rPr>
        <w:t xml:space="preserve">، ص </w:t>
      </w:r>
      <w:r w:rsidRPr="00F4654C">
        <w:rPr>
          <w:rtl/>
        </w:rPr>
        <w:t>245</w:t>
      </w:r>
      <w:r w:rsidRPr="00F4654C">
        <w:rPr>
          <w:rFonts w:ascii="Times Beyrut Roman" w:hAnsi="Times Beyrut Roman" w:cs="Sakkal Majalla"/>
          <w:szCs w:val="24"/>
          <w:rtl/>
        </w:rPr>
        <w:t>+</w:t>
      </w:r>
      <w:r w:rsidRPr="00F4654C">
        <w:rPr>
          <w:rtl/>
        </w:rPr>
        <w:t>246</w:t>
      </w:r>
      <w:r w:rsidRPr="00F4654C">
        <w:rPr>
          <w:rFonts w:ascii="Times Beyrut Roman" w:hAnsi="Times Beyrut Roman" w:cs="Sakkal Majalla"/>
          <w:szCs w:val="24"/>
          <w:rtl/>
        </w:rPr>
        <w:t>، وقد أحصى الأسد بحور الشعر عند الأعشى ورأى أن البحور الطويلة عنده إحدى وأربعون قصيدة، والبحور الخفيفة إحدى وأربعون قصيدة أيض</w:t>
      </w:r>
      <w:r>
        <w:rPr>
          <w:rFonts w:ascii="Times Beyrut Roman" w:hAnsi="Times Beyrut Roman" w:cs="Sakkal Majalla"/>
          <w:szCs w:val="24"/>
          <w:rtl/>
        </w:rPr>
        <w:t>ًا</w:t>
      </w:r>
      <w:r w:rsidRPr="00F4654C">
        <w:rPr>
          <w:rFonts w:ascii="Times Beyrut Roman" w:hAnsi="Times Beyrut Roman" w:cs="Sakkal Majalla"/>
          <w:szCs w:val="24"/>
          <w:rtl/>
        </w:rPr>
        <w:t>، منها ثمان بحورها مجزوءة، جاءت عشر قصائد من بحر</w:t>
      </w:r>
      <w:r>
        <w:rPr>
          <w:rFonts w:ascii="Times Beyrut Roman" w:hAnsi="Times Beyrut Roman" w:cs="Sakkal Majalla"/>
          <w:szCs w:val="24"/>
          <w:rtl/>
        </w:rPr>
        <w:t xml:space="preserve"> المتقارب، وسبع من بحر الوافر [</w:t>
      </w:r>
      <w:r w:rsidRPr="00F4654C">
        <w:rPr>
          <w:rFonts w:ascii="Times Beyrut Roman" w:hAnsi="Times Beyrut Roman" w:cs="Sakkal Majalla"/>
          <w:b/>
          <w:bCs/>
          <w:szCs w:val="24"/>
          <w:rtl/>
        </w:rPr>
        <w:t>القيان والغناء</w:t>
      </w:r>
      <w:r w:rsidRPr="00F4654C">
        <w:rPr>
          <w:rFonts w:ascii="Times Beyrut Roman" w:hAnsi="Times Beyrut Roman" w:cs="Sakkal Majalla"/>
          <w:szCs w:val="24"/>
          <w:rtl/>
        </w:rPr>
        <w:t>، ص</w:t>
      </w:r>
      <w:r w:rsidRPr="00F4654C">
        <w:rPr>
          <w:rtl/>
        </w:rPr>
        <w:t>245</w:t>
      </w:r>
      <w:r w:rsidRPr="00F4654C">
        <w:rPr>
          <w:rFonts w:ascii="Times Beyrut Roman" w:hAnsi="Times Beyrut Roman" w:cs="Sakkal Majalla"/>
          <w:szCs w:val="24"/>
          <w:rtl/>
        </w:rPr>
        <w:t xml:space="preserve"> ].</w:t>
      </w:r>
    </w:p>
  </w:footnote>
  <w:footnote w:id="808">
    <w:p w:rsidR="00C41941" w:rsidRPr="00F4654C" w:rsidRDefault="00C41941" w:rsidP="00191359">
      <w:pPr>
        <w:pStyle w:val="FootnoteText"/>
        <w:spacing w:line="276" w:lineRule="auto"/>
        <w:ind w:left="142" w:hanging="142"/>
        <w:jc w:val="both"/>
        <w:rPr>
          <w:rFonts w:ascii="Times Beyrut Roman" w:hAnsi="Times Beyrut Roman" w:cs="Sakkal Majalla"/>
          <w:szCs w:val="24"/>
          <w:rtl/>
        </w:rPr>
      </w:pPr>
      <w:r w:rsidRPr="00F4654C">
        <w:rPr>
          <w:rStyle w:val="FootnoteReference"/>
          <w:rFonts w:ascii="Times Beyrut Roman" w:hAnsi="Times Beyrut Roman" w:cs="Sakkal Majalla"/>
          <w:szCs w:val="24"/>
        </w:rPr>
        <w:footnoteRef/>
      </w:r>
      <w:r w:rsidRPr="00F4654C">
        <w:rPr>
          <w:rFonts w:ascii="Times Beyrut Roman" w:hAnsi="Times Beyrut Roman" w:cs="Sakkal Majalla"/>
          <w:szCs w:val="24"/>
          <w:rtl/>
        </w:rPr>
        <w:t xml:space="preserve"> عبد الرحمن، إبراهيم: </w:t>
      </w:r>
      <w:r w:rsidRPr="00F4654C">
        <w:rPr>
          <w:rFonts w:ascii="Times Beyrut Roman" w:hAnsi="Times Beyrut Roman" w:cs="Sakkal Majalla"/>
          <w:b/>
          <w:bCs/>
          <w:szCs w:val="24"/>
          <w:rtl/>
        </w:rPr>
        <w:t>الشعر الجاهلي قضاياه الفنية والموضوعية</w:t>
      </w:r>
      <w:r w:rsidRPr="00F4654C">
        <w:rPr>
          <w:rFonts w:ascii="Times Beyrut Roman" w:hAnsi="Times Beyrut Roman" w:cs="Sakkal Majalla"/>
          <w:szCs w:val="24"/>
          <w:rtl/>
        </w:rPr>
        <w:t xml:space="preserve">، ص </w:t>
      </w:r>
      <w:r w:rsidRPr="00F4654C">
        <w:rPr>
          <w:rtl/>
        </w:rPr>
        <w:t>285</w:t>
      </w:r>
      <w:r w:rsidRPr="00F4654C">
        <w:rPr>
          <w:rFonts w:ascii="Times Beyrut Roman" w:hAnsi="Times Beyrut Roman" w:cs="Sakkal Majalla" w:hint="cs"/>
          <w:szCs w:val="24"/>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41232"/>
    <w:multiLevelType w:val="hybridMultilevel"/>
    <w:tmpl w:val="7564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8443B8"/>
    <w:multiLevelType w:val="hybridMultilevel"/>
    <w:tmpl w:val="AB38F66E"/>
    <w:lvl w:ilvl="0" w:tplc="B18EFFFA">
      <w:numFmt w:val="bullet"/>
      <w:lvlText w:val="-"/>
      <w:lvlJc w:val="left"/>
      <w:pPr>
        <w:ind w:left="587" w:hanging="360"/>
      </w:pPr>
      <w:rPr>
        <w:rFonts w:ascii="Sakkal Majalla" w:eastAsia="Times New Roman" w:hAnsi="Sakkal Majalla" w:cs="Sakkal Majalla"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2">
    <w:nsid w:val="2EDE373F"/>
    <w:multiLevelType w:val="hybridMultilevel"/>
    <w:tmpl w:val="485451B8"/>
    <w:lvl w:ilvl="0" w:tplc="56F09634">
      <w:numFmt w:val="bullet"/>
      <w:lvlText w:val="-"/>
      <w:lvlJc w:val="left"/>
      <w:pPr>
        <w:tabs>
          <w:tab w:val="num" w:pos="1710"/>
        </w:tabs>
        <w:ind w:left="1710" w:hanging="360"/>
      </w:pPr>
      <w:rPr>
        <w:rFonts w:ascii="Sakkal Majalla" w:eastAsia="Times New Roman" w:hAnsi="Sakkal Majalla" w:cs="Sakkal Majalla"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3">
    <w:nsid w:val="304B7A78"/>
    <w:multiLevelType w:val="multilevel"/>
    <w:tmpl w:val="75640C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8C81B4E"/>
    <w:multiLevelType w:val="hybridMultilevel"/>
    <w:tmpl w:val="831C3F90"/>
    <w:lvl w:ilvl="0" w:tplc="FA08CE96">
      <w:start w:val="1"/>
      <w:numFmt w:val="bullet"/>
      <w:lvlText w:val="-"/>
      <w:lvlJc w:val="left"/>
      <w:pPr>
        <w:ind w:left="720" w:hanging="360"/>
      </w:pPr>
      <w:rPr>
        <w:rFonts w:ascii="Times New Roman" w:eastAsia="Times New Roman" w:hAnsi="Times New Roman" w:cs="Traditional Arabic"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CD6D52"/>
    <w:multiLevelType w:val="singleLevel"/>
    <w:tmpl w:val="0FFC90F4"/>
    <w:lvl w:ilvl="0">
      <w:numFmt w:val="chosung"/>
      <w:lvlText w:val="-"/>
      <w:lvlJc w:val="left"/>
      <w:pPr>
        <w:tabs>
          <w:tab w:val="num" w:pos="360"/>
        </w:tabs>
        <w:ind w:left="360" w:hanging="360"/>
      </w:pPr>
      <w:rPr>
        <w:rFonts w:cs="Times New Roman" w:hint="default"/>
        <w:sz w:val="28"/>
      </w:rPr>
    </w:lvl>
  </w:abstractNum>
  <w:abstractNum w:abstractNumId="6">
    <w:nsid w:val="445A6A8D"/>
    <w:multiLevelType w:val="singleLevel"/>
    <w:tmpl w:val="0FFC90F4"/>
    <w:lvl w:ilvl="0">
      <w:numFmt w:val="chosung"/>
      <w:lvlText w:val="-"/>
      <w:lvlJc w:val="left"/>
      <w:pPr>
        <w:tabs>
          <w:tab w:val="num" w:pos="360"/>
        </w:tabs>
        <w:ind w:left="360" w:hanging="360"/>
      </w:pPr>
      <w:rPr>
        <w:rFonts w:cs="Times New Roman" w:hint="default"/>
        <w:sz w:val="28"/>
      </w:rPr>
    </w:lvl>
  </w:abstractNum>
  <w:abstractNum w:abstractNumId="7">
    <w:nsid w:val="5D5D12DB"/>
    <w:multiLevelType w:val="singleLevel"/>
    <w:tmpl w:val="0FFC90F4"/>
    <w:lvl w:ilvl="0">
      <w:numFmt w:val="chosung"/>
      <w:lvlText w:val="-"/>
      <w:lvlJc w:val="left"/>
      <w:pPr>
        <w:tabs>
          <w:tab w:val="num" w:pos="360"/>
        </w:tabs>
        <w:ind w:left="360" w:hanging="360"/>
      </w:pPr>
      <w:rPr>
        <w:rFonts w:cs="Times New Roman" w:hint="default"/>
        <w:sz w:val="28"/>
      </w:rPr>
    </w:lvl>
  </w:abstractNum>
  <w:abstractNum w:abstractNumId="8">
    <w:nsid w:val="72336F6E"/>
    <w:multiLevelType w:val="hybridMultilevel"/>
    <w:tmpl w:val="3D7C1052"/>
    <w:lvl w:ilvl="0" w:tplc="595C7528">
      <w:start w:val="1"/>
      <w:numFmt w:val="bullet"/>
      <w:lvlText w:val="-"/>
      <w:lvlJc w:val="left"/>
      <w:pPr>
        <w:ind w:left="720" w:hanging="360"/>
      </w:pPr>
      <w:rPr>
        <w:rFonts w:ascii="Times New Roman"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846F91"/>
    <w:multiLevelType w:val="hybridMultilevel"/>
    <w:tmpl w:val="C164B640"/>
    <w:lvl w:ilvl="0" w:tplc="595C7528">
      <w:start w:val="1"/>
      <w:numFmt w:val="bullet"/>
      <w:lvlText w:val="-"/>
      <w:lvlJc w:val="left"/>
      <w:pPr>
        <w:ind w:left="720" w:hanging="360"/>
      </w:pPr>
      <w:rPr>
        <w:rFonts w:ascii="Times New Roman"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0"/>
  </w:num>
  <w:num w:numId="5">
    <w:abstractNumId w:val="3"/>
  </w:num>
  <w:num w:numId="6">
    <w:abstractNumId w:val="2"/>
  </w:num>
  <w:num w:numId="7">
    <w:abstractNumId w:val="1"/>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E3"/>
    <w:rsid w:val="00037C5C"/>
    <w:rsid w:val="00042461"/>
    <w:rsid w:val="000479C8"/>
    <w:rsid w:val="000518C9"/>
    <w:rsid w:val="000576E7"/>
    <w:rsid w:val="00060D67"/>
    <w:rsid w:val="00060FAF"/>
    <w:rsid w:val="00073D1A"/>
    <w:rsid w:val="000742A5"/>
    <w:rsid w:val="0008241F"/>
    <w:rsid w:val="0008780F"/>
    <w:rsid w:val="000930D0"/>
    <w:rsid w:val="00096717"/>
    <w:rsid w:val="000A09B0"/>
    <w:rsid w:val="000A2FF4"/>
    <w:rsid w:val="000B0081"/>
    <w:rsid w:val="000B7A6A"/>
    <w:rsid w:val="000D71A9"/>
    <w:rsid w:val="000D7E94"/>
    <w:rsid w:val="000E19A1"/>
    <w:rsid w:val="000E280C"/>
    <w:rsid w:val="000F2123"/>
    <w:rsid w:val="000F735D"/>
    <w:rsid w:val="00110303"/>
    <w:rsid w:val="00113540"/>
    <w:rsid w:val="0011442B"/>
    <w:rsid w:val="00124AFC"/>
    <w:rsid w:val="0012655F"/>
    <w:rsid w:val="001268F7"/>
    <w:rsid w:val="00127A47"/>
    <w:rsid w:val="00132F97"/>
    <w:rsid w:val="00136868"/>
    <w:rsid w:val="00153821"/>
    <w:rsid w:val="00153F8F"/>
    <w:rsid w:val="0016288F"/>
    <w:rsid w:val="001706B1"/>
    <w:rsid w:val="001768FE"/>
    <w:rsid w:val="00181F41"/>
    <w:rsid w:val="001870EA"/>
    <w:rsid w:val="00191359"/>
    <w:rsid w:val="00194AB1"/>
    <w:rsid w:val="00196CA2"/>
    <w:rsid w:val="001A477C"/>
    <w:rsid w:val="001B6585"/>
    <w:rsid w:val="001D049E"/>
    <w:rsid w:val="001E5247"/>
    <w:rsid w:val="002036DA"/>
    <w:rsid w:val="0021485B"/>
    <w:rsid w:val="002201F0"/>
    <w:rsid w:val="00222276"/>
    <w:rsid w:val="00224C14"/>
    <w:rsid w:val="002269A4"/>
    <w:rsid w:val="0023677D"/>
    <w:rsid w:val="00252EBC"/>
    <w:rsid w:val="00253A32"/>
    <w:rsid w:val="002646A1"/>
    <w:rsid w:val="0027330A"/>
    <w:rsid w:val="00274338"/>
    <w:rsid w:val="00282ED1"/>
    <w:rsid w:val="00294876"/>
    <w:rsid w:val="00295E3E"/>
    <w:rsid w:val="002963E3"/>
    <w:rsid w:val="002A067B"/>
    <w:rsid w:val="002A4F3B"/>
    <w:rsid w:val="002A4FB6"/>
    <w:rsid w:val="002A5245"/>
    <w:rsid w:val="002A5F36"/>
    <w:rsid w:val="002A70A4"/>
    <w:rsid w:val="002B2227"/>
    <w:rsid w:val="002B4D48"/>
    <w:rsid w:val="002C4871"/>
    <w:rsid w:val="002C6C6E"/>
    <w:rsid w:val="002E3DFF"/>
    <w:rsid w:val="002E5F98"/>
    <w:rsid w:val="002F0F7E"/>
    <w:rsid w:val="002F211E"/>
    <w:rsid w:val="002F5B43"/>
    <w:rsid w:val="00301F90"/>
    <w:rsid w:val="00307A16"/>
    <w:rsid w:val="00320A05"/>
    <w:rsid w:val="003300BA"/>
    <w:rsid w:val="00330F92"/>
    <w:rsid w:val="00335852"/>
    <w:rsid w:val="00344EEB"/>
    <w:rsid w:val="00350312"/>
    <w:rsid w:val="003620C4"/>
    <w:rsid w:val="00363615"/>
    <w:rsid w:val="00372918"/>
    <w:rsid w:val="00390E83"/>
    <w:rsid w:val="0039782E"/>
    <w:rsid w:val="003A03C2"/>
    <w:rsid w:val="003B43B0"/>
    <w:rsid w:val="003C25A4"/>
    <w:rsid w:val="003C6A40"/>
    <w:rsid w:val="003D30AA"/>
    <w:rsid w:val="003E5507"/>
    <w:rsid w:val="003E5F23"/>
    <w:rsid w:val="003E7F97"/>
    <w:rsid w:val="003F1CDE"/>
    <w:rsid w:val="003F4F89"/>
    <w:rsid w:val="0040373F"/>
    <w:rsid w:val="00406C63"/>
    <w:rsid w:val="0041120F"/>
    <w:rsid w:val="00413600"/>
    <w:rsid w:val="0042241A"/>
    <w:rsid w:val="00422B0C"/>
    <w:rsid w:val="00432A51"/>
    <w:rsid w:val="004347F0"/>
    <w:rsid w:val="0043604C"/>
    <w:rsid w:val="00444EF0"/>
    <w:rsid w:val="004456ED"/>
    <w:rsid w:val="00447694"/>
    <w:rsid w:val="00447969"/>
    <w:rsid w:val="00452854"/>
    <w:rsid w:val="00460F01"/>
    <w:rsid w:val="00466E10"/>
    <w:rsid w:val="00482646"/>
    <w:rsid w:val="00483D74"/>
    <w:rsid w:val="0049318D"/>
    <w:rsid w:val="00497084"/>
    <w:rsid w:val="004A3578"/>
    <w:rsid w:val="004A35A1"/>
    <w:rsid w:val="004A422D"/>
    <w:rsid w:val="004C35C8"/>
    <w:rsid w:val="004E3AE7"/>
    <w:rsid w:val="004E76BA"/>
    <w:rsid w:val="004E7E41"/>
    <w:rsid w:val="004F2607"/>
    <w:rsid w:val="004F5E0D"/>
    <w:rsid w:val="0050254C"/>
    <w:rsid w:val="0051008C"/>
    <w:rsid w:val="0051106E"/>
    <w:rsid w:val="005156FC"/>
    <w:rsid w:val="0052199B"/>
    <w:rsid w:val="00526532"/>
    <w:rsid w:val="0053082A"/>
    <w:rsid w:val="0053191F"/>
    <w:rsid w:val="0053550F"/>
    <w:rsid w:val="00536061"/>
    <w:rsid w:val="00541CA5"/>
    <w:rsid w:val="00554B60"/>
    <w:rsid w:val="00561A6C"/>
    <w:rsid w:val="00565948"/>
    <w:rsid w:val="00594DF3"/>
    <w:rsid w:val="005A42DF"/>
    <w:rsid w:val="005A689A"/>
    <w:rsid w:val="005B1EE5"/>
    <w:rsid w:val="005B7326"/>
    <w:rsid w:val="005C15E1"/>
    <w:rsid w:val="005D3D40"/>
    <w:rsid w:val="005E0B6A"/>
    <w:rsid w:val="005E1C49"/>
    <w:rsid w:val="005E2FBF"/>
    <w:rsid w:val="005F0A57"/>
    <w:rsid w:val="00601FFE"/>
    <w:rsid w:val="00604B5A"/>
    <w:rsid w:val="006050BF"/>
    <w:rsid w:val="00620810"/>
    <w:rsid w:val="0063440A"/>
    <w:rsid w:val="00637724"/>
    <w:rsid w:val="00642E24"/>
    <w:rsid w:val="00643670"/>
    <w:rsid w:val="0064378F"/>
    <w:rsid w:val="00652A4D"/>
    <w:rsid w:val="00655870"/>
    <w:rsid w:val="006920AD"/>
    <w:rsid w:val="00695AAE"/>
    <w:rsid w:val="006A05E8"/>
    <w:rsid w:val="006A2C71"/>
    <w:rsid w:val="006C1495"/>
    <w:rsid w:val="006C1E27"/>
    <w:rsid w:val="006C23E7"/>
    <w:rsid w:val="006C4099"/>
    <w:rsid w:val="006C4286"/>
    <w:rsid w:val="006C672F"/>
    <w:rsid w:val="006C7363"/>
    <w:rsid w:val="006C76C2"/>
    <w:rsid w:val="006D5D25"/>
    <w:rsid w:val="006D6612"/>
    <w:rsid w:val="006D6ACE"/>
    <w:rsid w:val="006E1276"/>
    <w:rsid w:val="006E34F8"/>
    <w:rsid w:val="006F047A"/>
    <w:rsid w:val="006F0866"/>
    <w:rsid w:val="006F4A96"/>
    <w:rsid w:val="006F7676"/>
    <w:rsid w:val="006F771D"/>
    <w:rsid w:val="007040DF"/>
    <w:rsid w:val="00710024"/>
    <w:rsid w:val="0072117E"/>
    <w:rsid w:val="00732B8A"/>
    <w:rsid w:val="00737D7E"/>
    <w:rsid w:val="00741701"/>
    <w:rsid w:val="00754127"/>
    <w:rsid w:val="007574AB"/>
    <w:rsid w:val="007612D9"/>
    <w:rsid w:val="00774CE3"/>
    <w:rsid w:val="00775E47"/>
    <w:rsid w:val="00780E49"/>
    <w:rsid w:val="00791329"/>
    <w:rsid w:val="00795808"/>
    <w:rsid w:val="007A685B"/>
    <w:rsid w:val="007B38C9"/>
    <w:rsid w:val="007C0B4F"/>
    <w:rsid w:val="007D435D"/>
    <w:rsid w:val="007E3F82"/>
    <w:rsid w:val="007F63F5"/>
    <w:rsid w:val="00810170"/>
    <w:rsid w:val="0081440A"/>
    <w:rsid w:val="00817FB5"/>
    <w:rsid w:val="00820C74"/>
    <w:rsid w:val="0083182E"/>
    <w:rsid w:val="0083392D"/>
    <w:rsid w:val="008340C0"/>
    <w:rsid w:val="008424E1"/>
    <w:rsid w:val="00852243"/>
    <w:rsid w:val="0085419D"/>
    <w:rsid w:val="00856787"/>
    <w:rsid w:val="0085779B"/>
    <w:rsid w:val="00862EF6"/>
    <w:rsid w:val="00863AC9"/>
    <w:rsid w:val="0087393B"/>
    <w:rsid w:val="00874C58"/>
    <w:rsid w:val="00874F92"/>
    <w:rsid w:val="008845D1"/>
    <w:rsid w:val="00895290"/>
    <w:rsid w:val="008957F9"/>
    <w:rsid w:val="00896109"/>
    <w:rsid w:val="00896342"/>
    <w:rsid w:val="00897DA6"/>
    <w:rsid w:val="008A2E4C"/>
    <w:rsid w:val="008A45BD"/>
    <w:rsid w:val="008B6928"/>
    <w:rsid w:val="008D5246"/>
    <w:rsid w:val="008E170C"/>
    <w:rsid w:val="008F0C56"/>
    <w:rsid w:val="008F1E0E"/>
    <w:rsid w:val="008F3EF6"/>
    <w:rsid w:val="009008E3"/>
    <w:rsid w:val="00907FF1"/>
    <w:rsid w:val="009159BB"/>
    <w:rsid w:val="00926E4F"/>
    <w:rsid w:val="00941FF4"/>
    <w:rsid w:val="00944FCC"/>
    <w:rsid w:val="00951C34"/>
    <w:rsid w:val="00952EBC"/>
    <w:rsid w:val="00963B7D"/>
    <w:rsid w:val="00965F30"/>
    <w:rsid w:val="00967908"/>
    <w:rsid w:val="0098564D"/>
    <w:rsid w:val="009A7E6B"/>
    <w:rsid w:val="009D138B"/>
    <w:rsid w:val="009D2E75"/>
    <w:rsid w:val="009D3AAD"/>
    <w:rsid w:val="009F2301"/>
    <w:rsid w:val="009F6A06"/>
    <w:rsid w:val="00A11B6A"/>
    <w:rsid w:val="00A13AAC"/>
    <w:rsid w:val="00A42E39"/>
    <w:rsid w:val="00A44F85"/>
    <w:rsid w:val="00A46573"/>
    <w:rsid w:val="00A63B3E"/>
    <w:rsid w:val="00A66BA7"/>
    <w:rsid w:val="00A730D8"/>
    <w:rsid w:val="00A73B84"/>
    <w:rsid w:val="00A74AA5"/>
    <w:rsid w:val="00A75E3C"/>
    <w:rsid w:val="00A90338"/>
    <w:rsid w:val="00A9139B"/>
    <w:rsid w:val="00AA5263"/>
    <w:rsid w:val="00AA5585"/>
    <w:rsid w:val="00AA65C9"/>
    <w:rsid w:val="00AB587C"/>
    <w:rsid w:val="00AB7286"/>
    <w:rsid w:val="00AC13FE"/>
    <w:rsid w:val="00AD0D95"/>
    <w:rsid w:val="00AD1EAE"/>
    <w:rsid w:val="00AD3CA8"/>
    <w:rsid w:val="00AE3331"/>
    <w:rsid w:val="00AF1163"/>
    <w:rsid w:val="00AF2152"/>
    <w:rsid w:val="00AF4771"/>
    <w:rsid w:val="00B05D4A"/>
    <w:rsid w:val="00B163F7"/>
    <w:rsid w:val="00B22C2D"/>
    <w:rsid w:val="00B260DD"/>
    <w:rsid w:val="00B403A2"/>
    <w:rsid w:val="00B41FA6"/>
    <w:rsid w:val="00B427B7"/>
    <w:rsid w:val="00B446A1"/>
    <w:rsid w:val="00B5765A"/>
    <w:rsid w:val="00B865F1"/>
    <w:rsid w:val="00B939AA"/>
    <w:rsid w:val="00B9490A"/>
    <w:rsid w:val="00B972D8"/>
    <w:rsid w:val="00BB60A8"/>
    <w:rsid w:val="00BC26F4"/>
    <w:rsid w:val="00BC5A3D"/>
    <w:rsid w:val="00BD623D"/>
    <w:rsid w:val="00BD7B96"/>
    <w:rsid w:val="00BE5B50"/>
    <w:rsid w:val="00BE7BB4"/>
    <w:rsid w:val="00BF1209"/>
    <w:rsid w:val="00BF4C4F"/>
    <w:rsid w:val="00BF664D"/>
    <w:rsid w:val="00C01821"/>
    <w:rsid w:val="00C13C06"/>
    <w:rsid w:val="00C1405B"/>
    <w:rsid w:val="00C14C6A"/>
    <w:rsid w:val="00C167C9"/>
    <w:rsid w:val="00C16B60"/>
    <w:rsid w:val="00C21F62"/>
    <w:rsid w:val="00C22EFB"/>
    <w:rsid w:val="00C245A6"/>
    <w:rsid w:val="00C257AA"/>
    <w:rsid w:val="00C41941"/>
    <w:rsid w:val="00C52200"/>
    <w:rsid w:val="00C619C2"/>
    <w:rsid w:val="00C77DCB"/>
    <w:rsid w:val="00C874B4"/>
    <w:rsid w:val="00C91D4F"/>
    <w:rsid w:val="00C969D7"/>
    <w:rsid w:val="00CA0589"/>
    <w:rsid w:val="00CA7F92"/>
    <w:rsid w:val="00CB18B4"/>
    <w:rsid w:val="00CB6C20"/>
    <w:rsid w:val="00CC1CAA"/>
    <w:rsid w:val="00CC473C"/>
    <w:rsid w:val="00CD2F89"/>
    <w:rsid w:val="00CD61DA"/>
    <w:rsid w:val="00CD6D30"/>
    <w:rsid w:val="00CE005B"/>
    <w:rsid w:val="00CE148B"/>
    <w:rsid w:val="00CE4BC6"/>
    <w:rsid w:val="00CE7CB5"/>
    <w:rsid w:val="00D2577C"/>
    <w:rsid w:val="00D27365"/>
    <w:rsid w:val="00D27B2F"/>
    <w:rsid w:val="00D33EC8"/>
    <w:rsid w:val="00D42E80"/>
    <w:rsid w:val="00D448AA"/>
    <w:rsid w:val="00D448E3"/>
    <w:rsid w:val="00D44A54"/>
    <w:rsid w:val="00D46198"/>
    <w:rsid w:val="00D75A0A"/>
    <w:rsid w:val="00D76DD6"/>
    <w:rsid w:val="00D81B94"/>
    <w:rsid w:val="00D84650"/>
    <w:rsid w:val="00D95DC9"/>
    <w:rsid w:val="00D9688A"/>
    <w:rsid w:val="00DB1684"/>
    <w:rsid w:val="00DB3738"/>
    <w:rsid w:val="00DB3A44"/>
    <w:rsid w:val="00DC508E"/>
    <w:rsid w:val="00DC68C8"/>
    <w:rsid w:val="00DD01E6"/>
    <w:rsid w:val="00DD230B"/>
    <w:rsid w:val="00DE21E0"/>
    <w:rsid w:val="00E40C65"/>
    <w:rsid w:val="00E44146"/>
    <w:rsid w:val="00E5216D"/>
    <w:rsid w:val="00E562E7"/>
    <w:rsid w:val="00E62E77"/>
    <w:rsid w:val="00E71588"/>
    <w:rsid w:val="00E72675"/>
    <w:rsid w:val="00E73C0E"/>
    <w:rsid w:val="00E869FF"/>
    <w:rsid w:val="00E92E48"/>
    <w:rsid w:val="00E94E28"/>
    <w:rsid w:val="00E9744A"/>
    <w:rsid w:val="00E97E36"/>
    <w:rsid w:val="00EA56AE"/>
    <w:rsid w:val="00EB3EFF"/>
    <w:rsid w:val="00EB486C"/>
    <w:rsid w:val="00ED35AF"/>
    <w:rsid w:val="00ED7C09"/>
    <w:rsid w:val="00EF2233"/>
    <w:rsid w:val="00F008C9"/>
    <w:rsid w:val="00F1563C"/>
    <w:rsid w:val="00F1746E"/>
    <w:rsid w:val="00F17959"/>
    <w:rsid w:val="00F231A9"/>
    <w:rsid w:val="00F233C6"/>
    <w:rsid w:val="00F35C48"/>
    <w:rsid w:val="00F373E7"/>
    <w:rsid w:val="00F401BA"/>
    <w:rsid w:val="00F4654C"/>
    <w:rsid w:val="00F601E9"/>
    <w:rsid w:val="00F67B9A"/>
    <w:rsid w:val="00F7542F"/>
    <w:rsid w:val="00F80102"/>
    <w:rsid w:val="00F95D0B"/>
    <w:rsid w:val="00F96706"/>
    <w:rsid w:val="00F96835"/>
    <w:rsid w:val="00F97F78"/>
    <w:rsid w:val="00FB79BE"/>
    <w:rsid w:val="00FC7B44"/>
    <w:rsid w:val="00FE18A7"/>
    <w:rsid w:val="00FE18F8"/>
    <w:rsid w:val="00FE677E"/>
    <w:rsid w:val="00FF0CDE"/>
    <w:rsid w:val="00FF4606"/>
    <w:rsid w:val="00FF64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0C4C54-02DB-4F69-9093-C1301B0F9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8E3"/>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1Char"/>
    <w:qFormat/>
    <w:rsid w:val="009008E3"/>
    <w:pPr>
      <w:keepNext/>
      <w:overflowPunct/>
      <w:autoSpaceDE/>
      <w:autoSpaceDN/>
      <w:adjustRightInd/>
      <w:jc w:val="lowKashida"/>
      <w:textAlignment w:val="auto"/>
      <w:outlineLvl w:val="0"/>
    </w:pPr>
    <w:rPr>
      <w:b/>
      <w:bCs/>
      <w:sz w:val="22"/>
      <w:szCs w:val="28"/>
    </w:rPr>
  </w:style>
  <w:style w:type="paragraph" w:styleId="Heading2">
    <w:name w:val="heading 2"/>
    <w:basedOn w:val="Normal"/>
    <w:next w:val="Normal"/>
    <w:link w:val="2Char"/>
    <w:qFormat/>
    <w:rsid w:val="009008E3"/>
    <w:pPr>
      <w:keepNext/>
      <w:overflowPunct/>
      <w:autoSpaceDE/>
      <w:autoSpaceDN/>
      <w:adjustRightInd/>
      <w:jc w:val="lowKashida"/>
      <w:textAlignment w:val="auto"/>
      <w:outlineLvl w:val="1"/>
    </w:pPr>
    <w:rPr>
      <w:b/>
      <w:bCs/>
      <w:sz w:val="22"/>
      <w:szCs w:val="30"/>
    </w:rPr>
  </w:style>
  <w:style w:type="paragraph" w:styleId="Heading3">
    <w:name w:val="heading 3"/>
    <w:basedOn w:val="Normal"/>
    <w:next w:val="Normal"/>
    <w:link w:val="3Char"/>
    <w:qFormat/>
    <w:rsid w:val="009008E3"/>
    <w:pPr>
      <w:keepNext/>
      <w:overflowPunct/>
      <w:autoSpaceDE/>
      <w:autoSpaceDN/>
      <w:adjustRightInd/>
      <w:jc w:val="center"/>
      <w:textAlignment w:val="auto"/>
      <w:outlineLvl w:val="2"/>
    </w:pPr>
    <w:rPr>
      <w:b/>
      <w:bCs/>
      <w:sz w:val="58"/>
      <w:szCs w:val="56"/>
    </w:rPr>
  </w:style>
  <w:style w:type="paragraph" w:styleId="Heading4">
    <w:name w:val="heading 4"/>
    <w:basedOn w:val="Normal"/>
    <w:next w:val="Normal"/>
    <w:link w:val="4Char"/>
    <w:qFormat/>
    <w:rsid w:val="009008E3"/>
    <w:pPr>
      <w:keepNext/>
      <w:overflowPunct/>
      <w:autoSpaceDE/>
      <w:autoSpaceDN/>
      <w:adjustRightInd/>
      <w:jc w:val="lowKashida"/>
      <w:textAlignment w:val="auto"/>
      <w:outlineLvl w:val="3"/>
    </w:pPr>
    <w:rPr>
      <w:b/>
      <w:bCs/>
      <w:sz w:val="30"/>
      <w:szCs w:val="30"/>
    </w:rPr>
  </w:style>
  <w:style w:type="paragraph" w:styleId="Heading5">
    <w:name w:val="heading 5"/>
    <w:basedOn w:val="Normal"/>
    <w:next w:val="Normal"/>
    <w:link w:val="5Char"/>
    <w:qFormat/>
    <w:rsid w:val="009008E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عنوان 1 Char"/>
    <w:basedOn w:val="DefaultParagraphFont"/>
    <w:link w:val="Heading1"/>
    <w:rsid w:val="009008E3"/>
    <w:rPr>
      <w:rFonts w:ascii="Times New Roman" w:eastAsia="Times New Roman" w:hAnsi="Times New Roman" w:cs="Times New Roman"/>
      <w:b/>
      <w:bCs/>
      <w:szCs w:val="28"/>
    </w:rPr>
  </w:style>
  <w:style w:type="character" w:customStyle="1" w:styleId="2Char">
    <w:name w:val="عنوان 2 Char"/>
    <w:basedOn w:val="DefaultParagraphFont"/>
    <w:link w:val="Heading2"/>
    <w:rsid w:val="009008E3"/>
    <w:rPr>
      <w:rFonts w:ascii="Times New Roman" w:eastAsia="Times New Roman" w:hAnsi="Times New Roman" w:cs="Times New Roman"/>
      <w:b/>
      <w:bCs/>
      <w:szCs w:val="30"/>
    </w:rPr>
  </w:style>
  <w:style w:type="character" w:customStyle="1" w:styleId="3Char">
    <w:name w:val="عنوان 3 Char"/>
    <w:basedOn w:val="DefaultParagraphFont"/>
    <w:link w:val="Heading3"/>
    <w:rsid w:val="009008E3"/>
    <w:rPr>
      <w:rFonts w:ascii="Times New Roman" w:eastAsia="Times New Roman" w:hAnsi="Times New Roman" w:cs="Times New Roman"/>
      <w:b/>
      <w:bCs/>
      <w:sz w:val="58"/>
      <w:szCs w:val="56"/>
    </w:rPr>
  </w:style>
  <w:style w:type="character" w:customStyle="1" w:styleId="4Char">
    <w:name w:val="عنوان 4 Char"/>
    <w:basedOn w:val="DefaultParagraphFont"/>
    <w:link w:val="Heading4"/>
    <w:rsid w:val="009008E3"/>
    <w:rPr>
      <w:rFonts w:ascii="Times New Roman" w:eastAsia="Times New Roman" w:hAnsi="Times New Roman" w:cs="Times New Roman"/>
      <w:b/>
      <w:bCs/>
      <w:sz w:val="30"/>
      <w:szCs w:val="30"/>
    </w:rPr>
  </w:style>
  <w:style w:type="character" w:customStyle="1" w:styleId="5Char">
    <w:name w:val="عنوان 5 Char"/>
    <w:basedOn w:val="DefaultParagraphFont"/>
    <w:link w:val="Heading5"/>
    <w:rsid w:val="009008E3"/>
    <w:rPr>
      <w:rFonts w:ascii="Times New Roman" w:eastAsia="Times New Roman" w:hAnsi="Times New Roman" w:cs="Times New Roman"/>
      <w:b/>
      <w:bCs/>
      <w:i/>
      <w:iCs/>
      <w:sz w:val="26"/>
      <w:szCs w:val="26"/>
    </w:rPr>
  </w:style>
  <w:style w:type="paragraph" w:styleId="EndnoteText">
    <w:name w:val="endnote text"/>
    <w:basedOn w:val="Normal"/>
    <w:link w:val="Char"/>
    <w:semiHidden/>
    <w:rsid w:val="009008E3"/>
  </w:style>
  <w:style w:type="character" w:customStyle="1" w:styleId="Char">
    <w:name w:val="نص تعليق ختامي Char"/>
    <w:basedOn w:val="DefaultParagraphFont"/>
    <w:link w:val="EndnoteText"/>
    <w:semiHidden/>
    <w:rsid w:val="009008E3"/>
    <w:rPr>
      <w:rFonts w:ascii="Times New Roman" w:eastAsia="Times New Roman" w:hAnsi="Times New Roman" w:cs="Times New Roman"/>
      <w:sz w:val="20"/>
      <w:szCs w:val="20"/>
    </w:rPr>
  </w:style>
  <w:style w:type="character" w:styleId="EndnoteReference">
    <w:name w:val="endnote reference"/>
    <w:semiHidden/>
    <w:rsid w:val="009008E3"/>
    <w:rPr>
      <w:vertAlign w:val="superscript"/>
    </w:rPr>
  </w:style>
  <w:style w:type="paragraph" w:styleId="Footer">
    <w:name w:val="footer"/>
    <w:basedOn w:val="Normal"/>
    <w:link w:val="Char0"/>
    <w:uiPriority w:val="99"/>
    <w:rsid w:val="009008E3"/>
    <w:pPr>
      <w:tabs>
        <w:tab w:val="center" w:pos="4153"/>
        <w:tab w:val="right" w:pos="8306"/>
      </w:tabs>
    </w:pPr>
  </w:style>
  <w:style w:type="character" w:customStyle="1" w:styleId="Char0">
    <w:name w:val="تذييل الصفحة Char"/>
    <w:basedOn w:val="DefaultParagraphFont"/>
    <w:link w:val="Footer"/>
    <w:uiPriority w:val="99"/>
    <w:rsid w:val="009008E3"/>
    <w:rPr>
      <w:rFonts w:ascii="Times New Roman" w:eastAsia="Times New Roman" w:hAnsi="Times New Roman" w:cs="Times New Roman"/>
      <w:sz w:val="20"/>
      <w:szCs w:val="20"/>
    </w:rPr>
  </w:style>
  <w:style w:type="character" w:styleId="PageNumber">
    <w:name w:val="page number"/>
    <w:basedOn w:val="DefaultParagraphFont"/>
    <w:rsid w:val="009008E3"/>
  </w:style>
  <w:style w:type="paragraph" w:styleId="FootnoteText">
    <w:name w:val="footnote text"/>
    <w:basedOn w:val="Normal"/>
    <w:link w:val="Char1"/>
    <w:semiHidden/>
    <w:rsid w:val="009008E3"/>
  </w:style>
  <w:style w:type="character" w:customStyle="1" w:styleId="Char1">
    <w:name w:val="نص حاشية سفلية Char"/>
    <w:basedOn w:val="DefaultParagraphFont"/>
    <w:link w:val="FootnoteText"/>
    <w:semiHidden/>
    <w:rsid w:val="009008E3"/>
    <w:rPr>
      <w:rFonts w:ascii="Times New Roman" w:eastAsia="Times New Roman" w:hAnsi="Times New Roman" w:cs="Times New Roman"/>
      <w:sz w:val="20"/>
      <w:szCs w:val="20"/>
    </w:rPr>
  </w:style>
  <w:style w:type="character" w:styleId="FootnoteReference">
    <w:name w:val="footnote reference"/>
    <w:semiHidden/>
    <w:rsid w:val="009008E3"/>
    <w:rPr>
      <w:vertAlign w:val="superscript"/>
    </w:rPr>
  </w:style>
  <w:style w:type="paragraph" w:styleId="Header">
    <w:name w:val="header"/>
    <w:basedOn w:val="Normal"/>
    <w:link w:val="Char2"/>
    <w:rsid w:val="009008E3"/>
    <w:pPr>
      <w:tabs>
        <w:tab w:val="center" w:pos="4153"/>
        <w:tab w:val="right" w:pos="8306"/>
      </w:tabs>
      <w:overflowPunct/>
      <w:autoSpaceDE/>
      <w:autoSpaceDN/>
      <w:adjustRightInd/>
      <w:textAlignment w:val="auto"/>
    </w:pPr>
    <w:rPr>
      <w:sz w:val="22"/>
      <w:szCs w:val="28"/>
    </w:rPr>
  </w:style>
  <w:style w:type="character" w:customStyle="1" w:styleId="Char2">
    <w:name w:val="رأس الصفحة Char"/>
    <w:basedOn w:val="DefaultParagraphFont"/>
    <w:link w:val="Header"/>
    <w:rsid w:val="009008E3"/>
    <w:rPr>
      <w:rFonts w:ascii="Times New Roman" w:eastAsia="Times New Roman" w:hAnsi="Times New Roman" w:cs="Times New Roman"/>
      <w:szCs w:val="28"/>
    </w:rPr>
  </w:style>
  <w:style w:type="paragraph" w:styleId="Title">
    <w:name w:val="Title"/>
    <w:basedOn w:val="Normal"/>
    <w:link w:val="Char3"/>
    <w:qFormat/>
    <w:rsid w:val="009008E3"/>
    <w:pPr>
      <w:overflowPunct/>
      <w:autoSpaceDE/>
      <w:autoSpaceDN/>
      <w:bidi w:val="0"/>
      <w:adjustRightInd/>
      <w:jc w:val="center"/>
      <w:textAlignment w:val="auto"/>
    </w:pPr>
    <w:rPr>
      <w:rFonts w:cs="Traditional Arabic"/>
      <w:b/>
      <w:bCs/>
      <w:sz w:val="24"/>
      <w:szCs w:val="28"/>
      <w:u w:val="single"/>
      <w:lang w:val="sv-SE"/>
    </w:rPr>
  </w:style>
  <w:style w:type="character" w:customStyle="1" w:styleId="Char3">
    <w:name w:val="العنوان Char"/>
    <w:basedOn w:val="DefaultParagraphFont"/>
    <w:link w:val="Title"/>
    <w:rsid w:val="009008E3"/>
    <w:rPr>
      <w:rFonts w:ascii="Times New Roman" w:eastAsia="Times New Roman" w:hAnsi="Times New Roman" w:cs="Traditional Arabic"/>
      <w:b/>
      <w:bCs/>
      <w:sz w:val="24"/>
      <w:szCs w:val="28"/>
      <w:u w:val="single"/>
      <w:lang w:val="sv-SE"/>
    </w:rPr>
  </w:style>
  <w:style w:type="paragraph" w:styleId="BodyText">
    <w:name w:val="Body Text"/>
    <w:basedOn w:val="Normal"/>
    <w:link w:val="Char4"/>
    <w:rsid w:val="009008E3"/>
    <w:pPr>
      <w:widowControl w:val="0"/>
      <w:overflowPunct/>
      <w:autoSpaceDE/>
      <w:autoSpaceDN/>
      <w:adjustRightInd/>
      <w:textAlignment w:val="auto"/>
    </w:pPr>
    <w:rPr>
      <w:rFonts w:cs="Simplified Arabic"/>
      <w:szCs w:val="28"/>
    </w:rPr>
  </w:style>
  <w:style w:type="character" w:customStyle="1" w:styleId="Char4">
    <w:name w:val="نص أساسي Char"/>
    <w:basedOn w:val="DefaultParagraphFont"/>
    <w:link w:val="BodyText"/>
    <w:rsid w:val="009008E3"/>
    <w:rPr>
      <w:rFonts w:ascii="Times New Roman" w:eastAsia="Times New Roman" w:hAnsi="Times New Roman" w:cs="Simplified Arabic"/>
      <w:sz w:val="20"/>
      <w:szCs w:val="28"/>
    </w:rPr>
  </w:style>
  <w:style w:type="paragraph" w:styleId="BodyText2">
    <w:name w:val="Body Text 2"/>
    <w:basedOn w:val="Normal"/>
    <w:link w:val="2Char0"/>
    <w:rsid w:val="009008E3"/>
    <w:pPr>
      <w:widowControl w:val="0"/>
      <w:overflowPunct/>
      <w:autoSpaceDE/>
      <w:autoSpaceDN/>
      <w:adjustRightInd/>
      <w:jc w:val="lowKashida"/>
      <w:textAlignment w:val="auto"/>
    </w:pPr>
    <w:rPr>
      <w:rFonts w:cs="Simplified Arabic"/>
      <w:szCs w:val="28"/>
    </w:rPr>
  </w:style>
  <w:style w:type="character" w:customStyle="1" w:styleId="2Char0">
    <w:name w:val="نص أساسي 2 Char"/>
    <w:basedOn w:val="DefaultParagraphFont"/>
    <w:link w:val="BodyText2"/>
    <w:rsid w:val="009008E3"/>
    <w:rPr>
      <w:rFonts w:ascii="Times New Roman" w:eastAsia="Times New Roman" w:hAnsi="Times New Roman" w:cs="Simplified Arabic"/>
      <w:sz w:val="20"/>
      <w:szCs w:val="28"/>
    </w:rPr>
  </w:style>
  <w:style w:type="paragraph" w:styleId="BlockText">
    <w:name w:val="Block Text"/>
    <w:basedOn w:val="Normal"/>
    <w:rsid w:val="009008E3"/>
    <w:pPr>
      <w:widowControl w:val="0"/>
      <w:overflowPunct/>
      <w:autoSpaceDE/>
      <w:autoSpaceDN/>
      <w:adjustRightInd/>
      <w:ind w:left="4053" w:hanging="425"/>
      <w:jc w:val="lowKashida"/>
      <w:textAlignment w:val="auto"/>
    </w:pPr>
    <w:rPr>
      <w:rFonts w:cs="Simplified Arabic"/>
      <w:sz w:val="28"/>
      <w:szCs w:val="28"/>
    </w:rPr>
  </w:style>
  <w:style w:type="paragraph" w:customStyle="1" w:styleId="1">
    <w:name w:val="نمط1"/>
    <w:basedOn w:val="FootnoteText"/>
    <w:rsid w:val="009008E3"/>
    <w:pPr>
      <w:ind w:left="340" w:hanging="340"/>
    </w:pPr>
    <w:rPr>
      <w:rFonts w:cs="Simplified Arabic"/>
      <w:sz w:val="22"/>
      <w:szCs w:val="22"/>
    </w:rPr>
  </w:style>
  <w:style w:type="paragraph" w:customStyle="1" w:styleId="2">
    <w:name w:val="نمط2"/>
    <w:basedOn w:val="FootnoteText"/>
    <w:rsid w:val="009008E3"/>
    <w:pPr>
      <w:ind w:left="340" w:hanging="340"/>
    </w:pPr>
    <w:rPr>
      <w:rFonts w:cs="Simplified Arabic"/>
      <w:sz w:val="22"/>
      <w:szCs w:val="22"/>
    </w:rPr>
  </w:style>
  <w:style w:type="paragraph" w:customStyle="1" w:styleId="3">
    <w:name w:val="نمط3"/>
    <w:basedOn w:val="FootnoteText"/>
    <w:autoRedefine/>
    <w:rsid w:val="009008E3"/>
    <w:pPr>
      <w:ind w:left="340" w:hanging="340"/>
    </w:pPr>
    <w:rPr>
      <w:rFonts w:cs="Simplified Arabic"/>
      <w:sz w:val="22"/>
      <w:szCs w:val="22"/>
    </w:rPr>
  </w:style>
  <w:style w:type="paragraph" w:styleId="BodyTextIndent">
    <w:name w:val="Body Text Indent"/>
    <w:basedOn w:val="Normal"/>
    <w:link w:val="Char5"/>
    <w:rsid w:val="009008E3"/>
    <w:pPr>
      <w:spacing w:after="120"/>
      <w:ind w:left="283"/>
    </w:pPr>
  </w:style>
  <w:style w:type="character" w:customStyle="1" w:styleId="Char5">
    <w:name w:val="نص أساسي بمسافة بادئة Char"/>
    <w:basedOn w:val="DefaultParagraphFont"/>
    <w:link w:val="BodyTextIndent"/>
    <w:rsid w:val="009008E3"/>
    <w:rPr>
      <w:rFonts w:ascii="Times New Roman" w:eastAsia="Times New Roman" w:hAnsi="Times New Roman" w:cs="Times New Roman"/>
      <w:sz w:val="20"/>
      <w:szCs w:val="20"/>
    </w:rPr>
  </w:style>
  <w:style w:type="paragraph" w:styleId="BodyTextIndent2">
    <w:name w:val="Body Text Indent 2"/>
    <w:basedOn w:val="Normal"/>
    <w:link w:val="2Char1"/>
    <w:rsid w:val="009008E3"/>
    <w:pPr>
      <w:spacing w:after="120" w:line="480" w:lineRule="auto"/>
      <w:ind w:left="283"/>
    </w:pPr>
  </w:style>
  <w:style w:type="character" w:customStyle="1" w:styleId="2Char1">
    <w:name w:val="نص أساسي بمسافة بادئة 2 Char"/>
    <w:basedOn w:val="DefaultParagraphFont"/>
    <w:link w:val="BodyTextIndent2"/>
    <w:rsid w:val="009008E3"/>
    <w:rPr>
      <w:rFonts w:ascii="Times New Roman" w:eastAsia="Times New Roman" w:hAnsi="Times New Roman" w:cs="Times New Roman"/>
      <w:sz w:val="20"/>
      <w:szCs w:val="20"/>
    </w:rPr>
  </w:style>
  <w:style w:type="character" w:styleId="CommentReference">
    <w:name w:val="annotation reference"/>
    <w:semiHidden/>
    <w:rsid w:val="009008E3"/>
    <w:rPr>
      <w:sz w:val="16"/>
      <w:szCs w:val="16"/>
    </w:rPr>
  </w:style>
  <w:style w:type="paragraph" w:styleId="CommentText">
    <w:name w:val="annotation text"/>
    <w:basedOn w:val="Normal"/>
    <w:link w:val="Char6"/>
    <w:semiHidden/>
    <w:rsid w:val="009008E3"/>
  </w:style>
  <w:style w:type="character" w:customStyle="1" w:styleId="Char6">
    <w:name w:val="نص تعليق Char"/>
    <w:basedOn w:val="DefaultParagraphFont"/>
    <w:link w:val="CommentText"/>
    <w:semiHidden/>
    <w:rsid w:val="009008E3"/>
    <w:rPr>
      <w:rFonts w:ascii="Times New Roman" w:eastAsia="Times New Roman" w:hAnsi="Times New Roman" w:cs="Times New Roman"/>
      <w:sz w:val="20"/>
      <w:szCs w:val="20"/>
    </w:rPr>
  </w:style>
  <w:style w:type="paragraph" w:styleId="CommentSubject">
    <w:name w:val="annotation subject"/>
    <w:basedOn w:val="CommentText"/>
    <w:next w:val="CommentText"/>
    <w:link w:val="Char7"/>
    <w:semiHidden/>
    <w:rsid w:val="009008E3"/>
    <w:rPr>
      <w:b/>
      <w:bCs/>
    </w:rPr>
  </w:style>
  <w:style w:type="character" w:customStyle="1" w:styleId="Char7">
    <w:name w:val="موضوع تعليق Char"/>
    <w:basedOn w:val="Char6"/>
    <w:link w:val="CommentSubject"/>
    <w:semiHidden/>
    <w:rsid w:val="009008E3"/>
    <w:rPr>
      <w:rFonts w:ascii="Times New Roman" w:eastAsia="Times New Roman" w:hAnsi="Times New Roman" w:cs="Times New Roman"/>
      <w:b/>
      <w:bCs/>
      <w:sz w:val="20"/>
      <w:szCs w:val="20"/>
    </w:rPr>
  </w:style>
  <w:style w:type="paragraph" w:styleId="BalloonText">
    <w:name w:val="Balloon Text"/>
    <w:basedOn w:val="Normal"/>
    <w:link w:val="Char8"/>
    <w:semiHidden/>
    <w:rsid w:val="009008E3"/>
    <w:rPr>
      <w:rFonts w:ascii="Tahoma" w:hAnsi="Tahoma" w:cs="Tahoma"/>
      <w:sz w:val="16"/>
      <w:szCs w:val="16"/>
    </w:rPr>
  </w:style>
  <w:style w:type="character" w:customStyle="1" w:styleId="Char8">
    <w:name w:val="نص في بالون Char"/>
    <w:basedOn w:val="DefaultParagraphFont"/>
    <w:link w:val="BalloonText"/>
    <w:semiHidden/>
    <w:rsid w:val="009008E3"/>
    <w:rPr>
      <w:rFonts w:ascii="Tahoma" w:eastAsia="Times New Roman" w:hAnsi="Tahoma" w:cs="Tahoma"/>
      <w:sz w:val="16"/>
      <w:szCs w:val="16"/>
    </w:rPr>
  </w:style>
  <w:style w:type="table" w:styleId="TableGrid">
    <w:name w:val="Table Grid"/>
    <w:basedOn w:val="TableNormal"/>
    <w:uiPriority w:val="59"/>
    <w:rsid w:val="00B949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6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FE746-5D1F-4410-994D-B9CC70A20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119</Pages>
  <Words>35322</Words>
  <Characters>201336</Characters>
  <Application>Microsoft Office Word</Application>
  <DocSecurity>0</DocSecurity>
  <Lines>1677</Lines>
  <Paragraphs>472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qsm</Company>
  <LinksUpToDate>false</LinksUpToDate>
  <CharactersWithSpaces>236186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saaeda</dc:creator>
  <cp:lastModifiedBy>User</cp:lastModifiedBy>
  <cp:revision>2</cp:revision>
  <cp:lastPrinted>2013-04-28T08:00:00Z</cp:lastPrinted>
  <dcterms:created xsi:type="dcterms:W3CDTF">2018-02-06T08:51:00Z</dcterms:created>
  <dcterms:modified xsi:type="dcterms:W3CDTF">2018-02-06T08:51:00Z</dcterms:modified>
</cp:coreProperties>
</file>