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2DF" w:rsidRPr="003F09DB" w:rsidRDefault="009F22DF" w:rsidP="009F22DF">
      <w:pPr>
        <w:jc w:val="center"/>
        <w:rPr>
          <w:rFonts w:ascii="Traditional Arabic" w:hAnsi="Traditional Arabic" w:cs="Traditional Arabic"/>
          <w:b/>
          <w:bCs/>
          <w:sz w:val="40"/>
          <w:szCs w:val="40"/>
          <w:rtl/>
          <w:lang w:bidi="ar-JO"/>
        </w:rPr>
      </w:pPr>
      <w:r w:rsidRPr="003F09DB">
        <w:rPr>
          <w:rFonts w:ascii="Traditional Arabic" w:hAnsi="Traditional Arabic" w:cs="Traditional Arabic"/>
          <w:b/>
          <w:bCs/>
          <w:sz w:val="40"/>
          <w:szCs w:val="40"/>
          <w:rtl/>
          <w:lang w:bidi="ar-JO"/>
        </w:rPr>
        <w:t xml:space="preserve">الأَعراب في القرآن الكريم  </w:t>
      </w:r>
    </w:p>
    <w:p w:rsidR="009F22DF" w:rsidRPr="003F09DB" w:rsidRDefault="009F22DF" w:rsidP="009F22DF">
      <w:pPr>
        <w:jc w:val="center"/>
        <w:rPr>
          <w:rFonts w:ascii="Traditional Arabic" w:hAnsi="Traditional Arabic" w:cs="Traditional Arabic"/>
          <w:b/>
          <w:bCs/>
          <w:sz w:val="40"/>
          <w:szCs w:val="40"/>
          <w:rtl/>
          <w:lang w:bidi="ar-JO"/>
        </w:rPr>
      </w:pPr>
      <w:r w:rsidRPr="003F09DB">
        <w:rPr>
          <w:rFonts w:ascii="Traditional Arabic" w:hAnsi="Traditional Arabic" w:cs="Traditional Arabic"/>
          <w:b/>
          <w:bCs/>
          <w:sz w:val="40"/>
          <w:szCs w:val="40"/>
          <w:rtl/>
          <w:lang w:bidi="ar-JO"/>
        </w:rPr>
        <w:t>دراسة موضوعية</w:t>
      </w:r>
    </w:p>
    <w:p w:rsidR="002F6620" w:rsidRDefault="009F22DF" w:rsidP="002F6620">
      <w:pPr>
        <w:jc w:val="center"/>
        <w:rPr>
          <w:rtl/>
        </w:rPr>
      </w:pPr>
      <w:r w:rsidRPr="00713EEC">
        <w:rPr>
          <w:rFonts w:ascii="Traditional Arabic" w:hAnsi="Traditional Arabic" w:cs="Traditional Arabic"/>
          <w:b/>
          <w:bCs/>
          <w:sz w:val="36"/>
          <w:szCs w:val="36"/>
          <w:rtl/>
          <w:lang w:bidi="ar-JO"/>
        </w:rPr>
        <w:t>إعداد</w:t>
      </w:r>
      <w:r w:rsidRPr="003F09DB">
        <w:rPr>
          <w:rFonts w:ascii="Traditional Arabic" w:hAnsi="Traditional Arabic" w:cs="Traditional Arabic"/>
          <w:sz w:val="36"/>
          <w:szCs w:val="36"/>
          <w:rtl/>
          <w:lang w:bidi="ar-JO"/>
        </w:rPr>
        <w:t>:</w:t>
      </w:r>
    </w:p>
    <w:p w:rsidR="002F6620" w:rsidRPr="002F6620" w:rsidRDefault="002F6620" w:rsidP="002F6620">
      <w:pPr>
        <w:jc w:val="center"/>
        <w:rPr>
          <w:rFonts w:ascii="Traditional Arabic" w:hAnsi="Traditional Arabic" w:cs="Traditional Arabic"/>
          <w:sz w:val="36"/>
          <w:szCs w:val="36"/>
          <w:rtl/>
          <w:lang w:bidi="ar-JO"/>
        </w:rPr>
      </w:pPr>
      <w:r w:rsidRPr="002F6620">
        <w:rPr>
          <w:rFonts w:hint="cs"/>
          <w:rtl/>
        </w:rPr>
        <w:t xml:space="preserve"> </w:t>
      </w:r>
      <w:r w:rsidRPr="002F6620">
        <w:rPr>
          <w:rFonts w:ascii="Traditional Arabic" w:hAnsi="Traditional Arabic" w:cs="Traditional Arabic" w:hint="cs"/>
          <w:sz w:val="36"/>
          <w:szCs w:val="36"/>
          <w:rtl/>
          <w:lang w:bidi="ar-JO"/>
        </w:rPr>
        <w:t>د</w:t>
      </w:r>
      <w:r w:rsidRPr="002F6620">
        <w:rPr>
          <w:rFonts w:ascii="Traditional Arabic" w:hAnsi="Traditional Arabic" w:cs="Traditional Arabic"/>
          <w:sz w:val="36"/>
          <w:szCs w:val="36"/>
          <w:rtl/>
          <w:lang w:bidi="ar-JO"/>
        </w:rPr>
        <w:t xml:space="preserve">. </w:t>
      </w:r>
      <w:r w:rsidRPr="002F6620">
        <w:rPr>
          <w:rFonts w:ascii="Traditional Arabic" w:hAnsi="Traditional Arabic" w:cs="Traditional Arabic" w:hint="cs"/>
          <w:sz w:val="36"/>
          <w:szCs w:val="36"/>
          <w:rtl/>
          <w:lang w:bidi="ar-JO"/>
        </w:rPr>
        <w:t>محسن</w:t>
      </w:r>
      <w:r w:rsidRPr="002F6620">
        <w:rPr>
          <w:rFonts w:ascii="Traditional Arabic" w:hAnsi="Traditional Arabic" w:cs="Traditional Arabic"/>
          <w:sz w:val="36"/>
          <w:szCs w:val="36"/>
          <w:rtl/>
          <w:lang w:bidi="ar-JO"/>
        </w:rPr>
        <w:t xml:space="preserve"> </w:t>
      </w:r>
      <w:r w:rsidRPr="002F6620">
        <w:rPr>
          <w:rFonts w:ascii="Traditional Arabic" w:hAnsi="Traditional Arabic" w:cs="Traditional Arabic" w:hint="cs"/>
          <w:sz w:val="36"/>
          <w:szCs w:val="36"/>
          <w:rtl/>
          <w:lang w:bidi="ar-JO"/>
        </w:rPr>
        <w:t>سميح</w:t>
      </w:r>
      <w:r w:rsidRPr="002F6620">
        <w:rPr>
          <w:rFonts w:ascii="Traditional Arabic" w:hAnsi="Traditional Arabic" w:cs="Traditional Arabic"/>
          <w:sz w:val="36"/>
          <w:szCs w:val="36"/>
          <w:rtl/>
          <w:lang w:bidi="ar-JO"/>
        </w:rPr>
        <w:t xml:space="preserve"> </w:t>
      </w:r>
      <w:r w:rsidRPr="002F6620">
        <w:rPr>
          <w:rFonts w:ascii="Traditional Arabic" w:hAnsi="Traditional Arabic" w:cs="Traditional Arabic" w:hint="cs"/>
          <w:sz w:val="36"/>
          <w:szCs w:val="36"/>
          <w:rtl/>
          <w:lang w:bidi="ar-JO"/>
        </w:rPr>
        <w:t>الخالدي</w:t>
      </w:r>
    </w:p>
    <w:p w:rsidR="002F6620" w:rsidRPr="002F6620" w:rsidRDefault="002F6620" w:rsidP="002F6620">
      <w:pPr>
        <w:jc w:val="center"/>
        <w:rPr>
          <w:rFonts w:ascii="Traditional Arabic" w:hAnsi="Traditional Arabic" w:cs="Traditional Arabic"/>
          <w:sz w:val="36"/>
          <w:szCs w:val="36"/>
          <w:rtl/>
          <w:lang w:bidi="ar-JO"/>
        </w:rPr>
      </w:pPr>
      <w:r w:rsidRPr="002F6620">
        <w:rPr>
          <w:rFonts w:ascii="Traditional Arabic" w:hAnsi="Traditional Arabic" w:cs="Traditional Arabic" w:hint="cs"/>
          <w:sz w:val="36"/>
          <w:szCs w:val="36"/>
          <w:rtl/>
          <w:lang w:bidi="ar-JO"/>
        </w:rPr>
        <w:t>أستاذ</w:t>
      </w:r>
      <w:r w:rsidRPr="002F6620">
        <w:rPr>
          <w:rFonts w:ascii="Traditional Arabic" w:hAnsi="Traditional Arabic" w:cs="Traditional Arabic"/>
          <w:sz w:val="36"/>
          <w:szCs w:val="36"/>
          <w:rtl/>
          <w:lang w:bidi="ar-JO"/>
        </w:rPr>
        <w:t xml:space="preserve"> </w:t>
      </w:r>
      <w:r w:rsidRPr="002F6620">
        <w:rPr>
          <w:rFonts w:ascii="Traditional Arabic" w:hAnsi="Traditional Arabic" w:cs="Traditional Arabic" w:hint="cs"/>
          <w:sz w:val="36"/>
          <w:szCs w:val="36"/>
          <w:rtl/>
          <w:lang w:bidi="ar-JO"/>
        </w:rPr>
        <w:t>التفسير</w:t>
      </w:r>
      <w:r w:rsidRPr="002F6620">
        <w:rPr>
          <w:rFonts w:ascii="Traditional Arabic" w:hAnsi="Traditional Arabic" w:cs="Traditional Arabic"/>
          <w:sz w:val="36"/>
          <w:szCs w:val="36"/>
          <w:rtl/>
          <w:lang w:bidi="ar-JO"/>
        </w:rPr>
        <w:t xml:space="preserve"> </w:t>
      </w:r>
      <w:r w:rsidRPr="002F6620">
        <w:rPr>
          <w:rFonts w:ascii="Traditional Arabic" w:hAnsi="Traditional Arabic" w:cs="Traditional Arabic" w:hint="cs"/>
          <w:sz w:val="36"/>
          <w:szCs w:val="36"/>
          <w:rtl/>
          <w:lang w:bidi="ar-JO"/>
        </w:rPr>
        <w:t>المشارك</w:t>
      </w:r>
      <w:r w:rsidRPr="002F6620">
        <w:rPr>
          <w:rFonts w:ascii="Traditional Arabic" w:hAnsi="Traditional Arabic" w:cs="Traditional Arabic"/>
          <w:sz w:val="36"/>
          <w:szCs w:val="36"/>
          <w:rtl/>
          <w:lang w:bidi="ar-JO"/>
        </w:rPr>
        <w:t xml:space="preserve"> </w:t>
      </w:r>
      <w:r w:rsidRPr="002F6620">
        <w:rPr>
          <w:rFonts w:ascii="Traditional Arabic" w:hAnsi="Traditional Arabic" w:cs="Traditional Arabic" w:hint="cs"/>
          <w:sz w:val="36"/>
          <w:szCs w:val="36"/>
          <w:rtl/>
          <w:lang w:bidi="ar-JO"/>
        </w:rPr>
        <w:t>بكليتي</w:t>
      </w:r>
      <w:r w:rsidRPr="002F6620">
        <w:rPr>
          <w:rFonts w:ascii="Traditional Arabic" w:hAnsi="Traditional Arabic" w:cs="Traditional Arabic"/>
          <w:sz w:val="36"/>
          <w:szCs w:val="36"/>
          <w:rtl/>
          <w:lang w:bidi="ar-JO"/>
        </w:rPr>
        <w:t xml:space="preserve"> </w:t>
      </w:r>
      <w:r w:rsidRPr="002F6620">
        <w:rPr>
          <w:rFonts w:ascii="Traditional Arabic" w:hAnsi="Traditional Arabic" w:cs="Traditional Arabic" w:hint="cs"/>
          <w:sz w:val="36"/>
          <w:szCs w:val="36"/>
          <w:rtl/>
          <w:lang w:bidi="ar-JO"/>
        </w:rPr>
        <w:t>الشريعة</w:t>
      </w:r>
      <w:r w:rsidRPr="002F6620">
        <w:rPr>
          <w:rFonts w:ascii="Traditional Arabic" w:hAnsi="Traditional Arabic" w:cs="Traditional Arabic"/>
          <w:sz w:val="36"/>
          <w:szCs w:val="36"/>
          <w:rtl/>
          <w:lang w:bidi="ar-JO"/>
        </w:rPr>
        <w:t xml:space="preserve"> </w:t>
      </w:r>
      <w:r w:rsidRPr="002F6620">
        <w:rPr>
          <w:rFonts w:ascii="Traditional Arabic" w:hAnsi="Traditional Arabic" w:cs="Traditional Arabic" w:hint="cs"/>
          <w:sz w:val="36"/>
          <w:szCs w:val="36"/>
          <w:rtl/>
          <w:lang w:bidi="ar-JO"/>
        </w:rPr>
        <w:t>والدراسات</w:t>
      </w:r>
      <w:r w:rsidRPr="002F6620">
        <w:rPr>
          <w:rFonts w:ascii="Traditional Arabic" w:hAnsi="Traditional Arabic" w:cs="Traditional Arabic"/>
          <w:sz w:val="36"/>
          <w:szCs w:val="36"/>
          <w:rtl/>
          <w:lang w:bidi="ar-JO"/>
        </w:rPr>
        <w:t xml:space="preserve"> </w:t>
      </w:r>
      <w:r w:rsidRPr="002F6620">
        <w:rPr>
          <w:rFonts w:ascii="Traditional Arabic" w:hAnsi="Traditional Arabic" w:cs="Traditional Arabic" w:hint="cs"/>
          <w:sz w:val="36"/>
          <w:szCs w:val="36"/>
          <w:rtl/>
          <w:lang w:bidi="ar-JO"/>
        </w:rPr>
        <w:t>العليا</w:t>
      </w:r>
    </w:p>
    <w:p w:rsidR="009F22DF" w:rsidRPr="003F09DB" w:rsidRDefault="002F6620" w:rsidP="002F6620">
      <w:pPr>
        <w:jc w:val="center"/>
        <w:rPr>
          <w:rFonts w:ascii="Traditional Arabic" w:hAnsi="Traditional Arabic" w:cs="Traditional Arabic"/>
          <w:sz w:val="36"/>
          <w:szCs w:val="36"/>
          <w:lang w:bidi="ar-JO"/>
        </w:rPr>
      </w:pPr>
      <w:r w:rsidRPr="002F6620">
        <w:rPr>
          <w:rFonts w:ascii="Traditional Arabic" w:hAnsi="Traditional Arabic" w:cs="Traditional Arabic" w:hint="cs"/>
          <w:sz w:val="36"/>
          <w:szCs w:val="36"/>
          <w:rtl/>
          <w:lang w:bidi="ar-JO"/>
        </w:rPr>
        <w:t>في</w:t>
      </w:r>
      <w:r w:rsidRPr="002F6620">
        <w:rPr>
          <w:rFonts w:ascii="Traditional Arabic" w:hAnsi="Traditional Arabic" w:cs="Traditional Arabic"/>
          <w:sz w:val="36"/>
          <w:szCs w:val="36"/>
          <w:rtl/>
          <w:lang w:bidi="ar-JO"/>
        </w:rPr>
        <w:t xml:space="preserve"> </w:t>
      </w:r>
      <w:r w:rsidRPr="002F6620">
        <w:rPr>
          <w:rFonts w:ascii="Traditional Arabic" w:hAnsi="Traditional Arabic" w:cs="Traditional Arabic" w:hint="cs"/>
          <w:sz w:val="36"/>
          <w:szCs w:val="36"/>
          <w:rtl/>
          <w:lang w:bidi="ar-JO"/>
        </w:rPr>
        <w:t>جامعة</w:t>
      </w:r>
      <w:r w:rsidRPr="002F6620">
        <w:rPr>
          <w:rFonts w:ascii="Traditional Arabic" w:hAnsi="Traditional Arabic" w:cs="Traditional Arabic"/>
          <w:sz w:val="36"/>
          <w:szCs w:val="36"/>
          <w:rtl/>
          <w:lang w:bidi="ar-JO"/>
        </w:rPr>
        <w:t xml:space="preserve"> </w:t>
      </w:r>
      <w:r w:rsidRPr="002F6620">
        <w:rPr>
          <w:rFonts w:ascii="Traditional Arabic" w:hAnsi="Traditional Arabic" w:cs="Traditional Arabic" w:hint="cs"/>
          <w:sz w:val="36"/>
          <w:szCs w:val="36"/>
          <w:rtl/>
          <w:lang w:bidi="ar-JO"/>
        </w:rPr>
        <w:t>النجاح</w:t>
      </w:r>
      <w:r w:rsidRPr="002F6620">
        <w:rPr>
          <w:rFonts w:ascii="Traditional Arabic" w:hAnsi="Traditional Arabic" w:cs="Traditional Arabic"/>
          <w:sz w:val="36"/>
          <w:szCs w:val="36"/>
          <w:rtl/>
          <w:lang w:bidi="ar-JO"/>
        </w:rPr>
        <w:t xml:space="preserve"> </w:t>
      </w:r>
      <w:r w:rsidRPr="002F6620">
        <w:rPr>
          <w:rFonts w:ascii="Traditional Arabic" w:hAnsi="Traditional Arabic" w:cs="Traditional Arabic" w:hint="cs"/>
          <w:sz w:val="36"/>
          <w:szCs w:val="36"/>
          <w:rtl/>
          <w:lang w:bidi="ar-JO"/>
        </w:rPr>
        <w:t>الوطنية</w:t>
      </w:r>
      <w:r w:rsidRPr="002F6620">
        <w:rPr>
          <w:rFonts w:ascii="Traditional Arabic" w:hAnsi="Traditional Arabic" w:cs="Traditional Arabic"/>
          <w:sz w:val="36"/>
          <w:szCs w:val="36"/>
          <w:rtl/>
          <w:lang w:bidi="ar-JO"/>
        </w:rPr>
        <w:t>-</w:t>
      </w:r>
      <w:r w:rsidRPr="002F6620">
        <w:rPr>
          <w:rFonts w:ascii="Traditional Arabic" w:hAnsi="Traditional Arabic" w:cs="Traditional Arabic" w:hint="cs"/>
          <w:sz w:val="36"/>
          <w:szCs w:val="36"/>
          <w:rtl/>
          <w:lang w:bidi="ar-JO"/>
        </w:rPr>
        <w:t>نابلس</w:t>
      </w:r>
      <w:r w:rsidRPr="002F6620">
        <w:rPr>
          <w:rFonts w:ascii="Traditional Arabic" w:hAnsi="Traditional Arabic" w:cs="Traditional Arabic"/>
          <w:sz w:val="36"/>
          <w:szCs w:val="36"/>
          <w:rtl/>
          <w:lang w:bidi="ar-JO"/>
        </w:rPr>
        <w:t xml:space="preserve">/ </w:t>
      </w:r>
      <w:r w:rsidRPr="002F6620">
        <w:rPr>
          <w:rFonts w:ascii="Traditional Arabic" w:hAnsi="Traditional Arabic" w:cs="Traditional Arabic" w:hint="cs"/>
          <w:sz w:val="36"/>
          <w:szCs w:val="36"/>
          <w:rtl/>
          <w:lang w:bidi="ar-JO"/>
        </w:rPr>
        <w:t>فلسطين</w:t>
      </w:r>
    </w:p>
    <w:p w:rsidR="009F22DF" w:rsidRPr="003F09DB" w:rsidRDefault="009F22DF" w:rsidP="002F6620">
      <w:pPr>
        <w:pStyle w:val="afe"/>
        <w:numPr>
          <w:ilvl w:val="0"/>
          <w:numId w:val="4"/>
        </w:numPr>
        <w:overflowPunct/>
        <w:autoSpaceDE/>
        <w:autoSpaceDN/>
        <w:adjustRightInd/>
        <w:spacing w:after="200" w:line="276" w:lineRule="auto"/>
        <w:jc w:val="center"/>
        <w:textAlignment w:val="auto"/>
        <w:rPr>
          <w:rFonts w:ascii="Traditional Arabic" w:hAnsi="Traditional Arabic" w:cs="Traditional Arabic"/>
          <w:b/>
          <w:bCs/>
          <w:sz w:val="36"/>
          <w:szCs w:val="36"/>
          <w:rtl/>
          <w:lang w:bidi="ar-JO"/>
        </w:rPr>
      </w:pPr>
      <w:r w:rsidRPr="003F09DB">
        <w:rPr>
          <w:rFonts w:ascii="Traditional Arabic" w:hAnsi="Traditional Arabic" w:cs="Traditional Arabic"/>
          <w:b/>
          <w:bCs/>
          <w:sz w:val="36"/>
          <w:szCs w:val="36"/>
          <w:rtl/>
          <w:lang w:bidi="ar-JO"/>
        </w:rPr>
        <w:t>محمد وصفي جلاد</w:t>
      </w:r>
    </w:p>
    <w:p w:rsidR="009F22DF" w:rsidRPr="003F09DB" w:rsidRDefault="009F22DF" w:rsidP="00757129">
      <w:pPr>
        <w:jc w:val="center"/>
        <w:rPr>
          <w:rFonts w:ascii="Traditional Arabic" w:hAnsi="Traditional Arabic" w:cs="Traditional Arabic" w:hint="cs"/>
          <w:sz w:val="36"/>
          <w:szCs w:val="36"/>
        </w:rPr>
      </w:pPr>
      <w:r w:rsidRPr="003F09DB">
        <w:rPr>
          <w:rFonts w:ascii="Traditional Arabic" w:hAnsi="Traditional Arabic" w:cs="Traditional Arabic"/>
          <w:sz w:val="36"/>
          <w:szCs w:val="36"/>
          <w:rtl/>
          <w:lang w:bidi="ar-JO"/>
        </w:rPr>
        <w:t>الباحث في التفسير وعلوم القرآن الكريم</w:t>
      </w:r>
    </w:p>
    <w:p w:rsidR="009F22DF" w:rsidRPr="003F09DB" w:rsidRDefault="009F22DF" w:rsidP="003F09DB">
      <w:pPr>
        <w:bidi/>
        <w:ind w:firstLine="720"/>
        <w:rPr>
          <w:rFonts w:ascii="Traditional Arabic" w:hAnsi="Traditional Arabic" w:cs="Traditional Arabic"/>
          <w:b/>
          <w:bCs/>
          <w:sz w:val="32"/>
          <w:szCs w:val="32"/>
          <w:rtl/>
          <w:lang w:bidi="ar-JO"/>
        </w:rPr>
      </w:pPr>
      <w:r w:rsidRPr="003F09DB">
        <w:rPr>
          <w:rFonts w:ascii="Traditional Arabic" w:hAnsi="Traditional Arabic" w:cs="Traditional Arabic"/>
          <w:b/>
          <w:bCs/>
          <w:sz w:val="32"/>
          <w:szCs w:val="32"/>
          <w:rtl/>
          <w:lang w:bidi="ar-JO"/>
        </w:rPr>
        <w:t>ملخص البحث:</w:t>
      </w:r>
    </w:p>
    <w:p w:rsidR="009F22DF" w:rsidRPr="003F09DB" w:rsidRDefault="009F22DF" w:rsidP="003F09DB">
      <w:pPr>
        <w:bidi/>
        <w:ind w:firstLine="720"/>
        <w:jc w:val="lowKashida"/>
        <w:rPr>
          <w:rFonts w:ascii="Traditional Arabic" w:hAnsi="Traditional Arabic" w:cs="Traditional Arabic"/>
          <w:sz w:val="28"/>
          <w:szCs w:val="28"/>
          <w:rtl/>
          <w:lang w:bidi="ar-JO"/>
        </w:rPr>
      </w:pPr>
      <w:r w:rsidRPr="003F09DB">
        <w:rPr>
          <w:rFonts w:ascii="Traditional Arabic" w:hAnsi="Traditional Arabic" w:cs="Traditional Arabic"/>
          <w:sz w:val="28"/>
          <w:szCs w:val="28"/>
          <w:rtl/>
          <w:lang w:bidi="ar-JO"/>
        </w:rPr>
        <w:t>تختص هذه الدراسة بموضوع الأَعراب في القرآن الكريم، فبعد أن تطرقت الدراسة لتعريفهم لغة واصطلاحًا، تناولت تصنيف القرآن لهم؛ بين مؤمن، ومنافق، وكافر، ثم تناولت الدراسة صفاتهم في القرآن الكريم، والتي لم تقتصر على الذم، وإنما جاء جزء كبير منها في مدح مؤمني الأَعراب والصالحين منهم.</w:t>
      </w:r>
    </w:p>
    <w:p w:rsidR="009F22DF" w:rsidRPr="003F09DB" w:rsidRDefault="009F22DF" w:rsidP="003F09DB">
      <w:pPr>
        <w:bidi/>
        <w:ind w:firstLine="720"/>
        <w:jc w:val="mediumKashida"/>
        <w:rPr>
          <w:rFonts w:ascii="Traditional Arabic" w:hAnsi="Traditional Arabic" w:cs="Traditional Arabic"/>
          <w:sz w:val="28"/>
          <w:szCs w:val="28"/>
          <w:rtl/>
          <w:lang w:bidi="ar-JO"/>
        </w:rPr>
      </w:pPr>
      <w:r w:rsidRPr="003F09DB">
        <w:rPr>
          <w:rFonts w:ascii="Traditional Arabic" w:hAnsi="Traditional Arabic" w:cs="Traditional Arabic"/>
          <w:sz w:val="28"/>
          <w:szCs w:val="28"/>
          <w:rtl/>
          <w:lang w:bidi="ar-JO"/>
        </w:rPr>
        <w:t>وركّزت الدراسة على منهجية القرآن الكريم في تربية الأَعراب وتصحيح أخطائهم، ثم نَقْلِهم من حياة البداوة والانعزال في الصحراء، إلى الاندماج في المجتمع المؤمن، والإفادة منهم في الانبعاث الحضاري الإسلامي.</w:t>
      </w:r>
    </w:p>
    <w:p w:rsidR="009F22DF" w:rsidRPr="003F09DB" w:rsidRDefault="009F22DF" w:rsidP="003F09DB">
      <w:pPr>
        <w:bidi/>
        <w:ind w:firstLine="720"/>
        <w:jc w:val="lowKashida"/>
        <w:rPr>
          <w:rFonts w:ascii="Traditional Arabic" w:hAnsi="Traditional Arabic" w:cs="Traditional Arabic"/>
          <w:sz w:val="32"/>
          <w:szCs w:val="32"/>
          <w:lang w:bidi="ar-JO"/>
        </w:rPr>
      </w:pPr>
      <w:r w:rsidRPr="003F09DB">
        <w:rPr>
          <w:rFonts w:ascii="Traditional Arabic" w:hAnsi="Traditional Arabic" w:cs="Traditional Arabic"/>
          <w:sz w:val="28"/>
          <w:szCs w:val="28"/>
          <w:rtl/>
          <w:lang w:bidi="ar-JO"/>
        </w:rPr>
        <w:t>وهدفت الدراسة إلى توظيف منهج القرآن الكريم في التعامل مع الأعراب على واقعنا المعاصر، حيث بالإمكان الاستفادة منه في المجال التربوي والدعوي والإصلاحي، خاصة مع وجود كثير من صفات الأَعراب المذمومة، عند كثير من أهل الحضر في الوقت الحاضر.</w:t>
      </w:r>
    </w:p>
    <w:p w:rsidR="009F22DF" w:rsidRPr="003F09DB" w:rsidRDefault="009F22DF" w:rsidP="009F22DF">
      <w:pPr>
        <w:pStyle w:val="yiv0602338453msonormal"/>
        <w:bidi/>
        <w:rPr>
          <w:rFonts w:ascii="Traditional Arabic" w:hAnsi="Traditional Arabic" w:cs="Traditional Arabic"/>
          <w:rtl/>
        </w:rPr>
      </w:pPr>
    </w:p>
    <w:p w:rsidR="009F22DF" w:rsidRPr="00C42155" w:rsidRDefault="009F22DF" w:rsidP="004D5C07">
      <w:pPr>
        <w:pStyle w:val="yiv0602338453msonormal"/>
        <w:bidi/>
        <w:jc w:val="center"/>
        <w:rPr>
          <w:rFonts w:ascii="Traditional Arabic" w:hAnsi="Traditional Arabic" w:cs="Traditional Arabic"/>
          <w:b/>
          <w:bCs/>
          <w:sz w:val="36"/>
          <w:szCs w:val="36"/>
          <w:rtl/>
          <w:lang w:bidi="ar-JO"/>
        </w:rPr>
      </w:pPr>
      <w:r w:rsidRPr="003F09DB">
        <w:rPr>
          <w:rFonts w:ascii="Traditional Arabic" w:hAnsi="Traditional Arabic" w:cs="Traditional Arabic"/>
          <w:rtl/>
        </w:rPr>
        <w:br w:type="page"/>
      </w:r>
      <w:r w:rsidRPr="00C42155">
        <w:rPr>
          <w:rFonts w:ascii="Traditional Arabic" w:hAnsi="Traditional Arabic" w:cs="Traditional Arabic"/>
          <w:b/>
          <w:bCs/>
          <w:sz w:val="36"/>
          <w:szCs w:val="36"/>
          <w:rtl/>
          <w:lang w:bidi="ar-JO"/>
        </w:rPr>
        <w:lastRenderedPageBreak/>
        <w:t>مقدمة</w:t>
      </w:r>
    </w:p>
    <w:p w:rsidR="009F22DF" w:rsidRPr="004A08E5" w:rsidRDefault="009F22DF" w:rsidP="003F09DB">
      <w:pPr>
        <w:tabs>
          <w:tab w:val="left" w:pos="401"/>
          <w:tab w:val="left" w:pos="968"/>
        </w:tabs>
        <w:bidi/>
        <w:ind w:firstLine="403"/>
        <w:jc w:val="lowKashida"/>
        <w:rPr>
          <w:rFonts w:ascii="Traditional Arabic" w:hAnsi="Traditional Arabic" w:cs="Traditional Arabic"/>
          <w:sz w:val="32"/>
          <w:szCs w:val="32"/>
          <w:rtl/>
          <w:lang w:bidi="ar-JO"/>
        </w:rPr>
      </w:pPr>
      <w:r w:rsidRPr="004A08E5">
        <w:rPr>
          <w:rFonts w:ascii="Traditional Arabic" w:hAnsi="Traditional Arabic" w:cs="Traditional Arabic"/>
          <w:sz w:val="32"/>
          <w:szCs w:val="32"/>
          <w:rtl/>
          <w:lang w:bidi="ar-JO"/>
        </w:rPr>
        <w:t xml:space="preserve">الحمد لله رب العالمين، والصلاة والسلام على سيدنا محمد، وعلى </w:t>
      </w:r>
      <w:proofErr w:type="spellStart"/>
      <w:r w:rsidRPr="004A08E5">
        <w:rPr>
          <w:rFonts w:ascii="Traditional Arabic" w:hAnsi="Traditional Arabic" w:cs="Traditional Arabic"/>
          <w:sz w:val="32"/>
          <w:szCs w:val="32"/>
          <w:rtl/>
          <w:lang w:bidi="ar-JO"/>
        </w:rPr>
        <w:t>آله</w:t>
      </w:r>
      <w:proofErr w:type="spellEnd"/>
      <w:r w:rsidRPr="004A08E5">
        <w:rPr>
          <w:rFonts w:ascii="Traditional Arabic" w:hAnsi="Traditional Arabic" w:cs="Traditional Arabic"/>
          <w:sz w:val="32"/>
          <w:szCs w:val="32"/>
          <w:rtl/>
          <w:lang w:bidi="ar-JO"/>
        </w:rPr>
        <w:t xml:space="preserve"> وصحبه أجمعين، وبعد:</w:t>
      </w:r>
    </w:p>
    <w:p w:rsidR="009F22DF" w:rsidRPr="004A08E5" w:rsidRDefault="009F22DF" w:rsidP="003F09DB">
      <w:pPr>
        <w:tabs>
          <w:tab w:val="left" w:pos="401"/>
          <w:tab w:val="left" w:pos="968"/>
        </w:tabs>
        <w:bidi/>
        <w:ind w:firstLine="403"/>
        <w:jc w:val="lowKashida"/>
        <w:rPr>
          <w:rFonts w:ascii="Traditional Arabic" w:hAnsi="Traditional Arabic" w:cs="Traditional Arabic"/>
          <w:sz w:val="32"/>
          <w:szCs w:val="32"/>
          <w:rtl/>
          <w:lang w:bidi="ar-JO"/>
        </w:rPr>
      </w:pPr>
      <w:r w:rsidRPr="004A08E5">
        <w:rPr>
          <w:rFonts w:ascii="Traditional Arabic" w:hAnsi="Traditional Arabic" w:cs="Traditional Arabic"/>
          <w:sz w:val="32"/>
          <w:szCs w:val="32"/>
          <w:rtl/>
          <w:lang w:bidi="ar-JO"/>
        </w:rPr>
        <w:t>فقد تعددتْ وجوه الجمال والكمال والجلال والإعجاز في القرآن الكريم، ففيه من روعة البيان ما أخذ بألباب أهل اللغة واللسان، وفيه من أنباء الغيب ما يشهد بصدقه على مر الزمان، وفيه من حكمة التشريع ما يسمو على كل المناهج الأرضية بمنازل ودرجات، وفيه من العلم آيات رآها الناس في الآفاق وفي أنفسهم، فتَبَيَّن لهم أنه الحق.</w:t>
      </w:r>
    </w:p>
    <w:p w:rsidR="009F22DF" w:rsidRPr="004A08E5" w:rsidRDefault="009F22DF" w:rsidP="003F09DB">
      <w:pPr>
        <w:tabs>
          <w:tab w:val="left" w:pos="401"/>
          <w:tab w:val="left" w:pos="968"/>
        </w:tabs>
        <w:bidi/>
        <w:ind w:firstLine="403"/>
        <w:jc w:val="lowKashida"/>
        <w:rPr>
          <w:rFonts w:ascii="Traditional Arabic" w:hAnsi="Traditional Arabic" w:cs="Traditional Arabic"/>
          <w:b/>
          <w:bCs/>
          <w:sz w:val="32"/>
          <w:szCs w:val="32"/>
          <w:rtl/>
          <w:lang w:bidi="ar-JO"/>
        </w:rPr>
      </w:pPr>
      <w:r w:rsidRPr="004A08E5">
        <w:rPr>
          <w:rFonts w:ascii="Traditional Arabic" w:hAnsi="Traditional Arabic" w:cs="Traditional Arabic"/>
          <w:sz w:val="32"/>
          <w:szCs w:val="32"/>
          <w:rtl/>
          <w:lang w:bidi="ar-JO"/>
        </w:rPr>
        <w:t xml:space="preserve">ولو نظرنا لصُنْعِ القرآن في العرب والأَعراب وأثره فيهم، وكيف أخرجهم من ظلمات الجاهلية إلى نور الإسلام، وكيف صنع منهم أمة واحدة بعدما كانت مزقا مُشَتَّتة، وكيف جاء بهم من البدو من بعد ما كانوا أُمَّة أُمِّيَّة، حتى صاروا منارًا للحضارة والمدنية، في بعث حضاري عجيب وسريع وملفت، أدهش علماء التاريخ والحضارات، </w:t>
      </w:r>
      <w:r w:rsidRPr="004A08E5">
        <w:rPr>
          <w:rFonts w:ascii="Traditional Arabic" w:hAnsi="Traditional Arabic" w:cs="Traditional Arabic"/>
          <w:b/>
          <w:bCs/>
          <w:sz w:val="32"/>
          <w:szCs w:val="32"/>
          <w:rtl/>
          <w:lang w:bidi="ar-JO"/>
        </w:rPr>
        <w:t>وهو بعث يشهد للإعجاز التأثيري للقرآن الكريم، فما كان لشيء أن يحرك تلك الأمة الساكنة القابعة في غياهب الصحراء، سوى ذلك الكتاب السماوي المعجز.</w:t>
      </w:r>
    </w:p>
    <w:p w:rsidR="00F73E31" w:rsidRDefault="009F22DF" w:rsidP="00F73E31">
      <w:pPr>
        <w:tabs>
          <w:tab w:val="left" w:pos="401"/>
          <w:tab w:val="left" w:pos="968"/>
        </w:tabs>
        <w:bidi/>
        <w:ind w:firstLine="403"/>
        <w:jc w:val="lowKashida"/>
        <w:rPr>
          <w:rFonts w:ascii="Traditional Arabic" w:hAnsi="Traditional Arabic" w:cs="Traditional Arabic"/>
          <w:sz w:val="32"/>
          <w:szCs w:val="32"/>
          <w:rtl/>
          <w:lang w:bidi="ar-JO"/>
        </w:rPr>
      </w:pPr>
      <w:r w:rsidRPr="004A08E5">
        <w:rPr>
          <w:rFonts w:ascii="Traditional Arabic" w:hAnsi="Traditional Arabic" w:cs="Traditional Arabic"/>
          <w:sz w:val="32"/>
          <w:szCs w:val="32"/>
          <w:rtl/>
          <w:lang w:bidi="ar-JO"/>
        </w:rPr>
        <w:t>وتأتي هذه الدراسة لتتناول موضوع الأَعراب في القرآن الكريم، والذين كانوا جزءًا من الأمَّة التي صنع فيها القرآن ذلك التغيير الضخم، فتستقرئ ما في القرآن من آيات عن الأَعراب، ثم تتناولها بالدرس والتحليل والاستنباط، للوقوف على طبيعة أولئك القوم، وعلى منهجية القرآن الكريم في التعامل معهم، وطريقته في تغيير السيء من طباعهم، وتقويم المذموم من سلوكهم، إلى أن أشركهم في البعث الحضاري الإسلامي.</w:t>
      </w:r>
    </w:p>
    <w:p w:rsidR="00F73E31" w:rsidRPr="008175AF" w:rsidRDefault="00F73E31" w:rsidP="00F73E31">
      <w:pPr>
        <w:jc w:val="right"/>
        <w:rPr>
          <w:rFonts w:ascii="Traditional Arabic" w:hAnsi="Traditional Arabic" w:cs="Traditional Arabic"/>
          <w:b/>
          <w:bCs/>
          <w:sz w:val="36"/>
          <w:szCs w:val="36"/>
          <w:rtl/>
        </w:rPr>
      </w:pPr>
      <w:r w:rsidRPr="008175AF">
        <w:rPr>
          <w:rFonts w:ascii="Traditional Arabic" w:hAnsi="Traditional Arabic" w:cs="Traditional Arabic"/>
          <w:b/>
          <w:bCs/>
          <w:sz w:val="36"/>
          <w:szCs w:val="36"/>
          <w:rtl/>
        </w:rPr>
        <w:t>مشكلة ال</w:t>
      </w:r>
      <w:r w:rsidRPr="008175AF">
        <w:rPr>
          <w:rFonts w:ascii="Traditional Arabic" w:hAnsi="Traditional Arabic" w:cs="Traditional Arabic" w:hint="cs"/>
          <w:b/>
          <w:bCs/>
          <w:sz w:val="36"/>
          <w:szCs w:val="36"/>
          <w:rtl/>
        </w:rPr>
        <w:t>بحث</w:t>
      </w:r>
      <w:r w:rsidRPr="008175AF">
        <w:rPr>
          <w:rFonts w:ascii="Traditional Arabic" w:hAnsi="Traditional Arabic" w:cs="Traditional Arabic"/>
          <w:b/>
          <w:bCs/>
          <w:sz w:val="36"/>
          <w:szCs w:val="36"/>
          <w:rtl/>
        </w:rPr>
        <w:t>:</w:t>
      </w:r>
    </w:p>
    <w:p w:rsidR="00F73E31" w:rsidRDefault="00F73E31" w:rsidP="00F73E31">
      <w:pPr>
        <w:pStyle w:val="afe"/>
        <w:numPr>
          <w:ilvl w:val="0"/>
          <w:numId w:val="5"/>
        </w:numPr>
        <w:overflowPunct/>
        <w:autoSpaceDE/>
        <w:autoSpaceDN/>
        <w:adjustRightInd/>
        <w:spacing w:after="160" w:line="259" w:lineRule="auto"/>
        <w:textAlignment w:val="auto"/>
        <w:rPr>
          <w:rFonts w:ascii="Traditional Arabic" w:hAnsi="Traditional Arabic" w:cs="Traditional Arabic"/>
          <w:sz w:val="32"/>
          <w:szCs w:val="32"/>
        </w:rPr>
      </w:pPr>
      <w:r w:rsidRPr="00196CF5">
        <w:rPr>
          <w:rFonts w:ascii="Traditional Arabic" w:hAnsi="Traditional Arabic" w:cs="Traditional Arabic"/>
          <w:sz w:val="32"/>
          <w:szCs w:val="32"/>
          <w:rtl/>
        </w:rPr>
        <w:t>من هم الأعراب؟</w:t>
      </w:r>
    </w:p>
    <w:p w:rsidR="00F73E31" w:rsidRDefault="00F73E31" w:rsidP="00F73E31">
      <w:pPr>
        <w:pStyle w:val="afe"/>
        <w:numPr>
          <w:ilvl w:val="0"/>
          <w:numId w:val="5"/>
        </w:numPr>
        <w:overflowPunct/>
        <w:autoSpaceDE/>
        <w:autoSpaceDN/>
        <w:adjustRightInd/>
        <w:spacing w:after="160" w:line="259" w:lineRule="auto"/>
        <w:textAlignment w:val="auto"/>
        <w:rPr>
          <w:rFonts w:ascii="Traditional Arabic" w:hAnsi="Traditional Arabic" w:cs="Traditional Arabic"/>
          <w:sz w:val="32"/>
          <w:szCs w:val="32"/>
        </w:rPr>
      </w:pPr>
      <w:r w:rsidRPr="00196CF5">
        <w:rPr>
          <w:rFonts w:ascii="Traditional Arabic" w:hAnsi="Traditional Arabic" w:cs="Traditional Arabic"/>
          <w:sz w:val="32"/>
          <w:szCs w:val="32"/>
          <w:rtl/>
        </w:rPr>
        <w:t>ما هي مشكلة الأعراب التي جاء القرآن الكريم لمعالجتها؟</w:t>
      </w:r>
    </w:p>
    <w:p w:rsidR="00F73E31" w:rsidRDefault="00F73E31" w:rsidP="00F73E31">
      <w:pPr>
        <w:pStyle w:val="afe"/>
        <w:numPr>
          <w:ilvl w:val="0"/>
          <w:numId w:val="5"/>
        </w:numPr>
        <w:overflowPunct/>
        <w:autoSpaceDE/>
        <w:autoSpaceDN/>
        <w:adjustRightInd/>
        <w:spacing w:after="160" w:line="259" w:lineRule="auto"/>
        <w:textAlignment w:val="auto"/>
        <w:rPr>
          <w:rFonts w:ascii="Traditional Arabic" w:hAnsi="Traditional Arabic" w:cs="Traditional Arabic"/>
          <w:sz w:val="32"/>
          <w:szCs w:val="32"/>
        </w:rPr>
      </w:pPr>
      <w:r w:rsidRPr="00196CF5">
        <w:rPr>
          <w:rFonts w:ascii="Traditional Arabic" w:hAnsi="Traditional Arabic" w:cs="Traditional Arabic"/>
          <w:sz w:val="32"/>
          <w:szCs w:val="32"/>
          <w:rtl/>
        </w:rPr>
        <w:t>هل البيئة التي يعيشها الأَعراب لها أثر في تكوين شخصياتهم وتشكيل سلوكهم وطباعهم؟</w:t>
      </w:r>
    </w:p>
    <w:p w:rsidR="00F73E31" w:rsidRDefault="00F73E31" w:rsidP="00F73E31">
      <w:pPr>
        <w:pStyle w:val="afe"/>
        <w:numPr>
          <w:ilvl w:val="0"/>
          <w:numId w:val="5"/>
        </w:numPr>
        <w:overflowPunct/>
        <w:autoSpaceDE/>
        <w:autoSpaceDN/>
        <w:adjustRightInd/>
        <w:spacing w:after="160" w:line="259" w:lineRule="auto"/>
        <w:textAlignment w:val="auto"/>
        <w:rPr>
          <w:rFonts w:ascii="Traditional Arabic" w:hAnsi="Traditional Arabic" w:cs="Traditional Arabic"/>
          <w:sz w:val="32"/>
          <w:szCs w:val="32"/>
        </w:rPr>
      </w:pPr>
      <w:r w:rsidRPr="00196CF5">
        <w:rPr>
          <w:rFonts w:ascii="Traditional Arabic" w:hAnsi="Traditional Arabic" w:cs="Traditional Arabic"/>
          <w:sz w:val="32"/>
          <w:szCs w:val="32"/>
          <w:rtl/>
        </w:rPr>
        <w:t>ما هي الصفات التي ذمها القرآن الكريم في الأَعراب، وفي المقابل ما هي الصفات التي مدحها فيهم؟</w:t>
      </w:r>
    </w:p>
    <w:p w:rsidR="00F73E31" w:rsidRDefault="00F73E31" w:rsidP="00F73E31">
      <w:pPr>
        <w:pStyle w:val="afe"/>
        <w:numPr>
          <w:ilvl w:val="0"/>
          <w:numId w:val="5"/>
        </w:numPr>
        <w:overflowPunct/>
        <w:autoSpaceDE/>
        <w:autoSpaceDN/>
        <w:adjustRightInd/>
        <w:spacing w:after="160" w:line="259" w:lineRule="auto"/>
        <w:textAlignment w:val="auto"/>
        <w:rPr>
          <w:rFonts w:ascii="Traditional Arabic" w:hAnsi="Traditional Arabic" w:cs="Traditional Arabic"/>
          <w:sz w:val="32"/>
          <w:szCs w:val="32"/>
        </w:rPr>
      </w:pPr>
      <w:r w:rsidRPr="00196CF5">
        <w:rPr>
          <w:rFonts w:ascii="Traditional Arabic" w:hAnsi="Traditional Arabic" w:cs="Traditional Arabic"/>
          <w:sz w:val="32"/>
          <w:szCs w:val="32"/>
          <w:rtl/>
        </w:rPr>
        <w:lastRenderedPageBreak/>
        <w:t>ماهي الأساليب والوسائل التي استخدمها القرآن الكريم في التعامل مع الأعراب؟</w:t>
      </w:r>
    </w:p>
    <w:p w:rsidR="00F73E31" w:rsidRPr="00196CF5" w:rsidRDefault="00F73E31" w:rsidP="00F73E31">
      <w:pPr>
        <w:pStyle w:val="afe"/>
        <w:numPr>
          <w:ilvl w:val="0"/>
          <w:numId w:val="5"/>
        </w:numPr>
        <w:overflowPunct/>
        <w:autoSpaceDE/>
        <w:autoSpaceDN/>
        <w:adjustRightInd/>
        <w:spacing w:after="160" w:line="259" w:lineRule="auto"/>
        <w:textAlignment w:val="auto"/>
        <w:rPr>
          <w:rFonts w:ascii="Traditional Arabic" w:hAnsi="Traditional Arabic" w:cs="Traditional Arabic"/>
          <w:sz w:val="32"/>
          <w:szCs w:val="32"/>
        </w:rPr>
      </w:pPr>
      <w:r w:rsidRPr="00196CF5">
        <w:rPr>
          <w:rFonts w:ascii="Traditional Arabic" w:hAnsi="Traditional Arabic" w:cs="Traditional Arabic"/>
          <w:sz w:val="32"/>
          <w:szCs w:val="32"/>
          <w:rtl/>
        </w:rPr>
        <w:t>ما الفوائد والدروس التي يمكن الاستفادة منها في واقعنا المعاصر من خلال الوقوف على المنهج القرآني في التعامل مع الأعراب؟</w:t>
      </w:r>
    </w:p>
    <w:p w:rsidR="002F6620" w:rsidRPr="008175AF" w:rsidRDefault="002F6620" w:rsidP="00F73E31">
      <w:pPr>
        <w:bidi/>
        <w:jc w:val="lowKashida"/>
        <w:rPr>
          <w:rFonts w:ascii="Traditional Arabic" w:hAnsi="Traditional Arabic" w:cs="Traditional Arabic"/>
          <w:b/>
          <w:bCs/>
          <w:sz w:val="36"/>
          <w:szCs w:val="36"/>
          <w:rtl/>
          <w:lang w:bidi="ar-JO"/>
        </w:rPr>
      </w:pPr>
      <w:r w:rsidRPr="008175AF">
        <w:rPr>
          <w:rFonts w:ascii="Traditional Arabic" w:hAnsi="Traditional Arabic" w:cs="Traditional Arabic" w:hint="cs"/>
          <w:b/>
          <w:bCs/>
          <w:sz w:val="36"/>
          <w:szCs w:val="36"/>
          <w:rtl/>
          <w:lang w:bidi="ar-JO"/>
        </w:rPr>
        <w:t>منهج البحث:</w:t>
      </w:r>
    </w:p>
    <w:p w:rsidR="009F22DF" w:rsidRPr="004A08E5" w:rsidRDefault="009F22DF" w:rsidP="002F6620">
      <w:pPr>
        <w:bidi/>
        <w:ind w:firstLine="403"/>
        <w:jc w:val="lowKashida"/>
        <w:rPr>
          <w:rFonts w:ascii="Traditional Arabic" w:hAnsi="Traditional Arabic" w:cs="Traditional Arabic"/>
          <w:sz w:val="32"/>
          <w:szCs w:val="32"/>
          <w:rtl/>
          <w:lang w:bidi="ar-JO"/>
        </w:rPr>
      </w:pPr>
      <w:r w:rsidRPr="004A08E5">
        <w:rPr>
          <w:rFonts w:ascii="Traditional Arabic" w:hAnsi="Traditional Arabic" w:cs="Traditional Arabic"/>
          <w:sz w:val="32"/>
          <w:szCs w:val="32"/>
          <w:rtl/>
          <w:lang w:bidi="ar-JO"/>
        </w:rPr>
        <w:t>يقتضي التأصيل لهذه الدراسة اتباع عدة منهجيات بحثية، وهي:</w:t>
      </w:r>
    </w:p>
    <w:p w:rsidR="009F22DF" w:rsidRPr="004A08E5" w:rsidRDefault="009F22DF" w:rsidP="003F09DB">
      <w:pPr>
        <w:bidi/>
        <w:ind w:firstLine="403"/>
        <w:jc w:val="lowKashida"/>
        <w:rPr>
          <w:rFonts w:ascii="Traditional Arabic" w:hAnsi="Traditional Arabic" w:cs="Traditional Arabic"/>
          <w:sz w:val="32"/>
          <w:szCs w:val="32"/>
          <w:lang w:bidi="ar-JO"/>
        </w:rPr>
      </w:pPr>
      <w:proofErr w:type="gramStart"/>
      <w:r w:rsidRPr="004A08E5">
        <w:rPr>
          <w:rFonts w:ascii="Traditional Arabic" w:hAnsi="Traditional Arabic" w:cs="Traditional Arabic"/>
          <w:sz w:val="32"/>
          <w:szCs w:val="32"/>
          <w:rtl/>
          <w:lang w:bidi="ar-JO"/>
        </w:rPr>
        <w:t>1- المنهج</w:t>
      </w:r>
      <w:proofErr w:type="gramEnd"/>
      <w:r w:rsidRPr="004A08E5">
        <w:rPr>
          <w:rFonts w:ascii="Traditional Arabic" w:hAnsi="Traditional Arabic" w:cs="Traditional Arabic"/>
          <w:sz w:val="32"/>
          <w:szCs w:val="32"/>
          <w:rtl/>
          <w:lang w:bidi="ar-JO"/>
        </w:rPr>
        <w:t xml:space="preserve"> الاستقرائي: لاستقصاء جميع الآيات المتعلقة بالأَعراب، سواءً التي جاء فيها لفظ الأَعراب صريحًا، أو التي نزلت في شأنهم وإن لم يرد فيها لفظ الأَعراب صراحة.</w:t>
      </w:r>
    </w:p>
    <w:p w:rsidR="009F22DF" w:rsidRPr="004A08E5" w:rsidRDefault="009F22DF" w:rsidP="003F09DB">
      <w:pPr>
        <w:bidi/>
        <w:ind w:firstLine="403"/>
        <w:jc w:val="lowKashida"/>
        <w:rPr>
          <w:rFonts w:ascii="Traditional Arabic" w:hAnsi="Traditional Arabic" w:cs="Traditional Arabic"/>
          <w:sz w:val="32"/>
          <w:szCs w:val="32"/>
          <w:lang w:bidi="ar-JO"/>
        </w:rPr>
      </w:pPr>
      <w:r w:rsidRPr="004A08E5">
        <w:rPr>
          <w:rFonts w:ascii="Traditional Arabic" w:hAnsi="Traditional Arabic" w:cs="Traditional Arabic"/>
          <w:sz w:val="32"/>
          <w:szCs w:val="32"/>
          <w:rtl/>
          <w:lang w:bidi="ar-JO"/>
        </w:rPr>
        <w:t>2- المنهج الوصفي: لإبراز صورة الأَعراب كما عرضها القرآن الكريم.</w:t>
      </w:r>
    </w:p>
    <w:p w:rsidR="009F22DF" w:rsidRDefault="009F22DF" w:rsidP="003F09DB">
      <w:pPr>
        <w:bidi/>
        <w:ind w:firstLine="403"/>
        <w:jc w:val="lowKashida"/>
        <w:rPr>
          <w:rFonts w:ascii="Traditional Arabic" w:hAnsi="Traditional Arabic" w:cs="Traditional Arabic"/>
          <w:sz w:val="32"/>
          <w:szCs w:val="32"/>
          <w:rtl/>
          <w:lang w:bidi="ar-JO"/>
        </w:rPr>
      </w:pPr>
      <w:proofErr w:type="gramStart"/>
      <w:r w:rsidRPr="004A08E5">
        <w:rPr>
          <w:rFonts w:ascii="Traditional Arabic" w:hAnsi="Traditional Arabic" w:cs="Traditional Arabic"/>
          <w:sz w:val="32"/>
          <w:szCs w:val="32"/>
          <w:rtl/>
          <w:lang w:bidi="ar-JO"/>
        </w:rPr>
        <w:t>3- المنهج</w:t>
      </w:r>
      <w:proofErr w:type="gramEnd"/>
      <w:r w:rsidRPr="004A08E5">
        <w:rPr>
          <w:rFonts w:ascii="Traditional Arabic" w:hAnsi="Traditional Arabic" w:cs="Traditional Arabic"/>
          <w:sz w:val="32"/>
          <w:szCs w:val="32"/>
          <w:rtl/>
          <w:lang w:bidi="ar-JO"/>
        </w:rPr>
        <w:t xml:space="preserve"> التحليلي: لاستنباط منهجية القرآن في التعامل مع الأَعراب، وأساليبه في معالجة أخطائهم، ثم إسقاط ذلك وربطه بواقعنا المعاصر.</w:t>
      </w:r>
    </w:p>
    <w:p w:rsidR="002F6620" w:rsidRPr="008175AF" w:rsidRDefault="002F6620" w:rsidP="00F73E31">
      <w:pPr>
        <w:bidi/>
        <w:jc w:val="lowKashida"/>
        <w:rPr>
          <w:rFonts w:ascii="Traditional Arabic" w:hAnsi="Traditional Arabic" w:cs="Traditional Arabic"/>
          <w:b/>
          <w:bCs/>
          <w:sz w:val="36"/>
          <w:szCs w:val="36"/>
          <w:rtl/>
          <w:lang w:bidi="ar-JO"/>
        </w:rPr>
      </w:pPr>
      <w:r w:rsidRPr="008175AF">
        <w:rPr>
          <w:rFonts w:ascii="Traditional Arabic" w:hAnsi="Traditional Arabic" w:cs="Traditional Arabic" w:hint="cs"/>
          <w:b/>
          <w:bCs/>
          <w:sz w:val="36"/>
          <w:szCs w:val="36"/>
          <w:rtl/>
          <w:lang w:bidi="ar-JO"/>
        </w:rPr>
        <w:t>الدراسات السابقة:</w:t>
      </w:r>
    </w:p>
    <w:p w:rsidR="00111A15" w:rsidRPr="004A08E5" w:rsidRDefault="009F22DF" w:rsidP="00F73E31">
      <w:pPr>
        <w:bidi/>
        <w:ind w:firstLine="403"/>
        <w:jc w:val="lowKashida"/>
        <w:rPr>
          <w:rFonts w:ascii="Traditional Arabic" w:hAnsi="Traditional Arabic" w:cs="Traditional Arabic"/>
          <w:sz w:val="32"/>
          <w:szCs w:val="32"/>
          <w:rtl/>
          <w:lang w:bidi="ar-JO"/>
        </w:rPr>
      </w:pPr>
      <w:r w:rsidRPr="004A08E5">
        <w:rPr>
          <w:rFonts w:ascii="Traditional Arabic" w:hAnsi="Traditional Arabic" w:cs="Traditional Arabic"/>
          <w:sz w:val="32"/>
          <w:szCs w:val="32"/>
          <w:rtl/>
          <w:lang w:bidi="ar-JO"/>
        </w:rPr>
        <w:t xml:space="preserve">من الدراسات السابقة في مجال هذا البحث دراسة بعنوان: (دَعْوَةُ النّبيّ صلى الله عليه وسلم </w:t>
      </w:r>
      <w:proofErr w:type="gramStart"/>
      <w:r w:rsidRPr="004A08E5">
        <w:rPr>
          <w:rFonts w:ascii="Traditional Arabic" w:hAnsi="Traditional Arabic" w:cs="Traditional Arabic"/>
          <w:sz w:val="32"/>
          <w:szCs w:val="32"/>
          <w:rtl/>
          <w:lang w:bidi="ar-JO"/>
        </w:rPr>
        <w:t>للأعْرَاب .</w:t>
      </w:r>
      <w:proofErr w:type="gramEnd"/>
      <w:r w:rsidRPr="004A08E5">
        <w:rPr>
          <w:rFonts w:ascii="Traditional Arabic" w:hAnsi="Traditional Arabic" w:cs="Traditional Arabic"/>
          <w:sz w:val="32"/>
          <w:szCs w:val="32"/>
          <w:rtl/>
          <w:lang w:bidi="ar-JO"/>
        </w:rPr>
        <w:t xml:space="preserve"> المَوضوع – الوَسِيلَة – الأُسلوب، إعداد: حمود بن جابر الحارثي)، وهي رسالة علميّة لنيل درجة الماجستير من جامعَة الإمام محمّد بن سعود الإسلاميّة، وهي دراسة هامة، وكان تناول الباحث لموضوعها من خلال السنة المشرفة أظهر وأبين، أما هذه الد</w:t>
      </w:r>
      <w:r w:rsidR="00713EEC">
        <w:rPr>
          <w:rFonts w:ascii="Traditional Arabic" w:hAnsi="Traditional Arabic" w:cs="Traditional Arabic"/>
          <w:sz w:val="32"/>
          <w:szCs w:val="32"/>
          <w:rtl/>
          <w:lang w:bidi="ar-JO"/>
        </w:rPr>
        <w:t>راسة فهي متخصصة بالقرآن الكريم.</w:t>
      </w:r>
      <w:r w:rsidR="00713EEC">
        <w:rPr>
          <w:rFonts w:ascii="Traditional Arabic" w:hAnsi="Traditional Arabic" w:cs="Traditional Arabic"/>
          <w:sz w:val="32"/>
          <w:szCs w:val="32"/>
          <w:lang w:bidi="ar-JO"/>
        </w:rPr>
        <w:t xml:space="preserve"> </w:t>
      </w:r>
      <w:r w:rsidRPr="004A08E5">
        <w:rPr>
          <w:rFonts w:ascii="Traditional Arabic" w:hAnsi="Traditional Arabic" w:cs="Traditional Arabic"/>
          <w:sz w:val="32"/>
          <w:szCs w:val="32"/>
          <w:rtl/>
          <w:lang w:bidi="ar-JO"/>
        </w:rPr>
        <w:t>وثمة مقالات كثيرة على شبكة المعلومات ولكنها لا ترقى لدرجة البحث العلمي.</w:t>
      </w:r>
      <w:r w:rsidR="00F73E31" w:rsidRPr="00C42155">
        <w:rPr>
          <w:rFonts w:ascii="Traditional Arabic" w:hAnsi="Traditional Arabic" w:cs="Traditional Arabic"/>
          <w:sz w:val="32"/>
          <w:szCs w:val="32"/>
          <w:rtl/>
          <w:lang w:bidi="ar-JO"/>
        </w:rPr>
        <w:t xml:space="preserve"> </w:t>
      </w:r>
    </w:p>
    <w:p w:rsidR="008175AF" w:rsidRDefault="008175AF" w:rsidP="00F73E31">
      <w:pPr>
        <w:bidi/>
        <w:rPr>
          <w:rFonts w:ascii="Traditional Arabic" w:hAnsi="Traditional Arabic" w:cs="Traditional Arabic"/>
          <w:b/>
          <w:bCs/>
          <w:sz w:val="36"/>
          <w:szCs w:val="36"/>
          <w:rtl/>
          <w:lang w:bidi="ar-JO"/>
        </w:rPr>
      </w:pPr>
    </w:p>
    <w:p w:rsidR="008175AF" w:rsidRDefault="008175AF" w:rsidP="008175AF">
      <w:pPr>
        <w:bidi/>
        <w:rPr>
          <w:rFonts w:ascii="Traditional Arabic" w:hAnsi="Traditional Arabic" w:cs="Traditional Arabic"/>
          <w:b/>
          <w:bCs/>
          <w:sz w:val="36"/>
          <w:szCs w:val="36"/>
          <w:rtl/>
          <w:lang w:bidi="ar-JO"/>
        </w:rPr>
      </w:pPr>
    </w:p>
    <w:p w:rsidR="009F22DF" w:rsidRPr="008175AF" w:rsidRDefault="009F22DF" w:rsidP="008175AF">
      <w:pPr>
        <w:bidi/>
        <w:rPr>
          <w:rFonts w:ascii="Traditional Arabic" w:hAnsi="Traditional Arabic" w:cs="Traditional Arabic"/>
          <w:b/>
          <w:bCs/>
          <w:sz w:val="36"/>
          <w:szCs w:val="36"/>
          <w:rtl/>
          <w:lang w:bidi="ar-JO"/>
        </w:rPr>
      </w:pPr>
      <w:r w:rsidRPr="008175AF">
        <w:rPr>
          <w:rFonts w:ascii="Traditional Arabic" w:hAnsi="Traditional Arabic" w:cs="Traditional Arabic"/>
          <w:b/>
          <w:bCs/>
          <w:sz w:val="36"/>
          <w:szCs w:val="36"/>
          <w:rtl/>
          <w:lang w:bidi="ar-JO"/>
        </w:rPr>
        <w:lastRenderedPageBreak/>
        <w:t>خطة البحث:</w:t>
      </w:r>
    </w:p>
    <w:p w:rsidR="009F22DF" w:rsidRPr="004A08E5" w:rsidRDefault="009F22DF" w:rsidP="003F09DB">
      <w:pPr>
        <w:bidi/>
        <w:ind w:left="360" w:firstLine="720"/>
        <w:jc w:val="lowKashida"/>
        <w:rPr>
          <w:rFonts w:ascii="Traditional Arabic" w:hAnsi="Traditional Arabic" w:cs="Traditional Arabic"/>
          <w:sz w:val="32"/>
          <w:szCs w:val="32"/>
          <w:rtl/>
          <w:lang w:bidi="ar-JO"/>
        </w:rPr>
      </w:pPr>
      <w:r w:rsidRPr="004A08E5">
        <w:rPr>
          <w:rFonts w:ascii="Traditional Arabic" w:hAnsi="Traditional Arabic" w:cs="Traditional Arabic"/>
          <w:sz w:val="32"/>
          <w:szCs w:val="32"/>
          <w:rtl/>
          <w:lang w:bidi="ar-JO"/>
        </w:rPr>
        <w:t>تناولت هذه الدراسة موضوع الأَعراب في القرآن الكريم، وذلك في تمهيد وثلاثة مباحث، على النحو الآتي:</w:t>
      </w:r>
    </w:p>
    <w:p w:rsidR="009F22DF" w:rsidRPr="00111A15" w:rsidRDefault="009F22DF" w:rsidP="003F09DB">
      <w:pPr>
        <w:bidi/>
        <w:ind w:firstLine="720"/>
        <w:jc w:val="lowKashida"/>
        <w:rPr>
          <w:rFonts w:ascii="Traditional Arabic" w:hAnsi="Traditional Arabic" w:cs="Traditional Arabic"/>
          <w:sz w:val="32"/>
          <w:szCs w:val="32"/>
          <w:rtl/>
          <w:lang w:bidi="ar-JO"/>
        </w:rPr>
      </w:pPr>
      <w:r w:rsidRPr="00111A15">
        <w:rPr>
          <w:rFonts w:ascii="Traditional Arabic" w:hAnsi="Traditional Arabic" w:cs="Traditional Arabic"/>
          <w:b/>
          <w:bCs/>
          <w:sz w:val="32"/>
          <w:szCs w:val="32"/>
          <w:rtl/>
          <w:lang w:bidi="ar-JO"/>
        </w:rPr>
        <w:t xml:space="preserve">التمهيد: مفهوم لفظ الأعراب، ووروده في القرآن </w:t>
      </w:r>
      <w:proofErr w:type="gramStart"/>
      <w:r w:rsidRPr="00111A15">
        <w:rPr>
          <w:rFonts w:ascii="Traditional Arabic" w:hAnsi="Traditional Arabic" w:cs="Traditional Arabic"/>
          <w:b/>
          <w:bCs/>
          <w:sz w:val="32"/>
          <w:szCs w:val="32"/>
          <w:rtl/>
          <w:lang w:bidi="ar-JO"/>
        </w:rPr>
        <w:t>الكريم</w:t>
      </w:r>
      <w:r w:rsidRPr="00111A15">
        <w:rPr>
          <w:rFonts w:ascii="Traditional Arabic" w:hAnsi="Traditional Arabic" w:cs="Traditional Arabic"/>
          <w:sz w:val="32"/>
          <w:szCs w:val="32"/>
          <w:rtl/>
          <w:lang w:bidi="ar-JO"/>
        </w:rPr>
        <w:t xml:space="preserve"> .</w:t>
      </w:r>
      <w:proofErr w:type="gramEnd"/>
    </w:p>
    <w:p w:rsidR="009F22DF" w:rsidRPr="00111A15" w:rsidRDefault="009F22DF" w:rsidP="003F09DB">
      <w:pPr>
        <w:bidi/>
        <w:ind w:firstLine="720"/>
        <w:jc w:val="lowKashida"/>
        <w:rPr>
          <w:rFonts w:ascii="Traditional Arabic" w:hAnsi="Traditional Arabic" w:cs="Traditional Arabic"/>
          <w:sz w:val="32"/>
          <w:szCs w:val="32"/>
          <w:rtl/>
          <w:lang w:bidi="ar-JO"/>
        </w:rPr>
      </w:pPr>
      <w:r w:rsidRPr="00111A15">
        <w:rPr>
          <w:rFonts w:ascii="Traditional Arabic" w:hAnsi="Traditional Arabic" w:cs="Traditional Arabic"/>
          <w:b/>
          <w:bCs/>
          <w:sz w:val="32"/>
          <w:szCs w:val="32"/>
          <w:rtl/>
          <w:lang w:bidi="ar-JO"/>
        </w:rPr>
        <w:t>المبحث الأول: أصناف الأَعراب في القرآن الكريم</w:t>
      </w:r>
      <w:r w:rsidRPr="00111A15">
        <w:rPr>
          <w:rFonts w:ascii="Traditional Arabic" w:hAnsi="Traditional Arabic" w:cs="Traditional Arabic"/>
          <w:sz w:val="32"/>
          <w:szCs w:val="32"/>
          <w:rtl/>
          <w:lang w:bidi="ar-JO"/>
        </w:rPr>
        <w:t>.</w:t>
      </w:r>
    </w:p>
    <w:p w:rsidR="009F22DF" w:rsidRPr="00111A15" w:rsidRDefault="009F22DF" w:rsidP="003F09DB">
      <w:pPr>
        <w:bidi/>
        <w:ind w:firstLine="720"/>
        <w:jc w:val="lowKashida"/>
        <w:rPr>
          <w:rFonts w:ascii="Traditional Arabic" w:hAnsi="Traditional Arabic" w:cs="Traditional Arabic"/>
          <w:b/>
          <w:bCs/>
          <w:sz w:val="32"/>
          <w:szCs w:val="32"/>
          <w:rtl/>
          <w:lang w:bidi="ar-JO"/>
        </w:rPr>
      </w:pPr>
      <w:r w:rsidRPr="00111A15">
        <w:rPr>
          <w:rFonts w:ascii="Traditional Arabic" w:hAnsi="Traditional Arabic" w:cs="Traditional Arabic"/>
          <w:b/>
          <w:bCs/>
          <w:sz w:val="32"/>
          <w:szCs w:val="32"/>
          <w:rtl/>
          <w:lang w:bidi="ar-JO"/>
        </w:rPr>
        <w:t>المبحث الثاني: صفات الأَعراب كما عرضها القرآن الكريم.</w:t>
      </w:r>
    </w:p>
    <w:p w:rsidR="009F22DF" w:rsidRPr="00111A15" w:rsidRDefault="009F22DF" w:rsidP="003F09DB">
      <w:pPr>
        <w:bidi/>
        <w:ind w:firstLine="720"/>
        <w:jc w:val="lowKashida"/>
        <w:rPr>
          <w:rFonts w:ascii="Traditional Arabic" w:hAnsi="Traditional Arabic" w:cs="Traditional Arabic"/>
          <w:b/>
          <w:bCs/>
          <w:sz w:val="32"/>
          <w:szCs w:val="32"/>
          <w:rtl/>
          <w:lang w:bidi="ar-JO"/>
        </w:rPr>
      </w:pPr>
      <w:r w:rsidRPr="00111A15">
        <w:rPr>
          <w:rFonts w:ascii="Traditional Arabic" w:hAnsi="Traditional Arabic" w:cs="Traditional Arabic"/>
          <w:b/>
          <w:bCs/>
          <w:sz w:val="32"/>
          <w:szCs w:val="32"/>
          <w:rtl/>
          <w:lang w:bidi="ar-JO"/>
        </w:rPr>
        <w:t>المبحث الثالث: منهجية القرآن الكريم في التعامل مع الأعراب، وأثر ذلك في واقعنا المعاصر.</w:t>
      </w:r>
    </w:p>
    <w:p w:rsidR="009F22DF" w:rsidRDefault="009F22DF" w:rsidP="00713EEC">
      <w:pPr>
        <w:bidi/>
        <w:ind w:firstLine="720"/>
        <w:jc w:val="lowKashida"/>
        <w:rPr>
          <w:rFonts w:ascii="Traditional Arabic" w:hAnsi="Traditional Arabic" w:cs="Traditional Arabic"/>
          <w:b/>
          <w:bCs/>
          <w:sz w:val="32"/>
          <w:szCs w:val="32"/>
          <w:rtl/>
          <w:lang w:bidi="ar-JO"/>
        </w:rPr>
      </w:pPr>
      <w:r w:rsidRPr="00111A15">
        <w:rPr>
          <w:rFonts w:ascii="Traditional Arabic" w:hAnsi="Traditional Arabic" w:cs="Traditional Arabic"/>
          <w:b/>
          <w:bCs/>
          <w:sz w:val="32"/>
          <w:szCs w:val="32"/>
          <w:rtl/>
          <w:lang w:bidi="ar-JO"/>
        </w:rPr>
        <w:t>الخاتمة: وفيها أهم النتائج والتوصيات</w:t>
      </w:r>
      <w:r w:rsidR="00111A15">
        <w:rPr>
          <w:rFonts w:ascii="Traditional Arabic" w:hAnsi="Traditional Arabic" w:cs="Traditional Arabic" w:hint="cs"/>
          <w:b/>
          <w:bCs/>
          <w:sz w:val="32"/>
          <w:szCs w:val="32"/>
          <w:rtl/>
          <w:lang w:bidi="ar-JO"/>
        </w:rPr>
        <w:t>.</w:t>
      </w:r>
    </w:p>
    <w:p w:rsidR="00F73E31" w:rsidRPr="00F73E31" w:rsidRDefault="00F73E31" w:rsidP="00F73E31">
      <w:pPr>
        <w:bidi/>
        <w:ind w:firstLine="720"/>
        <w:jc w:val="lowKashida"/>
        <w:rPr>
          <w:rFonts w:ascii="Traditional Arabic" w:hAnsi="Traditional Arabic" w:cs="Traditional Arabic"/>
          <w:sz w:val="32"/>
          <w:szCs w:val="32"/>
          <w:rtl/>
          <w:lang w:bidi="ar-JO"/>
        </w:rPr>
      </w:pPr>
      <w:r w:rsidRPr="00F73E31">
        <w:rPr>
          <w:rFonts w:ascii="Traditional Arabic" w:hAnsi="Traditional Arabic" w:cs="Traditional Arabic" w:hint="cs"/>
          <w:sz w:val="32"/>
          <w:szCs w:val="32"/>
          <w:rtl/>
          <w:lang w:bidi="ar-JO"/>
        </w:rPr>
        <w:t>والله تعالى نسأل التوفيق والسداد والرشاد</w:t>
      </w:r>
      <w:r>
        <w:rPr>
          <w:rFonts w:ascii="Traditional Arabic" w:hAnsi="Traditional Arabic" w:cs="Traditional Arabic" w:hint="cs"/>
          <w:sz w:val="32"/>
          <w:szCs w:val="32"/>
          <w:rtl/>
          <w:lang w:bidi="ar-JO"/>
        </w:rPr>
        <w:t>، وأن يجعل هذا الجهد مدّخرا لنا عنده يوم نلقاه.</w:t>
      </w:r>
    </w:p>
    <w:p w:rsidR="009F22DF" w:rsidRPr="00111A15" w:rsidRDefault="009F22DF" w:rsidP="003F09DB">
      <w:pPr>
        <w:bidi/>
        <w:ind w:firstLine="720"/>
        <w:jc w:val="lowKashida"/>
        <w:rPr>
          <w:rFonts w:ascii="Traditional Arabic" w:hAnsi="Traditional Arabic" w:cs="Traditional Arabic"/>
          <w:b/>
          <w:bCs/>
          <w:sz w:val="40"/>
          <w:szCs w:val="40"/>
          <w:rtl/>
          <w:lang w:bidi="ar-JO"/>
        </w:rPr>
      </w:pPr>
      <w:r w:rsidRPr="00111A15">
        <w:rPr>
          <w:rFonts w:ascii="Traditional Arabic" w:hAnsi="Traditional Arabic" w:cs="Traditional Arabic"/>
          <w:b/>
          <w:bCs/>
          <w:sz w:val="40"/>
          <w:szCs w:val="40"/>
          <w:rtl/>
          <w:lang w:bidi="ar-JO"/>
        </w:rPr>
        <w:t xml:space="preserve">تمهيد: مفهوم لفظ الأعراب، ووروده في القرآن الكريم، وفيه ثلاثة مطالب: </w:t>
      </w:r>
    </w:p>
    <w:p w:rsidR="009F22DF" w:rsidRPr="0010487D" w:rsidRDefault="009F22DF" w:rsidP="003F09DB">
      <w:pPr>
        <w:bidi/>
        <w:ind w:firstLine="720"/>
        <w:jc w:val="lowKashida"/>
        <w:rPr>
          <w:rFonts w:ascii="Traditional Arabic" w:hAnsi="Traditional Arabic" w:cs="Traditional Arabic"/>
          <w:b/>
          <w:bCs/>
          <w:sz w:val="36"/>
          <w:szCs w:val="36"/>
          <w:rtl/>
          <w:lang w:bidi="ar-JO"/>
        </w:rPr>
      </w:pPr>
      <w:r w:rsidRPr="0010487D">
        <w:rPr>
          <w:rFonts w:ascii="Traditional Arabic" w:hAnsi="Traditional Arabic" w:cs="Traditional Arabic"/>
          <w:b/>
          <w:bCs/>
          <w:sz w:val="36"/>
          <w:szCs w:val="36"/>
          <w:rtl/>
          <w:lang w:bidi="ar-JO"/>
        </w:rPr>
        <w:t>المطلب الأول: الأَعراب في اللغة:</w:t>
      </w:r>
    </w:p>
    <w:p w:rsidR="009F22DF" w:rsidRPr="004A08E5" w:rsidRDefault="009F22DF" w:rsidP="003F09DB">
      <w:pPr>
        <w:bidi/>
        <w:ind w:firstLine="720"/>
        <w:jc w:val="lowKashida"/>
        <w:rPr>
          <w:rFonts w:ascii="Traditional Arabic" w:hAnsi="Traditional Arabic" w:cs="Traditional Arabic"/>
          <w:sz w:val="32"/>
          <w:szCs w:val="32"/>
          <w:rtl/>
          <w:lang w:bidi="ar-JO"/>
        </w:rPr>
      </w:pPr>
      <w:r w:rsidRPr="004A08E5">
        <w:rPr>
          <w:rFonts w:ascii="Traditional Arabic" w:hAnsi="Traditional Arabic" w:cs="Traditional Arabic"/>
          <w:sz w:val="32"/>
          <w:szCs w:val="32"/>
          <w:rtl/>
          <w:lang w:bidi="ar-JO"/>
        </w:rPr>
        <w:t>قال ابن فارس: "العين والراء والباء أصول ثلاثة: أحدها الإنابة والإفصاح، والآخر النشاط وطيب النفس، والثالث فساد في جسم أو عضو"</w:t>
      </w:r>
      <w:r w:rsidRPr="004A08E5">
        <w:rPr>
          <w:rFonts w:ascii="Traditional Arabic" w:hAnsi="Traditional Arabic" w:cs="Traditional Arabic"/>
          <w:sz w:val="32"/>
          <w:szCs w:val="32"/>
          <w:vertAlign w:val="superscript"/>
          <w:rtl/>
          <w:lang w:bidi="ar-JO"/>
        </w:rPr>
        <w:t>(</w:t>
      </w:r>
      <w:r w:rsidRPr="004A08E5">
        <w:rPr>
          <w:rStyle w:val="a6"/>
          <w:rFonts w:ascii="Traditional Arabic" w:hAnsi="Traditional Arabic"/>
          <w:sz w:val="32"/>
          <w:szCs w:val="32"/>
          <w:rtl/>
          <w:lang w:bidi="ar-JO"/>
        </w:rPr>
        <w:footnoteReference w:id="1"/>
      </w:r>
      <w:r w:rsidRPr="004A08E5">
        <w:rPr>
          <w:rFonts w:ascii="Traditional Arabic" w:hAnsi="Traditional Arabic" w:cs="Traditional Arabic"/>
          <w:sz w:val="32"/>
          <w:szCs w:val="32"/>
          <w:vertAlign w:val="superscript"/>
          <w:rtl/>
          <w:lang w:bidi="ar-JO"/>
        </w:rPr>
        <w:t>)</w:t>
      </w:r>
      <w:r w:rsidRPr="004A08E5">
        <w:rPr>
          <w:rFonts w:ascii="Traditional Arabic" w:hAnsi="Traditional Arabic" w:cs="Traditional Arabic"/>
          <w:sz w:val="32"/>
          <w:szCs w:val="32"/>
          <w:rtl/>
          <w:lang w:bidi="ar-JO"/>
        </w:rPr>
        <w:t>، والعرب جيل من الناس</w:t>
      </w:r>
      <w:r w:rsidRPr="004A08E5">
        <w:rPr>
          <w:rFonts w:ascii="Traditional Arabic" w:hAnsi="Traditional Arabic" w:cs="Traditional Arabic"/>
          <w:sz w:val="32"/>
          <w:szCs w:val="32"/>
          <w:vertAlign w:val="superscript"/>
          <w:rtl/>
          <w:lang w:bidi="ar-JO"/>
        </w:rPr>
        <w:t>(</w:t>
      </w:r>
      <w:r w:rsidRPr="004A08E5">
        <w:rPr>
          <w:rStyle w:val="a6"/>
          <w:rFonts w:ascii="Traditional Arabic" w:hAnsi="Traditional Arabic"/>
          <w:sz w:val="32"/>
          <w:szCs w:val="32"/>
          <w:rtl/>
          <w:lang w:bidi="ar-JO"/>
        </w:rPr>
        <w:footnoteReference w:id="2"/>
      </w:r>
      <w:r w:rsidRPr="004A08E5">
        <w:rPr>
          <w:rFonts w:ascii="Traditional Arabic" w:hAnsi="Traditional Arabic" w:cs="Traditional Arabic"/>
          <w:sz w:val="32"/>
          <w:szCs w:val="32"/>
          <w:vertAlign w:val="superscript"/>
          <w:rtl/>
          <w:lang w:bidi="ar-JO"/>
        </w:rPr>
        <w:t>)</w:t>
      </w:r>
      <w:r w:rsidRPr="004A08E5">
        <w:rPr>
          <w:rFonts w:ascii="Traditional Arabic" w:hAnsi="Traditional Arabic" w:cs="Traditional Arabic"/>
          <w:sz w:val="32"/>
          <w:szCs w:val="32"/>
          <w:rtl/>
          <w:lang w:bidi="ar-JO"/>
        </w:rPr>
        <w:t>، والخُلَّص منهم يسمون عربًا عاربة، أما غير الخُلص –الدخلاء- فيُسمون عربًا مستعربة</w:t>
      </w:r>
      <w:r w:rsidRPr="004A08E5">
        <w:rPr>
          <w:rFonts w:ascii="Traditional Arabic" w:hAnsi="Traditional Arabic" w:cs="Traditional Arabic"/>
          <w:sz w:val="32"/>
          <w:szCs w:val="32"/>
          <w:vertAlign w:val="superscript"/>
          <w:rtl/>
          <w:lang w:bidi="ar-JO"/>
        </w:rPr>
        <w:t>(</w:t>
      </w:r>
      <w:r w:rsidRPr="004A08E5">
        <w:rPr>
          <w:rStyle w:val="a6"/>
          <w:rFonts w:ascii="Traditional Arabic" w:hAnsi="Traditional Arabic"/>
          <w:sz w:val="32"/>
          <w:szCs w:val="32"/>
          <w:rtl/>
          <w:lang w:bidi="ar-JO"/>
        </w:rPr>
        <w:footnoteReference w:id="3"/>
      </w:r>
      <w:r w:rsidRPr="004A08E5">
        <w:rPr>
          <w:rFonts w:ascii="Traditional Arabic" w:hAnsi="Traditional Arabic" w:cs="Traditional Arabic"/>
          <w:sz w:val="32"/>
          <w:szCs w:val="32"/>
          <w:vertAlign w:val="superscript"/>
          <w:rtl/>
          <w:lang w:bidi="ar-JO"/>
        </w:rPr>
        <w:t>)</w:t>
      </w:r>
      <w:r w:rsidRPr="004A08E5">
        <w:rPr>
          <w:rFonts w:ascii="Traditional Arabic" w:hAnsi="Traditional Arabic" w:cs="Traditional Arabic"/>
          <w:sz w:val="32"/>
          <w:szCs w:val="32"/>
          <w:rtl/>
          <w:lang w:bidi="ar-JO"/>
        </w:rPr>
        <w:t>، أما الأَعراب: فهم من سكن البادية من العرب</w:t>
      </w:r>
      <w:r w:rsidRPr="004A08E5">
        <w:rPr>
          <w:rFonts w:ascii="Traditional Arabic" w:hAnsi="Traditional Arabic" w:cs="Traditional Arabic"/>
          <w:sz w:val="32"/>
          <w:szCs w:val="32"/>
          <w:vertAlign w:val="superscript"/>
          <w:rtl/>
          <w:lang w:bidi="ar-JO"/>
        </w:rPr>
        <w:t>(</w:t>
      </w:r>
      <w:r w:rsidRPr="004A08E5">
        <w:rPr>
          <w:rStyle w:val="a6"/>
          <w:rFonts w:ascii="Traditional Arabic" w:hAnsi="Traditional Arabic"/>
          <w:sz w:val="32"/>
          <w:szCs w:val="32"/>
          <w:rtl/>
          <w:lang w:bidi="ar-JO"/>
        </w:rPr>
        <w:footnoteReference w:id="4"/>
      </w:r>
      <w:r w:rsidRPr="004A08E5">
        <w:rPr>
          <w:rFonts w:ascii="Traditional Arabic" w:hAnsi="Traditional Arabic" w:cs="Traditional Arabic"/>
          <w:sz w:val="32"/>
          <w:szCs w:val="32"/>
          <w:vertAlign w:val="superscript"/>
          <w:rtl/>
          <w:lang w:bidi="ar-JO"/>
        </w:rPr>
        <w:t>)</w:t>
      </w:r>
      <w:r w:rsidRPr="004A08E5">
        <w:rPr>
          <w:rFonts w:ascii="Traditional Arabic" w:hAnsi="Traditional Arabic" w:cs="Traditional Arabic"/>
          <w:sz w:val="32"/>
          <w:szCs w:val="32"/>
          <w:rtl/>
          <w:lang w:bidi="ar-JO"/>
        </w:rPr>
        <w:t>، وحتى لو انتقل البدوي إلى الحضر فيظل اسمه أَعرابيًا</w:t>
      </w:r>
      <w:r w:rsidRPr="004A08E5">
        <w:rPr>
          <w:rFonts w:ascii="Traditional Arabic" w:hAnsi="Traditional Arabic" w:cs="Traditional Arabic"/>
          <w:sz w:val="32"/>
          <w:szCs w:val="32"/>
          <w:vertAlign w:val="superscript"/>
          <w:rtl/>
          <w:lang w:bidi="ar-JO"/>
        </w:rPr>
        <w:t>(</w:t>
      </w:r>
      <w:r w:rsidRPr="004A08E5">
        <w:rPr>
          <w:rStyle w:val="a6"/>
          <w:rFonts w:ascii="Traditional Arabic" w:hAnsi="Traditional Arabic"/>
          <w:sz w:val="32"/>
          <w:szCs w:val="32"/>
          <w:rtl/>
          <w:lang w:bidi="ar-JO"/>
        </w:rPr>
        <w:footnoteReference w:id="5"/>
      </w:r>
      <w:r w:rsidRPr="004A08E5">
        <w:rPr>
          <w:rFonts w:ascii="Traditional Arabic" w:hAnsi="Traditional Arabic" w:cs="Traditional Arabic"/>
          <w:sz w:val="32"/>
          <w:szCs w:val="32"/>
          <w:vertAlign w:val="superscript"/>
          <w:rtl/>
          <w:lang w:bidi="ar-JO"/>
        </w:rPr>
        <w:t>)</w:t>
      </w:r>
      <w:r w:rsidRPr="004A08E5">
        <w:rPr>
          <w:rFonts w:ascii="Traditional Arabic" w:hAnsi="Traditional Arabic" w:cs="Traditional Arabic"/>
          <w:sz w:val="32"/>
          <w:szCs w:val="32"/>
          <w:rtl/>
          <w:lang w:bidi="ar-JO"/>
        </w:rPr>
        <w:t>.</w:t>
      </w:r>
    </w:p>
    <w:p w:rsidR="00713EEC" w:rsidRPr="004A08E5" w:rsidRDefault="009F22DF" w:rsidP="00F73E31">
      <w:pPr>
        <w:bidi/>
        <w:ind w:firstLine="720"/>
        <w:jc w:val="lowKashida"/>
        <w:rPr>
          <w:rFonts w:ascii="Traditional Arabic" w:hAnsi="Traditional Arabic" w:cs="Traditional Arabic"/>
          <w:sz w:val="32"/>
          <w:szCs w:val="32"/>
          <w:rtl/>
          <w:lang w:bidi="ar-JO"/>
        </w:rPr>
      </w:pPr>
      <w:r w:rsidRPr="004A08E5">
        <w:rPr>
          <w:rFonts w:ascii="Traditional Arabic" w:hAnsi="Traditional Arabic" w:cs="Traditional Arabic"/>
          <w:sz w:val="32"/>
          <w:szCs w:val="32"/>
          <w:rtl/>
          <w:lang w:bidi="ar-JO"/>
        </w:rPr>
        <w:lastRenderedPageBreak/>
        <w:t xml:space="preserve">فلفظ الأَعراب متعلق بالبداوة، أو بمن سكن البادية وصار طبعه البداوة وإن انتقل عنها، وقد شرح ابن منظور تعريف الأَعرابي فقال: "أَعرابي إذا كان بدويًا صاحب نجعة </w:t>
      </w:r>
      <w:proofErr w:type="spellStart"/>
      <w:r w:rsidRPr="004A08E5">
        <w:rPr>
          <w:rFonts w:ascii="Traditional Arabic" w:hAnsi="Traditional Arabic" w:cs="Traditional Arabic"/>
          <w:sz w:val="32"/>
          <w:szCs w:val="32"/>
          <w:rtl/>
          <w:lang w:bidi="ar-JO"/>
        </w:rPr>
        <w:t>وانتواء</w:t>
      </w:r>
      <w:proofErr w:type="spellEnd"/>
      <w:r w:rsidRPr="004A08E5">
        <w:rPr>
          <w:rFonts w:ascii="Traditional Arabic" w:hAnsi="Traditional Arabic" w:cs="Traditional Arabic"/>
          <w:sz w:val="32"/>
          <w:szCs w:val="32"/>
          <w:rtl/>
          <w:lang w:bidi="ar-JO"/>
        </w:rPr>
        <w:t>، وارتياد للكلأ، وتتبع لمساقط الغيث، وسواء كان من العرب أو مواليهم... وسواء منهم الناشئ بالبدو ثم استوطن القرى... والأَعراب ساكنو البادية من العرب الذين لا يقيمون في الأمصار، ولا يدخلونها إلا لحاجة"</w:t>
      </w:r>
      <w:r w:rsidRPr="004A08E5">
        <w:rPr>
          <w:rFonts w:ascii="Traditional Arabic" w:hAnsi="Traditional Arabic" w:cs="Traditional Arabic"/>
          <w:sz w:val="32"/>
          <w:szCs w:val="32"/>
          <w:vertAlign w:val="superscript"/>
          <w:rtl/>
          <w:lang w:bidi="ar-JO"/>
        </w:rPr>
        <w:t>(</w:t>
      </w:r>
      <w:r w:rsidRPr="004A08E5">
        <w:rPr>
          <w:rStyle w:val="a6"/>
          <w:rFonts w:ascii="Traditional Arabic" w:hAnsi="Traditional Arabic"/>
          <w:sz w:val="32"/>
          <w:szCs w:val="32"/>
          <w:rtl/>
          <w:lang w:bidi="ar-JO"/>
        </w:rPr>
        <w:footnoteReference w:id="6"/>
      </w:r>
      <w:r w:rsidRPr="004A08E5">
        <w:rPr>
          <w:rFonts w:ascii="Traditional Arabic" w:hAnsi="Traditional Arabic" w:cs="Traditional Arabic"/>
          <w:sz w:val="32"/>
          <w:szCs w:val="32"/>
          <w:vertAlign w:val="superscript"/>
          <w:rtl/>
          <w:lang w:bidi="ar-JO"/>
        </w:rPr>
        <w:t>)</w:t>
      </w:r>
      <w:r w:rsidRPr="004A08E5">
        <w:rPr>
          <w:rFonts w:ascii="Traditional Arabic" w:hAnsi="Traditional Arabic" w:cs="Traditional Arabic"/>
          <w:sz w:val="32"/>
          <w:szCs w:val="32"/>
          <w:rtl/>
          <w:lang w:bidi="ar-JO"/>
        </w:rPr>
        <w:t>، والجماعة منهم "</w:t>
      </w:r>
      <w:proofErr w:type="spellStart"/>
      <w:r w:rsidRPr="004A08E5">
        <w:rPr>
          <w:rFonts w:ascii="Traditional Arabic" w:hAnsi="Traditional Arabic" w:cs="Traditional Arabic"/>
          <w:sz w:val="32"/>
          <w:szCs w:val="32"/>
          <w:rtl/>
          <w:lang w:bidi="ar-JO"/>
        </w:rPr>
        <w:t>أعاريب</w:t>
      </w:r>
      <w:proofErr w:type="spellEnd"/>
      <w:r w:rsidRPr="004A08E5">
        <w:rPr>
          <w:rFonts w:ascii="Traditional Arabic" w:hAnsi="Traditional Arabic" w:cs="Traditional Arabic"/>
          <w:sz w:val="32"/>
          <w:szCs w:val="32"/>
          <w:rtl/>
          <w:lang w:bidi="ar-JO"/>
        </w:rPr>
        <w:t>"</w:t>
      </w:r>
      <w:r w:rsidRPr="004A08E5">
        <w:rPr>
          <w:rFonts w:ascii="Traditional Arabic" w:hAnsi="Traditional Arabic" w:cs="Traditional Arabic"/>
          <w:sz w:val="32"/>
          <w:szCs w:val="32"/>
          <w:vertAlign w:val="superscript"/>
          <w:rtl/>
          <w:lang w:bidi="ar-JO"/>
        </w:rPr>
        <w:t>(</w:t>
      </w:r>
      <w:r w:rsidRPr="004A08E5">
        <w:rPr>
          <w:rStyle w:val="a6"/>
          <w:rFonts w:ascii="Traditional Arabic" w:hAnsi="Traditional Arabic"/>
          <w:sz w:val="32"/>
          <w:szCs w:val="32"/>
          <w:rtl/>
          <w:lang w:bidi="ar-JO"/>
        </w:rPr>
        <w:footnoteReference w:id="7"/>
      </w:r>
      <w:r w:rsidRPr="004A08E5">
        <w:rPr>
          <w:rFonts w:ascii="Traditional Arabic" w:hAnsi="Traditional Arabic" w:cs="Traditional Arabic"/>
          <w:sz w:val="32"/>
          <w:szCs w:val="32"/>
          <w:vertAlign w:val="superscript"/>
          <w:rtl/>
          <w:lang w:bidi="ar-JO"/>
        </w:rPr>
        <w:t>)</w:t>
      </w:r>
      <w:r w:rsidRPr="004A08E5">
        <w:rPr>
          <w:rFonts w:ascii="Traditional Arabic" w:hAnsi="Traditional Arabic" w:cs="Traditional Arabic"/>
          <w:sz w:val="32"/>
          <w:szCs w:val="32"/>
          <w:rtl/>
          <w:lang w:bidi="ar-JO"/>
        </w:rPr>
        <w:t>.</w:t>
      </w:r>
    </w:p>
    <w:p w:rsidR="009F22DF" w:rsidRPr="0010487D" w:rsidRDefault="009F22DF" w:rsidP="003F09DB">
      <w:pPr>
        <w:bidi/>
        <w:ind w:firstLine="720"/>
        <w:jc w:val="lowKashida"/>
        <w:rPr>
          <w:rFonts w:ascii="Traditional Arabic" w:hAnsi="Traditional Arabic" w:cs="Traditional Arabic"/>
          <w:b/>
          <w:bCs/>
          <w:sz w:val="36"/>
          <w:szCs w:val="36"/>
          <w:rtl/>
          <w:lang w:bidi="ar-JO"/>
        </w:rPr>
      </w:pPr>
      <w:r w:rsidRPr="0010487D">
        <w:rPr>
          <w:rFonts w:ascii="Traditional Arabic" w:hAnsi="Traditional Arabic" w:cs="Traditional Arabic"/>
          <w:b/>
          <w:bCs/>
          <w:sz w:val="36"/>
          <w:szCs w:val="36"/>
          <w:rtl/>
          <w:lang w:bidi="ar-JO"/>
        </w:rPr>
        <w:t>المطلب الثاني: الأَعراب في الاصطلاح:</w:t>
      </w:r>
    </w:p>
    <w:p w:rsidR="009F22DF" w:rsidRPr="004A08E5" w:rsidRDefault="009F22DF" w:rsidP="003F09DB">
      <w:pPr>
        <w:bidi/>
        <w:ind w:firstLine="720"/>
        <w:jc w:val="lowKashida"/>
        <w:rPr>
          <w:rFonts w:ascii="Traditional Arabic" w:hAnsi="Traditional Arabic" w:cs="Traditional Arabic"/>
          <w:sz w:val="32"/>
          <w:szCs w:val="32"/>
          <w:rtl/>
          <w:lang w:bidi="ar-JO"/>
        </w:rPr>
      </w:pPr>
      <w:r w:rsidRPr="004A08E5">
        <w:rPr>
          <w:rFonts w:ascii="Traditional Arabic" w:hAnsi="Traditional Arabic" w:cs="Traditional Arabic"/>
          <w:sz w:val="32"/>
          <w:szCs w:val="32"/>
          <w:rtl/>
          <w:lang w:bidi="ar-JO"/>
        </w:rPr>
        <w:t>يبدو أن التعريف الاصطلاحي للأَعراب لا يختلف شيئًا عن التعريف اللغوي، قال الأصفهاني: "والأَعرابي في التعارف صار اسمًا للمنسوبين إلى سكان البادية"</w:t>
      </w:r>
      <w:r w:rsidRPr="004A08E5">
        <w:rPr>
          <w:rFonts w:ascii="Traditional Arabic" w:hAnsi="Traditional Arabic" w:cs="Traditional Arabic"/>
          <w:sz w:val="32"/>
          <w:szCs w:val="32"/>
          <w:vertAlign w:val="superscript"/>
          <w:rtl/>
          <w:lang w:bidi="ar-JO"/>
        </w:rPr>
        <w:t>(</w:t>
      </w:r>
      <w:r w:rsidRPr="004A08E5">
        <w:rPr>
          <w:rStyle w:val="a6"/>
          <w:rFonts w:ascii="Traditional Arabic" w:hAnsi="Traditional Arabic"/>
          <w:sz w:val="32"/>
          <w:szCs w:val="32"/>
          <w:rtl/>
          <w:lang w:bidi="ar-JO"/>
        </w:rPr>
        <w:footnoteReference w:id="8"/>
      </w:r>
      <w:r w:rsidRPr="004A08E5">
        <w:rPr>
          <w:rFonts w:ascii="Traditional Arabic" w:hAnsi="Traditional Arabic" w:cs="Traditional Arabic"/>
          <w:sz w:val="32"/>
          <w:szCs w:val="32"/>
          <w:vertAlign w:val="superscript"/>
          <w:rtl/>
          <w:lang w:bidi="ar-JO"/>
        </w:rPr>
        <w:t>)</w:t>
      </w:r>
      <w:r w:rsidRPr="004A08E5">
        <w:rPr>
          <w:rFonts w:ascii="Traditional Arabic" w:hAnsi="Traditional Arabic" w:cs="Traditional Arabic"/>
          <w:sz w:val="32"/>
          <w:szCs w:val="32"/>
          <w:rtl/>
          <w:lang w:bidi="ar-JO"/>
        </w:rPr>
        <w:t xml:space="preserve">، وبنحوه قال </w:t>
      </w:r>
      <w:proofErr w:type="spellStart"/>
      <w:r w:rsidRPr="004A08E5">
        <w:rPr>
          <w:rFonts w:ascii="Traditional Arabic" w:hAnsi="Traditional Arabic" w:cs="Traditional Arabic"/>
          <w:sz w:val="32"/>
          <w:szCs w:val="32"/>
          <w:rtl/>
          <w:lang w:bidi="ar-JO"/>
        </w:rPr>
        <w:t>الكفوي</w:t>
      </w:r>
      <w:proofErr w:type="spellEnd"/>
      <w:r w:rsidRPr="004A08E5">
        <w:rPr>
          <w:rFonts w:ascii="Traditional Arabic" w:hAnsi="Traditional Arabic" w:cs="Traditional Arabic"/>
          <w:sz w:val="32"/>
          <w:szCs w:val="32"/>
          <w:vertAlign w:val="superscript"/>
          <w:rtl/>
          <w:lang w:bidi="ar-JO"/>
        </w:rPr>
        <w:t>(</w:t>
      </w:r>
      <w:r w:rsidRPr="004A08E5">
        <w:rPr>
          <w:rStyle w:val="a6"/>
          <w:rFonts w:ascii="Traditional Arabic" w:hAnsi="Traditional Arabic"/>
          <w:sz w:val="32"/>
          <w:szCs w:val="32"/>
          <w:rtl/>
          <w:lang w:bidi="ar-JO"/>
        </w:rPr>
        <w:footnoteReference w:id="9"/>
      </w:r>
      <w:r w:rsidRPr="004A08E5">
        <w:rPr>
          <w:rFonts w:ascii="Traditional Arabic" w:hAnsi="Traditional Arabic" w:cs="Traditional Arabic"/>
          <w:sz w:val="32"/>
          <w:szCs w:val="32"/>
          <w:vertAlign w:val="superscript"/>
          <w:rtl/>
          <w:lang w:bidi="ar-JO"/>
        </w:rPr>
        <w:t>)</w:t>
      </w:r>
      <w:r w:rsidRPr="004A08E5">
        <w:rPr>
          <w:rFonts w:ascii="Traditional Arabic" w:hAnsi="Traditional Arabic" w:cs="Traditional Arabic"/>
          <w:sz w:val="32"/>
          <w:szCs w:val="32"/>
          <w:rtl/>
          <w:lang w:bidi="ar-JO"/>
        </w:rPr>
        <w:t>.</w:t>
      </w:r>
    </w:p>
    <w:p w:rsidR="009F22DF" w:rsidRPr="004A08E5" w:rsidRDefault="009F22DF" w:rsidP="003F09DB">
      <w:pPr>
        <w:bidi/>
        <w:ind w:firstLine="720"/>
        <w:jc w:val="lowKashida"/>
        <w:rPr>
          <w:rFonts w:ascii="Traditional Arabic" w:hAnsi="Traditional Arabic" w:cs="Traditional Arabic"/>
          <w:sz w:val="32"/>
          <w:szCs w:val="32"/>
          <w:rtl/>
          <w:lang w:bidi="ar-JO"/>
        </w:rPr>
      </w:pPr>
      <w:r w:rsidRPr="004A08E5">
        <w:rPr>
          <w:rFonts w:ascii="Traditional Arabic" w:hAnsi="Traditional Arabic" w:cs="Traditional Arabic"/>
          <w:sz w:val="32"/>
          <w:szCs w:val="32"/>
          <w:rtl/>
          <w:lang w:bidi="ar-JO"/>
        </w:rPr>
        <w:t>وقد عرفه الجرجاني أنه: "الجاهل من العرب"</w:t>
      </w:r>
      <w:r w:rsidRPr="004A08E5">
        <w:rPr>
          <w:rFonts w:ascii="Traditional Arabic" w:hAnsi="Traditional Arabic" w:cs="Traditional Arabic"/>
          <w:sz w:val="32"/>
          <w:szCs w:val="32"/>
          <w:vertAlign w:val="superscript"/>
          <w:rtl/>
          <w:lang w:bidi="ar-JO"/>
        </w:rPr>
        <w:t>(</w:t>
      </w:r>
      <w:r w:rsidRPr="004A08E5">
        <w:rPr>
          <w:rStyle w:val="a6"/>
          <w:rFonts w:ascii="Traditional Arabic" w:hAnsi="Traditional Arabic"/>
          <w:sz w:val="32"/>
          <w:szCs w:val="32"/>
          <w:rtl/>
          <w:lang w:bidi="ar-JO"/>
        </w:rPr>
        <w:footnoteReference w:id="10"/>
      </w:r>
      <w:r w:rsidRPr="004A08E5">
        <w:rPr>
          <w:rFonts w:ascii="Traditional Arabic" w:hAnsi="Traditional Arabic" w:cs="Traditional Arabic"/>
          <w:sz w:val="32"/>
          <w:szCs w:val="32"/>
          <w:vertAlign w:val="superscript"/>
          <w:rtl/>
          <w:lang w:bidi="ar-JO"/>
        </w:rPr>
        <w:t>)</w:t>
      </w:r>
      <w:r w:rsidRPr="004A08E5">
        <w:rPr>
          <w:rFonts w:ascii="Traditional Arabic" w:hAnsi="Traditional Arabic" w:cs="Traditional Arabic"/>
          <w:sz w:val="32"/>
          <w:szCs w:val="32"/>
          <w:rtl/>
          <w:lang w:bidi="ar-JO"/>
        </w:rPr>
        <w:t xml:space="preserve">، </w:t>
      </w:r>
      <w:r w:rsidRPr="004A08E5">
        <w:rPr>
          <w:rFonts w:ascii="Traditional Arabic" w:hAnsi="Traditional Arabic" w:cs="Traditional Arabic"/>
          <w:b/>
          <w:bCs/>
          <w:sz w:val="32"/>
          <w:szCs w:val="32"/>
          <w:rtl/>
          <w:lang w:bidi="ar-JO"/>
        </w:rPr>
        <w:t>ويظهر أن تعريفه ليس جامعًا ولا مانعًا،</w:t>
      </w:r>
      <w:r w:rsidRPr="004A08E5">
        <w:rPr>
          <w:rFonts w:ascii="Traditional Arabic" w:hAnsi="Traditional Arabic" w:cs="Traditional Arabic"/>
          <w:sz w:val="32"/>
          <w:szCs w:val="32"/>
          <w:rtl/>
          <w:lang w:bidi="ar-JO"/>
        </w:rPr>
        <w:t xml:space="preserve"> فكم من عربيّ جاهل، وهو مقيم في حاضرة؟! ويبدو أن الجرجاني عرَّفهم بما غلب على وصف كثير من الأَعراب.</w:t>
      </w:r>
    </w:p>
    <w:p w:rsidR="009F22DF" w:rsidRPr="004A08E5" w:rsidRDefault="009F22DF" w:rsidP="003F09DB">
      <w:pPr>
        <w:bidi/>
        <w:ind w:firstLine="720"/>
        <w:jc w:val="lowKashida"/>
        <w:rPr>
          <w:rFonts w:ascii="Traditional Arabic" w:hAnsi="Traditional Arabic" w:cs="Traditional Arabic"/>
          <w:sz w:val="32"/>
          <w:szCs w:val="32"/>
          <w:rtl/>
          <w:lang w:bidi="ar-JO"/>
        </w:rPr>
      </w:pPr>
      <w:r w:rsidRPr="004A08E5">
        <w:rPr>
          <w:rFonts w:ascii="Traditional Arabic" w:hAnsi="Traditional Arabic" w:cs="Traditional Arabic"/>
          <w:sz w:val="32"/>
          <w:szCs w:val="32"/>
          <w:rtl/>
          <w:lang w:bidi="ar-JO"/>
        </w:rPr>
        <w:t>وكذا في كتب التفسير، فإننا نجد تعريف الأَعراب عندهم أنهم أهل البادية، ولم يختلف مضمون ما قاله المفسرون عما قالته كتب المعاجم واللغة، بل يظهر أن بعضهم نقل عن بعض.</w:t>
      </w:r>
    </w:p>
    <w:p w:rsidR="009F22DF" w:rsidRPr="004A08E5" w:rsidRDefault="009F22DF" w:rsidP="003F09DB">
      <w:pPr>
        <w:bidi/>
        <w:ind w:firstLine="720"/>
        <w:jc w:val="lowKashida"/>
        <w:rPr>
          <w:rFonts w:ascii="Traditional Arabic" w:hAnsi="Traditional Arabic" w:cs="Traditional Arabic"/>
          <w:sz w:val="32"/>
          <w:szCs w:val="32"/>
          <w:rtl/>
          <w:lang w:bidi="ar-JO"/>
        </w:rPr>
      </w:pPr>
      <w:r w:rsidRPr="004A08E5">
        <w:rPr>
          <w:rFonts w:ascii="Traditional Arabic" w:hAnsi="Traditional Arabic" w:cs="Traditional Arabic"/>
          <w:sz w:val="32"/>
          <w:szCs w:val="32"/>
          <w:rtl/>
          <w:lang w:bidi="ar-JO"/>
        </w:rPr>
        <w:t>ومما جاء في تعريف مصطلح "الأَعراب" عند أهل التفسير، قول الطبري: "الأَعراب... جمع أَعرابيّ، وواحد العرب عربيّ، وإنما قيل: أَعرابيّ لأهل البدو، فرقًا بين أهل البوادي والأمصار، فجعل الأَعراب لأهل البادية، والعرب لأهل المصر"</w:t>
      </w:r>
      <w:r w:rsidRPr="004A08E5">
        <w:rPr>
          <w:rFonts w:ascii="Traditional Arabic" w:hAnsi="Traditional Arabic" w:cs="Traditional Arabic"/>
          <w:sz w:val="32"/>
          <w:szCs w:val="32"/>
          <w:vertAlign w:val="superscript"/>
          <w:rtl/>
          <w:lang w:bidi="ar-JO"/>
        </w:rPr>
        <w:t>(</w:t>
      </w:r>
      <w:r w:rsidRPr="004A08E5">
        <w:rPr>
          <w:rStyle w:val="a6"/>
          <w:rFonts w:ascii="Traditional Arabic" w:hAnsi="Traditional Arabic"/>
          <w:sz w:val="32"/>
          <w:szCs w:val="32"/>
          <w:rtl/>
          <w:lang w:bidi="ar-JO"/>
        </w:rPr>
        <w:footnoteReference w:id="11"/>
      </w:r>
      <w:r w:rsidRPr="004A08E5">
        <w:rPr>
          <w:rFonts w:ascii="Traditional Arabic" w:hAnsi="Traditional Arabic" w:cs="Traditional Arabic"/>
          <w:sz w:val="32"/>
          <w:szCs w:val="32"/>
          <w:vertAlign w:val="superscript"/>
          <w:rtl/>
          <w:lang w:bidi="ar-JO"/>
        </w:rPr>
        <w:t>)</w:t>
      </w:r>
      <w:r w:rsidRPr="004A08E5">
        <w:rPr>
          <w:rFonts w:ascii="Traditional Arabic" w:hAnsi="Traditional Arabic" w:cs="Traditional Arabic"/>
          <w:sz w:val="32"/>
          <w:szCs w:val="32"/>
          <w:rtl/>
          <w:lang w:bidi="ar-JO"/>
        </w:rPr>
        <w:t xml:space="preserve">، </w:t>
      </w:r>
      <w:r w:rsidRPr="004A08E5">
        <w:rPr>
          <w:rFonts w:ascii="Traditional Arabic" w:hAnsi="Traditional Arabic" w:cs="Traditional Arabic"/>
          <w:sz w:val="32"/>
          <w:szCs w:val="32"/>
          <w:rtl/>
          <w:lang w:bidi="ar-JO"/>
        </w:rPr>
        <w:lastRenderedPageBreak/>
        <w:t>وقال الرازي: "رجل أَعرابي، بالألف إذا كان بدويًا، يطلب مساقط الغيث والكلأ، سواء كان من العرب أو من مواليهم... فمن استوطن القرى العربية فهم عرب، ومن نزل البادية فهم أَعراب"</w:t>
      </w:r>
      <w:r w:rsidRPr="004A08E5">
        <w:rPr>
          <w:rFonts w:ascii="Traditional Arabic" w:hAnsi="Traditional Arabic" w:cs="Traditional Arabic"/>
          <w:sz w:val="32"/>
          <w:szCs w:val="32"/>
          <w:vertAlign w:val="superscript"/>
          <w:rtl/>
          <w:lang w:bidi="ar-JO"/>
        </w:rPr>
        <w:t>(</w:t>
      </w:r>
      <w:r w:rsidRPr="004A08E5">
        <w:rPr>
          <w:rStyle w:val="a6"/>
          <w:rFonts w:ascii="Traditional Arabic" w:hAnsi="Traditional Arabic"/>
          <w:sz w:val="32"/>
          <w:szCs w:val="32"/>
          <w:rtl/>
          <w:lang w:bidi="ar-JO"/>
        </w:rPr>
        <w:footnoteReference w:id="12"/>
      </w:r>
      <w:r w:rsidRPr="004A08E5">
        <w:rPr>
          <w:rFonts w:ascii="Traditional Arabic" w:hAnsi="Traditional Arabic" w:cs="Traditional Arabic"/>
          <w:sz w:val="32"/>
          <w:szCs w:val="32"/>
          <w:vertAlign w:val="superscript"/>
          <w:rtl/>
          <w:lang w:bidi="ar-JO"/>
        </w:rPr>
        <w:t>)</w:t>
      </w:r>
      <w:r w:rsidRPr="004A08E5">
        <w:rPr>
          <w:rFonts w:ascii="Traditional Arabic" w:hAnsi="Traditional Arabic" w:cs="Traditional Arabic"/>
          <w:sz w:val="32"/>
          <w:szCs w:val="32"/>
          <w:rtl/>
          <w:lang w:bidi="ar-JO"/>
        </w:rPr>
        <w:t>.</w:t>
      </w:r>
    </w:p>
    <w:p w:rsidR="009F22DF" w:rsidRPr="004A08E5" w:rsidRDefault="009F22DF" w:rsidP="003F09DB">
      <w:pPr>
        <w:bidi/>
        <w:ind w:firstLine="720"/>
        <w:jc w:val="lowKashida"/>
        <w:rPr>
          <w:rFonts w:ascii="Traditional Arabic" w:hAnsi="Traditional Arabic" w:cs="Traditional Arabic"/>
          <w:sz w:val="32"/>
          <w:szCs w:val="32"/>
          <w:rtl/>
          <w:lang w:bidi="ar-JO"/>
        </w:rPr>
      </w:pPr>
      <w:r w:rsidRPr="004A08E5">
        <w:rPr>
          <w:rFonts w:ascii="Traditional Arabic" w:hAnsi="Traditional Arabic" w:cs="Traditional Arabic"/>
          <w:sz w:val="32"/>
          <w:szCs w:val="32"/>
          <w:rtl/>
          <w:lang w:bidi="ar-JO"/>
        </w:rPr>
        <w:t xml:space="preserve"> وقد اتفقتْ كلمة سائر المفسرين –فيما تم الاطلاع عليه-على تعريف الأَعرابي بالبدوي أو الذي يسكن البادية</w:t>
      </w:r>
      <w:r w:rsidRPr="004A08E5">
        <w:rPr>
          <w:rFonts w:ascii="Traditional Arabic" w:hAnsi="Traditional Arabic" w:cs="Traditional Arabic"/>
          <w:sz w:val="32"/>
          <w:szCs w:val="32"/>
          <w:vertAlign w:val="superscript"/>
          <w:rtl/>
          <w:lang w:bidi="ar-JO"/>
        </w:rPr>
        <w:t>(</w:t>
      </w:r>
      <w:r w:rsidRPr="004A08E5">
        <w:rPr>
          <w:rStyle w:val="a6"/>
          <w:rFonts w:ascii="Traditional Arabic" w:hAnsi="Traditional Arabic"/>
          <w:sz w:val="32"/>
          <w:szCs w:val="32"/>
          <w:rtl/>
          <w:lang w:bidi="ar-JO"/>
        </w:rPr>
        <w:footnoteReference w:id="13"/>
      </w:r>
      <w:r w:rsidRPr="004A08E5">
        <w:rPr>
          <w:rFonts w:ascii="Traditional Arabic" w:hAnsi="Traditional Arabic" w:cs="Traditional Arabic"/>
          <w:sz w:val="32"/>
          <w:szCs w:val="32"/>
          <w:vertAlign w:val="superscript"/>
          <w:rtl/>
          <w:lang w:bidi="ar-JO"/>
        </w:rPr>
        <w:t>)</w:t>
      </w:r>
      <w:r w:rsidRPr="004A08E5">
        <w:rPr>
          <w:rFonts w:ascii="Traditional Arabic" w:hAnsi="Traditional Arabic" w:cs="Traditional Arabic"/>
          <w:sz w:val="32"/>
          <w:szCs w:val="32"/>
          <w:rtl/>
          <w:lang w:bidi="ar-JO"/>
        </w:rPr>
        <w:t>.</w:t>
      </w:r>
    </w:p>
    <w:p w:rsidR="009F22DF" w:rsidRPr="004A08E5" w:rsidRDefault="009F22DF" w:rsidP="003F09DB">
      <w:pPr>
        <w:bidi/>
        <w:ind w:firstLine="720"/>
        <w:jc w:val="lowKashida"/>
        <w:rPr>
          <w:rFonts w:ascii="Traditional Arabic" w:hAnsi="Traditional Arabic" w:cs="Traditional Arabic"/>
          <w:sz w:val="32"/>
          <w:szCs w:val="32"/>
          <w:rtl/>
          <w:lang w:bidi="ar-JO"/>
        </w:rPr>
      </w:pPr>
      <w:r w:rsidRPr="004A08E5">
        <w:rPr>
          <w:rFonts w:ascii="Traditional Arabic" w:hAnsi="Traditional Arabic" w:cs="Traditional Arabic"/>
          <w:sz w:val="32"/>
          <w:szCs w:val="32"/>
          <w:rtl/>
          <w:lang w:bidi="ar-JO"/>
        </w:rPr>
        <w:t>أما شُرَّاح الحديث من علماء السنة، فبالإمكان استنتاج تعريفهم لمصطلح الأَعراب من خلال تعريفهم لمصطلح التَّعَرُّب، إذ لم نجد عندهم –بحدود الاطلاع-تعريفًا مستقلًا للأَعراب، وقد عرف ابن حجر التَّعَرُّب بأنه: "السُّكنى مع الأَعراب -بفتح الألف- وهو أن ينتقل المهاجر من البلد التي هاجر منها، فيسكن البدو فيرجع بعد هجرته أَعرابيًا، وكان إذ ذاك محرمًا، إلَّا إنْ أذن له الشارع في ذلك، وقيَّده بالفتنة"</w:t>
      </w:r>
      <w:r w:rsidRPr="004A08E5">
        <w:rPr>
          <w:rFonts w:ascii="Traditional Arabic" w:hAnsi="Traditional Arabic" w:cs="Traditional Arabic"/>
          <w:sz w:val="32"/>
          <w:szCs w:val="32"/>
          <w:vertAlign w:val="superscript"/>
          <w:rtl/>
          <w:lang w:bidi="ar-JO"/>
        </w:rPr>
        <w:t>(</w:t>
      </w:r>
      <w:r w:rsidRPr="004A08E5">
        <w:rPr>
          <w:rStyle w:val="a6"/>
          <w:rFonts w:ascii="Traditional Arabic" w:hAnsi="Traditional Arabic"/>
          <w:sz w:val="32"/>
          <w:szCs w:val="32"/>
          <w:rtl/>
          <w:lang w:bidi="ar-JO"/>
        </w:rPr>
        <w:footnoteReference w:id="14"/>
      </w:r>
      <w:r w:rsidRPr="004A08E5">
        <w:rPr>
          <w:rFonts w:ascii="Traditional Arabic" w:hAnsi="Traditional Arabic" w:cs="Traditional Arabic"/>
          <w:sz w:val="32"/>
          <w:szCs w:val="32"/>
          <w:vertAlign w:val="superscript"/>
          <w:rtl/>
          <w:lang w:bidi="ar-JO"/>
        </w:rPr>
        <w:t>)</w:t>
      </w:r>
      <w:r w:rsidRPr="004A08E5">
        <w:rPr>
          <w:rFonts w:ascii="Traditional Arabic" w:hAnsi="Traditional Arabic" w:cs="Traditional Arabic"/>
          <w:sz w:val="32"/>
          <w:szCs w:val="32"/>
          <w:rtl/>
          <w:lang w:bidi="ar-JO"/>
        </w:rPr>
        <w:t>، وما ذكره ابن حجر يوافق ما ذكره شُراح الحديث قبله وبعده</w:t>
      </w:r>
      <w:r w:rsidRPr="004A08E5">
        <w:rPr>
          <w:rFonts w:ascii="Traditional Arabic" w:hAnsi="Traditional Arabic" w:cs="Traditional Arabic"/>
          <w:sz w:val="32"/>
          <w:szCs w:val="32"/>
          <w:vertAlign w:val="superscript"/>
          <w:rtl/>
          <w:lang w:bidi="ar-JO"/>
        </w:rPr>
        <w:t>(</w:t>
      </w:r>
      <w:r w:rsidRPr="004A08E5">
        <w:rPr>
          <w:rStyle w:val="a6"/>
          <w:rFonts w:ascii="Traditional Arabic" w:hAnsi="Traditional Arabic"/>
          <w:sz w:val="32"/>
          <w:szCs w:val="32"/>
          <w:rtl/>
          <w:lang w:bidi="ar-JO"/>
        </w:rPr>
        <w:footnoteReference w:id="15"/>
      </w:r>
      <w:r w:rsidRPr="004A08E5">
        <w:rPr>
          <w:rFonts w:ascii="Traditional Arabic" w:hAnsi="Traditional Arabic" w:cs="Traditional Arabic"/>
          <w:sz w:val="32"/>
          <w:szCs w:val="32"/>
          <w:vertAlign w:val="superscript"/>
          <w:rtl/>
          <w:lang w:bidi="ar-JO"/>
        </w:rPr>
        <w:t>)</w:t>
      </w:r>
      <w:r w:rsidRPr="004A08E5">
        <w:rPr>
          <w:rFonts w:ascii="Traditional Arabic" w:hAnsi="Traditional Arabic" w:cs="Traditional Arabic"/>
          <w:sz w:val="32"/>
          <w:szCs w:val="32"/>
          <w:rtl/>
          <w:lang w:bidi="ar-JO"/>
        </w:rPr>
        <w:t>.</w:t>
      </w:r>
    </w:p>
    <w:p w:rsidR="009F22DF" w:rsidRPr="004A08E5" w:rsidRDefault="009F22DF" w:rsidP="003F09DB">
      <w:pPr>
        <w:bidi/>
        <w:ind w:firstLine="720"/>
        <w:jc w:val="lowKashida"/>
        <w:rPr>
          <w:rFonts w:ascii="Traditional Arabic" w:hAnsi="Traditional Arabic" w:cs="Traditional Arabic"/>
          <w:sz w:val="32"/>
          <w:szCs w:val="32"/>
          <w:rtl/>
          <w:lang w:bidi="ar-JO"/>
        </w:rPr>
      </w:pPr>
      <w:r w:rsidRPr="004A08E5">
        <w:rPr>
          <w:rFonts w:ascii="Traditional Arabic" w:hAnsi="Traditional Arabic" w:cs="Traditional Arabic"/>
          <w:b/>
          <w:bCs/>
          <w:sz w:val="32"/>
          <w:szCs w:val="32"/>
          <w:rtl/>
          <w:lang w:bidi="ar-JO"/>
        </w:rPr>
        <w:t>والخلاصة أن الأَعراب هم من سكن البادية من العرب، ولا فرق في تعريف الأَعراب بين اللغة والاصطلاح، وقد أشار القرآن الكريم إلى أن البداوة وسُكنى البادية هي الوصف الملازم للأعراب</w:t>
      </w:r>
      <w:r w:rsidRPr="004A08E5">
        <w:rPr>
          <w:rFonts w:ascii="Traditional Arabic" w:hAnsi="Traditional Arabic" w:cs="Traditional Arabic"/>
          <w:sz w:val="32"/>
          <w:szCs w:val="32"/>
          <w:rtl/>
          <w:lang w:bidi="ar-JO"/>
        </w:rPr>
        <w:t xml:space="preserve">، وذلك في قوله تعالى: </w:t>
      </w:r>
      <w:r w:rsidRPr="004A08E5">
        <w:rPr>
          <w:rFonts w:ascii="Simplified Arabic" w:hAnsi="Simplified Arabic" w:cs="DecoType Naskh Variants"/>
          <w:color w:val="000000" w:themeColor="text1"/>
          <w:sz w:val="32"/>
          <w:szCs w:val="32"/>
          <w:rtl/>
          <w:lang w:bidi="ar-JO"/>
        </w:rPr>
        <w:t>{</w:t>
      </w:r>
      <w:r w:rsidRPr="004A08E5">
        <w:rPr>
          <w:rFonts w:ascii="Simplified Arabic" w:hAnsi="Simplified Arabic" w:cs="KFGQPC Uthmanic Script HAFS" w:hint="eastAsia"/>
          <w:b/>
          <w:bCs/>
          <w:color w:val="000000" w:themeColor="text1"/>
          <w:sz w:val="32"/>
          <w:szCs w:val="32"/>
          <w:rtl/>
          <w:lang w:bidi="ar-JO"/>
        </w:rPr>
        <w:t>وَإِنْ</w:t>
      </w:r>
      <w:r w:rsidRPr="004A08E5">
        <w:rPr>
          <w:rFonts w:ascii="Simplified Arabic" w:hAnsi="Simplified Arabic" w:cs="KFGQPC Uthmanic Script HAFS"/>
          <w:b/>
          <w:bCs/>
          <w:color w:val="000000" w:themeColor="text1"/>
          <w:sz w:val="32"/>
          <w:szCs w:val="32"/>
          <w:rtl/>
          <w:lang w:bidi="ar-JO"/>
        </w:rPr>
        <w:t xml:space="preserve"> </w:t>
      </w:r>
      <w:r w:rsidRPr="004A08E5">
        <w:rPr>
          <w:rFonts w:ascii="Simplified Arabic" w:hAnsi="Simplified Arabic" w:cs="KFGQPC Uthmanic Script HAFS" w:hint="eastAsia"/>
          <w:b/>
          <w:bCs/>
          <w:color w:val="000000" w:themeColor="text1"/>
          <w:sz w:val="32"/>
          <w:szCs w:val="32"/>
          <w:rtl/>
          <w:lang w:bidi="ar-JO"/>
        </w:rPr>
        <w:t>يَأْتِ</w:t>
      </w:r>
      <w:r w:rsidRPr="004A08E5">
        <w:rPr>
          <w:rFonts w:ascii="Simplified Arabic" w:hAnsi="Simplified Arabic" w:cs="KFGQPC Uthmanic Script HAFS"/>
          <w:b/>
          <w:bCs/>
          <w:color w:val="000000" w:themeColor="text1"/>
          <w:sz w:val="32"/>
          <w:szCs w:val="32"/>
          <w:rtl/>
          <w:lang w:bidi="ar-JO"/>
        </w:rPr>
        <w:t xml:space="preserve"> </w:t>
      </w:r>
      <w:r w:rsidRPr="004A08E5">
        <w:rPr>
          <w:rFonts w:ascii="Simplified Arabic" w:hAnsi="Simplified Arabic" w:cs="KFGQPC Uthmanic Script HAFS" w:hint="eastAsia"/>
          <w:b/>
          <w:bCs/>
          <w:color w:val="000000" w:themeColor="text1"/>
          <w:sz w:val="32"/>
          <w:szCs w:val="32"/>
          <w:rtl/>
          <w:lang w:bidi="ar-JO"/>
        </w:rPr>
        <w:t>الْأَحْزَابُ</w:t>
      </w:r>
      <w:r w:rsidRPr="004A08E5">
        <w:rPr>
          <w:rFonts w:ascii="Simplified Arabic" w:hAnsi="Simplified Arabic" w:cs="KFGQPC Uthmanic Script HAFS"/>
          <w:b/>
          <w:bCs/>
          <w:color w:val="000000" w:themeColor="text1"/>
          <w:sz w:val="32"/>
          <w:szCs w:val="32"/>
          <w:rtl/>
          <w:lang w:bidi="ar-JO"/>
        </w:rPr>
        <w:t xml:space="preserve"> </w:t>
      </w:r>
      <w:r w:rsidRPr="004A08E5">
        <w:rPr>
          <w:rFonts w:ascii="Simplified Arabic" w:hAnsi="Simplified Arabic" w:cs="KFGQPC Uthmanic Script HAFS" w:hint="eastAsia"/>
          <w:b/>
          <w:bCs/>
          <w:color w:val="000000" w:themeColor="text1"/>
          <w:sz w:val="32"/>
          <w:szCs w:val="32"/>
          <w:rtl/>
          <w:lang w:bidi="ar-JO"/>
        </w:rPr>
        <w:t>يَوَدُّوا</w:t>
      </w:r>
      <w:r w:rsidRPr="004A08E5">
        <w:rPr>
          <w:rFonts w:ascii="Simplified Arabic" w:hAnsi="Simplified Arabic" w:cs="KFGQPC Uthmanic Script HAFS"/>
          <w:b/>
          <w:bCs/>
          <w:color w:val="000000" w:themeColor="text1"/>
          <w:sz w:val="32"/>
          <w:szCs w:val="32"/>
          <w:rtl/>
          <w:lang w:bidi="ar-JO"/>
        </w:rPr>
        <w:t xml:space="preserve"> </w:t>
      </w:r>
      <w:r w:rsidRPr="004A08E5">
        <w:rPr>
          <w:rFonts w:ascii="Simplified Arabic" w:hAnsi="Simplified Arabic" w:cs="KFGQPC Uthmanic Script HAFS" w:hint="eastAsia"/>
          <w:b/>
          <w:bCs/>
          <w:color w:val="000000" w:themeColor="text1"/>
          <w:sz w:val="32"/>
          <w:szCs w:val="32"/>
          <w:rtl/>
          <w:lang w:bidi="ar-JO"/>
        </w:rPr>
        <w:t>لَوْ</w:t>
      </w:r>
      <w:r w:rsidRPr="004A08E5">
        <w:rPr>
          <w:rFonts w:ascii="Simplified Arabic" w:hAnsi="Simplified Arabic" w:cs="KFGQPC Uthmanic Script HAFS"/>
          <w:b/>
          <w:bCs/>
          <w:color w:val="000000" w:themeColor="text1"/>
          <w:sz w:val="32"/>
          <w:szCs w:val="32"/>
          <w:rtl/>
          <w:lang w:bidi="ar-JO"/>
        </w:rPr>
        <w:t xml:space="preserve"> </w:t>
      </w:r>
      <w:r w:rsidRPr="004A08E5">
        <w:rPr>
          <w:rFonts w:ascii="Simplified Arabic" w:hAnsi="Simplified Arabic" w:cs="KFGQPC Uthmanic Script HAFS" w:hint="eastAsia"/>
          <w:b/>
          <w:bCs/>
          <w:color w:val="000000" w:themeColor="text1"/>
          <w:sz w:val="32"/>
          <w:szCs w:val="32"/>
          <w:rtl/>
          <w:lang w:bidi="ar-JO"/>
        </w:rPr>
        <w:t>أَنَّهُمْ</w:t>
      </w:r>
      <w:r w:rsidRPr="004A08E5">
        <w:rPr>
          <w:rFonts w:ascii="Simplified Arabic" w:hAnsi="Simplified Arabic" w:cs="KFGQPC Uthmanic Script HAFS"/>
          <w:b/>
          <w:bCs/>
          <w:color w:val="000000" w:themeColor="text1"/>
          <w:sz w:val="32"/>
          <w:szCs w:val="32"/>
          <w:rtl/>
          <w:lang w:bidi="ar-JO"/>
        </w:rPr>
        <w:t xml:space="preserve"> </w:t>
      </w:r>
      <w:r w:rsidRPr="004A08E5">
        <w:rPr>
          <w:rFonts w:ascii="Simplified Arabic" w:hAnsi="Simplified Arabic" w:cs="KFGQPC Uthmanic Script HAFS" w:hint="eastAsia"/>
          <w:b/>
          <w:bCs/>
          <w:color w:val="000000" w:themeColor="text1"/>
          <w:sz w:val="32"/>
          <w:szCs w:val="32"/>
          <w:rtl/>
          <w:lang w:bidi="ar-JO"/>
        </w:rPr>
        <w:t>بَادُونَ</w:t>
      </w:r>
      <w:r w:rsidRPr="004A08E5">
        <w:rPr>
          <w:rFonts w:ascii="Simplified Arabic" w:hAnsi="Simplified Arabic" w:cs="KFGQPC Uthmanic Script HAFS"/>
          <w:b/>
          <w:bCs/>
          <w:color w:val="000000" w:themeColor="text1"/>
          <w:sz w:val="32"/>
          <w:szCs w:val="32"/>
          <w:rtl/>
          <w:lang w:bidi="ar-JO"/>
        </w:rPr>
        <w:t xml:space="preserve"> </w:t>
      </w:r>
      <w:r w:rsidRPr="004A08E5">
        <w:rPr>
          <w:rFonts w:ascii="Simplified Arabic" w:hAnsi="Simplified Arabic" w:cs="KFGQPC Uthmanic Script HAFS" w:hint="eastAsia"/>
          <w:b/>
          <w:bCs/>
          <w:color w:val="000000" w:themeColor="text1"/>
          <w:sz w:val="32"/>
          <w:szCs w:val="32"/>
          <w:rtl/>
          <w:lang w:bidi="ar-JO"/>
        </w:rPr>
        <w:t>فِي</w:t>
      </w:r>
      <w:r w:rsidRPr="004A08E5">
        <w:rPr>
          <w:rFonts w:ascii="Simplified Arabic" w:hAnsi="Simplified Arabic" w:cs="KFGQPC Uthmanic Script HAFS"/>
          <w:b/>
          <w:bCs/>
          <w:color w:val="000000" w:themeColor="text1"/>
          <w:sz w:val="32"/>
          <w:szCs w:val="32"/>
          <w:rtl/>
          <w:lang w:bidi="ar-JO"/>
        </w:rPr>
        <w:t xml:space="preserve"> </w:t>
      </w:r>
      <w:r w:rsidRPr="004A08E5">
        <w:rPr>
          <w:rFonts w:ascii="Simplified Arabic" w:hAnsi="Simplified Arabic" w:cs="KFGQPC Uthmanic Script HAFS" w:hint="eastAsia"/>
          <w:b/>
          <w:bCs/>
          <w:color w:val="000000" w:themeColor="text1"/>
          <w:sz w:val="32"/>
          <w:szCs w:val="32"/>
          <w:rtl/>
          <w:lang w:bidi="ar-JO"/>
        </w:rPr>
        <w:t>الأَعراب</w:t>
      </w:r>
      <w:r w:rsidRPr="004A08E5">
        <w:rPr>
          <w:rFonts w:ascii="Simplified Arabic" w:hAnsi="Simplified Arabic" w:cs="KFGQPC Uthmanic Script HAFS"/>
          <w:b/>
          <w:bCs/>
          <w:color w:val="000000" w:themeColor="text1"/>
          <w:sz w:val="32"/>
          <w:szCs w:val="32"/>
          <w:rtl/>
          <w:lang w:bidi="ar-JO"/>
        </w:rPr>
        <w:t xml:space="preserve"> </w:t>
      </w:r>
      <w:r w:rsidRPr="004A08E5">
        <w:rPr>
          <w:rFonts w:ascii="Simplified Arabic" w:hAnsi="Simplified Arabic" w:cs="KFGQPC Uthmanic Script HAFS" w:hint="eastAsia"/>
          <w:b/>
          <w:bCs/>
          <w:color w:val="000000" w:themeColor="text1"/>
          <w:sz w:val="32"/>
          <w:szCs w:val="32"/>
          <w:rtl/>
          <w:lang w:bidi="ar-JO"/>
        </w:rPr>
        <w:t>يَسْأَلُونَ</w:t>
      </w:r>
      <w:r w:rsidRPr="004A08E5">
        <w:rPr>
          <w:rFonts w:ascii="Simplified Arabic" w:hAnsi="Simplified Arabic" w:cs="KFGQPC Uthmanic Script HAFS"/>
          <w:b/>
          <w:bCs/>
          <w:color w:val="000000" w:themeColor="text1"/>
          <w:sz w:val="32"/>
          <w:szCs w:val="32"/>
          <w:rtl/>
          <w:lang w:bidi="ar-JO"/>
        </w:rPr>
        <w:t xml:space="preserve"> </w:t>
      </w:r>
      <w:r w:rsidRPr="004A08E5">
        <w:rPr>
          <w:rFonts w:ascii="Simplified Arabic" w:hAnsi="Simplified Arabic" w:cs="KFGQPC Uthmanic Script HAFS" w:hint="eastAsia"/>
          <w:b/>
          <w:bCs/>
          <w:color w:val="000000" w:themeColor="text1"/>
          <w:sz w:val="32"/>
          <w:szCs w:val="32"/>
          <w:rtl/>
          <w:lang w:bidi="ar-JO"/>
        </w:rPr>
        <w:t>عَنْ</w:t>
      </w:r>
      <w:r w:rsidRPr="004A08E5">
        <w:rPr>
          <w:rFonts w:ascii="Simplified Arabic" w:hAnsi="Simplified Arabic" w:cs="KFGQPC Uthmanic Script HAFS"/>
          <w:b/>
          <w:bCs/>
          <w:color w:val="000000" w:themeColor="text1"/>
          <w:sz w:val="32"/>
          <w:szCs w:val="32"/>
          <w:rtl/>
          <w:lang w:bidi="ar-JO"/>
        </w:rPr>
        <w:t xml:space="preserve"> </w:t>
      </w:r>
      <w:r w:rsidRPr="004A08E5">
        <w:rPr>
          <w:rFonts w:ascii="Simplified Arabic" w:hAnsi="Simplified Arabic" w:cs="KFGQPC Uthmanic Script HAFS" w:hint="eastAsia"/>
          <w:b/>
          <w:bCs/>
          <w:color w:val="000000" w:themeColor="text1"/>
          <w:sz w:val="32"/>
          <w:szCs w:val="32"/>
          <w:rtl/>
          <w:lang w:bidi="ar-JO"/>
        </w:rPr>
        <w:t>أَنْبَائِكُم</w:t>
      </w:r>
      <w:r w:rsidRPr="004A08E5">
        <w:rPr>
          <w:rFonts w:ascii="Simplified Arabic" w:hAnsi="Simplified Arabic" w:cs="DecoType Naskh Variants"/>
          <w:color w:val="000000" w:themeColor="text1"/>
          <w:sz w:val="32"/>
          <w:szCs w:val="32"/>
          <w:rtl/>
          <w:lang w:bidi="ar-JO"/>
        </w:rPr>
        <w:t>}</w:t>
      </w:r>
      <w:r w:rsidRPr="004A08E5">
        <w:rPr>
          <w:rFonts w:ascii="Simplified Arabic" w:hAnsi="Simplified Arabic" w:cs="Simplified Arabic"/>
          <w:sz w:val="32"/>
          <w:szCs w:val="32"/>
          <w:rtl/>
          <w:lang w:bidi="ar-JO"/>
        </w:rPr>
        <w:t xml:space="preserve"> </w:t>
      </w:r>
      <w:r w:rsidRPr="004A08E5">
        <w:rPr>
          <w:rFonts w:ascii="Traditional Arabic" w:hAnsi="Traditional Arabic" w:cs="Traditional Arabic"/>
          <w:sz w:val="32"/>
          <w:szCs w:val="32"/>
          <w:rtl/>
          <w:lang w:bidi="ar-JO"/>
        </w:rPr>
        <w:t xml:space="preserve">[الأحزاب: 20]، قال الطبري: "بدا </w:t>
      </w:r>
      <w:r w:rsidRPr="004A08E5">
        <w:rPr>
          <w:rFonts w:ascii="Traditional Arabic" w:hAnsi="Traditional Arabic" w:cs="Traditional Arabic"/>
          <w:sz w:val="32"/>
          <w:szCs w:val="32"/>
          <w:rtl/>
          <w:lang w:bidi="ar-JO"/>
        </w:rPr>
        <w:lastRenderedPageBreak/>
        <w:t>فلان إذا صار في البدو فهو يبدو، وهو باد"</w:t>
      </w:r>
      <w:r w:rsidRPr="004A08E5">
        <w:rPr>
          <w:rFonts w:ascii="Traditional Arabic" w:hAnsi="Traditional Arabic" w:cs="Traditional Arabic"/>
          <w:sz w:val="32"/>
          <w:szCs w:val="32"/>
          <w:vertAlign w:val="superscript"/>
          <w:rtl/>
          <w:lang w:bidi="ar-JO"/>
        </w:rPr>
        <w:t>(</w:t>
      </w:r>
      <w:r w:rsidRPr="004A08E5">
        <w:rPr>
          <w:rStyle w:val="a6"/>
          <w:rFonts w:ascii="Traditional Arabic" w:hAnsi="Traditional Arabic"/>
          <w:sz w:val="32"/>
          <w:szCs w:val="32"/>
          <w:rtl/>
          <w:lang w:bidi="ar-JO"/>
        </w:rPr>
        <w:footnoteReference w:id="16"/>
      </w:r>
      <w:r w:rsidRPr="004A08E5">
        <w:rPr>
          <w:rFonts w:ascii="Traditional Arabic" w:hAnsi="Traditional Arabic" w:cs="Traditional Arabic"/>
          <w:sz w:val="32"/>
          <w:szCs w:val="32"/>
          <w:vertAlign w:val="superscript"/>
          <w:rtl/>
          <w:lang w:bidi="ar-JO"/>
        </w:rPr>
        <w:t>)</w:t>
      </w:r>
      <w:r w:rsidRPr="004A08E5">
        <w:rPr>
          <w:rFonts w:ascii="Traditional Arabic" w:hAnsi="Traditional Arabic" w:cs="Traditional Arabic"/>
          <w:sz w:val="32"/>
          <w:szCs w:val="32"/>
          <w:rtl/>
          <w:lang w:bidi="ar-JO"/>
        </w:rPr>
        <w:t>، والمعنى: يرغب هؤلاء المنافقون، في حال اجتماع الأحزاب على المدينة، لو أنهم هجروا المدينة وأقاموا في البادية</w:t>
      </w:r>
      <w:r w:rsidRPr="004A08E5">
        <w:rPr>
          <w:rFonts w:ascii="Traditional Arabic" w:hAnsi="Traditional Arabic" w:cs="Traditional Arabic"/>
          <w:sz w:val="32"/>
          <w:szCs w:val="32"/>
          <w:vertAlign w:val="superscript"/>
          <w:rtl/>
          <w:lang w:bidi="ar-JO"/>
        </w:rPr>
        <w:t>(</w:t>
      </w:r>
      <w:r w:rsidRPr="004A08E5">
        <w:rPr>
          <w:rStyle w:val="a6"/>
          <w:rFonts w:ascii="Traditional Arabic" w:hAnsi="Traditional Arabic"/>
          <w:sz w:val="32"/>
          <w:szCs w:val="32"/>
          <w:rtl/>
          <w:lang w:bidi="ar-JO"/>
        </w:rPr>
        <w:footnoteReference w:id="17"/>
      </w:r>
      <w:r w:rsidRPr="004A08E5">
        <w:rPr>
          <w:rFonts w:ascii="Traditional Arabic" w:hAnsi="Traditional Arabic" w:cs="Traditional Arabic"/>
          <w:sz w:val="32"/>
          <w:szCs w:val="32"/>
          <w:vertAlign w:val="superscript"/>
          <w:rtl/>
          <w:lang w:bidi="ar-JO"/>
        </w:rPr>
        <w:t>)</w:t>
      </w:r>
      <w:r w:rsidRPr="004A08E5">
        <w:rPr>
          <w:rFonts w:ascii="Traditional Arabic" w:hAnsi="Traditional Arabic" w:cs="Traditional Arabic"/>
          <w:sz w:val="32"/>
          <w:szCs w:val="32"/>
          <w:rtl/>
          <w:lang w:bidi="ar-JO"/>
        </w:rPr>
        <w:t xml:space="preserve"> كالأَعراب.</w:t>
      </w:r>
    </w:p>
    <w:p w:rsidR="00713EEC" w:rsidRPr="004A08E5" w:rsidRDefault="009F22DF" w:rsidP="0010487D">
      <w:pPr>
        <w:bidi/>
        <w:ind w:firstLine="720"/>
        <w:jc w:val="lowKashida"/>
        <w:rPr>
          <w:rFonts w:ascii="Traditional Arabic" w:hAnsi="Traditional Arabic" w:cs="Traditional Arabic"/>
          <w:sz w:val="32"/>
          <w:szCs w:val="32"/>
          <w:rtl/>
          <w:lang w:bidi="ar-JO"/>
        </w:rPr>
      </w:pPr>
      <w:r w:rsidRPr="004A08E5">
        <w:rPr>
          <w:rFonts w:ascii="Traditional Arabic" w:hAnsi="Traditional Arabic" w:cs="Traditional Arabic"/>
          <w:sz w:val="32"/>
          <w:szCs w:val="32"/>
          <w:rtl/>
          <w:lang w:bidi="ar-JO"/>
        </w:rPr>
        <w:t>أما لفظ (عربي)، فهو يختلف عن مصطلح (أَعرابي) الذي يعالجه هذا المطلب، فعربي هو ما يُنسب إلى العرب الذين هم جيل من الناس</w:t>
      </w:r>
      <w:r w:rsidRPr="004A08E5">
        <w:rPr>
          <w:rFonts w:ascii="Traditional Arabic" w:hAnsi="Traditional Arabic" w:cs="Traditional Arabic"/>
          <w:sz w:val="32"/>
          <w:szCs w:val="32"/>
          <w:vertAlign w:val="superscript"/>
          <w:rtl/>
          <w:lang w:bidi="ar-JO"/>
        </w:rPr>
        <w:t>(</w:t>
      </w:r>
      <w:r w:rsidRPr="004A08E5">
        <w:rPr>
          <w:rStyle w:val="a6"/>
          <w:rFonts w:ascii="Traditional Arabic" w:hAnsi="Traditional Arabic"/>
          <w:sz w:val="32"/>
          <w:szCs w:val="32"/>
          <w:rtl/>
          <w:lang w:bidi="ar-JO"/>
        </w:rPr>
        <w:footnoteReference w:id="18"/>
      </w:r>
      <w:r w:rsidRPr="004A08E5">
        <w:rPr>
          <w:rFonts w:ascii="Traditional Arabic" w:hAnsi="Traditional Arabic" w:cs="Traditional Arabic"/>
          <w:sz w:val="32"/>
          <w:szCs w:val="32"/>
          <w:vertAlign w:val="superscript"/>
          <w:rtl/>
          <w:lang w:bidi="ar-JO"/>
        </w:rPr>
        <w:t>)</w:t>
      </w:r>
      <w:r w:rsidRPr="004A08E5">
        <w:rPr>
          <w:rFonts w:ascii="Traditional Arabic" w:hAnsi="Traditional Arabic" w:cs="Traditional Arabic"/>
          <w:sz w:val="32"/>
          <w:szCs w:val="32"/>
          <w:rtl/>
          <w:lang w:bidi="ar-JO"/>
        </w:rPr>
        <w:t xml:space="preserve">، وقد ورد لفظ (عربي) في القرآن الكريم إحدى عشرة مرة، وجاءت كلها في وصف لغة القرآن، وأنه نزل بلسان العرب، الذي هو أفصح الألسنة وأبينها. </w:t>
      </w:r>
    </w:p>
    <w:p w:rsidR="009F22DF" w:rsidRPr="0010487D" w:rsidRDefault="009F22DF" w:rsidP="003F09DB">
      <w:pPr>
        <w:bidi/>
        <w:ind w:firstLine="720"/>
        <w:jc w:val="lowKashida"/>
        <w:rPr>
          <w:rFonts w:ascii="Traditional Arabic" w:hAnsi="Traditional Arabic" w:cs="Traditional Arabic"/>
          <w:b/>
          <w:bCs/>
          <w:sz w:val="36"/>
          <w:szCs w:val="36"/>
          <w:rtl/>
          <w:lang w:bidi="ar-JO"/>
        </w:rPr>
      </w:pPr>
      <w:r w:rsidRPr="0010487D">
        <w:rPr>
          <w:rFonts w:ascii="Traditional Arabic" w:hAnsi="Traditional Arabic" w:cs="Traditional Arabic"/>
          <w:b/>
          <w:bCs/>
          <w:sz w:val="36"/>
          <w:szCs w:val="36"/>
          <w:rtl/>
          <w:lang w:bidi="ar-JO"/>
        </w:rPr>
        <w:t>المطلب الثالث: ورود لفظ الأَعراب في القرآن الكريم:</w:t>
      </w:r>
    </w:p>
    <w:p w:rsidR="009F22DF" w:rsidRPr="004A08E5" w:rsidRDefault="009F22DF" w:rsidP="003F09DB">
      <w:pPr>
        <w:bidi/>
        <w:ind w:firstLine="720"/>
        <w:jc w:val="lowKashida"/>
        <w:rPr>
          <w:rFonts w:ascii="Simplified Arabic" w:hAnsi="Simplified Arabic" w:cs="Simplified Arabic"/>
          <w:color w:val="000000" w:themeColor="text1"/>
          <w:sz w:val="32"/>
          <w:szCs w:val="32"/>
          <w:rtl/>
          <w:lang w:bidi="ar-JO"/>
        </w:rPr>
      </w:pPr>
      <w:r w:rsidRPr="004A08E5">
        <w:rPr>
          <w:rFonts w:ascii="Traditional Arabic" w:hAnsi="Traditional Arabic" w:cs="Traditional Arabic"/>
          <w:sz w:val="32"/>
          <w:szCs w:val="32"/>
          <w:rtl/>
          <w:lang w:bidi="ar-JO"/>
        </w:rPr>
        <w:t xml:space="preserve">لا يوجد في القرآن الكريم –بحدود استقراء </w:t>
      </w:r>
      <w:proofErr w:type="gramStart"/>
      <w:r w:rsidRPr="004A08E5">
        <w:rPr>
          <w:rFonts w:ascii="Traditional Arabic" w:hAnsi="Traditional Arabic" w:cs="Traditional Arabic"/>
          <w:sz w:val="32"/>
          <w:szCs w:val="32"/>
          <w:rtl/>
          <w:lang w:bidi="ar-JO"/>
        </w:rPr>
        <w:t>الباحثين- مفردات</w:t>
      </w:r>
      <w:proofErr w:type="gramEnd"/>
      <w:r w:rsidRPr="004A08E5">
        <w:rPr>
          <w:rFonts w:ascii="Traditional Arabic" w:hAnsi="Traditional Arabic" w:cs="Traditional Arabic"/>
          <w:sz w:val="32"/>
          <w:szCs w:val="32"/>
          <w:rtl/>
          <w:lang w:bidi="ar-JO"/>
        </w:rPr>
        <w:t xml:space="preserve"> أخرى أتتْ بمعنى الأَعراب سوى لفظ "البدو"، وذلك في قول يوسف عليه السلام لأبيه وإخوته في معرض شكر </w:t>
      </w:r>
      <w:r w:rsidRPr="004A08E5">
        <w:rPr>
          <w:rFonts w:ascii="Traditional Arabic" w:hAnsi="Traditional Arabic" w:cs="Traditional Arabic"/>
          <w:color w:val="000000" w:themeColor="text1"/>
          <w:sz w:val="32"/>
          <w:szCs w:val="32"/>
          <w:rtl/>
          <w:lang w:bidi="ar-JO"/>
        </w:rPr>
        <w:t>الله:</w:t>
      </w:r>
      <w:r w:rsidRPr="004A08E5">
        <w:rPr>
          <w:rFonts w:ascii="Simplified Arabic" w:hAnsi="Simplified Arabic" w:cs="Simplified Arabic" w:hint="cs"/>
          <w:color w:val="000000" w:themeColor="text1"/>
          <w:sz w:val="32"/>
          <w:szCs w:val="32"/>
          <w:rtl/>
          <w:lang w:bidi="ar-JO"/>
        </w:rPr>
        <w:t xml:space="preserve"> </w:t>
      </w:r>
      <w:r w:rsidRPr="004A08E5">
        <w:rPr>
          <w:rFonts w:ascii="Simplified Arabic" w:hAnsi="Simplified Arabic" w:cs="DecoType Naskh Variants"/>
          <w:color w:val="000000" w:themeColor="text1"/>
          <w:sz w:val="32"/>
          <w:szCs w:val="32"/>
          <w:rtl/>
          <w:lang w:bidi="ar-JO"/>
        </w:rPr>
        <w:t>{</w:t>
      </w:r>
      <w:r w:rsidRPr="004A08E5">
        <w:rPr>
          <w:rFonts w:ascii="Simplified Arabic" w:hAnsi="Simplified Arabic" w:cs="KFGQPC Uthmanic Script HAFS" w:hint="eastAsia"/>
          <w:color w:val="000000" w:themeColor="text1"/>
          <w:sz w:val="32"/>
          <w:szCs w:val="32"/>
          <w:rtl/>
          <w:lang w:bidi="ar-JO"/>
        </w:rPr>
        <w:t>وَقَدْ</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أَحْسَنَ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بِي</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إِذْ</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أَخْرَجَنِي</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مِنَ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السِّجْنِ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وَجَاءَ</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بِكُمْ</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مِنَ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الْبَدْوِ</w:t>
      </w:r>
      <w:r w:rsidRPr="004A08E5">
        <w:rPr>
          <w:rFonts w:ascii="Simplified Arabic" w:hAnsi="Simplified Arabic" w:cs="DecoType Naskh Variants"/>
          <w:color w:val="000000" w:themeColor="text1"/>
          <w:sz w:val="32"/>
          <w:szCs w:val="32"/>
          <w:rtl/>
          <w:lang w:bidi="ar-JO"/>
        </w:rPr>
        <w:t>}</w:t>
      </w:r>
      <w:r w:rsidRPr="00713EEC">
        <w:rPr>
          <w:rFonts w:ascii="Traditional Arabic" w:hAnsi="Traditional Arabic" w:cs="Traditional Arabic"/>
          <w:color w:val="000000" w:themeColor="text1"/>
          <w:sz w:val="32"/>
          <w:szCs w:val="32"/>
          <w:rtl/>
          <w:lang w:bidi="ar-JO"/>
        </w:rPr>
        <w:t xml:space="preserve"> [يوسف: 100].</w:t>
      </w:r>
    </w:p>
    <w:p w:rsidR="008175AF" w:rsidRDefault="009F22DF" w:rsidP="003341B4">
      <w:pPr>
        <w:bidi/>
        <w:ind w:firstLine="720"/>
        <w:jc w:val="lowKashida"/>
        <w:rPr>
          <w:rFonts w:ascii="Traditional Arabic" w:hAnsi="Traditional Arabic" w:cs="Traditional Arabic"/>
          <w:sz w:val="32"/>
          <w:szCs w:val="32"/>
          <w:rtl/>
          <w:lang w:bidi="ar-JO"/>
        </w:rPr>
      </w:pPr>
      <w:r w:rsidRPr="004A08E5">
        <w:rPr>
          <w:rFonts w:ascii="Traditional Arabic" w:hAnsi="Traditional Arabic" w:cs="Traditional Arabic"/>
          <w:sz w:val="32"/>
          <w:szCs w:val="32"/>
          <w:rtl/>
          <w:lang w:bidi="ar-JO"/>
        </w:rPr>
        <w:t xml:space="preserve">أما بخصوص المعاني التي يأتي عليها لفظ الأَعراب في القرآن، فلم يستخدم القرآن –بحسب استقراء هذه </w:t>
      </w:r>
      <w:proofErr w:type="gramStart"/>
      <w:r w:rsidRPr="004A08E5">
        <w:rPr>
          <w:rFonts w:ascii="Traditional Arabic" w:hAnsi="Traditional Arabic" w:cs="Traditional Arabic"/>
          <w:sz w:val="32"/>
          <w:szCs w:val="32"/>
          <w:rtl/>
          <w:lang w:bidi="ar-JO"/>
        </w:rPr>
        <w:t xml:space="preserve">الدراسة- </w:t>
      </w:r>
      <w:r w:rsidR="003341B4">
        <w:rPr>
          <w:rFonts w:ascii="Traditional Arabic" w:hAnsi="Traditional Arabic" w:cs="Traditional Arabic"/>
          <w:sz w:val="32"/>
          <w:szCs w:val="32"/>
          <w:rtl/>
          <w:lang w:bidi="ar-JO"/>
        </w:rPr>
        <w:t>لفظ</w:t>
      </w:r>
      <w:proofErr w:type="gramEnd"/>
      <w:r w:rsidR="003341B4">
        <w:rPr>
          <w:rFonts w:ascii="Traditional Arabic" w:hAnsi="Traditional Arabic" w:cs="Traditional Arabic"/>
          <w:sz w:val="32"/>
          <w:szCs w:val="32"/>
          <w:rtl/>
          <w:lang w:bidi="ar-JO"/>
        </w:rPr>
        <w:t xml:space="preserve"> الأَعراب لغير معنى البداوة.</w:t>
      </w:r>
    </w:p>
    <w:p w:rsidR="009F22DF" w:rsidRPr="004A08E5" w:rsidRDefault="009F22DF" w:rsidP="008175AF">
      <w:pPr>
        <w:bidi/>
        <w:ind w:firstLine="720"/>
        <w:jc w:val="lowKashida"/>
        <w:rPr>
          <w:rFonts w:ascii="Traditional Arabic" w:hAnsi="Traditional Arabic" w:cs="Traditional Arabic"/>
          <w:sz w:val="32"/>
          <w:szCs w:val="32"/>
          <w:rtl/>
          <w:lang w:bidi="ar-JO"/>
        </w:rPr>
      </w:pPr>
      <w:r w:rsidRPr="004A08E5">
        <w:rPr>
          <w:rFonts w:ascii="Traditional Arabic" w:hAnsi="Traditional Arabic" w:cs="Traditional Arabic"/>
          <w:sz w:val="32"/>
          <w:szCs w:val="32"/>
          <w:rtl/>
          <w:lang w:bidi="ar-JO"/>
        </w:rPr>
        <w:t>أما من حيثُ الآياتُ التي تتحدث عن الأَعراب فهي على النحو الآتي:</w:t>
      </w:r>
    </w:p>
    <w:tbl>
      <w:tblPr>
        <w:tblStyle w:val="a5"/>
        <w:bidiVisual/>
        <w:tblW w:w="0" w:type="auto"/>
        <w:tblLook w:val="04A0" w:firstRow="1" w:lastRow="0" w:firstColumn="1" w:lastColumn="0" w:noHBand="0" w:noVBand="1"/>
      </w:tblPr>
      <w:tblGrid>
        <w:gridCol w:w="721"/>
        <w:gridCol w:w="7825"/>
        <w:gridCol w:w="1497"/>
      </w:tblGrid>
      <w:tr w:rsidR="009F22DF" w:rsidRPr="004A08E5" w:rsidTr="009F22DF">
        <w:tc>
          <w:tcPr>
            <w:tcW w:w="9962" w:type="dxa"/>
            <w:gridSpan w:val="3"/>
            <w:shd w:val="clear" w:color="auto" w:fill="BFBFBF" w:themeFill="background1" w:themeFillShade="BF"/>
          </w:tcPr>
          <w:p w:rsidR="009F22DF" w:rsidRPr="004A08E5" w:rsidRDefault="009F22DF" w:rsidP="003F09DB">
            <w:pPr>
              <w:bidi/>
              <w:jc w:val="lowKashida"/>
              <w:rPr>
                <w:rFonts w:ascii="Traditional Arabic" w:hAnsi="Traditional Arabic" w:cs="Traditional Arabic"/>
                <w:color w:val="000000" w:themeColor="text1"/>
                <w:sz w:val="32"/>
                <w:szCs w:val="32"/>
                <w:rtl/>
                <w:lang w:bidi="ar-JO"/>
              </w:rPr>
            </w:pPr>
            <w:r w:rsidRPr="004A08E5">
              <w:rPr>
                <w:rFonts w:ascii="Traditional Arabic" w:hAnsi="Traditional Arabic" w:cs="Traditional Arabic"/>
                <w:color w:val="000000" w:themeColor="text1"/>
                <w:sz w:val="32"/>
                <w:szCs w:val="32"/>
                <w:rtl/>
                <w:lang w:bidi="ar-JO"/>
              </w:rPr>
              <w:t>الآيات التي جاء فيها لفظ الأَعراب صراحة</w:t>
            </w:r>
          </w:p>
        </w:tc>
      </w:tr>
      <w:tr w:rsidR="009F22DF" w:rsidRPr="004A08E5" w:rsidTr="009F22DF">
        <w:tc>
          <w:tcPr>
            <w:tcW w:w="658" w:type="dxa"/>
          </w:tcPr>
          <w:p w:rsidR="009F22DF" w:rsidRPr="004A08E5" w:rsidRDefault="009F22DF" w:rsidP="003F09DB">
            <w:pPr>
              <w:bidi/>
              <w:jc w:val="lowKashida"/>
              <w:rPr>
                <w:rFonts w:ascii="Simplified Arabic" w:hAnsi="Simplified Arabic" w:cs="Simplified Arabic"/>
                <w:color w:val="000000" w:themeColor="text1"/>
                <w:sz w:val="32"/>
                <w:szCs w:val="32"/>
                <w:rtl/>
                <w:lang w:bidi="ar-JO"/>
              </w:rPr>
            </w:pPr>
            <w:r w:rsidRPr="004A08E5">
              <w:rPr>
                <w:rFonts w:ascii="Simplified Arabic" w:hAnsi="Simplified Arabic" w:cs="Simplified Arabic" w:hint="cs"/>
                <w:color w:val="000000" w:themeColor="text1"/>
                <w:sz w:val="32"/>
                <w:szCs w:val="32"/>
                <w:rtl/>
                <w:lang w:bidi="ar-JO"/>
              </w:rPr>
              <w:t>1</w:t>
            </w:r>
          </w:p>
        </w:tc>
        <w:tc>
          <w:tcPr>
            <w:tcW w:w="7825" w:type="dxa"/>
          </w:tcPr>
          <w:p w:rsidR="009F22DF" w:rsidRPr="004A08E5" w:rsidRDefault="009F22DF" w:rsidP="003F09DB">
            <w:pPr>
              <w:bidi/>
              <w:jc w:val="lowKashida"/>
              <w:rPr>
                <w:rFonts w:ascii="Simplified Arabic" w:hAnsi="Simplified Arabic" w:cs="KFGQPC Uthmanic Script HAFS"/>
                <w:color w:val="000000" w:themeColor="text1"/>
                <w:sz w:val="32"/>
                <w:szCs w:val="32"/>
                <w:rtl/>
                <w:lang w:bidi="ar-JO"/>
              </w:rPr>
            </w:pPr>
            <w:r w:rsidRPr="004A08E5">
              <w:rPr>
                <w:rFonts w:ascii="Simplified Arabic" w:hAnsi="Simplified Arabic" w:cs="DecoType Naskh Variants"/>
                <w:color w:val="000000" w:themeColor="text1"/>
                <w:sz w:val="32"/>
                <w:szCs w:val="32"/>
                <w:rtl/>
                <w:lang w:bidi="ar-JO"/>
              </w:rPr>
              <w:t>{</w:t>
            </w:r>
            <w:r w:rsidRPr="004A08E5">
              <w:rPr>
                <w:rFonts w:ascii="Simplified Arabic" w:hAnsi="Simplified Arabic" w:cs="KFGQPC Uthmanic Script HAFS" w:hint="eastAsia"/>
                <w:color w:val="000000" w:themeColor="text1"/>
                <w:sz w:val="32"/>
                <w:szCs w:val="32"/>
                <w:rtl/>
                <w:lang w:bidi="ar-JO"/>
              </w:rPr>
              <w:t>وَجَاءَ</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الْمُعَذِّرُونَ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مِنَ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الأَعراب</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لِيُؤْذَنَ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لَهُمْ</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وَقَعَدَ</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الَّذِينَ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كَذَبُوا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اللَّهَ</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وَرَسُولَهُ</w:t>
            </w:r>
            <w:r w:rsidRPr="004A08E5">
              <w:rPr>
                <w:rFonts w:ascii="Simplified Arabic" w:hAnsi="Simplified Arabic" w:cs="DecoType Naskh Variants"/>
                <w:color w:val="000000" w:themeColor="text1"/>
                <w:sz w:val="32"/>
                <w:szCs w:val="32"/>
                <w:rtl/>
                <w:lang w:bidi="ar-JO"/>
              </w:rPr>
              <w:t>}</w:t>
            </w:r>
          </w:p>
        </w:tc>
        <w:tc>
          <w:tcPr>
            <w:tcW w:w="1479" w:type="dxa"/>
          </w:tcPr>
          <w:p w:rsidR="009F22DF" w:rsidRPr="004A08E5" w:rsidRDefault="009F22DF" w:rsidP="003F09DB">
            <w:pPr>
              <w:bidi/>
              <w:jc w:val="lowKashida"/>
              <w:rPr>
                <w:rFonts w:ascii="Traditional Arabic" w:hAnsi="Traditional Arabic" w:cs="Traditional Arabic"/>
                <w:color w:val="000000" w:themeColor="text1"/>
                <w:sz w:val="32"/>
                <w:szCs w:val="32"/>
                <w:rtl/>
                <w:lang w:bidi="ar-JO"/>
              </w:rPr>
            </w:pPr>
            <w:r w:rsidRPr="004A08E5">
              <w:rPr>
                <w:rFonts w:ascii="Traditional Arabic" w:hAnsi="Traditional Arabic" w:cs="Traditional Arabic"/>
                <w:color w:val="000000" w:themeColor="text1"/>
                <w:sz w:val="32"/>
                <w:szCs w:val="32"/>
                <w:rtl/>
                <w:lang w:bidi="ar-JO"/>
              </w:rPr>
              <w:t>[التوبة: 90]</w:t>
            </w:r>
          </w:p>
        </w:tc>
      </w:tr>
      <w:tr w:rsidR="009F22DF" w:rsidRPr="004A08E5" w:rsidTr="009F22DF">
        <w:tc>
          <w:tcPr>
            <w:tcW w:w="658" w:type="dxa"/>
          </w:tcPr>
          <w:p w:rsidR="009F22DF" w:rsidRPr="004A08E5" w:rsidRDefault="009F22DF" w:rsidP="003F09DB">
            <w:pPr>
              <w:bidi/>
              <w:jc w:val="lowKashida"/>
              <w:rPr>
                <w:rFonts w:ascii="Simplified Arabic" w:hAnsi="Simplified Arabic" w:cs="Simplified Arabic"/>
                <w:color w:val="000000" w:themeColor="text1"/>
                <w:sz w:val="32"/>
                <w:szCs w:val="32"/>
                <w:rtl/>
                <w:lang w:bidi="ar-JO"/>
              </w:rPr>
            </w:pPr>
            <w:r w:rsidRPr="004A08E5">
              <w:rPr>
                <w:rFonts w:ascii="Simplified Arabic" w:hAnsi="Simplified Arabic" w:cs="Simplified Arabic" w:hint="cs"/>
                <w:color w:val="000000" w:themeColor="text1"/>
                <w:sz w:val="32"/>
                <w:szCs w:val="32"/>
                <w:rtl/>
                <w:lang w:bidi="ar-JO"/>
              </w:rPr>
              <w:lastRenderedPageBreak/>
              <w:t>2</w:t>
            </w:r>
          </w:p>
        </w:tc>
        <w:tc>
          <w:tcPr>
            <w:tcW w:w="7825" w:type="dxa"/>
          </w:tcPr>
          <w:p w:rsidR="009F22DF" w:rsidRPr="004A08E5" w:rsidRDefault="009F22DF" w:rsidP="003F09DB">
            <w:pPr>
              <w:bidi/>
              <w:jc w:val="lowKashida"/>
              <w:rPr>
                <w:rFonts w:ascii="Simplified Arabic" w:hAnsi="Simplified Arabic" w:cs="Times New Roman"/>
                <w:color w:val="000000" w:themeColor="text1"/>
                <w:sz w:val="32"/>
                <w:szCs w:val="32"/>
                <w:rtl/>
                <w:lang w:bidi="ar-JO"/>
              </w:rPr>
            </w:pPr>
            <w:r w:rsidRPr="004A08E5">
              <w:rPr>
                <w:rFonts w:ascii="Simplified Arabic" w:hAnsi="Simplified Arabic" w:cs="DecoType Naskh Variants"/>
                <w:color w:val="000000" w:themeColor="text1"/>
                <w:sz w:val="32"/>
                <w:szCs w:val="32"/>
                <w:rtl/>
                <w:lang w:bidi="ar-JO"/>
              </w:rPr>
              <w:t>{</w:t>
            </w:r>
            <w:r w:rsidRPr="004A08E5">
              <w:rPr>
                <w:rFonts w:ascii="Arial" w:hAnsi="Arial" w:cs="KFGQPC Uthmanic Script HAFS"/>
                <w:color w:val="000000" w:themeColor="text1"/>
                <w:sz w:val="32"/>
                <w:szCs w:val="32"/>
                <w:shd w:val="clear" w:color="auto" w:fill="FFFFFF"/>
                <w:rtl/>
              </w:rPr>
              <w:t xml:space="preserve">الأَعراب أَشَدُّ كُفْرًا وَنِفَاقًا وَأَجْدَرُ أَلَّا يَعْلَمُوا حُدُودَ مَا أَنزَلَ اللَّهُ </w:t>
            </w:r>
            <w:proofErr w:type="spellStart"/>
            <w:r w:rsidRPr="004A08E5">
              <w:rPr>
                <w:rFonts w:ascii="Arial" w:hAnsi="Arial" w:cs="KFGQPC Uthmanic Script HAFS"/>
                <w:color w:val="000000" w:themeColor="text1"/>
                <w:sz w:val="32"/>
                <w:szCs w:val="32"/>
                <w:shd w:val="clear" w:color="auto" w:fill="FFFFFF"/>
                <w:rtl/>
              </w:rPr>
              <w:t>عَلَىٰ</w:t>
            </w:r>
            <w:proofErr w:type="spellEnd"/>
            <w:r w:rsidRPr="004A08E5">
              <w:rPr>
                <w:rFonts w:ascii="Arial" w:hAnsi="Arial" w:cs="KFGQPC Uthmanic Script HAFS"/>
                <w:color w:val="000000" w:themeColor="text1"/>
                <w:sz w:val="32"/>
                <w:szCs w:val="32"/>
                <w:shd w:val="clear" w:color="auto" w:fill="FFFFFF"/>
                <w:rtl/>
              </w:rPr>
              <w:t xml:space="preserve"> رَسُولِهِ</w:t>
            </w:r>
            <w:r w:rsidRPr="004A08E5">
              <w:rPr>
                <w:rFonts w:ascii="Simplified Arabic" w:hAnsi="Simplified Arabic" w:cs="DecoType Naskh Variants"/>
                <w:color w:val="000000" w:themeColor="text1"/>
                <w:sz w:val="32"/>
                <w:szCs w:val="32"/>
                <w:rtl/>
                <w:lang w:bidi="ar-JO"/>
              </w:rPr>
              <w:t>}</w:t>
            </w:r>
          </w:p>
        </w:tc>
        <w:tc>
          <w:tcPr>
            <w:tcW w:w="1479" w:type="dxa"/>
          </w:tcPr>
          <w:p w:rsidR="009F22DF" w:rsidRPr="004A08E5" w:rsidRDefault="009F22DF" w:rsidP="003F09DB">
            <w:pPr>
              <w:bidi/>
              <w:jc w:val="lowKashida"/>
              <w:rPr>
                <w:rFonts w:ascii="Traditional Arabic" w:hAnsi="Traditional Arabic" w:cs="Traditional Arabic"/>
                <w:color w:val="000000" w:themeColor="text1"/>
                <w:sz w:val="32"/>
                <w:szCs w:val="32"/>
                <w:rtl/>
                <w:lang w:bidi="ar-JO"/>
              </w:rPr>
            </w:pPr>
            <w:r w:rsidRPr="004A08E5">
              <w:rPr>
                <w:rFonts w:ascii="Traditional Arabic" w:hAnsi="Traditional Arabic" w:cs="Traditional Arabic"/>
                <w:color w:val="000000" w:themeColor="text1"/>
                <w:sz w:val="32"/>
                <w:szCs w:val="32"/>
                <w:rtl/>
                <w:lang w:bidi="ar-JO"/>
              </w:rPr>
              <w:t>[التوبة: 97]</w:t>
            </w:r>
          </w:p>
        </w:tc>
      </w:tr>
      <w:tr w:rsidR="009F22DF" w:rsidRPr="004A08E5" w:rsidTr="009F22DF">
        <w:tc>
          <w:tcPr>
            <w:tcW w:w="658" w:type="dxa"/>
          </w:tcPr>
          <w:p w:rsidR="009F22DF" w:rsidRPr="004A08E5" w:rsidRDefault="009F22DF" w:rsidP="003F09DB">
            <w:pPr>
              <w:bidi/>
              <w:jc w:val="lowKashida"/>
              <w:rPr>
                <w:rFonts w:ascii="Simplified Arabic" w:hAnsi="Simplified Arabic" w:cs="Simplified Arabic"/>
                <w:color w:val="000000" w:themeColor="text1"/>
                <w:sz w:val="32"/>
                <w:szCs w:val="32"/>
                <w:rtl/>
                <w:lang w:bidi="ar-JO"/>
              </w:rPr>
            </w:pPr>
            <w:r w:rsidRPr="004A08E5">
              <w:rPr>
                <w:rFonts w:ascii="Simplified Arabic" w:hAnsi="Simplified Arabic" w:cs="Simplified Arabic" w:hint="cs"/>
                <w:color w:val="000000" w:themeColor="text1"/>
                <w:sz w:val="32"/>
                <w:szCs w:val="32"/>
                <w:rtl/>
                <w:lang w:bidi="ar-JO"/>
              </w:rPr>
              <w:t>3</w:t>
            </w:r>
          </w:p>
        </w:tc>
        <w:tc>
          <w:tcPr>
            <w:tcW w:w="7825" w:type="dxa"/>
          </w:tcPr>
          <w:p w:rsidR="009F22DF" w:rsidRPr="004A08E5" w:rsidRDefault="009F22DF" w:rsidP="003F09DB">
            <w:pPr>
              <w:bidi/>
              <w:jc w:val="lowKashida"/>
              <w:rPr>
                <w:rFonts w:ascii="Simplified Arabic" w:hAnsi="Simplified Arabic" w:cs="KFGQPC Uthmanic Script HAFS"/>
                <w:color w:val="000000" w:themeColor="text1"/>
                <w:sz w:val="32"/>
                <w:szCs w:val="32"/>
                <w:rtl/>
                <w:lang w:bidi="ar-JO"/>
              </w:rPr>
            </w:pPr>
            <w:r w:rsidRPr="004A08E5">
              <w:rPr>
                <w:rFonts w:ascii="Simplified Arabic" w:hAnsi="Simplified Arabic" w:cs="DecoType Naskh Variants"/>
                <w:color w:val="000000" w:themeColor="text1"/>
                <w:sz w:val="32"/>
                <w:szCs w:val="32"/>
                <w:rtl/>
                <w:lang w:bidi="ar-JO"/>
              </w:rPr>
              <w:t>{</w:t>
            </w:r>
            <w:r w:rsidRPr="004A08E5">
              <w:rPr>
                <w:rFonts w:ascii="Simplified Arabic" w:hAnsi="Simplified Arabic" w:cs="KFGQPC Uthmanic Script HAFS" w:hint="eastAsia"/>
                <w:color w:val="000000" w:themeColor="text1"/>
                <w:sz w:val="32"/>
                <w:szCs w:val="32"/>
                <w:rtl/>
                <w:lang w:bidi="ar-JO"/>
              </w:rPr>
              <w:t>وَمِنَ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الأَعراب</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مَنْ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يَتَّخِذُ</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مَا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يُنْفِقُ</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مَغْرَمًا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وَيَتَرَبَّصُ</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بِكُمُ</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الدَّوَائِرَ</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عَلَيْهِمْ</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دَائِرَةُ</w:t>
            </w:r>
            <w:r w:rsidRPr="004A08E5">
              <w:rPr>
                <w:rFonts w:ascii="Simplified Arabic" w:hAnsi="Simplified Arabic" w:cs="DecoType Naskh Variants"/>
                <w:color w:val="000000" w:themeColor="text1"/>
                <w:sz w:val="32"/>
                <w:szCs w:val="32"/>
                <w:rtl/>
                <w:lang w:bidi="ar-JO"/>
              </w:rPr>
              <w:t>}</w:t>
            </w:r>
            <w:r w:rsidRPr="004A08E5">
              <w:rPr>
                <w:rFonts w:ascii="Simplified Arabic" w:hAnsi="Simplified Arabic" w:cs="KFGQPC Uthmanic Script HAFS"/>
                <w:color w:val="000000" w:themeColor="text1"/>
                <w:sz w:val="32"/>
                <w:szCs w:val="32"/>
                <w:rtl/>
                <w:lang w:bidi="ar-JO"/>
              </w:rPr>
              <w:t xml:space="preserve"> </w:t>
            </w:r>
          </w:p>
        </w:tc>
        <w:tc>
          <w:tcPr>
            <w:tcW w:w="1479" w:type="dxa"/>
          </w:tcPr>
          <w:p w:rsidR="009F22DF" w:rsidRPr="004A08E5" w:rsidRDefault="009F22DF" w:rsidP="003F09DB">
            <w:pPr>
              <w:bidi/>
              <w:jc w:val="lowKashida"/>
              <w:rPr>
                <w:rFonts w:ascii="Traditional Arabic" w:hAnsi="Traditional Arabic" w:cs="Traditional Arabic"/>
                <w:color w:val="000000" w:themeColor="text1"/>
                <w:sz w:val="32"/>
                <w:szCs w:val="32"/>
                <w:rtl/>
                <w:lang w:bidi="ar-JO"/>
              </w:rPr>
            </w:pPr>
            <w:r w:rsidRPr="004A08E5">
              <w:rPr>
                <w:rFonts w:ascii="Traditional Arabic" w:hAnsi="Traditional Arabic" w:cs="Traditional Arabic"/>
                <w:color w:val="000000" w:themeColor="text1"/>
                <w:sz w:val="32"/>
                <w:szCs w:val="32"/>
                <w:rtl/>
                <w:lang w:bidi="ar-JO"/>
              </w:rPr>
              <w:t>[التوبة: 98]</w:t>
            </w:r>
          </w:p>
        </w:tc>
      </w:tr>
      <w:tr w:rsidR="009F22DF" w:rsidRPr="004A08E5" w:rsidTr="009F22DF">
        <w:tc>
          <w:tcPr>
            <w:tcW w:w="658" w:type="dxa"/>
          </w:tcPr>
          <w:p w:rsidR="009F22DF" w:rsidRPr="004A08E5" w:rsidRDefault="009F22DF" w:rsidP="003F09DB">
            <w:pPr>
              <w:bidi/>
              <w:jc w:val="lowKashida"/>
              <w:rPr>
                <w:rFonts w:ascii="Simplified Arabic" w:hAnsi="Simplified Arabic" w:cs="Simplified Arabic"/>
                <w:color w:val="000000" w:themeColor="text1"/>
                <w:sz w:val="32"/>
                <w:szCs w:val="32"/>
                <w:rtl/>
                <w:lang w:bidi="ar-JO"/>
              </w:rPr>
            </w:pPr>
            <w:r w:rsidRPr="004A08E5">
              <w:rPr>
                <w:rFonts w:ascii="Simplified Arabic" w:hAnsi="Simplified Arabic" w:cs="Simplified Arabic" w:hint="cs"/>
                <w:color w:val="000000" w:themeColor="text1"/>
                <w:sz w:val="32"/>
                <w:szCs w:val="32"/>
                <w:rtl/>
                <w:lang w:bidi="ar-JO"/>
              </w:rPr>
              <w:t>4</w:t>
            </w:r>
          </w:p>
        </w:tc>
        <w:tc>
          <w:tcPr>
            <w:tcW w:w="7825" w:type="dxa"/>
          </w:tcPr>
          <w:p w:rsidR="009F22DF" w:rsidRPr="004A08E5" w:rsidRDefault="009F22DF" w:rsidP="003F09DB">
            <w:pPr>
              <w:bidi/>
              <w:jc w:val="lowKashida"/>
              <w:rPr>
                <w:rFonts w:ascii="Simplified Arabic" w:hAnsi="Simplified Arabic" w:cs="KFGQPC Uthmanic Script HAFS"/>
                <w:color w:val="000000" w:themeColor="text1"/>
                <w:sz w:val="32"/>
                <w:szCs w:val="32"/>
                <w:rtl/>
                <w:lang w:bidi="ar-JO"/>
              </w:rPr>
            </w:pPr>
            <w:r w:rsidRPr="004A08E5">
              <w:rPr>
                <w:rFonts w:ascii="Simplified Arabic" w:hAnsi="Simplified Arabic" w:cs="DecoType Naskh Variants"/>
                <w:color w:val="000000" w:themeColor="text1"/>
                <w:sz w:val="32"/>
                <w:szCs w:val="32"/>
                <w:rtl/>
                <w:lang w:bidi="ar-JO"/>
              </w:rPr>
              <w:t>{</w:t>
            </w:r>
            <w:r w:rsidRPr="004A08E5">
              <w:rPr>
                <w:rFonts w:ascii="Simplified Arabic" w:hAnsi="Simplified Arabic" w:cs="KFGQPC Uthmanic Script HAFS" w:hint="eastAsia"/>
                <w:color w:val="000000" w:themeColor="text1"/>
                <w:sz w:val="32"/>
                <w:szCs w:val="32"/>
                <w:rtl/>
                <w:lang w:bidi="ar-JO"/>
              </w:rPr>
              <w:t>وَمِنَ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الأَعراب</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مَنْ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يُؤْمِنُ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بِاللَّهِ</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وَالْيَوْمِ</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الْآخِرِ</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وَيَتَّخِذُ</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مَا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يُنْفِقُ</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قُرُبَاتٍ</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عِنْدَ</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اللَّهِ</w:t>
            </w:r>
            <w:r w:rsidRPr="004A08E5">
              <w:rPr>
                <w:rFonts w:ascii="Simplified Arabic" w:hAnsi="Simplified Arabic" w:cs="DecoType Naskh Variants"/>
                <w:color w:val="000000" w:themeColor="text1"/>
                <w:sz w:val="32"/>
                <w:szCs w:val="32"/>
                <w:rtl/>
                <w:lang w:bidi="ar-JO"/>
              </w:rPr>
              <w:t xml:space="preserve"> }</w:t>
            </w:r>
            <w:r w:rsidRPr="004A08E5">
              <w:rPr>
                <w:rFonts w:ascii="Simplified Arabic" w:hAnsi="Simplified Arabic" w:cs="KFGQPC Uthmanic Script HAFS"/>
                <w:color w:val="000000" w:themeColor="text1"/>
                <w:sz w:val="32"/>
                <w:szCs w:val="32"/>
                <w:rtl/>
                <w:lang w:bidi="ar-JO"/>
              </w:rPr>
              <w:t xml:space="preserve"> </w:t>
            </w:r>
          </w:p>
        </w:tc>
        <w:tc>
          <w:tcPr>
            <w:tcW w:w="1479" w:type="dxa"/>
          </w:tcPr>
          <w:p w:rsidR="009F22DF" w:rsidRPr="004A08E5" w:rsidRDefault="009F22DF" w:rsidP="003F09DB">
            <w:pPr>
              <w:bidi/>
              <w:jc w:val="lowKashida"/>
              <w:rPr>
                <w:rFonts w:ascii="Traditional Arabic" w:hAnsi="Traditional Arabic" w:cs="Traditional Arabic"/>
                <w:color w:val="000000" w:themeColor="text1"/>
                <w:sz w:val="32"/>
                <w:szCs w:val="32"/>
                <w:rtl/>
                <w:lang w:bidi="ar-JO"/>
              </w:rPr>
            </w:pPr>
            <w:r w:rsidRPr="004A08E5">
              <w:rPr>
                <w:rFonts w:ascii="Traditional Arabic" w:hAnsi="Traditional Arabic" w:cs="Traditional Arabic"/>
                <w:color w:val="000000" w:themeColor="text1"/>
                <w:sz w:val="32"/>
                <w:szCs w:val="32"/>
                <w:rtl/>
                <w:lang w:bidi="ar-JO"/>
              </w:rPr>
              <w:t>[التوبة: 99]</w:t>
            </w:r>
          </w:p>
        </w:tc>
      </w:tr>
      <w:tr w:rsidR="009F22DF" w:rsidRPr="004A08E5" w:rsidTr="009F22DF">
        <w:tc>
          <w:tcPr>
            <w:tcW w:w="658" w:type="dxa"/>
          </w:tcPr>
          <w:p w:rsidR="009F22DF" w:rsidRPr="004A08E5" w:rsidRDefault="009F22DF" w:rsidP="003F09DB">
            <w:pPr>
              <w:bidi/>
              <w:jc w:val="lowKashida"/>
              <w:rPr>
                <w:rFonts w:ascii="Simplified Arabic" w:hAnsi="Simplified Arabic" w:cs="Simplified Arabic"/>
                <w:color w:val="000000" w:themeColor="text1"/>
                <w:sz w:val="32"/>
                <w:szCs w:val="32"/>
                <w:rtl/>
                <w:lang w:bidi="ar-JO"/>
              </w:rPr>
            </w:pPr>
            <w:r w:rsidRPr="004A08E5">
              <w:rPr>
                <w:rFonts w:ascii="Simplified Arabic" w:hAnsi="Simplified Arabic" w:cs="Simplified Arabic" w:hint="cs"/>
                <w:color w:val="000000" w:themeColor="text1"/>
                <w:sz w:val="32"/>
                <w:szCs w:val="32"/>
                <w:rtl/>
                <w:lang w:bidi="ar-JO"/>
              </w:rPr>
              <w:t>5</w:t>
            </w:r>
          </w:p>
        </w:tc>
        <w:tc>
          <w:tcPr>
            <w:tcW w:w="7825" w:type="dxa"/>
          </w:tcPr>
          <w:p w:rsidR="009F22DF" w:rsidRPr="004A08E5" w:rsidRDefault="009F22DF" w:rsidP="003F09DB">
            <w:pPr>
              <w:bidi/>
              <w:jc w:val="lowKashida"/>
              <w:rPr>
                <w:rFonts w:ascii="Simplified Arabic" w:hAnsi="Simplified Arabic" w:cs="KFGQPC Uthmanic Script HAFS"/>
                <w:color w:val="000000" w:themeColor="text1"/>
                <w:sz w:val="32"/>
                <w:szCs w:val="32"/>
                <w:rtl/>
                <w:lang w:bidi="ar-JO"/>
              </w:rPr>
            </w:pPr>
            <w:r w:rsidRPr="004A08E5">
              <w:rPr>
                <w:rFonts w:ascii="Simplified Arabic" w:hAnsi="Simplified Arabic" w:cs="DecoType Naskh Variants"/>
                <w:color w:val="000000" w:themeColor="text1"/>
                <w:sz w:val="32"/>
                <w:szCs w:val="32"/>
                <w:rtl/>
                <w:lang w:bidi="ar-JO"/>
              </w:rPr>
              <w:t>{</w:t>
            </w:r>
            <w:r w:rsidRPr="004A08E5">
              <w:rPr>
                <w:rFonts w:ascii="Simplified Arabic" w:hAnsi="Simplified Arabic" w:cs="KFGQPC Uthmanic Script HAFS" w:hint="eastAsia"/>
                <w:color w:val="000000" w:themeColor="text1"/>
                <w:sz w:val="32"/>
                <w:szCs w:val="32"/>
                <w:rtl/>
                <w:lang w:bidi="ar-JO"/>
              </w:rPr>
              <w:t>وَمِمَّنْ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حَوْلَكُمْ</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مِنَ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الأَعراب</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مُنَافِقُونَ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وَمِنْ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أَهْلِ</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الْمَدِينَةِ</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مَرَدُوا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عَلَى</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النِّفَاقِ</w:t>
            </w:r>
            <w:r w:rsidRPr="004A08E5">
              <w:rPr>
                <w:rFonts w:ascii="Simplified Arabic" w:hAnsi="Simplified Arabic" w:cs="DecoType Naskh Variants"/>
                <w:color w:val="000000" w:themeColor="text1"/>
                <w:sz w:val="32"/>
                <w:szCs w:val="32"/>
                <w:rtl/>
                <w:lang w:bidi="ar-JO"/>
              </w:rPr>
              <w:t xml:space="preserve"> }</w:t>
            </w:r>
            <w:r w:rsidRPr="004A08E5">
              <w:rPr>
                <w:rFonts w:ascii="Simplified Arabic" w:hAnsi="Simplified Arabic" w:cs="KFGQPC Uthmanic Script HAFS"/>
                <w:color w:val="000000" w:themeColor="text1"/>
                <w:sz w:val="32"/>
                <w:szCs w:val="32"/>
                <w:rtl/>
                <w:lang w:bidi="ar-JO"/>
              </w:rPr>
              <w:t xml:space="preserve"> </w:t>
            </w:r>
          </w:p>
        </w:tc>
        <w:tc>
          <w:tcPr>
            <w:tcW w:w="1479" w:type="dxa"/>
          </w:tcPr>
          <w:p w:rsidR="009F22DF" w:rsidRPr="004A08E5" w:rsidRDefault="009F22DF" w:rsidP="003F09DB">
            <w:pPr>
              <w:bidi/>
              <w:jc w:val="lowKashida"/>
              <w:rPr>
                <w:rFonts w:ascii="Traditional Arabic" w:hAnsi="Traditional Arabic" w:cs="Traditional Arabic"/>
                <w:color w:val="000000" w:themeColor="text1"/>
                <w:sz w:val="32"/>
                <w:szCs w:val="32"/>
                <w:rtl/>
                <w:lang w:bidi="ar-JO"/>
              </w:rPr>
            </w:pPr>
            <w:r w:rsidRPr="004A08E5">
              <w:rPr>
                <w:rFonts w:ascii="Traditional Arabic" w:hAnsi="Traditional Arabic" w:cs="Traditional Arabic"/>
                <w:color w:val="000000" w:themeColor="text1"/>
                <w:sz w:val="32"/>
                <w:szCs w:val="32"/>
                <w:rtl/>
                <w:lang w:bidi="ar-JO"/>
              </w:rPr>
              <w:t>[التوبة:101]</w:t>
            </w:r>
          </w:p>
        </w:tc>
      </w:tr>
      <w:tr w:rsidR="009F22DF" w:rsidRPr="004A08E5" w:rsidTr="009F22DF">
        <w:tc>
          <w:tcPr>
            <w:tcW w:w="658" w:type="dxa"/>
          </w:tcPr>
          <w:p w:rsidR="009F22DF" w:rsidRPr="004A08E5" w:rsidRDefault="009F22DF" w:rsidP="003F09DB">
            <w:pPr>
              <w:bidi/>
              <w:jc w:val="lowKashida"/>
              <w:rPr>
                <w:rFonts w:ascii="Simplified Arabic" w:hAnsi="Simplified Arabic" w:cs="Simplified Arabic"/>
                <w:color w:val="000000" w:themeColor="text1"/>
                <w:sz w:val="32"/>
                <w:szCs w:val="32"/>
                <w:rtl/>
                <w:lang w:bidi="ar-JO"/>
              </w:rPr>
            </w:pPr>
            <w:r w:rsidRPr="004A08E5">
              <w:rPr>
                <w:rFonts w:ascii="Simplified Arabic" w:hAnsi="Simplified Arabic" w:cs="Simplified Arabic" w:hint="cs"/>
                <w:color w:val="000000" w:themeColor="text1"/>
                <w:sz w:val="32"/>
                <w:szCs w:val="32"/>
                <w:rtl/>
                <w:lang w:bidi="ar-JO"/>
              </w:rPr>
              <w:t>6</w:t>
            </w:r>
          </w:p>
        </w:tc>
        <w:tc>
          <w:tcPr>
            <w:tcW w:w="7825" w:type="dxa"/>
          </w:tcPr>
          <w:p w:rsidR="009F22DF" w:rsidRPr="004A08E5" w:rsidRDefault="009F22DF" w:rsidP="003F09DB">
            <w:pPr>
              <w:bidi/>
              <w:jc w:val="lowKashida"/>
              <w:rPr>
                <w:rFonts w:ascii="Simplified Arabic" w:hAnsi="Simplified Arabic" w:cs="KFGQPC Uthmanic Script HAFS"/>
                <w:color w:val="000000" w:themeColor="text1"/>
                <w:sz w:val="32"/>
                <w:szCs w:val="32"/>
                <w:rtl/>
                <w:lang w:bidi="ar-JO"/>
              </w:rPr>
            </w:pPr>
            <w:r w:rsidRPr="004A08E5">
              <w:rPr>
                <w:rFonts w:ascii="Simplified Arabic" w:hAnsi="Simplified Arabic" w:cs="DecoType Naskh Variants"/>
                <w:color w:val="000000" w:themeColor="text1"/>
                <w:sz w:val="32"/>
                <w:szCs w:val="32"/>
                <w:rtl/>
                <w:lang w:bidi="ar-JO"/>
              </w:rPr>
              <w:t>{</w:t>
            </w:r>
            <w:r w:rsidRPr="004A08E5">
              <w:rPr>
                <w:rFonts w:ascii="Simplified Arabic" w:hAnsi="Simplified Arabic" w:cs="KFGQPC Uthmanic Script HAFS" w:hint="eastAsia"/>
                <w:color w:val="000000" w:themeColor="text1"/>
                <w:sz w:val="32"/>
                <w:szCs w:val="32"/>
                <w:rtl/>
                <w:lang w:bidi="ar-JO"/>
              </w:rPr>
              <w:t>مَا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كَانَ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لِأَهْلِ</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الْمَدِينَةِ</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وَمَنْ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حَوْلَهُمْ</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مِنَ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الأَعراب</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أَنْ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يَتَخَلَّفُوا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عَنْ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رَسُولِ</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اللَّهِ</w:t>
            </w:r>
            <w:r w:rsidRPr="004A08E5">
              <w:rPr>
                <w:rFonts w:ascii="Simplified Arabic" w:hAnsi="Simplified Arabic" w:cs="DecoType Naskh Variants"/>
                <w:color w:val="000000" w:themeColor="text1"/>
                <w:sz w:val="32"/>
                <w:szCs w:val="32"/>
                <w:rtl/>
                <w:lang w:bidi="ar-JO"/>
              </w:rPr>
              <w:t>}</w:t>
            </w:r>
            <w:r w:rsidRPr="004A08E5">
              <w:rPr>
                <w:rFonts w:ascii="Simplified Arabic" w:hAnsi="Simplified Arabic" w:cs="KFGQPC Uthmanic Script HAFS"/>
                <w:color w:val="000000" w:themeColor="text1"/>
                <w:sz w:val="32"/>
                <w:szCs w:val="32"/>
                <w:rtl/>
                <w:lang w:bidi="ar-JO"/>
              </w:rPr>
              <w:t xml:space="preserve"> </w:t>
            </w:r>
          </w:p>
        </w:tc>
        <w:tc>
          <w:tcPr>
            <w:tcW w:w="1479" w:type="dxa"/>
          </w:tcPr>
          <w:p w:rsidR="009F22DF" w:rsidRPr="004A08E5" w:rsidRDefault="009F22DF" w:rsidP="003F09DB">
            <w:pPr>
              <w:bidi/>
              <w:jc w:val="lowKashida"/>
              <w:rPr>
                <w:rFonts w:ascii="Traditional Arabic" w:hAnsi="Traditional Arabic" w:cs="Traditional Arabic"/>
                <w:color w:val="000000" w:themeColor="text1"/>
                <w:sz w:val="32"/>
                <w:szCs w:val="32"/>
                <w:rtl/>
                <w:lang w:bidi="ar-JO"/>
              </w:rPr>
            </w:pPr>
            <w:r w:rsidRPr="004A08E5">
              <w:rPr>
                <w:rFonts w:ascii="Traditional Arabic" w:hAnsi="Traditional Arabic" w:cs="Traditional Arabic"/>
                <w:color w:val="000000" w:themeColor="text1"/>
                <w:sz w:val="32"/>
                <w:szCs w:val="32"/>
                <w:rtl/>
                <w:lang w:bidi="ar-JO"/>
              </w:rPr>
              <w:t>[التوبة:120]</w:t>
            </w:r>
          </w:p>
        </w:tc>
      </w:tr>
      <w:tr w:rsidR="009F22DF" w:rsidRPr="004A08E5" w:rsidTr="009F22DF">
        <w:tc>
          <w:tcPr>
            <w:tcW w:w="658" w:type="dxa"/>
          </w:tcPr>
          <w:p w:rsidR="009F22DF" w:rsidRPr="004A08E5" w:rsidRDefault="009F22DF" w:rsidP="003F09DB">
            <w:pPr>
              <w:bidi/>
              <w:jc w:val="lowKashida"/>
              <w:rPr>
                <w:rFonts w:ascii="Simplified Arabic" w:hAnsi="Simplified Arabic" w:cs="Simplified Arabic"/>
                <w:color w:val="000000" w:themeColor="text1"/>
                <w:sz w:val="32"/>
                <w:szCs w:val="32"/>
                <w:rtl/>
                <w:lang w:bidi="ar-JO"/>
              </w:rPr>
            </w:pPr>
            <w:r w:rsidRPr="004A08E5">
              <w:rPr>
                <w:rFonts w:ascii="Simplified Arabic" w:hAnsi="Simplified Arabic" w:cs="Simplified Arabic" w:hint="cs"/>
                <w:color w:val="000000" w:themeColor="text1"/>
                <w:sz w:val="32"/>
                <w:szCs w:val="32"/>
                <w:rtl/>
                <w:lang w:bidi="ar-JO"/>
              </w:rPr>
              <w:t>7</w:t>
            </w:r>
          </w:p>
        </w:tc>
        <w:tc>
          <w:tcPr>
            <w:tcW w:w="7825" w:type="dxa"/>
          </w:tcPr>
          <w:p w:rsidR="009F22DF" w:rsidRPr="004A08E5" w:rsidRDefault="009F22DF" w:rsidP="003F09DB">
            <w:pPr>
              <w:bidi/>
              <w:jc w:val="lowKashida"/>
              <w:rPr>
                <w:rFonts w:ascii="Simplified Arabic" w:hAnsi="Simplified Arabic" w:cs="KFGQPC Uthmanic Script HAFS"/>
                <w:color w:val="000000" w:themeColor="text1"/>
                <w:sz w:val="32"/>
                <w:szCs w:val="32"/>
                <w:rtl/>
                <w:lang w:bidi="ar-JO"/>
              </w:rPr>
            </w:pPr>
            <w:r w:rsidRPr="004A08E5">
              <w:rPr>
                <w:rFonts w:ascii="Simplified Arabic" w:hAnsi="Simplified Arabic" w:cs="DecoType Naskh Variants"/>
                <w:color w:val="000000" w:themeColor="text1"/>
                <w:sz w:val="32"/>
                <w:szCs w:val="32"/>
                <w:rtl/>
                <w:lang w:bidi="ar-JO"/>
              </w:rPr>
              <w:t>{</w:t>
            </w:r>
            <w:r w:rsidRPr="004A08E5">
              <w:rPr>
                <w:rFonts w:ascii="Simplified Arabic" w:hAnsi="Simplified Arabic" w:cs="KFGQPC Uthmanic Script HAFS" w:hint="eastAsia"/>
                <w:color w:val="000000" w:themeColor="text1"/>
                <w:sz w:val="32"/>
                <w:szCs w:val="32"/>
                <w:rtl/>
                <w:lang w:bidi="ar-JO"/>
              </w:rPr>
              <w:t>يَحْسَبُونَ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الْأَحْزَابَ</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لَمْ</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يَذْهَبُوا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وَإِنْ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يَأْتِ</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الْأَحْزَابُ</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يَوَدُّوا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لَوْ</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أَنَّهُمْ</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بَادُونَ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فِي</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الأَعراب</w:t>
            </w:r>
            <w:r w:rsidRPr="004A08E5">
              <w:rPr>
                <w:rFonts w:ascii="Simplified Arabic" w:hAnsi="Simplified Arabic" w:cs="DecoType Naskh Variants"/>
                <w:color w:val="000000" w:themeColor="text1"/>
                <w:sz w:val="32"/>
                <w:szCs w:val="32"/>
                <w:rtl/>
                <w:lang w:bidi="ar-JO"/>
              </w:rPr>
              <w:t>}</w:t>
            </w:r>
            <w:r w:rsidRPr="004A08E5">
              <w:rPr>
                <w:rFonts w:ascii="Simplified Arabic" w:hAnsi="Simplified Arabic" w:cs="KFGQPC Uthmanic Script HAFS"/>
                <w:color w:val="000000" w:themeColor="text1"/>
                <w:sz w:val="32"/>
                <w:szCs w:val="32"/>
                <w:rtl/>
                <w:lang w:bidi="ar-JO"/>
              </w:rPr>
              <w:t xml:space="preserve"> </w:t>
            </w:r>
          </w:p>
        </w:tc>
        <w:tc>
          <w:tcPr>
            <w:tcW w:w="1479" w:type="dxa"/>
          </w:tcPr>
          <w:p w:rsidR="009F22DF" w:rsidRPr="004A08E5" w:rsidRDefault="009F22DF" w:rsidP="003F09DB">
            <w:pPr>
              <w:bidi/>
              <w:jc w:val="lowKashida"/>
              <w:rPr>
                <w:rFonts w:ascii="Traditional Arabic" w:hAnsi="Traditional Arabic" w:cs="Traditional Arabic"/>
                <w:color w:val="000000" w:themeColor="text1"/>
                <w:sz w:val="32"/>
                <w:szCs w:val="32"/>
                <w:rtl/>
                <w:lang w:bidi="ar-JO"/>
              </w:rPr>
            </w:pPr>
            <w:r w:rsidRPr="004A08E5">
              <w:rPr>
                <w:rFonts w:ascii="Traditional Arabic" w:hAnsi="Traditional Arabic" w:cs="Traditional Arabic"/>
                <w:color w:val="000000" w:themeColor="text1"/>
                <w:sz w:val="32"/>
                <w:szCs w:val="32"/>
                <w:rtl/>
                <w:lang w:bidi="ar-JO"/>
              </w:rPr>
              <w:t>[الأحزاب:20]</w:t>
            </w:r>
          </w:p>
        </w:tc>
      </w:tr>
      <w:tr w:rsidR="009F22DF" w:rsidRPr="004A08E5" w:rsidTr="009F22DF">
        <w:tc>
          <w:tcPr>
            <w:tcW w:w="658" w:type="dxa"/>
          </w:tcPr>
          <w:p w:rsidR="009F22DF" w:rsidRPr="004A08E5" w:rsidRDefault="009F22DF" w:rsidP="003F09DB">
            <w:pPr>
              <w:bidi/>
              <w:jc w:val="lowKashida"/>
              <w:rPr>
                <w:rFonts w:ascii="Simplified Arabic" w:hAnsi="Simplified Arabic" w:cs="Simplified Arabic"/>
                <w:color w:val="000000" w:themeColor="text1"/>
                <w:sz w:val="32"/>
                <w:szCs w:val="32"/>
                <w:rtl/>
                <w:lang w:bidi="ar-JO"/>
              </w:rPr>
            </w:pPr>
            <w:r w:rsidRPr="004A08E5">
              <w:rPr>
                <w:rFonts w:ascii="Simplified Arabic" w:hAnsi="Simplified Arabic" w:cs="Simplified Arabic" w:hint="cs"/>
                <w:color w:val="000000" w:themeColor="text1"/>
                <w:sz w:val="32"/>
                <w:szCs w:val="32"/>
                <w:rtl/>
                <w:lang w:bidi="ar-JO"/>
              </w:rPr>
              <w:t>8</w:t>
            </w:r>
          </w:p>
        </w:tc>
        <w:tc>
          <w:tcPr>
            <w:tcW w:w="7825" w:type="dxa"/>
          </w:tcPr>
          <w:p w:rsidR="009F22DF" w:rsidRPr="004A08E5" w:rsidRDefault="009F22DF" w:rsidP="003F09DB">
            <w:pPr>
              <w:bidi/>
              <w:jc w:val="lowKashida"/>
              <w:rPr>
                <w:rFonts w:ascii="Simplified Arabic" w:hAnsi="Simplified Arabic" w:cs="KFGQPC Uthmanic Script HAFS"/>
                <w:color w:val="000000" w:themeColor="text1"/>
                <w:sz w:val="32"/>
                <w:szCs w:val="32"/>
                <w:rtl/>
                <w:lang w:bidi="ar-JO"/>
              </w:rPr>
            </w:pPr>
            <w:r w:rsidRPr="004A08E5">
              <w:rPr>
                <w:rFonts w:ascii="Simplified Arabic" w:hAnsi="Simplified Arabic" w:cs="DecoType Naskh Variants"/>
                <w:color w:val="000000" w:themeColor="text1"/>
                <w:sz w:val="32"/>
                <w:szCs w:val="32"/>
                <w:rtl/>
                <w:lang w:bidi="ar-JO"/>
              </w:rPr>
              <w:t>{</w:t>
            </w:r>
            <w:r w:rsidRPr="004A08E5">
              <w:rPr>
                <w:rFonts w:ascii="Simplified Arabic" w:hAnsi="Simplified Arabic" w:cs="KFGQPC Uthmanic Script HAFS" w:hint="eastAsia"/>
                <w:color w:val="000000" w:themeColor="text1"/>
                <w:sz w:val="32"/>
                <w:szCs w:val="32"/>
                <w:rtl/>
                <w:lang w:bidi="ar-JO"/>
              </w:rPr>
              <w:t>سَيَقُولُ</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لَكَ</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الْمُخَلَّفُونَ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مِنَ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الأَعراب</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شَغَلَتْنَا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أَمْوَالُنَا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وَأَهْلُونَا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فَاسْتَغْفِرْ</w:t>
            </w:r>
            <w:r w:rsidRPr="004A08E5">
              <w:rPr>
                <w:rFonts w:ascii="Simplified Arabic" w:hAnsi="Simplified Arabic" w:cs="KFGQPC Uthmanic Script HAFS"/>
                <w:color w:val="000000" w:themeColor="text1"/>
                <w:sz w:val="32"/>
                <w:szCs w:val="32"/>
                <w:rtl/>
                <w:lang w:bidi="ar-JO"/>
              </w:rPr>
              <w:t xml:space="preserve"> </w:t>
            </w:r>
            <w:proofErr w:type="gramStart"/>
            <w:r w:rsidRPr="004A08E5">
              <w:rPr>
                <w:rFonts w:ascii="Simplified Arabic" w:hAnsi="Simplified Arabic" w:cs="KFGQPC Uthmanic Script HAFS" w:hint="eastAsia"/>
                <w:color w:val="000000" w:themeColor="text1"/>
                <w:sz w:val="32"/>
                <w:szCs w:val="32"/>
                <w:rtl/>
                <w:lang w:bidi="ar-JO"/>
              </w:rPr>
              <w:t>لَنَا</w:t>
            </w:r>
            <w:r w:rsidRPr="004A08E5">
              <w:rPr>
                <w:rFonts w:ascii="Simplified Arabic" w:hAnsi="Simplified Arabic" w:cs="DecoType Naskh Variants"/>
                <w:color w:val="000000" w:themeColor="text1"/>
                <w:sz w:val="32"/>
                <w:szCs w:val="32"/>
                <w:rtl/>
                <w:lang w:bidi="ar-JO"/>
              </w:rPr>
              <w:t xml:space="preserve"> }</w:t>
            </w:r>
            <w:proofErr w:type="gramEnd"/>
          </w:p>
        </w:tc>
        <w:tc>
          <w:tcPr>
            <w:tcW w:w="1479" w:type="dxa"/>
          </w:tcPr>
          <w:p w:rsidR="009F22DF" w:rsidRPr="004A08E5" w:rsidRDefault="009F22DF" w:rsidP="003F09DB">
            <w:pPr>
              <w:bidi/>
              <w:jc w:val="lowKashida"/>
              <w:rPr>
                <w:rFonts w:ascii="Traditional Arabic" w:hAnsi="Traditional Arabic" w:cs="Traditional Arabic"/>
                <w:color w:val="000000" w:themeColor="text1"/>
                <w:sz w:val="32"/>
                <w:szCs w:val="32"/>
                <w:rtl/>
                <w:lang w:bidi="ar-JO"/>
              </w:rPr>
            </w:pPr>
            <w:r w:rsidRPr="004A08E5">
              <w:rPr>
                <w:rFonts w:ascii="Traditional Arabic" w:hAnsi="Traditional Arabic" w:cs="Traditional Arabic"/>
                <w:color w:val="000000" w:themeColor="text1"/>
                <w:sz w:val="32"/>
                <w:szCs w:val="32"/>
                <w:rtl/>
                <w:lang w:bidi="ar-JO"/>
              </w:rPr>
              <w:t>[الفتح: 11]</w:t>
            </w:r>
          </w:p>
        </w:tc>
      </w:tr>
      <w:tr w:rsidR="009F22DF" w:rsidRPr="004A08E5" w:rsidTr="009F22DF">
        <w:tc>
          <w:tcPr>
            <w:tcW w:w="658" w:type="dxa"/>
          </w:tcPr>
          <w:p w:rsidR="009F22DF" w:rsidRPr="004A08E5" w:rsidRDefault="009F22DF" w:rsidP="003F09DB">
            <w:pPr>
              <w:bidi/>
              <w:jc w:val="lowKashida"/>
              <w:rPr>
                <w:rFonts w:ascii="Simplified Arabic" w:hAnsi="Simplified Arabic" w:cs="Simplified Arabic"/>
                <w:color w:val="000000" w:themeColor="text1"/>
                <w:sz w:val="32"/>
                <w:szCs w:val="32"/>
                <w:rtl/>
                <w:lang w:bidi="ar-JO"/>
              </w:rPr>
            </w:pPr>
            <w:r w:rsidRPr="004A08E5">
              <w:rPr>
                <w:rFonts w:ascii="Simplified Arabic" w:hAnsi="Simplified Arabic" w:cs="Simplified Arabic" w:hint="cs"/>
                <w:color w:val="000000" w:themeColor="text1"/>
                <w:sz w:val="32"/>
                <w:szCs w:val="32"/>
                <w:rtl/>
                <w:lang w:bidi="ar-JO"/>
              </w:rPr>
              <w:t>9</w:t>
            </w:r>
          </w:p>
        </w:tc>
        <w:tc>
          <w:tcPr>
            <w:tcW w:w="7825" w:type="dxa"/>
          </w:tcPr>
          <w:p w:rsidR="009F22DF" w:rsidRPr="004A08E5" w:rsidRDefault="009F22DF" w:rsidP="003F09DB">
            <w:pPr>
              <w:bidi/>
              <w:jc w:val="lowKashida"/>
              <w:rPr>
                <w:rFonts w:ascii="Simplified Arabic" w:hAnsi="Simplified Arabic" w:cs="KFGQPC Uthmanic Script HAFS"/>
                <w:color w:val="000000" w:themeColor="text1"/>
                <w:sz w:val="32"/>
                <w:szCs w:val="32"/>
                <w:rtl/>
                <w:lang w:bidi="ar-JO"/>
              </w:rPr>
            </w:pPr>
            <w:r w:rsidRPr="004A08E5">
              <w:rPr>
                <w:rFonts w:ascii="Simplified Arabic" w:hAnsi="Simplified Arabic" w:cs="DecoType Naskh Variants"/>
                <w:color w:val="000000" w:themeColor="text1"/>
                <w:sz w:val="32"/>
                <w:szCs w:val="32"/>
                <w:rtl/>
                <w:lang w:bidi="ar-JO"/>
              </w:rPr>
              <w:t>{</w:t>
            </w:r>
            <w:r w:rsidRPr="004A08E5">
              <w:rPr>
                <w:rFonts w:ascii="Simplified Arabic" w:hAnsi="Simplified Arabic" w:cs="KFGQPC Uthmanic Script HAFS" w:hint="eastAsia"/>
                <w:color w:val="000000" w:themeColor="text1"/>
                <w:sz w:val="32"/>
                <w:szCs w:val="32"/>
                <w:rtl/>
                <w:lang w:bidi="ar-JO"/>
              </w:rPr>
              <w:t>قُلْ</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لِلْمُخَلَّفِينَ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مِنَ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الأَعراب</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سَتُدْعَوْنَ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إِلَى</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قَوْمٍ</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أُولِي</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بَأْسٍ</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شَدِيدٍ</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تُقَاتِلُونَهُمْ</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أَوْ</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يُسْلِمُون</w:t>
            </w:r>
            <w:r w:rsidRPr="004A08E5">
              <w:rPr>
                <w:rFonts w:ascii="Simplified Arabic" w:hAnsi="Simplified Arabic" w:cs="DecoType Naskh Variants"/>
                <w:color w:val="000000" w:themeColor="text1"/>
                <w:sz w:val="32"/>
                <w:szCs w:val="32"/>
                <w:rtl/>
                <w:lang w:bidi="ar-JO"/>
              </w:rPr>
              <w:t>}</w:t>
            </w:r>
            <w:r w:rsidRPr="004A08E5">
              <w:rPr>
                <w:rFonts w:ascii="Simplified Arabic" w:hAnsi="Simplified Arabic" w:cs="KFGQPC Uthmanic Script HAFS"/>
                <w:color w:val="000000" w:themeColor="text1"/>
                <w:sz w:val="32"/>
                <w:szCs w:val="32"/>
                <w:rtl/>
                <w:lang w:bidi="ar-JO"/>
              </w:rPr>
              <w:t xml:space="preserve"> </w:t>
            </w:r>
          </w:p>
        </w:tc>
        <w:tc>
          <w:tcPr>
            <w:tcW w:w="1479" w:type="dxa"/>
          </w:tcPr>
          <w:p w:rsidR="009F22DF" w:rsidRPr="004A08E5" w:rsidRDefault="009F22DF" w:rsidP="003F09DB">
            <w:pPr>
              <w:bidi/>
              <w:jc w:val="lowKashida"/>
              <w:rPr>
                <w:rFonts w:ascii="Traditional Arabic" w:hAnsi="Traditional Arabic" w:cs="Traditional Arabic"/>
                <w:color w:val="000000" w:themeColor="text1"/>
                <w:sz w:val="32"/>
                <w:szCs w:val="32"/>
                <w:rtl/>
                <w:lang w:bidi="ar-JO"/>
              </w:rPr>
            </w:pPr>
            <w:r w:rsidRPr="004A08E5">
              <w:rPr>
                <w:rFonts w:ascii="Traditional Arabic" w:hAnsi="Traditional Arabic" w:cs="Traditional Arabic"/>
                <w:color w:val="000000" w:themeColor="text1"/>
                <w:sz w:val="32"/>
                <w:szCs w:val="32"/>
                <w:rtl/>
                <w:lang w:bidi="ar-JO"/>
              </w:rPr>
              <w:t>[الفتح: 16]</w:t>
            </w:r>
          </w:p>
        </w:tc>
      </w:tr>
      <w:tr w:rsidR="009F22DF" w:rsidRPr="004A08E5" w:rsidTr="009F22DF">
        <w:tc>
          <w:tcPr>
            <w:tcW w:w="658" w:type="dxa"/>
          </w:tcPr>
          <w:p w:rsidR="009F22DF" w:rsidRPr="004A08E5" w:rsidRDefault="009F22DF" w:rsidP="003F09DB">
            <w:pPr>
              <w:bidi/>
              <w:jc w:val="lowKashida"/>
              <w:rPr>
                <w:rFonts w:ascii="Simplified Arabic" w:hAnsi="Simplified Arabic" w:cs="Simplified Arabic"/>
                <w:color w:val="000000" w:themeColor="text1"/>
                <w:sz w:val="32"/>
                <w:szCs w:val="32"/>
                <w:rtl/>
                <w:lang w:bidi="ar-JO"/>
              </w:rPr>
            </w:pPr>
            <w:r w:rsidRPr="004A08E5">
              <w:rPr>
                <w:rFonts w:ascii="Simplified Arabic" w:hAnsi="Simplified Arabic" w:cs="Simplified Arabic" w:hint="cs"/>
                <w:color w:val="000000" w:themeColor="text1"/>
                <w:sz w:val="32"/>
                <w:szCs w:val="32"/>
                <w:rtl/>
                <w:lang w:bidi="ar-JO"/>
              </w:rPr>
              <w:t>10</w:t>
            </w:r>
          </w:p>
        </w:tc>
        <w:tc>
          <w:tcPr>
            <w:tcW w:w="7825" w:type="dxa"/>
          </w:tcPr>
          <w:p w:rsidR="009F22DF" w:rsidRPr="004A08E5" w:rsidRDefault="009F22DF" w:rsidP="003F09DB">
            <w:pPr>
              <w:bidi/>
              <w:jc w:val="lowKashida"/>
              <w:rPr>
                <w:rFonts w:ascii="Simplified Arabic" w:hAnsi="Simplified Arabic" w:cs="KFGQPC Uthmanic Script HAFS"/>
                <w:color w:val="000000" w:themeColor="text1"/>
                <w:sz w:val="32"/>
                <w:szCs w:val="32"/>
                <w:rtl/>
                <w:lang w:bidi="ar-JO"/>
              </w:rPr>
            </w:pPr>
            <w:r w:rsidRPr="004A08E5">
              <w:rPr>
                <w:rFonts w:ascii="Simplified Arabic" w:hAnsi="Simplified Arabic" w:cs="DecoType Naskh Variants"/>
                <w:color w:val="000000" w:themeColor="text1"/>
                <w:sz w:val="32"/>
                <w:szCs w:val="32"/>
                <w:rtl/>
                <w:lang w:bidi="ar-JO"/>
              </w:rPr>
              <w:t>{</w:t>
            </w:r>
            <w:r w:rsidRPr="004A08E5">
              <w:rPr>
                <w:rFonts w:ascii="Simplified Arabic" w:hAnsi="Simplified Arabic" w:cs="KFGQPC Uthmanic Script HAFS" w:hint="eastAsia"/>
                <w:color w:val="000000" w:themeColor="text1"/>
                <w:sz w:val="32"/>
                <w:szCs w:val="32"/>
                <w:rtl/>
                <w:lang w:bidi="ar-JO"/>
              </w:rPr>
              <w:t>قَالَتِ</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الأَعراب</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آمَنَّا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قُلْ</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لَمْ</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تُؤْمِنُوا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وَلَكِنْ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قُولُوا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أَسْلَمْنَا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وَلَمَّا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يَدْخُلِ</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الْإِيمَانُ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فِي</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قُلُوبِكُمْ</w:t>
            </w:r>
            <w:r w:rsidRPr="004A08E5">
              <w:rPr>
                <w:rFonts w:ascii="Simplified Arabic" w:hAnsi="Simplified Arabic" w:cs="DecoType Naskh Variants"/>
                <w:color w:val="000000" w:themeColor="text1"/>
                <w:sz w:val="32"/>
                <w:szCs w:val="32"/>
                <w:rtl/>
                <w:lang w:bidi="ar-JO"/>
              </w:rPr>
              <w:t>}</w:t>
            </w:r>
          </w:p>
        </w:tc>
        <w:tc>
          <w:tcPr>
            <w:tcW w:w="1479" w:type="dxa"/>
          </w:tcPr>
          <w:p w:rsidR="009F22DF" w:rsidRPr="004A08E5" w:rsidRDefault="009F22DF" w:rsidP="003F09DB">
            <w:pPr>
              <w:bidi/>
              <w:jc w:val="lowKashida"/>
              <w:rPr>
                <w:rFonts w:ascii="Traditional Arabic" w:hAnsi="Traditional Arabic" w:cs="Traditional Arabic"/>
                <w:color w:val="000000" w:themeColor="text1"/>
                <w:sz w:val="32"/>
                <w:szCs w:val="32"/>
                <w:rtl/>
                <w:lang w:bidi="ar-JO"/>
              </w:rPr>
            </w:pPr>
            <w:r w:rsidRPr="004A08E5">
              <w:rPr>
                <w:rFonts w:ascii="Traditional Arabic" w:hAnsi="Traditional Arabic" w:cs="Traditional Arabic"/>
                <w:color w:val="000000" w:themeColor="text1"/>
                <w:sz w:val="32"/>
                <w:szCs w:val="32"/>
                <w:rtl/>
                <w:lang w:bidi="ar-JO"/>
              </w:rPr>
              <w:t>[الحجرات:14]</w:t>
            </w:r>
          </w:p>
        </w:tc>
      </w:tr>
      <w:tr w:rsidR="009F22DF" w:rsidRPr="004A08E5" w:rsidTr="009F22DF">
        <w:tc>
          <w:tcPr>
            <w:tcW w:w="9962" w:type="dxa"/>
            <w:gridSpan w:val="3"/>
            <w:shd w:val="clear" w:color="auto" w:fill="BFBFBF" w:themeFill="background1" w:themeFillShade="BF"/>
          </w:tcPr>
          <w:p w:rsidR="009F22DF" w:rsidRPr="004A08E5" w:rsidRDefault="009F22DF" w:rsidP="003F09DB">
            <w:pPr>
              <w:bidi/>
              <w:jc w:val="lowKashida"/>
              <w:rPr>
                <w:rFonts w:ascii="Traditional Arabic" w:hAnsi="Traditional Arabic" w:cs="Traditional Arabic"/>
                <w:color w:val="000000" w:themeColor="text1"/>
                <w:sz w:val="32"/>
                <w:szCs w:val="32"/>
                <w:rtl/>
                <w:lang w:bidi="ar-JO"/>
              </w:rPr>
            </w:pPr>
            <w:r w:rsidRPr="004A08E5">
              <w:rPr>
                <w:rFonts w:ascii="Traditional Arabic" w:hAnsi="Traditional Arabic" w:cs="Traditional Arabic"/>
                <w:color w:val="000000" w:themeColor="text1"/>
                <w:sz w:val="32"/>
                <w:szCs w:val="32"/>
                <w:rtl/>
                <w:lang w:bidi="ar-JO"/>
              </w:rPr>
              <w:t>الآيات التي تتحدث عن الأَعراب تحديدًا، ولم يرد فيها لفظ الأَعراب</w:t>
            </w:r>
          </w:p>
          <w:p w:rsidR="009F22DF" w:rsidRPr="004A08E5" w:rsidRDefault="009F22DF" w:rsidP="003F09DB">
            <w:pPr>
              <w:bidi/>
              <w:jc w:val="lowKashida"/>
              <w:rPr>
                <w:rFonts w:ascii="Traditional Arabic" w:hAnsi="Traditional Arabic" w:cs="Traditional Arabic"/>
                <w:color w:val="000000" w:themeColor="text1"/>
                <w:sz w:val="32"/>
                <w:szCs w:val="32"/>
                <w:rtl/>
                <w:lang w:bidi="ar-JO"/>
              </w:rPr>
            </w:pPr>
            <w:r w:rsidRPr="004A08E5">
              <w:rPr>
                <w:rFonts w:ascii="Traditional Arabic" w:hAnsi="Traditional Arabic" w:cs="Traditional Arabic"/>
                <w:color w:val="000000" w:themeColor="text1"/>
                <w:sz w:val="32"/>
                <w:szCs w:val="32"/>
                <w:rtl/>
                <w:lang w:bidi="ar-JO"/>
              </w:rPr>
              <w:t>(وذلك بحسب ما ورد في شأنها من روايات في سبب النزول، أو من أقوال أئمة التفسير)</w:t>
            </w:r>
            <w:r w:rsidRPr="004A08E5">
              <w:rPr>
                <w:rFonts w:ascii="Traditional Arabic" w:hAnsi="Traditional Arabic" w:cs="Traditional Arabic"/>
                <w:sz w:val="32"/>
                <w:szCs w:val="32"/>
                <w:vertAlign w:val="superscript"/>
                <w:rtl/>
                <w:lang w:bidi="ar-JO"/>
              </w:rPr>
              <w:t>(</w:t>
            </w:r>
            <w:r w:rsidRPr="004A08E5">
              <w:rPr>
                <w:rStyle w:val="a6"/>
                <w:rFonts w:ascii="Traditional Arabic" w:hAnsi="Traditional Arabic"/>
                <w:sz w:val="32"/>
                <w:szCs w:val="32"/>
                <w:rtl/>
                <w:lang w:bidi="ar-JO"/>
              </w:rPr>
              <w:footnoteReference w:id="19"/>
            </w:r>
            <w:r w:rsidRPr="004A08E5">
              <w:rPr>
                <w:rFonts w:ascii="Traditional Arabic" w:hAnsi="Traditional Arabic" w:cs="Traditional Arabic"/>
                <w:sz w:val="32"/>
                <w:szCs w:val="32"/>
                <w:vertAlign w:val="superscript"/>
                <w:rtl/>
                <w:lang w:bidi="ar-JO"/>
              </w:rPr>
              <w:t>)</w:t>
            </w:r>
          </w:p>
        </w:tc>
      </w:tr>
      <w:tr w:rsidR="009F22DF" w:rsidRPr="004A08E5" w:rsidTr="009F22DF">
        <w:tc>
          <w:tcPr>
            <w:tcW w:w="658" w:type="dxa"/>
          </w:tcPr>
          <w:p w:rsidR="009F22DF" w:rsidRPr="004A08E5" w:rsidRDefault="009F22DF" w:rsidP="003F09DB">
            <w:pPr>
              <w:bidi/>
              <w:jc w:val="lowKashida"/>
              <w:rPr>
                <w:rFonts w:ascii="Simplified Arabic" w:hAnsi="Simplified Arabic" w:cs="Simplified Arabic"/>
                <w:color w:val="000000" w:themeColor="text1"/>
                <w:sz w:val="32"/>
                <w:szCs w:val="32"/>
                <w:rtl/>
                <w:lang w:bidi="ar-JO"/>
              </w:rPr>
            </w:pPr>
            <w:r w:rsidRPr="004A08E5">
              <w:rPr>
                <w:rFonts w:ascii="Simplified Arabic" w:hAnsi="Simplified Arabic" w:cs="Simplified Arabic" w:hint="cs"/>
                <w:color w:val="000000" w:themeColor="text1"/>
                <w:sz w:val="32"/>
                <w:szCs w:val="32"/>
                <w:rtl/>
                <w:lang w:bidi="ar-JO"/>
              </w:rPr>
              <w:t>11</w:t>
            </w:r>
          </w:p>
        </w:tc>
        <w:tc>
          <w:tcPr>
            <w:tcW w:w="7825" w:type="dxa"/>
          </w:tcPr>
          <w:p w:rsidR="009F22DF" w:rsidRPr="004A08E5" w:rsidRDefault="009F22DF" w:rsidP="003F09DB">
            <w:pPr>
              <w:bidi/>
              <w:jc w:val="lowKashida"/>
              <w:rPr>
                <w:rFonts w:ascii="Simplified Arabic" w:hAnsi="Simplified Arabic" w:cs="DecoType Naskh Variants"/>
                <w:color w:val="000000" w:themeColor="text1"/>
                <w:sz w:val="32"/>
                <w:szCs w:val="32"/>
                <w:rtl/>
                <w:lang w:bidi="ar-JO"/>
              </w:rPr>
            </w:pPr>
            <w:r w:rsidRPr="004A08E5">
              <w:rPr>
                <w:rFonts w:ascii="Simplified Arabic" w:hAnsi="Simplified Arabic" w:cs="DecoType Naskh Variants"/>
                <w:color w:val="000000" w:themeColor="text1"/>
                <w:sz w:val="32"/>
                <w:szCs w:val="32"/>
                <w:rtl/>
                <w:lang w:bidi="ar-JO"/>
              </w:rPr>
              <w:t>{</w:t>
            </w:r>
            <w:r w:rsidRPr="004A08E5">
              <w:rPr>
                <w:rFonts w:ascii="Simplified Arabic" w:hAnsi="Simplified Arabic" w:cs="KFGQPC Uthmanic Script HAFS" w:hint="eastAsia"/>
                <w:color w:val="000000" w:themeColor="text1"/>
                <w:sz w:val="32"/>
                <w:szCs w:val="32"/>
                <w:rtl/>
                <w:lang w:bidi="ar-JO"/>
              </w:rPr>
              <w:t>وَمِنَ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النَّاسِ</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مَنْ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يَعْبُدُ</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اللَّهَ</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عَلَى</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حَرْفٍ</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فَإِنْ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أَصَابَهُ</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خَيْرٌ</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اطْمَأَنَّ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بِهِ</w:t>
            </w:r>
            <w:r w:rsidRPr="004A08E5">
              <w:rPr>
                <w:rFonts w:ascii="Simplified Arabic" w:hAnsi="Simplified Arabic" w:cs="DecoType Naskh Variants"/>
                <w:color w:val="000000" w:themeColor="text1"/>
                <w:sz w:val="32"/>
                <w:szCs w:val="32"/>
                <w:rtl/>
                <w:lang w:bidi="ar-JO"/>
              </w:rPr>
              <w:t>}</w:t>
            </w:r>
          </w:p>
        </w:tc>
        <w:tc>
          <w:tcPr>
            <w:tcW w:w="1479" w:type="dxa"/>
          </w:tcPr>
          <w:p w:rsidR="009F22DF" w:rsidRPr="004A08E5" w:rsidRDefault="009F22DF" w:rsidP="003F09DB">
            <w:pPr>
              <w:bidi/>
              <w:jc w:val="lowKashida"/>
              <w:rPr>
                <w:rFonts w:ascii="Traditional Arabic" w:hAnsi="Traditional Arabic" w:cs="Traditional Arabic"/>
                <w:color w:val="000000" w:themeColor="text1"/>
                <w:sz w:val="32"/>
                <w:szCs w:val="32"/>
                <w:rtl/>
                <w:lang w:bidi="ar-JO"/>
              </w:rPr>
            </w:pPr>
            <w:r w:rsidRPr="004A08E5">
              <w:rPr>
                <w:rFonts w:ascii="Traditional Arabic" w:hAnsi="Traditional Arabic" w:cs="Traditional Arabic"/>
                <w:color w:val="000000" w:themeColor="text1"/>
                <w:sz w:val="32"/>
                <w:szCs w:val="32"/>
                <w:rtl/>
                <w:lang w:bidi="ar-JO"/>
              </w:rPr>
              <w:t>[الحج: 11]</w:t>
            </w:r>
          </w:p>
        </w:tc>
      </w:tr>
      <w:tr w:rsidR="009F22DF" w:rsidRPr="004A08E5" w:rsidTr="009F22DF">
        <w:tc>
          <w:tcPr>
            <w:tcW w:w="658" w:type="dxa"/>
          </w:tcPr>
          <w:p w:rsidR="009F22DF" w:rsidRPr="004A08E5" w:rsidRDefault="009F22DF" w:rsidP="003F09DB">
            <w:pPr>
              <w:bidi/>
              <w:jc w:val="lowKashida"/>
              <w:rPr>
                <w:rFonts w:ascii="Simplified Arabic" w:hAnsi="Simplified Arabic" w:cs="Simplified Arabic"/>
                <w:color w:val="000000" w:themeColor="text1"/>
                <w:sz w:val="32"/>
                <w:szCs w:val="32"/>
                <w:rtl/>
                <w:lang w:bidi="ar-JO"/>
              </w:rPr>
            </w:pPr>
            <w:r w:rsidRPr="004A08E5">
              <w:rPr>
                <w:rFonts w:ascii="Simplified Arabic" w:hAnsi="Simplified Arabic" w:cs="Simplified Arabic" w:hint="cs"/>
                <w:color w:val="000000" w:themeColor="text1"/>
                <w:sz w:val="32"/>
                <w:szCs w:val="32"/>
                <w:rtl/>
                <w:lang w:bidi="ar-JO"/>
              </w:rPr>
              <w:t>12-</w:t>
            </w:r>
            <w:r w:rsidRPr="004A08E5">
              <w:rPr>
                <w:rFonts w:ascii="Simplified Arabic" w:hAnsi="Simplified Arabic" w:cs="Simplified Arabic" w:hint="cs"/>
                <w:color w:val="000000" w:themeColor="text1"/>
                <w:sz w:val="32"/>
                <w:szCs w:val="32"/>
                <w:rtl/>
                <w:lang w:bidi="ar-JO"/>
              </w:rPr>
              <w:lastRenderedPageBreak/>
              <w:t>15</w:t>
            </w:r>
          </w:p>
        </w:tc>
        <w:tc>
          <w:tcPr>
            <w:tcW w:w="7825" w:type="dxa"/>
          </w:tcPr>
          <w:p w:rsidR="009F22DF" w:rsidRPr="004A08E5" w:rsidRDefault="009F22DF" w:rsidP="003F09DB">
            <w:pPr>
              <w:bidi/>
              <w:jc w:val="lowKashida"/>
              <w:rPr>
                <w:rFonts w:ascii="Simplified Arabic" w:hAnsi="Simplified Arabic" w:cs="KFGQPC Uthmanic Script HAFS"/>
                <w:color w:val="000000" w:themeColor="text1"/>
                <w:sz w:val="32"/>
                <w:szCs w:val="32"/>
                <w:rtl/>
                <w:lang w:bidi="ar-JO"/>
              </w:rPr>
            </w:pPr>
            <w:r w:rsidRPr="004A08E5">
              <w:rPr>
                <w:rFonts w:ascii="Simplified Arabic" w:hAnsi="Simplified Arabic" w:cs="DecoType Naskh Variants"/>
                <w:color w:val="000000" w:themeColor="text1"/>
                <w:sz w:val="32"/>
                <w:szCs w:val="32"/>
                <w:rtl/>
                <w:lang w:bidi="ar-JO"/>
              </w:rPr>
              <w:lastRenderedPageBreak/>
              <w:t>{</w:t>
            </w:r>
            <w:r w:rsidRPr="004A08E5">
              <w:rPr>
                <w:rFonts w:ascii="Simplified Arabic" w:hAnsi="Simplified Arabic" w:cs="KFGQPC Uthmanic Script HAFS" w:hint="eastAsia"/>
                <w:color w:val="000000" w:themeColor="text1"/>
                <w:sz w:val="32"/>
                <w:szCs w:val="32"/>
                <w:rtl/>
                <w:lang w:bidi="ar-JO"/>
              </w:rPr>
              <w:t>بَلْ</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ظَنَنْتُمْ</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أَنْ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لَنْ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يَنْقَلِبَ</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الرَّسُولُ</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وَالْمُؤْمِنُونَ</w:t>
            </w:r>
            <w:r w:rsidRPr="004A08E5">
              <w:rPr>
                <w:rFonts w:ascii="Simplified Arabic" w:hAnsi="Simplified Arabic" w:cs="Times New Roman" w:hint="c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إِلَى</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أَهْلِيهِمْ</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أَبَدًا</w:t>
            </w:r>
            <w:r w:rsidRPr="004A08E5">
              <w:rPr>
                <w:rFonts w:ascii="Simplified Arabic" w:hAnsi="Simplified Arabic" w:cs="DecoType Naskh Variants"/>
                <w:color w:val="000000" w:themeColor="text1"/>
                <w:sz w:val="32"/>
                <w:szCs w:val="32"/>
                <w:rtl/>
                <w:lang w:bidi="ar-JO"/>
              </w:rPr>
              <w:t>}</w:t>
            </w:r>
            <w:r w:rsidRPr="004A08E5">
              <w:rPr>
                <w:rFonts w:ascii="Simplified Arabic" w:hAnsi="Simplified Arabic" w:cs="KFGQPC Uthmanic Script HAFS" w:hint="cs"/>
                <w:color w:val="000000" w:themeColor="text1"/>
                <w:sz w:val="32"/>
                <w:szCs w:val="32"/>
                <w:rtl/>
                <w:lang w:bidi="ar-JO"/>
              </w:rPr>
              <w:t xml:space="preserve"> إلى قوله تعالى: </w:t>
            </w:r>
            <w:r w:rsidRPr="004A08E5">
              <w:rPr>
                <w:rFonts w:ascii="Simplified Arabic" w:hAnsi="Simplified Arabic" w:cs="DecoType Naskh Variants"/>
                <w:color w:val="000000" w:themeColor="text1"/>
                <w:sz w:val="32"/>
                <w:szCs w:val="32"/>
                <w:rtl/>
                <w:lang w:bidi="ar-JO"/>
              </w:rPr>
              <w:lastRenderedPageBreak/>
              <w:t>{</w:t>
            </w:r>
            <w:r w:rsidRPr="004A08E5">
              <w:rPr>
                <w:rFonts w:ascii="Simplified Arabic" w:hAnsi="Simplified Arabic" w:cs="KFGQPC Uthmanic Script HAFS" w:hint="eastAsia"/>
                <w:color w:val="000000" w:themeColor="text1"/>
                <w:sz w:val="32"/>
                <w:szCs w:val="32"/>
                <w:rtl/>
                <w:lang w:bidi="ar-JO"/>
              </w:rPr>
              <w:t>بَلْ</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كَانُوا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لَا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يَفْقَهُونَ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إِلَّا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قَلِيلًا</w:t>
            </w:r>
            <w:r w:rsidRPr="004A08E5">
              <w:rPr>
                <w:rFonts w:ascii="Simplified Arabic" w:hAnsi="Simplified Arabic" w:cs="DecoType Naskh Variants"/>
                <w:color w:val="000000" w:themeColor="text1"/>
                <w:sz w:val="32"/>
                <w:szCs w:val="32"/>
                <w:rtl/>
                <w:lang w:bidi="ar-JO"/>
              </w:rPr>
              <w:t>}</w:t>
            </w:r>
            <w:r w:rsidRPr="004A08E5">
              <w:rPr>
                <w:rFonts w:ascii="Simplified Arabic" w:hAnsi="Simplified Arabic" w:cs="KFGQPC Uthmanic Script HAFS"/>
                <w:color w:val="000000" w:themeColor="text1"/>
                <w:sz w:val="32"/>
                <w:szCs w:val="32"/>
                <w:rtl/>
                <w:lang w:bidi="ar-JO"/>
              </w:rPr>
              <w:t xml:space="preserve"> </w:t>
            </w:r>
          </w:p>
        </w:tc>
        <w:tc>
          <w:tcPr>
            <w:tcW w:w="1479" w:type="dxa"/>
          </w:tcPr>
          <w:p w:rsidR="009F22DF" w:rsidRPr="004A08E5" w:rsidRDefault="009F22DF" w:rsidP="003F09DB">
            <w:pPr>
              <w:bidi/>
              <w:jc w:val="lowKashida"/>
              <w:rPr>
                <w:rFonts w:ascii="Traditional Arabic" w:hAnsi="Traditional Arabic" w:cs="Traditional Arabic"/>
                <w:color w:val="000000" w:themeColor="text1"/>
                <w:sz w:val="32"/>
                <w:szCs w:val="32"/>
                <w:rtl/>
                <w:lang w:bidi="ar-JO"/>
              </w:rPr>
            </w:pPr>
            <w:r w:rsidRPr="004A08E5">
              <w:rPr>
                <w:rFonts w:ascii="Traditional Arabic" w:hAnsi="Traditional Arabic" w:cs="Traditional Arabic"/>
                <w:color w:val="000000" w:themeColor="text1"/>
                <w:sz w:val="32"/>
                <w:szCs w:val="32"/>
                <w:rtl/>
                <w:lang w:bidi="ar-JO"/>
              </w:rPr>
              <w:lastRenderedPageBreak/>
              <w:t xml:space="preserve">[الفتح: 12 - </w:t>
            </w:r>
            <w:r w:rsidRPr="004A08E5">
              <w:rPr>
                <w:rFonts w:ascii="Traditional Arabic" w:hAnsi="Traditional Arabic" w:cs="Traditional Arabic"/>
                <w:color w:val="000000" w:themeColor="text1"/>
                <w:sz w:val="32"/>
                <w:szCs w:val="32"/>
                <w:rtl/>
                <w:lang w:bidi="ar-JO"/>
              </w:rPr>
              <w:lastRenderedPageBreak/>
              <w:t>15]</w:t>
            </w:r>
          </w:p>
        </w:tc>
      </w:tr>
      <w:tr w:rsidR="009F22DF" w:rsidRPr="004A08E5" w:rsidTr="009F22DF">
        <w:tc>
          <w:tcPr>
            <w:tcW w:w="658" w:type="dxa"/>
          </w:tcPr>
          <w:p w:rsidR="009F22DF" w:rsidRPr="004A08E5" w:rsidRDefault="009F22DF" w:rsidP="003F09DB">
            <w:pPr>
              <w:bidi/>
              <w:jc w:val="lowKashida"/>
              <w:rPr>
                <w:rFonts w:ascii="Simplified Arabic" w:hAnsi="Simplified Arabic" w:cs="Simplified Arabic"/>
                <w:color w:val="000000" w:themeColor="text1"/>
                <w:sz w:val="32"/>
                <w:szCs w:val="32"/>
                <w:rtl/>
                <w:lang w:bidi="ar-JO"/>
              </w:rPr>
            </w:pPr>
            <w:r w:rsidRPr="004A08E5">
              <w:rPr>
                <w:rFonts w:ascii="Simplified Arabic" w:hAnsi="Simplified Arabic" w:cs="Simplified Arabic" w:hint="cs"/>
                <w:color w:val="000000" w:themeColor="text1"/>
                <w:sz w:val="32"/>
                <w:szCs w:val="32"/>
                <w:rtl/>
                <w:lang w:bidi="ar-JO"/>
              </w:rPr>
              <w:lastRenderedPageBreak/>
              <w:t>16-17</w:t>
            </w:r>
          </w:p>
        </w:tc>
        <w:tc>
          <w:tcPr>
            <w:tcW w:w="7825" w:type="dxa"/>
          </w:tcPr>
          <w:p w:rsidR="009F22DF" w:rsidRPr="004A08E5" w:rsidRDefault="009F22DF" w:rsidP="003F09DB">
            <w:pPr>
              <w:bidi/>
              <w:jc w:val="lowKashida"/>
              <w:rPr>
                <w:rFonts w:ascii="Simplified Arabic" w:hAnsi="Simplified Arabic" w:cs="KFGQPC Uthmanic Script HAFS"/>
                <w:color w:val="000000" w:themeColor="text1"/>
                <w:sz w:val="32"/>
                <w:szCs w:val="32"/>
                <w:rtl/>
                <w:lang w:bidi="ar-JO"/>
              </w:rPr>
            </w:pPr>
            <w:r w:rsidRPr="004A08E5">
              <w:rPr>
                <w:rFonts w:ascii="Simplified Arabic" w:hAnsi="Simplified Arabic" w:cs="DecoType Naskh Variants"/>
                <w:color w:val="000000" w:themeColor="text1"/>
                <w:sz w:val="32"/>
                <w:szCs w:val="32"/>
                <w:rtl/>
                <w:lang w:bidi="ar-JO"/>
              </w:rPr>
              <w:t>{</w:t>
            </w:r>
            <w:r w:rsidRPr="004A08E5">
              <w:rPr>
                <w:rFonts w:ascii="Simplified Arabic" w:hAnsi="Simplified Arabic" w:cs="KFGQPC Uthmanic Script HAFS" w:hint="eastAsia"/>
                <w:color w:val="000000" w:themeColor="text1"/>
                <w:sz w:val="32"/>
                <w:szCs w:val="32"/>
                <w:rtl/>
                <w:lang w:bidi="ar-JO"/>
              </w:rPr>
              <w:t>إِنَّ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الَّذِينَ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يُنَادُونَكَ</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مِنْ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وَرَاءِ</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الْحُجُرَاتِ</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أَكْثَرُهُمْ</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لَا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يَعْقِلُون</w:t>
            </w:r>
            <w:r w:rsidRPr="004A08E5">
              <w:rPr>
                <w:rFonts w:ascii="Simplified Arabic" w:hAnsi="Simplified Arabic" w:cs="KFGQPC Uthmanic Script HAFS" w:hint="cs"/>
                <w:color w:val="000000" w:themeColor="text1"/>
                <w:sz w:val="32"/>
                <w:szCs w:val="32"/>
                <w:rtl/>
                <w:lang w:bidi="ar-JO"/>
              </w:rPr>
              <w:t xml:space="preserve"> 4 </w:t>
            </w:r>
            <w:r w:rsidRPr="004A08E5">
              <w:rPr>
                <w:rFonts w:ascii="Simplified Arabic" w:hAnsi="Simplified Arabic" w:cs="KFGQPC Uthmanic Script HAFS" w:hint="eastAsia"/>
                <w:color w:val="000000" w:themeColor="text1"/>
                <w:sz w:val="32"/>
                <w:szCs w:val="32"/>
                <w:rtl/>
                <w:lang w:bidi="ar-JO"/>
              </w:rPr>
              <w:t>وَلَوْ</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أَنَّهُمْ</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صَبَرُوا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حَتَّى</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تَخْرُجَ</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إِلَيْهِمْ</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لَكَانَ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خَيْرًا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لَهُمْ</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وَاللَّهُ</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غَفُورٌ</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رَحِيمٌ</w:t>
            </w:r>
            <w:r w:rsidRPr="004A08E5">
              <w:rPr>
                <w:rFonts w:ascii="Simplified Arabic" w:hAnsi="Simplified Arabic" w:cs="DecoType Naskh Variants"/>
                <w:color w:val="000000" w:themeColor="text1"/>
                <w:sz w:val="32"/>
                <w:szCs w:val="32"/>
                <w:rtl/>
                <w:lang w:bidi="ar-JO"/>
              </w:rPr>
              <w:t>}</w:t>
            </w:r>
          </w:p>
        </w:tc>
        <w:tc>
          <w:tcPr>
            <w:tcW w:w="1479" w:type="dxa"/>
          </w:tcPr>
          <w:p w:rsidR="009F22DF" w:rsidRPr="004A08E5" w:rsidRDefault="009F22DF" w:rsidP="003F09DB">
            <w:pPr>
              <w:bidi/>
              <w:jc w:val="lowKashida"/>
              <w:rPr>
                <w:rFonts w:ascii="Traditional Arabic" w:hAnsi="Traditional Arabic" w:cs="Traditional Arabic"/>
                <w:color w:val="000000" w:themeColor="text1"/>
                <w:sz w:val="32"/>
                <w:szCs w:val="32"/>
                <w:rtl/>
                <w:lang w:bidi="ar-JO"/>
              </w:rPr>
            </w:pPr>
            <w:r w:rsidRPr="004A08E5">
              <w:rPr>
                <w:rFonts w:ascii="Traditional Arabic" w:hAnsi="Traditional Arabic" w:cs="Traditional Arabic"/>
                <w:color w:val="000000" w:themeColor="text1"/>
                <w:sz w:val="32"/>
                <w:szCs w:val="32"/>
                <w:rtl/>
                <w:lang w:bidi="ar-JO"/>
              </w:rPr>
              <w:t>[الحجرات: 4،5]</w:t>
            </w:r>
          </w:p>
        </w:tc>
      </w:tr>
      <w:tr w:rsidR="009F22DF" w:rsidRPr="004A08E5" w:rsidTr="009F22DF">
        <w:tc>
          <w:tcPr>
            <w:tcW w:w="658" w:type="dxa"/>
          </w:tcPr>
          <w:p w:rsidR="009F22DF" w:rsidRPr="004A08E5" w:rsidRDefault="009F22DF" w:rsidP="003F09DB">
            <w:pPr>
              <w:bidi/>
              <w:jc w:val="lowKashida"/>
              <w:rPr>
                <w:rFonts w:ascii="Simplified Arabic" w:hAnsi="Simplified Arabic" w:cs="Simplified Arabic"/>
                <w:color w:val="000000" w:themeColor="text1"/>
                <w:sz w:val="32"/>
                <w:szCs w:val="32"/>
                <w:rtl/>
                <w:lang w:bidi="ar-JO"/>
              </w:rPr>
            </w:pPr>
            <w:r w:rsidRPr="004A08E5">
              <w:rPr>
                <w:rFonts w:ascii="Simplified Arabic" w:hAnsi="Simplified Arabic" w:cs="Simplified Arabic" w:hint="cs"/>
                <w:color w:val="000000" w:themeColor="text1"/>
                <w:sz w:val="32"/>
                <w:szCs w:val="32"/>
                <w:rtl/>
                <w:lang w:bidi="ar-JO"/>
              </w:rPr>
              <w:t>18-19</w:t>
            </w:r>
          </w:p>
        </w:tc>
        <w:tc>
          <w:tcPr>
            <w:tcW w:w="7825" w:type="dxa"/>
          </w:tcPr>
          <w:p w:rsidR="009F22DF" w:rsidRPr="004A08E5" w:rsidRDefault="009F22DF" w:rsidP="003F09DB">
            <w:pPr>
              <w:bidi/>
              <w:jc w:val="lowKashida"/>
              <w:rPr>
                <w:rFonts w:ascii="Simplified Arabic" w:hAnsi="Simplified Arabic" w:cs="KFGQPC Uthmanic Script HAFS"/>
                <w:color w:val="000000" w:themeColor="text1"/>
                <w:sz w:val="32"/>
                <w:szCs w:val="32"/>
                <w:rtl/>
                <w:lang w:bidi="ar-JO"/>
              </w:rPr>
            </w:pPr>
            <w:r w:rsidRPr="004A08E5">
              <w:rPr>
                <w:rFonts w:ascii="Simplified Arabic" w:hAnsi="Simplified Arabic" w:cs="DecoType Naskh Variants"/>
                <w:color w:val="000000" w:themeColor="text1"/>
                <w:sz w:val="32"/>
                <w:szCs w:val="32"/>
                <w:rtl/>
                <w:lang w:bidi="ar-JO"/>
              </w:rPr>
              <w:t>{</w:t>
            </w:r>
            <w:r w:rsidRPr="004A08E5">
              <w:rPr>
                <w:rFonts w:ascii="Simplified Arabic" w:hAnsi="Simplified Arabic" w:cs="KFGQPC Uthmanic Script HAFS" w:hint="eastAsia"/>
                <w:color w:val="000000" w:themeColor="text1"/>
                <w:sz w:val="32"/>
                <w:szCs w:val="32"/>
                <w:rtl/>
                <w:lang w:bidi="ar-JO"/>
              </w:rPr>
              <w:t>قُلْ</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أَتُعَلِّمُونَ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اللَّهَ</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بِدِينِكُمْ</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وَاللَّهُ</w:t>
            </w:r>
            <w:r w:rsidRPr="004A08E5">
              <w:rPr>
                <w:rFonts w:ascii="Simplified Arabic" w:hAnsi="Simplified Arabic" w:cs="DecoType Naskh Variants"/>
                <w:color w:val="000000" w:themeColor="text1"/>
                <w:sz w:val="32"/>
                <w:szCs w:val="32"/>
                <w:rtl/>
                <w:lang w:bidi="ar-JO"/>
              </w:rPr>
              <w:t>}</w:t>
            </w:r>
            <w:r w:rsidRPr="004A08E5">
              <w:rPr>
                <w:rFonts w:ascii="Simplified Arabic" w:hAnsi="Simplified Arabic" w:cs="DecoType Naskh Variants" w:hint="cs"/>
                <w:color w:val="000000" w:themeColor="text1"/>
                <w:sz w:val="32"/>
                <w:szCs w:val="32"/>
                <w:rtl/>
                <w:lang w:bidi="ar-JO"/>
              </w:rPr>
              <w:t xml:space="preserve"> </w:t>
            </w:r>
            <w:r w:rsidRPr="004A08E5">
              <w:rPr>
                <w:rFonts w:ascii="Simplified Arabic" w:hAnsi="Simplified Arabic" w:cs="KFGQPC Uthmanic Script HAFS" w:hint="cs"/>
                <w:color w:val="000000" w:themeColor="text1"/>
                <w:sz w:val="32"/>
                <w:szCs w:val="32"/>
                <w:rtl/>
                <w:lang w:bidi="ar-JO"/>
              </w:rPr>
              <w:t xml:space="preserve">إلى قوله تعالى: </w:t>
            </w:r>
            <w:r w:rsidRPr="004A08E5">
              <w:rPr>
                <w:rFonts w:ascii="Simplified Arabic" w:hAnsi="Simplified Arabic" w:cs="DecoType Naskh Variants"/>
                <w:color w:val="000000" w:themeColor="text1"/>
                <w:sz w:val="32"/>
                <w:szCs w:val="32"/>
                <w:rtl/>
                <w:lang w:bidi="ar-JO"/>
              </w:rPr>
              <w:t>{</w:t>
            </w:r>
            <w:r w:rsidRPr="004A08E5">
              <w:rPr>
                <w:rFonts w:ascii="Simplified Arabic" w:hAnsi="Simplified Arabic" w:cs="KFGQPC Uthmanic Script HAFS" w:hint="eastAsia"/>
                <w:color w:val="000000" w:themeColor="text1"/>
                <w:sz w:val="32"/>
                <w:szCs w:val="32"/>
                <w:rtl/>
                <w:lang w:bidi="ar-JO"/>
              </w:rPr>
              <w:t>يَمُنُّونَ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عَلَيْكَ</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أَنْ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أَسْلَمُوا</w:t>
            </w:r>
            <w:r w:rsidRPr="004A08E5">
              <w:rPr>
                <w:rFonts w:ascii="Simplified Arabic" w:hAnsi="Simplified Arabic" w:cs="KFGQPC Uthmanic Script HAFS" w:hint="c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قُلْ</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لَا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تَمُنُّوا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عَلَيَّ</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إِسْلَامَكُمْ</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بَلِ</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اللَّهُ</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يَمُنُّ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عَلَيْكُمْ</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أَنْ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هَدَاكُمْ</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لِلْإِيمَانِ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إِنْ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كُنْتُمْ</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صَادِقِين</w:t>
            </w:r>
            <w:r w:rsidRPr="004A08E5">
              <w:rPr>
                <w:rFonts w:ascii="Simplified Arabic" w:hAnsi="Simplified Arabic" w:cs="DecoType Naskh Variants"/>
                <w:color w:val="000000" w:themeColor="text1"/>
                <w:sz w:val="32"/>
                <w:szCs w:val="32"/>
                <w:rtl/>
                <w:lang w:bidi="ar-JO"/>
              </w:rPr>
              <w:t>}</w:t>
            </w:r>
            <w:r w:rsidRPr="004A08E5">
              <w:rPr>
                <w:rFonts w:ascii="Simplified Arabic" w:hAnsi="Simplified Arabic" w:cs="KFGQPC Uthmanic Script HAFS"/>
                <w:color w:val="000000" w:themeColor="text1"/>
                <w:sz w:val="32"/>
                <w:szCs w:val="32"/>
                <w:rtl/>
                <w:lang w:bidi="ar-JO"/>
              </w:rPr>
              <w:t xml:space="preserve"> </w:t>
            </w:r>
          </w:p>
        </w:tc>
        <w:tc>
          <w:tcPr>
            <w:tcW w:w="1479" w:type="dxa"/>
          </w:tcPr>
          <w:p w:rsidR="009F22DF" w:rsidRPr="004A08E5" w:rsidRDefault="009F22DF" w:rsidP="003F09DB">
            <w:pPr>
              <w:bidi/>
              <w:jc w:val="lowKashida"/>
              <w:rPr>
                <w:rFonts w:ascii="Traditional Arabic" w:hAnsi="Traditional Arabic" w:cs="Traditional Arabic"/>
                <w:color w:val="000000" w:themeColor="text1"/>
                <w:sz w:val="32"/>
                <w:szCs w:val="32"/>
                <w:rtl/>
                <w:lang w:bidi="ar-JO"/>
              </w:rPr>
            </w:pPr>
            <w:r w:rsidRPr="004A08E5">
              <w:rPr>
                <w:rFonts w:ascii="Traditional Arabic" w:hAnsi="Traditional Arabic" w:cs="Traditional Arabic"/>
                <w:color w:val="000000" w:themeColor="text1"/>
                <w:sz w:val="32"/>
                <w:szCs w:val="32"/>
                <w:rtl/>
                <w:lang w:bidi="ar-JO"/>
              </w:rPr>
              <w:t>[الحجرات: 16، 17]</w:t>
            </w:r>
          </w:p>
        </w:tc>
      </w:tr>
      <w:tr w:rsidR="009F22DF" w:rsidRPr="004A08E5" w:rsidTr="009F22DF">
        <w:tc>
          <w:tcPr>
            <w:tcW w:w="9962" w:type="dxa"/>
            <w:gridSpan w:val="3"/>
            <w:shd w:val="clear" w:color="auto" w:fill="BFBFBF" w:themeFill="background1" w:themeFillShade="BF"/>
          </w:tcPr>
          <w:p w:rsidR="009F22DF" w:rsidRPr="004A08E5" w:rsidRDefault="009F22DF" w:rsidP="003F09DB">
            <w:pPr>
              <w:bidi/>
              <w:jc w:val="lowKashida"/>
              <w:rPr>
                <w:rFonts w:ascii="Traditional Arabic" w:hAnsi="Traditional Arabic" w:cs="Traditional Arabic"/>
                <w:color w:val="000000" w:themeColor="text1"/>
                <w:sz w:val="32"/>
                <w:szCs w:val="32"/>
                <w:rtl/>
                <w:lang w:bidi="ar-JO"/>
              </w:rPr>
            </w:pPr>
            <w:r w:rsidRPr="004A08E5">
              <w:rPr>
                <w:rFonts w:ascii="Traditional Arabic" w:hAnsi="Traditional Arabic" w:cs="Traditional Arabic"/>
                <w:color w:val="000000" w:themeColor="text1"/>
                <w:sz w:val="32"/>
                <w:szCs w:val="32"/>
                <w:rtl/>
                <w:lang w:bidi="ar-JO"/>
              </w:rPr>
              <w:t>الآيات التي يُحتمل أنها تتحدث عن الأَعراب بحسب رأي بعض المفسرين</w:t>
            </w:r>
          </w:p>
        </w:tc>
      </w:tr>
      <w:tr w:rsidR="009F22DF" w:rsidRPr="004A08E5" w:rsidTr="009F22DF">
        <w:tc>
          <w:tcPr>
            <w:tcW w:w="658" w:type="dxa"/>
          </w:tcPr>
          <w:p w:rsidR="009F22DF" w:rsidRPr="004A08E5" w:rsidRDefault="009F22DF" w:rsidP="003F09DB">
            <w:pPr>
              <w:bidi/>
              <w:jc w:val="lowKashida"/>
              <w:rPr>
                <w:rFonts w:ascii="Simplified Arabic" w:hAnsi="Simplified Arabic" w:cs="Simplified Arabic"/>
                <w:color w:val="000000" w:themeColor="text1"/>
                <w:sz w:val="32"/>
                <w:szCs w:val="32"/>
                <w:rtl/>
                <w:lang w:bidi="ar-JO"/>
              </w:rPr>
            </w:pPr>
            <w:r w:rsidRPr="004A08E5">
              <w:rPr>
                <w:rFonts w:ascii="Simplified Arabic" w:hAnsi="Simplified Arabic" w:cs="Simplified Arabic" w:hint="cs"/>
                <w:color w:val="000000" w:themeColor="text1"/>
                <w:sz w:val="32"/>
                <w:szCs w:val="32"/>
                <w:rtl/>
                <w:lang w:bidi="ar-JO"/>
              </w:rPr>
              <w:t>20</w:t>
            </w:r>
          </w:p>
        </w:tc>
        <w:tc>
          <w:tcPr>
            <w:tcW w:w="7825" w:type="dxa"/>
          </w:tcPr>
          <w:p w:rsidR="009F22DF" w:rsidRPr="004A08E5" w:rsidRDefault="009F22DF" w:rsidP="003F09DB">
            <w:pPr>
              <w:bidi/>
              <w:jc w:val="lowKashida"/>
              <w:rPr>
                <w:rFonts w:ascii="Simplified Arabic" w:hAnsi="Simplified Arabic" w:cs="KFGQPC Uthmanic Script HAFS"/>
                <w:color w:val="000000" w:themeColor="text1"/>
                <w:sz w:val="32"/>
                <w:szCs w:val="32"/>
                <w:rtl/>
                <w:lang w:bidi="ar-JO"/>
              </w:rPr>
            </w:pPr>
            <w:r w:rsidRPr="004A08E5">
              <w:rPr>
                <w:rFonts w:ascii="Simplified Arabic" w:hAnsi="Simplified Arabic" w:cs="DecoType Naskh Variants"/>
                <w:color w:val="000000" w:themeColor="text1"/>
                <w:sz w:val="32"/>
                <w:szCs w:val="32"/>
                <w:rtl/>
                <w:lang w:bidi="ar-JO"/>
              </w:rPr>
              <w:t>{</w:t>
            </w:r>
            <w:r w:rsidRPr="004A08E5">
              <w:rPr>
                <w:rFonts w:ascii="Simplified Arabic" w:hAnsi="Simplified Arabic" w:cs="KFGQPC Uthmanic Script HAFS" w:hint="eastAsia"/>
                <w:color w:val="000000" w:themeColor="text1"/>
                <w:sz w:val="32"/>
                <w:szCs w:val="32"/>
                <w:rtl/>
                <w:lang w:bidi="ar-JO"/>
              </w:rPr>
              <w:t>وَالَّذِينَ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آمَنُوا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وَلَمْ</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يُهَاجِرُوا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مَا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لَكُمْ</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مِنْ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وَلَايَتِهِمْ</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مِنْ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شَيْءٍ</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حَتَّى</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يُهَاجِرُوا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وَإِنِ</w:t>
            </w:r>
            <w:r w:rsidRPr="004A08E5">
              <w:rPr>
                <w:rFonts w:ascii="Simplified Arabic" w:hAnsi="Simplified Arabic" w:cs="KFGQPC Uthmanic Script HAFS"/>
                <w:color w:val="000000" w:themeColor="text1"/>
                <w:sz w:val="32"/>
                <w:szCs w:val="32"/>
                <w:rtl/>
                <w:lang w:bidi="ar-JO"/>
              </w:rPr>
              <w:t xml:space="preserve"> </w:t>
            </w:r>
            <w:proofErr w:type="spellStart"/>
            <w:r w:rsidRPr="004A08E5">
              <w:rPr>
                <w:rFonts w:ascii="Simplified Arabic" w:hAnsi="Simplified Arabic" w:cs="KFGQPC Uthmanic Script HAFS" w:hint="eastAsia"/>
                <w:color w:val="000000" w:themeColor="text1"/>
                <w:sz w:val="32"/>
                <w:szCs w:val="32"/>
                <w:rtl/>
                <w:lang w:bidi="ar-JO"/>
              </w:rPr>
              <w:t>اسْتَنْصَرُوكُمْ</w:t>
            </w:r>
            <w:proofErr w:type="spellEnd"/>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فِي</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الدِّينِ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فَعَلَيْكُمُ</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النَّصْرُ</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إِلَّا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عَلَى</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قَوْمٍ</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بَيْنَكُمْ</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وَبَيْنَهُمْ</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مِيثَاقٌ</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وَاللَّهُ</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بِمَا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تَعْمَلُونَ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بَصِيرٌ</w:t>
            </w:r>
            <w:r w:rsidRPr="004A08E5">
              <w:rPr>
                <w:rFonts w:ascii="Simplified Arabic" w:hAnsi="Simplified Arabic" w:cs="DecoType Naskh Variants"/>
                <w:color w:val="000000" w:themeColor="text1"/>
                <w:sz w:val="32"/>
                <w:szCs w:val="32"/>
                <w:rtl/>
                <w:lang w:bidi="ar-JO"/>
              </w:rPr>
              <w:t>}</w:t>
            </w:r>
          </w:p>
        </w:tc>
        <w:tc>
          <w:tcPr>
            <w:tcW w:w="1479" w:type="dxa"/>
          </w:tcPr>
          <w:p w:rsidR="009F22DF" w:rsidRPr="004A08E5" w:rsidRDefault="009F22DF" w:rsidP="003F09DB">
            <w:pPr>
              <w:bidi/>
              <w:jc w:val="lowKashida"/>
              <w:rPr>
                <w:rFonts w:ascii="Traditional Arabic" w:hAnsi="Traditional Arabic" w:cs="Traditional Arabic"/>
                <w:color w:val="000000" w:themeColor="text1"/>
                <w:sz w:val="32"/>
                <w:szCs w:val="32"/>
                <w:rtl/>
                <w:lang w:bidi="ar-JO"/>
              </w:rPr>
            </w:pPr>
            <w:r w:rsidRPr="004A08E5">
              <w:rPr>
                <w:rFonts w:ascii="Traditional Arabic" w:hAnsi="Traditional Arabic" w:cs="Traditional Arabic"/>
                <w:color w:val="000000" w:themeColor="text1"/>
                <w:sz w:val="32"/>
                <w:szCs w:val="32"/>
                <w:rtl/>
                <w:lang w:bidi="ar-JO"/>
              </w:rPr>
              <w:t>[الأنفال: 72]</w:t>
            </w:r>
          </w:p>
        </w:tc>
      </w:tr>
      <w:tr w:rsidR="009F22DF" w:rsidRPr="004A08E5" w:rsidTr="009F22DF">
        <w:tc>
          <w:tcPr>
            <w:tcW w:w="658" w:type="dxa"/>
          </w:tcPr>
          <w:p w:rsidR="009F22DF" w:rsidRPr="004A08E5" w:rsidRDefault="009F22DF" w:rsidP="003F09DB">
            <w:pPr>
              <w:bidi/>
              <w:jc w:val="lowKashida"/>
              <w:rPr>
                <w:rFonts w:ascii="Simplified Arabic" w:hAnsi="Simplified Arabic" w:cs="Simplified Arabic"/>
                <w:color w:val="000000" w:themeColor="text1"/>
                <w:sz w:val="32"/>
                <w:szCs w:val="32"/>
                <w:rtl/>
                <w:lang w:bidi="ar-JO"/>
              </w:rPr>
            </w:pPr>
            <w:r w:rsidRPr="004A08E5">
              <w:rPr>
                <w:rFonts w:ascii="Simplified Arabic" w:hAnsi="Simplified Arabic" w:cs="Simplified Arabic" w:hint="cs"/>
                <w:color w:val="000000" w:themeColor="text1"/>
                <w:sz w:val="32"/>
                <w:szCs w:val="32"/>
                <w:rtl/>
                <w:lang w:bidi="ar-JO"/>
              </w:rPr>
              <w:t>21</w:t>
            </w:r>
          </w:p>
        </w:tc>
        <w:tc>
          <w:tcPr>
            <w:tcW w:w="7825" w:type="dxa"/>
          </w:tcPr>
          <w:p w:rsidR="009F22DF" w:rsidRPr="004A08E5" w:rsidRDefault="009F22DF" w:rsidP="003F09DB">
            <w:pPr>
              <w:bidi/>
              <w:jc w:val="lowKashida"/>
              <w:rPr>
                <w:rFonts w:ascii="Simplified Arabic" w:hAnsi="Simplified Arabic" w:cs="KFGQPC Uthmanic Script HAFS"/>
                <w:color w:val="000000" w:themeColor="text1"/>
                <w:sz w:val="32"/>
                <w:szCs w:val="32"/>
                <w:rtl/>
                <w:lang w:bidi="ar-JO"/>
              </w:rPr>
            </w:pPr>
            <w:r w:rsidRPr="004A08E5">
              <w:rPr>
                <w:rFonts w:ascii="Simplified Arabic" w:hAnsi="Simplified Arabic" w:cs="DecoType Naskh Variants"/>
                <w:color w:val="000000" w:themeColor="text1"/>
                <w:sz w:val="32"/>
                <w:szCs w:val="32"/>
                <w:rtl/>
                <w:lang w:bidi="ar-JO"/>
              </w:rPr>
              <w:t>{</w:t>
            </w:r>
            <w:r w:rsidRPr="004A08E5">
              <w:rPr>
                <w:rFonts w:ascii="Simplified Arabic" w:hAnsi="Simplified Arabic" w:cs="KFGQPC Uthmanic Script HAFS" w:hint="eastAsia"/>
                <w:color w:val="000000" w:themeColor="text1"/>
                <w:sz w:val="32"/>
                <w:szCs w:val="32"/>
                <w:rtl/>
                <w:lang w:bidi="ar-JO"/>
              </w:rPr>
              <w:t>وَلَا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عَلَى</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الَّذِينَ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إِذَا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مَا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أَتَوْكَ</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لِتَحْمِلَهُمْ</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قُلْتَ</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لَا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أَجِدُ</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مَا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أَحْمِلُكُمْ</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عَلَيْهِ</w:t>
            </w:r>
            <w:r w:rsidRPr="004A08E5">
              <w:rPr>
                <w:rFonts w:ascii="Simplified Arabic" w:hAnsi="Simplified Arabic" w:cs="DecoType Naskh Variants"/>
                <w:color w:val="000000" w:themeColor="text1"/>
                <w:sz w:val="32"/>
                <w:szCs w:val="32"/>
                <w:rtl/>
                <w:lang w:bidi="ar-JO"/>
              </w:rPr>
              <w:t>}</w:t>
            </w:r>
            <w:r w:rsidRPr="004A08E5">
              <w:rPr>
                <w:rFonts w:ascii="Simplified Arabic" w:hAnsi="Simplified Arabic" w:cs="KFGQPC Uthmanic Script HAFS"/>
                <w:color w:val="000000" w:themeColor="text1"/>
                <w:sz w:val="32"/>
                <w:szCs w:val="32"/>
                <w:rtl/>
                <w:lang w:bidi="ar-JO"/>
              </w:rPr>
              <w:t xml:space="preserve"> </w:t>
            </w:r>
          </w:p>
        </w:tc>
        <w:tc>
          <w:tcPr>
            <w:tcW w:w="1479" w:type="dxa"/>
          </w:tcPr>
          <w:p w:rsidR="009F22DF" w:rsidRPr="004A08E5" w:rsidRDefault="009F22DF" w:rsidP="003F09DB">
            <w:pPr>
              <w:bidi/>
              <w:jc w:val="lowKashida"/>
              <w:rPr>
                <w:rFonts w:ascii="Traditional Arabic" w:hAnsi="Traditional Arabic" w:cs="Traditional Arabic"/>
                <w:color w:val="000000" w:themeColor="text1"/>
                <w:sz w:val="32"/>
                <w:szCs w:val="32"/>
                <w:rtl/>
                <w:lang w:bidi="ar-JO"/>
              </w:rPr>
            </w:pPr>
            <w:r w:rsidRPr="004A08E5">
              <w:rPr>
                <w:rFonts w:ascii="Traditional Arabic" w:hAnsi="Traditional Arabic" w:cs="Traditional Arabic"/>
                <w:color w:val="000000" w:themeColor="text1"/>
                <w:sz w:val="32"/>
                <w:szCs w:val="32"/>
                <w:rtl/>
                <w:lang w:bidi="ar-JO"/>
              </w:rPr>
              <w:t>[التوبة: 92]</w:t>
            </w:r>
          </w:p>
        </w:tc>
      </w:tr>
      <w:tr w:rsidR="009F22DF" w:rsidRPr="004A08E5" w:rsidTr="009F22DF">
        <w:tc>
          <w:tcPr>
            <w:tcW w:w="658" w:type="dxa"/>
          </w:tcPr>
          <w:p w:rsidR="009F22DF" w:rsidRPr="004A08E5" w:rsidRDefault="009F22DF" w:rsidP="003F09DB">
            <w:pPr>
              <w:bidi/>
              <w:jc w:val="lowKashida"/>
              <w:rPr>
                <w:rFonts w:ascii="Simplified Arabic" w:hAnsi="Simplified Arabic" w:cs="Simplified Arabic"/>
                <w:color w:val="000000" w:themeColor="text1"/>
                <w:sz w:val="32"/>
                <w:szCs w:val="32"/>
                <w:rtl/>
                <w:lang w:bidi="ar-JO"/>
              </w:rPr>
            </w:pPr>
            <w:r w:rsidRPr="004A08E5">
              <w:rPr>
                <w:rFonts w:ascii="Simplified Arabic" w:hAnsi="Simplified Arabic" w:cs="Simplified Arabic" w:hint="cs"/>
                <w:color w:val="000000" w:themeColor="text1"/>
                <w:sz w:val="32"/>
                <w:szCs w:val="32"/>
                <w:rtl/>
                <w:lang w:bidi="ar-JO"/>
              </w:rPr>
              <w:t>23</w:t>
            </w:r>
          </w:p>
        </w:tc>
        <w:tc>
          <w:tcPr>
            <w:tcW w:w="7825" w:type="dxa"/>
          </w:tcPr>
          <w:p w:rsidR="009F22DF" w:rsidRPr="004A08E5" w:rsidRDefault="009F22DF" w:rsidP="003F09DB">
            <w:pPr>
              <w:bidi/>
              <w:jc w:val="lowKashida"/>
              <w:rPr>
                <w:rFonts w:ascii="Simplified Arabic" w:hAnsi="Simplified Arabic" w:cs="KFGQPC Uthmanic Script HAFS"/>
                <w:color w:val="000000" w:themeColor="text1"/>
                <w:sz w:val="32"/>
                <w:szCs w:val="32"/>
                <w:rtl/>
                <w:lang w:bidi="ar-JO"/>
              </w:rPr>
            </w:pPr>
            <w:r w:rsidRPr="004A08E5">
              <w:rPr>
                <w:rFonts w:ascii="Simplified Arabic" w:hAnsi="Simplified Arabic" w:cs="DecoType Naskh Variants"/>
                <w:color w:val="000000" w:themeColor="text1"/>
                <w:sz w:val="32"/>
                <w:szCs w:val="32"/>
                <w:rtl/>
                <w:lang w:bidi="ar-JO"/>
              </w:rPr>
              <w:t>{</w:t>
            </w:r>
            <w:r w:rsidRPr="004A08E5">
              <w:rPr>
                <w:rFonts w:ascii="Simplified Arabic" w:hAnsi="Simplified Arabic" w:cs="KFGQPC Uthmanic Script HAFS" w:hint="eastAsia"/>
                <w:color w:val="000000" w:themeColor="text1"/>
                <w:sz w:val="32"/>
                <w:szCs w:val="32"/>
                <w:rtl/>
                <w:lang w:bidi="ar-JO"/>
              </w:rPr>
              <w:t>يَحْلِفُونَ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لَكُمْ</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لِتَرْضَوْا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عَنْهُمْ</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فَإِنْ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تَرْضَوْا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عَنْهُمْ</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فَإِنَّ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اللَّهَ</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لَا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يَرْضَى</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عَنِ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الْقَوْمِ</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الْفَاسِقِينَ</w:t>
            </w:r>
            <w:r w:rsidRPr="004A08E5">
              <w:rPr>
                <w:rFonts w:ascii="Simplified Arabic" w:hAnsi="Simplified Arabic" w:cs="DecoType Naskh Variants"/>
                <w:color w:val="000000" w:themeColor="text1"/>
                <w:sz w:val="32"/>
                <w:szCs w:val="32"/>
                <w:rtl/>
                <w:lang w:bidi="ar-JO"/>
              </w:rPr>
              <w:t>}</w:t>
            </w:r>
            <w:r w:rsidRPr="004A08E5">
              <w:rPr>
                <w:rFonts w:ascii="Simplified Arabic" w:hAnsi="Simplified Arabic" w:cs="KFGQPC Uthmanic Script HAFS"/>
                <w:color w:val="000000" w:themeColor="text1"/>
                <w:sz w:val="32"/>
                <w:szCs w:val="32"/>
                <w:rtl/>
                <w:lang w:bidi="ar-JO"/>
              </w:rPr>
              <w:t xml:space="preserve"> </w:t>
            </w:r>
          </w:p>
        </w:tc>
        <w:tc>
          <w:tcPr>
            <w:tcW w:w="1479" w:type="dxa"/>
          </w:tcPr>
          <w:p w:rsidR="009F22DF" w:rsidRPr="004A08E5" w:rsidRDefault="009F22DF" w:rsidP="003F09DB">
            <w:pPr>
              <w:bidi/>
              <w:jc w:val="lowKashida"/>
              <w:rPr>
                <w:rFonts w:ascii="Traditional Arabic" w:hAnsi="Traditional Arabic" w:cs="Traditional Arabic"/>
                <w:color w:val="000000" w:themeColor="text1"/>
                <w:sz w:val="32"/>
                <w:szCs w:val="32"/>
                <w:rtl/>
                <w:lang w:bidi="ar-JO"/>
              </w:rPr>
            </w:pPr>
            <w:r w:rsidRPr="004A08E5">
              <w:rPr>
                <w:rFonts w:ascii="Traditional Arabic" w:hAnsi="Traditional Arabic" w:cs="Traditional Arabic"/>
                <w:color w:val="000000" w:themeColor="text1"/>
                <w:sz w:val="32"/>
                <w:szCs w:val="32"/>
                <w:rtl/>
                <w:lang w:bidi="ar-JO"/>
              </w:rPr>
              <w:t>[التوبة: 96]</w:t>
            </w:r>
          </w:p>
        </w:tc>
      </w:tr>
      <w:tr w:rsidR="009F22DF" w:rsidRPr="004A08E5" w:rsidTr="009F22DF">
        <w:tc>
          <w:tcPr>
            <w:tcW w:w="658" w:type="dxa"/>
          </w:tcPr>
          <w:p w:rsidR="009F22DF" w:rsidRPr="004A08E5" w:rsidRDefault="009F22DF" w:rsidP="003F09DB">
            <w:pPr>
              <w:bidi/>
              <w:jc w:val="lowKashida"/>
              <w:rPr>
                <w:rFonts w:ascii="Simplified Arabic" w:hAnsi="Simplified Arabic" w:cs="Simplified Arabic"/>
                <w:color w:val="000000" w:themeColor="text1"/>
                <w:sz w:val="32"/>
                <w:szCs w:val="32"/>
                <w:rtl/>
                <w:lang w:bidi="ar-JO"/>
              </w:rPr>
            </w:pPr>
            <w:r w:rsidRPr="004A08E5">
              <w:rPr>
                <w:rFonts w:ascii="Simplified Arabic" w:hAnsi="Simplified Arabic" w:cs="Simplified Arabic" w:hint="cs"/>
                <w:color w:val="000000" w:themeColor="text1"/>
                <w:sz w:val="32"/>
                <w:szCs w:val="32"/>
                <w:rtl/>
                <w:lang w:bidi="ar-JO"/>
              </w:rPr>
              <w:t>24</w:t>
            </w:r>
          </w:p>
        </w:tc>
        <w:tc>
          <w:tcPr>
            <w:tcW w:w="7825" w:type="dxa"/>
          </w:tcPr>
          <w:p w:rsidR="009F22DF" w:rsidRPr="004A08E5" w:rsidRDefault="009F22DF" w:rsidP="003F09DB">
            <w:pPr>
              <w:bidi/>
              <w:jc w:val="lowKashida"/>
              <w:rPr>
                <w:rFonts w:ascii="Simplified Arabic" w:hAnsi="Simplified Arabic" w:cs="DecoType Naskh Variants"/>
                <w:color w:val="000000" w:themeColor="text1"/>
                <w:sz w:val="32"/>
                <w:szCs w:val="32"/>
                <w:rtl/>
                <w:lang w:bidi="ar-JO"/>
              </w:rPr>
            </w:pPr>
            <w:r w:rsidRPr="004A08E5">
              <w:rPr>
                <w:rFonts w:ascii="Simplified Arabic" w:hAnsi="Simplified Arabic" w:cs="DecoType Naskh Variants"/>
                <w:color w:val="000000" w:themeColor="text1"/>
                <w:sz w:val="32"/>
                <w:szCs w:val="32"/>
                <w:rtl/>
                <w:lang w:bidi="ar-JO"/>
              </w:rPr>
              <w:t>{</w:t>
            </w:r>
            <w:r w:rsidRPr="004A08E5">
              <w:rPr>
                <w:rFonts w:ascii="Simplified Arabic" w:hAnsi="Simplified Arabic" w:cs="KFGQPC Uthmanic Script HAFS" w:hint="eastAsia"/>
                <w:color w:val="000000" w:themeColor="text1"/>
                <w:sz w:val="32"/>
                <w:szCs w:val="32"/>
                <w:rtl/>
                <w:lang w:bidi="ar-JO"/>
              </w:rPr>
              <w:t>يَا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أَيُّهَا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الَّذِينَ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آمَنُوا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لَا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تَرْفَعُوا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أَصْوَاتَكُمْ</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فَوْقَ</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صَوْتِ</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النَّبِيِّ</w:t>
            </w:r>
            <w:r w:rsidRPr="004A08E5">
              <w:rPr>
                <w:rFonts w:ascii="Simplified Arabic" w:hAnsi="Simplified Arabic" w:cs="DecoType Naskh Variants"/>
                <w:color w:val="000000" w:themeColor="text1"/>
                <w:sz w:val="32"/>
                <w:szCs w:val="32"/>
                <w:rtl/>
                <w:lang w:bidi="ar-JO"/>
              </w:rPr>
              <w:t>}</w:t>
            </w:r>
          </w:p>
        </w:tc>
        <w:tc>
          <w:tcPr>
            <w:tcW w:w="1479" w:type="dxa"/>
          </w:tcPr>
          <w:p w:rsidR="009F22DF" w:rsidRPr="004A08E5" w:rsidRDefault="009F22DF" w:rsidP="003F09DB">
            <w:pPr>
              <w:bidi/>
              <w:jc w:val="lowKashida"/>
              <w:rPr>
                <w:rFonts w:ascii="Traditional Arabic" w:hAnsi="Traditional Arabic" w:cs="Traditional Arabic"/>
                <w:color w:val="000000" w:themeColor="text1"/>
                <w:sz w:val="32"/>
                <w:szCs w:val="32"/>
                <w:rtl/>
                <w:lang w:bidi="ar-JO"/>
              </w:rPr>
            </w:pPr>
            <w:r w:rsidRPr="004A08E5">
              <w:rPr>
                <w:rFonts w:ascii="Traditional Arabic" w:hAnsi="Traditional Arabic" w:cs="Traditional Arabic"/>
                <w:color w:val="000000" w:themeColor="text1"/>
                <w:sz w:val="32"/>
                <w:szCs w:val="32"/>
                <w:rtl/>
                <w:lang w:bidi="ar-JO"/>
              </w:rPr>
              <w:t>[الحجرات: 2]</w:t>
            </w:r>
          </w:p>
        </w:tc>
      </w:tr>
    </w:tbl>
    <w:p w:rsidR="009F22DF" w:rsidRDefault="009F22DF" w:rsidP="003F09DB">
      <w:pPr>
        <w:bidi/>
        <w:ind w:left="720"/>
        <w:jc w:val="lowKashida"/>
        <w:rPr>
          <w:rFonts w:ascii="Simplified Arabic" w:hAnsi="Simplified Arabic" w:cs="Simplified Arabic"/>
          <w:sz w:val="32"/>
          <w:szCs w:val="32"/>
          <w:lang w:bidi="ar-JO"/>
        </w:rPr>
      </w:pPr>
    </w:p>
    <w:p w:rsidR="009F22DF" w:rsidRPr="004A08E5" w:rsidRDefault="009F22DF" w:rsidP="003F09DB">
      <w:pPr>
        <w:bidi/>
        <w:ind w:left="720"/>
        <w:jc w:val="lowKashida"/>
        <w:rPr>
          <w:rFonts w:ascii="Traditional Arabic" w:hAnsi="Traditional Arabic" w:cs="Traditional Arabic"/>
          <w:b/>
          <w:bCs/>
          <w:sz w:val="32"/>
          <w:szCs w:val="32"/>
          <w:lang w:bidi="ar-JO"/>
        </w:rPr>
      </w:pPr>
      <w:r w:rsidRPr="004A08E5">
        <w:rPr>
          <w:rFonts w:ascii="Traditional Arabic" w:hAnsi="Traditional Arabic" w:cs="Traditional Arabic"/>
          <w:b/>
          <w:bCs/>
          <w:sz w:val="32"/>
          <w:szCs w:val="32"/>
          <w:rtl/>
          <w:lang w:bidi="ar-JO"/>
        </w:rPr>
        <w:t>ويلاحظ في ورود آيات الأَعراب في القرآن الكريم، ما يأتي:</w:t>
      </w:r>
    </w:p>
    <w:p w:rsidR="009F22DF" w:rsidRPr="004A08E5" w:rsidRDefault="009F22DF" w:rsidP="002016B4">
      <w:pPr>
        <w:pStyle w:val="afe"/>
        <w:numPr>
          <w:ilvl w:val="0"/>
          <w:numId w:val="2"/>
        </w:numPr>
        <w:overflowPunct/>
        <w:autoSpaceDE/>
        <w:autoSpaceDN/>
        <w:adjustRightInd/>
        <w:spacing w:after="200" w:line="276" w:lineRule="auto"/>
        <w:contextualSpacing w:val="0"/>
        <w:jc w:val="lowKashida"/>
        <w:textAlignment w:val="auto"/>
        <w:rPr>
          <w:rFonts w:ascii="Traditional Arabic" w:hAnsi="Traditional Arabic" w:cs="Traditional Arabic"/>
          <w:sz w:val="32"/>
          <w:szCs w:val="32"/>
          <w:lang w:bidi="ar-JO"/>
        </w:rPr>
      </w:pPr>
      <w:r w:rsidRPr="004A08E5">
        <w:rPr>
          <w:rFonts w:ascii="Traditional Arabic" w:hAnsi="Traditional Arabic" w:cs="Traditional Arabic"/>
          <w:sz w:val="32"/>
          <w:szCs w:val="32"/>
          <w:rtl/>
          <w:lang w:bidi="ar-JO"/>
        </w:rPr>
        <w:t>تكرر لفظ "الأَعراب" في القرآن الكريم عشر مرات.</w:t>
      </w:r>
    </w:p>
    <w:p w:rsidR="009F22DF" w:rsidRPr="004A08E5" w:rsidRDefault="009F22DF" w:rsidP="002016B4">
      <w:pPr>
        <w:pStyle w:val="afe"/>
        <w:numPr>
          <w:ilvl w:val="0"/>
          <w:numId w:val="2"/>
        </w:numPr>
        <w:overflowPunct/>
        <w:autoSpaceDE/>
        <w:autoSpaceDN/>
        <w:adjustRightInd/>
        <w:spacing w:after="200" w:line="276" w:lineRule="auto"/>
        <w:contextualSpacing w:val="0"/>
        <w:jc w:val="lowKashida"/>
        <w:textAlignment w:val="auto"/>
        <w:rPr>
          <w:rFonts w:ascii="Traditional Arabic" w:hAnsi="Traditional Arabic" w:cs="Traditional Arabic"/>
          <w:sz w:val="32"/>
          <w:szCs w:val="32"/>
          <w:lang w:bidi="ar-JO"/>
        </w:rPr>
      </w:pPr>
      <w:r w:rsidRPr="004A08E5">
        <w:rPr>
          <w:rFonts w:ascii="Traditional Arabic" w:hAnsi="Traditional Arabic" w:cs="Traditional Arabic"/>
          <w:sz w:val="32"/>
          <w:szCs w:val="32"/>
          <w:rtl/>
          <w:lang w:bidi="ar-JO"/>
        </w:rPr>
        <w:lastRenderedPageBreak/>
        <w:t>لم يأت لفظ "الأَعراب" ولا الحديث عنهم إلا في السور المدنية.</w:t>
      </w:r>
    </w:p>
    <w:p w:rsidR="009F22DF" w:rsidRPr="004A08E5" w:rsidRDefault="009F22DF" w:rsidP="002016B4">
      <w:pPr>
        <w:pStyle w:val="afe"/>
        <w:numPr>
          <w:ilvl w:val="0"/>
          <w:numId w:val="2"/>
        </w:numPr>
        <w:overflowPunct/>
        <w:autoSpaceDE/>
        <w:autoSpaceDN/>
        <w:adjustRightInd/>
        <w:spacing w:after="200" w:line="276" w:lineRule="auto"/>
        <w:contextualSpacing w:val="0"/>
        <w:jc w:val="lowKashida"/>
        <w:textAlignment w:val="auto"/>
        <w:rPr>
          <w:rFonts w:ascii="Traditional Arabic" w:hAnsi="Traditional Arabic" w:cs="Traditional Arabic"/>
          <w:sz w:val="32"/>
          <w:szCs w:val="32"/>
          <w:lang w:bidi="ar-JO"/>
        </w:rPr>
      </w:pPr>
      <w:r w:rsidRPr="004A08E5">
        <w:rPr>
          <w:rFonts w:ascii="Traditional Arabic" w:hAnsi="Traditional Arabic" w:cs="Traditional Arabic"/>
          <w:sz w:val="32"/>
          <w:szCs w:val="32"/>
          <w:rtl/>
          <w:lang w:bidi="ar-JO"/>
        </w:rPr>
        <w:t>تكرر لفظ الأَعراب ست مرات في سورة التوبة، ومرة واحدة في سورة الأحزاب، ومرتين في سورة الفتح، ومرة واحدة في سورة الحجرات.</w:t>
      </w:r>
    </w:p>
    <w:p w:rsidR="003341B4" w:rsidRPr="003341B4" w:rsidRDefault="009F22DF" w:rsidP="003341B4">
      <w:pPr>
        <w:pStyle w:val="afe"/>
        <w:numPr>
          <w:ilvl w:val="0"/>
          <w:numId w:val="2"/>
        </w:numPr>
        <w:overflowPunct/>
        <w:autoSpaceDE/>
        <w:autoSpaceDN/>
        <w:adjustRightInd/>
        <w:spacing w:after="200" w:line="276" w:lineRule="auto"/>
        <w:contextualSpacing w:val="0"/>
        <w:jc w:val="lowKashida"/>
        <w:textAlignment w:val="auto"/>
        <w:rPr>
          <w:rFonts w:ascii="Traditional Arabic" w:hAnsi="Traditional Arabic" w:cs="Traditional Arabic"/>
          <w:sz w:val="32"/>
          <w:szCs w:val="32"/>
          <w:lang w:bidi="ar-JO"/>
        </w:rPr>
      </w:pPr>
      <w:r w:rsidRPr="004A08E5">
        <w:rPr>
          <w:rFonts w:ascii="Traditional Arabic" w:hAnsi="Traditional Arabic" w:cs="Traditional Arabic"/>
          <w:sz w:val="32"/>
          <w:szCs w:val="32"/>
          <w:rtl/>
          <w:lang w:bidi="ar-JO"/>
        </w:rPr>
        <w:t xml:space="preserve">تسع آيات من ضمن الآيات التي جاء فيها لفظ الأَعراب، قُصد فيها الأَعراب، والعاشرة جاء فيها لفظ الأَعراب، لكن المقصود فيها المنافقون من أهل المدينة، وهي آية الأحزاب: </w:t>
      </w:r>
      <w:r w:rsidRPr="004A08E5">
        <w:rPr>
          <w:rFonts w:ascii="Simplified Arabic" w:hAnsi="Simplified Arabic" w:cs="DecoType Naskh Variants"/>
          <w:color w:val="000000" w:themeColor="text1"/>
          <w:sz w:val="32"/>
          <w:szCs w:val="32"/>
          <w:rtl/>
          <w:lang w:bidi="ar-JO"/>
        </w:rPr>
        <w:t>{</w:t>
      </w:r>
      <w:r w:rsidRPr="004A08E5">
        <w:rPr>
          <w:rFonts w:ascii="Simplified Arabic" w:hAnsi="Simplified Arabic" w:cs="Simplified Arabic" w:hint="eastAsia"/>
          <w:sz w:val="32"/>
          <w:szCs w:val="32"/>
          <w:rtl/>
          <w:lang w:bidi="ar-JO"/>
        </w:rPr>
        <w:t>وَإِنْ</w:t>
      </w:r>
      <w:r w:rsidRPr="004A08E5">
        <w:rPr>
          <w:rFonts w:ascii="Simplified Arabic" w:hAnsi="Simplified Arabic" w:cs="Simplified Arabic"/>
          <w:sz w:val="32"/>
          <w:szCs w:val="32"/>
          <w:rtl/>
          <w:lang w:bidi="ar-JO"/>
        </w:rPr>
        <w:t xml:space="preserve"> </w:t>
      </w:r>
      <w:r w:rsidRPr="004A08E5">
        <w:rPr>
          <w:rFonts w:ascii="Simplified Arabic" w:hAnsi="Simplified Arabic" w:cs="Simplified Arabic" w:hint="eastAsia"/>
          <w:sz w:val="32"/>
          <w:szCs w:val="32"/>
          <w:rtl/>
          <w:lang w:bidi="ar-JO"/>
        </w:rPr>
        <w:t>يَأْتِ</w:t>
      </w:r>
      <w:r w:rsidRPr="004A08E5">
        <w:rPr>
          <w:rFonts w:ascii="Simplified Arabic" w:hAnsi="Simplified Arabic" w:cs="Simplified Arabic"/>
          <w:sz w:val="32"/>
          <w:szCs w:val="32"/>
          <w:rtl/>
          <w:lang w:bidi="ar-JO"/>
        </w:rPr>
        <w:t xml:space="preserve"> </w:t>
      </w:r>
      <w:r w:rsidRPr="004A08E5">
        <w:rPr>
          <w:rFonts w:ascii="Simplified Arabic" w:hAnsi="Simplified Arabic" w:cs="Simplified Arabic" w:hint="eastAsia"/>
          <w:sz w:val="32"/>
          <w:szCs w:val="32"/>
          <w:rtl/>
          <w:lang w:bidi="ar-JO"/>
        </w:rPr>
        <w:t>الْأَحْزَابُ</w:t>
      </w:r>
      <w:r w:rsidRPr="004A08E5">
        <w:rPr>
          <w:rFonts w:ascii="Simplified Arabic" w:hAnsi="Simplified Arabic" w:cs="Simplified Arabic"/>
          <w:sz w:val="32"/>
          <w:szCs w:val="32"/>
          <w:rtl/>
          <w:lang w:bidi="ar-JO"/>
        </w:rPr>
        <w:t xml:space="preserve"> </w:t>
      </w:r>
      <w:r w:rsidRPr="004A08E5">
        <w:rPr>
          <w:rFonts w:ascii="Simplified Arabic" w:hAnsi="Simplified Arabic" w:cs="Simplified Arabic" w:hint="eastAsia"/>
          <w:sz w:val="32"/>
          <w:szCs w:val="32"/>
          <w:rtl/>
          <w:lang w:bidi="ar-JO"/>
        </w:rPr>
        <w:t>يَوَدُّوا</w:t>
      </w:r>
      <w:r w:rsidRPr="004A08E5">
        <w:rPr>
          <w:rFonts w:ascii="Simplified Arabic" w:hAnsi="Simplified Arabic" w:cs="Simplified Arabic"/>
          <w:sz w:val="32"/>
          <w:szCs w:val="32"/>
          <w:rtl/>
          <w:lang w:bidi="ar-JO"/>
        </w:rPr>
        <w:t xml:space="preserve"> </w:t>
      </w:r>
      <w:r w:rsidRPr="004A08E5">
        <w:rPr>
          <w:rFonts w:ascii="Simplified Arabic" w:hAnsi="Simplified Arabic" w:cs="Simplified Arabic" w:hint="eastAsia"/>
          <w:sz w:val="32"/>
          <w:szCs w:val="32"/>
          <w:rtl/>
          <w:lang w:bidi="ar-JO"/>
        </w:rPr>
        <w:t>لَوْ</w:t>
      </w:r>
      <w:r w:rsidRPr="004A08E5">
        <w:rPr>
          <w:rFonts w:ascii="Simplified Arabic" w:hAnsi="Simplified Arabic" w:cs="Simplified Arabic"/>
          <w:sz w:val="32"/>
          <w:szCs w:val="32"/>
          <w:rtl/>
          <w:lang w:bidi="ar-JO"/>
        </w:rPr>
        <w:t xml:space="preserve"> </w:t>
      </w:r>
      <w:r w:rsidRPr="004A08E5">
        <w:rPr>
          <w:rFonts w:ascii="Simplified Arabic" w:hAnsi="Simplified Arabic" w:cs="Simplified Arabic" w:hint="eastAsia"/>
          <w:sz w:val="32"/>
          <w:szCs w:val="32"/>
          <w:rtl/>
          <w:lang w:bidi="ar-JO"/>
        </w:rPr>
        <w:t>أَنَّهُمْ</w:t>
      </w:r>
      <w:r w:rsidRPr="004A08E5">
        <w:rPr>
          <w:rFonts w:ascii="Simplified Arabic" w:hAnsi="Simplified Arabic" w:cs="Simplified Arabic"/>
          <w:sz w:val="32"/>
          <w:szCs w:val="32"/>
          <w:rtl/>
          <w:lang w:bidi="ar-JO"/>
        </w:rPr>
        <w:t xml:space="preserve"> </w:t>
      </w:r>
      <w:r w:rsidRPr="004A08E5">
        <w:rPr>
          <w:rFonts w:ascii="Simplified Arabic" w:hAnsi="Simplified Arabic" w:cs="Simplified Arabic" w:hint="eastAsia"/>
          <w:sz w:val="32"/>
          <w:szCs w:val="32"/>
          <w:rtl/>
          <w:lang w:bidi="ar-JO"/>
        </w:rPr>
        <w:t>بَادونَ</w:t>
      </w:r>
      <w:r w:rsidRPr="004A08E5">
        <w:rPr>
          <w:rFonts w:ascii="Simplified Arabic" w:hAnsi="Simplified Arabic" w:cs="Simplified Arabic"/>
          <w:sz w:val="32"/>
          <w:szCs w:val="32"/>
          <w:rtl/>
          <w:lang w:bidi="ar-JO"/>
        </w:rPr>
        <w:t xml:space="preserve"> </w:t>
      </w:r>
      <w:r w:rsidRPr="004A08E5">
        <w:rPr>
          <w:rFonts w:ascii="Simplified Arabic" w:hAnsi="Simplified Arabic" w:cs="Simplified Arabic" w:hint="eastAsia"/>
          <w:sz w:val="32"/>
          <w:szCs w:val="32"/>
          <w:rtl/>
          <w:lang w:bidi="ar-JO"/>
        </w:rPr>
        <w:t>فِي</w:t>
      </w:r>
      <w:r w:rsidRPr="004A08E5">
        <w:rPr>
          <w:rFonts w:ascii="Simplified Arabic" w:hAnsi="Simplified Arabic" w:cs="Simplified Arabic"/>
          <w:sz w:val="32"/>
          <w:szCs w:val="32"/>
          <w:rtl/>
          <w:lang w:bidi="ar-JO"/>
        </w:rPr>
        <w:t xml:space="preserve"> </w:t>
      </w:r>
      <w:r w:rsidRPr="004A08E5">
        <w:rPr>
          <w:rFonts w:ascii="Simplified Arabic" w:hAnsi="Simplified Arabic" w:cs="Simplified Arabic" w:hint="eastAsia"/>
          <w:sz w:val="32"/>
          <w:szCs w:val="32"/>
          <w:rtl/>
          <w:lang w:bidi="ar-JO"/>
        </w:rPr>
        <w:t>الأَعراب</w:t>
      </w:r>
      <w:r w:rsidRPr="004A08E5">
        <w:rPr>
          <w:rFonts w:ascii="Simplified Arabic" w:hAnsi="Simplified Arabic" w:cs="Simplified Arabic"/>
          <w:sz w:val="32"/>
          <w:szCs w:val="32"/>
          <w:rtl/>
          <w:lang w:bidi="ar-JO"/>
        </w:rPr>
        <w:t xml:space="preserve"> </w:t>
      </w:r>
      <w:r w:rsidRPr="004A08E5">
        <w:rPr>
          <w:rFonts w:ascii="Simplified Arabic" w:hAnsi="Simplified Arabic" w:cs="Simplified Arabic" w:hint="eastAsia"/>
          <w:sz w:val="32"/>
          <w:szCs w:val="32"/>
          <w:rtl/>
          <w:lang w:bidi="ar-JO"/>
        </w:rPr>
        <w:t>يَسْأَلُونَ</w:t>
      </w:r>
      <w:r w:rsidRPr="004A08E5">
        <w:rPr>
          <w:rFonts w:ascii="Simplified Arabic" w:hAnsi="Simplified Arabic" w:cs="Simplified Arabic"/>
          <w:sz w:val="32"/>
          <w:szCs w:val="32"/>
          <w:rtl/>
          <w:lang w:bidi="ar-JO"/>
        </w:rPr>
        <w:t xml:space="preserve"> </w:t>
      </w:r>
      <w:r w:rsidRPr="004A08E5">
        <w:rPr>
          <w:rFonts w:ascii="Simplified Arabic" w:hAnsi="Simplified Arabic" w:cs="Simplified Arabic" w:hint="eastAsia"/>
          <w:sz w:val="32"/>
          <w:szCs w:val="32"/>
          <w:rtl/>
          <w:lang w:bidi="ar-JO"/>
        </w:rPr>
        <w:t>عَنْ</w:t>
      </w:r>
      <w:r w:rsidRPr="004A08E5">
        <w:rPr>
          <w:rFonts w:ascii="Simplified Arabic" w:hAnsi="Simplified Arabic" w:cs="Simplified Arabic"/>
          <w:sz w:val="32"/>
          <w:szCs w:val="32"/>
          <w:rtl/>
          <w:lang w:bidi="ar-JO"/>
        </w:rPr>
        <w:t xml:space="preserve"> </w:t>
      </w:r>
      <w:r w:rsidRPr="004A08E5">
        <w:rPr>
          <w:rFonts w:ascii="Simplified Arabic" w:hAnsi="Simplified Arabic" w:cs="Simplified Arabic" w:hint="eastAsia"/>
          <w:sz w:val="32"/>
          <w:szCs w:val="32"/>
          <w:rtl/>
          <w:lang w:bidi="ar-JO"/>
        </w:rPr>
        <w:t>أَنْبَائِكُم</w:t>
      </w:r>
      <w:r w:rsidRPr="004A08E5">
        <w:rPr>
          <w:rFonts w:ascii="Simplified Arabic" w:hAnsi="Simplified Arabic" w:cs="DecoType Naskh Variants"/>
          <w:color w:val="000000" w:themeColor="text1"/>
          <w:sz w:val="32"/>
          <w:szCs w:val="32"/>
          <w:rtl/>
          <w:lang w:bidi="ar-JO"/>
        </w:rPr>
        <w:t>}</w:t>
      </w:r>
      <w:r w:rsidRPr="004A08E5">
        <w:rPr>
          <w:rFonts w:ascii="Simplified Arabic" w:hAnsi="Simplified Arabic" w:cs="Simplified Arabic"/>
          <w:sz w:val="32"/>
          <w:szCs w:val="32"/>
          <w:rtl/>
          <w:lang w:bidi="ar-JO"/>
        </w:rPr>
        <w:t xml:space="preserve"> </w:t>
      </w:r>
      <w:r w:rsidRPr="004A08E5">
        <w:rPr>
          <w:rFonts w:ascii="Traditional Arabic" w:hAnsi="Traditional Arabic" w:cs="Traditional Arabic"/>
          <w:sz w:val="32"/>
          <w:szCs w:val="32"/>
          <w:rtl/>
          <w:lang w:bidi="ar-JO"/>
        </w:rPr>
        <w:t>[الأحزاب: 20].</w:t>
      </w:r>
    </w:p>
    <w:p w:rsidR="009F22DF" w:rsidRDefault="009F22DF" w:rsidP="00B0547B">
      <w:pPr>
        <w:bidi/>
        <w:ind w:left="720"/>
        <w:jc w:val="center"/>
        <w:rPr>
          <w:rFonts w:ascii="Traditional Arabic" w:hAnsi="Traditional Arabic" w:cs="Traditional Arabic"/>
          <w:sz w:val="40"/>
          <w:szCs w:val="40"/>
          <w:rtl/>
          <w:lang w:bidi="ar-JO"/>
        </w:rPr>
      </w:pPr>
      <w:r w:rsidRPr="0010487D">
        <w:rPr>
          <w:rFonts w:ascii="Traditional Arabic" w:hAnsi="Traditional Arabic" w:cs="Traditional Arabic"/>
          <w:b/>
          <w:bCs/>
          <w:sz w:val="40"/>
          <w:szCs w:val="40"/>
          <w:rtl/>
          <w:lang w:bidi="ar-JO"/>
        </w:rPr>
        <w:t>المبحث الأول: أصناف الأَعراب في القرآن الكريم</w:t>
      </w:r>
    </w:p>
    <w:p w:rsidR="009F22DF" w:rsidRDefault="009F22DF" w:rsidP="003F09DB">
      <w:pPr>
        <w:bidi/>
        <w:ind w:firstLine="720"/>
        <w:jc w:val="lowKashida"/>
        <w:rPr>
          <w:rFonts w:ascii="Traditional Arabic" w:hAnsi="Traditional Arabic" w:cs="Traditional Arabic"/>
          <w:sz w:val="32"/>
          <w:szCs w:val="32"/>
          <w:rtl/>
          <w:lang w:bidi="ar-JO"/>
        </w:rPr>
      </w:pPr>
      <w:r w:rsidRPr="004A08E5">
        <w:rPr>
          <w:rFonts w:ascii="Traditional Arabic" w:hAnsi="Traditional Arabic" w:cs="Traditional Arabic"/>
          <w:sz w:val="32"/>
          <w:szCs w:val="32"/>
          <w:rtl/>
          <w:lang w:bidi="ar-JO"/>
        </w:rPr>
        <w:t>لم يكن موقف الأَعراب جميعهم من دعوة الإسلام واحدا، -شأنهم في ذلك شأن سائر أصناف الناس-، فقد وقف بعض الأَعراب موقف العداء للدين إما صراحة أو بالخفاء، فكان فيهم الكافر والمنافق، ومن الأَعراب من آمن بدعوة الإسلام، فكان منهم من حسُن إيمانه، وكان منهم من خلط عملًا صالحًا وآخر سيئًا، وكان منهم من وقف على أولى عتبات الإسلام ولمَّا يدخل الإيمان قلبَه.</w:t>
      </w:r>
    </w:p>
    <w:p w:rsidR="009F22DF" w:rsidRPr="004A08E5" w:rsidRDefault="009F22DF" w:rsidP="003F09DB">
      <w:pPr>
        <w:bidi/>
        <w:ind w:firstLine="720"/>
        <w:jc w:val="lowKashida"/>
        <w:rPr>
          <w:rFonts w:ascii="Traditional Arabic" w:hAnsi="Traditional Arabic" w:cs="Traditional Arabic"/>
          <w:sz w:val="32"/>
          <w:szCs w:val="32"/>
          <w:rtl/>
          <w:lang w:bidi="ar-JO"/>
        </w:rPr>
      </w:pPr>
      <w:r w:rsidRPr="004A08E5">
        <w:rPr>
          <w:rFonts w:ascii="Traditional Arabic" w:hAnsi="Traditional Arabic" w:cs="Traditional Arabic"/>
          <w:sz w:val="32"/>
          <w:szCs w:val="32"/>
          <w:rtl/>
          <w:lang w:bidi="ar-JO"/>
        </w:rPr>
        <w:t xml:space="preserve">وفي هذا المبحث عرض لأصناف الأَعراب في القرآن الكريم، في مطلبين اثنين. </w:t>
      </w:r>
    </w:p>
    <w:p w:rsidR="009F22DF" w:rsidRPr="0010487D" w:rsidRDefault="009F22DF" w:rsidP="003341B4">
      <w:pPr>
        <w:bidi/>
        <w:ind w:firstLine="720"/>
        <w:jc w:val="lowKashida"/>
        <w:rPr>
          <w:rFonts w:ascii="Traditional Arabic" w:hAnsi="Traditional Arabic" w:cs="Traditional Arabic"/>
          <w:b/>
          <w:bCs/>
          <w:sz w:val="36"/>
          <w:szCs w:val="36"/>
          <w:rtl/>
          <w:lang w:bidi="ar-JO"/>
        </w:rPr>
      </w:pPr>
      <w:r w:rsidRPr="0010487D">
        <w:rPr>
          <w:rFonts w:ascii="Traditional Arabic" w:hAnsi="Traditional Arabic" w:cs="Traditional Arabic"/>
          <w:b/>
          <w:bCs/>
          <w:sz w:val="36"/>
          <w:szCs w:val="36"/>
          <w:rtl/>
          <w:lang w:bidi="ar-JO"/>
        </w:rPr>
        <w:t>المطلب الأول: المؤمنون من الأَعراب</w:t>
      </w:r>
    </w:p>
    <w:p w:rsidR="009F22DF" w:rsidRPr="004A08E5" w:rsidRDefault="009F22DF" w:rsidP="003F09DB">
      <w:pPr>
        <w:bidi/>
        <w:ind w:firstLine="720"/>
        <w:jc w:val="lowKashida"/>
        <w:rPr>
          <w:rFonts w:ascii="Traditional Arabic" w:hAnsi="Traditional Arabic" w:cs="Traditional Arabic"/>
          <w:sz w:val="32"/>
          <w:szCs w:val="32"/>
          <w:rtl/>
          <w:lang w:bidi="ar-JO"/>
        </w:rPr>
      </w:pPr>
      <w:r w:rsidRPr="004A08E5">
        <w:rPr>
          <w:rFonts w:ascii="Traditional Arabic" w:hAnsi="Traditional Arabic" w:cs="Traditional Arabic"/>
          <w:sz w:val="32"/>
          <w:szCs w:val="32"/>
          <w:rtl/>
          <w:lang w:bidi="ar-JO"/>
        </w:rPr>
        <w:t xml:space="preserve">امتدح القرآن طائفة </w:t>
      </w:r>
      <w:r w:rsidRPr="004A08E5">
        <w:rPr>
          <w:rFonts w:ascii="Traditional Arabic" w:hAnsi="Traditional Arabic" w:cs="Traditional Arabic"/>
          <w:color w:val="000000" w:themeColor="text1"/>
          <w:sz w:val="32"/>
          <w:szCs w:val="32"/>
          <w:rtl/>
          <w:lang w:bidi="ar-JO"/>
        </w:rPr>
        <w:t xml:space="preserve">من الأَعراب، وأثنى عليهم، ووعدهم بجزيل العطاء والمثوبة، فقال سبحانه وتعالى: </w:t>
      </w:r>
      <w:r w:rsidRPr="004A08E5">
        <w:rPr>
          <w:rFonts w:ascii="Simplified Arabic" w:hAnsi="Simplified Arabic" w:cs="DecoType Naskh Variants" w:hint="cs"/>
          <w:color w:val="000000" w:themeColor="text1"/>
          <w:sz w:val="32"/>
          <w:szCs w:val="32"/>
          <w:rtl/>
          <w:lang w:bidi="ar-JO"/>
        </w:rPr>
        <w:t>{</w:t>
      </w:r>
      <w:r w:rsidRPr="004A08E5">
        <w:rPr>
          <w:rFonts w:ascii="Simplified Arabic" w:hAnsi="Simplified Arabic" w:cs="KFGQPC Uthmanic Script HAFS" w:hint="cs"/>
          <w:color w:val="000000" w:themeColor="text1"/>
          <w:sz w:val="32"/>
          <w:szCs w:val="32"/>
          <w:rtl/>
          <w:lang w:bidi="ar-JO"/>
        </w:rPr>
        <w:t>وَمِنَ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cs"/>
          <w:color w:val="000000" w:themeColor="text1"/>
          <w:sz w:val="32"/>
          <w:szCs w:val="32"/>
          <w:rtl/>
          <w:lang w:bidi="ar-JO"/>
        </w:rPr>
        <w:t>الأَعراب</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cs"/>
          <w:color w:val="000000" w:themeColor="text1"/>
          <w:sz w:val="32"/>
          <w:szCs w:val="32"/>
          <w:rtl/>
          <w:lang w:bidi="ar-JO"/>
        </w:rPr>
        <w:t>مَنْ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cs"/>
          <w:color w:val="000000" w:themeColor="text1"/>
          <w:sz w:val="32"/>
          <w:szCs w:val="32"/>
          <w:rtl/>
          <w:lang w:bidi="ar-JO"/>
        </w:rPr>
        <w:t>يُؤْمِنُ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cs"/>
          <w:color w:val="000000" w:themeColor="text1"/>
          <w:sz w:val="32"/>
          <w:szCs w:val="32"/>
          <w:rtl/>
          <w:lang w:bidi="ar-JO"/>
        </w:rPr>
        <w:t>بِاللَّهِ</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cs"/>
          <w:color w:val="000000" w:themeColor="text1"/>
          <w:sz w:val="32"/>
          <w:szCs w:val="32"/>
          <w:rtl/>
          <w:lang w:bidi="ar-JO"/>
        </w:rPr>
        <w:t>وَالْيَوْمِ</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cs"/>
          <w:color w:val="000000" w:themeColor="text1"/>
          <w:sz w:val="32"/>
          <w:szCs w:val="32"/>
          <w:rtl/>
          <w:lang w:bidi="ar-JO"/>
        </w:rPr>
        <w:t>الْآخِرِ</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cs"/>
          <w:color w:val="000000" w:themeColor="text1"/>
          <w:sz w:val="32"/>
          <w:szCs w:val="32"/>
          <w:rtl/>
          <w:lang w:bidi="ar-JO"/>
        </w:rPr>
        <w:t>وَيَتَّخِذُ</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cs"/>
          <w:color w:val="000000" w:themeColor="text1"/>
          <w:sz w:val="32"/>
          <w:szCs w:val="32"/>
          <w:rtl/>
          <w:lang w:bidi="ar-JO"/>
        </w:rPr>
        <w:t>مَا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cs"/>
          <w:color w:val="000000" w:themeColor="text1"/>
          <w:sz w:val="32"/>
          <w:szCs w:val="32"/>
          <w:rtl/>
          <w:lang w:bidi="ar-JO"/>
        </w:rPr>
        <w:t>يُنْفِقُ</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cs"/>
          <w:color w:val="000000" w:themeColor="text1"/>
          <w:sz w:val="32"/>
          <w:szCs w:val="32"/>
          <w:rtl/>
          <w:lang w:bidi="ar-JO"/>
        </w:rPr>
        <w:t>قُرُبَاتٍ</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cs"/>
          <w:color w:val="000000" w:themeColor="text1"/>
          <w:sz w:val="32"/>
          <w:szCs w:val="32"/>
          <w:rtl/>
          <w:lang w:bidi="ar-JO"/>
        </w:rPr>
        <w:t>عِنْدَ</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cs"/>
          <w:color w:val="000000" w:themeColor="text1"/>
          <w:sz w:val="32"/>
          <w:szCs w:val="32"/>
          <w:rtl/>
          <w:lang w:bidi="ar-JO"/>
        </w:rPr>
        <w:t>اللَّهِ</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cs"/>
          <w:color w:val="000000" w:themeColor="text1"/>
          <w:sz w:val="32"/>
          <w:szCs w:val="32"/>
          <w:rtl/>
          <w:lang w:bidi="ar-JO"/>
        </w:rPr>
        <w:t>وَصَلَوَاتِ</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cs"/>
          <w:color w:val="000000" w:themeColor="text1"/>
          <w:sz w:val="32"/>
          <w:szCs w:val="32"/>
          <w:rtl/>
          <w:lang w:bidi="ar-JO"/>
        </w:rPr>
        <w:t>الرَّسُولِ</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cs"/>
          <w:color w:val="000000" w:themeColor="text1"/>
          <w:sz w:val="32"/>
          <w:szCs w:val="32"/>
          <w:rtl/>
          <w:lang w:bidi="ar-JO"/>
        </w:rPr>
        <w:t>أَلَا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cs"/>
          <w:color w:val="000000" w:themeColor="text1"/>
          <w:sz w:val="32"/>
          <w:szCs w:val="32"/>
          <w:rtl/>
          <w:lang w:bidi="ar-JO"/>
        </w:rPr>
        <w:t>إِنَّهَا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cs"/>
          <w:color w:val="000000" w:themeColor="text1"/>
          <w:sz w:val="32"/>
          <w:szCs w:val="32"/>
          <w:rtl/>
          <w:lang w:bidi="ar-JO"/>
        </w:rPr>
        <w:t>قُرْبَةٌ</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cs"/>
          <w:color w:val="000000" w:themeColor="text1"/>
          <w:sz w:val="32"/>
          <w:szCs w:val="32"/>
          <w:rtl/>
          <w:lang w:bidi="ar-JO"/>
        </w:rPr>
        <w:t>لَهُمْ</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cs"/>
          <w:color w:val="000000" w:themeColor="text1"/>
          <w:sz w:val="32"/>
          <w:szCs w:val="32"/>
          <w:rtl/>
          <w:lang w:bidi="ar-JO"/>
        </w:rPr>
        <w:t>سَيُدْخِلُهُمُ</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cs"/>
          <w:color w:val="000000" w:themeColor="text1"/>
          <w:sz w:val="32"/>
          <w:szCs w:val="32"/>
          <w:rtl/>
          <w:lang w:bidi="ar-JO"/>
        </w:rPr>
        <w:t>اللَّهُ</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cs"/>
          <w:color w:val="000000" w:themeColor="text1"/>
          <w:sz w:val="32"/>
          <w:szCs w:val="32"/>
          <w:rtl/>
          <w:lang w:bidi="ar-JO"/>
        </w:rPr>
        <w:t>فِي</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cs"/>
          <w:color w:val="000000" w:themeColor="text1"/>
          <w:sz w:val="32"/>
          <w:szCs w:val="32"/>
          <w:rtl/>
          <w:lang w:bidi="ar-JO"/>
        </w:rPr>
        <w:t>رَحْمَتِهِ</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cs"/>
          <w:color w:val="000000" w:themeColor="text1"/>
          <w:sz w:val="32"/>
          <w:szCs w:val="32"/>
          <w:rtl/>
          <w:lang w:bidi="ar-JO"/>
        </w:rPr>
        <w:t>إِنَّ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cs"/>
          <w:color w:val="000000" w:themeColor="text1"/>
          <w:sz w:val="32"/>
          <w:szCs w:val="32"/>
          <w:rtl/>
          <w:lang w:bidi="ar-JO"/>
        </w:rPr>
        <w:t>اللَّهَ</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cs"/>
          <w:color w:val="000000" w:themeColor="text1"/>
          <w:sz w:val="32"/>
          <w:szCs w:val="32"/>
          <w:rtl/>
          <w:lang w:bidi="ar-JO"/>
        </w:rPr>
        <w:t>غَفُورٌ</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cs"/>
          <w:color w:val="000000" w:themeColor="text1"/>
          <w:sz w:val="32"/>
          <w:szCs w:val="32"/>
          <w:rtl/>
          <w:lang w:bidi="ar-JO"/>
        </w:rPr>
        <w:t>رَحِيمٌ</w:t>
      </w:r>
      <w:r w:rsidRPr="004A08E5">
        <w:rPr>
          <w:rFonts w:ascii="Simplified Arabic" w:hAnsi="Simplified Arabic" w:cs="DecoType Naskh Variants"/>
          <w:color w:val="000000" w:themeColor="text1"/>
          <w:sz w:val="32"/>
          <w:szCs w:val="32"/>
          <w:rtl/>
          <w:lang w:bidi="ar-JO"/>
        </w:rPr>
        <w:t>}</w:t>
      </w:r>
      <w:r w:rsidRPr="004A08E5">
        <w:rPr>
          <w:rFonts w:ascii="Simplified Arabic" w:hAnsi="Simplified Arabic" w:cs="Simplified Arabic"/>
          <w:color w:val="000000" w:themeColor="text1"/>
          <w:sz w:val="32"/>
          <w:szCs w:val="32"/>
          <w:rtl/>
          <w:lang w:bidi="ar-JO"/>
        </w:rPr>
        <w:t xml:space="preserve"> </w:t>
      </w:r>
      <w:r w:rsidRPr="004A08E5">
        <w:rPr>
          <w:rFonts w:ascii="Traditional Arabic" w:hAnsi="Traditional Arabic" w:cs="Traditional Arabic"/>
          <w:color w:val="000000" w:themeColor="text1"/>
          <w:sz w:val="32"/>
          <w:szCs w:val="32"/>
          <w:rtl/>
          <w:lang w:bidi="ar-JO"/>
        </w:rPr>
        <w:t>[</w:t>
      </w:r>
      <w:r w:rsidRPr="004A08E5">
        <w:rPr>
          <w:rFonts w:ascii="Traditional Arabic" w:hAnsi="Traditional Arabic" w:cs="Traditional Arabic"/>
          <w:sz w:val="32"/>
          <w:szCs w:val="32"/>
          <w:rtl/>
          <w:lang w:bidi="ar-JO"/>
        </w:rPr>
        <w:t>التوبة: 99].</w:t>
      </w:r>
    </w:p>
    <w:p w:rsidR="009F22DF" w:rsidRPr="004A08E5" w:rsidRDefault="009F22DF" w:rsidP="003F09DB">
      <w:pPr>
        <w:bidi/>
        <w:ind w:firstLine="720"/>
        <w:jc w:val="lowKashida"/>
        <w:rPr>
          <w:rFonts w:ascii="Traditional Arabic" w:hAnsi="Traditional Arabic" w:cs="Traditional Arabic"/>
          <w:sz w:val="32"/>
          <w:szCs w:val="32"/>
          <w:rtl/>
          <w:lang w:bidi="ar-JO"/>
        </w:rPr>
      </w:pPr>
      <w:r w:rsidRPr="004A08E5">
        <w:rPr>
          <w:rFonts w:ascii="Traditional Arabic" w:hAnsi="Traditional Arabic" w:cs="Traditional Arabic"/>
          <w:sz w:val="32"/>
          <w:szCs w:val="32"/>
          <w:rtl/>
          <w:lang w:bidi="ar-JO"/>
        </w:rPr>
        <w:lastRenderedPageBreak/>
        <w:t xml:space="preserve">والآية تعرض رغبة هؤلاء الأَعراب بالفوز بدعاء الرسول </w:t>
      </w:r>
      <w:r w:rsidRPr="004A08E5">
        <w:rPr>
          <w:rFonts w:ascii="Traditional Arabic" w:hAnsi="Traditional Arabic" w:cs="Traditional Arabic"/>
          <w:sz w:val="32"/>
          <w:szCs w:val="32"/>
          <w:lang w:bidi="ar-JO"/>
        </w:rPr>
        <w:sym w:font="AGA Arabesque" w:char="F072"/>
      </w:r>
      <w:r w:rsidRPr="004A08E5">
        <w:rPr>
          <w:rFonts w:ascii="Traditional Arabic" w:hAnsi="Traditional Arabic" w:cs="Traditional Arabic"/>
          <w:sz w:val="32"/>
          <w:szCs w:val="32"/>
          <w:rtl/>
          <w:lang w:bidi="ar-JO"/>
        </w:rPr>
        <w:t>، وصلاته عليهم، مع رغبتهم بالتقرب إلى الله، وهو ما يشير لمخالطة الإيمان بشاشة قلوبهم، قال الطبري: "ويبتغي بنفقة ما ينفق، مع طلب قربته من الله، دعاءَ الرسول واستغفارَه له"</w:t>
      </w:r>
      <w:r w:rsidRPr="004A08E5">
        <w:rPr>
          <w:rFonts w:ascii="Traditional Arabic" w:hAnsi="Traditional Arabic" w:cs="Traditional Arabic"/>
          <w:sz w:val="32"/>
          <w:szCs w:val="32"/>
          <w:vertAlign w:val="superscript"/>
          <w:rtl/>
          <w:lang w:bidi="ar-JO"/>
        </w:rPr>
        <w:t>(</w:t>
      </w:r>
      <w:r w:rsidRPr="004A08E5">
        <w:rPr>
          <w:rStyle w:val="a6"/>
          <w:rFonts w:ascii="Traditional Arabic" w:hAnsi="Traditional Arabic"/>
          <w:sz w:val="32"/>
          <w:szCs w:val="32"/>
          <w:rtl/>
          <w:lang w:bidi="ar-JO"/>
        </w:rPr>
        <w:footnoteReference w:id="20"/>
      </w:r>
      <w:r w:rsidRPr="004A08E5">
        <w:rPr>
          <w:rFonts w:ascii="Traditional Arabic" w:hAnsi="Traditional Arabic" w:cs="Traditional Arabic"/>
          <w:sz w:val="32"/>
          <w:szCs w:val="32"/>
          <w:vertAlign w:val="superscript"/>
          <w:rtl/>
          <w:lang w:bidi="ar-JO"/>
        </w:rPr>
        <w:t>)</w:t>
      </w:r>
      <w:r w:rsidRPr="004A08E5">
        <w:rPr>
          <w:rFonts w:ascii="Traditional Arabic" w:hAnsi="Traditional Arabic" w:cs="Traditional Arabic"/>
          <w:sz w:val="32"/>
          <w:szCs w:val="32"/>
          <w:rtl/>
          <w:lang w:bidi="ar-JO"/>
        </w:rPr>
        <w:t xml:space="preserve">، وقد طمعوا بذلك لعلمهم أن الرسول </w:t>
      </w:r>
      <w:r w:rsidRPr="004A08E5">
        <w:rPr>
          <w:rFonts w:ascii="Traditional Arabic" w:hAnsi="Traditional Arabic" w:cs="Traditional Arabic"/>
          <w:sz w:val="32"/>
          <w:szCs w:val="32"/>
          <w:lang w:bidi="ar-JO"/>
        </w:rPr>
        <w:sym w:font="AGA Arabesque" w:char="F072"/>
      </w:r>
      <w:r w:rsidRPr="004A08E5">
        <w:rPr>
          <w:rFonts w:ascii="Traditional Arabic" w:hAnsi="Traditional Arabic" w:cs="Traditional Arabic"/>
          <w:sz w:val="32"/>
          <w:szCs w:val="32"/>
          <w:rtl/>
          <w:lang w:bidi="ar-JO"/>
        </w:rPr>
        <w:t xml:space="preserve"> كان يدعو لمن يتصدق، فعن عبد الله بن أبي أوفى، قال: كان النبي </w:t>
      </w:r>
      <w:r w:rsidRPr="004A08E5">
        <w:rPr>
          <w:rFonts w:ascii="Traditional Arabic" w:hAnsi="Traditional Arabic" w:cs="Traditional Arabic"/>
          <w:sz w:val="32"/>
          <w:szCs w:val="32"/>
          <w:lang w:bidi="ar-JO"/>
        </w:rPr>
        <w:sym w:font="AGA Arabesque" w:char="F072"/>
      </w:r>
      <w:r w:rsidRPr="004A08E5">
        <w:rPr>
          <w:rFonts w:ascii="Traditional Arabic" w:hAnsi="Traditional Arabic" w:cs="Traditional Arabic"/>
          <w:sz w:val="32"/>
          <w:szCs w:val="32"/>
          <w:rtl/>
          <w:lang w:bidi="ar-JO"/>
        </w:rPr>
        <w:t xml:space="preserve"> إذا أتاه قوم بصدقتهم، قال: "اللهم صل على آل فلان"، فأتاه أبي بصدقته، فقال: «اللهم صل على آل أبي أوفى"</w:t>
      </w:r>
      <w:r w:rsidRPr="004A08E5">
        <w:rPr>
          <w:rFonts w:ascii="Traditional Arabic" w:hAnsi="Traditional Arabic" w:cs="Traditional Arabic"/>
          <w:sz w:val="32"/>
          <w:szCs w:val="32"/>
          <w:vertAlign w:val="superscript"/>
          <w:rtl/>
          <w:lang w:bidi="ar-JO"/>
        </w:rPr>
        <w:t>(</w:t>
      </w:r>
      <w:r w:rsidRPr="004A08E5">
        <w:rPr>
          <w:rStyle w:val="a6"/>
          <w:rFonts w:ascii="Traditional Arabic" w:hAnsi="Traditional Arabic"/>
          <w:sz w:val="32"/>
          <w:szCs w:val="32"/>
          <w:rtl/>
          <w:lang w:bidi="ar-JO"/>
        </w:rPr>
        <w:footnoteReference w:id="21"/>
      </w:r>
      <w:r w:rsidRPr="004A08E5">
        <w:rPr>
          <w:rFonts w:ascii="Traditional Arabic" w:hAnsi="Traditional Arabic" w:cs="Traditional Arabic"/>
          <w:sz w:val="32"/>
          <w:szCs w:val="32"/>
          <w:vertAlign w:val="superscript"/>
          <w:rtl/>
          <w:lang w:bidi="ar-JO"/>
        </w:rPr>
        <w:t>)</w:t>
      </w:r>
      <w:r w:rsidRPr="004A08E5">
        <w:rPr>
          <w:rFonts w:ascii="Traditional Arabic" w:hAnsi="Traditional Arabic" w:cs="Traditional Arabic"/>
          <w:sz w:val="32"/>
          <w:szCs w:val="32"/>
          <w:rtl/>
          <w:lang w:bidi="ar-JO"/>
        </w:rPr>
        <w:t>.</w:t>
      </w:r>
    </w:p>
    <w:p w:rsidR="009F22DF" w:rsidRPr="004A08E5" w:rsidRDefault="009F22DF" w:rsidP="003F09DB">
      <w:pPr>
        <w:bidi/>
        <w:ind w:firstLine="720"/>
        <w:jc w:val="lowKashida"/>
        <w:rPr>
          <w:rFonts w:ascii="Traditional Arabic" w:hAnsi="Traditional Arabic" w:cs="Traditional Arabic"/>
          <w:sz w:val="32"/>
          <w:szCs w:val="32"/>
          <w:rtl/>
          <w:lang w:bidi="ar-JO"/>
        </w:rPr>
      </w:pPr>
      <w:r w:rsidRPr="004A08E5">
        <w:rPr>
          <w:rFonts w:ascii="Traditional Arabic" w:hAnsi="Traditional Arabic" w:cs="Traditional Arabic"/>
          <w:sz w:val="32"/>
          <w:szCs w:val="32"/>
          <w:rtl/>
          <w:lang w:bidi="ar-JO"/>
        </w:rPr>
        <w:t>وجاءت آية أخرى تذكر إسلام بعض الأَعراب ظاهرًا:</w:t>
      </w:r>
      <w:r w:rsidRPr="004A08E5">
        <w:rPr>
          <w:rFonts w:ascii="Simplified Arabic" w:hAnsi="Simplified Arabic" w:cs="Simplified Arabic" w:hint="cs"/>
          <w:sz w:val="32"/>
          <w:szCs w:val="32"/>
          <w:rtl/>
          <w:lang w:bidi="ar-JO"/>
        </w:rPr>
        <w:t xml:space="preserve"> </w:t>
      </w:r>
      <w:r w:rsidRPr="004A08E5">
        <w:rPr>
          <w:rFonts w:ascii="Simplified Arabic" w:hAnsi="Simplified Arabic" w:cs="DecoType Naskh Variants"/>
          <w:color w:val="000000" w:themeColor="text1"/>
          <w:sz w:val="32"/>
          <w:szCs w:val="32"/>
          <w:rtl/>
          <w:lang w:bidi="ar-JO"/>
        </w:rPr>
        <w:t>{</w:t>
      </w:r>
      <w:r w:rsidRPr="004A08E5">
        <w:rPr>
          <w:rFonts w:ascii="Simplified Arabic" w:hAnsi="Simplified Arabic" w:cs="KFGQPC Uthmanic Script HAFS" w:hint="eastAsia"/>
          <w:color w:val="000000" w:themeColor="text1"/>
          <w:sz w:val="32"/>
          <w:szCs w:val="32"/>
          <w:rtl/>
          <w:lang w:bidi="ar-JO"/>
        </w:rPr>
        <w:t>قَالَتِ</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الأَعراب</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آمَنَّا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قُلْ</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لَمْ</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تُؤْمِنُوا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وَلَكِنْ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قُولُوا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أَسْلَمْنَا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وَلَمَّا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يَدْخُلِ</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الْإِيمَانُ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فِي</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قُلُوبِكُمْ</w:t>
      </w:r>
      <w:r w:rsidRPr="004A08E5">
        <w:rPr>
          <w:rFonts w:ascii="Simplified Arabic" w:hAnsi="Simplified Arabic" w:cs="DecoType Naskh Variants"/>
          <w:color w:val="000000" w:themeColor="text1"/>
          <w:sz w:val="32"/>
          <w:szCs w:val="32"/>
          <w:rtl/>
          <w:lang w:bidi="ar-JO"/>
        </w:rPr>
        <w:t>}</w:t>
      </w:r>
      <w:r w:rsidRPr="004A08E5">
        <w:rPr>
          <w:rFonts w:ascii="Simplified Arabic" w:hAnsi="Simplified Arabic" w:cs="Simplified Arabic"/>
          <w:color w:val="000000" w:themeColor="text1"/>
          <w:sz w:val="32"/>
          <w:szCs w:val="32"/>
          <w:rtl/>
          <w:lang w:bidi="ar-JO"/>
        </w:rPr>
        <w:t xml:space="preserve"> </w:t>
      </w:r>
      <w:r w:rsidRPr="004A08E5">
        <w:rPr>
          <w:rFonts w:ascii="Traditional Arabic" w:hAnsi="Traditional Arabic" w:cs="Traditional Arabic"/>
          <w:color w:val="000000" w:themeColor="text1"/>
          <w:sz w:val="32"/>
          <w:szCs w:val="32"/>
          <w:rtl/>
          <w:lang w:bidi="ar-JO"/>
        </w:rPr>
        <w:t>[الحجرات: 14</w:t>
      </w:r>
      <w:r w:rsidRPr="004A08E5">
        <w:rPr>
          <w:rFonts w:ascii="Traditional Arabic" w:hAnsi="Traditional Arabic" w:cs="Traditional Arabic"/>
          <w:sz w:val="32"/>
          <w:szCs w:val="32"/>
          <w:rtl/>
          <w:lang w:bidi="ar-JO"/>
        </w:rPr>
        <w:t>] وما يشير للصنف المؤمن هو كلمة (لمّا)، فهي تشير لاحتمال دخول الإيمان قلوبهم قريبًا، قال الرازي: "ويحتمل أن يُقال بأن الآية فيها إشارة إلى حال المؤلفة إذا أسلموا، ويكون إيمانهم بعده ضعيفًا، قال لهم: لم تؤمنوا؛ لأن الإيمان إيقان، وذلك بعد لم يدخل في قلوبكم، وسيدخل باطلاعكم على محاسن الإسلام"</w:t>
      </w:r>
      <w:r w:rsidRPr="004A08E5">
        <w:rPr>
          <w:rFonts w:ascii="Traditional Arabic" w:hAnsi="Traditional Arabic" w:cs="Traditional Arabic"/>
          <w:sz w:val="32"/>
          <w:szCs w:val="32"/>
          <w:vertAlign w:val="superscript"/>
          <w:rtl/>
          <w:lang w:bidi="ar-JO"/>
        </w:rPr>
        <w:t>(</w:t>
      </w:r>
      <w:r w:rsidRPr="004A08E5">
        <w:rPr>
          <w:rStyle w:val="a6"/>
          <w:rFonts w:ascii="Traditional Arabic" w:hAnsi="Traditional Arabic"/>
          <w:sz w:val="32"/>
          <w:szCs w:val="32"/>
          <w:rtl/>
          <w:lang w:bidi="ar-JO"/>
        </w:rPr>
        <w:footnoteReference w:id="22"/>
      </w:r>
      <w:r w:rsidRPr="004A08E5">
        <w:rPr>
          <w:rFonts w:ascii="Traditional Arabic" w:hAnsi="Traditional Arabic" w:cs="Traditional Arabic"/>
          <w:sz w:val="32"/>
          <w:szCs w:val="32"/>
          <w:vertAlign w:val="superscript"/>
          <w:rtl/>
          <w:lang w:bidi="ar-JO"/>
        </w:rPr>
        <w:t>)</w:t>
      </w:r>
      <w:r w:rsidRPr="004A08E5">
        <w:rPr>
          <w:rFonts w:ascii="Traditional Arabic" w:hAnsi="Traditional Arabic" w:cs="Traditional Arabic"/>
          <w:sz w:val="32"/>
          <w:szCs w:val="32"/>
          <w:rtl/>
          <w:lang w:bidi="ar-JO"/>
        </w:rPr>
        <w:t>، وقال النيسابوري: "وفيه فائدة زائدة هي: أن يعلم أن الإيمان متوقع منهم لأن «لمَّا» حرف فيه توقع وانتظار"</w:t>
      </w:r>
      <w:r w:rsidRPr="004A08E5">
        <w:rPr>
          <w:rFonts w:ascii="Traditional Arabic" w:hAnsi="Traditional Arabic" w:cs="Traditional Arabic"/>
          <w:sz w:val="32"/>
          <w:szCs w:val="32"/>
          <w:vertAlign w:val="superscript"/>
          <w:rtl/>
          <w:lang w:bidi="ar-JO"/>
        </w:rPr>
        <w:t>(</w:t>
      </w:r>
      <w:r w:rsidRPr="004A08E5">
        <w:rPr>
          <w:rStyle w:val="a6"/>
          <w:rFonts w:ascii="Traditional Arabic" w:hAnsi="Traditional Arabic"/>
          <w:sz w:val="32"/>
          <w:szCs w:val="32"/>
          <w:rtl/>
          <w:lang w:bidi="ar-JO"/>
        </w:rPr>
        <w:footnoteReference w:id="23"/>
      </w:r>
      <w:r w:rsidRPr="004A08E5">
        <w:rPr>
          <w:rFonts w:ascii="Traditional Arabic" w:hAnsi="Traditional Arabic" w:cs="Traditional Arabic"/>
          <w:sz w:val="32"/>
          <w:szCs w:val="32"/>
          <w:vertAlign w:val="superscript"/>
          <w:rtl/>
          <w:lang w:bidi="ar-JO"/>
        </w:rPr>
        <w:t>)</w:t>
      </w:r>
      <w:r w:rsidRPr="004A08E5">
        <w:rPr>
          <w:rFonts w:ascii="Traditional Arabic" w:hAnsi="Traditional Arabic" w:cs="Traditional Arabic"/>
          <w:sz w:val="32"/>
          <w:szCs w:val="32"/>
          <w:rtl/>
          <w:lang w:bidi="ar-JO"/>
        </w:rPr>
        <w:t>.</w:t>
      </w:r>
    </w:p>
    <w:p w:rsidR="009F22DF" w:rsidRPr="004A08E5" w:rsidRDefault="009F22DF" w:rsidP="003F09DB">
      <w:pPr>
        <w:bidi/>
        <w:ind w:firstLine="720"/>
        <w:jc w:val="lowKashida"/>
        <w:rPr>
          <w:rFonts w:ascii="Traditional Arabic" w:hAnsi="Traditional Arabic" w:cs="Traditional Arabic"/>
          <w:sz w:val="32"/>
          <w:szCs w:val="32"/>
          <w:rtl/>
          <w:lang w:bidi="ar-JO"/>
        </w:rPr>
      </w:pPr>
      <w:r w:rsidRPr="004A08E5">
        <w:rPr>
          <w:rFonts w:ascii="Traditional Arabic" w:hAnsi="Traditional Arabic" w:cs="Traditional Arabic"/>
          <w:sz w:val="32"/>
          <w:szCs w:val="32"/>
          <w:rtl/>
          <w:lang w:bidi="ar-JO"/>
        </w:rPr>
        <w:t>والآيتان السابقتان صريحتان في ذكر هذا الصنف من الأَعراب، وهناك آيات أخرى يُحتمل أنها قصدتْ أَعرابًا مؤمنين بحسب ما فسرها بعض أهل التفسير، منها:</w:t>
      </w:r>
    </w:p>
    <w:p w:rsidR="009F22DF" w:rsidRPr="004A08E5" w:rsidRDefault="009F22DF" w:rsidP="003F09DB">
      <w:pPr>
        <w:bidi/>
        <w:ind w:firstLine="720"/>
        <w:jc w:val="lowKashida"/>
        <w:rPr>
          <w:rFonts w:ascii="Traditional Arabic" w:hAnsi="Traditional Arabic" w:cs="Traditional Arabic"/>
          <w:b/>
          <w:bCs/>
          <w:sz w:val="32"/>
          <w:szCs w:val="32"/>
          <w:rtl/>
        </w:rPr>
      </w:pPr>
      <w:r w:rsidRPr="004A08E5">
        <w:rPr>
          <w:rFonts w:ascii="Simplified Arabic" w:hAnsi="Simplified Arabic" w:cs="Simplified Arabic" w:hint="cs"/>
          <w:color w:val="000000" w:themeColor="text1"/>
          <w:sz w:val="32"/>
          <w:szCs w:val="32"/>
          <w:rtl/>
          <w:lang w:bidi="ar-JO"/>
        </w:rPr>
        <w:t xml:space="preserve">قوله تعالى: </w:t>
      </w:r>
      <w:r w:rsidRPr="004A08E5">
        <w:rPr>
          <w:rFonts w:ascii="Simplified Arabic" w:hAnsi="Simplified Arabic" w:cs="DecoType Naskh Variants"/>
          <w:color w:val="000000" w:themeColor="text1"/>
          <w:sz w:val="32"/>
          <w:szCs w:val="32"/>
          <w:rtl/>
          <w:lang w:bidi="ar-JO"/>
        </w:rPr>
        <w:t>{</w:t>
      </w:r>
      <w:r w:rsidRPr="004A08E5">
        <w:rPr>
          <w:rFonts w:ascii="Simplified Arabic" w:hAnsi="Simplified Arabic" w:cs="KFGQPC Uthmanic Script HAFS" w:hint="eastAsia"/>
          <w:color w:val="000000" w:themeColor="text1"/>
          <w:sz w:val="32"/>
          <w:szCs w:val="32"/>
          <w:rtl/>
          <w:lang w:bidi="ar-JO"/>
        </w:rPr>
        <w:t>وَجَاءَ</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الْمُعَذِّرُونَ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مِنَ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الأَعراب</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لِيُؤْذَنَ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لَهُمْ</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وَقَعَدَ</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الَّذِينَ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كَذَبُوا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اللَّهَ</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وَرَسُولَهُ</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سَيُصِيبُ</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الَّذِينَ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كَفَرُوا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مِنْهُمْ</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عَذَابٌ</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أَلِيمٌ</w:t>
      </w:r>
      <w:r w:rsidRPr="004A08E5">
        <w:rPr>
          <w:rFonts w:ascii="Simplified Arabic" w:hAnsi="Simplified Arabic" w:cs="DecoType Naskh Variants"/>
          <w:color w:val="000000" w:themeColor="text1"/>
          <w:sz w:val="32"/>
          <w:szCs w:val="32"/>
          <w:rtl/>
          <w:lang w:bidi="ar-JO"/>
        </w:rPr>
        <w:t>}</w:t>
      </w:r>
      <w:r w:rsidRPr="004A08E5">
        <w:rPr>
          <w:rFonts w:ascii="Traditional Arabic" w:hAnsi="Traditional Arabic" w:cs="Traditional Arabic"/>
          <w:sz w:val="32"/>
          <w:szCs w:val="32"/>
          <w:rtl/>
          <w:lang w:bidi="ar-JO"/>
        </w:rPr>
        <w:t xml:space="preserve">[التوبة: 90] وقد اختُلف في صدق أعذارهم أو كذبها؟، وهل هم مؤمنون أم </w:t>
      </w:r>
      <w:r w:rsidRPr="004A08E5">
        <w:rPr>
          <w:rFonts w:ascii="Traditional Arabic" w:hAnsi="Traditional Arabic" w:cs="Traditional Arabic"/>
          <w:sz w:val="32"/>
          <w:szCs w:val="32"/>
          <w:rtl/>
          <w:lang w:bidi="ar-JO"/>
        </w:rPr>
        <w:lastRenderedPageBreak/>
        <w:t>منافقون؟، ونُقِلَتْ أقوال المفسرين في كلا الاحتمالين</w:t>
      </w:r>
      <w:r w:rsidRPr="004A08E5">
        <w:rPr>
          <w:rFonts w:ascii="Traditional Arabic" w:hAnsi="Traditional Arabic" w:cs="Traditional Arabic"/>
          <w:sz w:val="32"/>
          <w:szCs w:val="32"/>
          <w:vertAlign w:val="superscript"/>
          <w:rtl/>
          <w:lang w:bidi="ar-JO"/>
        </w:rPr>
        <w:t>(</w:t>
      </w:r>
      <w:r w:rsidRPr="004A08E5">
        <w:rPr>
          <w:rStyle w:val="a6"/>
          <w:rFonts w:ascii="Traditional Arabic" w:hAnsi="Traditional Arabic"/>
          <w:sz w:val="32"/>
          <w:szCs w:val="32"/>
          <w:rtl/>
          <w:lang w:bidi="ar-JO"/>
        </w:rPr>
        <w:footnoteReference w:id="24"/>
      </w:r>
      <w:r w:rsidRPr="004A08E5">
        <w:rPr>
          <w:rFonts w:ascii="Traditional Arabic" w:hAnsi="Traditional Arabic" w:cs="Traditional Arabic"/>
          <w:sz w:val="32"/>
          <w:szCs w:val="32"/>
          <w:vertAlign w:val="superscript"/>
          <w:rtl/>
          <w:lang w:bidi="ar-JO"/>
        </w:rPr>
        <w:t>)</w:t>
      </w:r>
      <w:r w:rsidRPr="004A08E5">
        <w:rPr>
          <w:rFonts w:ascii="Traditional Arabic" w:hAnsi="Traditional Arabic" w:cs="Traditional Arabic"/>
          <w:sz w:val="32"/>
          <w:szCs w:val="32"/>
          <w:rtl/>
          <w:lang w:bidi="ar-JO"/>
        </w:rPr>
        <w:t xml:space="preserve">، لكن السياق يُرجح أنهم كانوا مؤمنين وصادقين بعذرهم، بدلالة سياق الآية، قال الرازي: </w:t>
      </w:r>
      <w:r w:rsidRPr="004A08E5">
        <w:rPr>
          <w:rFonts w:ascii="Traditional Arabic" w:hAnsi="Traditional Arabic" w:cs="Traditional Arabic"/>
          <w:b/>
          <w:bCs/>
          <w:sz w:val="32"/>
          <w:szCs w:val="32"/>
          <w:rtl/>
          <w:lang w:bidi="ar-JO"/>
        </w:rPr>
        <w:t>"المعذرون كانوا صادقين بدليل أنه تعالى لما ذكرهم قال بعدهم:</w:t>
      </w:r>
      <w:r w:rsidRPr="004A08E5">
        <w:rPr>
          <w:rFonts w:ascii="Simplified Arabic" w:hAnsi="Simplified Arabic" w:cs="Simplified Arabic"/>
          <w:b/>
          <w:bCs/>
          <w:sz w:val="32"/>
          <w:szCs w:val="32"/>
          <w:rtl/>
          <w:lang w:bidi="ar-JO"/>
        </w:rPr>
        <w:t xml:space="preserve"> </w:t>
      </w:r>
      <w:proofErr w:type="spellStart"/>
      <w:r w:rsidRPr="008175AF">
        <w:rPr>
          <w:rFonts w:ascii="QCF_BSML" w:hAnsi="QCF_BSML" w:cs="QCF_BSML"/>
          <w:sz w:val="32"/>
          <w:szCs w:val="32"/>
          <w:rtl/>
        </w:rPr>
        <w:t>ﭽ</w:t>
      </w:r>
      <w:r w:rsidRPr="008175AF">
        <w:rPr>
          <w:rFonts w:ascii="QCF_P201" w:hAnsi="QCF_P201" w:cs="QCF_P201"/>
          <w:sz w:val="32"/>
          <w:szCs w:val="32"/>
          <w:rtl/>
        </w:rPr>
        <w:t>ﮃﮄﮅ</w:t>
      </w:r>
      <w:proofErr w:type="spellEnd"/>
      <w:r w:rsidR="002F6620" w:rsidRPr="008175AF">
        <w:rPr>
          <w:rFonts w:ascii="QCF_P201" w:hAnsi="QCF_P201" w:cs="QCF_P201" w:hint="cs"/>
          <w:sz w:val="32"/>
          <w:szCs w:val="32"/>
          <w:rtl/>
        </w:rPr>
        <w:t xml:space="preserve"> </w:t>
      </w:r>
      <w:proofErr w:type="spellStart"/>
      <w:r w:rsidRPr="008175AF">
        <w:rPr>
          <w:rFonts w:ascii="QCF_P201" w:hAnsi="QCF_P201" w:cs="QCF_P201"/>
          <w:sz w:val="32"/>
          <w:szCs w:val="32"/>
          <w:rtl/>
        </w:rPr>
        <w:t>ﮆﮇ</w:t>
      </w:r>
      <w:r w:rsidRPr="008175AF">
        <w:rPr>
          <w:rFonts w:ascii="QCF_BSML" w:hAnsi="QCF_BSML" w:cs="QCF_BSML"/>
          <w:sz w:val="32"/>
          <w:szCs w:val="32"/>
          <w:rtl/>
        </w:rPr>
        <w:t>ﭼ</w:t>
      </w:r>
      <w:proofErr w:type="spellEnd"/>
      <w:r w:rsidRPr="008175AF">
        <w:rPr>
          <w:rFonts w:ascii="Traditional Arabic" w:hAnsi="Traditional Arabic" w:cs="Traditional Arabic"/>
          <w:sz w:val="32"/>
          <w:szCs w:val="32"/>
          <w:rtl/>
        </w:rPr>
        <w:t>[التو</w:t>
      </w:r>
      <w:r w:rsidRPr="004A08E5">
        <w:rPr>
          <w:rFonts w:ascii="Traditional Arabic" w:hAnsi="Traditional Arabic" w:cs="Traditional Arabic"/>
          <w:sz w:val="32"/>
          <w:szCs w:val="32"/>
          <w:rtl/>
        </w:rPr>
        <w:t>بة: ٩٠</w:t>
      </w:r>
      <w:r w:rsidRPr="004A08E5">
        <w:rPr>
          <w:rFonts w:ascii="Traditional Arabic" w:hAnsi="Traditional Arabic" w:cs="Traditional Arabic"/>
          <w:b/>
          <w:bCs/>
          <w:sz w:val="32"/>
          <w:szCs w:val="32"/>
          <w:rtl/>
        </w:rPr>
        <w:t>]</w:t>
      </w:r>
      <w:r w:rsidRPr="004A08E5">
        <w:rPr>
          <w:rFonts w:ascii="Traditional Arabic" w:hAnsi="Traditional Arabic" w:cs="Traditional Arabic"/>
          <w:b/>
          <w:bCs/>
          <w:sz w:val="32"/>
          <w:szCs w:val="32"/>
          <w:rtl/>
          <w:lang w:bidi="ar-JO"/>
        </w:rPr>
        <w:t>، فلما ميزهم عن الكاذبين دلَّ ذلك على أنهم ليسوا بكاذبين</w:t>
      </w:r>
      <w:r w:rsidRPr="004A08E5">
        <w:rPr>
          <w:rFonts w:ascii="Traditional Arabic" w:hAnsi="Traditional Arabic" w:cs="Traditional Arabic"/>
          <w:sz w:val="32"/>
          <w:szCs w:val="32"/>
          <w:rtl/>
          <w:lang w:bidi="ar-JO"/>
        </w:rPr>
        <w:t>"</w:t>
      </w:r>
      <w:r w:rsidRPr="004A08E5">
        <w:rPr>
          <w:rFonts w:ascii="Traditional Arabic" w:hAnsi="Traditional Arabic" w:cs="Traditional Arabic"/>
          <w:sz w:val="32"/>
          <w:szCs w:val="32"/>
          <w:vertAlign w:val="superscript"/>
          <w:rtl/>
          <w:lang w:bidi="ar-JO"/>
        </w:rPr>
        <w:t>(</w:t>
      </w:r>
      <w:r w:rsidRPr="004A08E5">
        <w:rPr>
          <w:rStyle w:val="a6"/>
          <w:rFonts w:ascii="Traditional Arabic" w:hAnsi="Traditional Arabic"/>
          <w:sz w:val="32"/>
          <w:szCs w:val="32"/>
          <w:rtl/>
          <w:lang w:bidi="ar-JO"/>
        </w:rPr>
        <w:footnoteReference w:id="25"/>
      </w:r>
      <w:r w:rsidRPr="004A08E5">
        <w:rPr>
          <w:rFonts w:ascii="Traditional Arabic" w:hAnsi="Traditional Arabic" w:cs="Traditional Arabic"/>
          <w:sz w:val="32"/>
          <w:szCs w:val="32"/>
          <w:vertAlign w:val="superscript"/>
          <w:rtl/>
          <w:lang w:bidi="ar-JO"/>
        </w:rPr>
        <w:t>)</w:t>
      </w:r>
      <w:r w:rsidRPr="004A08E5">
        <w:rPr>
          <w:rFonts w:ascii="Traditional Arabic" w:hAnsi="Traditional Arabic" w:cs="Traditional Arabic"/>
          <w:sz w:val="32"/>
          <w:szCs w:val="32"/>
          <w:rtl/>
          <w:lang w:bidi="ar-JO"/>
        </w:rPr>
        <w:t>، فالمقابلة بين صنف (المعذرين)، وصنف (الذين كذبوا)، تدل على أن (المعذرين) كانوا صادقين</w:t>
      </w:r>
      <w:r w:rsidRPr="004A08E5">
        <w:rPr>
          <w:rFonts w:ascii="Traditional Arabic" w:hAnsi="Traditional Arabic" w:cs="Traditional Arabic"/>
          <w:sz w:val="32"/>
          <w:szCs w:val="32"/>
          <w:vertAlign w:val="superscript"/>
          <w:rtl/>
          <w:lang w:bidi="ar-JO"/>
        </w:rPr>
        <w:t>(</w:t>
      </w:r>
      <w:r w:rsidRPr="004A08E5">
        <w:rPr>
          <w:rStyle w:val="a6"/>
          <w:rFonts w:ascii="Traditional Arabic" w:hAnsi="Traditional Arabic"/>
          <w:sz w:val="32"/>
          <w:szCs w:val="32"/>
          <w:rtl/>
          <w:lang w:bidi="ar-JO"/>
        </w:rPr>
        <w:footnoteReference w:id="26"/>
      </w:r>
      <w:r w:rsidRPr="004A08E5">
        <w:rPr>
          <w:rFonts w:ascii="Traditional Arabic" w:hAnsi="Traditional Arabic" w:cs="Traditional Arabic"/>
          <w:sz w:val="32"/>
          <w:szCs w:val="32"/>
          <w:vertAlign w:val="superscript"/>
          <w:rtl/>
          <w:lang w:bidi="ar-JO"/>
        </w:rPr>
        <w:t>)</w:t>
      </w:r>
      <w:r w:rsidRPr="004A08E5">
        <w:rPr>
          <w:rFonts w:ascii="Traditional Arabic" w:hAnsi="Traditional Arabic" w:cs="Traditional Arabic"/>
          <w:sz w:val="32"/>
          <w:szCs w:val="32"/>
          <w:rtl/>
          <w:lang w:bidi="ar-JO"/>
        </w:rPr>
        <w:t>.</w:t>
      </w:r>
    </w:p>
    <w:p w:rsidR="009F22DF" w:rsidRPr="004A08E5" w:rsidRDefault="009F22DF" w:rsidP="003F09DB">
      <w:pPr>
        <w:bidi/>
        <w:ind w:firstLine="720"/>
        <w:jc w:val="lowKashida"/>
        <w:rPr>
          <w:rFonts w:ascii="Traditional Arabic" w:hAnsi="Traditional Arabic" w:cs="Traditional Arabic"/>
          <w:color w:val="000000" w:themeColor="text1"/>
          <w:sz w:val="32"/>
          <w:szCs w:val="32"/>
          <w:rtl/>
          <w:lang w:bidi="ar-JO"/>
        </w:rPr>
      </w:pPr>
      <w:r w:rsidRPr="004A08E5">
        <w:rPr>
          <w:rFonts w:ascii="Traditional Arabic" w:hAnsi="Traditional Arabic" w:cs="Traditional Arabic"/>
          <w:sz w:val="32"/>
          <w:szCs w:val="32"/>
          <w:rtl/>
          <w:lang w:bidi="ar-JO"/>
        </w:rPr>
        <w:t>وأيضا قول الله عز وجل</w:t>
      </w:r>
      <w:r w:rsidRPr="004A08E5">
        <w:rPr>
          <w:rFonts w:ascii="Traditional Arabic" w:hAnsi="Traditional Arabic" w:cs="Traditional Arabic"/>
          <w:color w:val="000000" w:themeColor="text1"/>
          <w:sz w:val="32"/>
          <w:szCs w:val="32"/>
          <w:rtl/>
          <w:lang w:bidi="ar-JO"/>
        </w:rPr>
        <w:t>:</w:t>
      </w:r>
      <w:r w:rsidRPr="004A08E5">
        <w:rPr>
          <w:rFonts w:ascii="Simplified Arabic" w:hAnsi="Simplified Arabic" w:cs="Simplified Arabic" w:hint="cs"/>
          <w:color w:val="000000" w:themeColor="text1"/>
          <w:sz w:val="32"/>
          <w:szCs w:val="32"/>
          <w:rtl/>
          <w:lang w:bidi="ar-JO"/>
        </w:rPr>
        <w:t xml:space="preserve"> </w:t>
      </w:r>
      <w:r w:rsidRPr="004A08E5">
        <w:rPr>
          <w:rFonts w:ascii="Simplified Arabic" w:hAnsi="Simplified Arabic" w:cs="DecoType Naskh Variants" w:hint="cs"/>
          <w:color w:val="000000" w:themeColor="text1"/>
          <w:sz w:val="32"/>
          <w:szCs w:val="32"/>
          <w:rtl/>
          <w:lang w:bidi="ar-JO"/>
        </w:rPr>
        <w:t>{</w:t>
      </w:r>
      <w:r w:rsidRPr="004A08E5">
        <w:rPr>
          <w:rFonts w:ascii="Simplified Arabic" w:hAnsi="Simplified Arabic" w:cs="KFGQPC Uthmanic Script HAFS" w:hint="eastAsia"/>
          <w:color w:val="000000" w:themeColor="text1"/>
          <w:sz w:val="32"/>
          <w:szCs w:val="32"/>
          <w:rtl/>
          <w:lang w:bidi="ar-JO"/>
        </w:rPr>
        <w:t>وَآخَرُونَ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اعْتَرَفُوا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بِذُنُوبِهِمْ</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خَلَطُوا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عَمَلًا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صَالِحًا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وَآخَرَ</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سَيِّئًا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عَسَى</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اللَّهُ</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أَنْ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يَتُوبَ</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عَلَيْهِمْ</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إِنَّ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اللَّهَ</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غَفُورٌ</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رَحِيمٌ</w:t>
      </w:r>
      <w:r w:rsidRPr="004A08E5">
        <w:rPr>
          <w:rFonts w:ascii="Simplified Arabic" w:hAnsi="Simplified Arabic" w:cs="DecoType Naskh Variants" w:hint="cs"/>
          <w:color w:val="000000" w:themeColor="text1"/>
          <w:sz w:val="32"/>
          <w:szCs w:val="32"/>
          <w:rtl/>
          <w:lang w:bidi="ar-JO"/>
        </w:rPr>
        <w:t>}</w:t>
      </w:r>
      <w:r w:rsidRPr="004A08E5">
        <w:rPr>
          <w:rFonts w:ascii="Traditional Arabic" w:hAnsi="Traditional Arabic" w:cs="Traditional Arabic"/>
          <w:color w:val="000000" w:themeColor="text1"/>
          <w:sz w:val="32"/>
          <w:szCs w:val="32"/>
          <w:rtl/>
          <w:lang w:bidi="ar-JO"/>
        </w:rPr>
        <w:t xml:space="preserve"> </w:t>
      </w:r>
      <w:r w:rsidRPr="004A08E5">
        <w:rPr>
          <w:rFonts w:ascii="Traditional Arabic" w:hAnsi="Traditional Arabic" w:cs="Traditional Arabic"/>
          <w:sz w:val="32"/>
          <w:szCs w:val="32"/>
          <w:rtl/>
          <w:lang w:bidi="ar-JO"/>
        </w:rPr>
        <w:t>[التوبة:102]، فقد ذكر المفسرون في تعيين المقصودين بها عدة وجوه، منها أنهم طائفة من الأَعراب</w:t>
      </w:r>
      <w:r w:rsidRPr="004A08E5">
        <w:rPr>
          <w:rFonts w:ascii="Traditional Arabic" w:hAnsi="Traditional Arabic" w:cs="Traditional Arabic"/>
          <w:sz w:val="32"/>
          <w:szCs w:val="32"/>
          <w:vertAlign w:val="superscript"/>
          <w:rtl/>
          <w:lang w:bidi="ar-JO"/>
        </w:rPr>
        <w:t>(</w:t>
      </w:r>
      <w:r w:rsidRPr="004A08E5">
        <w:rPr>
          <w:rStyle w:val="a6"/>
          <w:rFonts w:ascii="Traditional Arabic" w:hAnsi="Traditional Arabic"/>
          <w:sz w:val="32"/>
          <w:szCs w:val="32"/>
          <w:rtl/>
          <w:lang w:bidi="ar-JO"/>
        </w:rPr>
        <w:footnoteReference w:id="27"/>
      </w:r>
      <w:r w:rsidRPr="004A08E5">
        <w:rPr>
          <w:rFonts w:ascii="Traditional Arabic" w:hAnsi="Traditional Arabic" w:cs="Traditional Arabic"/>
          <w:sz w:val="32"/>
          <w:szCs w:val="32"/>
          <w:vertAlign w:val="superscript"/>
          <w:rtl/>
          <w:lang w:bidi="ar-JO"/>
        </w:rPr>
        <w:t>)</w:t>
      </w:r>
      <w:r w:rsidRPr="004A08E5">
        <w:rPr>
          <w:rFonts w:ascii="Traditional Arabic" w:hAnsi="Traditional Arabic" w:cs="Traditional Arabic"/>
          <w:sz w:val="32"/>
          <w:szCs w:val="32"/>
          <w:rtl/>
          <w:lang w:bidi="ar-JO"/>
        </w:rPr>
        <w:t>.</w:t>
      </w:r>
    </w:p>
    <w:p w:rsidR="009F22DF" w:rsidRPr="004A08E5" w:rsidRDefault="009F22DF" w:rsidP="003341B4">
      <w:pPr>
        <w:bidi/>
        <w:ind w:firstLine="720"/>
        <w:jc w:val="lowKashida"/>
        <w:rPr>
          <w:rFonts w:ascii="Traditional Arabic" w:hAnsi="Traditional Arabic" w:cs="Traditional Arabic"/>
          <w:sz w:val="32"/>
          <w:szCs w:val="32"/>
          <w:rtl/>
          <w:lang w:bidi="ar-JO"/>
        </w:rPr>
      </w:pPr>
      <w:r w:rsidRPr="004A08E5">
        <w:rPr>
          <w:rFonts w:ascii="Traditional Arabic" w:hAnsi="Traditional Arabic" w:cs="Traditional Arabic"/>
          <w:sz w:val="32"/>
          <w:szCs w:val="32"/>
          <w:rtl/>
          <w:lang w:bidi="ar-JO"/>
        </w:rPr>
        <w:t xml:space="preserve">ويلاحظ أن المؤمنين من الأَعراب –كما هو شأن غيرهم من </w:t>
      </w:r>
      <w:proofErr w:type="gramStart"/>
      <w:r w:rsidRPr="004A08E5">
        <w:rPr>
          <w:rFonts w:ascii="Traditional Arabic" w:hAnsi="Traditional Arabic" w:cs="Traditional Arabic"/>
          <w:sz w:val="32"/>
          <w:szCs w:val="32"/>
          <w:rtl/>
          <w:lang w:bidi="ar-JO"/>
        </w:rPr>
        <w:t>الأقوام- على</w:t>
      </w:r>
      <w:proofErr w:type="gramEnd"/>
      <w:r w:rsidRPr="004A08E5">
        <w:rPr>
          <w:rFonts w:ascii="Traditional Arabic" w:hAnsi="Traditional Arabic" w:cs="Traditional Arabic"/>
          <w:sz w:val="32"/>
          <w:szCs w:val="32"/>
          <w:rtl/>
          <w:lang w:bidi="ar-JO"/>
        </w:rPr>
        <w:t xml:space="preserve"> درجات متفاوتة من قوة الإيمان؛ فمنهم من صدق في إيمانه، وأنفق طمعًا في القربات وصلوات الرسول، ومنهم دون ذلك بمفاوز، كالذين اعتذروا عن الخروج، وكالذين قالوا: أسلمن</w:t>
      </w:r>
      <w:r w:rsidR="003341B4">
        <w:rPr>
          <w:rFonts w:ascii="Traditional Arabic" w:hAnsi="Traditional Arabic" w:cs="Traditional Arabic"/>
          <w:sz w:val="32"/>
          <w:szCs w:val="32"/>
          <w:rtl/>
          <w:lang w:bidi="ar-JO"/>
        </w:rPr>
        <w:t>ا، ولمَّا يدخل الإيمان قلوبَهم.</w:t>
      </w:r>
    </w:p>
    <w:p w:rsidR="009F22DF" w:rsidRPr="0010487D" w:rsidRDefault="009F22DF" w:rsidP="003F09DB">
      <w:pPr>
        <w:bidi/>
        <w:ind w:firstLine="720"/>
        <w:jc w:val="lowKashida"/>
        <w:rPr>
          <w:rFonts w:ascii="Traditional Arabic" w:hAnsi="Traditional Arabic" w:cs="Traditional Arabic"/>
          <w:b/>
          <w:bCs/>
          <w:sz w:val="36"/>
          <w:szCs w:val="36"/>
          <w:rtl/>
          <w:lang w:bidi="ar-JO"/>
        </w:rPr>
      </w:pPr>
      <w:r w:rsidRPr="0010487D">
        <w:rPr>
          <w:rFonts w:ascii="Traditional Arabic" w:hAnsi="Traditional Arabic" w:cs="Traditional Arabic"/>
          <w:b/>
          <w:bCs/>
          <w:sz w:val="36"/>
          <w:szCs w:val="36"/>
          <w:rtl/>
          <w:lang w:bidi="ar-JO"/>
        </w:rPr>
        <w:t>المطلب الثاني: المنافقون من الأَعراب والكافرون منهم</w:t>
      </w:r>
    </w:p>
    <w:p w:rsidR="009F22DF" w:rsidRPr="008E3D10" w:rsidRDefault="009F22DF" w:rsidP="003F09DB">
      <w:pPr>
        <w:bidi/>
        <w:ind w:firstLine="720"/>
        <w:jc w:val="lowKashida"/>
        <w:rPr>
          <w:rFonts w:ascii="Traditional Arabic" w:hAnsi="Traditional Arabic" w:cs="Traditional Arabic"/>
          <w:sz w:val="32"/>
          <w:szCs w:val="32"/>
          <w:rtl/>
          <w:lang w:bidi="ar-JO"/>
        </w:rPr>
      </w:pPr>
      <w:r w:rsidRPr="004A08E5">
        <w:rPr>
          <w:rFonts w:ascii="Traditional Arabic" w:hAnsi="Traditional Arabic" w:cs="Traditional Arabic"/>
          <w:sz w:val="32"/>
          <w:szCs w:val="32"/>
          <w:rtl/>
          <w:lang w:bidi="ar-JO"/>
        </w:rPr>
        <w:t>استغرق الحديث عن منافقي الأَعراب الجزء الأكبر من آيات القرآن، ولذا فإن ملاحظة هذا الصنف من الأَعراب سهل وواضح، ويكفي التمثيل لهذا الصنف بقوله عز وجل:</w:t>
      </w:r>
      <w:r w:rsidRPr="004A08E5">
        <w:rPr>
          <w:rFonts w:ascii="Simplified Arabic" w:hAnsi="Simplified Arabic" w:cs="Simplified Arabic" w:hint="cs"/>
          <w:sz w:val="32"/>
          <w:szCs w:val="32"/>
          <w:rtl/>
          <w:lang w:bidi="ar-JO"/>
        </w:rPr>
        <w:t xml:space="preserve"> </w:t>
      </w:r>
      <w:r w:rsidRPr="004A08E5">
        <w:rPr>
          <w:rFonts w:ascii="Simplified Arabic" w:hAnsi="Simplified Arabic" w:cs="DecoType Naskh Variants"/>
          <w:color w:val="000000" w:themeColor="text1"/>
          <w:sz w:val="32"/>
          <w:szCs w:val="32"/>
          <w:rtl/>
          <w:lang w:bidi="ar-JO"/>
        </w:rPr>
        <w:t>{</w:t>
      </w:r>
      <w:r w:rsidRPr="004A08E5">
        <w:rPr>
          <w:rFonts w:ascii="Simplified Arabic" w:hAnsi="Simplified Arabic" w:cs="KFGQPC Uthmanic Script HAFS" w:hint="eastAsia"/>
          <w:color w:val="000000" w:themeColor="text1"/>
          <w:sz w:val="32"/>
          <w:szCs w:val="32"/>
          <w:rtl/>
          <w:lang w:bidi="ar-JO"/>
        </w:rPr>
        <w:t>الأَعراب</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أَشَدُّ</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كُفْرًا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وَنِفَاقًا</w:t>
      </w:r>
      <w:r w:rsidRPr="004A08E5">
        <w:rPr>
          <w:rFonts w:ascii="Simplified Arabic" w:hAnsi="Simplified Arabic" w:cs="DecoType Naskh Variants"/>
          <w:color w:val="000000" w:themeColor="text1"/>
          <w:sz w:val="32"/>
          <w:szCs w:val="32"/>
          <w:rtl/>
          <w:lang w:bidi="ar-JO"/>
        </w:rPr>
        <w:t>}</w:t>
      </w:r>
      <w:r w:rsidRPr="008E3D10">
        <w:rPr>
          <w:rFonts w:ascii="Traditional Arabic" w:hAnsi="Traditional Arabic" w:cs="Traditional Arabic"/>
          <w:color w:val="000000" w:themeColor="text1"/>
          <w:sz w:val="32"/>
          <w:szCs w:val="32"/>
          <w:rtl/>
          <w:lang w:bidi="ar-JO"/>
        </w:rPr>
        <w:t xml:space="preserve"> [التوبة: 97] وبقوله </w:t>
      </w:r>
      <w:r w:rsidRPr="008E3D10">
        <w:rPr>
          <w:rFonts w:ascii="Traditional Arabic" w:hAnsi="Traditional Arabic" w:cs="Traditional Arabic"/>
          <w:color w:val="000000" w:themeColor="text1"/>
          <w:sz w:val="32"/>
          <w:szCs w:val="32"/>
          <w:rtl/>
          <w:lang w:bidi="ar-JO"/>
        </w:rPr>
        <w:lastRenderedPageBreak/>
        <w:t xml:space="preserve">سبحانه وتعالى: </w:t>
      </w:r>
      <w:r w:rsidRPr="004A08E5">
        <w:rPr>
          <w:rFonts w:ascii="Simplified Arabic" w:hAnsi="Simplified Arabic" w:cs="DecoType Naskh Variants"/>
          <w:color w:val="000000" w:themeColor="text1"/>
          <w:sz w:val="32"/>
          <w:szCs w:val="32"/>
          <w:rtl/>
          <w:lang w:bidi="ar-JO"/>
        </w:rPr>
        <w:t>{</w:t>
      </w:r>
      <w:r w:rsidRPr="004A08E5">
        <w:rPr>
          <w:rFonts w:ascii="Simplified Arabic" w:hAnsi="Simplified Arabic" w:cs="KFGQPC Uthmanic Script HAFS" w:hint="eastAsia"/>
          <w:color w:val="000000" w:themeColor="text1"/>
          <w:sz w:val="32"/>
          <w:szCs w:val="32"/>
          <w:rtl/>
          <w:lang w:bidi="ar-JO"/>
        </w:rPr>
        <w:t>وَمِمَّنْ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حَوْلَكُمْ</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مِنَ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الأَعراب</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مُنَافِقُونَ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وَمِنْ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أَهْلِ</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الْمَدِينَةِ</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مَرَدُوا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عَلَى</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النِّفَاق</w:t>
      </w:r>
      <w:r w:rsidRPr="004A08E5">
        <w:rPr>
          <w:rFonts w:ascii="Simplified Arabic" w:hAnsi="Simplified Arabic" w:cs="DecoType Naskh Variants"/>
          <w:color w:val="000000" w:themeColor="text1"/>
          <w:sz w:val="32"/>
          <w:szCs w:val="32"/>
          <w:rtl/>
          <w:lang w:bidi="ar-JO"/>
        </w:rPr>
        <w:t>}</w:t>
      </w:r>
      <w:r w:rsidRPr="008E3D10">
        <w:rPr>
          <w:rFonts w:ascii="Traditional Arabic" w:hAnsi="Traditional Arabic" w:cs="Traditional Arabic"/>
          <w:color w:val="000000" w:themeColor="text1"/>
          <w:sz w:val="32"/>
          <w:szCs w:val="32"/>
          <w:rtl/>
          <w:lang w:bidi="ar-JO"/>
        </w:rPr>
        <w:t xml:space="preserve"> [التوبة</w:t>
      </w:r>
      <w:r w:rsidRPr="008E3D10">
        <w:rPr>
          <w:rFonts w:ascii="Traditional Arabic" w:hAnsi="Traditional Arabic" w:cs="Traditional Arabic"/>
          <w:sz w:val="32"/>
          <w:szCs w:val="32"/>
          <w:rtl/>
          <w:lang w:bidi="ar-JO"/>
        </w:rPr>
        <w:t>: 101] ويظهر من هذه الآيات أن: "الكفر والنفاق فيهم أكثر منه في غيرهم... وأن الكفر والنفاق فيهم أشد وأغلظ منه في غيرهم؛ لأنهم أجفى طباعاً وأغلظ قلوبًا"</w:t>
      </w:r>
      <w:r w:rsidRPr="008E3D10">
        <w:rPr>
          <w:rFonts w:ascii="Traditional Arabic" w:hAnsi="Traditional Arabic" w:cs="Traditional Arabic"/>
          <w:sz w:val="32"/>
          <w:szCs w:val="32"/>
          <w:vertAlign w:val="superscript"/>
          <w:rtl/>
          <w:lang w:bidi="ar-JO"/>
        </w:rPr>
        <w:t>(</w:t>
      </w:r>
      <w:r w:rsidRPr="008E3D10">
        <w:rPr>
          <w:rStyle w:val="a6"/>
          <w:rFonts w:ascii="Traditional Arabic" w:hAnsi="Traditional Arabic"/>
          <w:sz w:val="32"/>
          <w:szCs w:val="32"/>
          <w:rtl/>
          <w:lang w:bidi="ar-JO"/>
        </w:rPr>
        <w:footnoteReference w:id="28"/>
      </w:r>
      <w:r w:rsidRPr="008E3D10">
        <w:rPr>
          <w:rFonts w:ascii="Traditional Arabic" w:hAnsi="Traditional Arabic" w:cs="Traditional Arabic"/>
          <w:sz w:val="32"/>
          <w:szCs w:val="32"/>
          <w:vertAlign w:val="superscript"/>
          <w:rtl/>
          <w:lang w:bidi="ar-JO"/>
        </w:rPr>
        <w:t>)</w:t>
      </w:r>
      <w:r w:rsidRPr="008E3D10">
        <w:rPr>
          <w:rFonts w:ascii="Traditional Arabic" w:hAnsi="Traditional Arabic" w:cs="Traditional Arabic"/>
          <w:sz w:val="32"/>
          <w:szCs w:val="32"/>
          <w:rtl/>
          <w:lang w:bidi="ar-JO"/>
        </w:rPr>
        <w:t xml:space="preserve"> "وأقل ذوقًا وآدابًا"</w:t>
      </w:r>
      <w:r w:rsidRPr="008E3D10">
        <w:rPr>
          <w:rFonts w:ascii="Traditional Arabic" w:hAnsi="Traditional Arabic" w:cs="Traditional Arabic"/>
          <w:sz w:val="32"/>
          <w:szCs w:val="32"/>
          <w:vertAlign w:val="superscript"/>
          <w:rtl/>
          <w:lang w:bidi="ar-JO"/>
        </w:rPr>
        <w:t>(</w:t>
      </w:r>
      <w:r w:rsidRPr="008E3D10">
        <w:rPr>
          <w:rStyle w:val="a6"/>
          <w:rFonts w:ascii="Traditional Arabic" w:hAnsi="Traditional Arabic"/>
          <w:sz w:val="32"/>
          <w:szCs w:val="32"/>
          <w:rtl/>
          <w:lang w:bidi="ar-JO"/>
        </w:rPr>
        <w:footnoteReference w:id="29"/>
      </w:r>
      <w:r w:rsidRPr="008E3D10">
        <w:rPr>
          <w:rFonts w:ascii="Traditional Arabic" w:hAnsi="Traditional Arabic" w:cs="Traditional Arabic"/>
          <w:sz w:val="32"/>
          <w:szCs w:val="32"/>
          <w:vertAlign w:val="superscript"/>
          <w:rtl/>
          <w:lang w:bidi="ar-JO"/>
        </w:rPr>
        <w:t>)</w:t>
      </w:r>
      <w:r w:rsidRPr="008E3D10">
        <w:rPr>
          <w:rFonts w:ascii="Traditional Arabic" w:hAnsi="Traditional Arabic" w:cs="Traditional Arabic"/>
          <w:sz w:val="32"/>
          <w:szCs w:val="32"/>
          <w:rtl/>
          <w:lang w:bidi="ar-JO"/>
        </w:rPr>
        <w:t>.</w:t>
      </w:r>
    </w:p>
    <w:p w:rsidR="009F22DF" w:rsidRPr="003341B4" w:rsidRDefault="009F22DF" w:rsidP="003341B4">
      <w:pPr>
        <w:bidi/>
        <w:ind w:firstLine="720"/>
        <w:jc w:val="lowKashida"/>
        <w:rPr>
          <w:rFonts w:ascii="Traditional Arabic" w:hAnsi="Traditional Arabic" w:cs="Traditional Arabic"/>
          <w:sz w:val="32"/>
          <w:szCs w:val="32"/>
          <w:rtl/>
          <w:lang w:bidi="ar-JO"/>
        </w:rPr>
      </w:pPr>
      <w:r w:rsidRPr="008E3D10">
        <w:rPr>
          <w:rFonts w:ascii="Traditional Arabic" w:hAnsi="Traditional Arabic" w:cs="Traditional Arabic"/>
          <w:sz w:val="32"/>
          <w:szCs w:val="32"/>
          <w:rtl/>
          <w:lang w:bidi="ar-JO"/>
        </w:rPr>
        <w:t>وفضلًا عن تلك الآيات التي ذكرتْ نفاقهم صراحة، هناك آيات أخرى لم تُسمهم بلفظ النفاق، ولكنها وصفتهم بأوصاف المنافقين، وفضحتْ نفاقهم وكشفتهم، كالآيات التي ذكرت جبنهم عن الخروج للقتال وتَعَلُّلَهم بأعذار كاذبة، وكالآيات التي ذكرتْ تمنيهم السوء برسول الله ومن معه، والآيات التي صرحتْ بأنهم يقولون بألسنتهم خلاف ما في قلوبهم، وتفصيل هذا كله ي</w:t>
      </w:r>
      <w:r w:rsidR="003341B4">
        <w:rPr>
          <w:rFonts w:ascii="Traditional Arabic" w:hAnsi="Traditional Arabic" w:cs="Traditional Arabic"/>
          <w:sz w:val="32"/>
          <w:szCs w:val="32"/>
          <w:rtl/>
          <w:lang w:bidi="ar-JO"/>
        </w:rPr>
        <w:t>أتي في بعض مطالب المبحث القادم.</w:t>
      </w:r>
    </w:p>
    <w:p w:rsidR="009F22DF" w:rsidRPr="0010487D" w:rsidRDefault="009F22DF" w:rsidP="00B0547B">
      <w:pPr>
        <w:bidi/>
        <w:ind w:firstLine="720"/>
        <w:jc w:val="center"/>
        <w:rPr>
          <w:rFonts w:ascii="Traditional Arabic" w:hAnsi="Traditional Arabic" w:cs="Traditional Arabic"/>
          <w:b/>
          <w:bCs/>
          <w:sz w:val="40"/>
          <w:szCs w:val="40"/>
          <w:rtl/>
          <w:lang w:bidi="ar-JO"/>
        </w:rPr>
      </w:pPr>
      <w:r w:rsidRPr="0010487D">
        <w:rPr>
          <w:rFonts w:ascii="Traditional Arabic" w:hAnsi="Traditional Arabic" w:cs="Traditional Arabic"/>
          <w:b/>
          <w:bCs/>
          <w:sz w:val="40"/>
          <w:szCs w:val="40"/>
          <w:rtl/>
          <w:lang w:bidi="ar-JO"/>
        </w:rPr>
        <w:t>المبحث الثاني: صفات الأَعراب كما عرضها القرآن</w:t>
      </w:r>
    </w:p>
    <w:p w:rsidR="009F22DF" w:rsidRPr="0010487D" w:rsidRDefault="009F22DF" w:rsidP="003F09DB">
      <w:pPr>
        <w:bidi/>
        <w:ind w:firstLine="720"/>
        <w:jc w:val="lowKashida"/>
        <w:rPr>
          <w:rFonts w:ascii="Traditional Arabic" w:hAnsi="Traditional Arabic" w:cs="Traditional Arabic"/>
          <w:b/>
          <w:bCs/>
          <w:sz w:val="36"/>
          <w:szCs w:val="36"/>
          <w:rtl/>
          <w:lang w:bidi="ar-JO"/>
        </w:rPr>
      </w:pPr>
      <w:r w:rsidRPr="0010487D">
        <w:rPr>
          <w:rFonts w:ascii="Traditional Arabic" w:hAnsi="Traditional Arabic" w:cs="Traditional Arabic"/>
          <w:b/>
          <w:bCs/>
          <w:sz w:val="36"/>
          <w:szCs w:val="36"/>
          <w:rtl/>
          <w:lang w:bidi="ar-JO"/>
        </w:rPr>
        <w:t>المطلب الأول: الصفات التي ذمها القرآن في بعض الأَعراب</w:t>
      </w:r>
    </w:p>
    <w:p w:rsidR="009F22DF" w:rsidRPr="008E3D10" w:rsidRDefault="009F22DF" w:rsidP="003F09DB">
      <w:pPr>
        <w:bidi/>
        <w:ind w:firstLine="720"/>
        <w:jc w:val="lowKashida"/>
        <w:rPr>
          <w:rFonts w:ascii="Traditional Arabic" w:hAnsi="Traditional Arabic" w:cs="Traditional Arabic"/>
          <w:sz w:val="32"/>
          <w:szCs w:val="32"/>
          <w:rtl/>
          <w:lang w:bidi="ar-JO"/>
        </w:rPr>
      </w:pPr>
      <w:r w:rsidRPr="008E3D10">
        <w:rPr>
          <w:rFonts w:ascii="Traditional Arabic" w:hAnsi="Traditional Arabic" w:cs="Traditional Arabic"/>
          <w:sz w:val="32"/>
          <w:szCs w:val="32"/>
          <w:rtl/>
          <w:lang w:bidi="ar-JO"/>
        </w:rPr>
        <w:t>لقد كان لطبيعة عيش الأَعراب في البادية أثر بارز في صفاتهم وأخلاقهم، ويبدو أن شدة جوِّ الصحراء جَبَلَتْهم على الشدة، واستمرار تَتَبُّعهم مواضع الكلأ والماء، جعلهم ينفرون من التزام مكان محدد، وتَشَتُّتهم في أطراف الصحراء بدون سلطان يجمعهم -سوى كبير القبيلة-، جعلهم يميلون للتَّفَرُّد والنفور من النظام والجماعة، وقلةُ اختلاطهم بالناس وأهل الحضر، جعلهم أقل علمًا من غيرهم.</w:t>
      </w:r>
    </w:p>
    <w:p w:rsidR="00865634" w:rsidRPr="008E3D10" w:rsidRDefault="009F22DF" w:rsidP="002F6620">
      <w:pPr>
        <w:bidi/>
        <w:ind w:firstLine="720"/>
        <w:jc w:val="lowKashida"/>
        <w:rPr>
          <w:rFonts w:ascii="Traditional Arabic" w:hAnsi="Traditional Arabic" w:cs="Traditional Arabic"/>
          <w:sz w:val="32"/>
          <w:szCs w:val="32"/>
          <w:rtl/>
          <w:lang w:bidi="ar-JO"/>
        </w:rPr>
      </w:pPr>
      <w:r w:rsidRPr="008E3D10">
        <w:rPr>
          <w:rFonts w:ascii="Traditional Arabic" w:hAnsi="Traditional Arabic" w:cs="Traditional Arabic"/>
          <w:sz w:val="32"/>
          <w:szCs w:val="32"/>
          <w:rtl/>
          <w:lang w:bidi="ar-JO"/>
        </w:rPr>
        <w:t xml:space="preserve">ولقد تطرق الإمام الرازي إلى أسباب غلبة الصفات المذمومة على الأَعراب، خاصة قبل إسلامهم فقال عن سبب شدتهم في الكفر والنفاق: "والسبب فيه وجوه: الأول: أن أهل البدو يشبهون الوحوش، والثاني: استيلاء الهواء الحار اليابس عليهم، وذلك يوجب مزيد التيه والتكبر والنخوة والفخر والطيش عليهم، والثالث: أنهم ما كانوا تحت سياسة سائس، ولا </w:t>
      </w:r>
      <w:r w:rsidRPr="008E3D10">
        <w:rPr>
          <w:rFonts w:ascii="Traditional Arabic" w:hAnsi="Traditional Arabic" w:cs="Traditional Arabic"/>
          <w:sz w:val="32"/>
          <w:szCs w:val="32"/>
          <w:rtl/>
          <w:lang w:bidi="ar-JO"/>
        </w:rPr>
        <w:lastRenderedPageBreak/>
        <w:t>تأديب مؤدب ولا ضبط ض</w:t>
      </w:r>
      <w:r w:rsidRPr="008E3D10">
        <w:rPr>
          <w:rFonts w:ascii="Traditional Arabic" w:hAnsi="Traditional Arabic" w:cs="Traditional Arabic"/>
          <w:color w:val="000000" w:themeColor="text1"/>
          <w:sz w:val="32"/>
          <w:szCs w:val="32"/>
          <w:rtl/>
          <w:lang w:bidi="ar-JO"/>
        </w:rPr>
        <w:t>ابط، فنشئوا كم</w:t>
      </w:r>
      <w:r w:rsidRPr="008E3D10">
        <w:rPr>
          <w:rFonts w:ascii="Traditional Arabic" w:hAnsi="Traditional Arabic" w:cs="Traditional Arabic"/>
          <w:sz w:val="32"/>
          <w:szCs w:val="32"/>
          <w:rtl/>
          <w:lang w:bidi="ar-JO"/>
        </w:rPr>
        <w:t xml:space="preserve">ا شاءوا، ومن كان كذلك خرج على أشد الجهات فسادًا، والرابع: أن من </w:t>
      </w:r>
      <w:r w:rsidRPr="008E3D10">
        <w:rPr>
          <w:rFonts w:ascii="Traditional Arabic" w:hAnsi="Traditional Arabic" w:cs="Traditional Arabic"/>
          <w:color w:val="000000" w:themeColor="text1"/>
          <w:sz w:val="32"/>
          <w:szCs w:val="32"/>
          <w:rtl/>
          <w:lang w:bidi="ar-JO"/>
        </w:rPr>
        <w:t>أصبح وأمسى</w:t>
      </w:r>
      <w:r w:rsidRPr="008E3D10">
        <w:rPr>
          <w:rFonts w:ascii="Traditional Arabic" w:hAnsi="Traditional Arabic" w:cs="Traditional Arabic"/>
          <w:sz w:val="32"/>
          <w:szCs w:val="32"/>
          <w:rtl/>
          <w:lang w:bidi="ar-JO"/>
        </w:rPr>
        <w:t xml:space="preserve"> مشاهدًا لوعظ رسول الله </w:t>
      </w:r>
      <w:r w:rsidRPr="008E3D10">
        <w:rPr>
          <w:rFonts w:ascii="Traditional Arabic" w:hAnsi="Traditional Arabic" w:cs="Traditional Arabic"/>
          <w:sz w:val="32"/>
          <w:szCs w:val="32"/>
          <w:lang w:bidi="ar-JO"/>
        </w:rPr>
        <w:sym w:font="AGA Arabesque" w:char="F072"/>
      </w:r>
      <w:r w:rsidRPr="008E3D10">
        <w:rPr>
          <w:rFonts w:ascii="Traditional Arabic" w:hAnsi="Traditional Arabic" w:cs="Traditional Arabic"/>
          <w:sz w:val="32"/>
          <w:szCs w:val="32"/>
          <w:rtl/>
          <w:lang w:bidi="ar-JO"/>
        </w:rPr>
        <w:t xml:space="preserve">، وبياناته الشافية، </w:t>
      </w:r>
      <w:proofErr w:type="spellStart"/>
      <w:r w:rsidRPr="008E3D10">
        <w:rPr>
          <w:rFonts w:ascii="Traditional Arabic" w:hAnsi="Traditional Arabic" w:cs="Traditional Arabic"/>
          <w:sz w:val="32"/>
          <w:szCs w:val="32"/>
          <w:rtl/>
          <w:lang w:bidi="ar-JO"/>
        </w:rPr>
        <w:t>وتأديباته</w:t>
      </w:r>
      <w:proofErr w:type="spellEnd"/>
      <w:r w:rsidRPr="008E3D10">
        <w:rPr>
          <w:rFonts w:ascii="Traditional Arabic" w:hAnsi="Traditional Arabic" w:cs="Traditional Arabic"/>
          <w:sz w:val="32"/>
          <w:szCs w:val="32"/>
          <w:rtl/>
          <w:lang w:bidi="ar-JO"/>
        </w:rPr>
        <w:t xml:space="preserve"> الكاملة، كيف يكون مساويًا لمن لم يؤاثر هذا الخير ولم يسمع خبره، والخامس: </w:t>
      </w:r>
      <w:r w:rsidRPr="008E3D10">
        <w:rPr>
          <w:rFonts w:ascii="Traditional Arabic" w:hAnsi="Traditional Arabic" w:cs="Traditional Arabic"/>
          <w:b/>
          <w:bCs/>
          <w:sz w:val="32"/>
          <w:szCs w:val="32"/>
          <w:rtl/>
          <w:lang w:bidi="ar-JO"/>
        </w:rPr>
        <w:t>قابل الفواكه الجبلية بالفواكه البستانية لتعرف الفرق بين أهل الحضر والبادية</w:t>
      </w:r>
      <w:r w:rsidRPr="008E3D10">
        <w:rPr>
          <w:rFonts w:ascii="Traditional Arabic" w:hAnsi="Traditional Arabic" w:cs="Traditional Arabic"/>
          <w:sz w:val="32"/>
          <w:szCs w:val="32"/>
          <w:rtl/>
          <w:lang w:bidi="ar-JO"/>
        </w:rPr>
        <w:t>"</w:t>
      </w:r>
      <w:r w:rsidRPr="008E3D10">
        <w:rPr>
          <w:rFonts w:ascii="Traditional Arabic" w:hAnsi="Traditional Arabic" w:cs="Traditional Arabic"/>
          <w:sz w:val="32"/>
          <w:szCs w:val="32"/>
          <w:vertAlign w:val="superscript"/>
          <w:rtl/>
          <w:lang w:bidi="ar-JO"/>
        </w:rPr>
        <w:t>(</w:t>
      </w:r>
      <w:r w:rsidRPr="008E3D10">
        <w:rPr>
          <w:rStyle w:val="a6"/>
          <w:rFonts w:ascii="Traditional Arabic" w:hAnsi="Traditional Arabic"/>
          <w:sz w:val="32"/>
          <w:szCs w:val="32"/>
          <w:rtl/>
          <w:lang w:bidi="ar-JO"/>
        </w:rPr>
        <w:footnoteReference w:id="30"/>
      </w:r>
      <w:r w:rsidRPr="008E3D10">
        <w:rPr>
          <w:rFonts w:ascii="Traditional Arabic" w:hAnsi="Traditional Arabic" w:cs="Traditional Arabic"/>
          <w:sz w:val="32"/>
          <w:szCs w:val="32"/>
          <w:vertAlign w:val="superscript"/>
          <w:rtl/>
          <w:lang w:bidi="ar-JO"/>
        </w:rPr>
        <w:t>)</w:t>
      </w:r>
      <w:r w:rsidRPr="008E3D10">
        <w:rPr>
          <w:rFonts w:ascii="Traditional Arabic" w:hAnsi="Traditional Arabic" w:cs="Traditional Arabic"/>
          <w:sz w:val="32"/>
          <w:szCs w:val="32"/>
          <w:rtl/>
          <w:lang w:bidi="ar-JO"/>
        </w:rPr>
        <w:t>.</w:t>
      </w:r>
    </w:p>
    <w:p w:rsidR="009F22DF" w:rsidRPr="008E3D10" w:rsidRDefault="009F22DF" w:rsidP="003F09DB">
      <w:pPr>
        <w:bidi/>
        <w:ind w:firstLine="720"/>
        <w:jc w:val="lowKashida"/>
        <w:rPr>
          <w:rFonts w:ascii="Traditional Arabic" w:hAnsi="Traditional Arabic" w:cs="Traditional Arabic"/>
          <w:sz w:val="32"/>
          <w:szCs w:val="32"/>
          <w:rtl/>
          <w:lang w:bidi="ar-JO"/>
        </w:rPr>
      </w:pPr>
      <w:r w:rsidRPr="008E3D10">
        <w:rPr>
          <w:rFonts w:ascii="Traditional Arabic" w:hAnsi="Traditional Arabic" w:cs="Traditional Arabic"/>
          <w:sz w:val="32"/>
          <w:szCs w:val="32"/>
          <w:rtl/>
          <w:lang w:bidi="ar-JO"/>
        </w:rPr>
        <w:t xml:space="preserve">وسنتعرف في هذا المبحث على الصفات التي ذمها القرآن في الأَعراب، وجُلُّها في ضعاف الإيمان والمنافقين منهم. </w:t>
      </w:r>
    </w:p>
    <w:p w:rsidR="009F22DF" w:rsidRPr="008E3D10" w:rsidRDefault="009F22DF" w:rsidP="003F09DB">
      <w:pPr>
        <w:bidi/>
        <w:ind w:firstLine="720"/>
        <w:jc w:val="lowKashida"/>
        <w:rPr>
          <w:rFonts w:ascii="Traditional Arabic" w:hAnsi="Traditional Arabic" w:cs="Traditional Arabic"/>
          <w:sz w:val="32"/>
          <w:szCs w:val="32"/>
          <w:rtl/>
          <w:lang w:bidi="ar-JO"/>
        </w:rPr>
      </w:pPr>
      <w:r w:rsidRPr="008E3D10">
        <w:rPr>
          <w:rFonts w:ascii="Traditional Arabic" w:hAnsi="Traditional Arabic" w:cs="Traditional Arabic"/>
          <w:b/>
          <w:bCs/>
          <w:sz w:val="32"/>
          <w:szCs w:val="32"/>
          <w:rtl/>
          <w:lang w:bidi="ar-JO"/>
        </w:rPr>
        <w:t>الصفة الأولى: الغلظة والفظاظة</w:t>
      </w:r>
    </w:p>
    <w:p w:rsidR="009F22DF" w:rsidRPr="008E3D10" w:rsidRDefault="009F22DF" w:rsidP="003F09DB">
      <w:pPr>
        <w:bidi/>
        <w:ind w:firstLine="720"/>
        <w:jc w:val="lowKashida"/>
        <w:rPr>
          <w:rFonts w:ascii="Traditional Arabic" w:hAnsi="Traditional Arabic" w:cs="Traditional Arabic"/>
          <w:sz w:val="32"/>
          <w:szCs w:val="32"/>
          <w:rtl/>
          <w:lang w:bidi="ar-JO"/>
        </w:rPr>
      </w:pPr>
      <w:r w:rsidRPr="008E3D10">
        <w:rPr>
          <w:rFonts w:ascii="Traditional Arabic" w:hAnsi="Traditional Arabic" w:cs="Traditional Arabic"/>
          <w:sz w:val="32"/>
          <w:szCs w:val="32"/>
          <w:rtl/>
          <w:lang w:bidi="ar-JO"/>
        </w:rPr>
        <w:t>وهي صفة عامة في معظم الأَعراب، ومتأصلة فيهم، حتى إنها كانت تظهر في بعض من آمن منهم، قبل أن يتمكن الإيمان من قلوبهم، ويُهذب طباعهم، والأحاديث في ذلك مشهورة معروفة</w:t>
      </w:r>
      <w:r w:rsidRPr="008E3D10">
        <w:rPr>
          <w:rFonts w:ascii="Traditional Arabic" w:hAnsi="Traditional Arabic" w:cs="Traditional Arabic"/>
          <w:sz w:val="32"/>
          <w:szCs w:val="32"/>
          <w:vertAlign w:val="superscript"/>
          <w:rtl/>
          <w:lang w:bidi="ar-JO"/>
        </w:rPr>
        <w:t>(</w:t>
      </w:r>
      <w:r w:rsidRPr="008E3D10">
        <w:rPr>
          <w:rStyle w:val="a6"/>
          <w:rFonts w:ascii="Traditional Arabic" w:hAnsi="Traditional Arabic"/>
          <w:sz w:val="32"/>
          <w:szCs w:val="32"/>
          <w:rtl/>
          <w:lang w:bidi="ar-JO"/>
        </w:rPr>
        <w:footnoteReference w:id="31"/>
      </w:r>
      <w:r w:rsidRPr="008E3D10">
        <w:rPr>
          <w:rFonts w:ascii="Traditional Arabic" w:hAnsi="Traditional Arabic" w:cs="Traditional Arabic"/>
          <w:sz w:val="32"/>
          <w:szCs w:val="32"/>
          <w:vertAlign w:val="superscript"/>
          <w:rtl/>
          <w:lang w:bidi="ar-JO"/>
        </w:rPr>
        <w:t>)</w:t>
      </w:r>
      <w:r w:rsidRPr="008E3D10">
        <w:rPr>
          <w:rFonts w:ascii="Traditional Arabic" w:hAnsi="Traditional Arabic" w:cs="Traditional Arabic"/>
          <w:sz w:val="32"/>
          <w:szCs w:val="32"/>
          <w:rtl/>
          <w:lang w:bidi="ar-JO"/>
        </w:rPr>
        <w:t>، والقرآن الكريم يعرض لهذه الصفة ويعالجها في العديد من المواضع؛ علَّها تكون ذكرى لمؤمنيهم فيجاهدوا نفوسهم ويؤ</w:t>
      </w:r>
      <w:r w:rsidRPr="008E3D10">
        <w:rPr>
          <w:rFonts w:ascii="Traditional Arabic" w:hAnsi="Traditional Arabic" w:cs="Traditional Arabic"/>
          <w:color w:val="000000" w:themeColor="text1"/>
          <w:sz w:val="32"/>
          <w:szCs w:val="32"/>
          <w:rtl/>
          <w:lang w:bidi="ar-JO"/>
        </w:rPr>
        <w:t xml:space="preserve">دبوها </w:t>
      </w:r>
      <w:r w:rsidRPr="008E3D10">
        <w:rPr>
          <w:rFonts w:ascii="Traditional Arabic" w:hAnsi="Traditional Arabic" w:cs="Traditional Arabic"/>
          <w:sz w:val="32"/>
          <w:szCs w:val="32"/>
          <w:rtl/>
          <w:lang w:bidi="ar-JO"/>
        </w:rPr>
        <w:t>بأدب الإيمان، فضلًا عما فيها من عبرة لسائر المؤمنين، إذ العبرة بعموم اللفظ كما هو معلوم.</w:t>
      </w:r>
    </w:p>
    <w:p w:rsidR="009F22DF" w:rsidRPr="008E3D10" w:rsidRDefault="009F22DF" w:rsidP="003F09DB">
      <w:pPr>
        <w:bidi/>
        <w:ind w:firstLine="720"/>
        <w:jc w:val="lowKashida"/>
        <w:rPr>
          <w:rFonts w:ascii="Traditional Arabic" w:hAnsi="Traditional Arabic" w:cs="Traditional Arabic"/>
          <w:sz w:val="32"/>
          <w:szCs w:val="32"/>
          <w:rtl/>
          <w:lang w:bidi="ar-JO"/>
        </w:rPr>
      </w:pPr>
      <w:r w:rsidRPr="008E3D10">
        <w:rPr>
          <w:rFonts w:ascii="Traditional Arabic" w:hAnsi="Traditional Arabic" w:cs="Traditional Arabic"/>
          <w:sz w:val="32"/>
          <w:szCs w:val="32"/>
          <w:rtl/>
          <w:lang w:bidi="ar-JO"/>
        </w:rPr>
        <w:t xml:space="preserve">ومن صور فظاظتهم: سوء مناداتهم للنبي </w:t>
      </w:r>
      <w:r w:rsidRPr="008E3D10">
        <w:rPr>
          <w:rFonts w:ascii="Traditional Arabic" w:hAnsi="Traditional Arabic" w:cs="Traditional Arabic"/>
          <w:sz w:val="32"/>
          <w:szCs w:val="32"/>
          <w:lang w:bidi="ar-JO"/>
        </w:rPr>
        <w:sym w:font="AGA Arabesque" w:char="F072"/>
      </w:r>
      <w:r w:rsidRPr="008E3D10">
        <w:rPr>
          <w:rFonts w:ascii="Traditional Arabic" w:hAnsi="Traditional Arabic" w:cs="Traditional Arabic"/>
          <w:sz w:val="32"/>
          <w:szCs w:val="32"/>
          <w:rtl/>
          <w:lang w:bidi="ar-JO"/>
        </w:rPr>
        <w:t xml:space="preserve">، قال الله عز </w:t>
      </w:r>
      <w:r w:rsidRPr="008E3D10">
        <w:rPr>
          <w:rFonts w:ascii="Traditional Arabic" w:hAnsi="Traditional Arabic" w:cs="Traditional Arabic"/>
          <w:color w:val="000000" w:themeColor="text1"/>
          <w:sz w:val="32"/>
          <w:szCs w:val="32"/>
          <w:rtl/>
          <w:lang w:bidi="ar-JO"/>
        </w:rPr>
        <w:t>وجل:</w:t>
      </w:r>
      <w:r w:rsidRPr="004A08E5">
        <w:rPr>
          <w:rFonts w:ascii="Simplified Arabic" w:hAnsi="Simplified Arabic" w:cs="Simplified Arabic" w:hint="cs"/>
          <w:color w:val="000000" w:themeColor="text1"/>
          <w:sz w:val="32"/>
          <w:szCs w:val="32"/>
          <w:rtl/>
          <w:lang w:bidi="ar-JO"/>
        </w:rPr>
        <w:t xml:space="preserve"> </w:t>
      </w:r>
      <w:r w:rsidRPr="004A08E5">
        <w:rPr>
          <w:rFonts w:ascii="Simplified Arabic" w:hAnsi="Simplified Arabic" w:cs="DecoType Naskh Variants" w:hint="cs"/>
          <w:color w:val="000000" w:themeColor="text1"/>
          <w:sz w:val="32"/>
          <w:szCs w:val="32"/>
          <w:rtl/>
          <w:lang w:bidi="ar-JO"/>
        </w:rPr>
        <w:t>{</w:t>
      </w:r>
      <w:r w:rsidRPr="004A08E5">
        <w:rPr>
          <w:rFonts w:ascii="Simplified Arabic" w:hAnsi="Simplified Arabic" w:cs="KFGQPC Uthmanic Script HAFS" w:hint="eastAsia"/>
          <w:color w:val="000000" w:themeColor="text1"/>
          <w:sz w:val="32"/>
          <w:szCs w:val="32"/>
          <w:rtl/>
          <w:lang w:bidi="ar-JO"/>
        </w:rPr>
        <w:t>إِنَّ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الَّذِينَ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يُنَادُونَكَ</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مِنْ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وَرَاءِ</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الْحُجُرَاتِ</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أَكْثَرُهُمْ</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لَا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يَعْقِلُونَ</w:t>
      </w:r>
      <w:r w:rsidRPr="004A08E5">
        <w:rPr>
          <w:rFonts w:ascii="Simplified Arabic" w:hAnsi="Simplified Arabic" w:cs="KFGQPC Uthmanic Script HAFS"/>
          <w:color w:val="000000" w:themeColor="text1"/>
          <w:sz w:val="32"/>
          <w:szCs w:val="32"/>
          <w:rtl/>
          <w:lang w:bidi="ar-JO"/>
        </w:rPr>
        <w:t xml:space="preserve"> 4 </w:t>
      </w:r>
      <w:r w:rsidRPr="004A08E5">
        <w:rPr>
          <w:rFonts w:ascii="Simplified Arabic" w:hAnsi="Simplified Arabic" w:cs="KFGQPC Uthmanic Script HAFS" w:hint="eastAsia"/>
          <w:color w:val="000000" w:themeColor="text1"/>
          <w:sz w:val="32"/>
          <w:szCs w:val="32"/>
          <w:rtl/>
          <w:lang w:bidi="ar-JO"/>
        </w:rPr>
        <w:t>وَلَوْ</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أَنَّهُمْ</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صَبَرُوا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حَتَّى</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تَخْرُجَ</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إِلَيْهِمْ</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لَكَانَ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خَيْرًا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لَهُمْ</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وَاللَّهُ</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غَفُورٌ</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رَحِيمٌ</w:t>
      </w:r>
      <w:r w:rsidRPr="004A08E5">
        <w:rPr>
          <w:rFonts w:ascii="Simplified Arabic" w:hAnsi="Simplified Arabic" w:cs="DecoType Naskh Variants"/>
          <w:color w:val="000000" w:themeColor="text1"/>
          <w:sz w:val="32"/>
          <w:szCs w:val="32"/>
          <w:rtl/>
          <w:lang w:bidi="ar-JO"/>
        </w:rPr>
        <w:t>}</w:t>
      </w:r>
      <w:r w:rsidRPr="008E3D10">
        <w:rPr>
          <w:rFonts w:ascii="Traditional Arabic" w:hAnsi="Traditional Arabic" w:cs="Traditional Arabic"/>
          <w:color w:val="FF0000"/>
          <w:sz w:val="32"/>
          <w:szCs w:val="32"/>
          <w:rtl/>
          <w:lang w:bidi="ar-JO"/>
        </w:rPr>
        <w:t xml:space="preserve"> </w:t>
      </w:r>
      <w:r w:rsidRPr="008E3D10">
        <w:rPr>
          <w:rFonts w:ascii="Traditional Arabic" w:hAnsi="Traditional Arabic" w:cs="Traditional Arabic"/>
          <w:sz w:val="32"/>
          <w:szCs w:val="32"/>
          <w:rtl/>
          <w:lang w:bidi="ar-JO"/>
        </w:rPr>
        <w:t xml:space="preserve">[الحجرات: 4-5]، ويذكر أهل التفسير أنها نزلت في قوم من الأَعراب من بني تميم، لم يحسنوا الأدب في نداء رسول الله </w:t>
      </w:r>
      <w:r w:rsidRPr="008E3D10">
        <w:rPr>
          <w:rFonts w:ascii="Traditional Arabic" w:hAnsi="Traditional Arabic" w:cs="Traditional Arabic"/>
          <w:sz w:val="32"/>
          <w:szCs w:val="32"/>
          <w:lang w:bidi="ar-JO"/>
        </w:rPr>
        <w:sym w:font="AGA Arabesque" w:char="F072"/>
      </w:r>
      <w:r w:rsidRPr="008E3D10">
        <w:rPr>
          <w:rFonts w:ascii="Traditional Arabic" w:hAnsi="Traditional Arabic" w:cs="Traditional Arabic"/>
          <w:sz w:val="32"/>
          <w:szCs w:val="32"/>
          <w:rtl/>
          <w:lang w:bidi="ar-JO"/>
        </w:rPr>
        <w:t xml:space="preserve"> من وراء حجراته</w:t>
      </w:r>
      <w:r w:rsidRPr="008E3D10">
        <w:rPr>
          <w:rFonts w:ascii="Traditional Arabic" w:hAnsi="Traditional Arabic" w:cs="Traditional Arabic"/>
          <w:sz w:val="32"/>
          <w:szCs w:val="32"/>
          <w:vertAlign w:val="superscript"/>
          <w:rtl/>
          <w:lang w:bidi="ar-JO"/>
        </w:rPr>
        <w:t>(</w:t>
      </w:r>
      <w:r w:rsidRPr="008E3D10">
        <w:rPr>
          <w:rStyle w:val="a6"/>
          <w:rFonts w:ascii="Traditional Arabic" w:hAnsi="Traditional Arabic"/>
          <w:sz w:val="32"/>
          <w:szCs w:val="32"/>
          <w:rtl/>
          <w:lang w:bidi="ar-JO"/>
        </w:rPr>
        <w:footnoteReference w:id="32"/>
      </w:r>
      <w:r w:rsidRPr="008E3D10">
        <w:rPr>
          <w:rFonts w:ascii="Traditional Arabic" w:hAnsi="Traditional Arabic" w:cs="Traditional Arabic"/>
          <w:sz w:val="32"/>
          <w:szCs w:val="32"/>
          <w:vertAlign w:val="superscript"/>
          <w:rtl/>
          <w:lang w:bidi="ar-JO"/>
        </w:rPr>
        <w:t>)</w:t>
      </w:r>
      <w:r w:rsidRPr="008E3D10">
        <w:rPr>
          <w:rFonts w:ascii="Traditional Arabic" w:hAnsi="Traditional Arabic" w:cs="Traditional Arabic"/>
          <w:sz w:val="32"/>
          <w:szCs w:val="32"/>
          <w:rtl/>
          <w:lang w:bidi="ar-JO"/>
        </w:rPr>
        <w:t>، "وذلك أنهم وفدوا على رسول الل</w:t>
      </w:r>
      <w:r w:rsidRPr="008E3D10">
        <w:rPr>
          <w:rFonts w:ascii="Traditional Arabic" w:hAnsi="Traditional Arabic" w:cs="Traditional Arabic"/>
          <w:color w:val="000000" w:themeColor="text1"/>
          <w:sz w:val="32"/>
          <w:szCs w:val="32"/>
          <w:rtl/>
          <w:lang w:bidi="ar-JO"/>
        </w:rPr>
        <w:t xml:space="preserve">ه </w:t>
      </w:r>
      <w:r w:rsidRPr="008E3D10">
        <w:rPr>
          <w:rFonts w:ascii="Traditional Arabic" w:hAnsi="Traditional Arabic" w:cs="Traditional Arabic"/>
          <w:color w:val="000000" w:themeColor="text1"/>
          <w:sz w:val="32"/>
          <w:szCs w:val="32"/>
          <w:lang w:bidi="ar-JO"/>
        </w:rPr>
        <w:sym w:font="AGA Arabesque" w:char="F072"/>
      </w:r>
      <w:r w:rsidRPr="008E3D10">
        <w:rPr>
          <w:rFonts w:ascii="Traditional Arabic" w:hAnsi="Traditional Arabic" w:cs="Traditional Arabic"/>
          <w:color w:val="000000" w:themeColor="text1"/>
          <w:sz w:val="32"/>
          <w:szCs w:val="32"/>
          <w:rtl/>
          <w:lang w:bidi="ar-JO"/>
        </w:rPr>
        <w:t>، فدخلوا المسجد ودَنوا من حجرات أزواج</w:t>
      </w:r>
      <w:r w:rsidRPr="008E3D10">
        <w:rPr>
          <w:rFonts w:ascii="Traditional Arabic" w:hAnsi="Traditional Arabic" w:cs="Traditional Arabic"/>
          <w:sz w:val="32"/>
          <w:szCs w:val="32"/>
          <w:rtl/>
          <w:lang w:bidi="ar-JO"/>
        </w:rPr>
        <w:t xml:space="preserve"> النبي </w:t>
      </w:r>
      <w:r w:rsidRPr="008E3D10">
        <w:rPr>
          <w:rFonts w:ascii="Traditional Arabic" w:hAnsi="Traditional Arabic" w:cs="Traditional Arabic"/>
          <w:color w:val="000000" w:themeColor="text1"/>
          <w:sz w:val="32"/>
          <w:szCs w:val="32"/>
          <w:lang w:bidi="ar-JO"/>
        </w:rPr>
        <w:sym w:font="AGA Arabesque" w:char="F072"/>
      </w:r>
      <w:r w:rsidRPr="008E3D10">
        <w:rPr>
          <w:rFonts w:ascii="Traditional Arabic" w:hAnsi="Traditional Arabic" w:cs="Traditional Arabic"/>
          <w:sz w:val="32"/>
          <w:szCs w:val="32"/>
          <w:rtl/>
          <w:lang w:bidi="ar-JO"/>
        </w:rPr>
        <w:t xml:space="preserve"> وهي تسعة، </w:t>
      </w:r>
      <w:r w:rsidRPr="008E3D10">
        <w:rPr>
          <w:rFonts w:ascii="Traditional Arabic" w:hAnsi="Traditional Arabic" w:cs="Traditional Arabic"/>
          <w:sz w:val="32"/>
          <w:szCs w:val="32"/>
          <w:rtl/>
          <w:lang w:bidi="ar-JO"/>
        </w:rPr>
        <w:lastRenderedPageBreak/>
        <w:t>فجعلوا</w:t>
      </w:r>
      <w:r w:rsidRPr="008E3D10">
        <w:rPr>
          <w:rFonts w:ascii="Traditional Arabic" w:hAnsi="Traditional Arabic" w:cs="Traditional Arabic"/>
          <w:sz w:val="32"/>
          <w:szCs w:val="32"/>
          <w:vertAlign w:val="superscript"/>
          <w:rtl/>
          <w:lang w:bidi="ar-JO"/>
        </w:rPr>
        <w:t>(</w:t>
      </w:r>
      <w:r w:rsidRPr="008E3D10">
        <w:rPr>
          <w:rStyle w:val="a6"/>
          <w:rFonts w:ascii="Traditional Arabic" w:hAnsi="Traditional Arabic"/>
          <w:sz w:val="32"/>
          <w:szCs w:val="32"/>
          <w:rtl/>
          <w:lang w:bidi="ar-JO"/>
        </w:rPr>
        <w:footnoteReference w:id="33"/>
      </w:r>
      <w:r w:rsidRPr="008E3D10">
        <w:rPr>
          <w:rFonts w:ascii="Traditional Arabic" w:hAnsi="Traditional Arabic" w:cs="Traditional Arabic"/>
          <w:sz w:val="32"/>
          <w:szCs w:val="32"/>
          <w:vertAlign w:val="superscript"/>
          <w:rtl/>
          <w:lang w:bidi="ar-JO"/>
        </w:rPr>
        <w:t>)</w:t>
      </w:r>
      <w:r w:rsidRPr="008E3D10">
        <w:rPr>
          <w:rFonts w:ascii="Traditional Arabic" w:hAnsi="Traditional Arabic" w:cs="Traditional Arabic"/>
          <w:sz w:val="32"/>
          <w:szCs w:val="32"/>
          <w:rtl/>
          <w:lang w:bidi="ar-JO"/>
        </w:rPr>
        <w:t xml:space="preserve"> ولم ينتظروا، فنادوا بجملتهم: يا محمد اخرج إلينا، يا محمد اخرج إلينا. فكان في فعلهم ذلك جفاء وبداوة وقلة توقير، فتربص رسول الله </w:t>
      </w:r>
      <w:r w:rsidRPr="008E3D10">
        <w:rPr>
          <w:rFonts w:ascii="Traditional Arabic" w:hAnsi="Traditional Arabic" w:cs="Traditional Arabic"/>
          <w:color w:val="000000" w:themeColor="text1"/>
          <w:sz w:val="32"/>
          <w:szCs w:val="32"/>
          <w:lang w:bidi="ar-JO"/>
        </w:rPr>
        <w:sym w:font="AGA Arabesque" w:char="F072"/>
      </w:r>
      <w:r w:rsidRPr="008E3D10">
        <w:rPr>
          <w:rFonts w:ascii="Traditional Arabic" w:hAnsi="Traditional Arabic" w:cs="Traditional Arabic"/>
          <w:sz w:val="32"/>
          <w:szCs w:val="32"/>
          <w:rtl/>
          <w:lang w:bidi="ar-JO"/>
        </w:rPr>
        <w:t xml:space="preserve"> ثم خرج إليهم، فقال له الأقرع بن حابس: يا محمد إن مدحي زين وذمي شين، فقال له رسول الله </w:t>
      </w:r>
      <w:r w:rsidRPr="008E3D10">
        <w:rPr>
          <w:rFonts w:ascii="Traditional Arabic" w:hAnsi="Traditional Arabic" w:cs="Traditional Arabic"/>
          <w:color w:val="000000" w:themeColor="text1"/>
          <w:sz w:val="32"/>
          <w:szCs w:val="32"/>
          <w:lang w:bidi="ar-JO"/>
        </w:rPr>
        <w:sym w:font="AGA Arabesque" w:char="F072"/>
      </w:r>
      <w:r w:rsidRPr="008E3D10">
        <w:rPr>
          <w:rFonts w:ascii="Traditional Arabic" w:hAnsi="Traditional Arabic" w:cs="Traditional Arabic"/>
          <w:sz w:val="32"/>
          <w:szCs w:val="32"/>
          <w:rtl/>
          <w:lang w:bidi="ar-JO"/>
        </w:rPr>
        <w:t>: "ويلك، ذلك الله تعالى"</w:t>
      </w:r>
      <w:r w:rsidRPr="008E3D10">
        <w:rPr>
          <w:rFonts w:ascii="Traditional Arabic" w:hAnsi="Traditional Arabic" w:cs="Traditional Arabic"/>
          <w:sz w:val="32"/>
          <w:szCs w:val="32"/>
          <w:vertAlign w:val="superscript"/>
          <w:rtl/>
          <w:lang w:bidi="ar-JO"/>
        </w:rPr>
        <w:t>(</w:t>
      </w:r>
      <w:r w:rsidRPr="008E3D10">
        <w:rPr>
          <w:rStyle w:val="a6"/>
          <w:rFonts w:ascii="Traditional Arabic" w:hAnsi="Traditional Arabic"/>
          <w:sz w:val="32"/>
          <w:szCs w:val="32"/>
          <w:rtl/>
          <w:lang w:bidi="ar-JO"/>
        </w:rPr>
        <w:footnoteReference w:id="34"/>
      </w:r>
      <w:r w:rsidRPr="008E3D10">
        <w:rPr>
          <w:rFonts w:ascii="Traditional Arabic" w:hAnsi="Traditional Arabic" w:cs="Traditional Arabic"/>
          <w:sz w:val="32"/>
          <w:szCs w:val="32"/>
          <w:vertAlign w:val="superscript"/>
          <w:rtl/>
          <w:lang w:bidi="ar-JO"/>
        </w:rPr>
        <w:t>)</w:t>
      </w:r>
      <w:r w:rsidRPr="008E3D10">
        <w:rPr>
          <w:rFonts w:ascii="Traditional Arabic" w:hAnsi="Traditional Arabic" w:cs="Traditional Arabic"/>
          <w:sz w:val="32"/>
          <w:szCs w:val="32"/>
          <w:rtl/>
          <w:lang w:bidi="ar-JO"/>
        </w:rPr>
        <w:t>.</w:t>
      </w:r>
    </w:p>
    <w:p w:rsidR="009F22DF" w:rsidRPr="008E3D10" w:rsidRDefault="009F22DF" w:rsidP="003F09DB">
      <w:pPr>
        <w:bidi/>
        <w:ind w:firstLine="720"/>
        <w:jc w:val="lowKashida"/>
        <w:rPr>
          <w:rFonts w:ascii="Traditional Arabic" w:hAnsi="Traditional Arabic" w:cs="Traditional Arabic"/>
          <w:sz w:val="32"/>
          <w:szCs w:val="32"/>
          <w:rtl/>
          <w:lang w:bidi="ar-JO"/>
        </w:rPr>
      </w:pPr>
      <w:r w:rsidRPr="008E3D10">
        <w:rPr>
          <w:rFonts w:ascii="Traditional Arabic" w:hAnsi="Traditional Arabic" w:cs="Traditional Arabic"/>
          <w:sz w:val="32"/>
          <w:szCs w:val="32"/>
          <w:rtl/>
          <w:lang w:bidi="ar-JO"/>
        </w:rPr>
        <w:t xml:space="preserve">ويذكر الزمخشري ما يصور مشهد الفظاظة فيقول: "ومناداتهم من ورائها يحتمل أنهم قد تفرّقوا على الحجرات متطلبين له، فناداه بعض من وراء هذه، وبعض من وراء تلك، وأنهم قد أتوها حجرة </w:t>
      </w:r>
      <w:proofErr w:type="spellStart"/>
      <w:r w:rsidRPr="008E3D10">
        <w:rPr>
          <w:rFonts w:ascii="Traditional Arabic" w:hAnsi="Traditional Arabic" w:cs="Traditional Arabic"/>
          <w:sz w:val="32"/>
          <w:szCs w:val="32"/>
          <w:rtl/>
          <w:lang w:bidi="ar-JO"/>
        </w:rPr>
        <w:t>حجرة</w:t>
      </w:r>
      <w:proofErr w:type="spellEnd"/>
      <w:r w:rsidRPr="008E3D10">
        <w:rPr>
          <w:rFonts w:ascii="Traditional Arabic" w:hAnsi="Traditional Arabic" w:cs="Traditional Arabic"/>
          <w:sz w:val="32"/>
          <w:szCs w:val="32"/>
          <w:rtl/>
          <w:lang w:bidi="ar-JO"/>
        </w:rPr>
        <w:t xml:space="preserve"> فنادوه من ورائها"</w:t>
      </w:r>
      <w:r w:rsidRPr="008E3D10">
        <w:rPr>
          <w:rFonts w:ascii="Traditional Arabic" w:hAnsi="Traditional Arabic" w:cs="Traditional Arabic"/>
          <w:sz w:val="32"/>
          <w:szCs w:val="32"/>
          <w:vertAlign w:val="superscript"/>
          <w:rtl/>
          <w:lang w:bidi="ar-JO"/>
        </w:rPr>
        <w:t>(</w:t>
      </w:r>
      <w:r w:rsidRPr="008E3D10">
        <w:rPr>
          <w:rStyle w:val="a6"/>
          <w:rFonts w:ascii="Traditional Arabic" w:hAnsi="Traditional Arabic"/>
          <w:sz w:val="32"/>
          <w:szCs w:val="32"/>
          <w:rtl/>
          <w:lang w:bidi="ar-JO"/>
        </w:rPr>
        <w:footnoteReference w:id="35"/>
      </w:r>
      <w:r w:rsidRPr="008E3D10">
        <w:rPr>
          <w:rFonts w:ascii="Traditional Arabic" w:hAnsi="Traditional Arabic" w:cs="Traditional Arabic"/>
          <w:sz w:val="32"/>
          <w:szCs w:val="32"/>
          <w:vertAlign w:val="superscript"/>
          <w:rtl/>
          <w:lang w:bidi="ar-JO"/>
        </w:rPr>
        <w:t>)</w:t>
      </w:r>
      <w:r w:rsidRPr="008E3D10">
        <w:rPr>
          <w:rFonts w:ascii="Traditional Arabic" w:hAnsi="Traditional Arabic" w:cs="Traditional Arabic"/>
          <w:sz w:val="32"/>
          <w:szCs w:val="32"/>
          <w:rtl/>
          <w:lang w:bidi="ar-JO"/>
        </w:rPr>
        <w:t xml:space="preserve">، فلك أن تتخيلهم وقد وقفوا مثنى أو جماعات أو فرادى، أمام كل حجرة من حجرات النبي </w:t>
      </w:r>
      <w:r w:rsidRPr="008E3D10">
        <w:rPr>
          <w:rFonts w:ascii="Traditional Arabic" w:hAnsi="Traditional Arabic" w:cs="Traditional Arabic"/>
          <w:sz w:val="32"/>
          <w:szCs w:val="32"/>
          <w:lang w:bidi="ar-JO"/>
        </w:rPr>
        <w:sym w:font="AGA Arabesque" w:char="F072"/>
      </w:r>
      <w:r w:rsidRPr="008E3D10">
        <w:rPr>
          <w:rFonts w:ascii="Traditional Arabic" w:hAnsi="Traditional Arabic" w:cs="Traditional Arabic"/>
          <w:sz w:val="32"/>
          <w:szCs w:val="32"/>
          <w:rtl/>
          <w:lang w:bidi="ar-JO"/>
        </w:rPr>
        <w:t xml:space="preserve">، ولا شك أن زوجاته فيها، ثم صرخوا: يا محمد، بدون توقير ولا تبجيل لصفة النبوة، فضلًا عن صراخهم من عدة جهات من وراء عدة حجرات، </w:t>
      </w:r>
      <w:r w:rsidRPr="008E3D10">
        <w:rPr>
          <w:rFonts w:ascii="Traditional Arabic" w:hAnsi="Traditional Arabic" w:cs="Traditional Arabic"/>
          <w:b/>
          <w:bCs/>
          <w:sz w:val="32"/>
          <w:szCs w:val="32"/>
          <w:rtl/>
          <w:lang w:bidi="ar-JO"/>
        </w:rPr>
        <w:t>ويزداد تأكيد صفة الفظاظة، حين ننتبه لإسناد القرآن فعل المناداة لهم جميعا، قال البيضاوي: "وإنما أسند إلى جميعهم؛ لأنهم رضوا بذلك أو أمروا به، أو لأنه وجد فيما بينهم"</w:t>
      </w:r>
      <w:r w:rsidRPr="008E3D10">
        <w:rPr>
          <w:rFonts w:ascii="Traditional Arabic" w:hAnsi="Traditional Arabic" w:cs="Traditional Arabic"/>
          <w:b/>
          <w:bCs/>
          <w:sz w:val="32"/>
          <w:szCs w:val="32"/>
          <w:vertAlign w:val="superscript"/>
          <w:rtl/>
          <w:lang w:bidi="ar-JO"/>
        </w:rPr>
        <w:t>(</w:t>
      </w:r>
      <w:r w:rsidRPr="008E3D10">
        <w:rPr>
          <w:rStyle w:val="a6"/>
          <w:rFonts w:ascii="Traditional Arabic" w:hAnsi="Traditional Arabic"/>
          <w:b/>
          <w:bCs/>
          <w:sz w:val="32"/>
          <w:szCs w:val="32"/>
          <w:rtl/>
          <w:lang w:bidi="ar-JO"/>
        </w:rPr>
        <w:footnoteReference w:id="36"/>
      </w:r>
      <w:r w:rsidRPr="008E3D10">
        <w:rPr>
          <w:rFonts w:ascii="Traditional Arabic" w:hAnsi="Traditional Arabic" w:cs="Traditional Arabic"/>
          <w:b/>
          <w:bCs/>
          <w:sz w:val="32"/>
          <w:szCs w:val="32"/>
          <w:vertAlign w:val="superscript"/>
          <w:rtl/>
          <w:lang w:bidi="ar-JO"/>
        </w:rPr>
        <w:t>)</w:t>
      </w:r>
      <w:r w:rsidRPr="008E3D10">
        <w:rPr>
          <w:rFonts w:ascii="Traditional Arabic" w:hAnsi="Traditional Arabic" w:cs="Traditional Arabic"/>
          <w:b/>
          <w:bCs/>
          <w:sz w:val="32"/>
          <w:szCs w:val="32"/>
          <w:rtl/>
          <w:lang w:bidi="ar-JO"/>
        </w:rPr>
        <w:t>، أو لأن البقية سكتوا ولم ينهوا المنادين عن فظاظتهم</w:t>
      </w:r>
      <w:r w:rsidRPr="008E3D10">
        <w:rPr>
          <w:rFonts w:ascii="Traditional Arabic" w:hAnsi="Traditional Arabic" w:cs="Traditional Arabic"/>
          <w:sz w:val="32"/>
          <w:szCs w:val="32"/>
          <w:vertAlign w:val="superscript"/>
          <w:rtl/>
          <w:lang w:bidi="ar-JO"/>
        </w:rPr>
        <w:t>(</w:t>
      </w:r>
      <w:r w:rsidRPr="008E3D10">
        <w:rPr>
          <w:rStyle w:val="a6"/>
          <w:rFonts w:ascii="Traditional Arabic" w:hAnsi="Traditional Arabic"/>
          <w:sz w:val="32"/>
          <w:szCs w:val="32"/>
          <w:rtl/>
          <w:lang w:bidi="ar-JO"/>
        </w:rPr>
        <w:footnoteReference w:id="37"/>
      </w:r>
      <w:r w:rsidRPr="008E3D10">
        <w:rPr>
          <w:rFonts w:ascii="Traditional Arabic" w:hAnsi="Traditional Arabic" w:cs="Traditional Arabic"/>
          <w:sz w:val="32"/>
          <w:szCs w:val="32"/>
          <w:vertAlign w:val="superscript"/>
          <w:rtl/>
          <w:lang w:bidi="ar-JO"/>
        </w:rPr>
        <w:t>)</w:t>
      </w:r>
      <w:r w:rsidRPr="008E3D10">
        <w:rPr>
          <w:rFonts w:ascii="Traditional Arabic" w:hAnsi="Traditional Arabic" w:cs="Traditional Arabic"/>
          <w:sz w:val="32"/>
          <w:szCs w:val="32"/>
          <w:rtl/>
          <w:lang w:bidi="ar-JO"/>
        </w:rPr>
        <w:t>، وهذا يشير لتأصل طبع الفظاظة عندهم، حتى إن أحدًا منهم لم ينكر على المنادين، بل رأوه جميعًا أمرًا مستساغًا لا غرابة فيه.</w:t>
      </w:r>
    </w:p>
    <w:p w:rsidR="0010487D" w:rsidRPr="0010487D" w:rsidRDefault="009F22DF" w:rsidP="003341B4">
      <w:pPr>
        <w:bidi/>
        <w:ind w:firstLine="720"/>
        <w:jc w:val="lowKashida"/>
        <w:rPr>
          <w:rFonts w:ascii="Traditional Arabic" w:hAnsi="Traditional Arabic" w:cs="Traditional Arabic"/>
          <w:sz w:val="32"/>
          <w:szCs w:val="32"/>
          <w:lang w:bidi="ar-JO"/>
        </w:rPr>
      </w:pPr>
      <w:r w:rsidRPr="008E3D10">
        <w:rPr>
          <w:rFonts w:ascii="Traditional Arabic" w:hAnsi="Traditional Arabic" w:cs="Traditional Arabic"/>
          <w:sz w:val="32"/>
          <w:szCs w:val="32"/>
          <w:rtl/>
          <w:lang w:bidi="ar-JO"/>
        </w:rPr>
        <w:lastRenderedPageBreak/>
        <w:t xml:space="preserve">كما ذكر بعض المفسرين أن قوله عز وجل: </w:t>
      </w:r>
      <w:r w:rsidRPr="004A08E5">
        <w:rPr>
          <w:rFonts w:ascii="Simplified Arabic" w:hAnsi="Simplified Arabic" w:cs="DecoType Naskh Variants"/>
          <w:color w:val="000000" w:themeColor="text1"/>
          <w:sz w:val="32"/>
          <w:szCs w:val="32"/>
          <w:rtl/>
          <w:lang w:bidi="ar-JO"/>
        </w:rPr>
        <w:t>{</w:t>
      </w:r>
      <w:r w:rsidRPr="004A08E5">
        <w:rPr>
          <w:rFonts w:ascii="Simplified Arabic" w:hAnsi="Simplified Arabic" w:cs="KFGQPC Uthmanic Script HAFS" w:hint="eastAsia"/>
          <w:color w:val="000000" w:themeColor="text1"/>
          <w:sz w:val="32"/>
          <w:szCs w:val="32"/>
          <w:rtl/>
          <w:lang w:bidi="ar-JO"/>
        </w:rPr>
        <w:t>يَا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أَيُّهَا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الَّذِينَ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آمَنُوا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لَا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تَرْفَعُوا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أَصْوَاتَكُمْ</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فَوْقَ</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صَوْتِ</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النَّبِيِّ</w:t>
      </w:r>
      <w:r w:rsidRPr="004A08E5">
        <w:rPr>
          <w:rFonts w:ascii="Simplified Arabic" w:hAnsi="Simplified Arabic" w:cs="DecoType Naskh Variants"/>
          <w:color w:val="000000" w:themeColor="text1"/>
          <w:sz w:val="32"/>
          <w:szCs w:val="32"/>
          <w:rtl/>
          <w:lang w:bidi="ar-JO"/>
        </w:rPr>
        <w:t>}</w:t>
      </w:r>
      <w:r w:rsidRPr="004A08E5">
        <w:rPr>
          <w:rFonts w:ascii="Simplified Arabic" w:hAnsi="Simplified Arabic" w:cs="Simplified Arabic" w:hint="cs"/>
          <w:sz w:val="32"/>
          <w:szCs w:val="32"/>
          <w:rtl/>
          <w:lang w:bidi="ar-JO"/>
        </w:rPr>
        <w:t xml:space="preserve"> </w:t>
      </w:r>
      <w:r w:rsidRPr="00597646">
        <w:rPr>
          <w:rFonts w:ascii="Traditional Arabic" w:hAnsi="Traditional Arabic" w:cs="Traditional Arabic"/>
          <w:sz w:val="32"/>
          <w:szCs w:val="32"/>
          <w:rtl/>
          <w:lang w:bidi="ar-JO"/>
        </w:rPr>
        <w:t xml:space="preserve">[الحجرات: 1] نزل أيضا في أعراب جفاة، رفعوا صوتهم في حضرة النبي </w:t>
      </w:r>
      <w:r w:rsidRPr="00597646">
        <w:rPr>
          <w:rFonts w:ascii="Traditional Arabic" w:hAnsi="Traditional Arabic" w:cs="Traditional Arabic"/>
          <w:sz w:val="32"/>
          <w:szCs w:val="32"/>
          <w:lang w:bidi="ar-JO"/>
        </w:rPr>
        <w:sym w:font="AGA Arabesque" w:char="F072"/>
      </w:r>
      <w:r w:rsidRPr="00597646">
        <w:rPr>
          <w:rFonts w:ascii="Traditional Arabic" w:hAnsi="Traditional Arabic" w:cs="Traditional Arabic"/>
          <w:sz w:val="32"/>
          <w:szCs w:val="32"/>
          <w:vertAlign w:val="superscript"/>
          <w:rtl/>
          <w:lang w:bidi="ar-JO"/>
        </w:rPr>
        <w:t>(</w:t>
      </w:r>
      <w:r w:rsidRPr="00597646">
        <w:rPr>
          <w:rStyle w:val="a6"/>
          <w:rFonts w:ascii="Traditional Arabic" w:hAnsi="Traditional Arabic"/>
          <w:sz w:val="32"/>
          <w:szCs w:val="32"/>
          <w:rtl/>
          <w:lang w:bidi="ar-JO"/>
        </w:rPr>
        <w:footnoteReference w:id="38"/>
      </w:r>
      <w:r w:rsidRPr="00597646">
        <w:rPr>
          <w:rFonts w:ascii="Traditional Arabic" w:hAnsi="Traditional Arabic" w:cs="Traditional Arabic"/>
          <w:sz w:val="32"/>
          <w:szCs w:val="32"/>
          <w:vertAlign w:val="superscript"/>
          <w:rtl/>
          <w:lang w:bidi="ar-JO"/>
        </w:rPr>
        <w:t>)</w:t>
      </w:r>
      <w:r w:rsidR="0010487D">
        <w:rPr>
          <w:rFonts w:ascii="Traditional Arabic" w:hAnsi="Traditional Arabic" w:cs="Traditional Arabic"/>
          <w:sz w:val="32"/>
          <w:szCs w:val="32"/>
          <w:rtl/>
          <w:lang w:bidi="ar-JO"/>
        </w:rPr>
        <w:t>.</w:t>
      </w:r>
    </w:p>
    <w:p w:rsidR="009F22DF" w:rsidRPr="00597646" w:rsidRDefault="009F22DF" w:rsidP="00865634">
      <w:pPr>
        <w:bidi/>
        <w:ind w:firstLine="720"/>
        <w:jc w:val="lowKashida"/>
        <w:rPr>
          <w:rFonts w:ascii="Traditional Arabic" w:hAnsi="Traditional Arabic" w:cs="Traditional Arabic"/>
          <w:b/>
          <w:bCs/>
          <w:sz w:val="32"/>
          <w:szCs w:val="32"/>
          <w:rtl/>
          <w:lang w:bidi="ar-JO"/>
        </w:rPr>
      </w:pPr>
      <w:r w:rsidRPr="00597646">
        <w:rPr>
          <w:rFonts w:ascii="Traditional Arabic" w:hAnsi="Traditional Arabic" w:cs="Traditional Arabic"/>
          <w:b/>
          <w:bCs/>
          <w:sz w:val="32"/>
          <w:szCs w:val="32"/>
          <w:rtl/>
          <w:lang w:bidi="ar-JO"/>
        </w:rPr>
        <w:t xml:space="preserve">الصفة الثانية: قلة العلم وقلة الفقه </w:t>
      </w:r>
    </w:p>
    <w:p w:rsidR="009F22DF" w:rsidRPr="00597646" w:rsidRDefault="009F22DF" w:rsidP="003F09DB">
      <w:pPr>
        <w:bidi/>
        <w:ind w:firstLine="720"/>
        <w:jc w:val="lowKashida"/>
        <w:rPr>
          <w:rFonts w:ascii="Traditional Arabic" w:hAnsi="Traditional Arabic" w:cs="Traditional Arabic"/>
          <w:sz w:val="32"/>
          <w:szCs w:val="32"/>
          <w:rtl/>
          <w:lang w:bidi="ar-JO"/>
        </w:rPr>
      </w:pPr>
      <w:r w:rsidRPr="00597646">
        <w:rPr>
          <w:rFonts w:ascii="Traditional Arabic" w:hAnsi="Traditional Arabic" w:cs="Traditional Arabic"/>
          <w:sz w:val="32"/>
          <w:szCs w:val="32"/>
          <w:rtl/>
          <w:lang w:bidi="ar-JO"/>
        </w:rPr>
        <w:t>كان لبداوة الأَعراب علاقة بقلة علمهم، فعيش الصحراء وإن كان يصبغ النفس ببعض الطباع المحمودة، كالخشونة والاعتماد على النفس وقوة التحمل والشجاعة والبعد عن عُجمة اللسان وغيرها مما يُمدح، إلا أن لها أثرًا في قلة علمهم وفقههم –بالمجمل-، ففي الصحراء يندر أن يلتقي البدوي بأهل العلم والفضل والفقه، على عكس الحواضر والمدن، حيث يكثر العلماء والفقهاء ويتيسر فيها من أسباب التعلم أضعاف ما يتيسر في البادية، ومن المواضع التي جاء فيها وصفهم بقلة العلم:</w:t>
      </w:r>
    </w:p>
    <w:p w:rsidR="009F22DF" w:rsidRPr="00597646" w:rsidRDefault="009F22DF" w:rsidP="003F09DB">
      <w:pPr>
        <w:bidi/>
        <w:ind w:firstLine="720"/>
        <w:jc w:val="lowKashida"/>
        <w:rPr>
          <w:rFonts w:ascii="Traditional Arabic" w:hAnsi="Traditional Arabic" w:cs="Traditional Arabic"/>
          <w:sz w:val="32"/>
          <w:szCs w:val="32"/>
          <w:rtl/>
          <w:lang w:bidi="ar-JO"/>
        </w:rPr>
      </w:pPr>
      <w:r w:rsidRPr="00597646">
        <w:rPr>
          <w:rFonts w:ascii="Traditional Arabic" w:hAnsi="Traditional Arabic" w:cs="Traditional Arabic"/>
          <w:sz w:val="32"/>
          <w:szCs w:val="32"/>
          <w:rtl/>
          <w:lang w:bidi="ar-JO"/>
        </w:rPr>
        <w:t xml:space="preserve">1- في قوله عز </w:t>
      </w:r>
      <w:r w:rsidRPr="00597646">
        <w:rPr>
          <w:rFonts w:ascii="Traditional Arabic" w:hAnsi="Traditional Arabic" w:cs="Traditional Arabic"/>
          <w:color w:val="000000" w:themeColor="text1"/>
          <w:sz w:val="32"/>
          <w:szCs w:val="32"/>
          <w:rtl/>
          <w:lang w:bidi="ar-JO"/>
        </w:rPr>
        <w:t>وجل:</w:t>
      </w:r>
      <w:r w:rsidRPr="004A08E5">
        <w:rPr>
          <w:rFonts w:ascii="Simplified Arabic" w:hAnsi="Simplified Arabic" w:cs="Simplified Arabic" w:hint="cs"/>
          <w:color w:val="000000" w:themeColor="text1"/>
          <w:sz w:val="32"/>
          <w:szCs w:val="32"/>
          <w:rtl/>
          <w:lang w:bidi="ar-JO"/>
        </w:rPr>
        <w:t xml:space="preserve"> </w:t>
      </w:r>
      <w:r w:rsidRPr="004A08E5">
        <w:rPr>
          <w:rFonts w:ascii="Simplified Arabic" w:hAnsi="Simplified Arabic" w:cs="DecoType Naskh Variants"/>
          <w:color w:val="000000" w:themeColor="text1"/>
          <w:sz w:val="32"/>
          <w:szCs w:val="32"/>
          <w:rtl/>
          <w:lang w:bidi="ar-JO"/>
        </w:rPr>
        <w:t>{</w:t>
      </w:r>
      <w:r w:rsidRPr="004A08E5">
        <w:rPr>
          <w:rFonts w:ascii="Simplified Arabic" w:hAnsi="Simplified Arabic" w:cs="KFGQPC Uthmanic Script HAFS" w:hint="eastAsia"/>
          <w:color w:val="000000" w:themeColor="text1"/>
          <w:sz w:val="32"/>
          <w:szCs w:val="32"/>
          <w:rtl/>
          <w:lang w:bidi="ar-JO"/>
        </w:rPr>
        <w:t>الأَعراب</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أَشَدُّ</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كُفْرًا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وَنِفَاقًا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وَأَجْدَرُ</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أَلَّا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يَعْلَمُوا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حُدُودَ</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مَا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أَنْزَلَ</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اللَّهُ</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عَلَى</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رَسُولِهِ</w:t>
      </w:r>
      <w:r w:rsidRPr="004A08E5">
        <w:rPr>
          <w:rFonts w:ascii="Simplified Arabic" w:hAnsi="Simplified Arabic" w:cs="DecoType Naskh Variants"/>
          <w:color w:val="000000" w:themeColor="text1"/>
          <w:sz w:val="32"/>
          <w:szCs w:val="32"/>
          <w:rtl/>
          <w:lang w:bidi="ar-JO"/>
        </w:rPr>
        <w:t>}</w:t>
      </w:r>
      <w:r w:rsidRPr="00597646">
        <w:rPr>
          <w:rFonts w:ascii="Traditional Arabic" w:hAnsi="Traditional Arabic" w:cs="Traditional Arabic"/>
          <w:color w:val="000000" w:themeColor="text1"/>
          <w:sz w:val="32"/>
          <w:szCs w:val="32"/>
          <w:rtl/>
          <w:lang w:bidi="ar-JO"/>
        </w:rPr>
        <w:t xml:space="preserve"> </w:t>
      </w:r>
      <w:r w:rsidRPr="00597646">
        <w:rPr>
          <w:rFonts w:ascii="Traditional Arabic" w:hAnsi="Traditional Arabic" w:cs="Traditional Arabic"/>
          <w:sz w:val="32"/>
          <w:szCs w:val="32"/>
          <w:rtl/>
          <w:lang w:bidi="ar-JO"/>
        </w:rPr>
        <w:t xml:space="preserve">[التوبة:97] "ومعنى أجدر أي </w:t>
      </w:r>
      <w:r w:rsidRPr="00597646">
        <w:rPr>
          <w:rFonts w:ascii="Traditional Arabic" w:hAnsi="Traditional Arabic" w:cs="Traditional Arabic"/>
          <w:color w:val="000000" w:themeColor="text1"/>
          <w:sz w:val="32"/>
          <w:szCs w:val="32"/>
          <w:rtl/>
          <w:lang w:bidi="ar-JO"/>
        </w:rPr>
        <w:t>أقرب، مأخوذ</w:t>
      </w:r>
      <w:r w:rsidRPr="00597646">
        <w:rPr>
          <w:rFonts w:ascii="Traditional Arabic" w:hAnsi="Traditional Arabic" w:cs="Traditional Arabic"/>
          <w:sz w:val="32"/>
          <w:szCs w:val="32"/>
          <w:rtl/>
          <w:lang w:bidi="ar-JO"/>
        </w:rPr>
        <w:t xml:space="preserve"> من الجدار الذي يكون بين مسكني المتجاورين"</w:t>
      </w:r>
      <w:r w:rsidRPr="00597646">
        <w:rPr>
          <w:rFonts w:ascii="Traditional Arabic" w:hAnsi="Traditional Arabic" w:cs="Traditional Arabic"/>
          <w:sz w:val="32"/>
          <w:szCs w:val="32"/>
          <w:vertAlign w:val="superscript"/>
          <w:rtl/>
          <w:lang w:bidi="ar-JO"/>
        </w:rPr>
        <w:t>(</w:t>
      </w:r>
      <w:r w:rsidRPr="00597646">
        <w:rPr>
          <w:rStyle w:val="a6"/>
          <w:rFonts w:ascii="Traditional Arabic" w:hAnsi="Traditional Arabic"/>
          <w:sz w:val="32"/>
          <w:szCs w:val="32"/>
          <w:rtl/>
          <w:lang w:bidi="ar-JO"/>
        </w:rPr>
        <w:footnoteReference w:id="39"/>
      </w:r>
      <w:r w:rsidRPr="00597646">
        <w:rPr>
          <w:rFonts w:ascii="Traditional Arabic" w:hAnsi="Traditional Arabic" w:cs="Traditional Arabic"/>
          <w:sz w:val="32"/>
          <w:szCs w:val="32"/>
          <w:vertAlign w:val="superscript"/>
          <w:rtl/>
          <w:lang w:bidi="ar-JO"/>
        </w:rPr>
        <w:t>)</w:t>
      </w:r>
      <w:r w:rsidRPr="00597646">
        <w:rPr>
          <w:rFonts w:ascii="Traditional Arabic" w:hAnsi="Traditional Arabic" w:cs="Traditional Arabic"/>
          <w:sz w:val="32"/>
          <w:szCs w:val="32"/>
          <w:rtl/>
          <w:lang w:bidi="ar-JO"/>
        </w:rPr>
        <w:t xml:space="preserve">، "وإنما كانوا أجدر بعدم العلم بالشريعة لأنهم يبعدون عن مجالس التذكير ومنازل الوحي، ولقلة مخالطتهم أهل العلم من أصحاب رسول الله </w:t>
      </w:r>
      <w:r w:rsidRPr="00597646">
        <w:rPr>
          <w:rFonts w:ascii="Traditional Arabic" w:hAnsi="Traditional Arabic" w:cs="Traditional Arabic"/>
          <w:sz w:val="32"/>
          <w:szCs w:val="32"/>
          <w:lang w:bidi="ar-JO"/>
        </w:rPr>
        <w:sym w:font="AGA Arabesque" w:char="F072"/>
      </w:r>
      <w:r w:rsidRPr="00597646">
        <w:rPr>
          <w:rFonts w:ascii="Traditional Arabic" w:hAnsi="Traditional Arabic" w:cs="Traditional Arabic"/>
          <w:sz w:val="32"/>
          <w:szCs w:val="32"/>
          <w:rtl/>
          <w:lang w:bidi="ar-JO"/>
        </w:rPr>
        <w:t>"</w:t>
      </w:r>
      <w:r w:rsidRPr="00597646">
        <w:rPr>
          <w:rFonts w:ascii="Traditional Arabic" w:hAnsi="Traditional Arabic" w:cs="Traditional Arabic"/>
          <w:sz w:val="32"/>
          <w:szCs w:val="32"/>
          <w:vertAlign w:val="superscript"/>
          <w:rtl/>
          <w:lang w:bidi="ar-JO"/>
        </w:rPr>
        <w:t>(</w:t>
      </w:r>
      <w:r w:rsidRPr="00597646">
        <w:rPr>
          <w:rStyle w:val="a6"/>
          <w:rFonts w:ascii="Traditional Arabic" w:hAnsi="Traditional Arabic"/>
          <w:sz w:val="32"/>
          <w:szCs w:val="32"/>
          <w:rtl/>
          <w:lang w:bidi="ar-JO"/>
        </w:rPr>
        <w:footnoteReference w:id="40"/>
      </w:r>
      <w:r w:rsidRPr="00597646">
        <w:rPr>
          <w:rFonts w:ascii="Traditional Arabic" w:hAnsi="Traditional Arabic" w:cs="Traditional Arabic"/>
          <w:sz w:val="32"/>
          <w:szCs w:val="32"/>
          <w:vertAlign w:val="superscript"/>
          <w:rtl/>
          <w:lang w:bidi="ar-JO"/>
        </w:rPr>
        <w:t>)</w:t>
      </w:r>
      <w:r w:rsidRPr="00597646">
        <w:rPr>
          <w:rFonts w:ascii="Traditional Arabic" w:hAnsi="Traditional Arabic" w:cs="Traditional Arabic"/>
          <w:sz w:val="32"/>
          <w:szCs w:val="32"/>
          <w:rtl/>
          <w:lang w:bidi="ar-JO"/>
        </w:rPr>
        <w:t>.</w:t>
      </w:r>
    </w:p>
    <w:p w:rsidR="009F22DF" w:rsidRPr="00597646" w:rsidRDefault="009F22DF" w:rsidP="003F09DB">
      <w:pPr>
        <w:bidi/>
        <w:ind w:firstLine="720"/>
        <w:jc w:val="lowKashida"/>
        <w:rPr>
          <w:rFonts w:ascii="Traditional Arabic" w:hAnsi="Traditional Arabic" w:cs="Traditional Arabic"/>
          <w:sz w:val="32"/>
          <w:szCs w:val="32"/>
          <w:rtl/>
          <w:lang w:bidi="ar-JO"/>
        </w:rPr>
      </w:pPr>
      <w:r w:rsidRPr="00597646">
        <w:rPr>
          <w:rFonts w:ascii="Traditional Arabic" w:hAnsi="Traditional Arabic" w:cs="Traditional Arabic"/>
          <w:sz w:val="32"/>
          <w:szCs w:val="32"/>
          <w:rtl/>
          <w:lang w:bidi="ar-JO"/>
        </w:rPr>
        <w:lastRenderedPageBreak/>
        <w:t xml:space="preserve">ويُستنبط من هذه الآية -كما أشار صاحب المنار-: أن العلم باللغة والفصاحة وحدها غير كاف لفهم الدين وشرائعه، بل لا بد مع ذلك من التلقي عن أهل العلم والفهم، </w:t>
      </w:r>
      <w:r w:rsidRPr="00597646">
        <w:rPr>
          <w:rFonts w:ascii="Traditional Arabic" w:hAnsi="Traditional Arabic" w:cs="Traditional Arabic"/>
          <w:b/>
          <w:bCs/>
          <w:sz w:val="32"/>
          <w:szCs w:val="32"/>
          <w:rtl/>
          <w:lang w:bidi="ar-JO"/>
        </w:rPr>
        <w:t xml:space="preserve">"فالأَعراب أجدر بالجهل من الحضر بطبيعة البداوة لا بضعف أفهامهم، أو بلادة أذهانهم، أو ضيق نطاق بيانهم، فقد كانوا مضرب الأمثال في قوة الجنان، </w:t>
      </w:r>
      <w:proofErr w:type="spellStart"/>
      <w:r w:rsidRPr="00597646">
        <w:rPr>
          <w:rFonts w:ascii="Traditional Arabic" w:hAnsi="Traditional Arabic" w:cs="Traditional Arabic"/>
          <w:b/>
          <w:bCs/>
          <w:sz w:val="32"/>
          <w:szCs w:val="32"/>
          <w:rtl/>
          <w:lang w:bidi="ar-JO"/>
        </w:rPr>
        <w:t>ولوذعية</w:t>
      </w:r>
      <w:proofErr w:type="spellEnd"/>
      <w:r w:rsidRPr="00597646">
        <w:rPr>
          <w:rFonts w:ascii="Traditional Arabic" w:hAnsi="Traditional Arabic" w:cs="Traditional Arabic"/>
          <w:b/>
          <w:bCs/>
          <w:sz w:val="32"/>
          <w:szCs w:val="32"/>
          <w:rtl/>
          <w:lang w:bidi="ar-JO"/>
        </w:rPr>
        <w:t xml:space="preserve"> الأذهان، وذرابة اللسان</w:t>
      </w:r>
      <w:r w:rsidRPr="00597646">
        <w:rPr>
          <w:rFonts w:ascii="Traditional Arabic" w:hAnsi="Traditional Arabic" w:cs="Traditional Arabic"/>
          <w:sz w:val="32"/>
          <w:szCs w:val="32"/>
          <w:rtl/>
          <w:lang w:bidi="ar-JO"/>
        </w:rPr>
        <w:t>، وسعة بيداء البيان، وعنهم أخذ رواة العربية أكثر مفردات العربية وأساليبها"</w:t>
      </w:r>
      <w:r w:rsidRPr="00597646">
        <w:rPr>
          <w:rFonts w:ascii="Traditional Arabic" w:hAnsi="Traditional Arabic" w:cs="Traditional Arabic"/>
          <w:sz w:val="32"/>
          <w:szCs w:val="32"/>
          <w:vertAlign w:val="superscript"/>
          <w:rtl/>
          <w:lang w:bidi="ar-JO"/>
        </w:rPr>
        <w:t>(</w:t>
      </w:r>
      <w:r w:rsidRPr="00597646">
        <w:rPr>
          <w:rStyle w:val="a6"/>
          <w:rFonts w:ascii="Traditional Arabic" w:hAnsi="Traditional Arabic"/>
          <w:sz w:val="32"/>
          <w:szCs w:val="32"/>
          <w:rtl/>
          <w:lang w:bidi="ar-JO"/>
        </w:rPr>
        <w:footnoteReference w:id="41"/>
      </w:r>
      <w:r w:rsidRPr="00597646">
        <w:rPr>
          <w:rFonts w:ascii="Traditional Arabic" w:hAnsi="Traditional Arabic" w:cs="Traditional Arabic"/>
          <w:sz w:val="32"/>
          <w:szCs w:val="32"/>
          <w:vertAlign w:val="superscript"/>
          <w:rtl/>
          <w:lang w:bidi="ar-JO"/>
        </w:rPr>
        <w:t>)</w:t>
      </w:r>
      <w:r w:rsidRPr="00597646">
        <w:rPr>
          <w:rFonts w:ascii="Traditional Arabic" w:hAnsi="Traditional Arabic" w:cs="Traditional Arabic"/>
          <w:sz w:val="32"/>
          <w:szCs w:val="32"/>
          <w:rtl/>
          <w:lang w:bidi="ar-JO"/>
        </w:rPr>
        <w:t>.</w:t>
      </w:r>
    </w:p>
    <w:p w:rsidR="009F22DF" w:rsidRPr="00F12E06" w:rsidRDefault="009F22DF" w:rsidP="002F6620">
      <w:pPr>
        <w:bidi/>
        <w:ind w:firstLine="720"/>
        <w:contextualSpacing/>
        <w:jc w:val="lowKashida"/>
        <w:rPr>
          <w:rFonts w:ascii="Traditional Arabic" w:hAnsi="Traditional Arabic" w:cs="Traditional Arabic"/>
          <w:sz w:val="32"/>
          <w:szCs w:val="32"/>
          <w:rtl/>
          <w:lang w:bidi="ar-JO"/>
        </w:rPr>
      </w:pPr>
      <w:r w:rsidRPr="00597646">
        <w:rPr>
          <w:rFonts w:ascii="Traditional Arabic" w:hAnsi="Traditional Arabic" w:cs="Traditional Arabic"/>
          <w:sz w:val="32"/>
          <w:szCs w:val="32"/>
          <w:rtl/>
          <w:lang w:bidi="ar-JO"/>
        </w:rPr>
        <w:t>2- قوله عز وجل</w:t>
      </w:r>
      <w:r w:rsidRPr="00597646">
        <w:rPr>
          <w:rFonts w:ascii="Traditional Arabic" w:hAnsi="Traditional Arabic" w:cs="Traditional Arabic"/>
          <w:color w:val="000000" w:themeColor="text1"/>
          <w:sz w:val="32"/>
          <w:szCs w:val="32"/>
          <w:rtl/>
          <w:lang w:bidi="ar-JO"/>
        </w:rPr>
        <w:t xml:space="preserve">: </w:t>
      </w:r>
      <w:r w:rsidRPr="004A08E5">
        <w:rPr>
          <w:rFonts w:ascii="Simplified Arabic" w:hAnsi="Simplified Arabic" w:cs="DecoType Naskh Variants"/>
          <w:color w:val="000000" w:themeColor="text1"/>
          <w:sz w:val="32"/>
          <w:szCs w:val="32"/>
          <w:rtl/>
          <w:lang w:bidi="ar-JO"/>
        </w:rPr>
        <w:t>{</w:t>
      </w:r>
      <w:r w:rsidRPr="004A08E5">
        <w:rPr>
          <w:rFonts w:ascii="Simplified Arabic" w:hAnsi="Simplified Arabic" w:cs="KFGQPC Uthmanic Script HAFS" w:hint="eastAsia"/>
          <w:color w:val="000000" w:themeColor="text1"/>
          <w:sz w:val="32"/>
          <w:szCs w:val="32"/>
          <w:rtl/>
          <w:lang w:bidi="ar-JO"/>
        </w:rPr>
        <w:t>سَيَقُولُ</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الْمُخَلَّفُونَ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إِذَا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انْطَلَقْتُمْ</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إِلَى</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مَغَانِمَ</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لِتَأْخُذُوهَا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ذَرُونَا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نَتَّبِعْكُمْ</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يُرِيدُونَ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أَنْ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يُبَدِّلُوا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كَلَامَ</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اللَّهِ</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قُلْ</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لَنْ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تَتَّبِعُونَا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كَذَلِكُمْ</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قَالَ</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اللَّهُ</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مِنْ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قَبْلُ</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فَسَيَقُولُونَ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بَلْ</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تَحْسُدُونَنَا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بَلْ</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كَانُوا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لَا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يَفْقَهُونَ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إِلَّا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قَلِيلًا</w:t>
      </w:r>
      <w:r w:rsidRPr="004A08E5">
        <w:rPr>
          <w:rFonts w:ascii="Simplified Arabic" w:hAnsi="Simplified Arabic" w:cs="DecoType Naskh Variants"/>
          <w:color w:val="000000" w:themeColor="text1"/>
          <w:sz w:val="32"/>
          <w:szCs w:val="32"/>
          <w:rtl/>
          <w:lang w:bidi="ar-JO"/>
        </w:rPr>
        <w:t>}</w:t>
      </w:r>
      <w:r w:rsidRPr="004A08E5">
        <w:rPr>
          <w:rFonts w:ascii="Simplified Arabic" w:hAnsi="Simplified Arabic" w:cs="KFGQPC Uthmanic Script HAFS"/>
          <w:color w:val="000000" w:themeColor="text1"/>
          <w:sz w:val="32"/>
          <w:szCs w:val="32"/>
          <w:rtl/>
          <w:lang w:bidi="ar-JO"/>
        </w:rPr>
        <w:t xml:space="preserve"> </w:t>
      </w:r>
      <w:r w:rsidRPr="00F12E06">
        <w:rPr>
          <w:rFonts w:ascii="Traditional Arabic" w:hAnsi="Traditional Arabic" w:cs="Traditional Arabic"/>
          <w:sz w:val="32"/>
          <w:szCs w:val="32"/>
          <w:rtl/>
          <w:lang w:bidi="ar-JO"/>
        </w:rPr>
        <w:t xml:space="preserve">[الفتح: 15] فقلة علمهم بحقائق الأمور، وبضآلة مغانم الدنيا الفانية بجانب مغانم الآخرة الباقية، جعلتهم يسارعون للمغانم ويهربون من المغارم، يطمعون بالدنيا ويزهدون بالآخرة، فوصفهم القرآن عقب ذلك بقلة </w:t>
      </w:r>
      <w:r w:rsidRPr="00F12E06">
        <w:rPr>
          <w:rFonts w:ascii="Traditional Arabic" w:hAnsi="Traditional Arabic" w:cs="Traditional Arabic"/>
          <w:color w:val="000000" w:themeColor="text1"/>
          <w:sz w:val="32"/>
          <w:szCs w:val="32"/>
          <w:rtl/>
          <w:lang w:bidi="ar-JO"/>
        </w:rPr>
        <w:t>الفقه:</w:t>
      </w:r>
      <w:r w:rsidRPr="004A08E5">
        <w:rPr>
          <w:rFonts w:ascii="Simplified Arabic" w:hAnsi="Simplified Arabic" w:cs="Simplified Arabic" w:hint="cs"/>
          <w:color w:val="000000" w:themeColor="text1"/>
          <w:sz w:val="32"/>
          <w:szCs w:val="32"/>
          <w:rtl/>
          <w:lang w:bidi="ar-JO"/>
        </w:rPr>
        <w:t xml:space="preserve"> </w:t>
      </w:r>
      <w:r w:rsidRPr="004A08E5">
        <w:rPr>
          <w:rFonts w:ascii="Simplified Arabic" w:hAnsi="Simplified Arabic" w:cs="DecoType Naskh Variants"/>
          <w:color w:val="000000" w:themeColor="text1"/>
          <w:sz w:val="32"/>
          <w:szCs w:val="32"/>
          <w:rtl/>
          <w:lang w:bidi="ar-JO"/>
        </w:rPr>
        <w:t>{</w:t>
      </w:r>
      <w:r w:rsidR="002F6620" w:rsidRPr="002F6620">
        <w:rPr>
          <w:rFonts w:hint="cs"/>
          <w:rtl/>
        </w:rPr>
        <w:t xml:space="preserve"> </w:t>
      </w:r>
      <w:r w:rsidR="002F6620" w:rsidRPr="002F6620">
        <w:rPr>
          <w:rFonts w:ascii="Simplified Arabic" w:hAnsi="Simplified Arabic" w:cs="KFGQPC Uthmanic Script HAFS" w:hint="cs"/>
          <w:color w:val="000000" w:themeColor="text1"/>
          <w:sz w:val="32"/>
          <w:szCs w:val="32"/>
          <w:rtl/>
          <w:lang w:bidi="ar-JO"/>
        </w:rPr>
        <w:t>بَلْ</w:t>
      </w:r>
      <w:r w:rsidR="002F6620" w:rsidRPr="002F6620">
        <w:rPr>
          <w:rFonts w:ascii="Simplified Arabic" w:hAnsi="Simplified Arabic" w:cs="KFGQPC Uthmanic Script HAFS"/>
          <w:color w:val="000000" w:themeColor="text1"/>
          <w:sz w:val="32"/>
          <w:szCs w:val="32"/>
          <w:rtl/>
          <w:lang w:bidi="ar-JO"/>
        </w:rPr>
        <w:t xml:space="preserve"> </w:t>
      </w:r>
      <w:r w:rsidR="002F6620" w:rsidRPr="002F6620">
        <w:rPr>
          <w:rFonts w:ascii="Simplified Arabic" w:hAnsi="Simplified Arabic" w:cs="KFGQPC Uthmanic Script HAFS" w:hint="cs"/>
          <w:color w:val="000000" w:themeColor="text1"/>
          <w:sz w:val="32"/>
          <w:szCs w:val="32"/>
          <w:rtl/>
          <w:lang w:bidi="ar-JO"/>
        </w:rPr>
        <w:t>كَانُوا</w:t>
      </w:r>
      <w:r w:rsidR="002F6620" w:rsidRPr="002F6620">
        <w:rPr>
          <w:rFonts w:ascii="Simplified Arabic" w:hAnsi="Simplified Arabic" w:cs="KFGQPC Uthmanic Script HAFS"/>
          <w:color w:val="000000" w:themeColor="text1"/>
          <w:sz w:val="32"/>
          <w:szCs w:val="32"/>
          <w:rtl/>
          <w:lang w:bidi="ar-JO"/>
        </w:rPr>
        <w:t xml:space="preserve"> </w:t>
      </w:r>
      <w:r w:rsidR="002F6620" w:rsidRPr="002F6620">
        <w:rPr>
          <w:rFonts w:ascii="Simplified Arabic" w:hAnsi="Simplified Arabic" w:cs="KFGQPC Uthmanic Script HAFS" w:hint="cs"/>
          <w:color w:val="000000" w:themeColor="text1"/>
          <w:sz w:val="32"/>
          <w:szCs w:val="32"/>
          <w:rtl/>
          <w:lang w:bidi="ar-JO"/>
        </w:rPr>
        <w:t>لَا</w:t>
      </w:r>
      <w:r w:rsidR="002F6620" w:rsidRPr="002F6620">
        <w:rPr>
          <w:rFonts w:ascii="Simplified Arabic" w:hAnsi="Simplified Arabic" w:cs="KFGQPC Uthmanic Script HAFS"/>
          <w:color w:val="000000" w:themeColor="text1"/>
          <w:sz w:val="32"/>
          <w:szCs w:val="32"/>
          <w:rtl/>
          <w:lang w:bidi="ar-JO"/>
        </w:rPr>
        <w:t xml:space="preserve"> </w:t>
      </w:r>
      <w:r w:rsidR="002F6620" w:rsidRPr="002F6620">
        <w:rPr>
          <w:rFonts w:ascii="Simplified Arabic" w:hAnsi="Simplified Arabic" w:cs="KFGQPC Uthmanic Script HAFS" w:hint="cs"/>
          <w:color w:val="000000" w:themeColor="text1"/>
          <w:sz w:val="32"/>
          <w:szCs w:val="32"/>
          <w:rtl/>
          <w:lang w:bidi="ar-JO"/>
        </w:rPr>
        <w:t>يَفْقَهُونَ</w:t>
      </w:r>
      <w:r w:rsidR="002F6620" w:rsidRPr="002F6620">
        <w:rPr>
          <w:rFonts w:ascii="Simplified Arabic" w:hAnsi="Simplified Arabic" w:cs="KFGQPC Uthmanic Script HAFS"/>
          <w:color w:val="000000" w:themeColor="text1"/>
          <w:sz w:val="32"/>
          <w:szCs w:val="32"/>
          <w:rtl/>
          <w:lang w:bidi="ar-JO"/>
        </w:rPr>
        <w:t xml:space="preserve"> </w:t>
      </w:r>
      <w:r w:rsidR="002F6620" w:rsidRPr="002F6620">
        <w:rPr>
          <w:rFonts w:ascii="Simplified Arabic" w:hAnsi="Simplified Arabic" w:cs="KFGQPC Uthmanic Script HAFS" w:hint="cs"/>
          <w:color w:val="000000" w:themeColor="text1"/>
          <w:sz w:val="32"/>
          <w:szCs w:val="32"/>
          <w:rtl/>
          <w:lang w:bidi="ar-JO"/>
        </w:rPr>
        <w:t>إِلَّا</w:t>
      </w:r>
      <w:r w:rsidR="002F6620" w:rsidRPr="002F6620">
        <w:rPr>
          <w:rFonts w:ascii="Simplified Arabic" w:hAnsi="Simplified Arabic" w:cs="KFGQPC Uthmanic Script HAFS"/>
          <w:color w:val="000000" w:themeColor="text1"/>
          <w:sz w:val="32"/>
          <w:szCs w:val="32"/>
          <w:rtl/>
          <w:lang w:bidi="ar-JO"/>
        </w:rPr>
        <w:t xml:space="preserve"> </w:t>
      </w:r>
      <w:r w:rsidR="002F6620" w:rsidRPr="002F6620">
        <w:rPr>
          <w:rFonts w:ascii="Simplified Arabic" w:hAnsi="Simplified Arabic" w:cs="KFGQPC Uthmanic Script HAFS" w:hint="cs"/>
          <w:color w:val="000000" w:themeColor="text1"/>
          <w:sz w:val="32"/>
          <w:szCs w:val="32"/>
          <w:rtl/>
          <w:lang w:bidi="ar-JO"/>
        </w:rPr>
        <w:t>قَلِيلًا</w:t>
      </w:r>
      <w:r w:rsidR="002F6620" w:rsidRPr="002F6620">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DecoType Naskh Variants"/>
          <w:color w:val="000000" w:themeColor="text1"/>
          <w:sz w:val="32"/>
          <w:szCs w:val="32"/>
          <w:rtl/>
          <w:lang w:bidi="ar-JO"/>
        </w:rPr>
        <w:t>}</w:t>
      </w:r>
      <w:r w:rsidRPr="004A08E5">
        <w:rPr>
          <w:rFonts w:ascii="Simplified Arabic" w:hAnsi="Simplified Arabic" w:cs="KFGQPC Uthmanic Script HAFS" w:hint="cs"/>
          <w:color w:val="000000" w:themeColor="text1"/>
          <w:sz w:val="32"/>
          <w:szCs w:val="32"/>
          <w:rtl/>
          <w:lang w:bidi="ar-JO"/>
        </w:rPr>
        <w:t xml:space="preserve"> </w:t>
      </w:r>
      <w:r w:rsidRPr="004A08E5">
        <w:rPr>
          <w:rFonts w:ascii="Simplified Arabic" w:hAnsi="Simplified Arabic" w:cs="Simplified Arabic" w:hint="cs"/>
          <w:color w:val="000000" w:themeColor="text1"/>
          <w:sz w:val="32"/>
          <w:szCs w:val="32"/>
          <w:rtl/>
          <w:lang w:bidi="ar-JO"/>
        </w:rPr>
        <w:t>أي: "</w:t>
      </w:r>
      <w:r w:rsidRPr="004A08E5">
        <w:rPr>
          <w:rFonts w:ascii="Simplified Arabic" w:hAnsi="Simplified Arabic" w:cs="Simplified Arabic" w:hint="eastAsia"/>
          <w:color w:val="000000" w:themeColor="text1"/>
          <w:sz w:val="32"/>
          <w:szCs w:val="32"/>
          <w:rtl/>
          <w:lang w:bidi="ar-JO"/>
        </w:rPr>
        <w:t>لا</w:t>
      </w:r>
      <w:r w:rsidRPr="004A08E5">
        <w:rPr>
          <w:rFonts w:ascii="Simplified Arabic" w:hAnsi="Simplified Arabic" w:cs="Simplified Arabic"/>
          <w:color w:val="000000" w:themeColor="text1"/>
          <w:sz w:val="32"/>
          <w:szCs w:val="32"/>
          <w:rtl/>
          <w:lang w:bidi="ar-JO"/>
        </w:rPr>
        <w:t xml:space="preserve"> </w:t>
      </w:r>
      <w:r w:rsidRPr="004A08E5">
        <w:rPr>
          <w:rFonts w:ascii="Simplified Arabic" w:hAnsi="Simplified Arabic" w:cs="Simplified Arabic" w:hint="eastAsia"/>
          <w:color w:val="000000" w:themeColor="text1"/>
          <w:sz w:val="32"/>
          <w:szCs w:val="32"/>
          <w:rtl/>
          <w:lang w:bidi="ar-JO"/>
        </w:rPr>
        <w:t>يفهمون</w:t>
      </w:r>
      <w:r w:rsidRPr="004A08E5">
        <w:rPr>
          <w:rFonts w:ascii="Simplified Arabic" w:hAnsi="Simplified Arabic" w:cs="Simplified Arabic"/>
          <w:color w:val="000000" w:themeColor="text1"/>
          <w:sz w:val="32"/>
          <w:szCs w:val="32"/>
          <w:rtl/>
          <w:lang w:bidi="ar-JO"/>
        </w:rPr>
        <w:t xml:space="preserve"> </w:t>
      </w:r>
      <w:r w:rsidRPr="004A08E5">
        <w:rPr>
          <w:rFonts w:ascii="Simplified Arabic" w:hAnsi="Simplified Arabic" w:cs="Simplified Arabic" w:hint="eastAsia"/>
          <w:color w:val="000000" w:themeColor="text1"/>
          <w:sz w:val="32"/>
          <w:szCs w:val="32"/>
          <w:rtl/>
          <w:lang w:bidi="ar-JO"/>
        </w:rPr>
        <w:t>إلا</w:t>
      </w:r>
      <w:r w:rsidRPr="004A08E5">
        <w:rPr>
          <w:rFonts w:ascii="Simplified Arabic" w:hAnsi="Simplified Arabic" w:cs="Simplified Arabic"/>
          <w:color w:val="000000" w:themeColor="text1"/>
          <w:sz w:val="32"/>
          <w:szCs w:val="32"/>
          <w:rtl/>
          <w:lang w:bidi="ar-JO"/>
        </w:rPr>
        <w:t xml:space="preserve"> </w:t>
      </w:r>
      <w:r w:rsidRPr="004A08E5">
        <w:rPr>
          <w:rFonts w:ascii="Simplified Arabic" w:hAnsi="Simplified Arabic" w:cs="Simplified Arabic" w:hint="eastAsia"/>
          <w:color w:val="000000" w:themeColor="text1"/>
          <w:sz w:val="32"/>
          <w:szCs w:val="32"/>
          <w:rtl/>
          <w:lang w:bidi="ar-JO"/>
        </w:rPr>
        <w:t>فهم</w:t>
      </w:r>
      <w:r w:rsidRPr="004A08E5">
        <w:rPr>
          <w:rFonts w:ascii="Simplified Arabic" w:hAnsi="Simplified Arabic" w:cs="Simplified Arabic" w:hint="cs"/>
          <w:color w:val="000000" w:themeColor="text1"/>
          <w:sz w:val="32"/>
          <w:szCs w:val="32"/>
          <w:rtl/>
          <w:lang w:bidi="ar-JO"/>
        </w:rPr>
        <w:t>ً</w:t>
      </w:r>
      <w:r w:rsidRPr="004A08E5">
        <w:rPr>
          <w:rFonts w:ascii="Simplified Arabic" w:hAnsi="Simplified Arabic" w:cs="Simplified Arabic" w:hint="eastAsia"/>
          <w:color w:val="000000" w:themeColor="text1"/>
          <w:sz w:val="32"/>
          <w:szCs w:val="32"/>
          <w:rtl/>
          <w:lang w:bidi="ar-JO"/>
        </w:rPr>
        <w:t>ا</w:t>
      </w:r>
      <w:r w:rsidRPr="004A08E5">
        <w:rPr>
          <w:rFonts w:ascii="Simplified Arabic" w:hAnsi="Simplified Arabic" w:cs="Simplified Arabic"/>
          <w:color w:val="000000" w:themeColor="text1"/>
          <w:sz w:val="32"/>
          <w:szCs w:val="32"/>
          <w:rtl/>
          <w:lang w:bidi="ar-JO"/>
        </w:rPr>
        <w:t xml:space="preserve"> </w:t>
      </w:r>
      <w:r w:rsidRPr="004A08E5">
        <w:rPr>
          <w:rFonts w:ascii="Simplified Arabic" w:hAnsi="Simplified Arabic" w:cs="Simplified Arabic" w:hint="eastAsia"/>
          <w:color w:val="000000" w:themeColor="text1"/>
          <w:sz w:val="32"/>
          <w:szCs w:val="32"/>
          <w:rtl/>
          <w:lang w:bidi="ar-JO"/>
        </w:rPr>
        <w:t>قَلِيلًا</w:t>
      </w:r>
      <w:r w:rsidRPr="004A08E5">
        <w:rPr>
          <w:rFonts w:ascii="Simplified Arabic" w:hAnsi="Simplified Arabic" w:cs="Simplified Arabic" w:hint="cs"/>
          <w:color w:val="000000" w:themeColor="text1"/>
          <w:sz w:val="32"/>
          <w:szCs w:val="32"/>
          <w:rtl/>
          <w:lang w:bidi="ar-JO"/>
        </w:rPr>
        <w:t>،</w:t>
      </w:r>
      <w:r w:rsidRPr="004A08E5">
        <w:rPr>
          <w:rFonts w:ascii="Simplified Arabic" w:hAnsi="Simplified Arabic" w:cs="Simplified Arabic"/>
          <w:color w:val="000000" w:themeColor="text1"/>
          <w:sz w:val="32"/>
          <w:szCs w:val="32"/>
          <w:rtl/>
          <w:lang w:bidi="ar-JO"/>
        </w:rPr>
        <w:t xml:space="preserve"> </w:t>
      </w:r>
      <w:r w:rsidRPr="004A08E5">
        <w:rPr>
          <w:rFonts w:ascii="Simplified Arabic" w:hAnsi="Simplified Arabic" w:cs="Simplified Arabic" w:hint="eastAsia"/>
          <w:color w:val="000000" w:themeColor="text1"/>
          <w:sz w:val="32"/>
          <w:szCs w:val="32"/>
          <w:rtl/>
          <w:lang w:bidi="ar-JO"/>
        </w:rPr>
        <w:t>وهو</w:t>
      </w:r>
      <w:r w:rsidRPr="004A08E5">
        <w:rPr>
          <w:rFonts w:ascii="Simplified Arabic" w:hAnsi="Simplified Arabic" w:cs="Simplified Arabic"/>
          <w:color w:val="000000" w:themeColor="text1"/>
          <w:sz w:val="32"/>
          <w:szCs w:val="32"/>
          <w:rtl/>
          <w:lang w:bidi="ar-JO"/>
        </w:rPr>
        <w:t xml:space="preserve"> </w:t>
      </w:r>
      <w:r w:rsidRPr="004A08E5">
        <w:rPr>
          <w:rFonts w:ascii="Simplified Arabic" w:hAnsi="Simplified Arabic" w:cs="Simplified Arabic" w:hint="eastAsia"/>
          <w:color w:val="000000" w:themeColor="text1"/>
          <w:sz w:val="32"/>
          <w:szCs w:val="32"/>
          <w:rtl/>
          <w:lang w:bidi="ar-JO"/>
        </w:rPr>
        <w:t>فطنتهم</w:t>
      </w:r>
      <w:r w:rsidRPr="004A08E5">
        <w:rPr>
          <w:rFonts w:ascii="Simplified Arabic" w:hAnsi="Simplified Arabic" w:cs="Simplified Arabic"/>
          <w:color w:val="000000" w:themeColor="text1"/>
          <w:sz w:val="32"/>
          <w:szCs w:val="32"/>
          <w:rtl/>
          <w:lang w:bidi="ar-JO"/>
        </w:rPr>
        <w:t xml:space="preserve"> </w:t>
      </w:r>
      <w:r w:rsidRPr="004A08E5">
        <w:rPr>
          <w:rFonts w:ascii="Simplified Arabic" w:hAnsi="Simplified Arabic" w:cs="Simplified Arabic" w:hint="eastAsia"/>
          <w:color w:val="000000" w:themeColor="text1"/>
          <w:sz w:val="32"/>
          <w:szCs w:val="32"/>
          <w:rtl/>
          <w:lang w:bidi="ar-JO"/>
        </w:rPr>
        <w:t>لأمور</w:t>
      </w:r>
      <w:r w:rsidRPr="004A08E5">
        <w:rPr>
          <w:rFonts w:ascii="Simplified Arabic" w:hAnsi="Simplified Arabic" w:cs="Simplified Arabic"/>
          <w:color w:val="000000" w:themeColor="text1"/>
          <w:sz w:val="32"/>
          <w:szCs w:val="32"/>
          <w:rtl/>
          <w:lang w:bidi="ar-JO"/>
        </w:rPr>
        <w:t xml:space="preserve"> </w:t>
      </w:r>
      <w:r w:rsidRPr="004A08E5">
        <w:rPr>
          <w:rFonts w:ascii="Simplified Arabic" w:hAnsi="Simplified Arabic" w:cs="Simplified Arabic" w:hint="eastAsia"/>
          <w:color w:val="000000" w:themeColor="text1"/>
          <w:sz w:val="32"/>
          <w:szCs w:val="32"/>
          <w:rtl/>
          <w:lang w:bidi="ar-JO"/>
        </w:rPr>
        <w:t>الدنيا</w:t>
      </w:r>
      <w:r w:rsidRPr="004A08E5">
        <w:rPr>
          <w:rFonts w:ascii="Simplified Arabic" w:hAnsi="Simplified Arabic" w:cs="Simplified Arabic"/>
          <w:color w:val="000000" w:themeColor="text1"/>
          <w:sz w:val="32"/>
          <w:szCs w:val="32"/>
          <w:rtl/>
          <w:lang w:bidi="ar-JO"/>
        </w:rPr>
        <w:t xml:space="preserve"> </w:t>
      </w:r>
      <w:r w:rsidRPr="004A08E5">
        <w:rPr>
          <w:rFonts w:ascii="Simplified Arabic" w:hAnsi="Simplified Arabic" w:cs="Simplified Arabic" w:hint="eastAsia"/>
          <w:color w:val="000000" w:themeColor="text1"/>
          <w:sz w:val="32"/>
          <w:szCs w:val="32"/>
          <w:rtl/>
          <w:lang w:bidi="ar-JO"/>
        </w:rPr>
        <w:t>دون</w:t>
      </w:r>
      <w:r w:rsidRPr="004A08E5">
        <w:rPr>
          <w:rFonts w:ascii="Simplified Arabic" w:hAnsi="Simplified Arabic" w:cs="Simplified Arabic"/>
          <w:color w:val="000000" w:themeColor="text1"/>
          <w:sz w:val="32"/>
          <w:szCs w:val="32"/>
          <w:rtl/>
          <w:lang w:bidi="ar-JO"/>
        </w:rPr>
        <w:t xml:space="preserve"> </w:t>
      </w:r>
      <w:r w:rsidRPr="004A08E5">
        <w:rPr>
          <w:rFonts w:ascii="Simplified Arabic" w:hAnsi="Simplified Arabic" w:cs="Simplified Arabic" w:hint="eastAsia"/>
          <w:color w:val="000000" w:themeColor="text1"/>
          <w:sz w:val="32"/>
          <w:szCs w:val="32"/>
          <w:rtl/>
          <w:lang w:bidi="ar-JO"/>
        </w:rPr>
        <w:t>أمور</w:t>
      </w:r>
      <w:r w:rsidRPr="004A08E5">
        <w:rPr>
          <w:rFonts w:ascii="Simplified Arabic" w:hAnsi="Simplified Arabic" w:cs="Simplified Arabic"/>
          <w:color w:val="000000" w:themeColor="text1"/>
          <w:sz w:val="32"/>
          <w:szCs w:val="32"/>
          <w:rtl/>
          <w:lang w:bidi="ar-JO"/>
        </w:rPr>
        <w:t xml:space="preserve"> </w:t>
      </w:r>
      <w:r w:rsidRPr="004A08E5">
        <w:rPr>
          <w:rFonts w:ascii="Simplified Arabic" w:hAnsi="Simplified Arabic" w:cs="Simplified Arabic" w:hint="eastAsia"/>
          <w:color w:val="000000" w:themeColor="text1"/>
          <w:sz w:val="32"/>
          <w:szCs w:val="32"/>
          <w:rtl/>
          <w:lang w:bidi="ar-JO"/>
        </w:rPr>
        <w:t>الدين،</w:t>
      </w:r>
      <w:r w:rsidRPr="004A08E5">
        <w:rPr>
          <w:rFonts w:ascii="Simplified Arabic" w:hAnsi="Simplified Arabic" w:cs="Simplified Arabic"/>
          <w:color w:val="000000" w:themeColor="text1"/>
          <w:sz w:val="32"/>
          <w:szCs w:val="32"/>
          <w:rtl/>
          <w:lang w:bidi="ar-JO"/>
        </w:rPr>
        <w:t xml:space="preserve"> </w:t>
      </w:r>
      <w:r w:rsidRPr="004A08E5">
        <w:rPr>
          <w:rFonts w:ascii="Simplified Arabic" w:hAnsi="Simplified Arabic" w:cs="Simplified Arabic" w:hint="eastAsia"/>
          <w:color w:val="000000" w:themeColor="text1"/>
          <w:sz w:val="32"/>
          <w:szCs w:val="32"/>
          <w:rtl/>
          <w:lang w:bidi="ar-JO"/>
        </w:rPr>
        <w:t>كقوله</w:t>
      </w:r>
      <w:r w:rsidRPr="004A08E5">
        <w:rPr>
          <w:rFonts w:ascii="Simplified Arabic" w:hAnsi="Simplified Arabic" w:cs="Simplified Arabic"/>
          <w:color w:val="000000" w:themeColor="text1"/>
          <w:sz w:val="32"/>
          <w:szCs w:val="32"/>
          <w:rtl/>
          <w:lang w:bidi="ar-JO"/>
        </w:rPr>
        <w:t xml:space="preserve"> </w:t>
      </w:r>
      <w:r w:rsidRPr="004A08E5">
        <w:rPr>
          <w:rFonts w:ascii="Simplified Arabic" w:hAnsi="Simplified Arabic" w:cs="Simplified Arabic" w:hint="eastAsia"/>
          <w:color w:val="000000" w:themeColor="text1"/>
          <w:sz w:val="32"/>
          <w:szCs w:val="32"/>
          <w:rtl/>
          <w:lang w:bidi="ar-JO"/>
        </w:rPr>
        <w:t>تعالى</w:t>
      </w:r>
      <w:r w:rsidRPr="004A08E5">
        <w:rPr>
          <w:rFonts w:ascii="Simplified Arabic" w:hAnsi="Simplified Arabic" w:cs="Simplified Arabic" w:hint="cs"/>
          <w:color w:val="000000" w:themeColor="text1"/>
          <w:sz w:val="32"/>
          <w:szCs w:val="32"/>
          <w:rtl/>
          <w:lang w:bidi="ar-JO"/>
        </w:rPr>
        <w:t>:</w:t>
      </w:r>
      <w:r w:rsidRPr="004A08E5">
        <w:rPr>
          <w:rFonts w:ascii="Simplified Arabic" w:hAnsi="Simplified Arabic" w:cs="Simplified Arabic"/>
          <w:color w:val="000000" w:themeColor="text1"/>
          <w:sz w:val="32"/>
          <w:szCs w:val="32"/>
          <w:rtl/>
          <w:lang w:bidi="ar-JO"/>
        </w:rPr>
        <w:t xml:space="preserve"> </w:t>
      </w:r>
      <w:r w:rsidRPr="004A08E5">
        <w:rPr>
          <w:rFonts w:ascii="Simplified Arabic" w:hAnsi="Simplified Arabic" w:cs="DecoType Naskh Variants" w:hint="cs"/>
          <w:color w:val="000000" w:themeColor="text1"/>
          <w:sz w:val="32"/>
          <w:szCs w:val="32"/>
          <w:rtl/>
          <w:lang w:bidi="ar-JO"/>
        </w:rPr>
        <w:t>{</w:t>
      </w:r>
      <w:r w:rsidRPr="004A08E5">
        <w:rPr>
          <w:rFonts w:ascii="Simplified Arabic" w:hAnsi="Simplified Arabic" w:cs="KFGQPC Uthmanic Script HAFS" w:hint="eastAsia"/>
          <w:color w:val="000000" w:themeColor="text1"/>
          <w:sz w:val="32"/>
          <w:szCs w:val="32"/>
          <w:rtl/>
          <w:lang w:bidi="ar-JO"/>
        </w:rPr>
        <w:t>يَعْلَمُونَ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ظاهِراً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مِنَ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الْحَياةِ</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الدُّنْيا</w:t>
      </w:r>
      <w:r w:rsidRPr="004A08E5">
        <w:rPr>
          <w:rFonts w:ascii="Simplified Arabic" w:hAnsi="Simplified Arabic" w:cs="DecoType Naskh Variants" w:hint="cs"/>
          <w:color w:val="000000" w:themeColor="text1"/>
          <w:sz w:val="32"/>
          <w:szCs w:val="32"/>
          <w:rtl/>
          <w:lang w:bidi="ar-JO"/>
        </w:rPr>
        <w:t>}</w:t>
      </w:r>
      <w:r w:rsidRPr="004A08E5">
        <w:rPr>
          <w:rFonts w:ascii="Simplified Arabic" w:hAnsi="Simplified Arabic" w:cs="Simplified Arabic" w:hint="cs"/>
          <w:color w:val="000000" w:themeColor="text1"/>
          <w:sz w:val="32"/>
          <w:szCs w:val="32"/>
          <w:rtl/>
          <w:lang w:bidi="ar-JO"/>
        </w:rPr>
        <w:t xml:space="preserve"> </w:t>
      </w:r>
      <w:r w:rsidRPr="00F12E06">
        <w:rPr>
          <w:rFonts w:ascii="Traditional Arabic" w:hAnsi="Traditional Arabic" w:cs="Traditional Arabic"/>
          <w:color w:val="000000" w:themeColor="text1"/>
          <w:sz w:val="32"/>
          <w:szCs w:val="32"/>
          <w:rtl/>
          <w:lang w:bidi="ar-JO"/>
        </w:rPr>
        <w:t>[الروم: 7]"</w:t>
      </w:r>
      <w:r w:rsidRPr="00F12E06">
        <w:rPr>
          <w:rFonts w:ascii="Traditional Arabic" w:hAnsi="Traditional Arabic" w:cs="Traditional Arabic"/>
          <w:color w:val="000000" w:themeColor="text1"/>
          <w:sz w:val="32"/>
          <w:szCs w:val="32"/>
          <w:vertAlign w:val="superscript"/>
          <w:rtl/>
          <w:lang w:bidi="ar-JO"/>
        </w:rPr>
        <w:t>(</w:t>
      </w:r>
      <w:r w:rsidRPr="00F12E06">
        <w:rPr>
          <w:rStyle w:val="a6"/>
          <w:rFonts w:ascii="Traditional Arabic" w:hAnsi="Traditional Arabic"/>
          <w:color w:val="000000" w:themeColor="text1"/>
          <w:sz w:val="32"/>
          <w:szCs w:val="32"/>
          <w:rtl/>
          <w:lang w:bidi="ar-JO"/>
        </w:rPr>
        <w:footnoteReference w:id="42"/>
      </w:r>
      <w:r w:rsidRPr="00F12E06">
        <w:rPr>
          <w:rFonts w:ascii="Traditional Arabic" w:hAnsi="Traditional Arabic" w:cs="Traditional Arabic"/>
          <w:color w:val="000000" w:themeColor="text1"/>
          <w:sz w:val="32"/>
          <w:szCs w:val="32"/>
          <w:vertAlign w:val="superscript"/>
          <w:rtl/>
          <w:lang w:bidi="ar-JO"/>
        </w:rPr>
        <w:t>)</w:t>
      </w:r>
      <w:r w:rsidRPr="00F12E06">
        <w:rPr>
          <w:rFonts w:ascii="Traditional Arabic" w:hAnsi="Traditional Arabic" w:cs="Traditional Arabic"/>
          <w:color w:val="000000" w:themeColor="text1"/>
          <w:sz w:val="32"/>
          <w:szCs w:val="32"/>
          <w:rtl/>
          <w:lang w:bidi="ar-JO"/>
        </w:rPr>
        <w:t>.</w:t>
      </w:r>
    </w:p>
    <w:p w:rsidR="009F22DF" w:rsidRPr="00F12E06" w:rsidRDefault="009F22DF" w:rsidP="003F09DB">
      <w:pPr>
        <w:bidi/>
        <w:ind w:firstLine="720"/>
        <w:contextualSpacing/>
        <w:jc w:val="lowKashida"/>
        <w:rPr>
          <w:rFonts w:ascii="Traditional Arabic" w:hAnsi="Traditional Arabic" w:cs="Traditional Arabic"/>
          <w:sz w:val="32"/>
          <w:szCs w:val="32"/>
          <w:rtl/>
          <w:lang w:bidi="ar-JO"/>
        </w:rPr>
      </w:pPr>
      <w:r w:rsidRPr="00F12E06">
        <w:rPr>
          <w:rFonts w:ascii="Traditional Arabic" w:hAnsi="Traditional Arabic" w:cs="Traditional Arabic"/>
          <w:sz w:val="32"/>
          <w:szCs w:val="32"/>
          <w:rtl/>
          <w:lang w:bidi="ar-JO"/>
        </w:rPr>
        <w:t xml:space="preserve">3- ومما يُظهر قلة فقههم: اتهامُهم المؤمنين بالحسد، وذلك أنهم بعد تخلفهم عن الخروج للحديبية، أنزل الله عز وجل آيات من سورة الفتح، وكان في تلك الآيات إخبار للرسول الله </w:t>
      </w:r>
      <w:r w:rsidRPr="00F12E06">
        <w:rPr>
          <w:rFonts w:ascii="Traditional Arabic" w:hAnsi="Traditional Arabic" w:cs="Traditional Arabic"/>
          <w:sz w:val="32"/>
          <w:szCs w:val="32"/>
          <w:lang w:bidi="ar-JO"/>
        </w:rPr>
        <w:sym w:font="AGA Arabesque" w:char="F072"/>
      </w:r>
      <w:r w:rsidRPr="00F12E06">
        <w:rPr>
          <w:rFonts w:ascii="Traditional Arabic" w:hAnsi="Traditional Arabic" w:cs="Traditional Arabic"/>
          <w:sz w:val="32"/>
          <w:szCs w:val="32"/>
          <w:rtl/>
          <w:lang w:bidi="ar-JO"/>
        </w:rPr>
        <w:t xml:space="preserve"> بأنه ستقع غزاة قريبة، يكون فيها مغانم قريبة سهلة، وأن المُخلَّفين من الأَعراب سيطمعون بتلك </w:t>
      </w:r>
      <w:r w:rsidRPr="00F12E06">
        <w:rPr>
          <w:rFonts w:ascii="Traditional Arabic" w:hAnsi="Traditional Arabic" w:cs="Traditional Arabic"/>
          <w:color w:val="000000" w:themeColor="text1"/>
          <w:sz w:val="32"/>
          <w:szCs w:val="32"/>
          <w:rtl/>
          <w:lang w:bidi="ar-JO"/>
        </w:rPr>
        <w:t>الغنائم، وأنهم سيتهمون المؤمنين بالحسد:</w:t>
      </w:r>
      <w:r w:rsidRPr="004A08E5">
        <w:rPr>
          <w:rFonts w:ascii="Simplified Arabic" w:hAnsi="Simplified Arabic" w:cs="Simplified Arabic" w:hint="cs"/>
          <w:color w:val="000000" w:themeColor="text1"/>
          <w:sz w:val="32"/>
          <w:szCs w:val="32"/>
          <w:rtl/>
          <w:lang w:bidi="ar-JO"/>
        </w:rPr>
        <w:t xml:space="preserve"> </w:t>
      </w:r>
      <w:r w:rsidRPr="004A08E5">
        <w:rPr>
          <w:rFonts w:ascii="Simplified Arabic" w:hAnsi="Simplified Arabic" w:cs="DecoType Naskh Variants"/>
          <w:color w:val="000000" w:themeColor="text1"/>
          <w:sz w:val="32"/>
          <w:szCs w:val="32"/>
          <w:rtl/>
          <w:lang w:bidi="ar-JO"/>
        </w:rPr>
        <w:t>{</w:t>
      </w:r>
      <w:r w:rsidRPr="004A08E5">
        <w:rPr>
          <w:rFonts w:ascii="Simplified Arabic" w:hAnsi="Simplified Arabic" w:cs="KFGQPC Uthmanic Script HAFS" w:hint="eastAsia"/>
          <w:color w:val="000000" w:themeColor="text1"/>
          <w:sz w:val="32"/>
          <w:szCs w:val="32"/>
          <w:rtl/>
          <w:lang w:bidi="ar-JO"/>
        </w:rPr>
        <w:t>سَيَقُولُ</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الْمُخَلَّفُونَ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إِذَا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انْطَلَقْتُمْ</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إِلَى</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مَغَانِمَ</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لِتَأْخُذُوهَا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ذَرُونَا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نَتَّبِعْكُمْ</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يُرِيدُونَ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أَنْ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يُبَدِّلُوا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كَلَامَ</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اللَّهِ</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قُلْ</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لَنْ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تَتَّبِعُونَا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كَذَلِكُمْ</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قَالَ</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اللَّهُ</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مِنْ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قَبْلُ</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فَسَيَقُولُونَ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بَلْ</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تَحْسُدُونَنَا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بَلْ</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كَانُوا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لَا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يَفْقَهُونَ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إِلَّا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قَلِيلًا</w:t>
      </w:r>
      <w:r w:rsidRPr="004A08E5">
        <w:rPr>
          <w:rFonts w:ascii="Simplified Arabic" w:hAnsi="Simplified Arabic" w:cs="DecoType Naskh Variants"/>
          <w:color w:val="000000" w:themeColor="text1"/>
          <w:sz w:val="32"/>
          <w:szCs w:val="32"/>
          <w:rtl/>
          <w:lang w:bidi="ar-JO"/>
        </w:rPr>
        <w:t>}</w:t>
      </w:r>
      <w:r w:rsidRPr="00F12E06">
        <w:rPr>
          <w:rFonts w:ascii="Traditional Arabic" w:hAnsi="Traditional Arabic" w:cs="Traditional Arabic"/>
          <w:color w:val="000000" w:themeColor="text1"/>
          <w:sz w:val="32"/>
          <w:szCs w:val="32"/>
          <w:rtl/>
          <w:lang w:bidi="ar-JO"/>
        </w:rPr>
        <w:t xml:space="preserve"> </w:t>
      </w:r>
      <w:r w:rsidRPr="00F12E06">
        <w:rPr>
          <w:rFonts w:ascii="Traditional Arabic" w:hAnsi="Traditional Arabic" w:cs="Traditional Arabic"/>
          <w:sz w:val="32"/>
          <w:szCs w:val="32"/>
          <w:rtl/>
          <w:lang w:bidi="ar-JO"/>
        </w:rPr>
        <w:t>[الفتح: 15]</w:t>
      </w:r>
      <w:r w:rsidRPr="00F12E06">
        <w:rPr>
          <w:rFonts w:ascii="Traditional Arabic" w:hAnsi="Traditional Arabic" w:cs="Traditional Arabic"/>
          <w:color w:val="000000" w:themeColor="text1"/>
          <w:sz w:val="32"/>
          <w:szCs w:val="32"/>
          <w:rtl/>
          <w:lang w:bidi="ar-JO"/>
        </w:rPr>
        <w:t xml:space="preserve"> ويظهر</w:t>
      </w:r>
      <w:r w:rsidRPr="00F12E06">
        <w:rPr>
          <w:rFonts w:ascii="Traditional Arabic" w:hAnsi="Traditional Arabic" w:cs="Traditional Arabic"/>
          <w:sz w:val="32"/>
          <w:szCs w:val="32"/>
          <w:rtl/>
          <w:lang w:bidi="ar-JO"/>
        </w:rPr>
        <w:t xml:space="preserve"> هذا الإخبار الغيبي من رد المؤمنين </w:t>
      </w:r>
      <w:r w:rsidRPr="00F12E06">
        <w:rPr>
          <w:rFonts w:ascii="Traditional Arabic" w:hAnsi="Traditional Arabic" w:cs="Traditional Arabic"/>
          <w:sz w:val="32"/>
          <w:szCs w:val="32"/>
          <w:rtl/>
          <w:lang w:bidi="ar-JO"/>
        </w:rPr>
        <w:lastRenderedPageBreak/>
        <w:t>عليهم:</w:t>
      </w:r>
      <w:r w:rsidRPr="004A08E5">
        <w:rPr>
          <w:rFonts w:ascii="Simplified Arabic" w:hAnsi="Simplified Arabic" w:cs="Simplified Arabic" w:hint="cs"/>
          <w:sz w:val="32"/>
          <w:szCs w:val="32"/>
          <w:rtl/>
          <w:lang w:bidi="ar-JO"/>
        </w:rPr>
        <w:t xml:space="preserve"> </w:t>
      </w:r>
      <w:r w:rsidRPr="004A08E5">
        <w:rPr>
          <w:rFonts w:ascii="Simplified Arabic" w:hAnsi="Simplified Arabic" w:cs="DecoType Naskh Variants" w:hint="cs"/>
          <w:sz w:val="32"/>
          <w:szCs w:val="32"/>
          <w:rtl/>
          <w:lang w:bidi="ar-JO"/>
        </w:rPr>
        <w:t>{</w:t>
      </w:r>
      <w:r w:rsidRPr="004A08E5">
        <w:rPr>
          <w:rFonts w:ascii="Simplified Arabic" w:hAnsi="Simplified Arabic" w:cs="KFGQPC Uthmanic Script HAFS" w:hint="eastAsia"/>
          <w:color w:val="000000" w:themeColor="text1"/>
          <w:sz w:val="32"/>
          <w:szCs w:val="32"/>
          <w:rtl/>
          <w:lang w:bidi="ar-JO"/>
        </w:rPr>
        <w:t>كَذَلِكُمْ</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قَالَ</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اللَّهُ</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مِنْ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قَبْلُ</w:t>
      </w:r>
      <w:r w:rsidRPr="004A08E5">
        <w:rPr>
          <w:rFonts w:ascii="Simplified Arabic" w:hAnsi="Simplified Arabic" w:cs="DecoType Naskh Variants" w:hint="cs"/>
          <w:sz w:val="32"/>
          <w:szCs w:val="32"/>
          <w:rtl/>
          <w:lang w:bidi="ar-JO"/>
        </w:rPr>
        <w:t>}</w:t>
      </w:r>
      <w:r w:rsidRPr="004A08E5">
        <w:rPr>
          <w:rFonts w:ascii="Simplified Arabic" w:hAnsi="Simplified Arabic" w:cs="Simplified Arabic" w:hint="cs"/>
          <w:sz w:val="32"/>
          <w:szCs w:val="32"/>
          <w:rtl/>
          <w:lang w:bidi="ar-JO"/>
        </w:rPr>
        <w:t xml:space="preserve"> </w:t>
      </w:r>
      <w:r w:rsidRPr="00F12E06">
        <w:rPr>
          <w:rFonts w:ascii="Traditional Arabic" w:hAnsi="Traditional Arabic" w:cs="Traditional Arabic"/>
          <w:sz w:val="32"/>
          <w:szCs w:val="32"/>
          <w:rtl/>
          <w:lang w:bidi="ar-JO"/>
        </w:rPr>
        <w:t>أي في الحديبية قبل خيبر كما ذكر غير واحد من المفسرين</w:t>
      </w:r>
      <w:r w:rsidRPr="00F12E06">
        <w:rPr>
          <w:rFonts w:ascii="Traditional Arabic" w:hAnsi="Traditional Arabic" w:cs="Traditional Arabic"/>
          <w:sz w:val="32"/>
          <w:szCs w:val="32"/>
          <w:vertAlign w:val="superscript"/>
          <w:rtl/>
          <w:lang w:bidi="ar-JO"/>
        </w:rPr>
        <w:t>(</w:t>
      </w:r>
      <w:r w:rsidRPr="00F12E06">
        <w:rPr>
          <w:rStyle w:val="a6"/>
          <w:rFonts w:ascii="Traditional Arabic" w:hAnsi="Traditional Arabic"/>
          <w:sz w:val="32"/>
          <w:szCs w:val="32"/>
          <w:rtl/>
          <w:lang w:bidi="ar-JO"/>
        </w:rPr>
        <w:footnoteReference w:id="43"/>
      </w:r>
      <w:r w:rsidRPr="00F12E06">
        <w:rPr>
          <w:rFonts w:ascii="Traditional Arabic" w:hAnsi="Traditional Arabic" w:cs="Traditional Arabic"/>
          <w:sz w:val="32"/>
          <w:szCs w:val="32"/>
          <w:vertAlign w:val="superscript"/>
          <w:rtl/>
          <w:lang w:bidi="ar-JO"/>
        </w:rPr>
        <w:t>)</w:t>
      </w:r>
      <w:r w:rsidRPr="00F12E06">
        <w:rPr>
          <w:rFonts w:ascii="Traditional Arabic" w:hAnsi="Traditional Arabic" w:cs="Traditional Arabic"/>
          <w:sz w:val="32"/>
          <w:szCs w:val="32"/>
          <w:rtl/>
          <w:lang w:bidi="ar-JO"/>
        </w:rPr>
        <w:t>، وقد وقع ذلك فعلا من هؤلاء الأَعراب، وقالوه كما حكى القرآن "بعد نحو شهر ونصف، فلما سمع المسلمون المتأهبون للخروج إلى خيبر مقالتهم قالوا: قد أخبرنا الله في الحديبية بأنهم سيقولون هذا"</w:t>
      </w:r>
      <w:r w:rsidRPr="00F12E06">
        <w:rPr>
          <w:rFonts w:ascii="Traditional Arabic" w:hAnsi="Traditional Arabic" w:cs="Traditional Arabic"/>
          <w:sz w:val="32"/>
          <w:szCs w:val="32"/>
          <w:vertAlign w:val="superscript"/>
          <w:rtl/>
          <w:lang w:bidi="ar-JO"/>
        </w:rPr>
        <w:t>(</w:t>
      </w:r>
      <w:r w:rsidRPr="00F12E06">
        <w:rPr>
          <w:rStyle w:val="a6"/>
          <w:rFonts w:ascii="Traditional Arabic" w:hAnsi="Traditional Arabic"/>
          <w:sz w:val="32"/>
          <w:szCs w:val="32"/>
          <w:rtl/>
          <w:lang w:bidi="ar-JO"/>
        </w:rPr>
        <w:footnoteReference w:id="44"/>
      </w:r>
      <w:r w:rsidRPr="00F12E06">
        <w:rPr>
          <w:rFonts w:ascii="Traditional Arabic" w:hAnsi="Traditional Arabic" w:cs="Traditional Arabic"/>
          <w:sz w:val="32"/>
          <w:szCs w:val="32"/>
          <w:vertAlign w:val="superscript"/>
          <w:rtl/>
          <w:lang w:bidi="ar-JO"/>
        </w:rPr>
        <w:t>)</w:t>
      </w:r>
      <w:r w:rsidRPr="00F12E06">
        <w:rPr>
          <w:rFonts w:ascii="Traditional Arabic" w:hAnsi="Traditional Arabic" w:cs="Traditional Arabic"/>
          <w:sz w:val="32"/>
          <w:szCs w:val="32"/>
          <w:rtl/>
          <w:lang w:bidi="ar-JO"/>
        </w:rPr>
        <w:t>.</w:t>
      </w:r>
    </w:p>
    <w:p w:rsidR="00865634" w:rsidRDefault="009F22DF" w:rsidP="0010487D">
      <w:pPr>
        <w:bidi/>
        <w:ind w:firstLine="720"/>
        <w:contextualSpacing/>
        <w:jc w:val="lowKashida"/>
        <w:rPr>
          <w:rFonts w:ascii="Traditional Arabic" w:hAnsi="Traditional Arabic" w:cs="Traditional Arabic"/>
          <w:sz w:val="32"/>
          <w:szCs w:val="32"/>
          <w:lang w:bidi="ar-JO"/>
        </w:rPr>
      </w:pPr>
      <w:r w:rsidRPr="00F12E06">
        <w:rPr>
          <w:rFonts w:ascii="Traditional Arabic" w:hAnsi="Traditional Arabic" w:cs="Traditional Arabic"/>
          <w:sz w:val="32"/>
          <w:szCs w:val="32"/>
          <w:rtl/>
          <w:lang w:bidi="ar-JO"/>
        </w:rPr>
        <w:t xml:space="preserve">فلو أن هؤلاء الأَعراب كان لهم حضور لمجالس الذكر والعلم، لعلموا بخبر تلك الآيات عند نزولها –قبل شهر ونصف-، ولو علموا بها لأضربوا عن احتجاجهم بحسد المؤمنين، لهم </w:t>
      </w:r>
      <w:proofErr w:type="spellStart"/>
      <w:r w:rsidRPr="00F12E06">
        <w:rPr>
          <w:rFonts w:ascii="Traditional Arabic" w:hAnsi="Traditional Arabic" w:cs="Traditional Arabic"/>
          <w:sz w:val="32"/>
          <w:szCs w:val="32"/>
          <w:rtl/>
          <w:lang w:bidi="ar-JO"/>
        </w:rPr>
        <w:t>ولَزَوَّروا</w:t>
      </w:r>
      <w:proofErr w:type="spellEnd"/>
      <w:r w:rsidRPr="00F12E06">
        <w:rPr>
          <w:rFonts w:ascii="Traditional Arabic" w:hAnsi="Traditional Arabic" w:cs="Traditional Arabic"/>
          <w:sz w:val="32"/>
          <w:szCs w:val="32"/>
          <w:rtl/>
          <w:lang w:bidi="ar-JO"/>
        </w:rPr>
        <w:t xml:space="preserve"> مقالة غيرها،  فكان هذا من الشواهد الواضحة على جهلهم بسبب بعدهم عن مجالس العلم في المدينة.</w:t>
      </w:r>
    </w:p>
    <w:p w:rsidR="0010487D" w:rsidRDefault="0010487D" w:rsidP="0010487D">
      <w:pPr>
        <w:bidi/>
        <w:ind w:firstLine="720"/>
        <w:contextualSpacing/>
        <w:jc w:val="lowKashida"/>
        <w:rPr>
          <w:rFonts w:ascii="Traditional Arabic" w:hAnsi="Traditional Arabic" w:cs="Traditional Arabic"/>
          <w:sz w:val="32"/>
          <w:szCs w:val="32"/>
          <w:lang w:bidi="ar-JO"/>
        </w:rPr>
      </w:pPr>
    </w:p>
    <w:p w:rsidR="009F22DF" w:rsidRPr="00F12E06" w:rsidRDefault="009F22DF" w:rsidP="003F09DB">
      <w:pPr>
        <w:bidi/>
        <w:ind w:firstLine="720"/>
        <w:contextualSpacing/>
        <w:jc w:val="lowKashida"/>
        <w:rPr>
          <w:rFonts w:ascii="Traditional Arabic" w:hAnsi="Traditional Arabic" w:cs="Traditional Arabic"/>
          <w:sz w:val="32"/>
          <w:szCs w:val="32"/>
          <w:rtl/>
          <w:lang w:bidi="ar-JO"/>
        </w:rPr>
      </w:pPr>
      <w:r w:rsidRPr="00F12E06">
        <w:rPr>
          <w:rFonts w:ascii="Traditional Arabic" w:hAnsi="Traditional Arabic" w:cs="Traditional Arabic"/>
          <w:b/>
          <w:bCs/>
          <w:sz w:val="32"/>
          <w:szCs w:val="32"/>
          <w:rtl/>
          <w:lang w:bidi="ar-JO"/>
        </w:rPr>
        <w:t>الصفة الثالثة: قلة الخير</w:t>
      </w:r>
    </w:p>
    <w:p w:rsidR="009F22DF" w:rsidRPr="00F12E06" w:rsidRDefault="009F22DF" w:rsidP="003F09DB">
      <w:pPr>
        <w:bidi/>
        <w:ind w:firstLine="720"/>
        <w:contextualSpacing/>
        <w:jc w:val="lowKashida"/>
        <w:rPr>
          <w:rFonts w:ascii="Traditional Arabic" w:hAnsi="Traditional Arabic" w:cs="Traditional Arabic"/>
          <w:sz w:val="32"/>
          <w:szCs w:val="32"/>
          <w:rtl/>
          <w:lang w:bidi="ar-JO"/>
        </w:rPr>
      </w:pPr>
      <w:r w:rsidRPr="00F12E06">
        <w:rPr>
          <w:rFonts w:ascii="Traditional Arabic" w:hAnsi="Traditional Arabic" w:cs="Traditional Arabic"/>
          <w:sz w:val="32"/>
          <w:szCs w:val="32"/>
          <w:rtl/>
          <w:lang w:bidi="ar-JO"/>
        </w:rPr>
        <w:t xml:space="preserve">قلة الفقه والعلم في نفوس الأَعراب، أنْبَتَتْ في نفوس </w:t>
      </w:r>
      <w:r w:rsidRPr="00F12E06">
        <w:rPr>
          <w:rFonts w:ascii="Traditional Arabic" w:hAnsi="Traditional Arabic" w:cs="Traditional Arabic"/>
          <w:b/>
          <w:bCs/>
          <w:sz w:val="32"/>
          <w:szCs w:val="32"/>
          <w:rtl/>
          <w:lang w:bidi="ar-JO"/>
        </w:rPr>
        <w:t>بعضهم</w:t>
      </w:r>
      <w:r w:rsidRPr="00F12E06">
        <w:rPr>
          <w:rFonts w:ascii="Traditional Arabic" w:hAnsi="Traditional Arabic" w:cs="Traditional Arabic"/>
          <w:sz w:val="32"/>
          <w:szCs w:val="32"/>
          <w:rtl/>
          <w:lang w:bidi="ar-JO"/>
        </w:rPr>
        <w:t xml:space="preserve"> طبعًا ذميمًا آخر هو: قلة الخير</w:t>
      </w:r>
      <w:r w:rsidRPr="00F12E06">
        <w:rPr>
          <w:rFonts w:ascii="Traditional Arabic" w:hAnsi="Traditional Arabic" w:cs="Traditional Arabic"/>
          <w:sz w:val="32"/>
          <w:szCs w:val="32"/>
          <w:vertAlign w:val="superscript"/>
          <w:rtl/>
          <w:lang w:bidi="ar-JO"/>
        </w:rPr>
        <w:t>(</w:t>
      </w:r>
      <w:r w:rsidRPr="00F12E06">
        <w:rPr>
          <w:rStyle w:val="a6"/>
          <w:rFonts w:ascii="Traditional Arabic" w:hAnsi="Traditional Arabic"/>
          <w:sz w:val="32"/>
          <w:szCs w:val="32"/>
          <w:rtl/>
          <w:lang w:bidi="ar-JO"/>
        </w:rPr>
        <w:footnoteReference w:id="45"/>
      </w:r>
      <w:r w:rsidRPr="00F12E06">
        <w:rPr>
          <w:rFonts w:ascii="Traditional Arabic" w:hAnsi="Traditional Arabic" w:cs="Traditional Arabic"/>
          <w:sz w:val="32"/>
          <w:szCs w:val="32"/>
          <w:vertAlign w:val="superscript"/>
          <w:rtl/>
          <w:lang w:bidi="ar-JO"/>
        </w:rPr>
        <w:t>)</w:t>
      </w:r>
      <w:r w:rsidRPr="00F12E06">
        <w:rPr>
          <w:rFonts w:ascii="Traditional Arabic" w:hAnsi="Traditional Arabic" w:cs="Traditional Arabic"/>
          <w:sz w:val="32"/>
          <w:szCs w:val="32"/>
          <w:rtl/>
          <w:lang w:bidi="ar-JO"/>
        </w:rPr>
        <w:t>، فنفوسهم لا تتحفز للخير ولا تنشط له؛ لقلة علمهم وفقههم بما يحقق لهم الفلاح في الباقية قبل الفانية، ويظهر هذا جليًا في عدة مواقف، منها:</w:t>
      </w:r>
    </w:p>
    <w:p w:rsidR="009F22DF" w:rsidRPr="00F12E06" w:rsidRDefault="009F22DF" w:rsidP="003F09DB">
      <w:pPr>
        <w:bidi/>
        <w:ind w:firstLine="720"/>
        <w:jc w:val="lowKashida"/>
        <w:rPr>
          <w:rFonts w:ascii="Traditional Arabic" w:hAnsi="Traditional Arabic" w:cs="Traditional Arabic"/>
          <w:sz w:val="32"/>
          <w:szCs w:val="32"/>
          <w:rtl/>
          <w:lang w:bidi="ar-JO"/>
        </w:rPr>
      </w:pPr>
      <w:r w:rsidRPr="00F12E06">
        <w:rPr>
          <w:rFonts w:ascii="Traditional Arabic" w:hAnsi="Traditional Arabic" w:cs="Traditional Arabic"/>
          <w:b/>
          <w:bCs/>
          <w:sz w:val="32"/>
          <w:szCs w:val="32"/>
          <w:rtl/>
          <w:lang w:bidi="ar-JO"/>
        </w:rPr>
        <w:t xml:space="preserve">1- تقاعسهم عن الجهاد في سبيل الله </w:t>
      </w:r>
      <w:r w:rsidRPr="00F12E06">
        <w:rPr>
          <w:rFonts w:ascii="Traditional Arabic" w:hAnsi="Traditional Arabic" w:cs="Traditional Arabic"/>
          <w:sz w:val="32"/>
          <w:szCs w:val="32"/>
          <w:rtl/>
          <w:lang w:bidi="ar-JO"/>
        </w:rPr>
        <w:t xml:space="preserve">فقد تخلف بعضهم عن رسول الله </w:t>
      </w:r>
      <w:r w:rsidRPr="00F12E06">
        <w:rPr>
          <w:rFonts w:ascii="Traditional Arabic" w:hAnsi="Traditional Arabic" w:cs="Traditional Arabic"/>
          <w:sz w:val="32"/>
          <w:szCs w:val="32"/>
          <w:lang w:bidi="ar-JO"/>
        </w:rPr>
        <w:sym w:font="AGA Arabesque" w:char="F072"/>
      </w:r>
      <w:r w:rsidRPr="00F12E06">
        <w:rPr>
          <w:rFonts w:ascii="Traditional Arabic" w:hAnsi="Traditional Arabic" w:cs="Traditional Arabic"/>
          <w:sz w:val="32"/>
          <w:szCs w:val="32"/>
          <w:rtl/>
          <w:lang w:bidi="ar-JO"/>
        </w:rPr>
        <w:t xml:space="preserve"> يوم الحديبية</w:t>
      </w:r>
      <w:r w:rsidRPr="00F12E06">
        <w:rPr>
          <w:rFonts w:ascii="Traditional Arabic" w:hAnsi="Traditional Arabic" w:cs="Traditional Arabic"/>
          <w:sz w:val="32"/>
          <w:szCs w:val="32"/>
          <w:vertAlign w:val="superscript"/>
          <w:rtl/>
          <w:lang w:bidi="ar-JO"/>
        </w:rPr>
        <w:t>(</w:t>
      </w:r>
      <w:r w:rsidRPr="00F12E06">
        <w:rPr>
          <w:rStyle w:val="a6"/>
          <w:rFonts w:ascii="Traditional Arabic" w:hAnsi="Traditional Arabic"/>
          <w:sz w:val="32"/>
          <w:szCs w:val="32"/>
          <w:rtl/>
          <w:lang w:bidi="ar-JO"/>
        </w:rPr>
        <w:footnoteReference w:id="46"/>
      </w:r>
      <w:r w:rsidRPr="00F12E06">
        <w:rPr>
          <w:rFonts w:ascii="Traditional Arabic" w:hAnsi="Traditional Arabic" w:cs="Traditional Arabic"/>
          <w:sz w:val="32"/>
          <w:szCs w:val="32"/>
          <w:vertAlign w:val="superscript"/>
          <w:rtl/>
          <w:lang w:bidi="ar-JO"/>
        </w:rPr>
        <w:t>)</w:t>
      </w:r>
      <w:r w:rsidRPr="00F12E06">
        <w:rPr>
          <w:rFonts w:ascii="Traditional Arabic" w:hAnsi="Traditional Arabic" w:cs="Traditional Arabic"/>
          <w:sz w:val="32"/>
          <w:szCs w:val="32"/>
          <w:rtl/>
          <w:lang w:bidi="ar-JO"/>
        </w:rPr>
        <w:t xml:space="preserve">: </w:t>
      </w:r>
      <w:r w:rsidRPr="004A08E5">
        <w:rPr>
          <w:rFonts w:ascii="Simplified Arabic" w:hAnsi="Simplified Arabic" w:cs="DecoType Naskh Variants"/>
          <w:color w:val="000000" w:themeColor="text1"/>
          <w:sz w:val="32"/>
          <w:szCs w:val="32"/>
          <w:rtl/>
          <w:lang w:bidi="ar-JO"/>
        </w:rPr>
        <w:t>{</w:t>
      </w:r>
      <w:r w:rsidRPr="004A08E5">
        <w:rPr>
          <w:rFonts w:ascii="Simplified Arabic" w:hAnsi="Simplified Arabic" w:cs="KFGQPC Uthmanic Script HAFS" w:hint="cs"/>
          <w:color w:val="000000" w:themeColor="text1"/>
          <w:sz w:val="32"/>
          <w:szCs w:val="32"/>
          <w:rtl/>
          <w:lang w:bidi="ar-JO"/>
        </w:rPr>
        <w:t>سَيَقُولُ</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cs"/>
          <w:color w:val="000000" w:themeColor="text1"/>
          <w:sz w:val="32"/>
          <w:szCs w:val="32"/>
          <w:rtl/>
          <w:lang w:bidi="ar-JO"/>
        </w:rPr>
        <w:t>لَكَ</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cs"/>
          <w:color w:val="000000" w:themeColor="text1"/>
          <w:sz w:val="32"/>
          <w:szCs w:val="32"/>
          <w:rtl/>
          <w:lang w:bidi="ar-JO"/>
        </w:rPr>
        <w:t>الْمُخَلَّفُونَ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cs"/>
          <w:color w:val="000000" w:themeColor="text1"/>
          <w:sz w:val="32"/>
          <w:szCs w:val="32"/>
          <w:rtl/>
          <w:lang w:bidi="ar-JO"/>
        </w:rPr>
        <w:t>مِنَ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cs"/>
          <w:color w:val="000000" w:themeColor="text1"/>
          <w:sz w:val="32"/>
          <w:szCs w:val="32"/>
          <w:rtl/>
          <w:lang w:bidi="ar-JO"/>
        </w:rPr>
        <w:t>الأَعراب</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cs"/>
          <w:color w:val="000000" w:themeColor="text1"/>
          <w:sz w:val="32"/>
          <w:szCs w:val="32"/>
          <w:rtl/>
          <w:lang w:bidi="ar-JO"/>
        </w:rPr>
        <w:t>شَغَلَتْنَا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cs"/>
          <w:color w:val="000000" w:themeColor="text1"/>
          <w:sz w:val="32"/>
          <w:szCs w:val="32"/>
          <w:rtl/>
          <w:lang w:bidi="ar-JO"/>
        </w:rPr>
        <w:t>أَمْوَالُنَا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cs"/>
          <w:color w:val="000000" w:themeColor="text1"/>
          <w:sz w:val="32"/>
          <w:szCs w:val="32"/>
          <w:rtl/>
          <w:lang w:bidi="ar-JO"/>
        </w:rPr>
        <w:t>وَأَهْلُونَا</w:t>
      </w:r>
      <w:r w:rsidRPr="004A08E5">
        <w:rPr>
          <w:rFonts w:ascii="Simplified Arabic" w:hAnsi="Simplified Arabic" w:cs="DecoType Naskh Variants"/>
          <w:color w:val="000000" w:themeColor="text1"/>
          <w:sz w:val="32"/>
          <w:szCs w:val="32"/>
          <w:rtl/>
          <w:lang w:bidi="ar-JO"/>
        </w:rPr>
        <w:t>}</w:t>
      </w:r>
      <w:r w:rsidRPr="00F12E06">
        <w:rPr>
          <w:rFonts w:ascii="Traditional Arabic" w:hAnsi="Traditional Arabic" w:cs="Traditional Arabic"/>
          <w:color w:val="FF0000"/>
          <w:sz w:val="32"/>
          <w:szCs w:val="32"/>
          <w:rtl/>
          <w:lang w:bidi="ar-JO"/>
        </w:rPr>
        <w:t xml:space="preserve"> </w:t>
      </w:r>
      <w:r w:rsidRPr="00F12E06">
        <w:rPr>
          <w:rFonts w:ascii="Traditional Arabic" w:hAnsi="Traditional Arabic" w:cs="Traditional Arabic"/>
          <w:sz w:val="32"/>
          <w:szCs w:val="32"/>
          <w:rtl/>
          <w:lang w:bidi="ar-JO"/>
        </w:rPr>
        <w:t>[الفتح: 11]، وتخلفوا مرة ثانية يوم غزوة العسرة كما تشير آيات سورة التوبة</w:t>
      </w:r>
      <w:r w:rsidRPr="00F12E06">
        <w:rPr>
          <w:rFonts w:ascii="Traditional Arabic" w:hAnsi="Traditional Arabic" w:cs="Traditional Arabic"/>
          <w:sz w:val="32"/>
          <w:szCs w:val="32"/>
          <w:vertAlign w:val="superscript"/>
          <w:rtl/>
          <w:lang w:bidi="ar-JO"/>
        </w:rPr>
        <w:t>(</w:t>
      </w:r>
      <w:r w:rsidRPr="00F12E06">
        <w:rPr>
          <w:rStyle w:val="a6"/>
          <w:rFonts w:ascii="Traditional Arabic" w:hAnsi="Traditional Arabic"/>
          <w:sz w:val="32"/>
          <w:szCs w:val="32"/>
          <w:rtl/>
          <w:lang w:bidi="ar-JO"/>
        </w:rPr>
        <w:footnoteReference w:id="47"/>
      </w:r>
      <w:r w:rsidRPr="00F12E06">
        <w:rPr>
          <w:rFonts w:ascii="Traditional Arabic" w:hAnsi="Traditional Arabic" w:cs="Traditional Arabic"/>
          <w:sz w:val="32"/>
          <w:szCs w:val="32"/>
          <w:vertAlign w:val="superscript"/>
          <w:rtl/>
          <w:lang w:bidi="ar-JO"/>
        </w:rPr>
        <w:t>)</w:t>
      </w:r>
      <w:r w:rsidRPr="00F12E06">
        <w:rPr>
          <w:rFonts w:ascii="Traditional Arabic" w:hAnsi="Traditional Arabic" w:cs="Traditional Arabic"/>
          <w:sz w:val="32"/>
          <w:szCs w:val="32"/>
          <w:rtl/>
          <w:lang w:bidi="ar-JO"/>
        </w:rPr>
        <w:t>.</w:t>
      </w:r>
    </w:p>
    <w:p w:rsidR="009F22DF" w:rsidRPr="00F12E06" w:rsidRDefault="009F22DF" w:rsidP="003F09DB">
      <w:pPr>
        <w:bidi/>
        <w:ind w:firstLine="720"/>
        <w:jc w:val="lowKashida"/>
        <w:rPr>
          <w:rFonts w:ascii="Traditional Arabic" w:hAnsi="Traditional Arabic" w:cs="Traditional Arabic"/>
          <w:sz w:val="32"/>
          <w:szCs w:val="32"/>
          <w:rtl/>
          <w:lang w:bidi="ar-JO"/>
        </w:rPr>
      </w:pPr>
      <w:r w:rsidRPr="00F12E06">
        <w:rPr>
          <w:rFonts w:ascii="Traditional Arabic" w:hAnsi="Traditional Arabic" w:cs="Traditional Arabic"/>
          <w:b/>
          <w:bCs/>
          <w:sz w:val="32"/>
          <w:szCs w:val="32"/>
          <w:rtl/>
          <w:lang w:bidi="ar-JO"/>
        </w:rPr>
        <w:lastRenderedPageBreak/>
        <w:t xml:space="preserve">2- عدم فعلهم الخير إلا مُكرهين مُرغمين، </w:t>
      </w:r>
      <w:r w:rsidRPr="00F12E06">
        <w:rPr>
          <w:rFonts w:ascii="Traditional Arabic" w:hAnsi="Traditional Arabic" w:cs="Traditional Arabic"/>
          <w:sz w:val="32"/>
          <w:szCs w:val="32"/>
          <w:rtl/>
          <w:lang w:bidi="ar-JO"/>
        </w:rPr>
        <w:t>قال الل</w:t>
      </w:r>
      <w:r w:rsidRPr="00F12E06">
        <w:rPr>
          <w:rFonts w:ascii="Traditional Arabic" w:hAnsi="Traditional Arabic" w:cs="Traditional Arabic"/>
          <w:color w:val="000000" w:themeColor="text1"/>
          <w:sz w:val="32"/>
          <w:szCs w:val="32"/>
          <w:rtl/>
          <w:lang w:bidi="ar-JO"/>
        </w:rPr>
        <w:t>ه تعالى عن بعضهم:</w:t>
      </w:r>
      <w:r w:rsidRPr="004A08E5">
        <w:rPr>
          <w:rFonts w:ascii="Simplified Arabic" w:hAnsi="Simplified Arabic" w:cs="Simplified Arabic" w:hint="cs"/>
          <w:color w:val="000000" w:themeColor="text1"/>
          <w:sz w:val="32"/>
          <w:szCs w:val="32"/>
          <w:rtl/>
          <w:lang w:bidi="ar-JO"/>
        </w:rPr>
        <w:t xml:space="preserve"> </w:t>
      </w:r>
      <w:r w:rsidRPr="004A08E5">
        <w:rPr>
          <w:rFonts w:ascii="Simplified Arabic" w:hAnsi="Simplified Arabic" w:cs="DecoType Naskh Variants"/>
          <w:color w:val="000000" w:themeColor="text1"/>
          <w:sz w:val="32"/>
          <w:szCs w:val="32"/>
          <w:rtl/>
          <w:lang w:bidi="ar-JO"/>
        </w:rPr>
        <w:t>{</w:t>
      </w:r>
      <w:r w:rsidRPr="004A08E5">
        <w:rPr>
          <w:rFonts w:ascii="Simplified Arabic" w:hAnsi="Simplified Arabic" w:cs="KFGQPC Uthmanic Script HAFS" w:hint="cs"/>
          <w:color w:val="000000" w:themeColor="text1"/>
          <w:sz w:val="32"/>
          <w:szCs w:val="32"/>
          <w:rtl/>
          <w:lang w:bidi="ar-JO"/>
        </w:rPr>
        <w:t>و</w:t>
      </w:r>
      <w:r w:rsidRPr="004A08E5">
        <w:rPr>
          <w:rFonts w:ascii="Simplified Arabic" w:hAnsi="Simplified Arabic" w:cs="KFGQPC Uthmanic Script HAFS" w:hint="eastAsia"/>
          <w:color w:val="000000" w:themeColor="text1"/>
          <w:sz w:val="32"/>
          <w:szCs w:val="32"/>
          <w:rtl/>
          <w:lang w:bidi="ar-JO"/>
        </w:rPr>
        <w:t>َمِنَ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الأَعراب</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مَنْ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يَتَّخِذُ</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مَا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يُنْفِقُ</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مَغْرَمًا</w:t>
      </w:r>
      <w:r w:rsidRPr="004A08E5">
        <w:rPr>
          <w:rFonts w:ascii="Simplified Arabic" w:hAnsi="Simplified Arabic" w:cs="DecoType Naskh Variants"/>
          <w:color w:val="000000" w:themeColor="text1"/>
          <w:sz w:val="32"/>
          <w:szCs w:val="32"/>
          <w:rtl/>
          <w:lang w:bidi="ar-JO"/>
        </w:rPr>
        <w:t>}</w:t>
      </w:r>
      <w:r w:rsidRPr="00F12E06">
        <w:rPr>
          <w:rFonts w:ascii="Traditional Arabic" w:hAnsi="Traditional Arabic" w:cs="Traditional Arabic"/>
          <w:color w:val="000000" w:themeColor="text1"/>
          <w:sz w:val="32"/>
          <w:szCs w:val="32"/>
          <w:rtl/>
          <w:lang w:bidi="ar-JO"/>
        </w:rPr>
        <w:t xml:space="preserve"> [التوبة: 98] فالواحد من تلك الطائفة من </w:t>
      </w:r>
      <w:r w:rsidRPr="00F12E06">
        <w:rPr>
          <w:rFonts w:ascii="Traditional Arabic" w:hAnsi="Traditional Arabic" w:cs="Traditional Arabic"/>
          <w:sz w:val="32"/>
          <w:szCs w:val="32"/>
          <w:rtl/>
          <w:lang w:bidi="ar-JO"/>
        </w:rPr>
        <w:t>الأَعراب، لا يعدُّ نفقته وجهًا من وجوه الخير، وهو حين ينفق، يعتقد أن ما أنفقه غُرم، لزمه لزومًا دون طواعية منه ولا رغبة، فهو رياء وغرامة وخسران</w:t>
      </w:r>
      <w:r w:rsidRPr="00F12E06">
        <w:rPr>
          <w:rFonts w:ascii="Traditional Arabic" w:hAnsi="Traditional Arabic" w:cs="Traditional Arabic"/>
          <w:sz w:val="32"/>
          <w:szCs w:val="32"/>
          <w:vertAlign w:val="superscript"/>
          <w:rtl/>
          <w:lang w:bidi="ar-JO"/>
        </w:rPr>
        <w:t>(</w:t>
      </w:r>
      <w:r w:rsidRPr="00F12E06">
        <w:rPr>
          <w:rStyle w:val="a6"/>
          <w:rFonts w:ascii="Traditional Arabic" w:hAnsi="Traditional Arabic"/>
          <w:sz w:val="32"/>
          <w:szCs w:val="32"/>
          <w:rtl/>
          <w:lang w:bidi="ar-JO"/>
        </w:rPr>
        <w:footnoteReference w:id="48"/>
      </w:r>
      <w:r w:rsidRPr="00F12E06">
        <w:rPr>
          <w:rFonts w:ascii="Traditional Arabic" w:hAnsi="Traditional Arabic" w:cs="Traditional Arabic"/>
          <w:sz w:val="32"/>
          <w:szCs w:val="32"/>
          <w:vertAlign w:val="superscript"/>
          <w:rtl/>
          <w:lang w:bidi="ar-JO"/>
        </w:rPr>
        <w:t>)</w:t>
      </w:r>
      <w:r w:rsidRPr="00F12E06">
        <w:rPr>
          <w:rFonts w:ascii="Traditional Arabic" w:hAnsi="Traditional Arabic" w:cs="Traditional Arabic"/>
          <w:sz w:val="32"/>
          <w:szCs w:val="32"/>
          <w:rtl/>
          <w:lang w:bidi="ar-JO"/>
        </w:rPr>
        <w:t>.</w:t>
      </w:r>
    </w:p>
    <w:p w:rsidR="009F22DF" w:rsidRDefault="009F22DF" w:rsidP="003F09DB">
      <w:pPr>
        <w:bidi/>
        <w:ind w:firstLine="720"/>
        <w:jc w:val="lowKashida"/>
        <w:rPr>
          <w:rFonts w:ascii="Traditional Arabic" w:hAnsi="Traditional Arabic" w:cs="Traditional Arabic"/>
          <w:sz w:val="32"/>
          <w:szCs w:val="32"/>
          <w:rtl/>
          <w:lang w:bidi="ar-JO"/>
        </w:rPr>
      </w:pPr>
      <w:r w:rsidRPr="00F12E06">
        <w:rPr>
          <w:rFonts w:ascii="Traditional Arabic" w:hAnsi="Traditional Arabic" w:cs="Traditional Arabic"/>
          <w:b/>
          <w:bCs/>
          <w:sz w:val="32"/>
          <w:szCs w:val="32"/>
          <w:rtl/>
          <w:lang w:bidi="ar-JO"/>
        </w:rPr>
        <w:t xml:space="preserve">3- </w:t>
      </w:r>
      <w:r w:rsidRPr="00F12E06">
        <w:rPr>
          <w:rFonts w:ascii="Traditional Arabic" w:hAnsi="Traditional Arabic" w:cs="Traditional Arabic"/>
          <w:b/>
          <w:bCs/>
          <w:color w:val="000000" w:themeColor="text1"/>
          <w:sz w:val="32"/>
          <w:szCs w:val="32"/>
          <w:rtl/>
          <w:lang w:bidi="ar-JO"/>
        </w:rPr>
        <w:t>وصف</w:t>
      </w:r>
      <w:r w:rsidRPr="00F12E06">
        <w:rPr>
          <w:rFonts w:ascii="Traditional Arabic" w:hAnsi="Traditional Arabic" w:cs="Traditional Arabic"/>
          <w:b/>
          <w:bCs/>
          <w:sz w:val="32"/>
          <w:szCs w:val="32"/>
          <w:rtl/>
          <w:lang w:bidi="ar-JO"/>
        </w:rPr>
        <w:t xml:space="preserve"> بعض</w:t>
      </w:r>
      <w:r w:rsidRPr="00F12E06">
        <w:rPr>
          <w:rFonts w:ascii="Traditional Arabic" w:hAnsi="Traditional Arabic" w:cs="Traditional Arabic"/>
          <w:b/>
          <w:bCs/>
          <w:color w:val="000000" w:themeColor="text1"/>
          <w:sz w:val="32"/>
          <w:szCs w:val="32"/>
          <w:rtl/>
          <w:lang w:bidi="ar-JO"/>
        </w:rPr>
        <w:t>هم بالبوار</w:t>
      </w:r>
      <w:r w:rsidRPr="004A08E5">
        <w:rPr>
          <w:rFonts w:ascii="Simplified Arabic" w:hAnsi="Simplified Arabic" w:cs="Simplified Arabic" w:hint="cs"/>
          <w:b/>
          <w:bCs/>
          <w:color w:val="000000" w:themeColor="text1"/>
          <w:sz w:val="32"/>
          <w:szCs w:val="32"/>
          <w:rtl/>
          <w:lang w:bidi="ar-JO"/>
        </w:rPr>
        <w:t xml:space="preserve">: </w:t>
      </w:r>
      <w:r w:rsidRPr="004A08E5">
        <w:rPr>
          <w:rFonts w:ascii="Simplified Arabic" w:hAnsi="Simplified Arabic" w:cs="DecoType Naskh Variants"/>
          <w:color w:val="000000" w:themeColor="text1"/>
          <w:sz w:val="32"/>
          <w:szCs w:val="32"/>
          <w:rtl/>
          <w:lang w:bidi="ar-JO"/>
        </w:rPr>
        <w:t>{</w:t>
      </w:r>
      <w:r w:rsidRPr="004A08E5">
        <w:rPr>
          <w:rFonts w:ascii="Simplified Arabic" w:hAnsi="Simplified Arabic" w:cs="KFGQPC Uthmanic Script HAFS" w:hint="eastAsia"/>
          <w:color w:val="000000" w:themeColor="text1"/>
          <w:sz w:val="32"/>
          <w:szCs w:val="32"/>
          <w:rtl/>
          <w:lang w:bidi="ar-JO"/>
        </w:rPr>
        <w:t>بَلْ</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ظَنَنْتُمْ</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أَنْ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لَنْ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يَنْقَلِبَ</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الرَّسُولُ</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وَالْمُؤْمِنُونَ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إِلَى</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أَهْلِيهِمْ</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أَبَدًا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وَزُيِّنَ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ذَلِكَ</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فِي</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قُلُوبِكُمْ</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وَظَنَنْتُمْ</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ظَنَّ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السَّوْءِ</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وَكُنْتُمْ</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قَوْمًا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بُورًا</w:t>
      </w:r>
      <w:r w:rsidRPr="004A08E5">
        <w:rPr>
          <w:rFonts w:ascii="Simplified Arabic" w:hAnsi="Simplified Arabic" w:cs="DecoType Naskh Variants"/>
          <w:color w:val="000000" w:themeColor="text1"/>
          <w:sz w:val="32"/>
          <w:szCs w:val="32"/>
          <w:rtl/>
          <w:lang w:bidi="ar-JO"/>
        </w:rPr>
        <w:t>}</w:t>
      </w:r>
      <w:r w:rsidRPr="00F12E06">
        <w:rPr>
          <w:rFonts w:ascii="Traditional Arabic" w:hAnsi="Traditional Arabic" w:cs="Traditional Arabic"/>
          <w:sz w:val="32"/>
          <w:szCs w:val="32"/>
          <w:rtl/>
          <w:lang w:bidi="ar-JO"/>
        </w:rPr>
        <w:t xml:space="preserve"> [الفتح: 12]</w:t>
      </w:r>
      <w:r w:rsidRPr="00F12E06">
        <w:rPr>
          <w:rFonts w:ascii="Traditional Arabic" w:hAnsi="Traditional Arabic" w:cs="Traditional Arabic"/>
          <w:b/>
          <w:bCs/>
          <w:sz w:val="32"/>
          <w:szCs w:val="32"/>
          <w:rtl/>
          <w:lang w:bidi="ar-JO"/>
        </w:rPr>
        <w:t xml:space="preserve"> </w:t>
      </w:r>
      <w:r w:rsidRPr="00F12E06">
        <w:rPr>
          <w:rFonts w:ascii="Traditional Arabic" w:hAnsi="Traditional Arabic" w:cs="Traditional Arabic"/>
          <w:sz w:val="32"/>
          <w:szCs w:val="32"/>
          <w:rtl/>
          <w:lang w:bidi="ar-JO"/>
        </w:rPr>
        <w:t>وقد ذكر بعض المفسرين أن (البور) في الآية هو: قلة الخير في نفوسهم</w:t>
      </w:r>
      <w:r w:rsidRPr="00F12E06">
        <w:rPr>
          <w:rFonts w:ascii="Traditional Arabic" w:hAnsi="Traditional Arabic" w:cs="Traditional Arabic"/>
          <w:sz w:val="32"/>
          <w:szCs w:val="32"/>
          <w:vertAlign w:val="superscript"/>
          <w:rtl/>
          <w:lang w:bidi="ar-JO"/>
        </w:rPr>
        <w:t>(</w:t>
      </w:r>
      <w:r w:rsidRPr="00F12E06">
        <w:rPr>
          <w:rStyle w:val="a6"/>
          <w:rFonts w:ascii="Traditional Arabic" w:hAnsi="Traditional Arabic"/>
          <w:sz w:val="32"/>
          <w:szCs w:val="32"/>
          <w:rtl/>
          <w:lang w:bidi="ar-JO"/>
        </w:rPr>
        <w:footnoteReference w:id="49"/>
      </w:r>
      <w:r w:rsidRPr="00F12E06">
        <w:rPr>
          <w:rFonts w:ascii="Traditional Arabic" w:hAnsi="Traditional Arabic" w:cs="Traditional Arabic"/>
          <w:sz w:val="32"/>
          <w:szCs w:val="32"/>
          <w:vertAlign w:val="superscript"/>
          <w:rtl/>
          <w:lang w:bidi="ar-JO"/>
        </w:rPr>
        <w:t>)</w:t>
      </w:r>
      <w:r w:rsidRPr="00F12E06">
        <w:rPr>
          <w:rFonts w:ascii="Traditional Arabic" w:hAnsi="Traditional Arabic" w:cs="Traditional Arabic"/>
          <w:sz w:val="32"/>
          <w:szCs w:val="32"/>
          <w:rtl/>
          <w:lang w:bidi="ar-JO"/>
        </w:rPr>
        <w:t>، كما ذكروا أن من معاني البوار الهلاك، وأنه لا شيء</w:t>
      </w:r>
      <w:r w:rsidRPr="00F12E06">
        <w:rPr>
          <w:rFonts w:ascii="Traditional Arabic" w:hAnsi="Traditional Arabic" w:cs="Traditional Arabic"/>
          <w:sz w:val="32"/>
          <w:szCs w:val="32"/>
          <w:vertAlign w:val="superscript"/>
          <w:rtl/>
          <w:lang w:bidi="ar-JO"/>
        </w:rPr>
        <w:t>(</w:t>
      </w:r>
      <w:r w:rsidRPr="00F12E06">
        <w:rPr>
          <w:rStyle w:val="a6"/>
          <w:rFonts w:ascii="Traditional Arabic" w:hAnsi="Traditional Arabic"/>
          <w:sz w:val="32"/>
          <w:szCs w:val="32"/>
          <w:rtl/>
          <w:lang w:bidi="ar-JO"/>
        </w:rPr>
        <w:footnoteReference w:id="50"/>
      </w:r>
      <w:r w:rsidRPr="00F12E06">
        <w:rPr>
          <w:rFonts w:ascii="Traditional Arabic" w:hAnsi="Traditional Arabic" w:cs="Traditional Arabic"/>
          <w:sz w:val="32"/>
          <w:szCs w:val="32"/>
          <w:vertAlign w:val="superscript"/>
          <w:rtl/>
          <w:lang w:bidi="ar-JO"/>
        </w:rPr>
        <w:t>)</w:t>
      </w:r>
      <w:r w:rsidRPr="00F12E06">
        <w:rPr>
          <w:rFonts w:ascii="Traditional Arabic" w:hAnsi="Traditional Arabic" w:cs="Traditional Arabic"/>
          <w:sz w:val="32"/>
          <w:szCs w:val="32"/>
          <w:rtl/>
          <w:lang w:bidi="ar-JO"/>
        </w:rPr>
        <w:t>، والشيء الفاسد</w:t>
      </w:r>
      <w:r w:rsidRPr="00F12E06">
        <w:rPr>
          <w:rFonts w:ascii="Traditional Arabic" w:hAnsi="Traditional Arabic" w:cs="Traditional Arabic"/>
          <w:sz w:val="32"/>
          <w:szCs w:val="32"/>
          <w:vertAlign w:val="superscript"/>
          <w:rtl/>
          <w:lang w:bidi="ar-JO"/>
        </w:rPr>
        <w:t>(</w:t>
      </w:r>
      <w:r w:rsidRPr="00F12E06">
        <w:rPr>
          <w:rStyle w:val="a6"/>
          <w:rFonts w:ascii="Traditional Arabic" w:hAnsi="Traditional Arabic"/>
          <w:sz w:val="32"/>
          <w:szCs w:val="32"/>
          <w:rtl/>
          <w:lang w:bidi="ar-JO"/>
        </w:rPr>
        <w:footnoteReference w:id="51"/>
      </w:r>
      <w:r w:rsidRPr="00F12E06">
        <w:rPr>
          <w:rFonts w:ascii="Traditional Arabic" w:hAnsi="Traditional Arabic" w:cs="Traditional Arabic"/>
          <w:sz w:val="32"/>
          <w:szCs w:val="32"/>
          <w:vertAlign w:val="superscript"/>
          <w:rtl/>
          <w:lang w:bidi="ar-JO"/>
        </w:rPr>
        <w:t>)</w:t>
      </w:r>
      <w:r w:rsidRPr="00F12E06">
        <w:rPr>
          <w:rFonts w:ascii="Traditional Arabic" w:hAnsi="Traditional Arabic" w:cs="Traditional Arabic"/>
          <w:sz w:val="32"/>
          <w:szCs w:val="32"/>
          <w:rtl/>
          <w:lang w:bidi="ar-JO"/>
        </w:rPr>
        <w:t xml:space="preserve">، </w:t>
      </w:r>
      <w:r w:rsidRPr="00F12E06">
        <w:rPr>
          <w:rFonts w:ascii="Traditional Arabic" w:hAnsi="Traditional Arabic" w:cs="Traditional Arabic"/>
          <w:sz w:val="32"/>
          <w:szCs w:val="32"/>
          <w:u w:val="single"/>
          <w:rtl/>
          <w:lang w:bidi="ar-JO"/>
        </w:rPr>
        <w:t>ولا تعارض بين هذه المعاني كلها، فنفوسهم من الأساس فاسدة ونواياهم من البداية باطلة، ولذا قلَّ الخير المأمول منها، ثم إن عاقبة قلة خيرهم أن يصيبهم الهلاك، وكما أن الأرض البوار الفاسدة لا تُنبت زرعًا</w:t>
      </w:r>
      <w:r w:rsidRPr="00F12E06">
        <w:rPr>
          <w:rFonts w:ascii="Traditional Arabic" w:hAnsi="Traditional Arabic" w:cs="Traditional Arabic"/>
          <w:sz w:val="32"/>
          <w:szCs w:val="32"/>
          <w:u w:val="single"/>
          <w:vertAlign w:val="superscript"/>
          <w:rtl/>
          <w:lang w:bidi="ar-JO"/>
        </w:rPr>
        <w:t>(</w:t>
      </w:r>
      <w:r w:rsidRPr="00F12E06">
        <w:rPr>
          <w:rStyle w:val="a6"/>
          <w:rFonts w:ascii="Traditional Arabic" w:hAnsi="Traditional Arabic"/>
          <w:sz w:val="32"/>
          <w:szCs w:val="32"/>
          <w:u w:val="single"/>
          <w:rtl/>
          <w:lang w:bidi="ar-JO"/>
        </w:rPr>
        <w:footnoteReference w:id="52"/>
      </w:r>
      <w:r w:rsidRPr="00F12E06">
        <w:rPr>
          <w:rFonts w:ascii="Traditional Arabic" w:hAnsi="Traditional Arabic" w:cs="Traditional Arabic"/>
          <w:sz w:val="32"/>
          <w:szCs w:val="32"/>
          <w:u w:val="single"/>
          <w:vertAlign w:val="superscript"/>
          <w:rtl/>
          <w:lang w:bidi="ar-JO"/>
        </w:rPr>
        <w:t>)</w:t>
      </w:r>
      <w:r w:rsidRPr="00F12E06">
        <w:rPr>
          <w:rFonts w:ascii="Traditional Arabic" w:hAnsi="Traditional Arabic" w:cs="Traditional Arabic"/>
          <w:sz w:val="32"/>
          <w:szCs w:val="32"/>
          <w:u w:val="single"/>
          <w:rtl/>
          <w:lang w:bidi="ar-JO"/>
        </w:rPr>
        <w:t>، فكذلك نفوسهم الفاسدة لا تُنبت خيرًا</w:t>
      </w:r>
      <w:r w:rsidRPr="00F12E06">
        <w:rPr>
          <w:rFonts w:ascii="Traditional Arabic" w:hAnsi="Traditional Arabic" w:cs="Traditional Arabic"/>
          <w:sz w:val="32"/>
          <w:szCs w:val="32"/>
          <w:rtl/>
          <w:lang w:bidi="ar-JO"/>
        </w:rPr>
        <w:t>.</w:t>
      </w:r>
    </w:p>
    <w:p w:rsidR="003341B4" w:rsidRDefault="003341B4" w:rsidP="003341B4">
      <w:pPr>
        <w:bidi/>
        <w:ind w:firstLine="720"/>
        <w:jc w:val="lowKashida"/>
        <w:rPr>
          <w:rFonts w:ascii="Traditional Arabic" w:hAnsi="Traditional Arabic" w:cs="Traditional Arabic"/>
          <w:sz w:val="32"/>
          <w:szCs w:val="32"/>
          <w:rtl/>
          <w:lang w:bidi="ar-JO"/>
        </w:rPr>
      </w:pPr>
    </w:p>
    <w:p w:rsidR="003341B4" w:rsidRPr="00F12E06" w:rsidRDefault="003341B4" w:rsidP="003341B4">
      <w:pPr>
        <w:bidi/>
        <w:ind w:firstLine="720"/>
        <w:jc w:val="lowKashida"/>
        <w:rPr>
          <w:rFonts w:ascii="Traditional Arabic" w:hAnsi="Traditional Arabic" w:cs="Traditional Arabic"/>
          <w:sz w:val="32"/>
          <w:szCs w:val="32"/>
          <w:rtl/>
          <w:lang w:bidi="ar-JO"/>
        </w:rPr>
      </w:pPr>
    </w:p>
    <w:p w:rsidR="009F22DF" w:rsidRPr="00F12E06" w:rsidRDefault="009F22DF" w:rsidP="003F09DB">
      <w:pPr>
        <w:bidi/>
        <w:ind w:firstLine="720"/>
        <w:jc w:val="lowKashida"/>
        <w:rPr>
          <w:rFonts w:ascii="Traditional Arabic" w:hAnsi="Traditional Arabic" w:cs="Traditional Arabic"/>
          <w:b/>
          <w:bCs/>
          <w:sz w:val="32"/>
          <w:szCs w:val="32"/>
          <w:rtl/>
          <w:lang w:bidi="ar-JO"/>
        </w:rPr>
      </w:pPr>
      <w:r w:rsidRPr="00F12E06">
        <w:rPr>
          <w:rFonts w:ascii="Traditional Arabic" w:hAnsi="Traditional Arabic" w:cs="Traditional Arabic"/>
          <w:b/>
          <w:bCs/>
          <w:sz w:val="32"/>
          <w:szCs w:val="32"/>
          <w:rtl/>
          <w:lang w:bidi="ar-JO"/>
        </w:rPr>
        <w:lastRenderedPageBreak/>
        <w:t>الصفة الرابعة: النظرة المادية والتعلق بالدنيا</w:t>
      </w:r>
    </w:p>
    <w:p w:rsidR="009F22DF" w:rsidRPr="00F12E06" w:rsidRDefault="009F22DF" w:rsidP="003F09DB">
      <w:pPr>
        <w:bidi/>
        <w:ind w:firstLine="720"/>
        <w:jc w:val="lowKashida"/>
        <w:rPr>
          <w:rFonts w:ascii="Traditional Arabic" w:hAnsi="Traditional Arabic" w:cs="Traditional Arabic"/>
          <w:sz w:val="32"/>
          <w:szCs w:val="32"/>
          <w:rtl/>
          <w:lang w:bidi="ar-JO"/>
        </w:rPr>
      </w:pPr>
      <w:r w:rsidRPr="00F12E06">
        <w:rPr>
          <w:rFonts w:ascii="Traditional Arabic" w:hAnsi="Traditional Arabic" w:cs="Traditional Arabic"/>
          <w:sz w:val="32"/>
          <w:szCs w:val="32"/>
          <w:rtl/>
          <w:lang w:bidi="ar-JO"/>
        </w:rPr>
        <w:t xml:space="preserve">كشف القرآن عن هذه الصفة لدى ضعاف الإيمان من </w:t>
      </w:r>
      <w:r w:rsidRPr="00F12E06">
        <w:rPr>
          <w:rFonts w:ascii="Traditional Arabic" w:hAnsi="Traditional Arabic" w:cs="Traditional Arabic"/>
          <w:color w:val="000000" w:themeColor="text1"/>
          <w:sz w:val="32"/>
          <w:szCs w:val="32"/>
          <w:rtl/>
          <w:lang w:bidi="ar-JO"/>
        </w:rPr>
        <w:t>الأَعراب في آيات سورة الفتح:</w:t>
      </w:r>
      <w:r w:rsidRPr="004A08E5">
        <w:rPr>
          <w:rFonts w:ascii="Simplified Arabic" w:hAnsi="Simplified Arabic" w:cs="Simplified Arabic" w:hint="cs"/>
          <w:color w:val="000000" w:themeColor="text1"/>
          <w:sz w:val="32"/>
          <w:szCs w:val="32"/>
          <w:rtl/>
          <w:lang w:bidi="ar-JO"/>
        </w:rPr>
        <w:t xml:space="preserve"> </w:t>
      </w:r>
      <w:r w:rsidRPr="004A08E5">
        <w:rPr>
          <w:rFonts w:ascii="Simplified Arabic" w:hAnsi="Simplified Arabic" w:cs="DecoType Naskh Variants"/>
          <w:color w:val="000000" w:themeColor="text1"/>
          <w:sz w:val="32"/>
          <w:szCs w:val="32"/>
          <w:rtl/>
          <w:lang w:bidi="ar-JO"/>
        </w:rPr>
        <w:t>{</w:t>
      </w:r>
      <w:r w:rsidRPr="004A08E5">
        <w:rPr>
          <w:rFonts w:ascii="Simplified Arabic" w:hAnsi="Simplified Arabic" w:cs="KFGQPC Uthmanic Script HAFS" w:hint="eastAsia"/>
          <w:color w:val="000000" w:themeColor="text1"/>
          <w:sz w:val="32"/>
          <w:szCs w:val="32"/>
          <w:rtl/>
          <w:lang w:bidi="ar-JO"/>
        </w:rPr>
        <w:t>سَيَقُولُ</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الْمُخَلَّفُونَ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إِذَا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انْطَلَقْتُمْ</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إِلَى</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مَغَانِمَ</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لِتَأْخُذُوهَا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ذَرُونَا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نَتَّبِعْكُمْ</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يُرِيدُونَ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أَنْ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يُبَدِّلُوا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كَلَامَ</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اللَّهِ</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قُلْ</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لَنْ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تَتَّبِعُونَا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كَذَلِكُمْ</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قَالَ</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اللَّهُ</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مِنْ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قَبْلُ</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فَسَيَقُولُونَ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بَلْ</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تَحْسُدُونَنَا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بَلْ</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كَانُوا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لَا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يَفْقَهُونَ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إِلَّا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قَلِيلًا</w:t>
      </w:r>
      <w:r w:rsidRPr="004A08E5">
        <w:rPr>
          <w:rFonts w:ascii="Simplified Arabic" w:hAnsi="Simplified Arabic" w:cs="DecoType Naskh Variants"/>
          <w:color w:val="000000" w:themeColor="text1"/>
          <w:sz w:val="32"/>
          <w:szCs w:val="32"/>
          <w:rtl/>
          <w:lang w:bidi="ar-JO"/>
        </w:rPr>
        <w:t>}</w:t>
      </w:r>
      <w:r w:rsidRPr="00F12E06">
        <w:rPr>
          <w:rFonts w:ascii="Traditional Arabic" w:hAnsi="Traditional Arabic" w:cs="Traditional Arabic"/>
          <w:color w:val="000000" w:themeColor="text1"/>
          <w:sz w:val="32"/>
          <w:szCs w:val="32"/>
          <w:rtl/>
          <w:lang w:bidi="ar-JO"/>
        </w:rPr>
        <w:t xml:space="preserve"> [الفتح</w:t>
      </w:r>
      <w:r w:rsidRPr="00F12E06">
        <w:rPr>
          <w:rFonts w:ascii="Traditional Arabic" w:hAnsi="Traditional Arabic" w:cs="Traditional Arabic"/>
          <w:sz w:val="32"/>
          <w:szCs w:val="32"/>
          <w:rtl/>
          <w:lang w:bidi="ar-JO"/>
        </w:rPr>
        <w:t xml:space="preserve">: 15]، وكان النبي </w:t>
      </w:r>
      <w:r w:rsidRPr="00F12E06">
        <w:rPr>
          <w:rFonts w:ascii="Traditional Arabic" w:hAnsi="Traditional Arabic" w:cs="Traditional Arabic"/>
          <w:sz w:val="32"/>
          <w:szCs w:val="32"/>
          <w:lang w:bidi="ar-JO"/>
        </w:rPr>
        <w:sym w:font="AGA Arabesque" w:char="F072"/>
      </w:r>
      <w:r w:rsidRPr="00F12E06">
        <w:rPr>
          <w:rFonts w:ascii="Traditional Arabic" w:hAnsi="Traditional Arabic" w:cs="Traditional Arabic"/>
          <w:sz w:val="32"/>
          <w:szCs w:val="32"/>
          <w:rtl/>
          <w:lang w:bidi="ar-JO"/>
        </w:rPr>
        <w:t xml:space="preserve"> قد </w:t>
      </w:r>
      <w:proofErr w:type="spellStart"/>
      <w:r w:rsidRPr="00F12E06">
        <w:rPr>
          <w:rFonts w:ascii="Traditional Arabic" w:hAnsi="Traditional Arabic" w:cs="Traditional Arabic"/>
          <w:sz w:val="32"/>
          <w:szCs w:val="32"/>
          <w:rtl/>
          <w:lang w:bidi="ar-JO"/>
        </w:rPr>
        <w:t>استنفرهم</w:t>
      </w:r>
      <w:proofErr w:type="spellEnd"/>
      <w:r w:rsidRPr="00F12E06">
        <w:rPr>
          <w:rFonts w:ascii="Traditional Arabic" w:hAnsi="Traditional Arabic" w:cs="Traditional Arabic"/>
          <w:sz w:val="32"/>
          <w:szCs w:val="32"/>
          <w:rtl/>
          <w:lang w:bidi="ar-JO"/>
        </w:rPr>
        <w:t xml:space="preserve"> للخروج معه إلى مكة يوم صلح الحديبية، فخافوا أن يحصل قتال فاعتذروا، فوعد الله الصحابة ممن خرج للحديبية بغنائم قريبة -غنائم خيبر-، وجعلها خاصة لأهل الحديبية، جاء في تفسير عبد الرزاق: "لمَّا وعدهم الله أن يفتح عليهم خيبر, وكان الله قد وعدها من شهد الحديبية، لم يعط أحدًا غيرهم منها شيئًا, فلمَّا علم المنافقون أنها الغنيمة, قالوا</w:t>
      </w:r>
      <w:r w:rsidRPr="004A08E5">
        <w:rPr>
          <w:rFonts w:ascii="Simplified Arabic" w:hAnsi="Simplified Arabic" w:cs="Simplified Arabic"/>
          <w:sz w:val="32"/>
          <w:szCs w:val="32"/>
          <w:rtl/>
          <w:lang w:bidi="ar-JO"/>
        </w:rPr>
        <w:t xml:space="preserve"> </w:t>
      </w:r>
      <w:r w:rsidRPr="004A08E5">
        <w:rPr>
          <w:rFonts w:ascii="Simplified Arabic" w:hAnsi="Simplified Arabic" w:cs="DecoType Naskh Variants"/>
          <w:color w:val="000000" w:themeColor="text1"/>
          <w:sz w:val="32"/>
          <w:szCs w:val="32"/>
          <w:rtl/>
          <w:lang w:bidi="ar-JO"/>
        </w:rPr>
        <w:t>{</w:t>
      </w:r>
      <w:r w:rsidRPr="004A08E5">
        <w:rPr>
          <w:rFonts w:ascii="Simplified Arabic" w:hAnsi="Simplified Arabic" w:cs="KFGQPC Uthmanic Script HAFS" w:hint="eastAsia"/>
          <w:color w:val="000000" w:themeColor="text1"/>
          <w:sz w:val="32"/>
          <w:szCs w:val="32"/>
          <w:rtl/>
          <w:lang w:bidi="ar-JO"/>
        </w:rPr>
        <w:t>ذَرُونَا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نَتَّبِعْكُمْ</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يُرِيدُونَ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أَنْ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يُبَدِّلُوا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كَلَامَ</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اللَّهِ</w:t>
      </w:r>
      <w:r w:rsidRPr="004A08E5">
        <w:rPr>
          <w:rFonts w:ascii="Simplified Arabic" w:hAnsi="Simplified Arabic" w:cs="DecoType Naskh Variants"/>
          <w:color w:val="000000" w:themeColor="text1"/>
          <w:sz w:val="32"/>
          <w:szCs w:val="32"/>
          <w:rtl/>
          <w:lang w:bidi="ar-JO"/>
        </w:rPr>
        <w:t>}</w:t>
      </w:r>
      <w:r w:rsidRPr="004A08E5">
        <w:rPr>
          <w:rFonts w:ascii="Simplified Arabic" w:hAnsi="Simplified Arabic" w:cs="Simplified Arabic"/>
          <w:sz w:val="32"/>
          <w:szCs w:val="32"/>
          <w:rtl/>
          <w:lang w:bidi="ar-JO"/>
        </w:rPr>
        <w:t xml:space="preserve"> </w:t>
      </w:r>
      <w:r w:rsidRPr="00F12E06">
        <w:rPr>
          <w:rFonts w:ascii="Traditional Arabic" w:hAnsi="Traditional Arabic" w:cs="Traditional Arabic"/>
          <w:sz w:val="32"/>
          <w:szCs w:val="32"/>
          <w:rtl/>
          <w:lang w:bidi="ar-JO"/>
        </w:rPr>
        <w:t>[الفتح: 15]"</w:t>
      </w:r>
      <w:r w:rsidRPr="00F12E06">
        <w:rPr>
          <w:rFonts w:ascii="Traditional Arabic" w:hAnsi="Traditional Arabic" w:cs="Traditional Arabic"/>
          <w:sz w:val="32"/>
          <w:szCs w:val="32"/>
          <w:vertAlign w:val="superscript"/>
          <w:rtl/>
          <w:lang w:bidi="ar-JO"/>
        </w:rPr>
        <w:t>(</w:t>
      </w:r>
      <w:r w:rsidRPr="00F12E06">
        <w:rPr>
          <w:rStyle w:val="a6"/>
          <w:rFonts w:ascii="Traditional Arabic" w:hAnsi="Traditional Arabic"/>
          <w:sz w:val="32"/>
          <w:szCs w:val="32"/>
          <w:rtl/>
          <w:lang w:bidi="ar-JO"/>
        </w:rPr>
        <w:footnoteReference w:id="53"/>
      </w:r>
      <w:r w:rsidRPr="00F12E06">
        <w:rPr>
          <w:rFonts w:ascii="Traditional Arabic" w:hAnsi="Traditional Arabic" w:cs="Traditional Arabic"/>
          <w:sz w:val="32"/>
          <w:szCs w:val="32"/>
          <w:vertAlign w:val="superscript"/>
          <w:rtl/>
          <w:lang w:bidi="ar-JO"/>
        </w:rPr>
        <w:t>)</w:t>
      </w:r>
      <w:r w:rsidRPr="00F12E06">
        <w:rPr>
          <w:rFonts w:ascii="Traditional Arabic" w:hAnsi="Traditional Arabic" w:cs="Traditional Arabic"/>
          <w:sz w:val="32"/>
          <w:szCs w:val="32"/>
          <w:rtl/>
          <w:lang w:bidi="ar-JO"/>
        </w:rPr>
        <w:t>، وقد ذكر كلٌّ من الطبري</w:t>
      </w:r>
      <w:r w:rsidRPr="00F12E06">
        <w:rPr>
          <w:rFonts w:ascii="Traditional Arabic" w:hAnsi="Traditional Arabic" w:cs="Traditional Arabic"/>
          <w:sz w:val="32"/>
          <w:szCs w:val="32"/>
          <w:vertAlign w:val="superscript"/>
          <w:rtl/>
          <w:lang w:bidi="ar-JO"/>
        </w:rPr>
        <w:t>(</w:t>
      </w:r>
      <w:r w:rsidRPr="00F12E06">
        <w:rPr>
          <w:rStyle w:val="a6"/>
          <w:rFonts w:ascii="Traditional Arabic" w:hAnsi="Traditional Arabic"/>
          <w:sz w:val="32"/>
          <w:szCs w:val="32"/>
          <w:rtl/>
          <w:lang w:bidi="ar-JO"/>
        </w:rPr>
        <w:footnoteReference w:id="54"/>
      </w:r>
      <w:r w:rsidRPr="00F12E06">
        <w:rPr>
          <w:rFonts w:ascii="Traditional Arabic" w:hAnsi="Traditional Arabic" w:cs="Traditional Arabic"/>
          <w:sz w:val="32"/>
          <w:szCs w:val="32"/>
          <w:vertAlign w:val="superscript"/>
          <w:rtl/>
          <w:lang w:bidi="ar-JO"/>
        </w:rPr>
        <w:t>)</w:t>
      </w:r>
      <w:r w:rsidRPr="00F12E06">
        <w:rPr>
          <w:rFonts w:ascii="Traditional Arabic" w:hAnsi="Traditional Arabic" w:cs="Traditional Arabic"/>
          <w:sz w:val="32"/>
          <w:szCs w:val="32"/>
          <w:rtl/>
          <w:lang w:bidi="ar-JO"/>
        </w:rPr>
        <w:t xml:space="preserve"> والثعلبي</w:t>
      </w:r>
      <w:r w:rsidRPr="00F12E06">
        <w:rPr>
          <w:rFonts w:ascii="Traditional Arabic" w:hAnsi="Traditional Arabic" w:cs="Traditional Arabic"/>
          <w:sz w:val="32"/>
          <w:szCs w:val="32"/>
          <w:vertAlign w:val="superscript"/>
          <w:rtl/>
          <w:lang w:bidi="ar-JO"/>
        </w:rPr>
        <w:t>(</w:t>
      </w:r>
      <w:r w:rsidRPr="00F12E06">
        <w:rPr>
          <w:rStyle w:val="a6"/>
          <w:rFonts w:ascii="Traditional Arabic" w:hAnsi="Traditional Arabic"/>
          <w:sz w:val="32"/>
          <w:szCs w:val="32"/>
          <w:rtl/>
          <w:lang w:bidi="ar-JO"/>
        </w:rPr>
        <w:footnoteReference w:id="55"/>
      </w:r>
      <w:r w:rsidRPr="00F12E06">
        <w:rPr>
          <w:rFonts w:ascii="Traditional Arabic" w:hAnsi="Traditional Arabic" w:cs="Traditional Arabic"/>
          <w:sz w:val="32"/>
          <w:szCs w:val="32"/>
          <w:vertAlign w:val="superscript"/>
          <w:rtl/>
          <w:lang w:bidi="ar-JO"/>
        </w:rPr>
        <w:t>)</w:t>
      </w:r>
      <w:r w:rsidRPr="00F12E06">
        <w:rPr>
          <w:rFonts w:ascii="Traditional Arabic" w:hAnsi="Traditional Arabic" w:cs="Traditional Arabic"/>
          <w:sz w:val="32"/>
          <w:szCs w:val="32"/>
          <w:rtl/>
          <w:lang w:bidi="ar-JO"/>
        </w:rPr>
        <w:t xml:space="preserve"> مثل ذلك.</w:t>
      </w:r>
    </w:p>
    <w:p w:rsidR="009F22DF" w:rsidRPr="00F12E06" w:rsidRDefault="009F22DF" w:rsidP="003F09DB">
      <w:pPr>
        <w:bidi/>
        <w:ind w:firstLine="720"/>
        <w:jc w:val="lowKashida"/>
        <w:rPr>
          <w:rFonts w:ascii="Traditional Arabic" w:hAnsi="Traditional Arabic" w:cs="Traditional Arabic"/>
          <w:sz w:val="32"/>
          <w:szCs w:val="32"/>
          <w:rtl/>
          <w:lang w:bidi="ar-JO"/>
        </w:rPr>
      </w:pPr>
      <w:r w:rsidRPr="00F12E06">
        <w:rPr>
          <w:rFonts w:ascii="Traditional Arabic" w:hAnsi="Traditional Arabic" w:cs="Traditional Arabic"/>
          <w:sz w:val="32"/>
          <w:szCs w:val="32"/>
          <w:rtl/>
          <w:lang w:bidi="ar-JO"/>
        </w:rPr>
        <w:t xml:space="preserve">وهذه الآية توضح بجلاء تعلق قلوبهم بالدنيا، فقلوبهم لم تلتفت لمغانم الآخرة وثوابها حين </w:t>
      </w:r>
      <w:proofErr w:type="spellStart"/>
      <w:r w:rsidRPr="00F12E06">
        <w:rPr>
          <w:rFonts w:ascii="Traditional Arabic" w:hAnsi="Traditional Arabic" w:cs="Traditional Arabic"/>
          <w:sz w:val="32"/>
          <w:szCs w:val="32"/>
          <w:rtl/>
          <w:lang w:bidi="ar-JO"/>
        </w:rPr>
        <w:t>استنفرهم</w:t>
      </w:r>
      <w:proofErr w:type="spellEnd"/>
      <w:r w:rsidRPr="00F12E06">
        <w:rPr>
          <w:rFonts w:ascii="Traditional Arabic" w:hAnsi="Traditional Arabic" w:cs="Traditional Arabic"/>
          <w:sz w:val="32"/>
          <w:szCs w:val="32"/>
          <w:rtl/>
          <w:lang w:bidi="ar-JO"/>
        </w:rPr>
        <w:t xml:space="preserve"> النبي </w:t>
      </w:r>
      <w:r w:rsidRPr="00F12E06">
        <w:rPr>
          <w:rFonts w:ascii="Traditional Arabic" w:hAnsi="Traditional Arabic" w:cs="Traditional Arabic"/>
          <w:sz w:val="32"/>
          <w:szCs w:val="32"/>
          <w:lang w:bidi="ar-JO"/>
        </w:rPr>
        <w:sym w:font="AGA Arabesque" w:char="F072"/>
      </w:r>
      <w:r w:rsidRPr="00F12E06">
        <w:rPr>
          <w:rFonts w:ascii="Traditional Arabic" w:hAnsi="Traditional Arabic" w:cs="Traditional Arabic"/>
          <w:sz w:val="32"/>
          <w:szCs w:val="32"/>
          <w:rtl/>
          <w:lang w:bidi="ar-JO"/>
        </w:rPr>
        <w:t xml:space="preserve"> إلى الحديبية، حيث كان القتال متوقعًا، ولكنها الْتَفَتَتْ لمغانم الدنيا، </w:t>
      </w:r>
      <w:r w:rsidRPr="00F12E06">
        <w:rPr>
          <w:rFonts w:ascii="Traditional Arabic" w:hAnsi="Traditional Arabic" w:cs="Traditional Arabic"/>
          <w:color w:val="000000" w:themeColor="text1"/>
          <w:sz w:val="32"/>
          <w:szCs w:val="32"/>
          <w:rtl/>
          <w:lang w:bidi="ar-JO"/>
        </w:rPr>
        <w:t>واشْرَأَبَّتْ</w:t>
      </w:r>
      <w:r w:rsidRPr="00F12E06">
        <w:rPr>
          <w:rFonts w:ascii="Traditional Arabic" w:hAnsi="Traditional Arabic" w:cs="Traditional Arabic"/>
          <w:sz w:val="32"/>
          <w:szCs w:val="32"/>
          <w:rtl/>
          <w:lang w:bidi="ar-JO"/>
        </w:rPr>
        <w:t xml:space="preserve"> أعناقهم لها حين علموا بغزوة قريبة مغانمها مضمونة، فهم إذن: "قوم ماديون، يفرِّون من مواطن الخوف والخطر واحتمال القتال، ويحرصون على أخذ غنائم الحرب حينما يحسون بضعف الأعداء"</w:t>
      </w:r>
      <w:r w:rsidRPr="00F12E06">
        <w:rPr>
          <w:rFonts w:ascii="Traditional Arabic" w:hAnsi="Traditional Arabic" w:cs="Traditional Arabic"/>
          <w:sz w:val="32"/>
          <w:szCs w:val="32"/>
          <w:vertAlign w:val="superscript"/>
          <w:rtl/>
          <w:lang w:bidi="ar-JO"/>
        </w:rPr>
        <w:t>(</w:t>
      </w:r>
      <w:r w:rsidRPr="00F12E06">
        <w:rPr>
          <w:rStyle w:val="a6"/>
          <w:rFonts w:ascii="Traditional Arabic" w:hAnsi="Traditional Arabic"/>
          <w:sz w:val="32"/>
          <w:szCs w:val="32"/>
          <w:rtl/>
          <w:lang w:bidi="ar-JO"/>
        </w:rPr>
        <w:footnoteReference w:id="56"/>
      </w:r>
      <w:r w:rsidRPr="00F12E06">
        <w:rPr>
          <w:rFonts w:ascii="Traditional Arabic" w:hAnsi="Traditional Arabic" w:cs="Traditional Arabic"/>
          <w:sz w:val="32"/>
          <w:szCs w:val="32"/>
          <w:vertAlign w:val="superscript"/>
          <w:rtl/>
          <w:lang w:bidi="ar-JO"/>
        </w:rPr>
        <w:t>)</w:t>
      </w:r>
      <w:r w:rsidRPr="00F12E06">
        <w:rPr>
          <w:rFonts w:ascii="Traditional Arabic" w:hAnsi="Traditional Arabic" w:cs="Traditional Arabic"/>
          <w:sz w:val="32"/>
          <w:szCs w:val="32"/>
          <w:rtl/>
          <w:lang w:bidi="ar-JO"/>
        </w:rPr>
        <w:t>، يفرحون لتَخَفُّفِهم من تكليفات الإيمان، ويحزنون إن فاتهم شيء من متاع الدنيا.</w:t>
      </w:r>
    </w:p>
    <w:p w:rsidR="009F22DF" w:rsidRPr="0010487D" w:rsidRDefault="009F22DF" w:rsidP="003F09DB">
      <w:pPr>
        <w:bidi/>
        <w:ind w:firstLine="720"/>
        <w:jc w:val="lowKashida"/>
        <w:rPr>
          <w:rFonts w:ascii="Traditional Arabic" w:hAnsi="Traditional Arabic" w:cs="Traditional Arabic"/>
          <w:sz w:val="32"/>
          <w:szCs w:val="32"/>
          <w:rtl/>
          <w:lang w:bidi="ar-JO"/>
        </w:rPr>
      </w:pPr>
      <w:r w:rsidRPr="00F12E06">
        <w:rPr>
          <w:rFonts w:ascii="Traditional Arabic" w:hAnsi="Traditional Arabic" w:cs="Traditional Arabic"/>
          <w:b/>
          <w:bCs/>
          <w:sz w:val="32"/>
          <w:szCs w:val="32"/>
          <w:rtl/>
          <w:lang w:bidi="ar-JO"/>
        </w:rPr>
        <w:lastRenderedPageBreak/>
        <w:t>وقد كانوا من اللصوق بالدنيا، لدرجة أنهم يرضون بأي لُعاعة</w:t>
      </w:r>
      <w:r w:rsidRPr="00F12E06">
        <w:rPr>
          <w:rFonts w:ascii="Traditional Arabic" w:hAnsi="Traditional Arabic" w:cs="Traditional Arabic"/>
          <w:sz w:val="32"/>
          <w:szCs w:val="32"/>
          <w:vertAlign w:val="superscript"/>
          <w:rtl/>
          <w:lang w:bidi="ar-JO"/>
        </w:rPr>
        <w:t>(</w:t>
      </w:r>
      <w:r w:rsidRPr="00F12E06">
        <w:rPr>
          <w:rStyle w:val="a6"/>
          <w:rFonts w:ascii="Traditional Arabic" w:hAnsi="Traditional Arabic"/>
          <w:sz w:val="32"/>
          <w:szCs w:val="32"/>
          <w:rtl/>
          <w:lang w:bidi="ar-JO"/>
        </w:rPr>
        <w:footnoteReference w:id="57"/>
      </w:r>
      <w:r w:rsidRPr="00F12E06">
        <w:rPr>
          <w:rFonts w:ascii="Traditional Arabic" w:hAnsi="Traditional Arabic" w:cs="Traditional Arabic"/>
          <w:sz w:val="32"/>
          <w:szCs w:val="32"/>
          <w:vertAlign w:val="superscript"/>
          <w:rtl/>
          <w:lang w:bidi="ar-JO"/>
        </w:rPr>
        <w:t>)</w:t>
      </w:r>
      <w:r w:rsidRPr="00F12E06">
        <w:rPr>
          <w:rFonts w:ascii="Traditional Arabic" w:hAnsi="Traditional Arabic" w:cs="Traditional Arabic"/>
          <w:b/>
          <w:bCs/>
          <w:sz w:val="32"/>
          <w:szCs w:val="32"/>
          <w:rtl/>
          <w:lang w:bidi="ar-JO"/>
        </w:rPr>
        <w:t xml:space="preserve"> منها، كما يشير التعبير بقو</w:t>
      </w:r>
      <w:r w:rsidRPr="00F12E06">
        <w:rPr>
          <w:rFonts w:ascii="Traditional Arabic" w:hAnsi="Traditional Arabic" w:cs="Traditional Arabic"/>
          <w:b/>
          <w:bCs/>
          <w:color w:val="000000" w:themeColor="text1"/>
          <w:sz w:val="32"/>
          <w:szCs w:val="32"/>
          <w:rtl/>
          <w:lang w:bidi="ar-JO"/>
        </w:rPr>
        <w:t>لهم:</w:t>
      </w:r>
      <w:r w:rsidRPr="004A08E5">
        <w:rPr>
          <w:rFonts w:ascii="Simplified Arabic" w:hAnsi="Simplified Arabic" w:cs="KFGQPC Uthmanic Script HAFS" w:hint="cs"/>
          <w:b/>
          <w:bCs/>
          <w:color w:val="000000" w:themeColor="text1"/>
          <w:sz w:val="32"/>
          <w:szCs w:val="32"/>
          <w:rtl/>
          <w:lang w:bidi="ar-JO"/>
        </w:rPr>
        <w:t xml:space="preserve"> </w:t>
      </w:r>
      <w:r w:rsidRPr="004A08E5">
        <w:rPr>
          <w:rFonts w:ascii="Simplified Arabic" w:hAnsi="Simplified Arabic" w:cs="DecoType Naskh Variants"/>
          <w:b/>
          <w:bCs/>
          <w:color w:val="000000" w:themeColor="text1"/>
          <w:sz w:val="32"/>
          <w:szCs w:val="32"/>
          <w:rtl/>
          <w:lang w:bidi="ar-JO"/>
        </w:rPr>
        <w:t>{</w:t>
      </w:r>
      <w:r w:rsidRPr="004A08E5">
        <w:rPr>
          <w:rFonts w:ascii="Simplified Arabic" w:hAnsi="Simplified Arabic" w:cs="KFGQPC Uthmanic Script HAFS" w:hint="eastAsia"/>
          <w:b/>
          <w:bCs/>
          <w:color w:val="000000" w:themeColor="text1"/>
          <w:sz w:val="32"/>
          <w:szCs w:val="32"/>
          <w:rtl/>
          <w:lang w:bidi="ar-JO"/>
        </w:rPr>
        <w:t>ذَرُونَا</w:t>
      </w:r>
      <w:r w:rsidRPr="004A08E5">
        <w:rPr>
          <w:rFonts w:ascii="Simplified Arabic" w:hAnsi="Simplified Arabic" w:cs="KFGQPC Uthmanic Script HAFS"/>
          <w:b/>
          <w:bCs/>
          <w:color w:val="000000" w:themeColor="text1"/>
          <w:sz w:val="32"/>
          <w:szCs w:val="32"/>
          <w:rtl/>
          <w:lang w:bidi="ar-JO"/>
        </w:rPr>
        <w:t xml:space="preserve"> </w:t>
      </w:r>
      <w:r w:rsidRPr="004A08E5">
        <w:rPr>
          <w:rFonts w:ascii="Simplified Arabic" w:hAnsi="Simplified Arabic" w:cs="KFGQPC Uthmanic Script HAFS" w:hint="eastAsia"/>
          <w:b/>
          <w:bCs/>
          <w:color w:val="000000" w:themeColor="text1"/>
          <w:sz w:val="32"/>
          <w:szCs w:val="32"/>
          <w:rtl/>
          <w:lang w:bidi="ar-JO"/>
        </w:rPr>
        <w:t>نَتَّبِعْكُمْ</w:t>
      </w:r>
      <w:r w:rsidRPr="0010487D">
        <w:rPr>
          <w:rFonts w:ascii="Traditional Arabic" w:hAnsi="Traditional Arabic" w:cs="Traditional Arabic"/>
          <w:b/>
          <w:bCs/>
          <w:color w:val="000000" w:themeColor="text1"/>
          <w:sz w:val="32"/>
          <w:szCs w:val="32"/>
          <w:rtl/>
          <w:lang w:bidi="ar-JO"/>
        </w:rPr>
        <w:t>}</w:t>
      </w:r>
      <w:r w:rsidRPr="0010487D">
        <w:rPr>
          <w:rFonts w:ascii="Traditional Arabic" w:hAnsi="Traditional Arabic" w:cs="Traditional Arabic"/>
          <w:b/>
          <w:bCs/>
          <w:sz w:val="32"/>
          <w:szCs w:val="32"/>
          <w:rtl/>
          <w:lang w:bidi="ar-JO"/>
        </w:rPr>
        <w:t xml:space="preserve"> فقد "قالوا هذه الكلمة؛ استنزالًا لإجابة طلبهم بأن أظهروا أنهم يخرجون إلى غزو خيبر كالأتباع، أي أنهم راضون بأن يكونوا في مؤخرة الجيش، فيكون حظهم في مغانمه ضعيفًا</w:t>
      </w:r>
      <w:r w:rsidRPr="0010487D">
        <w:rPr>
          <w:rFonts w:ascii="Traditional Arabic" w:hAnsi="Traditional Arabic" w:cs="Traditional Arabic"/>
          <w:sz w:val="32"/>
          <w:szCs w:val="32"/>
          <w:rtl/>
          <w:lang w:bidi="ar-JO"/>
        </w:rPr>
        <w:t>"</w:t>
      </w:r>
      <w:r w:rsidRPr="0010487D">
        <w:rPr>
          <w:rFonts w:ascii="Traditional Arabic" w:hAnsi="Traditional Arabic" w:cs="Traditional Arabic"/>
          <w:sz w:val="32"/>
          <w:szCs w:val="32"/>
          <w:vertAlign w:val="superscript"/>
          <w:rtl/>
          <w:lang w:bidi="ar-JO"/>
        </w:rPr>
        <w:t>(</w:t>
      </w:r>
      <w:r w:rsidRPr="0010487D">
        <w:rPr>
          <w:rStyle w:val="a6"/>
          <w:rFonts w:ascii="Traditional Arabic" w:hAnsi="Traditional Arabic"/>
          <w:sz w:val="32"/>
          <w:szCs w:val="32"/>
          <w:rtl/>
          <w:lang w:bidi="ar-JO"/>
        </w:rPr>
        <w:footnoteReference w:id="58"/>
      </w:r>
      <w:r w:rsidRPr="0010487D">
        <w:rPr>
          <w:rFonts w:ascii="Traditional Arabic" w:hAnsi="Traditional Arabic" w:cs="Traditional Arabic"/>
          <w:sz w:val="32"/>
          <w:szCs w:val="32"/>
          <w:vertAlign w:val="superscript"/>
          <w:rtl/>
          <w:lang w:bidi="ar-JO"/>
        </w:rPr>
        <w:t>)</w:t>
      </w:r>
      <w:r w:rsidRPr="0010487D">
        <w:rPr>
          <w:rFonts w:ascii="Traditional Arabic" w:hAnsi="Traditional Arabic" w:cs="Traditional Arabic"/>
          <w:sz w:val="32"/>
          <w:szCs w:val="32"/>
          <w:rtl/>
          <w:lang w:bidi="ar-JO"/>
        </w:rPr>
        <w:t>.</w:t>
      </w:r>
    </w:p>
    <w:p w:rsidR="00865634" w:rsidRPr="003341B4" w:rsidRDefault="009F22DF" w:rsidP="003341B4">
      <w:pPr>
        <w:bidi/>
        <w:ind w:firstLine="720"/>
        <w:jc w:val="lowKashida"/>
        <w:rPr>
          <w:rFonts w:ascii="Traditional Arabic" w:hAnsi="Traditional Arabic" w:cs="Traditional Arabic"/>
          <w:sz w:val="32"/>
          <w:szCs w:val="32"/>
          <w:lang w:bidi="ar-JO"/>
        </w:rPr>
      </w:pPr>
      <w:r w:rsidRPr="00F12E06">
        <w:rPr>
          <w:rFonts w:ascii="Traditional Arabic" w:hAnsi="Traditional Arabic" w:cs="Traditional Arabic"/>
          <w:sz w:val="32"/>
          <w:szCs w:val="32"/>
          <w:u w:val="single"/>
          <w:rtl/>
          <w:lang w:bidi="ar-JO"/>
        </w:rPr>
        <w:t>وقد بلغت النظرة المادية عند بعض الأَعراب، لدرجة أن يربط كل قراراته، وأن يوزن كل حساباته، بالربح الماديّ، وحتى بقاؤه في الدين أو خروجه منه، يوزنه بميزان المكاسب الدنيوية، فيرضى عن دينه أو يسخط بحسب المكاسب و"يجعل العقيدة صفقة في سوق التجارة"</w:t>
      </w:r>
      <w:r w:rsidRPr="00F12E06">
        <w:rPr>
          <w:rFonts w:ascii="Traditional Arabic" w:hAnsi="Traditional Arabic" w:cs="Traditional Arabic"/>
          <w:sz w:val="32"/>
          <w:szCs w:val="32"/>
          <w:u w:val="single"/>
          <w:vertAlign w:val="superscript"/>
          <w:rtl/>
          <w:lang w:bidi="ar-JO"/>
        </w:rPr>
        <w:t>(</w:t>
      </w:r>
      <w:r w:rsidRPr="00F12E06">
        <w:rPr>
          <w:rStyle w:val="a6"/>
          <w:rFonts w:ascii="Traditional Arabic" w:hAnsi="Traditional Arabic"/>
          <w:sz w:val="32"/>
          <w:szCs w:val="32"/>
          <w:u w:val="single"/>
          <w:rtl/>
          <w:lang w:bidi="ar-JO"/>
        </w:rPr>
        <w:footnoteReference w:id="59"/>
      </w:r>
      <w:r w:rsidRPr="00F12E06">
        <w:rPr>
          <w:rFonts w:ascii="Traditional Arabic" w:hAnsi="Traditional Arabic" w:cs="Traditional Arabic"/>
          <w:sz w:val="32"/>
          <w:szCs w:val="32"/>
          <w:u w:val="single"/>
          <w:vertAlign w:val="superscript"/>
          <w:rtl/>
          <w:lang w:bidi="ar-JO"/>
        </w:rPr>
        <w:t>)</w:t>
      </w:r>
      <w:r w:rsidRPr="00F12E06">
        <w:rPr>
          <w:rFonts w:ascii="Traditional Arabic" w:hAnsi="Traditional Arabic" w:cs="Traditional Arabic"/>
          <w:sz w:val="32"/>
          <w:szCs w:val="32"/>
          <w:rtl/>
          <w:lang w:bidi="ar-JO"/>
        </w:rPr>
        <w:t>، فقد جاء في سبب نزول قوله تبارك وتعالى:</w:t>
      </w:r>
      <w:r w:rsidRPr="004A08E5">
        <w:rPr>
          <w:rFonts w:ascii="Simplified Arabic" w:hAnsi="Simplified Arabic" w:cs="Simplified Arabic" w:hint="cs"/>
          <w:sz w:val="32"/>
          <w:szCs w:val="32"/>
          <w:rtl/>
          <w:lang w:bidi="ar-JO"/>
        </w:rPr>
        <w:t xml:space="preserve"> </w:t>
      </w:r>
      <w:r w:rsidRPr="004A08E5">
        <w:rPr>
          <w:rFonts w:ascii="Simplified Arabic" w:hAnsi="Simplified Arabic" w:cs="DecoType Naskh Variants"/>
          <w:color w:val="000000" w:themeColor="text1"/>
          <w:sz w:val="32"/>
          <w:szCs w:val="32"/>
          <w:rtl/>
          <w:lang w:bidi="ar-JO"/>
        </w:rPr>
        <w:t>{</w:t>
      </w:r>
      <w:r w:rsidRPr="004A08E5">
        <w:rPr>
          <w:rFonts w:ascii="Simplified Arabic" w:hAnsi="Simplified Arabic" w:cs="KFGQPC Uthmanic Script HAFS" w:hint="eastAsia"/>
          <w:color w:val="000000" w:themeColor="text1"/>
          <w:sz w:val="32"/>
          <w:szCs w:val="32"/>
          <w:rtl/>
          <w:lang w:bidi="ar-JO"/>
        </w:rPr>
        <w:t>وَمِنَ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النَّاسِ</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مَنْ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يَعْبُدُ</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اللَّهَ</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عَلَى</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حَرْفٍ</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فَإِنْ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أَصَابَهُ</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خَيْرٌ</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اطْمَأَنَّ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بِهِ</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وَإِنْ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أَصَابَتْهُ</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فِتْنَةٌ</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انْقَلَبَ</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عَلَى</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وَجْهِهِ</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خَسِرَ</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الدُّنْيَا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وَالْآخِرَة</w:t>
      </w:r>
      <w:r w:rsidRPr="004A08E5">
        <w:rPr>
          <w:rFonts w:ascii="Simplified Arabic" w:hAnsi="Simplified Arabic" w:cs="DecoType Naskh Variants"/>
          <w:color w:val="000000" w:themeColor="text1"/>
          <w:sz w:val="32"/>
          <w:szCs w:val="32"/>
          <w:rtl/>
          <w:lang w:bidi="ar-JO"/>
        </w:rPr>
        <w:t>}</w:t>
      </w:r>
      <w:r w:rsidRPr="00F12E06">
        <w:rPr>
          <w:rFonts w:ascii="Traditional Arabic" w:hAnsi="Traditional Arabic" w:cs="Traditional Arabic"/>
          <w:sz w:val="32"/>
          <w:szCs w:val="32"/>
          <w:rtl/>
          <w:lang w:bidi="ar-JO"/>
        </w:rPr>
        <w:t xml:space="preserve"> [الحج: 11] عن ابن عباس رضي الله عنهما: "... كان الرجل يقدم المدينة، فإن ولدتْ امرأته غلامًا، ونَتجتْ خيله، قال: هذا دين صالح، وإن لم تلد امرأته ولم تنتج خيله، قال: هذا دين سوء"</w:t>
      </w:r>
      <w:r w:rsidRPr="00F12E06">
        <w:rPr>
          <w:rFonts w:ascii="Traditional Arabic" w:hAnsi="Traditional Arabic" w:cs="Traditional Arabic"/>
          <w:sz w:val="32"/>
          <w:szCs w:val="32"/>
          <w:vertAlign w:val="superscript"/>
          <w:rtl/>
          <w:lang w:bidi="ar-JO"/>
        </w:rPr>
        <w:t>(</w:t>
      </w:r>
      <w:r w:rsidRPr="00F12E06">
        <w:rPr>
          <w:rStyle w:val="a6"/>
          <w:rFonts w:ascii="Traditional Arabic" w:hAnsi="Traditional Arabic"/>
          <w:sz w:val="32"/>
          <w:szCs w:val="32"/>
          <w:rtl/>
          <w:lang w:bidi="ar-JO"/>
        </w:rPr>
        <w:footnoteReference w:id="60"/>
      </w:r>
      <w:r w:rsidRPr="00F12E06">
        <w:rPr>
          <w:rFonts w:ascii="Traditional Arabic" w:hAnsi="Traditional Arabic" w:cs="Traditional Arabic"/>
          <w:sz w:val="32"/>
          <w:szCs w:val="32"/>
          <w:vertAlign w:val="superscript"/>
          <w:rtl/>
          <w:lang w:bidi="ar-JO"/>
        </w:rPr>
        <w:t>)</w:t>
      </w:r>
      <w:r w:rsidRPr="00F12E06">
        <w:rPr>
          <w:rFonts w:ascii="Traditional Arabic" w:hAnsi="Traditional Arabic" w:cs="Traditional Arabic"/>
          <w:sz w:val="32"/>
          <w:szCs w:val="32"/>
          <w:rtl/>
          <w:lang w:bidi="ar-JO"/>
        </w:rPr>
        <w:t>، وقد صَرَّح معظم المفسرين أنها نزلت في بعض الأَعراب</w:t>
      </w:r>
      <w:r w:rsidRPr="00F12E06">
        <w:rPr>
          <w:rFonts w:ascii="Traditional Arabic" w:hAnsi="Traditional Arabic" w:cs="Traditional Arabic"/>
          <w:sz w:val="32"/>
          <w:szCs w:val="32"/>
          <w:vertAlign w:val="superscript"/>
          <w:rtl/>
          <w:lang w:bidi="ar-JO"/>
        </w:rPr>
        <w:t>(</w:t>
      </w:r>
      <w:r w:rsidRPr="00F12E06">
        <w:rPr>
          <w:rStyle w:val="a6"/>
          <w:rFonts w:ascii="Traditional Arabic" w:hAnsi="Traditional Arabic"/>
          <w:sz w:val="32"/>
          <w:szCs w:val="32"/>
          <w:rtl/>
          <w:lang w:bidi="ar-JO"/>
        </w:rPr>
        <w:footnoteReference w:id="61"/>
      </w:r>
      <w:r w:rsidRPr="00F12E06">
        <w:rPr>
          <w:rFonts w:ascii="Traditional Arabic" w:hAnsi="Traditional Arabic" w:cs="Traditional Arabic"/>
          <w:sz w:val="32"/>
          <w:szCs w:val="32"/>
          <w:vertAlign w:val="superscript"/>
          <w:rtl/>
          <w:lang w:bidi="ar-JO"/>
        </w:rPr>
        <w:t>)</w:t>
      </w:r>
      <w:r w:rsidR="003341B4">
        <w:rPr>
          <w:rFonts w:ascii="Traditional Arabic" w:hAnsi="Traditional Arabic" w:cs="Traditional Arabic"/>
          <w:sz w:val="32"/>
          <w:szCs w:val="32"/>
          <w:rtl/>
          <w:lang w:bidi="ar-JO"/>
        </w:rPr>
        <w:t>.</w:t>
      </w:r>
    </w:p>
    <w:p w:rsidR="009F22DF" w:rsidRPr="00F12E06" w:rsidRDefault="009F22DF" w:rsidP="00865634">
      <w:pPr>
        <w:bidi/>
        <w:ind w:firstLine="720"/>
        <w:jc w:val="lowKashida"/>
        <w:rPr>
          <w:rFonts w:ascii="Traditional Arabic" w:hAnsi="Traditional Arabic" w:cs="Traditional Arabic"/>
          <w:b/>
          <w:bCs/>
          <w:sz w:val="32"/>
          <w:szCs w:val="32"/>
          <w:rtl/>
          <w:lang w:bidi="ar-JO"/>
        </w:rPr>
      </w:pPr>
      <w:r w:rsidRPr="00F12E06">
        <w:rPr>
          <w:rFonts w:ascii="Traditional Arabic" w:hAnsi="Traditional Arabic" w:cs="Traditional Arabic"/>
          <w:b/>
          <w:bCs/>
          <w:sz w:val="32"/>
          <w:szCs w:val="32"/>
          <w:rtl/>
          <w:lang w:bidi="ar-JO"/>
        </w:rPr>
        <w:t>الصفة الخامسة: الالتواء والتهرب من المسؤولية</w:t>
      </w:r>
    </w:p>
    <w:p w:rsidR="009F22DF" w:rsidRPr="00F12E06" w:rsidRDefault="009F22DF" w:rsidP="003F09DB">
      <w:pPr>
        <w:bidi/>
        <w:ind w:firstLine="720"/>
        <w:jc w:val="lowKashida"/>
        <w:rPr>
          <w:rFonts w:ascii="Traditional Arabic" w:hAnsi="Traditional Arabic" w:cs="Traditional Arabic"/>
          <w:sz w:val="32"/>
          <w:szCs w:val="32"/>
          <w:rtl/>
          <w:lang w:bidi="ar-JO"/>
        </w:rPr>
      </w:pPr>
      <w:r w:rsidRPr="00F12E06">
        <w:rPr>
          <w:rFonts w:ascii="Traditional Arabic" w:hAnsi="Traditional Arabic" w:cs="Traditional Arabic"/>
          <w:sz w:val="32"/>
          <w:szCs w:val="32"/>
          <w:rtl/>
          <w:lang w:bidi="ar-JO"/>
        </w:rPr>
        <w:t>من علامة المؤمن الصادق، أن يُسارع لتلبية تكليفات الإسلام، وأن يؤدي واجباته، ولا يتهرب من مسؤولياته، حتى إنه ليحزن أشدَّ الحزن إن أصابه ما يُعَوِّقه عن الاستجابة لله ورسوله، يقول الله تعالى:</w:t>
      </w:r>
      <w:r w:rsidRPr="00F12E06">
        <w:rPr>
          <w:rFonts w:ascii="Traditional Arabic" w:hAnsi="Traditional Arabic" w:cs="Traditional Arabic"/>
          <w:color w:val="FF0000"/>
          <w:sz w:val="32"/>
          <w:szCs w:val="32"/>
          <w:rtl/>
          <w:lang w:bidi="ar-JO"/>
        </w:rPr>
        <w:t xml:space="preserve"> </w:t>
      </w:r>
      <w:r w:rsidRPr="004A08E5">
        <w:rPr>
          <w:rFonts w:ascii="Simplified Arabic" w:hAnsi="Simplified Arabic" w:cs="DecoType Naskh Variants"/>
          <w:color w:val="000000" w:themeColor="text1"/>
          <w:sz w:val="32"/>
          <w:szCs w:val="32"/>
          <w:rtl/>
          <w:lang w:bidi="ar-JO"/>
        </w:rPr>
        <w:t>{</w:t>
      </w:r>
      <w:r w:rsidRPr="004A08E5">
        <w:rPr>
          <w:rFonts w:ascii="Simplified Arabic" w:hAnsi="Simplified Arabic" w:cs="KFGQPC Uthmanic Script HAFS" w:hint="eastAsia"/>
          <w:color w:val="000000" w:themeColor="text1"/>
          <w:sz w:val="32"/>
          <w:szCs w:val="32"/>
          <w:rtl/>
          <w:lang w:bidi="ar-JO"/>
        </w:rPr>
        <w:t>وَلَا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عَلَى</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الَّذِينَ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إِذَا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مَا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أَتَوْكَ</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lastRenderedPageBreak/>
        <w:t>لِتَحْمِلَهُمْ</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قُلْتَ</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لَا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أَجِدُ</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مَا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أَحْمِلُكُمْ</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عَلَيْهِ</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تَوَلَّوْا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وَأَعْيُنُهُمْ</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تَفِيضُ</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مِنَ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الدَّمْعِ</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حَزَنًا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أَلَّا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يَجِدُوا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مَا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يُنْفِقُون</w:t>
      </w:r>
      <w:r w:rsidRPr="004A08E5">
        <w:rPr>
          <w:rFonts w:ascii="Simplified Arabic" w:hAnsi="Simplified Arabic" w:cs="DecoType Naskh Variants"/>
          <w:color w:val="000000" w:themeColor="text1"/>
          <w:sz w:val="32"/>
          <w:szCs w:val="32"/>
          <w:rtl/>
          <w:lang w:bidi="ar-JO"/>
        </w:rPr>
        <w:t>}</w:t>
      </w:r>
      <w:r w:rsidRPr="00F12E06">
        <w:rPr>
          <w:rFonts w:ascii="Traditional Arabic" w:hAnsi="Traditional Arabic" w:cs="Traditional Arabic"/>
          <w:color w:val="000000" w:themeColor="text1"/>
          <w:sz w:val="32"/>
          <w:szCs w:val="32"/>
          <w:vertAlign w:val="superscript"/>
          <w:rtl/>
          <w:lang w:bidi="ar-JO"/>
        </w:rPr>
        <w:t xml:space="preserve"> </w:t>
      </w:r>
      <w:r w:rsidRPr="00F12E06">
        <w:rPr>
          <w:rFonts w:ascii="Traditional Arabic" w:hAnsi="Traditional Arabic" w:cs="Traditional Arabic"/>
          <w:color w:val="000000" w:themeColor="text1"/>
          <w:sz w:val="32"/>
          <w:szCs w:val="32"/>
          <w:rtl/>
          <w:lang w:bidi="ar-JO"/>
        </w:rPr>
        <w:t>[التوبة: 92].</w:t>
      </w:r>
    </w:p>
    <w:p w:rsidR="009F22DF" w:rsidRPr="00F12E06" w:rsidRDefault="009F22DF" w:rsidP="003F09DB">
      <w:pPr>
        <w:bidi/>
        <w:ind w:firstLine="720"/>
        <w:jc w:val="lowKashida"/>
        <w:rPr>
          <w:rFonts w:ascii="Traditional Arabic" w:hAnsi="Traditional Arabic" w:cs="Traditional Arabic"/>
          <w:sz w:val="32"/>
          <w:szCs w:val="32"/>
          <w:rtl/>
          <w:lang w:bidi="ar-JO"/>
        </w:rPr>
      </w:pPr>
      <w:r w:rsidRPr="00F12E06">
        <w:rPr>
          <w:rFonts w:ascii="Traditional Arabic" w:hAnsi="Traditional Arabic" w:cs="Traditional Arabic"/>
          <w:sz w:val="32"/>
          <w:szCs w:val="32"/>
          <w:rtl/>
          <w:lang w:bidi="ar-JO"/>
        </w:rPr>
        <w:t>وعلى النقيض من ذلك كان حال بعض الأَعراب، حيث التفنن في الالْتفاف على أوامر الدين، واختلاق الأعذار للتملص والتهرب من المسؤوليات، ولعل حياة البداوة التي عاشوها في الصحراء، حيث الحياة الفردية، بدون تجمع ولا قانون ولا نظام تتوزع فيه المسؤوليات والواجبات، جعلهم ينفرون من تحمل أيَّ مسؤولية غير مسؤولية أنفسهم وذراريهم، وهذا يتعارض مع ما جاء به القرآن، من إقامة الحياة على النظام والجماعة، ولذا يزري القرآن الكريم عليهم هذه الصفة في عدة مواضع، منها:</w:t>
      </w:r>
    </w:p>
    <w:p w:rsidR="009F22DF" w:rsidRPr="00F12E06" w:rsidRDefault="009F22DF" w:rsidP="003F09DB">
      <w:pPr>
        <w:bidi/>
        <w:ind w:firstLine="720"/>
        <w:jc w:val="lowKashida"/>
        <w:rPr>
          <w:rFonts w:ascii="Traditional Arabic" w:hAnsi="Traditional Arabic" w:cs="Traditional Arabic"/>
          <w:sz w:val="32"/>
          <w:szCs w:val="32"/>
          <w:rtl/>
          <w:lang w:bidi="ar-JO"/>
        </w:rPr>
      </w:pPr>
      <w:r w:rsidRPr="00F12E06">
        <w:rPr>
          <w:rFonts w:ascii="Traditional Arabic" w:hAnsi="Traditional Arabic" w:cs="Traditional Arabic"/>
          <w:sz w:val="32"/>
          <w:szCs w:val="32"/>
          <w:rtl/>
          <w:lang w:bidi="ar-JO"/>
        </w:rPr>
        <w:t xml:space="preserve">1- </w:t>
      </w:r>
      <w:r w:rsidRPr="00F12E06">
        <w:rPr>
          <w:rFonts w:ascii="Traditional Arabic" w:hAnsi="Traditional Arabic" w:cs="Traditional Arabic"/>
          <w:b/>
          <w:bCs/>
          <w:sz w:val="32"/>
          <w:szCs w:val="32"/>
          <w:rtl/>
          <w:lang w:bidi="ar-JO"/>
        </w:rPr>
        <w:t>تفننهم في اختلاق الأعذار للتخلف عن الذهاب لمكة يوم الحديبية</w:t>
      </w:r>
      <w:r w:rsidRPr="00F12E06">
        <w:rPr>
          <w:rFonts w:ascii="Traditional Arabic" w:hAnsi="Traditional Arabic" w:cs="Traditional Arabic"/>
          <w:sz w:val="32"/>
          <w:szCs w:val="32"/>
          <w:rtl/>
          <w:lang w:bidi="ar-JO"/>
        </w:rPr>
        <w:t>، كما في قوله سبحانه وتعالى:</w:t>
      </w:r>
      <w:r w:rsidRPr="004A08E5">
        <w:rPr>
          <w:rFonts w:ascii="Simplified Arabic" w:hAnsi="Simplified Arabic" w:cs="Simplified Arabic" w:hint="cs"/>
          <w:color w:val="000000" w:themeColor="text1"/>
          <w:sz w:val="32"/>
          <w:szCs w:val="32"/>
          <w:rtl/>
          <w:lang w:bidi="ar-JO"/>
        </w:rPr>
        <w:t xml:space="preserve"> </w:t>
      </w:r>
      <w:r w:rsidRPr="004A08E5">
        <w:rPr>
          <w:rFonts w:ascii="Simplified Arabic" w:hAnsi="Simplified Arabic" w:cs="DecoType Naskh Variants"/>
          <w:color w:val="000000" w:themeColor="text1"/>
          <w:sz w:val="32"/>
          <w:szCs w:val="32"/>
          <w:rtl/>
          <w:lang w:bidi="ar-JO"/>
        </w:rPr>
        <w:t>{</w:t>
      </w:r>
      <w:r w:rsidRPr="004A08E5">
        <w:rPr>
          <w:rFonts w:ascii="Simplified Arabic" w:hAnsi="Simplified Arabic" w:cs="KFGQPC Uthmanic Script HAFS" w:hint="eastAsia"/>
          <w:color w:val="000000" w:themeColor="text1"/>
          <w:sz w:val="32"/>
          <w:szCs w:val="32"/>
          <w:rtl/>
          <w:lang w:bidi="ar-JO"/>
        </w:rPr>
        <w:t>سَيَقُولُ</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لَكَ</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الْمُخَلَّفُونَ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مِنَ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الأَعراب</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شَغَلَتْنَا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أَمْوَالُنَا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وَأَهْلُونَا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فَاسْتَغْفِرْ</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لَنَا</w:t>
      </w:r>
      <w:r w:rsidRPr="004A08E5">
        <w:rPr>
          <w:rFonts w:ascii="Simplified Arabic" w:hAnsi="Simplified Arabic" w:cs="DecoType Naskh Variants"/>
          <w:color w:val="000000" w:themeColor="text1"/>
          <w:sz w:val="32"/>
          <w:szCs w:val="32"/>
          <w:rtl/>
          <w:lang w:bidi="ar-JO"/>
        </w:rPr>
        <w:t>}</w:t>
      </w:r>
      <w:r w:rsidRPr="004A08E5">
        <w:rPr>
          <w:rFonts w:ascii="Simplified Arabic" w:hAnsi="Simplified Arabic" w:cs="KFGQPC Uthmanic Script HAFS" w:hint="cs"/>
          <w:color w:val="000000" w:themeColor="text1"/>
          <w:sz w:val="32"/>
          <w:szCs w:val="32"/>
          <w:rtl/>
          <w:lang w:bidi="ar-JO"/>
        </w:rPr>
        <w:t xml:space="preserve"> </w:t>
      </w:r>
      <w:r w:rsidRPr="00F12E06">
        <w:rPr>
          <w:rFonts w:ascii="Traditional Arabic" w:hAnsi="Traditional Arabic" w:cs="Traditional Arabic"/>
          <w:color w:val="000000" w:themeColor="text1"/>
          <w:sz w:val="32"/>
          <w:szCs w:val="32"/>
          <w:rtl/>
          <w:lang w:bidi="ar-JO"/>
        </w:rPr>
        <w:t>[الفت</w:t>
      </w:r>
      <w:r w:rsidRPr="00F12E06">
        <w:rPr>
          <w:rFonts w:ascii="Traditional Arabic" w:hAnsi="Traditional Arabic" w:cs="Traditional Arabic"/>
          <w:sz w:val="32"/>
          <w:szCs w:val="32"/>
          <w:rtl/>
          <w:lang w:bidi="ar-JO"/>
        </w:rPr>
        <w:t xml:space="preserve">ح: 11]، والآية تُبَيِّن لنا مدى تفننهم في تقديم العذر؛ فإنهم لما علموا أن المال قد لا يكون عذرًا كافيًا، أتبعوه بالتَّعذر بالأهل والخوف عليهم، فقد يتحمل الإنسان خسارة ماله، لكنه لا يتحمل خسارة أهله، ثم إنهم طلبوا من رسول الله </w:t>
      </w:r>
      <w:r w:rsidRPr="00F12E06">
        <w:rPr>
          <w:rFonts w:ascii="Traditional Arabic" w:hAnsi="Traditional Arabic" w:cs="Traditional Arabic"/>
          <w:sz w:val="32"/>
          <w:szCs w:val="32"/>
          <w:lang w:bidi="ar-JO"/>
        </w:rPr>
        <w:sym w:font="AGA Arabesque" w:char="F072"/>
      </w:r>
      <w:r w:rsidRPr="00F12E06">
        <w:rPr>
          <w:rFonts w:ascii="Traditional Arabic" w:hAnsi="Traditional Arabic" w:cs="Traditional Arabic"/>
          <w:sz w:val="32"/>
          <w:szCs w:val="32"/>
          <w:rtl/>
          <w:lang w:bidi="ar-JO"/>
        </w:rPr>
        <w:t xml:space="preserve"> أن يستغفر لهم؛ ليصبغوا أعذارهم الكاذبة بلون الصدق، يقول الرازي: "قوله تعالى:</w:t>
      </w:r>
      <w:r w:rsidRPr="004A08E5">
        <w:rPr>
          <w:rFonts w:ascii="Simplified Arabic" w:hAnsi="Simplified Arabic" w:cs="Simplified Arabic"/>
          <w:sz w:val="32"/>
          <w:szCs w:val="32"/>
          <w:rtl/>
          <w:lang w:bidi="ar-JO"/>
        </w:rPr>
        <w:t xml:space="preserve"> </w:t>
      </w:r>
      <w:r w:rsidRPr="004A08E5">
        <w:rPr>
          <w:rFonts w:ascii="Simplified Arabic" w:hAnsi="Simplified Arabic" w:cs="DecoType Naskh Variants"/>
          <w:color w:val="000000" w:themeColor="text1"/>
          <w:sz w:val="32"/>
          <w:szCs w:val="32"/>
          <w:rtl/>
          <w:lang w:bidi="ar-JO"/>
        </w:rPr>
        <w:t>{</w:t>
      </w:r>
      <w:r w:rsidRPr="004A08E5">
        <w:rPr>
          <w:rFonts w:ascii="Simplified Arabic" w:hAnsi="Simplified Arabic" w:cs="KFGQPC Uthmanic Script HAFS" w:hint="eastAsia"/>
          <w:color w:val="000000" w:themeColor="text1"/>
          <w:sz w:val="32"/>
          <w:szCs w:val="32"/>
          <w:rtl/>
          <w:lang w:bidi="ar-JO"/>
        </w:rPr>
        <w:t>وَأَهْلُونَا</w:t>
      </w:r>
      <w:r w:rsidRPr="004A08E5">
        <w:rPr>
          <w:rFonts w:ascii="Simplified Arabic" w:hAnsi="Simplified Arabic" w:cs="DecoType Naskh Variants"/>
          <w:color w:val="000000" w:themeColor="text1"/>
          <w:sz w:val="32"/>
          <w:szCs w:val="32"/>
          <w:rtl/>
          <w:lang w:bidi="ar-JO"/>
        </w:rPr>
        <w:t>}</w:t>
      </w:r>
      <w:r w:rsidRPr="00F12E06">
        <w:rPr>
          <w:rFonts w:ascii="Traditional Arabic" w:hAnsi="Traditional Arabic" w:cs="Traditional Arabic"/>
          <w:sz w:val="32"/>
          <w:szCs w:val="32"/>
          <w:rtl/>
          <w:lang w:bidi="ar-JO"/>
        </w:rPr>
        <w:t xml:space="preserve"> وذلك لو أن قائلا قال لهم: المال لا ينبغي أن يبلغ إلى درجة يمنعكم حفظه من متابعة الرسول </w:t>
      </w:r>
      <w:r w:rsidRPr="00F12E06">
        <w:rPr>
          <w:rFonts w:ascii="Traditional Arabic" w:hAnsi="Traditional Arabic" w:cs="Traditional Arabic"/>
          <w:sz w:val="32"/>
          <w:szCs w:val="32"/>
          <w:lang w:bidi="ar-JO"/>
        </w:rPr>
        <w:sym w:font="AGA Arabesque" w:char="F072"/>
      </w:r>
      <w:r w:rsidRPr="00F12E06">
        <w:rPr>
          <w:rFonts w:ascii="Traditional Arabic" w:hAnsi="Traditional Arabic" w:cs="Traditional Arabic"/>
          <w:sz w:val="32"/>
          <w:szCs w:val="32"/>
          <w:rtl/>
          <w:lang w:bidi="ar-JO"/>
        </w:rPr>
        <w:t xml:space="preserve"> لكان لهم أن يقولوا: فالأهل يمنع الاشتغال بهم وحفظهم عن أهم الأمور، ثم إنهم مع العذر تضرعوا وقالوا:</w:t>
      </w:r>
      <w:r w:rsidRPr="004A08E5">
        <w:rPr>
          <w:rFonts w:ascii="Simplified Arabic" w:hAnsi="Simplified Arabic" w:cs="Simplified Arabic"/>
          <w:sz w:val="32"/>
          <w:szCs w:val="32"/>
          <w:rtl/>
          <w:lang w:bidi="ar-JO"/>
        </w:rPr>
        <w:t xml:space="preserve"> </w:t>
      </w:r>
      <w:r w:rsidRPr="004A08E5">
        <w:rPr>
          <w:rFonts w:ascii="Simplified Arabic" w:hAnsi="Simplified Arabic" w:cs="DecoType Naskh Variants"/>
          <w:color w:val="000000" w:themeColor="text1"/>
          <w:sz w:val="32"/>
          <w:szCs w:val="32"/>
          <w:rtl/>
          <w:lang w:bidi="ar-JO"/>
        </w:rPr>
        <w:t>{</w:t>
      </w:r>
      <w:r w:rsidRPr="004A08E5">
        <w:rPr>
          <w:rFonts w:ascii="Simplified Arabic" w:hAnsi="Simplified Arabic" w:cs="KFGQPC Uthmanic Script HAFS" w:hint="eastAsia"/>
          <w:color w:val="000000" w:themeColor="text1"/>
          <w:sz w:val="32"/>
          <w:szCs w:val="32"/>
          <w:rtl/>
          <w:lang w:bidi="ar-JO"/>
        </w:rPr>
        <w:t>فَاسْتَغْفِرْ</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لَنَا</w:t>
      </w:r>
      <w:r w:rsidRPr="004A08E5">
        <w:rPr>
          <w:rFonts w:ascii="Simplified Arabic" w:hAnsi="Simplified Arabic" w:cs="DecoType Naskh Variants"/>
          <w:color w:val="000000" w:themeColor="text1"/>
          <w:sz w:val="32"/>
          <w:szCs w:val="32"/>
          <w:rtl/>
          <w:lang w:bidi="ar-JO"/>
        </w:rPr>
        <w:t>}</w:t>
      </w:r>
      <w:r w:rsidRPr="004A08E5">
        <w:rPr>
          <w:rFonts w:ascii="Simplified Arabic" w:hAnsi="Simplified Arabic" w:cs="Simplified Arabic" w:hint="cs"/>
          <w:sz w:val="32"/>
          <w:szCs w:val="32"/>
          <w:rtl/>
          <w:lang w:bidi="ar-JO"/>
        </w:rPr>
        <w:t>،</w:t>
      </w:r>
      <w:r w:rsidRPr="00F12E06">
        <w:rPr>
          <w:rFonts w:ascii="Traditional Arabic" w:hAnsi="Traditional Arabic" w:cs="Traditional Arabic"/>
          <w:sz w:val="32"/>
          <w:szCs w:val="32"/>
          <w:rtl/>
          <w:lang w:bidi="ar-JO"/>
        </w:rPr>
        <w:t xml:space="preserve"> يعني فنحن مع إقامة العذر معترفون بالإساءة، فاستغفر لنا واعف عنا في أمر الخروج"</w:t>
      </w:r>
      <w:r w:rsidRPr="00F12E06">
        <w:rPr>
          <w:rFonts w:ascii="Traditional Arabic" w:hAnsi="Traditional Arabic" w:cs="Traditional Arabic"/>
          <w:sz w:val="32"/>
          <w:szCs w:val="32"/>
          <w:vertAlign w:val="superscript"/>
          <w:rtl/>
          <w:lang w:bidi="ar-JO"/>
        </w:rPr>
        <w:t>(</w:t>
      </w:r>
      <w:r w:rsidRPr="00F12E06">
        <w:rPr>
          <w:rStyle w:val="a6"/>
          <w:rFonts w:ascii="Traditional Arabic" w:hAnsi="Traditional Arabic"/>
          <w:sz w:val="32"/>
          <w:szCs w:val="32"/>
          <w:rtl/>
          <w:lang w:bidi="ar-JO"/>
        </w:rPr>
        <w:footnoteReference w:id="62"/>
      </w:r>
      <w:r w:rsidRPr="00F12E06">
        <w:rPr>
          <w:rFonts w:ascii="Traditional Arabic" w:hAnsi="Traditional Arabic" w:cs="Traditional Arabic"/>
          <w:sz w:val="32"/>
          <w:szCs w:val="32"/>
          <w:vertAlign w:val="superscript"/>
          <w:rtl/>
          <w:lang w:bidi="ar-JO"/>
        </w:rPr>
        <w:t>)</w:t>
      </w:r>
      <w:r w:rsidRPr="00F12E06">
        <w:rPr>
          <w:rFonts w:ascii="Traditional Arabic" w:hAnsi="Traditional Arabic" w:cs="Traditional Arabic"/>
          <w:sz w:val="32"/>
          <w:szCs w:val="32"/>
          <w:rtl/>
          <w:lang w:bidi="ar-JO"/>
        </w:rPr>
        <w:t>.</w:t>
      </w:r>
    </w:p>
    <w:p w:rsidR="009F22DF" w:rsidRPr="00F12E06" w:rsidRDefault="009F22DF" w:rsidP="003F09DB">
      <w:pPr>
        <w:bidi/>
        <w:ind w:firstLine="720"/>
        <w:jc w:val="lowKashida"/>
        <w:rPr>
          <w:rFonts w:ascii="Traditional Arabic" w:hAnsi="Traditional Arabic" w:cs="Traditional Arabic"/>
          <w:sz w:val="32"/>
          <w:szCs w:val="32"/>
          <w:rtl/>
          <w:lang w:bidi="ar-JO"/>
        </w:rPr>
      </w:pPr>
      <w:r w:rsidRPr="004A08E5">
        <w:rPr>
          <w:rFonts w:ascii="Simplified Arabic" w:hAnsi="Simplified Arabic" w:cs="Simplified Arabic" w:hint="cs"/>
          <w:sz w:val="32"/>
          <w:szCs w:val="32"/>
          <w:rtl/>
          <w:lang w:bidi="ar-JO"/>
        </w:rPr>
        <w:lastRenderedPageBreak/>
        <w:t>2</w:t>
      </w:r>
      <w:r w:rsidRPr="00F12E06">
        <w:rPr>
          <w:rFonts w:ascii="Traditional Arabic" w:hAnsi="Traditional Arabic" w:cs="Traditional Arabic"/>
          <w:sz w:val="32"/>
          <w:szCs w:val="32"/>
          <w:rtl/>
          <w:lang w:bidi="ar-JO"/>
        </w:rPr>
        <w:t>- بإمكاننا أن نلمح هذه الصفة لدى بعض الأَعراب في قوله تعالى:</w:t>
      </w:r>
      <w:r w:rsidRPr="004A08E5">
        <w:rPr>
          <w:rFonts w:ascii="Simplified Arabic" w:hAnsi="Simplified Arabic" w:cs="Simplified Arabic" w:hint="cs"/>
          <w:sz w:val="32"/>
          <w:szCs w:val="32"/>
          <w:rtl/>
          <w:lang w:bidi="ar-JO"/>
        </w:rPr>
        <w:t xml:space="preserve"> </w:t>
      </w:r>
      <w:r w:rsidRPr="004A08E5">
        <w:rPr>
          <w:rFonts w:ascii="Simplified Arabic" w:hAnsi="Simplified Arabic" w:cs="DecoType Naskh Variants"/>
          <w:color w:val="000000" w:themeColor="text1"/>
          <w:sz w:val="32"/>
          <w:szCs w:val="32"/>
          <w:rtl/>
          <w:lang w:bidi="ar-JO"/>
        </w:rPr>
        <w:t>{</w:t>
      </w:r>
      <w:r w:rsidRPr="004A08E5">
        <w:rPr>
          <w:rFonts w:ascii="Simplified Arabic" w:hAnsi="Simplified Arabic" w:cs="KFGQPC Uthmanic Script HAFS" w:hint="eastAsia"/>
          <w:color w:val="000000" w:themeColor="text1"/>
          <w:sz w:val="32"/>
          <w:szCs w:val="32"/>
          <w:rtl/>
          <w:lang w:bidi="ar-JO"/>
        </w:rPr>
        <w:t>وَجَاءَ</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الْمُعَذِّرُونَ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مِنَ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الأَعراب</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لِيُؤْذَنَ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لَهُمْ</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وَقَعَدَ</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الَّذِينَ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كَذَبُوا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اللَّهَ</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وَرَسُولَهُ</w:t>
      </w:r>
      <w:r w:rsidRPr="004A08E5">
        <w:rPr>
          <w:rFonts w:ascii="Simplified Arabic" w:hAnsi="Simplified Arabic" w:cs="DecoType Naskh Variants"/>
          <w:color w:val="000000" w:themeColor="text1"/>
          <w:sz w:val="32"/>
          <w:szCs w:val="32"/>
          <w:rtl/>
          <w:lang w:bidi="ar-JO"/>
        </w:rPr>
        <w:t>}</w:t>
      </w:r>
      <w:r w:rsidRPr="004A08E5">
        <w:rPr>
          <w:rFonts w:ascii="Simplified Arabic" w:hAnsi="Simplified Arabic" w:cs="Simplified Arabic" w:hint="cs"/>
          <w:sz w:val="32"/>
          <w:szCs w:val="32"/>
          <w:rtl/>
          <w:lang w:bidi="ar-JO"/>
        </w:rPr>
        <w:t xml:space="preserve"> </w:t>
      </w:r>
      <w:r w:rsidRPr="00F12E06">
        <w:rPr>
          <w:rFonts w:ascii="Traditional Arabic" w:hAnsi="Traditional Arabic" w:cs="Traditional Arabic"/>
          <w:sz w:val="32"/>
          <w:szCs w:val="32"/>
          <w:rtl/>
          <w:lang w:bidi="ar-JO"/>
        </w:rPr>
        <w:t>[التوبة: 90]، وكلمة (المعذرون) تُقرأ بالتشديد (</w:t>
      </w:r>
      <w:r w:rsidRPr="00F12E06">
        <w:rPr>
          <w:rFonts w:ascii="Traditional Arabic" w:hAnsi="Traditional Arabic" w:cs="Traditional Arabic"/>
          <w:color w:val="000000" w:themeColor="text1"/>
          <w:sz w:val="32"/>
          <w:szCs w:val="32"/>
          <w:rtl/>
          <w:lang w:bidi="ar-JO"/>
        </w:rPr>
        <w:t>المُعَذِّرُونَ</w:t>
      </w:r>
      <w:r w:rsidRPr="00F12E06">
        <w:rPr>
          <w:rFonts w:ascii="Traditional Arabic" w:hAnsi="Traditional Arabic" w:cs="Traditional Arabic"/>
          <w:sz w:val="32"/>
          <w:szCs w:val="32"/>
          <w:rtl/>
          <w:lang w:bidi="ar-JO"/>
        </w:rPr>
        <w:t>)، كما تُقرأ بعين ساكنة خفيفة (الْمُعْذِرُونَ)، وهي على القراءة الأولى تعني أنهم جاؤوا بعذر مقبول وأنهم لم يُقصروا، وعلى القراءة الثانية تعني أنهم توهموا أن لهم عذرًا، ولكن لا عذر لهم</w:t>
      </w:r>
      <w:r w:rsidRPr="00F12E06">
        <w:rPr>
          <w:rFonts w:ascii="Traditional Arabic" w:hAnsi="Traditional Arabic" w:cs="Traditional Arabic"/>
          <w:sz w:val="32"/>
          <w:szCs w:val="32"/>
          <w:vertAlign w:val="superscript"/>
          <w:rtl/>
          <w:lang w:bidi="ar-JO"/>
        </w:rPr>
        <w:t>(</w:t>
      </w:r>
      <w:r w:rsidRPr="00F12E06">
        <w:rPr>
          <w:rStyle w:val="a6"/>
          <w:rFonts w:ascii="Traditional Arabic" w:hAnsi="Traditional Arabic"/>
          <w:sz w:val="32"/>
          <w:szCs w:val="32"/>
          <w:rtl/>
          <w:lang w:bidi="ar-JO"/>
        </w:rPr>
        <w:footnoteReference w:id="63"/>
      </w:r>
      <w:r w:rsidRPr="00F12E06">
        <w:rPr>
          <w:rFonts w:ascii="Traditional Arabic" w:hAnsi="Traditional Arabic" w:cs="Traditional Arabic"/>
          <w:sz w:val="32"/>
          <w:szCs w:val="32"/>
          <w:vertAlign w:val="superscript"/>
          <w:rtl/>
          <w:lang w:bidi="ar-JO"/>
        </w:rPr>
        <w:t>)</w:t>
      </w:r>
      <w:r w:rsidRPr="00F12E06">
        <w:rPr>
          <w:rFonts w:ascii="Traditional Arabic" w:hAnsi="Traditional Arabic" w:cs="Traditional Arabic"/>
          <w:sz w:val="32"/>
          <w:szCs w:val="32"/>
          <w:rtl/>
          <w:lang w:bidi="ar-JO"/>
        </w:rPr>
        <w:t>.</w:t>
      </w:r>
    </w:p>
    <w:p w:rsidR="009F22DF" w:rsidRPr="00F12E06" w:rsidRDefault="009F22DF" w:rsidP="003F09DB">
      <w:pPr>
        <w:bidi/>
        <w:ind w:firstLine="720"/>
        <w:jc w:val="lowKashida"/>
        <w:rPr>
          <w:rFonts w:ascii="Traditional Arabic" w:hAnsi="Traditional Arabic" w:cs="Traditional Arabic"/>
          <w:sz w:val="32"/>
          <w:szCs w:val="32"/>
          <w:rtl/>
          <w:lang w:bidi="ar-JO"/>
        </w:rPr>
      </w:pPr>
      <w:r w:rsidRPr="00F12E06">
        <w:rPr>
          <w:rFonts w:ascii="Traditional Arabic" w:hAnsi="Traditional Arabic" w:cs="Traditional Arabic"/>
          <w:sz w:val="32"/>
          <w:szCs w:val="32"/>
          <w:rtl/>
          <w:lang w:bidi="ar-JO"/>
        </w:rPr>
        <w:t xml:space="preserve">ولتعدد القراءات هذا حِكَمٌ، منها: "بيان اختلاف أحوال أولئك الأَعراب في أعذارهم، فمنهم من له عذر صحيح هو موقن به، ومن له عذر صوري لا حقيقي، وهو يوهم أنه حقيقي عالمًا بأنه مخادع، ومنهم من له عذر ضعيف هو في شك منه، إن نوقش فيه عجز عن إثباته، ومنهم من لا عذر له في الواقع فهو كاذب في انتحاله، وهذا من إيجاز القرآن العجيب بالإتيان بلفظ مفرد يتناول هذه الأقسام كلها مبهمة، إلا عند أهلها للحكمة الآتية </w:t>
      </w:r>
      <w:proofErr w:type="spellStart"/>
      <w:r w:rsidRPr="00F12E06">
        <w:rPr>
          <w:rFonts w:ascii="Traditional Arabic" w:hAnsi="Traditional Arabic" w:cs="Traditional Arabic"/>
          <w:sz w:val="32"/>
          <w:szCs w:val="32"/>
          <w:rtl/>
          <w:lang w:bidi="ar-JO"/>
        </w:rPr>
        <w:t>المقتضية</w:t>
      </w:r>
      <w:proofErr w:type="spellEnd"/>
      <w:r w:rsidRPr="00F12E06">
        <w:rPr>
          <w:rFonts w:ascii="Traditional Arabic" w:hAnsi="Traditional Arabic" w:cs="Traditional Arabic"/>
          <w:sz w:val="32"/>
          <w:szCs w:val="32"/>
          <w:rtl/>
          <w:lang w:bidi="ar-JO"/>
        </w:rPr>
        <w:t xml:space="preserve"> لإبهامها"</w:t>
      </w:r>
      <w:r w:rsidRPr="00F12E06">
        <w:rPr>
          <w:rFonts w:ascii="Traditional Arabic" w:hAnsi="Traditional Arabic" w:cs="Traditional Arabic"/>
          <w:sz w:val="32"/>
          <w:szCs w:val="32"/>
          <w:vertAlign w:val="superscript"/>
          <w:rtl/>
          <w:lang w:bidi="ar-JO"/>
        </w:rPr>
        <w:t>(</w:t>
      </w:r>
      <w:r w:rsidRPr="00F12E06">
        <w:rPr>
          <w:rStyle w:val="a6"/>
          <w:rFonts w:ascii="Traditional Arabic" w:hAnsi="Traditional Arabic"/>
          <w:sz w:val="32"/>
          <w:szCs w:val="32"/>
          <w:rtl/>
          <w:lang w:bidi="ar-JO"/>
        </w:rPr>
        <w:footnoteReference w:id="64"/>
      </w:r>
      <w:r w:rsidRPr="00F12E06">
        <w:rPr>
          <w:rFonts w:ascii="Traditional Arabic" w:hAnsi="Traditional Arabic" w:cs="Traditional Arabic"/>
          <w:sz w:val="32"/>
          <w:szCs w:val="32"/>
          <w:vertAlign w:val="superscript"/>
          <w:rtl/>
          <w:lang w:bidi="ar-JO"/>
        </w:rPr>
        <w:t>)</w:t>
      </w:r>
      <w:r w:rsidRPr="00F12E06">
        <w:rPr>
          <w:rFonts w:ascii="Traditional Arabic" w:hAnsi="Traditional Arabic" w:cs="Traditional Arabic"/>
          <w:sz w:val="32"/>
          <w:szCs w:val="32"/>
          <w:rtl/>
          <w:lang w:bidi="ar-JO"/>
        </w:rPr>
        <w:t>.</w:t>
      </w:r>
    </w:p>
    <w:p w:rsidR="009F22DF" w:rsidRPr="00F12E06" w:rsidRDefault="009F22DF" w:rsidP="003F09DB">
      <w:pPr>
        <w:bidi/>
        <w:ind w:firstLine="720"/>
        <w:jc w:val="lowKashida"/>
        <w:rPr>
          <w:rFonts w:ascii="Traditional Arabic" w:hAnsi="Traditional Arabic" w:cs="Traditional Arabic"/>
          <w:sz w:val="32"/>
          <w:szCs w:val="32"/>
          <w:rtl/>
          <w:lang w:bidi="ar-JO"/>
        </w:rPr>
      </w:pPr>
      <w:r w:rsidRPr="00F12E06">
        <w:rPr>
          <w:rFonts w:ascii="Traditional Arabic" w:hAnsi="Traditional Arabic" w:cs="Traditional Arabic"/>
          <w:b/>
          <w:bCs/>
          <w:sz w:val="32"/>
          <w:szCs w:val="32"/>
          <w:rtl/>
          <w:lang w:bidi="ar-JO"/>
        </w:rPr>
        <w:t>3- التهرب من المسؤولية بإلقاء التهم على الآخرين</w:t>
      </w:r>
      <w:r w:rsidRPr="00F12E06">
        <w:rPr>
          <w:rFonts w:ascii="Traditional Arabic" w:hAnsi="Traditional Arabic" w:cs="Traditional Arabic"/>
          <w:sz w:val="32"/>
          <w:szCs w:val="32"/>
          <w:rtl/>
          <w:lang w:bidi="ar-JO"/>
        </w:rPr>
        <w:t>: وذلك حين حُرموا غنائمَ خيبر، كما سبق</w:t>
      </w:r>
      <w:r w:rsidRPr="00F12E06">
        <w:rPr>
          <w:rFonts w:ascii="Traditional Arabic" w:hAnsi="Traditional Arabic" w:cs="Traditional Arabic"/>
          <w:sz w:val="32"/>
          <w:szCs w:val="32"/>
          <w:vertAlign w:val="superscript"/>
          <w:rtl/>
          <w:lang w:bidi="ar-JO"/>
        </w:rPr>
        <w:t>(</w:t>
      </w:r>
      <w:r w:rsidRPr="00F12E06">
        <w:rPr>
          <w:rStyle w:val="a6"/>
          <w:rFonts w:ascii="Traditional Arabic" w:hAnsi="Traditional Arabic"/>
          <w:sz w:val="32"/>
          <w:szCs w:val="32"/>
          <w:rtl/>
          <w:lang w:bidi="ar-JO"/>
        </w:rPr>
        <w:footnoteReference w:id="65"/>
      </w:r>
      <w:r w:rsidRPr="00F12E06">
        <w:rPr>
          <w:rFonts w:ascii="Traditional Arabic" w:hAnsi="Traditional Arabic" w:cs="Traditional Arabic"/>
          <w:sz w:val="32"/>
          <w:szCs w:val="32"/>
          <w:vertAlign w:val="superscript"/>
          <w:rtl/>
          <w:lang w:bidi="ar-JO"/>
        </w:rPr>
        <w:t>)</w:t>
      </w:r>
      <w:r w:rsidRPr="00F12E06">
        <w:rPr>
          <w:rFonts w:ascii="Traditional Arabic" w:hAnsi="Traditional Arabic" w:cs="Traditional Arabic"/>
          <w:sz w:val="32"/>
          <w:szCs w:val="32"/>
          <w:rtl/>
          <w:lang w:bidi="ar-JO"/>
        </w:rPr>
        <w:t xml:space="preserve">، وقد كان حرمانهم إياها بأمر من الله: </w:t>
      </w:r>
      <w:r w:rsidRPr="004A08E5">
        <w:rPr>
          <w:rFonts w:ascii="Simplified Arabic" w:hAnsi="Simplified Arabic" w:cs="DecoType Naskh Variants"/>
          <w:color w:val="000000" w:themeColor="text1"/>
          <w:sz w:val="32"/>
          <w:szCs w:val="32"/>
          <w:rtl/>
          <w:lang w:bidi="ar-JO"/>
        </w:rPr>
        <w:t>{</w:t>
      </w:r>
      <w:r w:rsidRPr="004A08E5">
        <w:rPr>
          <w:rFonts w:ascii="Simplified Arabic" w:hAnsi="Simplified Arabic" w:cs="KFGQPC Uthmanic Script HAFS" w:hint="eastAsia"/>
          <w:color w:val="000000" w:themeColor="text1"/>
          <w:sz w:val="32"/>
          <w:szCs w:val="32"/>
          <w:rtl/>
          <w:lang w:bidi="ar-JO"/>
        </w:rPr>
        <w:t>قُلْ</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لَنْ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تَتَّبِعُونَا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كَذَلِكُمْ</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قَالَ</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اللَّهُ</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مِنْ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قَبْلُ</w:t>
      </w:r>
      <w:r w:rsidRPr="004A08E5">
        <w:rPr>
          <w:rFonts w:ascii="Simplified Arabic" w:hAnsi="Simplified Arabic" w:cs="DecoType Naskh Variants"/>
          <w:color w:val="000000" w:themeColor="text1"/>
          <w:sz w:val="32"/>
          <w:szCs w:val="32"/>
          <w:rtl/>
          <w:lang w:bidi="ar-JO"/>
        </w:rPr>
        <w:t>}</w:t>
      </w:r>
      <w:r w:rsidRPr="00F12E06">
        <w:rPr>
          <w:rFonts w:ascii="Traditional Arabic" w:hAnsi="Traditional Arabic" w:cs="Traditional Arabic"/>
          <w:color w:val="000000" w:themeColor="text1"/>
          <w:sz w:val="32"/>
          <w:szCs w:val="32"/>
          <w:rtl/>
          <w:lang w:bidi="ar-JO"/>
        </w:rPr>
        <w:t xml:space="preserve"> [الفتح: 15]، فغاظه</w:t>
      </w:r>
      <w:r w:rsidRPr="00F12E06">
        <w:rPr>
          <w:rFonts w:ascii="Traditional Arabic" w:hAnsi="Traditional Arabic" w:cs="Traditional Arabic"/>
          <w:sz w:val="32"/>
          <w:szCs w:val="32"/>
          <w:rtl/>
          <w:lang w:bidi="ar-JO"/>
        </w:rPr>
        <w:t xml:space="preserve">م فوات متاع الدنيا وغنائمها، وبدلًا من أن يراجعوا أنفسهم ويحاسبوها على السبب الذي لأجله عاقبهم الله، سارعوا لاتهام المؤمنين، مُدَّعين أن حرمانهم من الغنائم هو حسدٌ من المؤمنين لهم، </w:t>
      </w:r>
      <w:r w:rsidRPr="00F12E06">
        <w:rPr>
          <w:rFonts w:ascii="Traditional Arabic" w:hAnsi="Traditional Arabic" w:cs="Traditional Arabic"/>
          <w:color w:val="000000" w:themeColor="text1"/>
          <w:sz w:val="32"/>
          <w:szCs w:val="32"/>
          <w:rtl/>
          <w:lang w:bidi="ar-JO"/>
        </w:rPr>
        <w:t>واستئثارٌ</w:t>
      </w:r>
      <w:r w:rsidRPr="00F12E06">
        <w:rPr>
          <w:rFonts w:ascii="Traditional Arabic" w:hAnsi="Traditional Arabic" w:cs="Traditional Arabic"/>
          <w:sz w:val="32"/>
          <w:szCs w:val="32"/>
          <w:rtl/>
          <w:lang w:bidi="ar-JO"/>
        </w:rPr>
        <w:t xml:space="preserve"> منهم بغنائم خيبر، فقالوا:</w:t>
      </w:r>
      <w:r w:rsidRPr="004A08E5">
        <w:rPr>
          <w:rFonts w:ascii="Simplified Arabic" w:hAnsi="Simplified Arabic" w:cs="Simplified Arabic" w:hint="cs"/>
          <w:sz w:val="32"/>
          <w:szCs w:val="32"/>
          <w:rtl/>
          <w:lang w:bidi="ar-JO"/>
        </w:rPr>
        <w:t xml:space="preserve"> </w:t>
      </w:r>
      <w:r w:rsidRPr="00B0547B">
        <w:rPr>
          <w:rFonts w:ascii="Simplified Arabic" w:hAnsi="Simplified Arabic" w:cs="DecoType Naskh Variants"/>
          <w:color w:val="000000" w:themeColor="text1"/>
          <w:sz w:val="32"/>
          <w:szCs w:val="32"/>
          <w:rtl/>
          <w:lang w:bidi="ar-JO"/>
        </w:rPr>
        <w:t>{</w:t>
      </w:r>
      <w:r w:rsidRPr="00B0547B">
        <w:rPr>
          <w:rFonts w:ascii="Traditional Arabic" w:hAnsi="Traditional Arabic" w:cs="KFGQPC Uthmanic Script HAFS"/>
          <w:color w:val="000000"/>
          <w:sz w:val="32"/>
          <w:szCs w:val="32"/>
          <w:rtl/>
          <w:lang w:bidi="ar-JO"/>
        </w:rPr>
        <w:t>بَلْ تَحْسُدُونَنَا</w:t>
      </w:r>
      <w:r w:rsidRPr="00B0547B">
        <w:rPr>
          <w:rFonts w:ascii="Simplified Arabic" w:hAnsi="Simplified Arabic" w:cs="DecoType Naskh Variants"/>
          <w:color w:val="000000" w:themeColor="text1"/>
          <w:sz w:val="32"/>
          <w:szCs w:val="32"/>
          <w:rtl/>
          <w:lang w:bidi="ar-JO"/>
        </w:rPr>
        <w:t>}</w:t>
      </w:r>
      <w:r w:rsidRPr="00F12E06">
        <w:rPr>
          <w:rFonts w:ascii="Traditional Arabic" w:hAnsi="Traditional Arabic" w:cs="Traditional Arabic"/>
          <w:sz w:val="32"/>
          <w:szCs w:val="32"/>
          <w:rtl/>
          <w:lang w:bidi="ar-JO"/>
        </w:rPr>
        <w:t xml:space="preserve"> [الفتح: </w:t>
      </w:r>
      <w:r w:rsidRPr="00F12E06">
        <w:rPr>
          <w:rFonts w:ascii="Traditional Arabic" w:hAnsi="Traditional Arabic" w:cs="Traditional Arabic"/>
          <w:color w:val="000000" w:themeColor="text1"/>
          <w:sz w:val="32"/>
          <w:szCs w:val="32"/>
          <w:rtl/>
          <w:lang w:bidi="ar-JO"/>
        </w:rPr>
        <w:t>15</w:t>
      </w:r>
      <w:r w:rsidRPr="00F12E06">
        <w:rPr>
          <w:rFonts w:ascii="Traditional Arabic" w:hAnsi="Traditional Arabic" w:cs="Traditional Arabic"/>
          <w:sz w:val="32"/>
          <w:szCs w:val="32"/>
          <w:rtl/>
          <w:lang w:bidi="ar-JO"/>
        </w:rPr>
        <w:t>]، فكذبهم الله وردَّ عليهم:</w:t>
      </w:r>
      <w:r w:rsidRPr="004A08E5">
        <w:rPr>
          <w:rFonts w:ascii="Simplified Arabic" w:hAnsi="Simplified Arabic" w:cs="Simplified Arabic" w:hint="cs"/>
          <w:sz w:val="32"/>
          <w:szCs w:val="32"/>
          <w:rtl/>
          <w:lang w:bidi="ar-JO"/>
        </w:rPr>
        <w:t xml:space="preserve"> </w:t>
      </w:r>
      <w:r w:rsidRPr="00B0547B">
        <w:rPr>
          <w:rFonts w:ascii="Simplified Arabic" w:hAnsi="Simplified Arabic" w:cs="DecoType Naskh Variants"/>
          <w:color w:val="000000" w:themeColor="text1"/>
          <w:sz w:val="32"/>
          <w:szCs w:val="32"/>
          <w:rtl/>
          <w:lang w:bidi="ar-JO"/>
        </w:rPr>
        <w:t>{</w:t>
      </w:r>
      <w:r w:rsidRPr="00B0547B">
        <w:rPr>
          <w:rFonts w:ascii="Traditional Arabic" w:hAnsi="Traditional Arabic" w:cs="KFGQPC Uthmanic Script HAFS"/>
          <w:color w:val="000000"/>
          <w:sz w:val="32"/>
          <w:szCs w:val="32"/>
          <w:rtl/>
          <w:lang w:bidi="ar-JO"/>
        </w:rPr>
        <w:t>بَلْ كَانُوا لَا يَفْقَهُونَ إِلَّا قَلِيلًا</w:t>
      </w:r>
      <w:r w:rsidRPr="00B0547B">
        <w:rPr>
          <w:rFonts w:ascii="Simplified Arabic" w:hAnsi="Simplified Arabic" w:cs="DecoType Naskh Variants"/>
          <w:color w:val="000000" w:themeColor="text1"/>
          <w:sz w:val="32"/>
          <w:szCs w:val="32"/>
          <w:rtl/>
          <w:lang w:bidi="ar-JO"/>
        </w:rPr>
        <w:t>}</w:t>
      </w:r>
      <w:r w:rsidRPr="00B0547B">
        <w:rPr>
          <w:rFonts w:ascii="Simplified Arabic" w:hAnsi="Simplified Arabic" w:cs="Simplified Arabic" w:hint="cs"/>
          <w:sz w:val="32"/>
          <w:szCs w:val="32"/>
          <w:rtl/>
          <w:lang w:bidi="ar-JO"/>
        </w:rPr>
        <w:t>،</w:t>
      </w:r>
      <w:r w:rsidRPr="00F12E06">
        <w:rPr>
          <w:rFonts w:ascii="Traditional Arabic" w:hAnsi="Traditional Arabic" w:cs="Traditional Arabic"/>
          <w:sz w:val="32"/>
          <w:szCs w:val="32"/>
          <w:rtl/>
          <w:lang w:bidi="ar-JO"/>
        </w:rPr>
        <w:t xml:space="preserve"> فكان صنيع هؤلاء الأَعراب من أبشع أشكال الالتواء؛ لما فيه من قلبٍ الحقائق، إذ قلبوا الحقائق، وأسقطوا ما في نفوسهم على غيرهم، ورموا بأمراض قلوبهم على أصحاب القلوب </w:t>
      </w:r>
      <w:r w:rsidRPr="00F12E06">
        <w:rPr>
          <w:rFonts w:ascii="Traditional Arabic" w:hAnsi="Traditional Arabic" w:cs="Traditional Arabic"/>
          <w:sz w:val="32"/>
          <w:szCs w:val="32"/>
          <w:rtl/>
          <w:lang w:bidi="ar-JO"/>
        </w:rPr>
        <w:lastRenderedPageBreak/>
        <w:t>الطاهرة، وذلك كما قيل في المثل: "رمتني بدائها وانسلت"</w:t>
      </w:r>
      <w:r w:rsidRPr="00F12E06">
        <w:rPr>
          <w:rFonts w:ascii="Traditional Arabic" w:hAnsi="Traditional Arabic" w:cs="Traditional Arabic"/>
          <w:sz w:val="32"/>
          <w:szCs w:val="32"/>
          <w:vertAlign w:val="superscript"/>
          <w:rtl/>
          <w:lang w:bidi="ar-JO"/>
        </w:rPr>
        <w:t>(</w:t>
      </w:r>
      <w:r w:rsidRPr="00F12E06">
        <w:rPr>
          <w:rStyle w:val="a6"/>
          <w:rFonts w:ascii="Traditional Arabic" w:hAnsi="Traditional Arabic"/>
          <w:sz w:val="32"/>
          <w:szCs w:val="32"/>
          <w:rtl/>
          <w:lang w:bidi="ar-JO"/>
        </w:rPr>
        <w:footnoteReference w:id="66"/>
      </w:r>
      <w:r w:rsidRPr="00F12E06">
        <w:rPr>
          <w:rFonts w:ascii="Traditional Arabic" w:hAnsi="Traditional Arabic" w:cs="Traditional Arabic"/>
          <w:sz w:val="32"/>
          <w:szCs w:val="32"/>
          <w:vertAlign w:val="superscript"/>
          <w:rtl/>
          <w:lang w:bidi="ar-JO"/>
        </w:rPr>
        <w:t>)</w:t>
      </w:r>
      <w:r w:rsidRPr="00F12E06">
        <w:rPr>
          <w:rFonts w:ascii="Traditional Arabic" w:hAnsi="Traditional Arabic" w:cs="Traditional Arabic"/>
          <w:sz w:val="32"/>
          <w:szCs w:val="32"/>
          <w:rtl/>
          <w:lang w:bidi="ar-JO"/>
        </w:rPr>
        <w:t>، ولا يزال أمثال أولئك الأَعراب في أيامنا، من عَبَدَة المال والجاه والمناصب، ينزعون مما في قلوبهم من أمراض، ثم يتهمون بها المخلصين من الدعاة.</w:t>
      </w:r>
    </w:p>
    <w:p w:rsidR="009F22DF" w:rsidRPr="00F12E06" w:rsidRDefault="009F22DF" w:rsidP="003F09DB">
      <w:pPr>
        <w:bidi/>
        <w:ind w:firstLine="720"/>
        <w:jc w:val="lowKashida"/>
        <w:rPr>
          <w:rFonts w:ascii="Traditional Arabic" w:hAnsi="Traditional Arabic" w:cs="Traditional Arabic"/>
          <w:b/>
          <w:bCs/>
          <w:sz w:val="32"/>
          <w:szCs w:val="32"/>
          <w:rtl/>
          <w:lang w:bidi="ar-JO"/>
        </w:rPr>
      </w:pPr>
      <w:r w:rsidRPr="00F12E06">
        <w:rPr>
          <w:rFonts w:ascii="Traditional Arabic" w:hAnsi="Traditional Arabic" w:cs="Traditional Arabic"/>
          <w:b/>
          <w:bCs/>
          <w:sz w:val="32"/>
          <w:szCs w:val="32"/>
          <w:rtl/>
          <w:lang w:bidi="ar-JO"/>
        </w:rPr>
        <w:t>الصفة السادسة: الكذب</w:t>
      </w:r>
    </w:p>
    <w:p w:rsidR="009F22DF" w:rsidRPr="004A08E5" w:rsidRDefault="009F22DF" w:rsidP="003F09DB">
      <w:pPr>
        <w:bidi/>
        <w:ind w:firstLine="720"/>
        <w:jc w:val="lowKashida"/>
        <w:rPr>
          <w:rFonts w:ascii="Simplified Arabic" w:hAnsi="Simplified Arabic" w:cs="Simplified Arabic"/>
          <w:sz w:val="32"/>
          <w:szCs w:val="32"/>
          <w:rtl/>
          <w:lang w:bidi="ar-JO"/>
        </w:rPr>
      </w:pPr>
      <w:r w:rsidRPr="00F12E06">
        <w:rPr>
          <w:rFonts w:ascii="Traditional Arabic" w:hAnsi="Traditional Arabic" w:cs="Traditional Arabic"/>
          <w:sz w:val="32"/>
          <w:szCs w:val="32"/>
          <w:rtl/>
          <w:lang w:bidi="ar-JO"/>
        </w:rPr>
        <w:t>الكذب والنفاق قرينان، وما أكثر ما يتذرع المنافق بالكذب لإخفاء طويته وستر خبيئته، وقد وصم القرآن الكريم منافقي الأَعراب بصفة الكذب كما يظهر في غير موضع من كتاب الله، منها:</w:t>
      </w:r>
      <w:r w:rsidRPr="004A08E5">
        <w:rPr>
          <w:rFonts w:ascii="Simplified Arabic" w:hAnsi="Simplified Arabic" w:cs="Simplified Arabic" w:hint="cs"/>
          <w:sz w:val="32"/>
          <w:szCs w:val="32"/>
          <w:rtl/>
          <w:lang w:bidi="ar-JO"/>
        </w:rPr>
        <w:t xml:space="preserve"> </w:t>
      </w:r>
    </w:p>
    <w:p w:rsidR="009F22DF" w:rsidRPr="00F12E06" w:rsidRDefault="009F22DF" w:rsidP="003F09DB">
      <w:pPr>
        <w:bidi/>
        <w:ind w:firstLine="720"/>
        <w:jc w:val="lowKashida"/>
        <w:rPr>
          <w:rFonts w:ascii="Traditional Arabic" w:hAnsi="Traditional Arabic" w:cs="Traditional Arabic"/>
          <w:sz w:val="32"/>
          <w:szCs w:val="32"/>
          <w:rtl/>
          <w:lang w:bidi="ar-JO"/>
        </w:rPr>
      </w:pPr>
      <w:r w:rsidRPr="004A08E5">
        <w:rPr>
          <w:rFonts w:ascii="Simplified Arabic" w:hAnsi="Simplified Arabic" w:cs="Simplified Arabic" w:hint="cs"/>
          <w:sz w:val="32"/>
          <w:szCs w:val="32"/>
          <w:rtl/>
          <w:lang w:bidi="ar-JO"/>
        </w:rPr>
        <w:t xml:space="preserve">1- </w:t>
      </w:r>
      <w:r w:rsidRPr="004A08E5">
        <w:rPr>
          <w:rFonts w:ascii="Simplified Arabic" w:hAnsi="Simplified Arabic" w:cs="DecoType Naskh Variants"/>
          <w:color w:val="000000" w:themeColor="text1"/>
          <w:sz w:val="32"/>
          <w:szCs w:val="32"/>
          <w:rtl/>
          <w:lang w:bidi="ar-JO"/>
        </w:rPr>
        <w:t>{</w:t>
      </w:r>
      <w:r w:rsidRPr="004A08E5">
        <w:rPr>
          <w:rFonts w:ascii="Simplified Arabic" w:hAnsi="Simplified Arabic" w:cs="KFGQPC Uthmanic Script HAFS" w:hint="cs"/>
          <w:color w:val="000000" w:themeColor="text1"/>
          <w:sz w:val="32"/>
          <w:szCs w:val="32"/>
          <w:rtl/>
          <w:lang w:bidi="ar-JO"/>
        </w:rPr>
        <w:t>سَيَقُولُ</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cs"/>
          <w:color w:val="000000" w:themeColor="text1"/>
          <w:sz w:val="32"/>
          <w:szCs w:val="32"/>
          <w:rtl/>
          <w:lang w:bidi="ar-JO"/>
        </w:rPr>
        <w:t>لَكَ</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cs"/>
          <w:color w:val="000000" w:themeColor="text1"/>
          <w:sz w:val="32"/>
          <w:szCs w:val="32"/>
          <w:rtl/>
          <w:lang w:bidi="ar-JO"/>
        </w:rPr>
        <w:t>الْمُخَلَّفُونَ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cs"/>
          <w:color w:val="000000" w:themeColor="text1"/>
          <w:sz w:val="32"/>
          <w:szCs w:val="32"/>
          <w:rtl/>
          <w:lang w:bidi="ar-JO"/>
        </w:rPr>
        <w:t>مِنَ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cs"/>
          <w:color w:val="000000" w:themeColor="text1"/>
          <w:sz w:val="32"/>
          <w:szCs w:val="32"/>
          <w:rtl/>
          <w:lang w:bidi="ar-JO"/>
        </w:rPr>
        <w:t>الأَعراب</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cs"/>
          <w:color w:val="000000" w:themeColor="text1"/>
          <w:sz w:val="32"/>
          <w:szCs w:val="32"/>
          <w:rtl/>
          <w:lang w:bidi="ar-JO"/>
        </w:rPr>
        <w:t>شَغَلَتْنَا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cs"/>
          <w:color w:val="000000" w:themeColor="text1"/>
          <w:sz w:val="32"/>
          <w:szCs w:val="32"/>
          <w:rtl/>
          <w:lang w:bidi="ar-JO"/>
        </w:rPr>
        <w:t>أَمْوَالُنَا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cs"/>
          <w:color w:val="000000" w:themeColor="text1"/>
          <w:sz w:val="32"/>
          <w:szCs w:val="32"/>
          <w:rtl/>
          <w:lang w:bidi="ar-JO"/>
        </w:rPr>
        <w:t>وَأَهْلُونَا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cs"/>
          <w:color w:val="000000" w:themeColor="text1"/>
          <w:sz w:val="32"/>
          <w:szCs w:val="32"/>
          <w:rtl/>
          <w:lang w:bidi="ar-JO"/>
        </w:rPr>
        <w:t>فَاسْتَغْفِرْ</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cs"/>
          <w:color w:val="000000" w:themeColor="text1"/>
          <w:sz w:val="32"/>
          <w:szCs w:val="32"/>
          <w:rtl/>
          <w:lang w:bidi="ar-JO"/>
        </w:rPr>
        <w:t>لَنَا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cs"/>
          <w:color w:val="000000" w:themeColor="text1"/>
          <w:sz w:val="32"/>
          <w:szCs w:val="32"/>
          <w:rtl/>
          <w:lang w:bidi="ar-JO"/>
        </w:rPr>
        <w:t>يَقُولُونَ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cs"/>
          <w:color w:val="000000" w:themeColor="text1"/>
          <w:sz w:val="32"/>
          <w:szCs w:val="32"/>
          <w:rtl/>
          <w:lang w:bidi="ar-JO"/>
        </w:rPr>
        <w:t>بِأَلْسِنَتِهِمْ</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cs"/>
          <w:color w:val="000000" w:themeColor="text1"/>
          <w:sz w:val="32"/>
          <w:szCs w:val="32"/>
          <w:rtl/>
          <w:lang w:bidi="ar-JO"/>
        </w:rPr>
        <w:t>مَا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cs"/>
          <w:color w:val="000000" w:themeColor="text1"/>
          <w:sz w:val="32"/>
          <w:szCs w:val="32"/>
          <w:rtl/>
          <w:lang w:bidi="ar-JO"/>
        </w:rPr>
        <w:t>لَيْسَ</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cs"/>
          <w:color w:val="000000" w:themeColor="text1"/>
          <w:sz w:val="32"/>
          <w:szCs w:val="32"/>
          <w:rtl/>
          <w:lang w:bidi="ar-JO"/>
        </w:rPr>
        <w:t>فِي</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cs"/>
          <w:color w:val="000000" w:themeColor="text1"/>
          <w:sz w:val="32"/>
          <w:szCs w:val="32"/>
          <w:rtl/>
          <w:lang w:bidi="ar-JO"/>
        </w:rPr>
        <w:t>قُلُوبِهِمْ</w:t>
      </w:r>
      <w:r w:rsidRPr="004A08E5">
        <w:rPr>
          <w:rFonts w:ascii="Simplified Arabic" w:hAnsi="Simplified Arabic" w:cs="DecoType Naskh Variants"/>
          <w:color w:val="000000" w:themeColor="text1"/>
          <w:sz w:val="32"/>
          <w:szCs w:val="32"/>
          <w:rtl/>
          <w:lang w:bidi="ar-JO"/>
        </w:rPr>
        <w:t>}</w:t>
      </w:r>
      <w:r w:rsidRPr="00F12E06">
        <w:rPr>
          <w:rFonts w:ascii="Traditional Arabic" w:hAnsi="Traditional Arabic" w:cs="Traditional Arabic"/>
          <w:color w:val="FF0000"/>
          <w:sz w:val="32"/>
          <w:szCs w:val="32"/>
          <w:rtl/>
          <w:lang w:bidi="ar-JO"/>
        </w:rPr>
        <w:t xml:space="preserve"> </w:t>
      </w:r>
      <w:r w:rsidRPr="00F12E06">
        <w:rPr>
          <w:rFonts w:ascii="Traditional Arabic" w:hAnsi="Traditional Arabic" w:cs="Traditional Arabic"/>
          <w:sz w:val="32"/>
          <w:szCs w:val="32"/>
          <w:rtl/>
          <w:lang w:bidi="ar-JO"/>
        </w:rPr>
        <w:t xml:space="preserve">[الفتح: 11] والآية تكشف كذبهم على النبي </w:t>
      </w:r>
      <w:r w:rsidRPr="00F12E06">
        <w:rPr>
          <w:rFonts w:ascii="Traditional Arabic" w:hAnsi="Traditional Arabic" w:cs="Traditional Arabic"/>
          <w:sz w:val="32"/>
          <w:szCs w:val="32"/>
          <w:lang w:bidi="ar-JO"/>
        </w:rPr>
        <w:sym w:font="AGA Arabesque" w:char="F072"/>
      </w:r>
      <w:r w:rsidRPr="00F12E06">
        <w:rPr>
          <w:rFonts w:ascii="Traditional Arabic" w:hAnsi="Traditional Arabic" w:cs="Traditional Arabic"/>
          <w:sz w:val="32"/>
          <w:szCs w:val="32"/>
          <w:rtl/>
          <w:lang w:bidi="ar-JO"/>
        </w:rPr>
        <w:t xml:space="preserve"> في طلبهم الاستغفار، لأنهم سألوه ذلك "من غير توبة منهم ولا ندم على ما سلف منهم من معصية الله في تخلفهم عن صحبة رسول الله </w:t>
      </w:r>
      <w:r w:rsidRPr="00F12E06">
        <w:rPr>
          <w:rFonts w:ascii="Traditional Arabic" w:hAnsi="Traditional Arabic" w:cs="Traditional Arabic"/>
          <w:sz w:val="32"/>
          <w:szCs w:val="32"/>
          <w:lang w:bidi="ar-JO"/>
        </w:rPr>
        <w:sym w:font="AGA Arabesque" w:char="F072"/>
      </w:r>
      <w:r w:rsidRPr="00F12E06">
        <w:rPr>
          <w:rFonts w:ascii="Traditional Arabic" w:hAnsi="Traditional Arabic" w:cs="Traditional Arabic"/>
          <w:sz w:val="32"/>
          <w:szCs w:val="32"/>
          <w:rtl/>
          <w:lang w:bidi="ar-JO"/>
        </w:rPr>
        <w:t xml:space="preserve"> والمسير معه"</w:t>
      </w:r>
      <w:r w:rsidRPr="00F12E06">
        <w:rPr>
          <w:rFonts w:ascii="Traditional Arabic" w:hAnsi="Traditional Arabic" w:cs="Traditional Arabic"/>
          <w:sz w:val="32"/>
          <w:szCs w:val="32"/>
          <w:vertAlign w:val="superscript"/>
          <w:rtl/>
          <w:lang w:bidi="ar-JO"/>
        </w:rPr>
        <w:t>(</w:t>
      </w:r>
      <w:r w:rsidRPr="00F12E06">
        <w:rPr>
          <w:rStyle w:val="a6"/>
          <w:rFonts w:ascii="Traditional Arabic" w:hAnsi="Traditional Arabic"/>
          <w:sz w:val="32"/>
          <w:szCs w:val="32"/>
          <w:rtl/>
          <w:lang w:bidi="ar-JO"/>
        </w:rPr>
        <w:footnoteReference w:id="67"/>
      </w:r>
      <w:r w:rsidRPr="00F12E06">
        <w:rPr>
          <w:rFonts w:ascii="Traditional Arabic" w:hAnsi="Traditional Arabic" w:cs="Traditional Arabic"/>
          <w:sz w:val="32"/>
          <w:szCs w:val="32"/>
          <w:vertAlign w:val="superscript"/>
          <w:rtl/>
          <w:lang w:bidi="ar-JO"/>
        </w:rPr>
        <w:t>)</w:t>
      </w:r>
      <w:r w:rsidRPr="00F12E06">
        <w:rPr>
          <w:rFonts w:ascii="Traditional Arabic" w:hAnsi="Traditional Arabic" w:cs="Traditional Arabic"/>
          <w:sz w:val="32"/>
          <w:szCs w:val="32"/>
          <w:rtl/>
          <w:lang w:bidi="ar-JO"/>
        </w:rPr>
        <w:t xml:space="preserve">، فهم إذن: "ليسوا صادقين فيما يقولون، والحق أنهم يقولون قولا من أطراف ألسنتهم، دون أن تؤيده قلوبهم، فإن السبب الحقيقي لعدم خروجهم معك، هو ضعف إيمانهم، ومرض قلوبهم، وتذبذب نفوسهم، فالجملة الكريمة تكذيب لهم فيما قالوه، وفضيحة لهم على </w:t>
      </w:r>
      <w:r w:rsidRPr="00F12E06">
        <w:rPr>
          <w:rFonts w:ascii="Traditional Arabic" w:hAnsi="Traditional Arabic" w:cs="Traditional Arabic"/>
          <w:color w:val="000000" w:themeColor="text1"/>
          <w:sz w:val="32"/>
          <w:szCs w:val="32"/>
          <w:rtl/>
          <w:lang w:bidi="ar-JO"/>
        </w:rPr>
        <w:t>رؤوس</w:t>
      </w:r>
      <w:r w:rsidRPr="00F12E06">
        <w:rPr>
          <w:rFonts w:ascii="Traditional Arabic" w:hAnsi="Traditional Arabic" w:cs="Traditional Arabic"/>
          <w:sz w:val="32"/>
          <w:szCs w:val="32"/>
          <w:rtl/>
          <w:lang w:bidi="ar-JO"/>
        </w:rPr>
        <w:t xml:space="preserve"> الأشهاد"</w:t>
      </w:r>
      <w:r w:rsidRPr="00F12E06">
        <w:rPr>
          <w:rFonts w:ascii="Traditional Arabic" w:hAnsi="Traditional Arabic" w:cs="Traditional Arabic"/>
          <w:sz w:val="32"/>
          <w:szCs w:val="32"/>
          <w:vertAlign w:val="superscript"/>
          <w:rtl/>
          <w:lang w:bidi="ar-JO"/>
        </w:rPr>
        <w:t>(</w:t>
      </w:r>
      <w:r w:rsidRPr="00F12E06">
        <w:rPr>
          <w:rStyle w:val="a6"/>
          <w:rFonts w:ascii="Traditional Arabic" w:hAnsi="Traditional Arabic"/>
          <w:sz w:val="32"/>
          <w:szCs w:val="32"/>
          <w:rtl/>
          <w:lang w:bidi="ar-JO"/>
        </w:rPr>
        <w:footnoteReference w:id="68"/>
      </w:r>
      <w:r w:rsidRPr="00F12E06">
        <w:rPr>
          <w:rFonts w:ascii="Traditional Arabic" w:hAnsi="Traditional Arabic" w:cs="Traditional Arabic"/>
          <w:sz w:val="32"/>
          <w:szCs w:val="32"/>
          <w:vertAlign w:val="superscript"/>
          <w:rtl/>
          <w:lang w:bidi="ar-JO"/>
        </w:rPr>
        <w:t>)</w:t>
      </w:r>
      <w:r w:rsidRPr="00F12E06">
        <w:rPr>
          <w:rFonts w:ascii="Traditional Arabic" w:hAnsi="Traditional Arabic" w:cs="Traditional Arabic"/>
          <w:sz w:val="32"/>
          <w:szCs w:val="32"/>
          <w:rtl/>
          <w:lang w:bidi="ar-JO"/>
        </w:rPr>
        <w:t>.</w:t>
      </w:r>
    </w:p>
    <w:p w:rsidR="009F22DF" w:rsidRDefault="009F22DF" w:rsidP="00865634">
      <w:pPr>
        <w:bidi/>
        <w:ind w:firstLine="720"/>
        <w:jc w:val="lowKashida"/>
        <w:rPr>
          <w:rFonts w:ascii="Traditional Arabic" w:hAnsi="Traditional Arabic" w:cs="Traditional Arabic"/>
          <w:sz w:val="32"/>
          <w:szCs w:val="32"/>
          <w:rtl/>
          <w:lang w:bidi="ar-JO"/>
        </w:rPr>
      </w:pPr>
      <w:r w:rsidRPr="00F12E06">
        <w:rPr>
          <w:rFonts w:ascii="Traditional Arabic" w:hAnsi="Traditional Arabic" w:cs="Traditional Arabic"/>
          <w:sz w:val="32"/>
          <w:szCs w:val="32"/>
          <w:rtl/>
          <w:lang w:bidi="ar-JO"/>
        </w:rPr>
        <w:t xml:space="preserve">2- </w:t>
      </w:r>
      <w:r w:rsidRPr="00F12E06">
        <w:rPr>
          <w:rFonts w:ascii="Traditional Arabic" w:hAnsi="Traditional Arabic" w:cs="Traditional Arabic"/>
          <w:b/>
          <w:bCs/>
          <w:sz w:val="32"/>
          <w:szCs w:val="32"/>
          <w:rtl/>
          <w:lang w:bidi="ar-JO"/>
        </w:rPr>
        <w:t>الحلف كذبا</w:t>
      </w:r>
      <w:r w:rsidRPr="00F12E06">
        <w:rPr>
          <w:rFonts w:ascii="Traditional Arabic" w:hAnsi="Traditional Arabic" w:cs="Traditional Arabic"/>
          <w:sz w:val="32"/>
          <w:szCs w:val="32"/>
          <w:rtl/>
          <w:lang w:bidi="ar-JO"/>
        </w:rPr>
        <w:t xml:space="preserve">: وذلك حين حلف بعض المنافقين من </w:t>
      </w:r>
      <w:r w:rsidRPr="00F12E06">
        <w:rPr>
          <w:rFonts w:ascii="Traditional Arabic" w:hAnsi="Traditional Arabic" w:cs="Traditional Arabic"/>
          <w:color w:val="000000" w:themeColor="text1"/>
          <w:sz w:val="32"/>
          <w:szCs w:val="32"/>
          <w:rtl/>
          <w:lang w:bidi="ar-JO"/>
        </w:rPr>
        <w:t>الأَعراب كذبا:</w:t>
      </w:r>
      <w:r w:rsidRPr="004A08E5">
        <w:rPr>
          <w:rFonts w:ascii="Simplified Arabic" w:hAnsi="Simplified Arabic" w:cs="Simplified Arabic" w:hint="cs"/>
          <w:color w:val="000000" w:themeColor="text1"/>
          <w:sz w:val="32"/>
          <w:szCs w:val="32"/>
          <w:rtl/>
          <w:lang w:bidi="ar-JO"/>
        </w:rPr>
        <w:t xml:space="preserve"> </w:t>
      </w:r>
      <w:r w:rsidRPr="004A08E5">
        <w:rPr>
          <w:rFonts w:ascii="Simplified Arabic" w:hAnsi="Simplified Arabic" w:cs="DecoType Naskh Variants"/>
          <w:color w:val="000000" w:themeColor="text1"/>
          <w:sz w:val="32"/>
          <w:szCs w:val="32"/>
          <w:rtl/>
          <w:lang w:bidi="ar-JO"/>
        </w:rPr>
        <w:t>{</w:t>
      </w:r>
      <w:r w:rsidRPr="004A08E5">
        <w:rPr>
          <w:rFonts w:ascii="Simplified Arabic" w:hAnsi="Simplified Arabic" w:cs="KFGQPC Uthmanic Script HAFS" w:hint="eastAsia"/>
          <w:color w:val="000000" w:themeColor="text1"/>
          <w:sz w:val="32"/>
          <w:szCs w:val="32"/>
          <w:rtl/>
          <w:lang w:bidi="ar-JO"/>
        </w:rPr>
        <w:t>سَيَحْلِفُونَ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بِاللَّهِ</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لَكُمْ</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إِذَا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انْقَلَبْتُمْ</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إِلَيْهِمْ</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لِتُعْرِضُوا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عَنْهُمْ</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فَأَعْرِضُوا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عَنْهُمْ</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إِنَّهُمْ</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رِجْسٌ</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وَمَأْوَاهُمْ</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جَهَنَّمُ</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جَزَاءً</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بِمَا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كَانُوا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يَكْسِبُونَ</w:t>
      </w:r>
      <w:r w:rsidRPr="004A08E5">
        <w:rPr>
          <w:rFonts w:ascii="Simplified Arabic" w:hAnsi="Simplified Arabic" w:cs="KFGQPC Uthmanic Script HAFS"/>
          <w:color w:val="000000" w:themeColor="text1"/>
          <w:sz w:val="32"/>
          <w:szCs w:val="32"/>
          <w:rtl/>
          <w:lang w:bidi="ar-JO"/>
        </w:rPr>
        <w:t xml:space="preserve"> 95 </w:t>
      </w:r>
      <w:r w:rsidRPr="004A08E5">
        <w:rPr>
          <w:rFonts w:ascii="Simplified Arabic" w:hAnsi="Simplified Arabic" w:cs="KFGQPC Uthmanic Script HAFS" w:hint="eastAsia"/>
          <w:color w:val="000000" w:themeColor="text1"/>
          <w:sz w:val="32"/>
          <w:szCs w:val="32"/>
          <w:rtl/>
          <w:lang w:bidi="ar-JO"/>
        </w:rPr>
        <w:t>يَحْلِفُونَ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لَكُمْ</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لِتَرْضَوْا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عَنْهُمْ</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فَإِنْ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تَرْضَوْا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عَنْهُمْ</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فَإِنَّ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اللَّهَ</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لَا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يَرْضَى</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عَنِ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الْقَوْمِ</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الْفَاسِقِينَ</w:t>
      </w:r>
      <w:r w:rsidRPr="004A08E5">
        <w:rPr>
          <w:rFonts w:ascii="Simplified Arabic" w:hAnsi="Simplified Arabic" w:cs="DecoType Naskh Variants"/>
          <w:color w:val="000000" w:themeColor="text1"/>
          <w:sz w:val="32"/>
          <w:szCs w:val="32"/>
          <w:rtl/>
          <w:lang w:bidi="ar-JO"/>
        </w:rPr>
        <w:t>}</w:t>
      </w:r>
      <w:r w:rsidRPr="004A08E5">
        <w:rPr>
          <w:rFonts w:ascii="Simplified Arabic" w:hAnsi="Simplified Arabic" w:cs="Simplified Arabic" w:hint="cs"/>
          <w:color w:val="000000" w:themeColor="text1"/>
          <w:sz w:val="32"/>
          <w:szCs w:val="32"/>
          <w:rtl/>
          <w:lang w:bidi="ar-JO"/>
        </w:rPr>
        <w:t xml:space="preserve"> </w:t>
      </w:r>
      <w:r w:rsidRPr="00F12E06">
        <w:rPr>
          <w:rFonts w:ascii="Traditional Arabic" w:hAnsi="Traditional Arabic" w:cs="Traditional Arabic"/>
          <w:color w:val="000000" w:themeColor="text1"/>
          <w:sz w:val="32"/>
          <w:szCs w:val="32"/>
          <w:rtl/>
          <w:lang w:bidi="ar-JO"/>
        </w:rPr>
        <w:t>[التوبة: 95-96]</w:t>
      </w:r>
      <w:r w:rsidRPr="00F12E06">
        <w:rPr>
          <w:rFonts w:ascii="Traditional Arabic" w:hAnsi="Traditional Arabic" w:cs="Traditional Arabic"/>
          <w:sz w:val="32"/>
          <w:szCs w:val="32"/>
          <w:rtl/>
          <w:lang w:bidi="ar-JO"/>
        </w:rPr>
        <w:t xml:space="preserve"> وقد ذكر </w:t>
      </w:r>
      <w:r w:rsidRPr="00F12E06">
        <w:rPr>
          <w:rFonts w:ascii="Traditional Arabic" w:hAnsi="Traditional Arabic" w:cs="Traditional Arabic"/>
          <w:sz w:val="32"/>
          <w:szCs w:val="32"/>
          <w:rtl/>
          <w:lang w:bidi="ar-JO"/>
        </w:rPr>
        <w:lastRenderedPageBreak/>
        <w:t>المفسرون أن هذه الآيات في المنافقين عمومًا</w:t>
      </w:r>
      <w:r w:rsidRPr="00F12E06">
        <w:rPr>
          <w:rFonts w:ascii="Traditional Arabic" w:hAnsi="Traditional Arabic" w:cs="Traditional Arabic"/>
          <w:sz w:val="32"/>
          <w:szCs w:val="32"/>
          <w:vertAlign w:val="superscript"/>
          <w:rtl/>
          <w:lang w:bidi="ar-JO"/>
        </w:rPr>
        <w:t>(</w:t>
      </w:r>
      <w:r w:rsidRPr="00F12E06">
        <w:rPr>
          <w:rStyle w:val="a6"/>
          <w:rFonts w:ascii="Traditional Arabic" w:hAnsi="Traditional Arabic"/>
          <w:sz w:val="32"/>
          <w:szCs w:val="32"/>
          <w:rtl/>
          <w:lang w:bidi="ar-JO"/>
        </w:rPr>
        <w:footnoteReference w:id="69"/>
      </w:r>
      <w:r w:rsidRPr="00F12E06">
        <w:rPr>
          <w:rFonts w:ascii="Traditional Arabic" w:hAnsi="Traditional Arabic" w:cs="Traditional Arabic"/>
          <w:sz w:val="32"/>
          <w:szCs w:val="32"/>
          <w:vertAlign w:val="superscript"/>
          <w:rtl/>
          <w:lang w:bidi="ar-JO"/>
        </w:rPr>
        <w:t>)</w:t>
      </w:r>
      <w:r w:rsidRPr="00F12E06">
        <w:rPr>
          <w:rFonts w:ascii="Traditional Arabic" w:hAnsi="Traditional Arabic" w:cs="Traditional Arabic"/>
          <w:sz w:val="32"/>
          <w:szCs w:val="32"/>
          <w:rtl/>
          <w:lang w:bidi="ar-JO"/>
        </w:rPr>
        <w:t xml:space="preserve">، أما الرازي فقد رجح أنها في المنافقين من الأَعراب، واستدل على ذلك بأن هذه المعاني مكررة في آيات سالفة، فجاء تكرارها ههنا مرة أخرى </w:t>
      </w:r>
      <w:r w:rsidRPr="00F12E06">
        <w:rPr>
          <w:rFonts w:ascii="Traditional Arabic" w:hAnsi="Traditional Arabic" w:cs="Traditional Arabic"/>
          <w:b/>
          <w:bCs/>
          <w:sz w:val="32"/>
          <w:szCs w:val="32"/>
          <w:rtl/>
          <w:lang w:bidi="ar-JO"/>
        </w:rPr>
        <w:t>لأن الأولى في المنافقين من أهل المدينة وهذه في المنافقين من الأَعراب</w:t>
      </w:r>
      <w:r w:rsidRPr="00F12E06">
        <w:rPr>
          <w:rFonts w:ascii="Traditional Arabic" w:hAnsi="Traditional Arabic" w:cs="Traditional Arabic"/>
          <w:sz w:val="32"/>
          <w:szCs w:val="32"/>
          <w:rtl/>
          <w:lang w:bidi="ar-JO"/>
        </w:rPr>
        <w:t>، واعتبر أن مجيء آية</w:t>
      </w:r>
      <w:r w:rsidRPr="004A08E5">
        <w:rPr>
          <w:rFonts w:ascii="Simplified Arabic" w:hAnsi="Simplified Arabic" w:cs="Simplified Arabic" w:hint="cs"/>
          <w:sz w:val="32"/>
          <w:szCs w:val="32"/>
          <w:rtl/>
          <w:lang w:bidi="ar-JO"/>
        </w:rPr>
        <w:t xml:space="preserve"> </w:t>
      </w:r>
      <w:r w:rsidRPr="004A08E5">
        <w:rPr>
          <w:rFonts w:ascii="Simplified Arabic" w:hAnsi="Simplified Arabic" w:cs="DecoType Naskh Variants"/>
          <w:color w:val="000000" w:themeColor="text1"/>
          <w:sz w:val="32"/>
          <w:szCs w:val="32"/>
          <w:rtl/>
          <w:lang w:bidi="ar-JO"/>
        </w:rPr>
        <w:t>{</w:t>
      </w:r>
      <w:r w:rsidRPr="004A08E5">
        <w:rPr>
          <w:rFonts w:ascii="Arial" w:hAnsi="Arial" w:cs="KFGQPC Uthmanic Script HAFS"/>
          <w:color w:val="000000" w:themeColor="text1"/>
          <w:sz w:val="32"/>
          <w:szCs w:val="32"/>
          <w:shd w:val="clear" w:color="auto" w:fill="FFFFFF"/>
          <w:rtl/>
        </w:rPr>
        <w:t>الأَعراب أَشَدُّ كُفْرًا وَنِفَاقًا</w:t>
      </w:r>
      <w:r w:rsidRPr="00865634">
        <w:rPr>
          <w:rFonts w:ascii="Traditional Arabic" w:hAnsi="Traditional Arabic" w:cs="Traditional Arabic"/>
          <w:color w:val="000000" w:themeColor="text1"/>
          <w:sz w:val="32"/>
          <w:szCs w:val="32"/>
          <w:rtl/>
          <w:lang w:bidi="ar-JO"/>
        </w:rPr>
        <w:t>}</w:t>
      </w:r>
      <w:r w:rsidRPr="00865634">
        <w:rPr>
          <w:rFonts w:ascii="Traditional Arabic" w:hAnsi="Traditional Arabic" w:cs="Traditional Arabic"/>
          <w:sz w:val="32"/>
          <w:szCs w:val="32"/>
          <w:rtl/>
          <w:lang w:bidi="ar-JO"/>
        </w:rPr>
        <w:t xml:space="preserve"> بعد ذكر حلفهم يؤكد ما ذهب إليه</w:t>
      </w:r>
      <w:r w:rsidRPr="00865634">
        <w:rPr>
          <w:rFonts w:ascii="Traditional Arabic" w:hAnsi="Traditional Arabic" w:cs="Traditional Arabic"/>
          <w:sz w:val="32"/>
          <w:szCs w:val="32"/>
          <w:vertAlign w:val="superscript"/>
          <w:rtl/>
          <w:lang w:bidi="ar-JO"/>
        </w:rPr>
        <w:t>(</w:t>
      </w:r>
      <w:r w:rsidRPr="00865634">
        <w:rPr>
          <w:rStyle w:val="a6"/>
          <w:rFonts w:ascii="Traditional Arabic" w:hAnsi="Traditional Arabic"/>
          <w:sz w:val="32"/>
          <w:szCs w:val="32"/>
          <w:rtl/>
          <w:lang w:bidi="ar-JO"/>
        </w:rPr>
        <w:footnoteReference w:id="70"/>
      </w:r>
      <w:r w:rsidRPr="00865634">
        <w:rPr>
          <w:rFonts w:ascii="Traditional Arabic" w:hAnsi="Traditional Arabic" w:cs="Traditional Arabic"/>
          <w:sz w:val="32"/>
          <w:szCs w:val="32"/>
          <w:vertAlign w:val="superscript"/>
          <w:rtl/>
          <w:lang w:bidi="ar-JO"/>
        </w:rPr>
        <w:t>)</w:t>
      </w:r>
      <w:r w:rsidRPr="00865634">
        <w:rPr>
          <w:rFonts w:ascii="Traditional Arabic" w:hAnsi="Traditional Arabic" w:cs="Traditional Arabic"/>
          <w:sz w:val="32"/>
          <w:szCs w:val="32"/>
          <w:rtl/>
          <w:lang w:bidi="ar-JO"/>
        </w:rPr>
        <w:t>.</w:t>
      </w:r>
    </w:p>
    <w:p w:rsidR="009F22DF" w:rsidRPr="00F12E06" w:rsidRDefault="009F22DF" w:rsidP="003F09DB">
      <w:pPr>
        <w:bidi/>
        <w:ind w:firstLine="720"/>
        <w:jc w:val="lowKashida"/>
        <w:rPr>
          <w:rFonts w:ascii="Traditional Arabic" w:hAnsi="Traditional Arabic" w:cs="Traditional Arabic"/>
          <w:b/>
          <w:bCs/>
          <w:sz w:val="32"/>
          <w:szCs w:val="32"/>
          <w:rtl/>
          <w:lang w:bidi="ar-JO"/>
        </w:rPr>
      </w:pPr>
      <w:r w:rsidRPr="00F12E06">
        <w:rPr>
          <w:rFonts w:ascii="Traditional Arabic" w:hAnsi="Traditional Arabic" w:cs="Traditional Arabic"/>
          <w:b/>
          <w:bCs/>
          <w:sz w:val="32"/>
          <w:szCs w:val="32"/>
          <w:rtl/>
          <w:lang w:bidi="ar-JO"/>
        </w:rPr>
        <w:t>الصفة السابعة: المنّ</w:t>
      </w:r>
    </w:p>
    <w:p w:rsidR="009F22DF" w:rsidRPr="00F12E06" w:rsidRDefault="009F22DF" w:rsidP="003F09DB">
      <w:pPr>
        <w:bidi/>
        <w:ind w:firstLine="720"/>
        <w:jc w:val="lowKashida"/>
        <w:rPr>
          <w:rFonts w:ascii="Traditional Arabic" w:hAnsi="Traditional Arabic" w:cs="Traditional Arabic"/>
          <w:sz w:val="32"/>
          <w:szCs w:val="32"/>
          <w:rtl/>
          <w:lang w:bidi="ar-JO"/>
        </w:rPr>
      </w:pPr>
      <w:r w:rsidRPr="00F12E06">
        <w:rPr>
          <w:rFonts w:ascii="Traditional Arabic" w:hAnsi="Traditional Arabic" w:cs="Traditional Arabic"/>
          <w:sz w:val="32"/>
          <w:szCs w:val="32"/>
          <w:rtl/>
          <w:lang w:bidi="ar-JO"/>
        </w:rPr>
        <w:t>وكان من صفات بعض الأَعراب صفة المنِّ، وهي صفة ناشئة عن قلة فقههم في الدين، والمنُّ هو "القطع"</w:t>
      </w:r>
      <w:r w:rsidRPr="00F12E06">
        <w:rPr>
          <w:rFonts w:ascii="Traditional Arabic" w:hAnsi="Traditional Arabic" w:cs="Traditional Arabic"/>
          <w:sz w:val="32"/>
          <w:szCs w:val="32"/>
          <w:vertAlign w:val="superscript"/>
          <w:rtl/>
          <w:lang w:bidi="ar-JO"/>
        </w:rPr>
        <w:t>(</w:t>
      </w:r>
      <w:r w:rsidRPr="00F12E06">
        <w:rPr>
          <w:rStyle w:val="a6"/>
          <w:rFonts w:ascii="Traditional Arabic" w:hAnsi="Traditional Arabic"/>
          <w:sz w:val="32"/>
          <w:szCs w:val="32"/>
          <w:rtl/>
          <w:lang w:bidi="ar-JO"/>
        </w:rPr>
        <w:footnoteReference w:id="71"/>
      </w:r>
      <w:r w:rsidRPr="00F12E06">
        <w:rPr>
          <w:rFonts w:ascii="Traditional Arabic" w:hAnsi="Traditional Arabic" w:cs="Traditional Arabic"/>
          <w:sz w:val="32"/>
          <w:szCs w:val="32"/>
          <w:vertAlign w:val="superscript"/>
          <w:rtl/>
          <w:lang w:bidi="ar-JO"/>
        </w:rPr>
        <w:t>)</w:t>
      </w:r>
      <w:r w:rsidRPr="00F12E06">
        <w:rPr>
          <w:rFonts w:ascii="Traditional Arabic" w:hAnsi="Traditional Arabic" w:cs="Traditional Arabic"/>
          <w:sz w:val="32"/>
          <w:szCs w:val="32"/>
          <w:rtl/>
          <w:lang w:bidi="ar-JO"/>
        </w:rPr>
        <w:t>، قال الزمخشري: "واشتقاقها من المنّ الذي هو القطع، لأنه إنما يسديها إليه ليقطع بها حاجته لا غير، من غير أن يعمد لطلب مثوبة"</w:t>
      </w:r>
      <w:r w:rsidRPr="00F12E06">
        <w:rPr>
          <w:rFonts w:ascii="Traditional Arabic" w:hAnsi="Traditional Arabic" w:cs="Traditional Arabic"/>
          <w:sz w:val="32"/>
          <w:szCs w:val="32"/>
          <w:vertAlign w:val="superscript"/>
          <w:rtl/>
          <w:lang w:bidi="ar-JO"/>
        </w:rPr>
        <w:t>(</w:t>
      </w:r>
      <w:r w:rsidRPr="00F12E06">
        <w:rPr>
          <w:rStyle w:val="a6"/>
          <w:rFonts w:ascii="Traditional Arabic" w:hAnsi="Traditional Arabic"/>
          <w:sz w:val="32"/>
          <w:szCs w:val="32"/>
          <w:rtl/>
          <w:lang w:bidi="ar-JO"/>
        </w:rPr>
        <w:footnoteReference w:id="72"/>
      </w:r>
      <w:r w:rsidRPr="00F12E06">
        <w:rPr>
          <w:rFonts w:ascii="Traditional Arabic" w:hAnsi="Traditional Arabic" w:cs="Traditional Arabic"/>
          <w:sz w:val="32"/>
          <w:szCs w:val="32"/>
          <w:vertAlign w:val="superscript"/>
          <w:rtl/>
          <w:lang w:bidi="ar-JO"/>
        </w:rPr>
        <w:t>)</w:t>
      </w:r>
      <w:r w:rsidRPr="00F12E06">
        <w:rPr>
          <w:rFonts w:ascii="Traditional Arabic" w:hAnsi="Traditional Arabic" w:cs="Traditional Arabic"/>
          <w:sz w:val="32"/>
          <w:szCs w:val="32"/>
          <w:rtl/>
          <w:lang w:bidi="ar-JO"/>
        </w:rPr>
        <w:t>، وبعبارة أوضح المنُّ هو: "ذكر الأيادي تعريضا للشكر"</w:t>
      </w:r>
      <w:r w:rsidRPr="00F12E06">
        <w:rPr>
          <w:rFonts w:ascii="Traditional Arabic" w:hAnsi="Traditional Arabic" w:cs="Traditional Arabic"/>
          <w:sz w:val="32"/>
          <w:szCs w:val="32"/>
          <w:vertAlign w:val="superscript"/>
          <w:rtl/>
          <w:lang w:bidi="ar-JO"/>
        </w:rPr>
        <w:t>(</w:t>
      </w:r>
      <w:r w:rsidRPr="00F12E06">
        <w:rPr>
          <w:rStyle w:val="a6"/>
          <w:rFonts w:ascii="Traditional Arabic" w:hAnsi="Traditional Arabic"/>
          <w:sz w:val="32"/>
          <w:szCs w:val="32"/>
          <w:rtl/>
          <w:lang w:bidi="ar-JO"/>
        </w:rPr>
        <w:footnoteReference w:id="73"/>
      </w:r>
      <w:r w:rsidRPr="00F12E06">
        <w:rPr>
          <w:rFonts w:ascii="Traditional Arabic" w:hAnsi="Traditional Arabic" w:cs="Traditional Arabic"/>
          <w:sz w:val="32"/>
          <w:szCs w:val="32"/>
          <w:vertAlign w:val="superscript"/>
          <w:rtl/>
          <w:lang w:bidi="ar-JO"/>
        </w:rPr>
        <w:t>)</w:t>
      </w:r>
      <w:r w:rsidRPr="00F12E06">
        <w:rPr>
          <w:rFonts w:ascii="Traditional Arabic" w:hAnsi="Traditional Arabic" w:cs="Traditional Arabic"/>
          <w:sz w:val="32"/>
          <w:szCs w:val="32"/>
          <w:rtl/>
          <w:lang w:bidi="ar-JO"/>
        </w:rPr>
        <w:t>.</w:t>
      </w:r>
    </w:p>
    <w:p w:rsidR="009F22DF" w:rsidRPr="00F12E06" w:rsidRDefault="009F22DF" w:rsidP="003F09DB">
      <w:pPr>
        <w:bidi/>
        <w:ind w:firstLine="720"/>
        <w:jc w:val="lowKashida"/>
        <w:rPr>
          <w:rFonts w:ascii="Traditional Arabic" w:hAnsi="Traditional Arabic" w:cs="Traditional Arabic"/>
          <w:sz w:val="32"/>
          <w:szCs w:val="32"/>
          <w:rtl/>
          <w:lang w:bidi="ar-JO"/>
        </w:rPr>
      </w:pPr>
      <w:r w:rsidRPr="00F12E06">
        <w:rPr>
          <w:rFonts w:ascii="Traditional Arabic" w:hAnsi="Traditional Arabic" w:cs="Traditional Arabic"/>
          <w:sz w:val="32"/>
          <w:szCs w:val="32"/>
          <w:rtl/>
          <w:lang w:bidi="ar-JO"/>
        </w:rPr>
        <w:t xml:space="preserve">فهؤلاء الأَعراب بدلًا من أن يستشعروا فضل الله عليهم بأن هداهم للدين، رأوا أن لهم فضلا عن النبي </w:t>
      </w:r>
      <w:r w:rsidRPr="00F12E06">
        <w:rPr>
          <w:rFonts w:ascii="Traditional Arabic" w:hAnsi="Traditional Arabic" w:cs="Traditional Arabic"/>
          <w:sz w:val="32"/>
          <w:szCs w:val="32"/>
          <w:lang w:bidi="ar-JO"/>
        </w:rPr>
        <w:sym w:font="AGA Arabesque" w:char="F072"/>
      </w:r>
      <w:r w:rsidRPr="00F12E06">
        <w:rPr>
          <w:rFonts w:ascii="Traditional Arabic" w:hAnsi="Traditional Arabic" w:cs="Traditional Arabic"/>
          <w:sz w:val="32"/>
          <w:szCs w:val="32"/>
          <w:rtl/>
          <w:lang w:bidi="ar-JO"/>
        </w:rPr>
        <w:t xml:space="preserve"> وفضلا على الدين، قال الله عز وجل:</w:t>
      </w:r>
      <w:r w:rsidRPr="004A08E5">
        <w:rPr>
          <w:rFonts w:ascii="Simplified Arabic" w:hAnsi="Simplified Arabic" w:cs="Simplified Arabic" w:hint="cs"/>
          <w:sz w:val="32"/>
          <w:szCs w:val="32"/>
          <w:rtl/>
          <w:lang w:bidi="ar-JO"/>
        </w:rPr>
        <w:t xml:space="preserve"> </w:t>
      </w:r>
      <w:r w:rsidRPr="004A08E5">
        <w:rPr>
          <w:rFonts w:ascii="Simplified Arabic" w:hAnsi="Simplified Arabic" w:cs="DecoType Naskh Variants"/>
          <w:color w:val="000000" w:themeColor="text1"/>
          <w:sz w:val="32"/>
          <w:szCs w:val="32"/>
          <w:rtl/>
          <w:lang w:bidi="ar-JO"/>
        </w:rPr>
        <w:t>{</w:t>
      </w:r>
      <w:r w:rsidRPr="004A08E5">
        <w:rPr>
          <w:rFonts w:ascii="Simplified Arabic" w:hAnsi="Simplified Arabic" w:cs="KFGQPC Uthmanic Script HAFS" w:hint="eastAsia"/>
          <w:color w:val="000000" w:themeColor="text1"/>
          <w:sz w:val="32"/>
          <w:szCs w:val="32"/>
          <w:rtl/>
          <w:lang w:bidi="ar-JO"/>
        </w:rPr>
        <w:t>يَمُنُّونَ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عَلَيْكَ</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أَنْ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أَسْلَمُوا</w:t>
      </w:r>
      <w:r w:rsidRPr="004A08E5">
        <w:rPr>
          <w:rFonts w:ascii="Simplified Arabic" w:hAnsi="Simplified Arabic" w:cs="KFGQPC Uthmanic Script HAFS" w:hint="c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قُلْ</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لَا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تَمُنُّوا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عَلَيَّ</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إِسْلَامَكُمْ</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بَلِ</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اللَّهُ</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يَمُنُّ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عَلَيْكُمْ</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أَنْ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هَدَاكُمْ</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لِلْإِيمَانِ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إِنْ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كُنْتُمْ</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صَادِقِين</w:t>
      </w:r>
      <w:r w:rsidRPr="004A08E5">
        <w:rPr>
          <w:rFonts w:ascii="Simplified Arabic" w:hAnsi="Simplified Arabic" w:cs="DecoType Naskh Variants"/>
          <w:color w:val="000000" w:themeColor="text1"/>
          <w:sz w:val="32"/>
          <w:szCs w:val="32"/>
          <w:rtl/>
          <w:lang w:bidi="ar-JO"/>
        </w:rPr>
        <w:t>}</w:t>
      </w:r>
      <w:r w:rsidRPr="00F12E06">
        <w:rPr>
          <w:rFonts w:ascii="Traditional Arabic" w:hAnsi="Traditional Arabic" w:cs="Traditional Arabic"/>
          <w:sz w:val="32"/>
          <w:szCs w:val="32"/>
          <w:rtl/>
          <w:lang w:bidi="ar-JO"/>
        </w:rPr>
        <w:t xml:space="preserve"> [الحجرات:</w:t>
      </w:r>
      <w:r w:rsidRPr="00F12E06">
        <w:rPr>
          <w:rFonts w:ascii="Traditional Arabic" w:hAnsi="Traditional Arabic" w:cs="Traditional Arabic"/>
          <w:color w:val="FF0000"/>
          <w:sz w:val="32"/>
          <w:szCs w:val="32"/>
          <w:rtl/>
          <w:lang w:bidi="ar-JO"/>
        </w:rPr>
        <w:t xml:space="preserve"> </w:t>
      </w:r>
      <w:r w:rsidRPr="00F12E06">
        <w:rPr>
          <w:rFonts w:ascii="Traditional Arabic" w:hAnsi="Traditional Arabic" w:cs="Traditional Arabic"/>
          <w:color w:val="000000" w:themeColor="text1"/>
          <w:sz w:val="32"/>
          <w:szCs w:val="32"/>
          <w:rtl/>
          <w:lang w:bidi="ar-JO"/>
        </w:rPr>
        <w:t>17</w:t>
      </w:r>
      <w:r w:rsidRPr="00F12E06">
        <w:rPr>
          <w:rFonts w:ascii="Traditional Arabic" w:hAnsi="Traditional Arabic" w:cs="Traditional Arabic"/>
          <w:sz w:val="32"/>
          <w:szCs w:val="32"/>
          <w:rtl/>
          <w:lang w:bidi="ar-JO"/>
        </w:rPr>
        <w:t xml:space="preserve">]، عن عبد الله بن أبي أوفى قال: "قال أناس من العرب: يا </w:t>
      </w:r>
      <w:r w:rsidRPr="00F12E06">
        <w:rPr>
          <w:rFonts w:ascii="Traditional Arabic" w:hAnsi="Traditional Arabic" w:cs="Traditional Arabic"/>
          <w:sz w:val="32"/>
          <w:szCs w:val="32"/>
          <w:rtl/>
          <w:lang w:bidi="ar-JO"/>
        </w:rPr>
        <w:lastRenderedPageBreak/>
        <w:t>رسول الله، أسلمنا ولم نقاتلك، وقاتلك بنو فلان، فأنزل الله</w:t>
      </w:r>
      <w:r w:rsidRPr="004A08E5">
        <w:rPr>
          <w:rFonts w:ascii="Simplified Arabic" w:hAnsi="Simplified Arabic" w:cs="Simplified Arabic"/>
          <w:sz w:val="32"/>
          <w:szCs w:val="32"/>
          <w:rtl/>
          <w:lang w:bidi="ar-JO"/>
        </w:rPr>
        <w:t xml:space="preserve">: </w:t>
      </w:r>
      <w:r w:rsidRPr="004A08E5">
        <w:rPr>
          <w:rFonts w:ascii="Simplified Arabic" w:hAnsi="Simplified Arabic" w:cs="DecoType Naskh Variants"/>
          <w:color w:val="000000" w:themeColor="text1"/>
          <w:sz w:val="32"/>
          <w:szCs w:val="32"/>
          <w:rtl/>
          <w:lang w:bidi="ar-JO"/>
        </w:rPr>
        <w:t>{</w:t>
      </w:r>
      <w:r w:rsidRPr="004A08E5">
        <w:rPr>
          <w:rFonts w:ascii="Simplified Arabic" w:hAnsi="Simplified Arabic" w:cs="KFGQPC Uthmanic Script HAFS" w:hint="eastAsia"/>
          <w:color w:val="000000" w:themeColor="text1"/>
          <w:sz w:val="32"/>
          <w:szCs w:val="32"/>
          <w:rtl/>
          <w:lang w:bidi="ar-JO"/>
        </w:rPr>
        <w:t>يَمُنُّونَ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عَلَيْكَ</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أَنْ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أَسْلَمُوا</w:t>
      </w:r>
      <w:r w:rsidRPr="004A08E5">
        <w:rPr>
          <w:rFonts w:ascii="Simplified Arabic" w:hAnsi="Simplified Arabic" w:cs="KFGQPC Uthmanic Script HAFS" w:hint="c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قُلْ</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لَا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تَمُنُّوا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عَلَيَّ</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إِسْلَامَكُمْ</w:t>
      </w:r>
      <w:r w:rsidRPr="004A08E5">
        <w:rPr>
          <w:rFonts w:ascii="Simplified Arabic" w:hAnsi="Simplified Arabic" w:cs="DecoType Naskh Variants"/>
          <w:color w:val="000000" w:themeColor="text1"/>
          <w:sz w:val="32"/>
          <w:szCs w:val="32"/>
          <w:rtl/>
          <w:lang w:bidi="ar-JO"/>
        </w:rPr>
        <w:t>}</w:t>
      </w:r>
      <w:r w:rsidRPr="004A08E5">
        <w:rPr>
          <w:rFonts w:ascii="Simplified Arabic" w:hAnsi="Simplified Arabic" w:cs="Simplified Arabic"/>
          <w:sz w:val="32"/>
          <w:szCs w:val="32"/>
          <w:rtl/>
          <w:lang w:bidi="ar-JO"/>
        </w:rPr>
        <w:t xml:space="preserve"> </w:t>
      </w:r>
      <w:r w:rsidRPr="00F12E06">
        <w:rPr>
          <w:rFonts w:ascii="Traditional Arabic" w:hAnsi="Traditional Arabic" w:cs="Traditional Arabic"/>
          <w:sz w:val="32"/>
          <w:szCs w:val="32"/>
          <w:rtl/>
          <w:lang w:bidi="ar-JO"/>
        </w:rPr>
        <w:t>[الحجرات: 17] الآية"</w:t>
      </w:r>
      <w:r w:rsidRPr="00F12E06">
        <w:rPr>
          <w:rFonts w:ascii="Traditional Arabic" w:hAnsi="Traditional Arabic" w:cs="Traditional Arabic"/>
          <w:sz w:val="32"/>
          <w:szCs w:val="32"/>
          <w:vertAlign w:val="superscript"/>
          <w:rtl/>
          <w:lang w:bidi="ar-JO"/>
        </w:rPr>
        <w:t>(</w:t>
      </w:r>
      <w:r w:rsidRPr="00F12E06">
        <w:rPr>
          <w:rStyle w:val="a6"/>
          <w:rFonts w:ascii="Traditional Arabic" w:hAnsi="Traditional Arabic"/>
          <w:sz w:val="32"/>
          <w:szCs w:val="32"/>
          <w:rtl/>
          <w:lang w:bidi="ar-JO"/>
        </w:rPr>
        <w:footnoteReference w:id="74"/>
      </w:r>
      <w:r w:rsidRPr="00F12E06">
        <w:rPr>
          <w:rFonts w:ascii="Traditional Arabic" w:hAnsi="Traditional Arabic" w:cs="Traditional Arabic"/>
          <w:sz w:val="32"/>
          <w:szCs w:val="32"/>
          <w:vertAlign w:val="superscript"/>
          <w:rtl/>
          <w:lang w:bidi="ar-JO"/>
        </w:rPr>
        <w:t>)</w:t>
      </w:r>
      <w:r w:rsidRPr="00F12E06">
        <w:rPr>
          <w:rFonts w:ascii="Traditional Arabic" w:hAnsi="Traditional Arabic" w:cs="Traditional Arabic"/>
          <w:sz w:val="32"/>
          <w:szCs w:val="32"/>
          <w:rtl/>
          <w:lang w:bidi="ar-JO"/>
        </w:rPr>
        <w:t>.</w:t>
      </w:r>
    </w:p>
    <w:p w:rsidR="009F22DF" w:rsidRPr="00F12E06" w:rsidRDefault="009F22DF" w:rsidP="00865634">
      <w:pPr>
        <w:bidi/>
        <w:ind w:firstLine="720"/>
        <w:jc w:val="lowKashida"/>
        <w:rPr>
          <w:rFonts w:ascii="Traditional Arabic" w:hAnsi="Traditional Arabic" w:cs="Traditional Arabic"/>
          <w:sz w:val="32"/>
          <w:szCs w:val="32"/>
          <w:rtl/>
          <w:lang w:bidi="ar-JO"/>
        </w:rPr>
      </w:pPr>
      <w:r w:rsidRPr="00F12E06">
        <w:rPr>
          <w:rFonts w:ascii="Traditional Arabic" w:hAnsi="Traditional Arabic" w:cs="Traditional Arabic"/>
          <w:sz w:val="32"/>
          <w:szCs w:val="32"/>
          <w:rtl/>
          <w:lang w:bidi="ar-JO"/>
        </w:rPr>
        <w:t>وهذا القول منهم يكشف عن شيء من باطن نفوسهم تناوله السعدي بالبيان فقال: "هذه حالة من أحوال من ادعى لنفسه الإيمان، وليس به، فإنه إما أن يكون ذلك تعليمًا لله، وقد علم أنه عالم بكل شيء، وإما أن يكون قصدهم بهذا الكلام، المنة على رسوله، وأنهم قد بذلوا له وتبرعوا بما ليس من مصالحهم، بل هو من حظوظه الدنيوية، وهذا تَجَمُّل بما لا يَجْمُل، وفخر بما لا ينبغي لهم أن يفتخروا على رسوله به، فإن المنة لله تعالى عليهم، فكما أنه تعالى يمن عليهم، بالخلق والرزق، والنعم الظاهرة والباطنة، فمنته عليهم بهدايتهم إلى الإسلام، ومنته عليهم بالإيمان، أعظم من كل شيء"</w:t>
      </w:r>
      <w:r w:rsidRPr="00F12E06">
        <w:rPr>
          <w:rFonts w:ascii="Traditional Arabic" w:hAnsi="Traditional Arabic" w:cs="Traditional Arabic"/>
          <w:sz w:val="32"/>
          <w:szCs w:val="32"/>
          <w:vertAlign w:val="superscript"/>
          <w:rtl/>
          <w:lang w:bidi="ar-JO"/>
        </w:rPr>
        <w:t>(</w:t>
      </w:r>
      <w:r w:rsidRPr="00F12E06">
        <w:rPr>
          <w:rStyle w:val="a6"/>
          <w:rFonts w:ascii="Traditional Arabic" w:hAnsi="Traditional Arabic"/>
          <w:sz w:val="32"/>
          <w:szCs w:val="32"/>
          <w:rtl/>
          <w:lang w:bidi="ar-JO"/>
        </w:rPr>
        <w:footnoteReference w:id="75"/>
      </w:r>
      <w:r w:rsidRPr="00F12E06">
        <w:rPr>
          <w:rFonts w:ascii="Traditional Arabic" w:hAnsi="Traditional Arabic" w:cs="Traditional Arabic"/>
          <w:sz w:val="32"/>
          <w:szCs w:val="32"/>
          <w:vertAlign w:val="superscript"/>
          <w:rtl/>
          <w:lang w:bidi="ar-JO"/>
        </w:rPr>
        <w:t>)</w:t>
      </w:r>
      <w:r w:rsidRPr="00F12E06">
        <w:rPr>
          <w:rFonts w:ascii="Traditional Arabic" w:hAnsi="Traditional Arabic" w:cs="Traditional Arabic"/>
          <w:sz w:val="32"/>
          <w:szCs w:val="32"/>
          <w:rtl/>
          <w:lang w:bidi="ar-JO"/>
        </w:rPr>
        <w:t>.</w:t>
      </w:r>
    </w:p>
    <w:p w:rsidR="00865634" w:rsidRDefault="00865634" w:rsidP="00865634">
      <w:pPr>
        <w:bidi/>
        <w:jc w:val="lowKashida"/>
        <w:rPr>
          <w:rFonts w:ascii="Traditional Arabic" w:hAnsi="Traditional Arabic" w:cs="Traditional Arabic"/>
          <w:b/>
          <w:bCs/>
          <w:sz w:val="32"/>
          <w:szCs w:val="32"/>
          <w:lang w:bidi="ar-JO"/>
        </w:rPr>
      </w:pPr>
    </w:p>
    <w:p w:rsidR="009F22DF" w:rsidRPr="00F12E06" w:rsidRDefault="009F22DF" w:rsidP="00865634">
      <w:pPr>
        <w:bidi/>
        <w:jc w:val="lowKashida"/>
        <w:rPr>
          <w:rFonts w:ascii="Traditional Arabic" w:hAnsi="Traditional Arabic" w:cs="Traditional Arabic"/>
          <w:b/>
          <w:bCs/>
          <w:sz w:val="32"/>
          <w:szCs w:val="32"/>
          <w:rtl/>
          <w:lang w:bidi="ar-JO"/>
        </w:rPr>
      </w:pPr>
      <w:r w:rsidRPr="00F12E06">
        <w:rPr>
          <w:rFonts w:ascii="Traditional Arabic" w:hAnsi="Traditional Arabic" w:cs="Traditional Arabic"/>
          <w:b/>
          <w:bCs/>
          <w:sz w:val="32"/>
          <w:szCs w:val="32"/>
          <w:rtl/>
          <w:lang w:bidi="ar-JO"/>
        </w:rPr>
        <w:t>الصفة الثامنة: تمني الشر بالمؤمنين وسوء الظن بمصيرهم</w:t>
      </w:r>
    </w:p>
    <w:p w:rsidR="009F22DF" w:rsidRPr="00F12E06" w:rsidRDefault="009F22DF" w:rsidP="003F09DB">
      <w:pPr>
        <w:bidi/>
        <w:ind w:firstLine="720"/>
        <w:jc w:val="lowKashida"/>
        <w:rPr>
          <w:rFonts w:ascii="Traditional Arabic" w:hAnsi="Traditional Arabic" w:cs="Traditional Arabic"/>
          <w:sz w:val="32"/>
          <w:szCs w:val="32"/>
          <w:rtl/>
          <w:lang w:bidi="ar-JO"/>
        </w:rPr>
      </w:pPr>
      <w:r w:rsidRPr="00F12E06">
        <w:rPr>
          <w:rFonts w:ascii="Traditional Arabic" w:hAnsi="Traditional Arabic" w:cs="Traditional Arabic"/>
          <w:sz w:val="32"/>
          <w:szCs w:val="32"/>
          <w:rtl/>
          <w:lang w:bidi="ar-JO"/>
        </w:rPr>
        <w:t>وهي صفة عامة في كل منافق، ولعلها كانت في المنافقين من الأَعراب أشد من غيرهم فإن الله قال</w:t>
      </w:r>
      <w:r w:rsidRPr="00F12E06">
        <w:rPr>
          <w:rFonts w:ascii="Traditional Arabic" w:hAnsi="Traditional Arabic" w:cs="Traditional Arabic"/>
          <w:color w:val="000000" w:themeColor="text1"/>
          <w:sz w:val="32"/>
          <w:szCs w:val="32"/>
          <w:rtl/>
          <w:lang w:bidi="ar-JO"/>
        </w:rPr>
        <w:t>:</w:t>
      </w:r>
      <w:r w:rsidRPr="004A08E5">
        <w:rPr>
          <w:rFonts w:ascii="Simplified Arabic" w:hAnsi="Simplified Arabic" w:cs="Simplified Arabic" w:hint="cs"/>
          <w:sz w:val="32"/>
          <w:szCs w:val="32"/>
          <w:rtl/>
          <w:lang w:bidi="ar-JO"/>
        </w:rPr>
        <w:t xml:space="preserve"> </w:t>
      </w:r>
      <w:r w:rsidRPr="004A08E5">
        <w:rPr>
          <w:rFonts w:ascii="Simplified Arabic" w:hAnsi="Simplified Arabic" w:cs="DecoType Naskh Variants"/>
          <w:color w:val="000000" w:themeColor="text1"/>
          <w:sz w:val="32"/>
          <w:szCs w:val="32"/>
          <w:rtl/>
          <w:lang w:bidi="ar-JO"/>
        </w:rPr>
        <w:t>{</w:t>
      </w:r>
      <w:r w:rsidRPr="004A08E5">
        <w:rPr>
          <w:rFonts w:ascii="Arial" w:hAnsi="Arial" w:cs="KFGQPC Uthmanic Script HAFS"/>
          <w:color w:val="000000" w:themeColor="text1"/>
          <w:sz w:val="32"/>
          <w:szCs w:val="32"/>
          <w:shd w:val="clear" w:color="auto" w:fill="FFFFFF"/>
          <w:rtl/>
        </w:rPr>
        <w:t>الأَعراب أَشَدُّ كُفْرًا وَنِفَاقًا</w:t>
      </w:r>
      <w:r w:rsidRPr="004A08E5">
        <w:rPr>
          <w:rFonts w:ascii="Simplified Arabic" w:hAnsi="Simplified Arabic" w:cs="DecoType Naskh Variants"/>
          <w:color w:val="000000" w:themeColor="text1"/>
          <w:sz w:val="32"/>
          <w:szCs w:val="32"/>
          <w:rtl/>
          <w:lang w:bidi="ar-JO"/>
        </w:rPr>
        <w:t>}</w:t>
      </w:r>
      <w:r w:rsidRPr="00F12E06">
        <w:rPr>
          <w:rFonts w:ascii="Traditional Arabic" w:hAnsi="Traditional Arabic" w:cs="Traditional Arabic"/>
          <w:color w:val="FF0000"/>
          <w:sz w:val="32"/>
          <w:szCs w:val="32"/>
          <w:rtl/>
          <w:lang w:bidi="ar-JO"/>
        </w:rPr>
        <w:t xml:space="preserve"> </w:t>
      </w:r>
      <w:r w:rsidRPr="00F12E06">
        <w:rPr>
          <w:rFonts w:ascii="Traditional Arabic" w:hAnsi="Traditional Arabic" w:cs="Traditional Arabic"/>
          <w:color w:val="000000" w:themeColor="text1"/>
          <w:sz w:val="32"/>
          <w:szCs w:val="32"/>
          <w:rtl/>
          <w:lang w:bidi="ar-JO"/>
        </w:rPr>
        <w:t>[التوبة: 97] فهم</w:t>
      </w:r>
      <w:r w:rsidRPr="00F12E06">
        <w:rPr>
          <w:rFonts w:ascii="Traditional Arabic" w:hAnsi="Traditional Arabic" w:cs="Traditional Arabic"/>
          <w:sz w:val="32"/>
          <w:szCs w:val="32"/>
          <w:rtl/>
          <w:lang w:bidi="ar-JO"/>
        </w:rPr>
        <w:t xml:space="preserve"> يرون الإسلام مغرما –لجهلهم- وبالتالي يتمنون دوما أن تزول شوكة الإسلام وأن يظهر عليه أعداؤه، وهم في انتظار دائم وتربص وترقب لكل شر يصيب المؤمنين حقدا وغيظا، ليتحللوا من كل تكليف يرونه ثقلا على كواهلهم، وما علموا أن رفعتهم وذكرهم لا يكون إلا بالإسلام، وهو ما شهد به تاريخ العرب.</w:t>
      </w:r>
    </w:p>
    <w:p w:rsidR="009F22DF" w:rsidRPr="00F12E06" w:rsidRDefault="009F22DF" w:rsidP="003F09DB">
      <w:pPr>
        <w:bidi/>
        <w:ind w:firstLine="720"/>
        <w:jc w:val="lowKashida"/>
        <w:rPr>
          <w:rFonts w:ascii="Traditional Arabic" w:hAnsi="Traditional Arabic" w:cs="Traditional Arabic"/>
          <w:sz w:val="32"/>
          <w:szCs w:val="32"/>
          <w:rtl/>
          <w:lang w:bidi="ar-JO"/>
        </w:rPr>
      </w:pPr>
      <w:r w:rsidRPr="00F12E06">
        <w:rPr>
          <w:rFonts w:ascii="Traditional Arabic" w:hAnsi="Traditional Arabic" w:cs="Traditional Arabic"/>
          <w:sz w:val="32"/>
          <w:szCs w:val="32"/>
          <w:rtl/>
          <w:lang w:bidi="ar-JO"/>
        </w:rPr>
        <w:lastRenderedPageBreak/>
        <w:t>ومن الآيات التي تشير لغيظ نفوسهم وحقد قلوبهم قوله عز من قائل:</w:t>
      </w:r>
      <w:r w:rsidRPr="004A08E5">
        <w:rPr>
          <w:rFonts w:ascii="Simplified Arabic" w:hAnsi="Simplified Arabic" w:cs="KFGQPC Uthmanic Script HAFS" w:hint="cs"/>
          <w:color w:val="FF0000"/>
          <w:sz w:val="32"/>
          <w:szCs w:val="32"/>
          <w:rtl/>
          <w:lang w:bidi="ar-JO"/>
        </w:rPr>
        <w:t xml:space="preserve"> </w:t>
      </w:r>
      <w:r w:rsidRPr="004A08E5">
        <w:rPr>
          <w:rFonts w:ascii="Simplified Arabic" w:hAnsi="Simplified Arabic" w:cs="DecoType Naskh Variants"/>
          <w:color w:val="000000" w:themeColor="text1"/>
          <w:sz w:val="32"/>
          <w:szCs w:val="32"/>
          <w:rtl/>
          <w:lang w:bidi="ar-JO"/>
        </w:rPr>
        <w:t>{</w:t>
      </w:r>
      <w:r w:rsidRPr="004A08E5">
        <w:rPr>
          <w:rFonts w:ascii="Simplified Arabic" w:hAnsi="Simplified Arabic" w:cs="KFGQPC Uthmanic Script HAFS" w:hint="cs"/>
          <w:color w:val="000000" w:themeColor="text1"/>
          <w:sz w:val="32"/>
          <w:szCs w:val="32"/>
          <w:rtl/>
          <w:lang w:bidi="ar-JO"/>
        </w:rPr>
        <w:t>و</w:t>
      </w:r>
      <w:r w:rsidRPr="004A08E5">
        <w:rPr>
          <w:rFonts w:ascii="Simplified Arabic" w:hAnsi="Simplified Arabic" w:cs="KFGQPC Uthmanic Script HAFS" w:hint="eastAsia"/>
          <w:color w:val="000000" w:themeColor="text1"/>
          <w:sz w:val="32"/>
          <w:szCs w:val="32"/>
          <w:rtl/>
          <w:lang w:bidi="ar-JO"/>
        </w:rPr>
        <w:t>َمِنَ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الأَعراب</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مَنْ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يَتَّخِذُ</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مَا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يُنْفِقُ</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مَغْرَمًا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وَيَتَرَبَّصُ</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بِكُمُ</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الدَّوَائِرَ</w:t>
      </w:r>
      <w:r w:rsidRPr="004A08E5">
        <w:rPr>
          <w:rFonts w:ascii="Simplified Arabic" w:hAnsi="Simplified Arabic" w:cs="DecoType Naskh Variants"/>
          <w:color w:val="000000" w:themeColor="text1"/>
          <w:sz w:val="32"/>
          <w:szCs w:val="32"/>
          <w:rtl/>
          <w:lang w:bidi="ar-JO"/>
        </w:rPr>
        <w:t>}</w:t>
      </w:r>
      <w:r w:rsidRPr="004A08E5">
        <w:rPr>
          <w:rFonts w:ascii="Simplified Arabic" w:hAnsi="Simplified Arabic" w:cs="Simplified Arabic" w:hint="cs"/>
          <w:color w:val="000000" w:themeColor="text1"/>
          <w:sz w:val="32"/>
          <w:szCs w:val="32"/>
          <w:rtl/>
          <w:lang w:bidi="ar-JO"/>
        </w:rPr>
        <w:t xml:space="preserve"> </w:t>
      </w:r>
      <w:r w:rsidRPr="00F12E06">
        <w:rPr>
          <w:rFonts w:ascii="Traditional Arabic" w:hAnsi="Traditional Arabic" w:cs="Traditional Arabic"/>
          <w:color w:val="000000" w:themeColor="text1"/>
          <w:sz w:val="32"/>
          <w:szCs w:val="32"/>
          <w:rtl/>
          <w:lang w:bidi="ar-JO"/>
        </w:rPr>
        <w:t>[التوبة: 98] فهم</w:t>
      </w:r>
      <w:r w:rsidRPr="00F12E06">
        <w:rPr>
          <w:rFonts w:ascii="Traditional Arabic" w:hAnsi="Traditional Arabic" w:cs="Traditional Arabic"/>
          <w:sz w:val="32"/>
          <w:szCs w:val="32"/>
          <w:rtl/>
          <w:lang w:bidi="ar-JO"/>
        </w:rPr>
        <w:t xml:space="preserve"> يتربصون أي ينتظرون دوران الأمور على المؤمنين وانقلابها عليهم</w:t>
      </w:r>
      <w:r w:rsidRPr="00F12E06">
        <w:rPr>
          <w:rFonts w:ascii="Traditional Arabic" w:hAnsi="Traditional Arabic" w:cs="Traditional Arabic"/>
          <w:sz w:val="32"/>
          <w:szCs w:val="32"/>
          <w:vertAlign w:val="superscript"/>
          <w:rtl/>
          <w:lang w:bidi="ar-JO"/>
        </w:rPr>
        <w:t>(</w:t>
      </w:r>
      <w:r w:rsidRPr="00F12E06">
        <w:rPr>
          <w:rStyle w:val="a6"/>
          <w:rFonts w:ascii="Traditional Arabic" w:hAnsi="Traditional Arabic"/>
          <w:sz w:val="32"/>
          <w:szCs w:val="32"/>
          <w:rtl/>
          <w:lang w:bidi="ar-JO"/>
        </w:rPr>
        <w:footnoteReference w:id="76"/>
      </w:r>
      <w:r w:rsidRPr="00F12E06">
        <w:rPr>
          <w:rFonts w:ascii="Traditional Arabic" w:hAnsi="Traditional Arabic" w:cs="Traditional Arabic"/>
          <w:sz w:val="32"/>
          <w:szCs w:val="32"/>
          <w:vertAlign w:val="superscript"/>
          <w:rtl/>
          <w:lang w:bidi="ar-JO"/>
        </w:rPr>
        <w:t>)</w:t>
      </w:r>
      <w:r w:rsidRPr="00F12E06">
        <w:rPr>
          <w:rFonts w:ascii="Traditional Arabic" w:hAnsi="Traditional Arabic" w:cs="Traditional Arabic"/>
          <w:sz w:val="32"/>
          <w:szCs w:val="32"/>
          <w:rtl/>
          <w:lang w:bidi="ar-JO"/>
        </w:rPr>
        <w:t xml:space="preserve">، فيدور عز المؤمنين ذُلًّا وينقلب نصرهم هزيمة، لكن أَنَّى يكون ذلك والله مولى المؤمنين وناصرهم ما استقاموا على دينهم. </w:t>
      </w:r>
    </w:p>
    <w:p w:rsidR="009F22DF" w:rsidRPr="00F12E06" w:rsidRDefault="009F22DF" w:rsidP="003F09DB">
      <w:pPr>
        <w:bidi/>
        <w:ind w:firstLine="720"/>
        <w:jc w:val="lowKashida"/>
        <w:rPr>
          <w:rFonts w:ascii="Traditional Arabic" w:hAnsi="Traditional Arabic" w:cs="Traditional Arabic"/>
          <w:sz w:val="32"/>
          <w:szCs w:val="32"/>
          <w:rtl/>
          <w:lang w:bidi="ar-JO"/>
        </w:rPr>
      </w:pPr>
      <w:r w:rsidRPr="00F12E06">
        <w:rPr>
          <w:rFonts w:ascii="Traditional Arabic" w:hAnsi="Traditional Arabic" w:cs="Traditional Arabic"/>
          <w:sz w:val="32"/>
          <w:szCs w:val="32"/>
          <w:rtl/>
          <w:lang w:bidi="ar-JO"/>
        </w:rPr>
        <w:t xml:space="preserve">ولفظ "الدوائر" يشير لمدى حقدهم فهم يتمنون أن يقع بالمؤمنين مصائب وبلايا لا نجاة منها ولا مفرَّ، قال ابن عطية: </w:t>
      </w:r>
      <w:r w:rsidRPr="00F12E06">
        <w:rPr>
          <w:rFonts w:ascii="Traditional Arabic" w:hAnsi="Traditional Arabic" w:cs="Traditional Arabic"/>
          <w:b/>
          <w:bCs/>
          <w:sz w:val="32"/>
          <w:szCs w:val="32"/>
          <w:rtl/>
          <w:lang w:bidi="ar-JO"/>
        </w:rPr>
        <w:t>"والدوائر المصائب التي لا مخلص للإنسان منها، فهي تحيط به كما تحيط الدائرة"</w:t>
      </w:r>
      <w:r w:rsidRPr="00F12E06">
        <w:rPr>
          <w:rFonts w:ascii="Traditional Arabic" w:hAnsi="Traditional Arabic" w:cs="Traditional Arabic"/>
          <w:sz w:val="32"/>
          <w:szCs w:val="32"/>
          <w:vertAlign w:val="superscript"/>
          <w:rtl/>
          <w:lang w:bidi="ar-JO"/>
        </w:rPr>
        <w:t>(</w:t>
      </w:r>
      <w:r w:rsidRPr="00F12E06">
        <w:rPr>
          <w:rStyle w:val="a6"/>
          <w:rFonts w:ascii="Traditional Arabic" w:hAnsi="Traditional Arabic"/>
          <w:sz w:val="32"/>
          <w:szCs w:val="32"/>
          <w:rtl/>
          <w:lang w:bidi="ar-JO"/>
        </w:rPr>
        <w:footnoteReference w:id="77"/>
      </w:r>
      <w:r w:rsidRPr="00F12E06">
        <w:rPr>
          <w:rFonts w:ascii="Traditional Arabic" w:hAnsi="Traditional Arabic" w:cs="Traditional Arabic"/>
          <w:sz w:val="32"/>
          <w:szCs w:val="32"/>
          <w:vertAlign w:val="superscript"/>
          <w:rtl/>
          <w:lang w:bidi="ar-JO"/>
        </w:rPr>
        <w:t>)</w:t>
      </w:r>
      <w:r w:rsidRPr="00F12E06">
        <w:rPr>
          <w:rFonts w:ascii="Traditional Arabic" w:hAnsi="Traditional Arabic" w:cs="Traditional Arabic"/>
          <w:sz w:val="32"/>
          <w:szCs w:val="32"/>
          <w:rtl/>
          <w:lang w:bidi="ar-JO"/>
        </w:rPr>
        <w:t xml:space="preserve">. </w:t>
      </w:r>
    </w:p>
    <w:p w:rsidR="009F22DF" w:rsidRPr="00031FCE" w:rsidRDefault="009F22DF" w:rsidP="003F09DB">
      <w:pPr>
        <w:bidi/>
        <w:ind w:firstLine="720"/>
        <w:jc w:val="lowKashida"/>
        <w:rPr>
          <w:rFonts w:ascii="Traditional Arabic" w:hAnsi="Traditional Arabic" w:cs="Traditional Arabic"/>
          <w:color w:val="000000" w:themeColor="text1"/>
          <w:sz w:val="32"/>
          <w:szCs w:val="32"/>
          <w:rtl/>
          <w:lang w:bidi="ar-JO"/>
        </w:rPr>
      </w:pPr>
      <w:r w:rsidRPr="00F12E06">
        <w:rPr>
          <w:rFonts w:ascii="Traditional Arabic" w:hAnsi="Traditional Arabic" w:cs="Traditional Arabic"/>
          <w:color w:val="000000" w:themeColor="text1"/>
          <w:sz w:val="32"/>
          <w:szCs w:val="32"/>
          <w:rtl/>
          <w:lang w:bidi="ar-JO"/>
        </w:rPr>
        <w:t>ثم إن أمنيات المنافقين من أَعراب وغيرهم، لكثرة ما تخطر على قلوبهم وتطرق أحلامهم، ومع ما يوحيه لهم شياطين الجن من زخارف القول، أصبحتْ ظن سوء بالله ورسوله:</w:t>
      </w:r>
      <w:r w:rsidRPr="004A08E5">
        <w:rPr>
          <w:rFonts w:ascii="Simplified Arabic" w:hAnsi="Simplified Arabic" w:cs="Simplified Arabic" w:hint="cs"/>
          <w:color w:val="000000" w:themeColor="text1"/>
          <w:sz w:val="32"/>
          <w:szCs w:val="32"/>
          <w:rtl/>
          <w:lang w:bidi="ar-JO"/>
        </w:rPr>
        <w:t xml:space="preserve"> </w:t>
      </w:r>
      <w:r w:rsidRPr="004A08E5">
        <w:rPr>
          <w:rFonts w:ascii="Simplified Arabic" w:hAnsi="Simplified Arabic" w:cs="DecoType Naskh Variants"/>
          <w:color w:val="000000" w:themeColor="text1"/>
          <w:sz w:val="32"/>
          <w:szCs w:val="32"/>
          <w:rtl/>
          <w:lang w:bidi="ar-JO"/>
        </w:rPr>
        <w:t>{</w:t>
      </w:r>
      <w:r w:rsidRPr="004A08E5">
        <w:rPr>
          <w:rFonts w:ascii="Simplified Arabic" w:hAnsi="Simplified Arabic" w:cs="KFGQPC Uthmanic Script HAFS" w:hint="eastAsia"/>
          <w:color w:val="000000" w:themeColor="text1"/>
          <w:sz w:val="32"/>
          <w:szCs w:val="32"/>
          <w:rtl/>
          <w:lang w:bidi="ar-JO"/>
        </w:rPr>
        <w:t>بَلْ</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ظَنَنْتُمْ</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أَنْ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لَنْ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يَنْقَلِبَ</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الرَّسُولُ</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وَالْمُؤْمِنُونَ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إِلَى</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أَهْلِيهِمْ</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أَبَدًا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وَزُيِّنَ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ذَلِكَ</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فِي</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قُلُوبِكُمْ</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وَظَنَنْتُمْ</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ظَنَّ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السَّوْءِ</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وَكُنْتُمْ</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قَوْمًا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بُورًا</w:t>
      </w:r>
      <w:r w:rsidRPr="004A08E5">
        <w:rPr>
          <w:rFonts w:ascii="Simplified Arabic" w:hAnsi="Simplified Arabic" w:cs="DecoType Naskh Variants"/>
          <w:color w:val="000000" w:themeColor="text1"/>
          <w:sz w:val="32"/>
          <w:szCs w:val="32"/>
          <w:rtl/>
          <w:lang w:bidi="ar-JO"/>
        </w:rPr>
        <w:t>}</w:t>
      </w:r>
      <w:r w:rsidRPr="00F12E06">
        <w:rPr>
          <w:rFonts w:ascii="Traditional Arabic" w:hAnsi="Traditional Arabic" w:cs="Traditional Arabic"/>
          <w:color w:val="000000" w:themeColor="text1"/>
          <w:sz w:val="32"/>
          <w:szCs w:val="32"/>
          <w:rtl/>
          <w:lang w:bidi="ar-JO"/>
        </w:rPr>
        <w:t xml:space="preserve"> [الفتح: 12]، "يعني ظننتم أن العدو يستأصلهم فلا يرجعون إلى أهليهم </w:t>
      </w:r>
      <w:r w:rsidRPr="004A08E5">
        <w:rPr>
          <w:rFonts w:ascii="Simplified Arabic" w:hAnsi="Simplified Arabic" w:cs="DecoType Naskh Variants"/>
          <w:color w:val="000000" w:themeColor="text1"/>
          <w:sz w:val="32"/>
          <w:szCs w:val="32"/>
          <w:rtl/>
          <w:lang w:bidi="ar-JO"/>
        </w:rPr>
        <w:t>{</w:t>
      </w:r>
      <w:r w:rsidRPr="004A08E5">
        <w:rPr>
          <w:rFonts w:ascii="Simplified Arabic" w:hAnsi="Simplified Arabic" w:cs="KFGQPC Uthmanic Script HAFS" w:hint="eastAsia"/>
          <w:color w:val="000000" w:themeColor="text1"/>
          <w:sz w:val="32"/>
          <w:szCs w:val="32"/>
          <w:rtl/>
          <w:lang w:bidi="ar-JO"/>
        </w:rPr>
        <w:t>وَزُيِّنَ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ذلِكَ</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فِي</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قُلُوبِكُمْ</w:t>
      </w:r>
      <w:r w:rsidRPr="004A08E5">
        <w:rPr>
          <w:rFonts w:ascii="Simplified Arabic" w:hAnsi="Simplified Arabic" w:cs="DecoType Naskh Variants"/>
          <w:color w:val="000000" w:themeColor="text1"/>
          <w:sz w:val="32"/>
          <w:szCs w:val="32"/>
          <w:rtl/>
          <w:lang w:bidi="ar-JO"/>
        </w:rPr>
        <w:t>}</w:t>
      </w:r>
      <w:r w:rsidRPr="00F12E06">
        <w:rPr>
          <w:rFonts w:ascii="Traditional Arabic" w:hAnsi="Traditional Arabic" w:cs="Traditional Arabic"/>
          <w:color w:val="000000" w:themeColor="text1"/>
          <w:sz w:val="32"/>
          <w:szCs w:val="32"/>
          <w:rtl/>
          <w:lang w:bidi="ar-JO"/>
        </w:rPr>
        <w:t xml:space="preserve"> يعني زيّن الشيطان ذلك الظن عندكم حتى قطعتم به، حتى صار الظن يقينا عندكم، وذلك أن الشيطان قد يوسوس في قلب الإنسان بالشيء ويزينه له حتى يقطع به </w:t>
      </w:r>
      <w:r w:rsidRPr="004A08E5">
        <w:rPr>
          <w:rFonts w:ascii="Simplified Arabic" w:hAnsi="Simplified Arabic" w:cs="DecoType Naskh Variants"/>
          <w:color w:val="000000" w:themeColor="text1"/>
          <w:sz w:val="32"/>
          <w:szCs w:val="32"/>
          <w:rtl/>
          <w:lang w:bidi="ar-JO"/>
        </w:rPr>
        <w:t>{</w:t>
      </w:r>
      <w:r w:rsidRPr="004A08E5">
        <w:rPr>
          <w:rFonts w:ascii="Simplified Arabic" w:hAnsi="Simplified Arabic" w:cs="KFGQPC Uthmanic Script HAFS" w:hint="eastAsia"/>
          <w:color w:val="000000" w:themeColor="text1"/>
          <w:sz w:val="32"/>
          <w:szCs w:val="32"/>
          <w:rtl/>
          <w:lang w:bidi="ar-JO"/>
        </w:rPr>
        <w:t>وَظَنَنْتُمْ</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ظَنَّ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السَّوْءِ</w:t>
      </w:r>
      <w:r w:rsidRPr="004A08E5">
        <w:rPr>
          <w:rFonts w:ascii="Simplified Arabic" w:hAnsi="Simplified Arabic" w:cs="DecoType Naskh Variants"/>
          <w:color w:val="000000" w:themeColor="text1"/>
          <w:sz w:val="32"/>
          <w:szCs w:val="32"/>
          <w:rtl/>
          <w:lang w:bidi="ar-JO"/>
        </w:rPr>
        <w:t>}</w:t>
      </w:r>
      <w:r w:rsidRPr="00031FCE">
        <w:rPr>
          <w:rFonts w:ascii="Traditional Arabic" w:hAnsi="Traditional Arabic" w:cs="Traditional Arabic"/>
          <w:color w:val="000000" w:themeColor="text1"/>
          <w:sz w:val="32"/>
          <w:szCs w:val="32"/>
          <w:rtl/>
          <w:lang w:bidi="ar-JO"/>
        </w:rPr>
        <w:t xml:space="preserve"> يعني وظننتم أن الله يخلف وعده وذلك أنهم قالوا: إن محمدا وأصحابه أَكَلَةُ رأس، يريدون بذلك قلتهم فلا يرجعون"</w:t>
      </w:r>
      <w:r w:rsidRPr="00031FCE">
        <w:rPr>
          <w:rFonts w:ascii="Traditional Arabic" w:hAnsi="Traditional Arabic" w:cs="Traditional Arabic"/>
          <w:color w:val="000000" w:themeColor="text1"/>
          <w:sz w:val="32"/>
          <w:szCs w:val="32"/>
          <w:vertAlign w:val="superscript"/>
          <w:rtl/>
          <w:lang w:bidi="ar-JO"/>
        </w:rPr>
        <w:t>(</w:t>
      </w:r>
      <w:r w:rsidRPr="00031FCE">
        <w:rPr>
          <w:rStyle w:val="a6"/>
          <w:rFonts w:ascii="Traditional Arabic" w:hAnsi="Traditional Arabic"/>
          <w:color w:val="000000" w:themeColor="text1"/>
          <w:sz w:val="32"/>
          <w:szCs w:val="32"/>
          <w:rtl/>
          <w:lang w:bidi="ar-JO"/>
        </w:rPr>
        <w:footnoteReference w:id="78"/>
      </w:r>
      <w:r w:rsidRPr="00031FCE">
        <w:rPr>
          <w:rFonts w:ascii="Traditional Arabic" w:hAnsi="Traditional Arabic" w:cs="Traditional Arabic"/>
          <w:color w:val="000000" w:themeColor="text1"/>
          <w:sz w:val="32"/>
          <w:szCs w:val="32"/>
          <w:vertAlign w:val="superscript"/>
          <w:rtl/>
          <w:lang w:bidi="ar-JO"/>
        </w:rPr>
        <w:t>)</w:t>
      </w:r>
      <w:r w:rsidRPr="00031FCE">
        <w:rPr>
          <w:rFonts w:ascii="Traditional Arabic" w:hAnsi="Traditional Arabic" w:cs="Traditional Arabic"/>
          <w:color w:val="000000" w:themeColor="text1"/>
          <w:sz w:val="32"/>
          <w:szCs w:val="32"/>
          <w:rtl/>
          <w:lang w:bidi="ar-JO"/>
        </w:rPr>
        <w:t>.</w:t>
      </w:r>
    </w:p>
    <w:p w:rsidR="009F22DF" w:rsidRPr="00031FCE" w:rsidRDefault="009F22DF" w:rsidP="003F09DB">
      <w:pPr>
        <w:bidi/>
        <w:ind w:firstLine="720"/>
        <w:jc w:val="lowKashida"/>
        <w:rPr>
          <w:rFonts w:ascii="Traditional Arabic" w:hAnsi="Traditional Arabic" w:cs="Traditional Arabic"/>
          <w:sz w:val="32"/>
          <w:szCs w:val="32"/>
          <w:rtl/>
          <w:lang w:bidi="ar-JO"/>
        </w:rPr>
      </w:pPr>
      <w:r w:rsidRPr="00031FCE">
        <w:rPr>
          <w:rFonts w:ascii="Traditional Arabic" w:hAnsi="Traditional Arabic" w:cs="Traditional Arabic"/>
          <w:sz w:val="32"/>
          <w:szCs w:val="32"/>
          <w:rtl/>
          <w:lang w:bidi="ar-JO"/>
        </w:rPr>
        <w:lastRenderedPageBreak/>
        <w:t xml:space="preserve">وكما أساؤوا الظن بالله، نجدهم أيضا أساءوا الظن بالمؤمنين، حين اتهموهم بالحسد، والحق أن الحسد إنما كان يسكن قلوبهم هم، لكنه على عادة أهل الدنيا اتهموا غيرهم بما فيهم وجَرَوْا "على المعروف من أهل الأنظار القاصرة والنفوس الضئيلة من </w:t>
      </w:r>
      <w:proofErr w:type="spellStart"/>
      <w:r w:rsidRPr="00031FCE">
        <w:rPr>
          <w:rFonts w:ascii="Traditional Arabic" w:hAnsi="Traditional Arabic" w:cs="Traditional Arabic"/>
          <w:sz w:val="32"/>
          <w:szCs w:val="32"/>
          <w:rtl/>
          <w:lang w:bidi="ar-JO"/>
        </w:rPr>
        <w:t>التوسم</w:t>
      </w:r>
      <w:proofErr w:type="spellEnd"/>
      <w:r w:rsidRPr="00031FCE">
        <w:rPr>
          <w:rFonts w:ascii="Traditional Arabic" w:hAnsi="Traditional Arabic" w:cs="Traditional Arabic"/>
          <w:sz w:val="32"/>
          <w:szCs w:val="32"/>
          <w:rtl/>
          <w:lang w:bidi="ar-JO"/>
        </w:rPr>
        <w:t xml:space="preserve"> في أعمال أهل الكمال بمنظار ما يجدون من دواعي أعمالهم وأعمال خلطائهم"</w:t>
      </w:r>
      <w:r w:rsidRPr="00031FCE">
        <w:rPr>
          <w:rFonts w:ascii="Traditional Arabic" w:hAnsi="Traditional Arabic" w:cs="Traditional Arabic"/>
          <w:sz w:val="32"/>
          <w:szCs w:val="32"/>
          <w:vertAlign w:val="superscript"/>
          <w:rtl/>
          <w:lang w:bidi="ar-JO"/>
        </w:rPr>
        <w:t>(</w:t>
      </w:r>
      <w:r w:rsidRPr="00031FCE">
        <w:rPr>
          <w:rStyle w:val="a6"/>
          <w:rFonts w:ascii="Traditional Arabic" w:hAnsi="Traditional Arabic"/>
          <w:sz w:val="32"/>
          <w:szCs w:val="32"/>
          <w:rtl/>
          <w:lang w:bidi="ar-JO"/>
        </w:rPr>
        <w:footnoteReference w:id="79"/>
      </w:r>
      <w:r w:rsidRPr="00031FCE">
        <w:rPr>
          <w:rFonts w:ascii="Traditional Arabic" w:hAnsi="Traditional Arabic" w:cs="Traditional Arabic"/>
          <w:sz w:val="32"/>
          <w:szCs w:val="32"/>
          <w:vertAlign w:val="superscript"/>
          <w:rtl/>
          <w:lang w:bidi="ar-JO"/>
        </w:rPr>
        <w:t>)</w:t>
      </w:r>
      <w:r w:rsidRPr="00031FCE">
        <w:rPr>
          <w:rFonts w:ascii="Traditional Arabic" w:hAnsi="Traditional Arabic" w:cs="Traditional Arabic"/>
          <w:sz w:val="32"/>
          <w:szCs w:val="32"/>
          <w:rtl/>
          <w:lang w:bidi="ar-JO"/>
        </w:rPr>
        <w:t xml:space="preserve">. </w:t>
      </w:r>
    </w:p>
    <w:p w:rsidR="009F22DF" w:rsidRPr="0010487D" w:rsidRDefault="009F22DF" w:rsidP="003F09DB">
      <w:pPr>
        <w:bidi/>
        <w:ind w:firstLine="720"/>
        <w:jc w:val="lowKashida"/>
        <w:rPr>
          <w:rFonts w:ascii="Traditional Arabic" w:hAnsi="Traditional Arabic" w:cs="Traditional Arabic"/>
          <w:b/>
          <w:bCs/>
          <w:sz w:val="36"/>
          <w:szCs w:val="36"/>
          <w:rtl/>
          <w:lang w:bidi="ar-JO"/>
        </w:rPr>
      </w:pPr>
      <w:r w:rsidRPr="0010487D">
        <w:rPr>
          <w:rFonts w:ascii="Traditional Arabic" w:hAnsi="Traditional Arabic" w:cs="Traditional Arabic"/>
          <w:b/>
          <w:bCs/>
          <w:sz w:val="36"/>
          <w:szCs w:val="36"/>
          <w:rtl/>
          <w:lang w:bidi="ar-JO"/>
        </w:rPr>
        <w:t>المطلب الثاني: صفات من أثنى عليهم القرآن من الأَعراب</w:t>
      </w:r>
    </w:p>
    <w:p w:rsidR="009F22DF" w:rsidRPr="00031FCE" w:rsidRDefault="009F22DF" w:rsidP="003F09DB">
      <w:pPr>
        <w:bidi/>
        <w:ind w:firstLine="720"/>
        <w:jc w:val="lowKashida"/>
        <w:rPr>
          <w:rFonts w:ascii="Traditional Arabic" w:hAnsi="Traditional Arabic" w:cs="Traditional Arabic"/>
          <w:sz w:val="32"/>
          <w:szCs w:val="32"/>
          <w:rtl/>
          <w:lang w:bidi="ar-JO"/>
        </w:rPr>
      </w:pPr>
      <w:r w:rsidRPr="00031FCE">
        <w:rPr>
          <w:rFonts w:ascii="Traditional Arabic" w:hAnsi="Traditional Arabic" w:cs="Traditional Arabic"/>
          <w:sz w:val="32"/>
          <w:szCs w:val="32"/>
          <w:rtl/>
          <w:lang w:bidi="ar-JO"/>
        </w:rPr>
        <w:t xml:space="preserve">تبين في المطلب السابق جزء من صفات الأَعراب الذين ذمهم القرآن من منافقين وضعاف الإيمان، كما تبين أثر بيئة البداوة في جعل صفاتهم أحدّ وأشد، ومع أن معظم الصفات التي ذكرها القرآن للأَعراب هي صفات مذمومة –نظرًا لغلبة النفاق عليهم في بداية أمرهم مع الدين- إلا أن هذا لا يعني أن نفوس الأَعراب عموما خلتْ من صفات تُحمد، بل إن من طبيعتهم الشدة في كل أمر، وكما أن الصحراء التي عاشوا فيها تأتيهم من كل شيء </w:t>
      </w:r>
      <w:proofErr w:type="spellStart"/>
      <w:r w:rsidRPr="00031FCE">
        <w:rPr>
          <w:rFonts w:ascii="Traditional Arabic" w:hAnsi="Traditional Arabic" w:cs="Traditional Arabic"/>
          <w:sz w:val="32"/>
          <w:szCs w:val="32"/>
          <w:rtl/>
          <w:lang w:bidi="ar-JO"/>
        </w:rPr>
        <w:t>بأشده</w:t>
      </w:r>
      <w:proofErr w:type="spellEnd"/>
      <w:r w:rsidRPr="00031FCE">
        <w:rPr>
          <w:rFonts w:ascii="Traditional Arabic" w:hAnsi="Traditional Arabic" w:cs="Traditional Arabic"/>
          <w:sz w:val="32"/>
          <w:szCs w:val="32"/>
          <w:rtl/>
          <w:lang w:bidi="ar-JO"/>
        </w:rPr>
        <w:t xml:space="preserve">، فإن جاءت بالحر جاءت </w:t>
      </w:r>
      <w:proofErr w:type="spellStart"/>
      <w:r w:rsidRPr="00031FCE">
        <w:rPr>
          <w:rFonts w:ascii="Traditional Arabic" w:hAnsi="Traditional Arabic" w:cs="Traditional Arabic"/>
          <w:sz w:val="32"/>
          <w:szCs w:val="32"/>
          <w:rtl/>
          <w:lang w:bidi="ar-JO"/>
        </w:rPr>
        <w:t>بأشده</w:t>
      </w:r>
      <w:proofErr w:type="spellEnd"/>
      <w:r w:rsidRPr="00031FCE">
        <w:rPr>
          <w:rFonts w:ascii="Traditional Arabic" w:hAnsi="Traditional Arabic" w:cs="Traditional Arabic"/>
          <w:sz w:val="32"/>
          <w:szCs w:val="32"/>
          <w:rtl/>
          <w:lang w:bidi="ar-JO"/>
        </w:rPr>
        <w:t xml:space="preserve">، وإن جاءت بالبرد جاءت </w:t>
      </w:r>
      <w:proofErr w:type="spellStart"/>
      <w:r w:rsidRPr="00031FCE">
        <w:rPr>
          <w:rFonts w:ascii="Traditional Arabic" w:hAnsi="Traditional Arabic" w:cs="Traditional Arabic"/>
          <w:sz w:val="32"/>
          <w:szCs w:val="32"/>
          <w:rtl/>
          <w:lang w:bidi="ar-JO"/>
        </w:rPr>
        <w:t>بأشده</w:t>
      </w:r>
      <w:proofErr w:type="spellEnd"/>
      <w:r w:rsidRPr="00031FCE">
        <w:rPr>
          <w:rFonts w:ascii="Traditional Arabic" w:hAnsi="Traditional Arabic" w:cs="Traditional Arabic"/>
          <w:sz w:val="32"/>
          <w:szCs w:val="32"/>
          <w:rtl/>
          <w:lang w:bidi="ar-JO"/>
        </w:rPr>
        <w:t>، فكذلك هم؛ إن نافقوا كانوا أشد نفاقًا، وإن تعلقوا بالدنيا كانوا أشد لصوقا، وفي المقابل إن آمنوا كانوا أشد إخلاصا، وإن جاهدوا كانوا أشد تضحية...الخ.</w:t>
      </w:r>
    </w:p>
    <w:p w:rsidR="009F22DF" w:rsidRPr="00031FCE" w:rsidRDefault="009F22DF" w:rsidP="003F09DB">
      <w:pPr>
        <w:bidi/>
        <w:ind w:firstLine="720"/>
        <w:jc w:val="lowKashida"/>
        <w:rPr>
          <w:rFonts w:ascii="Traditional Arabic" w:hAnsi="Traditional Arabic" w:cs="Traditional Arabic"/>
          <w:sz w:val="32"/>
          <w:szCs w:val="32"/>
          <w:rtl/>
          <w:lang w:bidi="ar-JO"/>
        </w:rPr>
      </w:pPr>
      <w:r w:rsidRPr="00031FCE">
        <w:rPr>
          <w:rFonts w:ascii="Traditional Arabic" w:hAnsi="Traditional Arabic" w:cs="Traditional Arabic"/>
          <w:sz w:val="32"/>
          <w:szCs w:val="32"/>
          <w:rtl/>
          <w:lang w:bidi="ar-JO"/>
        </w:rPr>
        <w:t>وما أجمل ما قاله الطاهر بن عاشور في وصفهم، فبعد أن ذكر أسباب غلاظتهم وفظاظتهم وقلة علمهم قال: "...</w:t>
      </w:r>
      <w:r w:rsidRPr="00031FCE">
        <w:rPr>
          <w:rFonts w:ascii="Traditional Arabic" w:hAnsi="Traditional Arabic" w:cs="Traditional Arabic"/>
          <w:b/>
          <w:bCs/>
          <w:sz w:val="32"/>
          <w:szCs w:val="32"/>
          <w:rtl/>
          <w:lang w:bidi="ar-JO"/>
        </w:rPr>
        <w:t xml:space="preserve"> فأما في الأخلاق التي تُحمد فيها الخشونة والغلظة والاستخفاف بالعظائم مثل الشجاعة والصراحة وإباء الضيم والكرم، فإنها تكون أقوى في الأَعراب بالجِبِلَّة، ولذلك يكونون أقرب إلى الخير إذا </w:t>
      </w:r>
      <w:proofErr w:type="spellStart"/>
      <w:r w:rsidRPr="00031FCE">
        <w:rPr>
          <w:rFonts w:ascii="Traditional Arabic" w:hAnsi="Traditional Arabic" w:cs="Traditional Arabic"/>
          <w:b/>
          <w:bCs/>
          <w:sz w:val="32"/>
          <w:szCs w:val="32"/>
          <w:rtl/>
          <w:lang w:bidi="ar-JO"/>
        </w:rPr>
        <w:t>اعتقدوه</w:t>
      </w:r>
      <w:proofErr w:type="spellEnd"/>
      <w:r w:rsidRPr="00031FCE">
        <w:rPr>
          <w:rFonts w:ascii="Traditional Arabic" w:hAnsi="Traditional Arabic" w:cs="Traditional Arabic"/>
          <w:b/>
          <w:bCs/>
          <w:sz w:val="32"/>
          <w:szCs w:val="32"/>
          <w:rtl/>
          <w:lang w:bidi="ar-JO"/>
        </w:rPr>
        <w:t xml:space="preserve"> وآمنوا به</w:t>
      </w:r>
      <w:r w:rsidRPr="00031FCE">
        <w:rPr>
          <w:rFonts w:ascii="Traditional Arabic" w:hAnsi="Traditional Arabic" w:cs="Traditional Arabic"/>
          <w:sz w:val="32"/>
          <w:szCs w:val="32"/>
          <w:rtl/>
          <w:lang w:bidi="ar-JO"/>
        </w:rPr>
        <w:t>"</w:t>
      </w:r>
      <w:r w:rsidRPr="00031FCE">
        <w:rPr>
          <w:rFonts w:ascii="Traditional Arabic" w:hAnsi="Traditional Arabic" w:cs="Traditional Arabic"/>
          <w:sz w:val="32"/>
          <w:szCs w:val="32"/>
          <w:vertAlign w:val="superscript"/>
          <w:rtl/>
          <w:lang w:bidi="ar-JO"/>
        </w:rPr>
        <w:t>(</w:t>
      </w:r>
      <w:r w:rsidRPr="00031FCE">
        <w:rPr>
          <w:rStyle w:val="a6"/>
          <w:rFonts w:ascii="Traditional Arabic" w:hAnsi="Traditional Arabic"/>
          <w:sz w:val="32"/>
          <w:szCs w:val="32"/>
          <w:rtl/>
          <w:lang w:bidi="ar-JO"/>
        </w:rPr>
        <w:footnoteReference w:id="80"/>
      </w:r>
      <w:r w:rsidRPr="00031FCE">
        <w:rPr>
          <w:rFonts w:ascii="Traditional Arabic" w:hAnsi="Traditional Arabic" w:cs="Traditional Arabic"/>
          <w:sz w:val="32"/>
          <w:szCs w:val="32"/>
          <w:vertAlign w:val="superscript"/>
          <w:rtl/>
          <w:lang w:bidi="ar-JO"/>
        </w:rPr>
        <w:t>)</w:t>
      </w:r>
      <w:r w:rsidRPr="00031FCE">
        <w:rPr>
          <w:rFonts w:ascii="Traditional Arabic" w:hAnsi="Traditional Arabic" w:cs="Traditional Arabic"/>
          <w:sz w:val="32"/>
          <w:szCs w:val="32"/>
          <w:rtl/>
          <w:lang w:bidi="ar-JO"/>
        </w:rPr>
        <w:t>.</w:t>
      </w:r>
    </w:p>
    <w:p w:rsidR="009F22DF" w:rsidRPr="00031FCE" w:rsidRDefault="009F22DF" w:rsidP="003F09DB">
      <w:pPr>
        <w:bidi/>
        <w:ind w:firstLine="720"/>
        <w:jc w:val="lowKashida"/>
        <w:rPr>
          <w:rFonts w:ascii="Traditional Arabic" w:hAnsi="Traditional Arabic" w:cs="Traditional Arabic"/>
          <w:sz w:val="32"/>
          <w:szCs w:val="32"/>
          <w:rtl/>
          <w:lang w:bidi="ar-JO"/>
        </w:rPr>
      </w:pPr>
      <w:r w:rsidRPr="00031FCE">
        <w:rPr>
          <w:rFonts w:ascii="Traditional Arabic" w:hAnsi="Traditional Arabic" w:cs="Traditional Arabic"/>
          <w:sz w:val="32"/>
          <w:szCs w:val="32"/>
          <w:rtl/>
          <w:lang w:bidi="ar-JO"/>
        </w:rPr>
        <w:t>والمقصود أن الأَعراب كان منهم مؤمنون قدموا نماذج في الإيمان يُقتدى بها، وكثيرة هي قصص الأَعراب في السنة النبوية والتي راحت نموذجا في التضحية والإخلاص، أو حسن الإسلام، أو الاهتمام بأمر الدين</w:t>
      </w:r>
      <w:r w:rsidRPr="00031FCE">
        <w:rPr>
          <w:rFonts w:ascii="Traditional Arabic" w:hAnsi="Traditional Arabic" w:cs="Traditional Arabic"/>
          <w:sz w:val="32"/>
          <w:szCs w:val="32"/>
          <w:vertAlign w:val="superscript"/>
          <w:rtl/>
          <w:lang w:bidi="ar-JO"/>
        </w:rPr>
        <w:t>(</w:t>
      </w:r>
      <w:r w:rsidRPr="00031FCE">
        <w:rPr>
          <w:rStyle w:val="a6"/>
          <w:rFonts w:ascii="Traditional Arabic" w:hAnsi="Traditional Arabic"/>
          <w:sz w:val="32"/>
          <w:szCs w:val="32"/>
          <w:rtl/>
          <w:lang w:bidi="ar-JO"/>
        </w:rPr>
        <w:footnoteReference w:id="81"/>
      </w:r>
      <w:r w:rsidRPr="00031FCE">
        <w:rPr>
          <w:rFonts w:ascii="Traditional Arabic" w:hAnsi="Traditional Arabic" w:cs="Traditional Arabic"/>
          <w:sz w:val="32"/>
          <w:szCs w:val="32"/>
          <w:vertAlign w:val="superscript"/>
          <w:rtl/>
          <w:lang w:bidi="ar-JO"/>
        </w:rPr>
        <w:t>)</w:t>
      </w:r>
      <w:r w:rsidRPr="00031FCE">
        <w:rPr>
          <w:rFonts w:ascii="Traditional Arabic" w:hAnsi="Traditional Arabic" w:cs="Traditional Arabic"/>
          <w:sz w:val="32"/>
          <w:szCs w:val="32"/>
          <w:rtl/>
          <w:lang w:bidi="ar-JO"/>
        </w:rPr>
        <w:t xml:space="preserve">، بل يبدو عند مطالعة </w:t>
      </w:r>
      <w:r w:rsidRPr="00031FCE">
        <w:rPr>
          <w:rFonts w:ascii="Traditional Arabic" w:hAnsi="Traditional Arabic" w:cs="Traditional Arabic"/>
          <w:sz w:val="32"/>
          <w:szCs w:val="32"/>
          <w:rtl/>
          <w:lang w:bidi="ar-JO"/>
        </w:rPr>
        <w:lastRenderedPageBreak/>
        <w:t xml:space="preserve">السُّنة أن كثيرا من الأسئلة كان يسألها الأَعراب للنبي </w:t>
      </w:r>
      <w:r w:rsidRPr="00031FCE">
        <w:rPr>
          <w:rFonts w:ascii="Traditional Arabic" w:hAnsi="Traditional Arabic" w:cs="Traditional Arabic"/>
          <w:sz w:val="32"/>
          <w:szCs w:val="32"/>
          <w:lang w:bidi="ar-JO"/>
        </w:rPr>
        <w:sym w:font="AGA Arabesque" w:char="F072"/>
      </w:r>
      <w:r w:rsidRPr="00031FCE">
        <w:rPr>
          <w:rFonts w:ascii="Traditional Arabic" w:hAnsi="Traditional Arabic" w:cs="Traditional Arabic"/>
          <w:sz w:val="32"/>
          <w:szCs w:val="32"/>
          <w:rtl/>
          <w:lang w:bidi="ar-JO"/>
        </w:rPr>
        <w:t xml:space="preserve"> فتكون سببا في التعليم، وهذا يدل على أن من آمن منهم كان يحضر بعض مجالس النبي </w:t>
      </w:r>
      <w:r w:rsidRPr="00031FCE">
        <w:rPr>
          <w:rFonts w:ascii="Traditional Arabic" w:hAnsi="Traditional Arabic" w:cs="Traditional Arabic"/>
          <w:sz w:val="32"/>
          <w:szCs w:val="32"/>
          <w:lang w:bidi="ar-JO"/>
        </w:rPr>
        <w:sym w:font="AGA Arabesque" w:char="F072"/>
      </w:r>
      <w:r w:rsidRPr="00031FCE">
        <w:rPr>
          <w:rFonts w:ascii="Traditional Arabic" w:hAnsi="Traditional Arabic" w:cs="Traditional Arabic"/>
          <w:sz w:val="32"/>
          <w:szCs w:val="32"/>
          <w:rtl/>
          <w:lang w:bidi="ar-JO"/>
        </w:rPr>
        <w:t xml:space="preserve"> ويحرص أن يأخذ من أمر الدين، ولا مجال لعرض مثل تلك الحوادث والأمثلة تماشيا مع حدود هذه الدراسة.</w:t>
      </w:r>
    </w:p>
    <w:p w:rsidR="009F22DF" w:rsidRPr="00031FCE" w:rsidRDefault="009F22DF" w:rsidP="003F09DB">
      <w:pPr>
        <w:bidi/>
        <w:ind w:firstLine="720"/>
        <w:jc w:val="lowKashida"/>
        <w:rPr>
          <w:rFonts w:ascii="Traditional Arabic" w:hAnsi="Traditional Arabic" w:cs="Traditional Arabic"/>
          <w:sz w:val="32"/>
          <w:szCs w:val="32"/>
          <w:rtl/>
          <w:lang w:bidi="ar-JO"/>
        </w:rPr>
      </w:pPr>
      <w:r w:rsidRPr="00031FCE">
        <w:rPr>
          <w:rFonts w:ascii="Traditional Arabic" w:hAnsi="Traditional Arabic" w:cs="Traditional Arabic"/>
          <w:sz w:val="32"/>
          <w:szCs w:val="32"/>
          <w:rtl/>
          <w:lang w:bidi="ar-JO"/>
        </w:rPr>
        <w:t>ومن الصفات التي امتدحها القرآن في بعض الأَعراب، والتي تُظهر تَغَيُّر حالهم وترقيهم في مدارج الإيمان بما يستحق ثناء القرآن عليهم، ما يأتي:</w:t>
      </w:r>
    </w:p>
    <w:p w:rsidR="009F22DF" w:rsidRPr="00C10305" w:rsidRDefault="009F22DF" w:rsidP="003F09DB">
      <w:pPr>
        <w:bidi/>
        <w:ind w:firstLine="720"/>
        <w:jc w:val="lowKashida"/>
        <w:rPr>
          <w:rFonts w:ascii="Traditional Arabic" w:hAnsi="Traditional Arabic" w:cs="Traditional Arabic"/>
          <w:sz w:val="32"/>
          <w:szCs w:val="32"/>
          <w:rtl/>
          <w:lang w:bidi="ar-JO"/>
        </w:rPr>
      </w:pPr>
      <w:r w:rsidRPr="00031FCE">
        <w:rPr>
          <w:rFonts w:ascii="Traditional Arabic" w:hAnsi="Traditional Arabic" w:cs="Traditional Arabic"/>
          <w:b/>
          <w:bCs/>
          <w:sz w:val="32"/>
          <w:szCs w:val="32"/>
          <w:rtl/>
          <w:lang w:bidi="ar-JO"/>
        </w:rPr>
        <w:t>أولا: الإخلاص</w:t>
      </w:r>
      <w:r w:rsidRPr="00031FCE">
        <w:rPr>
          <w:rFonts w:ascii="Traditional Arabic" w:hAnsi="Traditional Arabic" w:cs="Traditional Arabic"/>
          <w:sz w:val="32"/>
          <w:szCs w:val="32"/>
          <w:rtl/>
          <w:lang w:bidi="ar-JO"/>
        </w:rPr>
        <w:t xml:space="preserve">: وهو ما يظهر بجلاء في قوله عز وجل: </w:t>
      </w:r>
      <w:r w:rsidRPr="004A08E5">
        <w:rPr>
          <w:rFonts w:ascii="Simplified Arabic" w:hAnsi="Simplified Arabic" w:cs="DecoType Naskh Variants"/>
          <w:color w:val="000000" w:themeColor="text1"/>
          <w:sz w:val="32"/>
          <w:szCs w:val="32"/>
          <w:rtl/>
          <w:lang w:bidi="ar-JO"/>
        </w:rPr>
        <w:t>{</w:t>
      </w:r>
      <w:r w:rsidRPr="004A08E5">
        <w:rPr>
          <w:rFonts w:ascii="Simplified Arabic" w:hAnsi="Simplified Arabic" w:cs="KFGQPC Uthmanic Script HAFS" w:hint="cs"/>
          <w:color w:val="000000" w:themeColor="text1"/>
          <w:sz w:val="32"/>
          <w:szCs w:val="32"/>
          <w:rtl/>
          <w:lang w:bidi="ar-JO"/>
        </w:rPr>
        <w:t>وَمِنَ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cs"/>
          <w:color w:val="000000" w:themeColor="text1"/>
          <w:sz w:val="32"/>
          <w:szCs w:val="32"/>
          <w:rtl/>
          <w:lang w:bidi="ar-JO"/>
        </w:rPr>
        <w:t>الأَعراب</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cs"/>
          <w:color w:val="000000" w:themeColor="text1"/>
          <w:sz w:val="32"/>
          <w:szCs w:val="32"/>
          <w:rtl/>
          <w:lang w:bidi="ar-JO"/>
        </w:rPr>
        <w:t>مَنْ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cs"/>
          <w:color w:val="000000" w:themeColor="text1"/>
          <w:sz w:val="32"/>
          <w:szCs w:val="32"/>
          <w:rtl/>
          <w:lang w:bidi="ar-JO"/>
        </w:rPr>
        <w:t>يُؤْمِنُ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cs"/>
          <w:color w:val="000000" w:themeColor="text1"/>
          <w:sz w:val="32"/>
          <w:szCs w:val="32"/>
          <w:rtl/>
          <w:lang w:bidi="ar-JO"/>
        </w:rPr>
        <w:t>بِاللَّهِ</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cs"/>
          <w:color w:val="000000" w:themeColor="text1"/>
          <w:sz w:val="32"/>
          <w:szCs w:val="32"/>
          <w:rtl/>
          <w:lang w:bidi="ar-JO"/>
        </w:rPr>
        <w:t>وَالْيَوْمِ</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cs"/>
          <w:color w:val="000000" w:themeColor="text1"/>
          <w:sz w:val="32"/>
          <w:szCs w:val="32"/>
          <w:rtl/>
          <w:lang w:bidi="ar-JO"/>
        </w:rPr>
        <w:t>الْآخِرِ</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cs"/>
          <w:color w:val="000000" w:themeColor="text1"/>
          <w:sz w:val="32"/>
          <w:szCs w:val="32"/>
          <w:rtl/>
          <w:lang w:bidi="ar-JO"/>
        </w:rPr>
        <w:t>وَيَتَّخِذُ</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cs"/>
          <w:color w:val="000000" w:themeColor="text1"/>
          <w:sz w:val="32"/>
          <w:szCs w:val="32"/>
          <w:rtl/>
          <w:lang w:bidi="ar-JO"/>
        </w:rPr>
        <w:t>مَا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cs"/>
          <w:color w:val="000000" w:themeColor="text1"/>
          <w:sz w:val="32"/>
          <w:szCs w:val="32"/>
          <w:rtl/>
          <w:lang w:bidi="ar-JO"/>
        </w:rPr>
        <w:t>يُنْفِقُ</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cs"/>
          <w:color w:val="000000" w:themeColor="text1"/>
          <w:sz w:val="32"/>
          <w:szCs w:val="32"/>
          <w:rtl/>
          <w:lang w:bidi="ar-JO"/>
        </w:rPr>
        <w:t>قُرُبَاتٍ</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cs"/>
          <w:color w:val="000000" w:themeColor="text1"/>
          <w:sz w:val="32"/>
          <w:szCs w:val="32"/>
          <w:rtl/>
          <w:lang w:bidi="ar-JO"/>
        </w:rPr>
        <w:t>عِنْدَ</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cs"/>
          <w:color w:val="000000" w:themeColor="text1"/>
          <w:sz w:val="32"/>
          <w:szCs w:val="32"/>
          <w:rtl/>
          <w:lang w:bidi="ar-JO"/>
        </w:rPr>
        <w:t>اللَّهِ</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cs"/>
          <w:color w:val="000000" w:themeColor="text1"/>
          <w:sz w:val="32"/>
          <w:szCs w:val="32"/>
          <w:rtl/>
          <w:lang w:bidi="ar-JO"/>
        </w:rPr>
        <w:t>وَصَلَوَاتِ</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cs"/>
          <w:color w:val="000000" w:themeColor="text1"/>
          <w:sz w:val="32"/>
          <w:szCs w:val="32"/>
          <w:rtl/>
          <w:lang w:bidi="ar-JO"/>
        </w:rPr>
        <w:t>الرَّسُولِ</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cs"/>
          <w:color w:val="000000" w:themeColor="text1"/>
          <w:sz w:val="32"/>
          <w:szCs w:val="32"/>
          <w:rtl/>
          <w:lang w:bidi="ar-JO"/>
        </w:rPr>
        <w:t>أَلَا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cs"/>
          <w:color w:val="000000" w:themeColor="text1"/>
          <w:sz w:val="32"/>
          <w:szCs w:val="32"/>
          <w:rtl/>
          <w:lang w:bidi="ar-JO"/>
        </w:rPr>
        <w:t>إِنَّهَا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cs"/>
          <w:color w:val="000000" w:themeColor="text1"/>
          <w:sz w:val="32"/>
          <w:szCs w:val="32"/>
          <w:rtl/>
          <w:lang w:bidi="ar-JO"/>
        </w:rPr>
        <w:t>قُرْبَةٌ</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cs"/>
          <w:color w:val="000000" w:themeColor="text1"/>
          <w:sz w:val="32"/>
          <w:szCs w:val="32"/>
          <w:rtl/>
          <w:lang w:bidi="ar-JO"/>
        </w:rPr>
        <w:t>لَهُمْ</w:t>
      </w:r>
      <w:r w:rsidRPr="004A08E5">
        <w:rPr>
          <w:rFonts w:ascii="Simplified Arabic" w:hAnsi="Simplified Arabic" w:cs="DecoType Naskh Variants"/>
          <w:color w:val="000000" w:themeColor="text1"/>
          <w:sz w:val="32"/>
          <w:szCs w:val="32"/>
          <w:rtl/>
          <w:lang w:bidi="ar-JO"/>
        </w:rPr>
        <w:t>}</w:t>
      </w:r>
      <w:r w:rsidRPr="00031FCE">
        <w:rPr>
          <w:rFonts w:ascii="Traditional Arabic" w:hAnsi="Traditional Arabic" w:cs="Traditional Arabic"/>
          <w:sz w:val="32"/>
          <w:szCs w:val="32"/>
          <w:rtl/>
          <w:lang w:bidi="ar-JO"/>
        </w:rPr>
        <w:t xml:space="preserve"> [التوبة: </w:t>
      </w:r>
      <w:r w:rsidRPr="00031FCE">
        <w:rPr>
          <w:rFonts w:ascii="Traditional Arabic" w:hAnsi="Traditional Arabic" w:cs="Traditional Arabic"/>
          <w:color w:val="000000" w:themeColor="text1"/>
          <w:sz w:val="32"/>
          <w:szCs w:val="32"/>
          <w:rtl/>
          <w:lang w:bidi="ar-JO"/>
        </w:rPr>
        <w:t>99</w:t>
      </w:r>
      <w:r w:rsidRPr="00031FCE">
        <w:rPr>
          <w:rFonts w:ascii="Traditional Arabic" w:hAnsi="Traditional Arabic" w:cs="Traditional Arabic"/>
          <w:sz w:val="32"/>
          <w:szCs w:val="32"/>
          <w:rtl/>
          <w:lang w:bidi="ar-JO"/>
        </w:rPr>
        <w:t xml:space="preserve">] وهذه الآية تعطينا نموذجا في إخلاصهم وبذلهم النفقات في سبيل الدين، وطمعهم بثواب الله ودعاء النبي </w:t>
      </w:r>
      <w:r w:rsidRPr="00031FCE">
        <w:rPr>
          <w:rFonts w:ascii="Traditional Arabic" w:hAnsi="Traditional Arabic" w:cs="Traditional Arabic"/>
          <w:sz w:val="32"/>
          <w:szCs w:val="32"/>
          <w:lang w:bidi="ar-JO"/>
        </w:rPr>
        <w:sym w:font="AGA Arabesque" w:char="F072"/>
      </w:r>
      <w:r w:rsidRPr="00031FCE">
        <w:rPr>
          <w:rFonts w:ascii="Traditional Arabic" w:hAnsi="Traditional Arabic" w:cs="Traditional Arabic"/>
          <w:sz w:val="32"/>
          <w:szCs w:val="32"/>
          <w:rtl/>
          <w:lang w:bidi="ar-JO"/>
        </w:rPr>
        <w:t xml:space="preserve"> لهم، وفي </w:t>
      </w:r>
      <w:r w:rsidRPr="00031FCE">
        <w:rPr>
          <w:rFonts w:ascii="Traditional Arabic" w:hAnsi="Traditional Arabic" w:cs="Traditional Arabic"/>
          <w:color w:val="000000" w:themeColor="text1"/>
          <w:sz w:val="32"/>
          <w:szCs w:val="32"/>
          <w:rtl/>
          <w:lang w:bidi="ar-JO"/>
        </w:rPr>
        <w:t>قوله:</w:t>
      </w:r>
      <w:r w:rsidRPr="00031FCE">
        <w:rPr>
          <w:rFonts w:ascii="Traditional Arabic" w:hAnsi="Traditional Arabic" w:cs="Traditional Arabic"/>
          <w:sz w:val="32"/>
          <w:szCs w:val="32"/>
          <w:rtl/>
          <w:lang w:bidi="ar-JO"/>
        </w:rPr>
        <w:t xml:space="preserve"> </w:t>
      </w:r>
      <w:r w:rsidRPr="004A08E5">
        <w:rPr>
          <w:rFonts w:ascii="Simplified Arabic" w:hAnsi="Simplified Arabic" w:cs="DecoType Naskh Variants"/>
          <w:color w:val="000000" w:themeColor="text1"/>
          <w:sz w:val="32"/>
          <w:szCs w:val="32"/>
          <w:rtl/>
          <w:lang w:bidi="ar-JO"/>
        </w:rPr>
        <w:t>{</w:t>
      </w:r>
      <w:r w:rsidRPr="004A08E5">
        <w:rPr>
          <w:rFonts w:ascii="Simplified Arabic" w:hAnsi="Simplified Arabic" w:cs="KFGQPC Uthmanic Script HAFS" w:hint="cs"/>
          <w:color w:val="000000" w:themeColor="text1"/>
          <w:sz w:val="32"/>
          <w:szCs w:val="32"/>
          <w:rtl/>
          <w:lang w:bidi="ar-JO"/>
        </w:rPr>
        <w:t>أَلَا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cs"/>
          <w:color w:val="000000" w:themeColor="text1"/>
          <w:sz w:val="32"/>
          <w:szCs w:val="32"/>
          <w:rtl/>
          <w:lang w:bidi="ar-JO"/>
        </w:rPr>
        <w:t>إِنَّهَا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cs"/>
          <w:color w:val="000000" w:themeColor="text1"/>
          <w:sz w:val="32"/>
          <w:szCs w:val="32"/>
          <w:rtl/>
          <w:lang w:bidi="ar-JO"/>
        </w:rPr>
        <w:t>قُرْبَةٌ</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cs"/>
          <w:color w:val="000000" w:themeColor="text1"/>
          <w:sz w:val="32"/>
          <w:szCs w:val="32"/>
          <w:rtl/>
          <w:lang w:bidi="ar-JO"/>
        </w:rPr>
        <w:t>لَهُمْ</w:t>
      </w:r>
      <w:r w:rsidRPr="004A08E5">
        <w:rPr>
          <w:rFonts w:ascii="Simplified Arabic" w:hAnsi="Simplified Arabic" w:cs="DecoType Naskh Variants"/>
          <w:color w:val="000000" w:themeColor="text1"/>
          <w:sz w:val="32"/>
          <w:szCs w:val="32"/>
          <w:rtl/>
          <w:lang w:bidi="ar-JO"/>
        </w:rPr>
        <w:t>}</w:t>
      </w:r>
      <w:r w:rsidRPr="00C10305">
        <w:rPr>
          <w:rFonts w:ascii="Traditional Arabic" w:hAnsi="Traditional Arabic" w:cs="Traditional Arabic"/>
          <w:sz w:val="32"/>
          <w:szCs w:val="32"/>
          <w:rtl/>
          <w:lang w:bidi="ar-JO"/>
        </w:rPr>
        <w:t xml:space="preserve"> شهادة من ذات الله العلية بإخلاصهم وصدقهم</w:t>
      </w:r>
      <w:r w:rsidRPr="00C10305">
        <w:rPr>
          <w:rFonts w:ascii="Traditional Arabic" w:hAnsi="Traditional Arabic" w:cs="Traditional Arabic"/>
          <w:sz w:val="32"/>
          <w:szCs w:val="32"/>
          <w:vertAlign w:val="superscript"/>
          <w:rtl/>
          <w:lang w:bidi="ar-JO"/>
        </w:rPr>
        <w:t>(</w:t>
      </w:r>
      <w:r w:rsidRPr="00C10305">
        <w:rPr>
          <w:rFonts w:ascii="Traditional Arabic" w:hAnsi="Traditional Arabic" w:cs="Traditional Arabic"/>
          <w:sz w:val="32"/>
          <w:szCs w:val="32"/>
          <w:vertAlign w:val="superscript"/>
          <w:rtl/>
        </w:rPr>
        <w:footnoteReference w:id="82"/>
      </w:r>
      <w:r w:rsidRPr="00C10305">
        <w:rPr>
          <w:rFonts w:ascii="Traditional Arabic" w:hAnsi="Traditional Arabic" w:cs="Traditional Arabic"/>
          <w:sz w:val="32"/>
          <w:szCs w:val="32"/>
          <w:vertAlign w:val="superscript"/>
          <w:rtl/>
          <w:lang w:bidi="ar-JO"/>
        </w:rPr>
        <w:t>)</w:t>
      </w:r>
      <w:r w:rsidRPr="00C10305">
        <w:rPr>
          <w:rFonts w:ascii="Traditional Arabic" w:hAnsi="Traditional Arabic" w:cs="Traditional Arabic"/>
          <w:sz w:val="32"/>
          <w:szCs w:val="32"/>
          <w:rtl/>
          <w:lang w:bidi="ar-JO"/>
        </w:rPr>
        <w:t>.</w:t>
      </w:r>
    </w:p>
    <w:p w:rsidR="009F22DF" w:rsidRPr="00C10305" w:rsidRDefault="009F22DF" w:rsidP="003F09DB">
      <w:pPr>
        <w:bidi/>
        <w:ind w:firstLine="720"/>
        <w:jc w:val="lowKashida"/>
        <w:rPr>
          <w:rFonts w:ascii="Traditional Arabic" w:hAnsi="Traditional Arabic" w:cs="Traditional Arabic"/>
          <w:sz w:val="32"/>
          <w:szCs w:val="32"/>
          <w:rtl/>
          <w:lang w:bidi="ar-JO"/>
        </w:rPr>
      </w:pPr>
      <w:r w:rsidRPr="00C10305">
        <w:rPr>
          <w:rFonts w:ascii="Traditional Arabic" w:hAnsi="Traditional Arabic" w:cs="Traditional Arabic"/>
          <w:sz w:val="32"/>
          <w:szCs w:val="32"/>
          <w:rtl/>
          <w:lang w:bidi="ar-JO"/>
        </w:rPr>
        <w:t xml:space="preserve">ثانيا: </w:t>
      </w:r>
      <w:r w:rsidRPr="00C10305">
        <w:rPr>
          <w:rFonts w:ascii="Traditional Arabic" w:hAnsi="Traditional Arabic" w:cs="Traditional Arabic"/>
          <w:b/>
          <w:bCs/>
          <w:sz w:val="32"/>
          <w:szCs w:val="32"/>
          <w:rtl/>
          <w:lang w:bidi="ar-JO"/>
        </w:rPr>
        <w:t>البكاء حزنًا عندما يفوتهم المشاركة في الجهاد</w:t>
      </w:r>
      <w:r w:rsidRPr="00C10305">
        <w:rPr>
          <w:rFonts w:ascii="Traditional Arabic" w:hAnsi="Traditional Arabic" w:cs="Traditional Arabic"/>
          <w:sz w:val="32"/>
          <w:szCs w:val="32"/>
          <w:rtl/>
          <w:lang w:bidi="ar-JO"/>
        </w:rPr>
        <w:t xml:space="preserve"> في سبيل الله: </w:t>
      </w:r>
      <w:r w:rsidRPr="004A08E5">
        <w:rPr>
          <w:rFonts w:ascii="Simplified Arabic" w:hAnsi="Simplified Arabic" w:cs="DecoType Naskh Variants"/>
          <w:color w:val="000000" w:themeColor="text1"/>
          <w:sz w:val="32"/>
          <w:szCs w:val="32"/>
          <w:rtl/>
          <w:lang w:bidi="ar-JO"/>
        </w:rPr>
        <w:t>{</w:t>
      </w:r>
      <w:r w:rsidRPr="004A08E5">
        <w:rPr>
          <w:rFonts w:ascii="Simplified Arabic" w:hAnsi="Simplified Arabic" w:cs="KFGQPC Uthmanic Script HAFS" w:hint="eastAsia"/>
          <w:color w:val="000000" w:themeColor="text1"/>
          <w:sz w:val="32"/>
          <w:szCs w:val="32"/>
          <w:rtl/>
          <w:lang w:bidi="ar-JO"/>
        </w:rPr>
        <w:t>وَلَا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عَلَى</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الَّذِينَ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إِذَا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مَا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أَتَوْكَ</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لِتَحْمِلَهُمْ</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قُلْتَ</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لَا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أَجِدُ</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مَا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أَحْمِلُكُمْ</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عَلَيْهِ</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تَوَلَّوْا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وَأَعْيُنُهُمْ</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تَفِيضُ</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مِنَ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الدَّمْعِ</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حَزَنًا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أَلَّا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يَجِدُوا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مَا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يُنْفِقُون</w:t>
      </w:r>
      <w:r w:rsidRPr="004A08E5">
        <w:rPr>
          <w:rFonts w:ascii="Simplified Arabic" w:hAnsi="Simplified Arabic" w:cs="DecoType Naskh Variants"/>
          <w:color w:val="000000" w:themeColor="text1"/>
          <w:sz w:val="32"/>
          <w:szCs w:val="32"/>
          <w:rtl/>
          <w:lang w:bidi="ar-JO"/>
        </w:rPr>
        <w:t>}</w:t>
      </w:r>
      <w:r w:rsidRPr="00C10305">
        <w:rPr>
          <w:rFonts w:ascii="Traditional Arabic" w:hAnsi="Traditional Arabic" w:cs="Traditional Arabic"/>
          <w:color w:val="000000" w:themeColor="text1"/>
          <w:sz w:val="32"/>
          <w:szCs w:val="32"/>
          <w:rtl/>
          <w:lang w:bidi="ar-JO"/>
        </w:rPr>
        <w:t xml:space="preserve"> [التوبة: 92]، </w:t>
      </w:r>
      <w:r w:rsidRPr="00C10305">
        <w:rPr>
          <w:rFonts w:ascii="Traditional Arabic" w:hAnsi="Traditional Arabic" w:cs="Traditional Arabic"/>
          <w:color w:val="000000" w:themeColor="text1"/>
          <w:sz w:val="32"/>
          <w:szCs w:val="32"/>
          <w:rtl/>
          <w:lang w:bidi="ar-JO"/>
        </w:rPr>
        <w:lastRenderedPageBreak/>
        <w:t>وقد ذكر المفسرون عدة وجوه في تعيين المقصودين بهذه الآية، منها أنهم طائفة من أَعراب بني مقرِّن</w:t>
      </w:r>
      <w:r w:rsidRPr="00C10305">
        <w:rPr>
          <w:rFonts w:ascii="Traditional Arabic" w:hAnsi="Traditional Arabic" w:cs="Traditional Arabic"/>
          <w:sz w:val="32"/>
          <w:szCs w:val="32"/>
          <w:vertAlign w:val="superscript"/>
          <w:rtl/>
          <w:lang w:bidi="ar-JO"/>
        </w:rPr>
        <w:t>(</w:t>
      </w:r>
      <w:r w:rsidRPr="00C10305">
        <w:rPr>
          <w:rStyle w:val="a6"/>
          <w:rFonts w:ascii="Traditional Arabic" w:hAnsi="Traditional Arabic"/>
          <w:sz w:val="32"/>
          <w:szCs w:val="32"/>
          <w:rtl/>
          <w:lang w:bidi="ar-JO"/>
        </w:rPr>
        <w:footnoteReference w:id="83"/>
      </w:r>
      <w:r w:rsidRPr="00C10305">
        <w:rPr>
          <w:rFonts w:ascii="Traditional Arabic" w:hAnsi="Traditional Arabic" w:cs="Traditional Arabic"/>
          <w:sz w:val="32"/>
          <w:szCs w:val="32"/>
          <w:vertAlign w:val="superscript"/>
          <w:rtl/>
          <w:lang w:bidi="ar-JO"/>
        </w:rPr>
        <w:t>)</w:t>
      </w:r>
      <w:r w:rsidRPr="00C10305">
        <w:rPr>
          <w:rFonts w:ascii="Traditional Arabic" w:hAnsi="Traditional Arabic" w:cs="Traditional Arabic"/>
          <w:color w:val="000000" w:themeColor="text1"/>
          <w:sz w:val="32"/>
          <w:szCs w:val="32"/>
          <w:rtl/>
          <w:lang w:bidi="ar-JO"/>
        </w:rPr>
        <w:t>، وعلى هذا فالآية تشير</w:t>
      </w:r>
      <w:r w:rsidRPr="00C10305">
        <w:rPr>
          <w:rFonts w:ascii="Traditional Arabic" w:hAnsi="Traditional Arabic" w:cs="Traditional Arabic"/>
          <w:sz w:val="32"/>
          <w:szCs w:val="32"/>
          <w:rtl/>
          <w:lang w:bidi="ar-JO"/>
        </w:rPr>
        <w:t xml:space="preserve"> لدرجة سامقة في الإيمان، بلغته قلوب بعض الأَعراب.</w:t>
      </w:r>
    </w:p>
    <w:p w:rsidR="008175AF" w:rsidRDefault="009F22DF" w:rsidP="003341B4">
      <w:pPr>
        <w:bidi/>
        <w:ind w:firstLine="720"/>
        <w:jc w:val="lowKashida"/>
        <w:rPr>
          <w:rFonts w:ascii="Traditional Arabic" w:hAnsi="Traditional Arabic" w:cs="Traditional Arabic"/>
          <w:sz w:val="32"/>
          <w:szCs w:val="32"/>
          <w:rtl/>
          <w:lang w:bidi="ar-JO"/>
        </w:rPr>
      </w:pPr>
      <w:r w:rsidRPr="00C10305">
        <w:rPr>
          <w:rFonts w:ascii="Traditional Arabic" w:hAnsi="Traditional Arabic" w:cs="Traditional Arabic"/>
          <w:sz w:val="32"/>
          <w:szCs w:val="32"/>
          <w:rtl/>
          <w:lang w:bidi="ar-JO"/>
        </w:rPr>
        <w:t xml:space="preserve">ثالثا: </w:t>
      </w:r>
      <w:r w:rsidRPr="00C10305">
        <w:rPr>
          <w:rFonts w:ascii="Traditional Arabic" w:hAnsi="Traditional Arabic" w:cs="Traditional Arabic"/>
          <w:b/>
          <w:bCs/>
          <w:sz w:val="32"/>
          <w:szCs w:val="32"/>
          <w:rtl/>
          <w:lang w:bidi="ar-JO"/>
        </w:rPr>
        <w:t xml:space="preserve">الحرص على </w:t>
      </w:r>
      <w:proofErr w:type="spellStart"/>
      <w:r w:rsidRPr="00C10305">
        <w:rPr>
          <w:rFonts w:ascii="Traditional Arabic" w:hAnsi="Traditional Arabic" w:cs="Traditional Arabic"/>
          <w:b/>
          <w:bCs/>
          <w:sz w:val="32"/>
          <w:szCs w:val="32"/>
          <w:rtl/>
          <w:lang w:bidi="ar-JO"/>
        </w:rPr>
        <w:t>التفقه</w:t>
      </w:r>
      <w:proofErr w:type="spellEnd"/>
      <w:r w:rsidRPr="00C10305">
        <w:rPr>
          <w:rFonts w:ascii="Traditional Arabic" w:hAnsi="Traditional Arabic" w:cs="Traditional Arabic"/>
          <w:b/>
          <w:bCs/>
          <w:sz w:val="32"/>
          <w:szCs w:val="32"/>
          <w:rtl/>
          <w:lang w:bidi="ar-JO"/>
        </w:rPr>
        <w:t xml:space="preserve"> في الدين</w:t>
      </w:r>
      <w:r w:rsidRPr="00C10305">
        <w:rPr>
          <w:rFonts w:ascii="Traditional Arabic" w:hAnsi="Traditional Arabic" w:cs="Traditional Arabic"/>
          <w:sz w:val="32"/>
          <w:szCs w:val="32"/>
          <w:rtl/>
          <w:lang w:bidi="ar-JO"/>
        </w:rPr>
        <w:t xml:space="preserve"> وعدم التخلف عن رسول الله </w:t>
      </w:r>
      <w:r w:rsidRPr="00C10305">
        <w:rPr>
          <w:rFonts w:ascii="Traditional Arabic" w:hAnsi="Traditional Arabic" w:cs="Traditional Arabic"/>
          <w:sz w:val="32"/>
          <w:szCs w:val="32"/>
          <w:lang w:bidi="ar-JO"/>
        </w:rPr>
        <w:sym w:font="AGA Arabesque" w:char="F072"/>
      </w:r>
      <w:r w:rsidRPr="00C10305">
        <w:rPr>
          <w:rFonts w:ascii="Traditional Arabic" w:hAnsi="Traditional Arabic" w:cs="Traditional Arabic"/>
          <w:sz w:val="32"/>
          <w:szCs w:val="32"/>
          <w:rtl/>
          <w:lang w:bidi="ar-JO"/>
        </w:rPr>
        <w:t xml:space="preserve">: ويظهر هذا مما جاء في تفسير قول الله عز وجل: </w:t>
      </w:r>
      <w:r w:rsidRPr="004A08E5">
        <w:rPr>
          <w:rFonts w:ascii="Simplified Arabic" w:hAnsi="Simplified Arabic" w:cs="DecoType Naskh Variants"/>
          <w:color w:val="000000" w:themeColor="text1"/>
          <w:sz w:val="32"/>
          <w:szCs w:val="32"/>
          <w:rtl/>
          <w:lang w:bidi="ar-JO"/>
        </w:rPr>
        <w:t>{</w:t>
      </w:r>
      <w:r w:rsidRPr="004A08E5">
        <w:rPr>
          <w:rFonts w:ascii="Traditional Arabic" w:hAnsi="Traditional Arabic" w:cs="KFGQPC Uthmanic Script HAFS"/>
          <w:color w:val="000000"/>
          <w:sz w:val="32"/>
          <w:szCs w:val="32"/>
          <w:rtl/>
          <w:lang w:bidi="ar-JO"/>
        </w:rPr>
        <w:t xml:space="preserve">مَا كَانَ لِأَهْلِ الْمَدِينَةِ وَمَنْ حَوْلَهُمْ مِنَ الأَعراب أَنْ يَتَخَلَّفُوا عَنْ رَسُولِ اللَّهِ وَلَا يَرْغَبُوا بِأَنْفُسِهِمْ عَنْ نَفْسِهِ </w:t>
      </w:r>
      <w:r w:rsidRPr="004A08E5">
        <w:rPr>
          <w:rFonts w:ascii="Traditional Arabic" w:hAnsi="Traditional Arabic" w:cs="Times New Roman" w:hint="cs"/>
          <w:color w:val="000000"/>
          <w:sz w:val="32"/>
          <w:szCs w:val="32"/>
          <w:rtl/>
          <w:lang w:bidi="ar-JO"/>
        </w:rPr>
        <w:t xml:space="preserve">... </w:t>
      </w:r>
      <w:r w:rsidRPr="004A08E5">
        <w:rPr>
          <w:rFonts w:ascii="Traditional Arabic" w:hAnsi="Traditional Arabic" w:cs="KFGQPC Uthmanic Script HAFS" w:hint="eastAsia"/>
          <w:color w:val="000000"/>
          <w:sz w:val="32"/>
          <w:szCs w:val="32"/>
          <w:rtl/>
          <w:lang w:bidi="ar-JO"/>
        </w:rPr>
        <w:t>وَمَا</w:t>
      </w:r>
      <w:r w:rsidRPr="004A08E5">
        <w:rPr>
          <w:rFonts w:ascii="Traditional Arabic" w:hAnsi="Traditional Arabic" w:cs="KFGQPC Uthmanic Script HAFS"/>
          <w:color w:val="000000"/>
          <w:sz w:val="32"/>
          <w:szCs w:val="32"/>
          <w:rtl/>
          <w:lang w:bidi="ar-JO"/>
        </w:rPr>
        <w:t xml:space="preserve"> </w:t>
      </w:r>
      <w:r w:rsidRPr="004A08E5">
        <w:rPr>
          <w:rFonts w:ascii="Traditional Arabic" w:hAnsi="Traditional Arabic" w:cs="KFGQPC Uthmanic Script HAFS" w:hint="eastAsia"/>
          <w:color w:val="000000"/>
          <w:sz w:val="32"/>
          <w:szCs w:val="32"/>
          <w:rtl/>
          <w:lang w:bidi="ar-JO"/>
        </w:rPr>
        <w:t>كَانَ</w:t>
      </w:r>
      <w:r w:rsidRPr="004A08E5">
        <w:rPr>
          <w:rFonts w:ascii="Traditional Arabic" w:hAnsi="Traditional Arabic" w:cs="KFGQPC Uthmanic Script HAFS"/>
          <w:color w:val="000000"/>
          <w:sz w:val="32"/>
          <w:szCs w:val="32"/>
          <w:rtl/>
          <w:lang w:bidi="ar-JO"/>
        </w:rPr>
        <w:t xml:space="preserve"> </w:t>
      </w:r>
      <w:r w:rsidRPr="004A08E5">
        <w:rPr>
          <w:rFonts w:ascii="Traditional Arabic" w:hAnsi="Traditional Arabic" w:cs="KFGQPC Uthmanic Script HAFS" w:hint="eastAsia"/>
          <w:color w:val="000000"/>
          <w:sz w:val="32"/>
          <w:szCs w:val="32"/>
          <w:rtl/>
          <w:lang w:bidi="ar-JO"/>
        </w:rPr>
        <w:t>الْمُؤْمِنُونَ</w:t>
      </w:r>
      <w:r w:rsidRPr="004A08E5">
        <w:rPr>
          <w:rFonts w:ascii="Traditional Arabic" w:hAnsi="Traditional Arabic" w:cs="KFGQPC Uthmanic Script HAFS"/>
          <w:color w:val="000000"/>
          <w:sz w:val="32"/>
          <w:szCs w:val="32"/>
          <w:rtl/>
          <w:lang w:bidi="ar-JO"/>
        </w:rPr>
        <w:t xml:space="preserve"> </w:t>
      </w:r>
      <w:r w:rsidRPr="004A08E5">
        <w:rPr>
          <w:rFonts w:ascii="Traditional Arabic" w:hAnsi="Traditional Arabic" w:cs="KFGQPC Uthmanic Script HAFS" w:hint="eastAsia"/>
          <w:color w:val="000000"/>
          <w:sz w:val="32"/>
          <w:szCs w:val="32"/>
          <w:rtl/>
          <w:lang w:bidi="ar-JO"/>
        </w:rPr>
        <w:t>لِيَنْفِرُوا</w:t>
      </w:r>
      <w:r w:rsidRPr="004A08E5">
        <w:rPr>
          <w:rFonts w:ascii="Traditional Arabic" w:hAnsi="Traditional Arabic" w:cs="KFGQPC Uthmanic Script HAFS"/>
          <w:color w:val="000000"/>
          <w:sz w:val="32"/>
          <w:szCs w:val="32"/>
          <w:rtl/>
          <w:lang w:bidi="ar-JO"/>
        </w:rPr>
        <w:t xml:space="preserve"> </w:t>
      </w:r>
      <w:r w:rsidRPr="004A08E5">
        <w:rPr>
          <w:rFonts w:ascii="Traditional Arabic" w:hAnsi="Traditional Arabic" w:cs="KFGQPC Uthmanic Script HAFS" w:hint="eastAsia"/>
          <w:color w:val="000000"/>
          <w:sz w:val="32"/>
          <w:szCs w:val="32"/>
          <w:rtl/>
          <w:lang w:bidi="ar-JO"/>
        </w:rPr>
        <w:t>كَافَّةً</w:t>
      </w:r>
      <w:r w:rsidRPr="004A08E5">
        <w:rPr>
          <w:rFonts w:ascii="Traditional Arabic" w:hAnsi="Traditional Arabic" w:cs="KFGQPC Uthmanic Script HAFS"/>
          <w:color w:val="000000"/>
          <w:sz w:val="32"/>
          <w:szCs w:val="32"/>
          <w:rtl/>
          <w:lang w:bidi="ar-JO"/>
        </w:rPr>
        <w:t xml:space="preserve"> </w:t>
      </w:r>
      <w:r w:rsidRPr="004A08E5">
        <w:rPr>
          <w:rFonts w:ascii="Traditional Arabic" w:hAnsi="Traditional Arabic" w:cs="KFGQPC Uthmanic Script HAFS" w:hint="eastAsia"/>
          <w:color w:val="000000"/>
          <w:sz w:val="32"/>
          <w:szCs w:val="32"/>
          <w:rtl/>
          <w:lang w:bidi="ar-JO"/>
        </w:rPr>
        <w:t>فَلَوْلَا</w:t>
      </w:r>
      <w:r w:rsidRPr="004A08E5">
        <w:rPr>
          <w:rFonts w:ascii="Traditional Arabic" w:hAnsi="Traditional Arabic" w:cs="KFGQPC Uthmanic Script HAFS"/>
          <w:color w:val="000000"/>
          <w:sz w:val="32"/>
          <w:szCs w:val="32"/>
          <w:rtl/>
          <w:lang w:bidi="ar-JO"/>
        </w:rPr>
        <w:t xml:space="preserve"> </w:t>
      </w:r>
      <w:r w:rsidRPr="004A08E5">
        <w:rPr>
          <w:rFonts w:ascii="Traditional Arabic" w:hAnsi="Traditional Arabic" w:cs="KFGQPC Uthmanic Script HAFS" w:hint="eastAsia"/>
          <w:color w:val="000000"/>
          <w:sz w:val="32"/>
          <w:szCs w:val="32"/>
          <w:rtl/>
          <w:lang w:bidi="ar-JO"/>
        </w:rPr>
        <w:t>نَفَرَ</w:t>
      </w:r>
      <w:r w:rsidRPr="004A08E5">
        <w:rPr>
          <w:rFonts w:ascii="Traditional Arabic" w:hAnsi="Traditional Arabic" w:cs="KFGQPC Uthmanic Script HAFS"/>
          <w:color w:val="000000"/>
          <w:sz w:val="32"/>
          <w:szCs w:val="32"/>
          <w:rtl/>
          <w:lang w:bidi="ar-JO"/>
        </w:rPr>
        <w:t xml:space="preserve"> </w:t>
      </w:r>
      <w:r w:rsidRPr="004A08E5">
        <w:rPr>
          <w:rFonts w:ascii="Traditional Arabic" w:hAnsi="Traditional Arabic" w:cs="KFGQPC Uthmanic Script HAFS" w:hint="eastAsia"/>
          <w:color w:val="000000"/>
          <w:sz w:val="32"/>
          <w:szCs w:val="32"/>
          <w:rtl/>
          <w:lang w:bidi="ar-JO"/>
        </w:rPr>
        <w:t>مِنْ</w:t>
      </w:r>
      <w:r w:rsidRPr="004A08E5">
        <w:rPr>
          <w:rFonts w:ascii="Traditional Arabic" w:hAnsi="Traditional Arabic" w:cs="KFGQPC Uthmanic Script HAFS"/>
          <w:color w:val="000000"/>
          <w:sz w:val="32"/>
          <w:szCs w:val="32"/>
          <w:rtl/>
          <w:lang w:bidi="ar-JO"/>
        </w:rPr>
        <w:t xml:space="preserve"> </w:t>
      </w:r>
      <w:r w:rsidRPr="004A08E5">
        <w:rPr>
          <w:rFonts w:ascii="Traditional Arabic" w:hAnsi="Traditional Arabic" w:cs="KFGQPC Uthmanic Script HAFS" w:hint="eastAsia"/>
          <w:color w:val="000000"/>
          <w:sz w:val="32"/>
          <w:szCs w:val="32"/>
          <w:rtl/>
          <w:lang w:bidi="ar-JO"/>
        </w:rPr>
        <w:t>كُلِّ</w:t>
      </w:r>
      <w:r w:rsidRPr="004A08E5">
        <w:rPr>
          <w:rFonts w:ascii="Traditional Arabic" w:hAnsi="Traditional Arabic" w:cs="KFGQPC Uthmanic Script HAFS"/>
          <w:color w:val="000000"/>
          <w:sz w:val="32"/>
          <w:szCs w:val="32"/>
          <w:rtl/>
          <w:lang w:bidi="ar-JO"/>
        </w:rPr>
        <w:t xml:space="preserve"> </w:t>
      </w:r>
      <w:r w:rsidRPr="004A08E5">
        <w:rPr>
          <w:rFonts w:ascii="Traditional Arabic" w:hAnsi="Traditional Arabic" w:cs="KFGQPC Uthmanic Script HAFS" w:hint="eastAsia"/>
          <w:color w:val="000000"/>
          <w:sz w:val="32"/>
          <w:szCs w:val="32"/>
          <w:rtl/>
          <w:lang w:bidi="ar-JO"/>
        </w:rPr>
        <w:t>فِرْقَةٍ</w:t>
      </w:r>
      <w:r w:rsidRPr="004A08E5">
        <w:rPr>
          <w:rFonts w:ascii="Traditional Arabic" w:hAnsi="Traditional Arabic" w:cs="KFGQPC Uthmanic Script HAFS"/>
          <w:color w:val="000000"/>
          <w:sz w:val="32"/>
          <w:szCs w:val="32"/>
          <w:rtl/>
          <w:lang w:bidi="ar-JO"/>
        </w:rPr>
        <w:t xml:space="preserve"> </w:t>
      </w:r>
      <w:r w:rsidRPr="004A08E5">
        <w:rPr>
          <w:rFonts w:ascii="Traditional Arabic" w:hAnsi="Traditional Arabic" w:cs="KFGQPC Uthmanic Script HAFS" w:hint="eastAsia"/>
          <w:color w:val="000000"/>
          <w:sz w:val="32"/>
          <w:szCs w:val="32"/>
          <w:rtl/>
          <w:lang w:bidi="ar-JO"/>
        </w:rPr>
        <w:t>مِنْهُمْ</w:t>
      </w:r>
      <w:r w:rsidRPr="004A08E5">
        <w:rPr>
          <w:rFonts w:ascii="Traditional Arabic" w:hAnsi="Traditional Arabic" w:cs="KFGQPC Uthmanic Script HAFS"/>
          <w:color w:val="000000"/>
          <w:sz w:val="32"/>
          <w:szCs w:val="32"/>
          <w:rtl/>
          <w:lang w:bidi="ar-JO"/>
        </w:rPr>
        <w:t xml:space="preserve"> </w:t>
      </w:r>
      <w:r w:rsidRPr="004A08E5">
        <w:rPr>
          <w:rFonts w:ascii="Traditional Arabic" w:hAnsi="Traditional Arabic" w:cs="KFGQPC Uthmanic Script HAFS" w:hint="eastAsia"/>
          <w:color w:val="000000"/>
          <w:sz w:val="32"/>
          <w:szCs w:val="32"/>
          <w:rtl/>
          <w:lang w:bidi="ar-JO"/>
        </w:rPr>
        <w:t>طَائِفَةٌ</w:t>
      </w:r>
      <w:r w:rsidRPr="004A08E5">
        <w:rPr>
          <w:rFonts w:ascii="Traditional Arabic" w:hAnsi="Traditional Arabic" w:cs="KFGQPC Uthmanic Script HAFS"/>
          <w:color w:val="000000"/>
          <w:sz w:val="32"/>
          <w:szCs w:val="32"/>
          <w:rtl/>
          <w:lang w:bidi="ar-JO"/>
        </w:rPr>
        <w:t xml:space="preserve"> </w:t>
      </w:r>
      <w:r w:rsidRPr="004A08E5">
        <w:rPr>
          <w:rFonts w:ascii="Traditional Arabic" w:hAnsi="Traditional Arabic" w:cs="KFGQPC Uthmanic Script HAFS" w:hint="eastAsia"/>
          <w:color w:val="000000"/>
          <w:sz w:val="32"/>
          <w:szCs w:val="32"/>
          <w:rtl/>
          <w:lang w:bidi="ar-JO"/>
        </w:rPr>
        <w:t>لِيَتَفَقَّهُوا</w:t>
      </w:r>
      <w:r w:rsidRPr="004A08E5">
        <w:rPr>
          <w:rFonts w:ascii="Traditional Arabic" w:hAnsi="Traditional Arabic" w:cs="KFGQPC Uthmanic Script HAFS"/>
          <w:color w:val="000000"/>
          <w:sz w:val="32"/>
          <w:szCs w:val="32"/>
          <w:rtl/>
          <w:lang w:bidi="ar-JO"/>
        </w:rPr>
        <w:t xml:space="preserve"> </w:t>
      </w:r>
      <w:r w:rsidRPr="004A08E5">
        <w:rPr>
          <w:rFonts w:ascii="Traditional Arabic" w:hAnsi="Traditional Arabic" w:cs="KFGQPC Uthmanic Script HAFS" w:hint="eastAsia"/>
          <w:color w:val="000000"/>
          <w:sz w:val="32"/>
          <w:szCs w:val="32"/>
          <w:rtl/>
          <w:lang w:bidi="ar-JO"/>
        </w:rPr>
        <w:t>فِي</w:t>
      </w:r>
      <w:r w:rsidRPr="004A08E5">
        <w:rPr>
          <w:rFonts w:ascii="Traditional Arabic" w:hAnsi="Traditional Arabic" w:cs="KFGQPC Uthmanic Script HAFS"/>
          <w:color w:val="000000"/>
          <w:sz w:val="32"/>
          <w:szCs w:val="32"/>
          <w:rtl/>
          <w:lang w:bidi="ar-JO"/>
        </w:rPr>
        <w:t xml:space="preserve"> </w:t>
      </w:r>
      <w:r w:rsidRPr="004A08E5">
        <w:rPr>
          <w:rFonts w:ascii="Traditional Arabic" w:hAnsi="Traditional Arabic" w:cs="KFGQPC Uthmanic Script HAFS" w:hint="eastAsia"/>
          <w:color w:val="000000"/>
          <w:sz w:val="32"/>
          <w:szCs w:val="32"/>
          <w:rtl/>
          <w:lang w:bidi="ar-JO"/>
        </w:rPr>
        <w:t>الدِّينِ</w:t>
      </w:r>
      <w:r w:rsidRPr="004A08E5">
        <w:rPr>
          <w:rFonts w:ascii="Traditional Arabic" w:hAnsi="Traditional Arabic" w:cs="KFGQPC Uthmanic Script HAFS"/>
          <w:color w:val="000000"/>
          <w:sz w:val="32"/>
          <w:szCs w:val="32"/>
          <w:rtl/>
          <w:lang w:bidi="ar-JO"/>
        </w:rPr>
        <w:t xml:space="preserve"> </w:t>
      </w:r>
      <w:r w:rsidRPr="004A08E5">
        <w:rPr>
          <w:rFonts w:ascii="Traditional Arabic" w:hAnsi="Traditional Arabic" w:cs="KFGQPC Uthmanic Script HAFS" w:hint="eastAsia"/>
          <w:color w:val="000000"/>
          <w:sz w:val="32"/>
          <w:szCs w:val="32"/>
          <w:rtl/>
          <w:lang w:bidi="ar-JO"/>
        </w:rPr>
        <w:t>وَلِيُنْذِرُوا</w:t>
      </w:r>
      <w:r w:rsidRPr="004A08E5">
        <w:rPr>
          <w:rFonts w:ascii="Traditional Arabic" w:hAnsi="Traditional Arabic" w:cs="KFGQPC Uthmanic Script HAFS"/>
          <w:color w:val="000000"/>
          <w:sz w:val="32"/>
          <w:szCs w:val="32"/>
          <w:rtl/>
          <w:lang w:bidi="ar-JO"/>
        </w:rPr>
        <w:t xml:space="preserve"> </w:t>
      </w:r>
      <w:r w:rsidRPr="004A08E5">
        <w:rPr>
          <w:rFonts w:ascii="Traditional Arabic" w:hAnsi="Traditional Arabic" w:cs="KFGQPC Uthmanic Script HAFS" w:hint="eastAsia"/>
          <w:color w:val="000000"/>
          <w:sz w:val="32"/>
          <w:szCs w:val="32"/>
          <w:rtl/>
          <w:lang w:bidi="ar-JO"/>
        </w:rPr>
        <w:t>قَوْمَهُمْ</w:t>
      </w:r>
      <w:r w:rsidRPr="004A08E5">
        <w:rPr>
          <w:rFonts w:ascii="Traditional Arabic" w:hAnsi="Traditional Arabic" w:cs="KFGQPC Uthmanic Script HAFS"/>
          <w:color w:val="000000"/>
          <w:sz w:val="32"/>
          <w:szCs w:val="32"/>
          <w:rtl/>
          <w:lang w:bidi="ar-JO"/>
        </w:rPr>
        <w:t xml:space="preserve"> </w:t>
      </w:r>
      <w:r w:rsidRPr="004A08E5">
        <w:rPr>
          <w:rFonts w:ascii="Traditional Arabic" w:hAnsi="Traditional Arabic" w:cs="KFGQPC Uthmanic Script HAFS" w:hint="eastAsia"/>
          <w:color w:val="000000"/>
          <w:sz w:val="32"/>
          <w:szCs w:val="32"/>
          <w:rtl/>
          <w:lang w:bidi="ar-JO"/>
        </w:rPr>
        <w:t>إِذَا</w:t>
      </w:r>
      <w:r w:rsidRPr="004A08E5">
        <w:rPr>
          <w:rFonts w:ascii="Traditional Arabic" w:hAnsi="Traditional Arabic" w:cs="KFGQPC Uthmanic Script HAFS"/>
          <w:color w:val="000000"/>
          <w:sz w:val="32"/>
          <w:szCs w:val="32"/>
          <w:rtl/>
          <w:lang w:bidi="ar-JO"/>
        </w:rPr>
        <w:t xml:space="preserve"> </w:t>
      </w:r>
      <w:r w:rsidRPr="004A08E5">
        <w:rPr>
          <w:rFonts w:ascii="Traditional Arabic" w:hAnsi="Traditional Arabic" w:cs="KFGQPC Uthmanic Script HAFS" w:hint="eastAsia"/>
          <w:color w:val="000000"/>
          <w:sz w:val="32"/>
          <w:szCs w:val="32"/>
          <w:rtl/>
          <w:lang w:bidi="ar-JO"/>
        </w:rPr>
        <w:t>رَجَعُوا</w:t>
      </w:r>
      <w:r w:rsidRPr="004A08E5">
        <w:rPr>
          <w:rFonts w:ascii="Traditional Arabic" w:hAnsi="Traditional Arabic" w:cs="KFGQPC Uthmanic Script HAFS"/>
          <w:color w:val="000000"/>
          <w:sz w:val="32"/>
          <w:szCs w:val="32"/>
          <w:rtl/>
          <w:lang w:bidi="ar-JO"/>
        </w:rPr>
        <w:t xml:space="preserve"> </w:t>
      </w:r>
      <w:r w:rsidRPr="004A08E5">
        <w:rPr>
          <w:rFonts w:ascii="Traditional Arabic" w:hAnsi="Traditional Arabic" w:cs="KFGQPC Uthmanic Script HAFS" w:hint="eastAsia"/>
          <w:color w:val="000000"/>
          <w:sz w:val="32"/>
          <w:szCs w:val="32"/>
          <w:rtl/>
          <w:lang w:bidi="ar-JO"/>
        </w:rPr>
        <w:t>إِلَيْهِمْ</w:t>
      </w:r>
      <w:r w:rsidRPr="004A08E5">
        <w:rPr>
          <w:rFonts w:ascii="Traditional Arabic" w:hAnsi="Traditional Arabic" w:cs="KFGQPC Uthmanic Script HAFS"/>
          <w:color w:val="000000"/>
          <w:sz w:val="32"/>
          <w:szCs w:val="32"/>
          <w:rtl/>
          <w:lang w:bidi="ar-JO"/>
        </w:rPr>
        <w:t xml:space="preserve"> </w:t>
      </w:r>
      <w:r w:rsidRPr="004A08E5">
        <w:rPr>
          <w:rFonts w:ascii="Traditional Arabic" w:hAnsi="Traditional Arabic" w:cs="KFGQPC Uthmanic Script HAFS" w:hint="eastAsia"/>
          <w:color w:val="000000"/>
          <w:sz w:val="32"/>
          <w:szCs w:val="32"/>
          <w:rtl/>
          <w:lang w:bidi="ar-JO"/>
        </w:rPr>
        <w:t>لَعَلَّهُمْ</w:t>
      </w:r>
      <w:r w:rsidRPr="004A08E5">
        <w:rPr>
          <w:rFonts w:ascii="Traditional Arabic" w:hAnsi="Traditional Arabic" w:cs="KFGQPC Uthmanic Script HAFS"/>
          <w:color w:val="000000"/>
          <w:sz w:val="32"/>
          <w:szCs w:val="32"/>
          <w:rtl/>
          <w:lang w:bidi="ar-JO"/>
        </w:rPr>
        <w:t xml:space="preserve"> </w:t>
      </w:r>
      <w:r w:rsidRPr="004A08E5">
        <w:rPr>
          <w:rFonts w:ascii="Traditional Arabic" w:hAnsi="Traditional Arabic" w:cs="KFGQPC Uthmanic Script HAFS" w:hint="eastAsia"/>
          <w:color w:val="000000"/>
          <w:sz w:val="32"/>
          <w:szCs w:val="32"/>
          <w:rtl/>
          <w:lang w:bidi="ar-JO"/>
        </w:rPr>
        <w:t>يَحْذَرُون</w:t>
      </w:r>
      <w:r w:rsidRPr="004A08E5">
        <w:rPr>
          <w:rFonts w:ascii="Simplified Arabic" w:hAnsi="Simplified Arabic" w:cs="DecoType Naskh Variants"/>
          <w:color w:val="000000" w:themeColor="text1"/>
          <w:sz w:val="32"/>
          <w:szCs w:val="32"/>
          <w:rtl/>
          <w:lang w:bidi="ar-JO"/>
        </w:rPr>
        <w:t>}</w:t>
      </w:r>
      <w:r w:rsidRPr="00C10305">
        <w:rPr>
          <w:rFonts w:ascii="Traditional Arabic" w:hAnsi="Traditional Arabic" w:cs="Traditional Arabic"/>
          <w:sz w:val="32"/>
          <w:szCs w:val="32"/>
          <w:rtl/>
          <w:lang w:bidi="ar-JO"/>
        </w:rPr>
        <w:t xml:space="preserve"> [التوبة</w:t>
      </w:r>
      <w:r w:rsidRPr="00C10305">
        <w:rPr>
          <w:rFonts w:ascii="Traditional Arabic" w:hAnsi="Traditional Arabic" w:cs="Traditional Arabic"/>
          <w:color w:val="000000" w:themeColor="text1"/>
          <w:sz w:val="32"/>
          <w:szCs w:val="32"/>
          <w:rtl/>
          <w:lang w:bidi="ar-JO"/>
        </w:rPr>
        <w:t>: 120-122</w:t>
      </w:r>
      <w:r w:rsidRPr="00C10305">
        <w:rPr>
          <w:rFonts w:ascii="Traditional Arabic" w:hAnsi="Traditional Arabic" w:cs="Traditional Arabic"/>
          <w:sz w:val="32"/>
          <w:szCs w:val="32"/>
          <w:rtl/>
          <w:lang w:bidi="ar-JO"/>
        </w:rPr>
        <w:t xml:space="preserve">]، وللمفسرين كلام طويل في هاتين الآيتين، سيأتي بيانه في المطلب الثالث من المبحث الثالث، وخلاصته أن كثيرًا من الأَعراب صاروا يفدون إلى المدينة </w:t>
      </w:r>
      <w:proofErr w:type="spellStart"/>
      <w:r w:rsidRPr="00C10305">
        <w:rPr>
          <w:rFonts w:ascii="Traditional Arabic" w:hAnsi="Traditional Arabic" w:cs="Traditional Arabic"/>
          <w:sz w:val="32"/>
          <w:szCs w:val="32"/>
          <w:rtl/>
          <w:lang w:bidi="ar-JO"/>
        </w:rPr>
        <w:t>للتفقه</w:t>
      </w:r>
      <w:proofErr w:type="spellEnd"/>
      <w:r w:rsidRPr="00C10305">
        <w:rPr>
          <w:rFonts w:ascii="Traditional Arabic" w:hAnsi="Traditional Arabic" w:cs="Traditional Arabic"/>
          <w:sz w:val="32"/>
          <w:szCs w:val="32"/>
          <w:rtl/>
          <w:lang w:bidi="ar-JO"/>
        </w:rPr>
        <w:t xml:space="preserve"> في الدين ويشاركون في الجهاد مع رسول الله </w:t>
      </w:r>
      <w:r w:rsidRPr="00C10305">
        <w:rPr>
          <w:rFonts w:ascii="Traditional Arabic" w:hAnsi="Traditional Arabic" w:cs="Traditional Arabic"/>
          <w:sz w:val="32"/>
          <w:szCs w:val="32"/>
          <w:lang w:bidi="ar-JO"/>
        </w:rPr>
        <w:sym w:font="AGA Arabesque" w:char="F072"/>
      </w:r>
      <w:r w:rsidR="003341B4">
        <w:rPr>
          <w:rFonts w:ascii="Traditional Arabic" w:hAnsi="Traditional Arabic" w:cs="Traditional Arabic"/>
          <w:sz w:val="32"/>
          <w:szCs w:val="32"/>
          <w:rtl/>
          <w:lang w:bidi="ar-JO"/>
        </w:rPr>
        <w:t>.</w:t>
      </w:r>
    </w:p>
    <w:p w:rsidR="009F22DF" w:rsidRPr="00C10305" w:rsidRDefault="009F22DF" w:rsidP="00B0547B">
      <w:pPr>
        <w:bidi/>
        <w:ind w:firstLine="720"/>
        <w:jc w:val="center"/>
        <w:rPr>
          <w:rFonts w:ascii="Traditional Arabic" w:hAnsi="Traditional Arabic" w:cs="Traditional Arabic"/>
          <w:b/>
          <w:bCs/>
          <w:sz w:val="32"/>
          <w:szCs w:val="32"/>
          <w:rtl/>
          <w:lang w:bidi="ar-JO"/>
        </w:rPr>
      </w:pPr>
      <w:r w:rsidRPr="0010487D">
        <w:rPr>
          <w:rFonts w:ascii="Traditional Arabic" w:hAnsi="Traditional Arabic" w:cs="Traditional Arabic"/>
          <w:b/>
          <w:bCs/>
          <w:sz w:val="40"/>
          <w:szCs w:val="40"/>
          <w:rtl/>
          <w:lang w:bidi="ar-JO"/>
        </w:rPr>
        <w:t>المبحث الثالث: منهجية القرآن الكريم في التعامل مع الأعراب، وأثر ذلك في واقعنا المعاصر</w:t>
      </w:r>
      <w:r w:rsidRPr="00C10305">
        <w:rPr>
          <w:rFonts w:ascii="Traditional Arabic" w:hAnsi="Traditional Arabic" w:cs="Traditional Arabic"/>
          <w:b/>
          <w:bCs/>
          <w:sz w:val="32"/>
          <w:szCs w:val="32"/>
          <w:rtl/>
          <w:lang w:bidi="ar-JO"/>
        </w:rPr>
        <w:t>.</w:t>
      </w:r>
    </w:p>
    <w:p w:rsidR="009F22DF" w:rsidRDefault="009F22DF" w:rsidP="003F09DB">
      <w:pPr>
        <w:bidi/>
        <w:ind w:firstLine="720"/>
        <w:jc w:val="lowKashida"/>
        <w:rPr>
          <w:rFonts w:ascii="Traditional Arabic" w:hAnsi="Traditional Arabic" w:cs="Traditional Arabic"/>
          <w:sz w:val="32"/>
          <w:szCs w:val="32"/>
          <w:rtl/>
          <w:lang w:bidi="ar-JO"/>
        </w:rPr>
      </w:pPr>
      <w:r w:rsidRPr="00C10305">
        <w:rPr>
          <w:rFonts w:ascii="Traditional Arabic" w:hAnsi="Traditional Arabic" w:cs="Traditional Arabic"/>
          <w:sz w:val="32"/>
          <w:szCs w:val="32"/>
          <w:rtl/>
          <w:lang w:bidi="ar-JO"/>
        </w:rPr>
        <w:t xml:space="preserve">للقرآن الكريم </w:t>
      </w:r>
      <w:proofErr w:type="spellStart"/>
      <w:r w:rsidRPr="00C10305">
        <w:rPr>
          <w:rFonts w:ascii="Traditional Arabic" w:hAnsi="Traditional Arabic" w:cs="Traditional Arabic"/>
          <w:sz w:val="32"/>
          <w:szCs w:val="32"/>
          <w:rtl/>
          <w:lang w:bidi="ar-JO"/>
        </w:rPr>
        <w:t>منهجيته</w:t>
      </w:r>
      <w:proofErr w:type="spellEnd"/>
      <w:r w:rsidRPr="00C10305">
        <w:rPr>
          <w:rFonts w:ascii="Traditional Arabic" w:hAnsi="Traditional Arabic" w:cs="Traditional Arabic"/>
          <w:sz w:val="32"/>
          <w:szCs w:val="32"/>
          <w:rtl/>
          <w:lang w:bidi="ar-JO"/>
        </w:rPr>
        <w:t xml:space="preserve"> الخاصة المعجزة في التعامل مع الأعراب، والتي يمكن الاستفادة منها، وتنزيلها على واقعنا المعاصر، وسنعرض لهذا الأمر وفق </w:t>
      </w:r>
      <w:r w:rsidRPr="00EE5DF9">
        <w:rPr>
          <w:rFonts w:ascii="Traditional Arabic" w:hAnsi="Traditional Arabic" w:cs="Traditional Arabic"/>
          <w:sz w:val="32"/>
          <w:szCs w:val="32"/>
          <w:rtl/>
          <w:lang w:bidi="ar-JO"/>
        </w:rPr>
        <w:t>أربعة</w:t>
      </w:r>
      <w:r w:rsidRPr="00C10305">
        <w:rPr>
          <w:rFonts w:ascii="Traditional Arabic" w:hAnsi="Traditional Arabic" w:cs="Traditional Arabic"/>
          <w:sz w:val="32"/>
          <w:szCs w:val="32"/>
          <w:rtl/>
          <w:lang w:bidi="ar-JO"/>
        </w:rPr>
        <w:t xml:space="preserve"> مطالب على النحو الآتي:</w:t>
      </w:r>
    </w:p>
    <w:p w:rsidR="003341B4" w:rsidRDefault="003341B4" w:rsidP="003341B4">
      <w:pPr>
        <w:bidi/>
        <w:ind w:firstLine="720"/>
        <w:jc w:val="lowKashida"/>
        <w:rPr>
          <w:rFonts w:ascii="Traditional Arabic" w:hAnsi="Traditional Arabic" w:cs="Traditional Arabic"/>
          <w:sz w:val="32"/>
          <w:szCs w:val="32"/>
          <w:rtl/>
          <w:lang w:bidi="ar-JO"/>
        </w:rPr>
      </w:pPr>
    </w:p>
    <w:p w:rsidR="003341B4" w:rsidRPr="00C10305" w:rsidRDefault="003341B4" w:rsidP="003341B4">
      <w:pPr>
        <w:bidi/>
        <w:ind w:firstLine="720"/>
        <w:jc w:val="lowKashida"/>
        <w:rPr>
          <w:rFonts w:ascii="Traditional Arabic" w:hAnsi="Traditional Arabic" w:cs="Traditional Arabic"/>
          <w:sz w:val="32"/>
          <w:szCs w:val="32"/>
          <w:rtl/>
          <w:lang w:bidi="ar-JO"/>
        </w:rPr>
      </w:pPr>
    </w:p>
    <w:p w:rsidR="009F22DF" w:rsidRPr="0010487D" w:rsidRDefault="009F22DF" w:rsidP="003F09DB">
      <w:pPr>
        <w:bidi/>
        <w:ind w:firstLine="720"/>
        <w:jc w:val="lowKashida"/>
        <w:rPr>
          <w:rFonts w:ascii="Traditional Arabic" w:hAnsi="Traditional Arabic" w:cs="Traditional Arabic"/>
          <w:b/>
          <w:bCs/>
          <w:sz w:val="36"/>
          <w:szCs w:val="36"/>
          <w:rtl/>
          <w:lang w:bidi="ar-JO"/>
        </w:rPr>
      </w:pPr>
      <w:r w:rsidRPr="0010487D">
        <w:rPr>
          <w:rFonts w:ascii="Traditional Arabic" w:hAnsi="Traditional Arabic" w:cs="Traditional Arabic"/>
          <w:b/>
          <w:bCs/>
          <w:sz w:val="36"/>
          <w:szCs w:val="36"/>
          <w:rtl/>
          <w:lang w:bidi="ar-JO"/>
        </w:rPr>
        <w:lastRenderedPageBreak/>
        <w:t>المطلب الأول: تناقض طبيعة عيش الأَعراب مع مقصد الإسلام في عمارة الأرض وحضارتها</w:t>
      </w:r>
    </w:p>
    <w:p w:rsidR="009F22DF" w:rsidRPr="00C10305" w:rsidRDefault="009F22DF" w:rsidP="003F09DB">
      <w:pPr>
        <w:bidi/>
        <w:ind w:firstLine="720"/>
        <w:jc w:val="lowKashida"/>
        <w:rPr>
          <w:rFonts w:ascii="Traditional Arabic" w:hAnsi="Traditional Arabic" w:cs="Traditional Arabic"/>
          <w:sz w:val="32"/>
          <w:szCs w:val="32"/>
          <w:rtl/>
          <w:lang w:bidi="ar-JO"/>
        </w:rPr>
      </w:pPr>
      <w:r w:rsidRPr="00C10305">
        <w:rPr>
          <w:rFonts w:ascii="Traditional Arabic" w:hAnsi="Traditional Arabic" w:cs="Traditional Arabic"/>
          <w:sz w:val="32"/>
          <w:szCs w:val="32"/>
          <w:rtl/>
          <w:lang w:bidi="ar-JO"/>
        </w:rPr>
        <w:t xml:space="preserve">إن طبيعة عيش الأَعراب لا تنسجم مع أهداف الإسلام في عمارة الأرض ودفع عجلة الحضارة، فعيش البداوة يغلب عليه التفرد وانعدام النظام والسلطان –سوى عُرْف القبيلة-، بينما عمارة الأرض والحضارة محتاجة ولا بد لجماعة ونظام وسلطان، والأَعراب أبعد الناس عن ذلك، </w:t>
      </w:r>
      <w:r w:rsidRPr="00C10305">
        <w:rPr>
          <w:rFonts w:ascii="Traditional Arabic" w:hAnsi="Traditional Arabic" w:cs="Traditional Arabic"/>
          <w:b/>
          <w:bCs/>
          <w:sz w:val="32"/>
          <w:szCs w:val="32"/>
          <w:rtl/>
          <w:lang w:bidi="ar-JO"/>
        </w:rPr>
        <w:t>يقول ابن خلدون: "العرب أبعد الناس عن سياسة الملك والسّبب في ذلك أنّهم أكثر بداوة من سائر الأمم</w:t>
      </w:r>
      <w:r w:rsidRPr="00C10305">
        <w:rPr>
          <w:rFonts w:ascii="Traditional Arabic" w:hAnsi="Traditional Arabic" w:cs="Traditional Arabic"/>
          <w:sz w:val="32"/>
          <w:szCs w:val="32"/>
          <w:rtl/>
          <w:lang w:bidi="ar-JO"/>
        </w:rPr>
        <w:t xml:space="preserve"> وأبعد مجالا في القفز وأغنى عن حاجات التّلول</w:t>
      </w:r>
      <w:r w:rsidRPr="00C10305">
        <w:rPr>
          <w:rFonts w:ascii="Traditional Arabic" w:hAnsi="Traditional Arabic" w:cs="Traditional Arabic"/>
          <w:sz w:val="32"/>
          <w:szCs w:val="32"/>
          <w:vertAlign w:val="superscript"/>
          <w:rtl/>
          <w:lang w:bidi="ar-JO"/>
        </w:rPr>
        <w:t>(</w:t>
      </w:r>
      <w:r w:rsidRPr="00C10305">
        <w:rPr>
          <w:rStyle w:val="a6"/>
          <w:rFonts w:ascii="Traditional Arabic" w:hAnsi="Traditional Arabic"/>
          <w:sz w:val="32"/>
          <w:szCs w:val="32"/>
          <w:rtl/>
          <w:lang w:bidi="ar-JO"/>
        </w:rPr>
        <w:footnoteReference w:id="84"/>
      </w:r>
      <w:r w:rsidRPr="00C10305">
        <w:rPr>
          <w:rFonts w:ascii="Traditional Arabic" w:hAnsi="Traditional Arabic" w:cs="Traditional Arabic"/>
          <w:sz w:val="32"/>
          <w:szCs w:val="32"/>
          <w:vertAlign w:val="superscript"/>
          <w:rtl/>
          <w:lang w:bidi="ar-JO"/>
        </w:rPr>
        <w:t>)</w:t>
      </w:r>
      <w:r w:rsidRPr="00C10305">
        <w:rPr>
          <w:rFonts w:ascii="Traditional Arabic" w:hAnsi="Traditional Arabic" w:cs="Traditional Arabic"/>
          <w:sz w:val="32"/>
          <w:szCs w:val="32"/>
          <w:rtl/>
          <w:lang w:bidi="ar-JO"/>
        </w:rPr>
        <w:t xml:space="preserve"> وحبوبها</w:t>
      </w:r>
      <w:r w:rsidRPr="00C10305">
        <w:rPr>
          <w:rFonts w:ascii="Traditional Arabic" w:hAnsi="Traditional Arabic" w:cs="Traditional Arabic"/>
          <w:sz w:val="32"/>
          <w:szCs w:val="32"/>
          <w:vertAlign w:val="superscript"/>
          <w:rtl/>
          <w:lang w:bidi="ar-JO"/>
        </w:rPr>
        <w:t>(</w:t>
      </w:r>
      <w:r w:rsidRPr="00C10305">
        <w:rPr>
          <w:rStyle w:val="a6"/>
          <w:rFonts w:ascii="Traditional Arabic" w:hAnsi="Traditional Arabic"/>
          <w:sz w:val="32"/>
          <w:szCs w:val="32"/>
          <w:rtl/>
          <w:lang w:bidi="ar-JO"/>
        </w:rPr>
        <w:footnoteReference w:id="85"/>
      </w:r>
      <w:r w:rsidRPr="00C10305">
        <w:rPr>
          <w:rFonts w:ascii="Traditional Arabic" w:hAnsi="Traditional Arabic" w:cs="Traditional Arabic"/>
          <w:sz w:val="32"/>
          <w:szCs w:val="32"/>
          <w:vertAlign w:val="superscript"/>
          <w:rtl/>
          <w:lang w:bidi="ar-JO"/>
        </w:rPr>
        <w:t>)</w:t>
      </w:r>
      <w:r w:rsidRPr="00C10305">
        <w:rPr>
          <w:rFonts w:ascii="Traditional Arabic" w:hAnsi="Traditional Arabic" w:cs="Traditional Arabic"/>
          <w:sz w:val="32"/>
          <w:szCs w:val="32"/>
          <w:rtl/>
          <w:lang w:bidi="ar-JO"/>
        </w:rPr>
        <w:t xml:space="preserve"> لاعتيادهم الشّظف وخشونة العيش فاستغنوا عن غيرهم فصعب انقياد بعضهم لبعض </w:t>
      </w:r>
      <w:proofErr w:type="spellStart"/>
      <w:r w:rsidRPr="00C10305">
        <w:rPr>
          <w:rFonts w:ascii="Traditional Arabic" w:hAnsi="Traditional Arabic" w:cs="Traditional Arabic"/>
          <w:sz w:val="32"/>
          <w:szCs w:val="32"/>
          <w:rtl/>
          <w:lang w:bidi="ar-JO"/>
        </w:rPr>
        <w:t>لإيلافهم</w:t>
      </w:r>
      <w:proofErr w:type="spellEnd"/>
      <w:r w:rsidRPr="00C10305">
        <w:rPr>
          <w:rFonts w:ascii="Traditional Arabic" w:hAnsi="Traditional Arabic" w:cs="Traditional Arabic"/>
          <w:sz w:val="32"/>
          <w:szCs w:val="32"/>
          <w:rtl/>
          <w:lang w:bidi="ar-JO"/>
        </w:rPr>
        <w:t xml:space="preserve"> ذلك وللتّوحّش... </w:t>
      </w:r>
      <w:r w:rsidRPr="00C10305">
        <w:rPr>
          <w:rFonts w:ascii="Traditional Arabic" w:hAnsi="Traditional Arabic" w:cs="Traditional Arabic"/>
          <w:b/>
          <w:bCs/>
          <w:sz w:val="32"/>
          <w:szCs w:val="32"/>
          <w:u w:val="single"/>
          <w:rtl/>
          <w:lang w:bidi="ar-JO"/>
        </w:rPr>
        <w:t>وإنّما يصيرون إليها بعد انقلاب طباعهم وتبدّلها بصبغة دينيّة تمحو ذلك منهم</w:t>
      </w:r>
      <w:r w:rsidRPr="00C10305">
        <w:rPr>
          <w:rFonts w:ascii="Traditional Arabic" w:hAnsi="Traditional Arabic" w:cs="Traditional Arabic"/>
          <w:sz w:val="32"/>
          <w:szCs w:val="32"/>
          <w:rtl/>
          <w:lang w:bidi="ar-JO"/>
        </w:rPr>
        <w:t>... ولمّا شيّد لهم الدّين أمر السّياسة بالشّريعة وأحكامها المراعية لمصالح العمران ظاهرا وباطنا وتتابع فيها الخلفاء عظم حينئذ ملكهم وقوي سلطانهم"</w:t>
      </w:r>
      <w:r w:rsidRPr="00C10305">
        <w:rPr>
          <w:rFonts w:ascii="Traditional Arabic" w:hAnsi="Traditional Arabic" w:cs="Traditional Arabic"/>
          <w:sz w:val="32"/>
          <w:szCs w:val="32"/>
          <w:vertAlign w:val="superscript"/>
          <w:rtl/>
          <w:lang w:bidi="ar-JO"/>
        </w:rPr>
        <w:t>(</w:t>
      </w:r>
      <w:r w:rsidRPr="00C10305">
        <w:rPr>
          <w:rStyle w:val="a6"/>
          <w:rFonts w:ascii="Traditional Arabic" w:hAnsi="Traditional Arabic"/>
          <w:sz w:val="32"/>
          <w:szCs w:val="32"/>
          <w:rtl/>
          <w:lang w:bidi="ar-JO"/>
        </w:rPr>
        <w:footnoteReference w:id="86"/>
      </w:r>
      <w:r w:rsidRPr="00C10305">
        <w:rPr>
          <w:rFonts w:ascii="Traditional Arabic" w:hAnsi="Traditional Arabic" w:cs="Traditional Arabic"/>
          <w:sz w:val="32"/>
          <w:szCs w:val="32"/>
          <w:vertAlign w:val="superscript"/>
          <w:rtl/>
          <w:lang w:bidi="ar-JO"/>
        </w:rPr>
        <w:t>)</w:t>
      </w:r>
      <w:r w:rsidRPr="00C10305">
        <w:rPr>
          <w:rFonts w:ascii="Traditional Arabic" w:hAnsi="Traditional Arabic" w:cs="Traditional Arabic"/>
          <w:sz w:val="32"/>
          <w:szCs w:val="32"/>
          <w:rtl/>
          <w:lang w:bidi="ar-JO"/>
        </w:rPr>
        <w:t>.</w:t>
      </w:r>
    </w:p>
    <w:p w:rsidR="009F22DF" w:rsidRPr="00C10305" w:rsidRDefault="009F22DF" w:rsidP="003F09DB">
      <w:pPr>
        <w:bidi/>
        <w:ind w:firstLine="720"/>
        <w:jc w:val="lowKashida"/>
        <w:rPr>
          <w:rFonts w:ascii="Traditional Arabic" w:hAnsi="Traditional Arabic" w:cs="Traditional Arabic"/>
          <w:sz w:val="32"/>
          <w:szCs w:val="32"/>
          <w:rtl/>
          <w:lang w:bidi="ar-JO"/>
        </w:rPr>
      </w:pPr>
      <w:r w:rsidRPr="00C10305">
        <w:rPr>
          <w:rFonts w:ascii="Traditional Arabic" w:hAnsi="Traditional Arabic" w:cs="Traditional Arabic"/>
          <w:sz w:val="32"/>
          <w:szCs w:val="32"/>
          <w:rtl/>
          <w:lang w:bidi="ar-JO"/>
        </w:rPr>
        <w:t xml:space="preserve">وقال الشعراوي موضحا طبيعة الأَعراب: "... ومعنى ذلك أن كلاّ منهم ليس له سياسة عامة تحكمه في تلك البادية، وكل واحد منهم -كما </w:t>
      </w:r>
      <w:proofErr w:type="gramStart"/>
      <w:r w:rsidRPr="00C10305">
        <w:rPr>
          <w:rFonts w:ascii="Traditional Arabic" w:hAnsi="Traditional Arabic" w:cs="Traditional Arabic"/>
          <w:sz w:val="32"/>
          <w:szCs w:val="32"/>
          <w:rtl/>
          <w:lang w:bidi="ar-JO"/>
        </w:rPr>
        <w:t>يقال- صوته</w:t>
      </w:r>
      <w:proofErr w:type="gramEnd"/>
      <w:r w:rsidRPr="00C10305">
        <w:rPr>
          <w:rFonts w:ascii="Traditional Arabic" w:hAnsi="Traditional Arabic" w:cs="Traditional Arabic"/>
          <w:sz w:val="32"/>
          <w:szCs w:val="32"/>
          <w:rtl/>
          <w:lang w:bidi="ar-JO"/>
        </w:rPr>
        <w:t xml:space="preserve"> من دماغه، أو من دماغ رئيس القبيلة... لذلك يُقال عن كل واحد منهم (مستوحش) أي: ليس له أُلفة بمكان أو جيران أو قانون عام، أما الذي يحيا في القرية </w:t>
      </w:r>
      <w:proofErr w:type="spellStart"/>
      <w:r w:rsidRPr="00C10305">
        <w:rPr>
          <w:rFonts w:ascii="Traditional Arabic" w:hAnsi="Traditional Arabic" w:cs="Traditional Arabic"/>
          <w:sz w:val="32"/>
          <w:szCs w:val="32"/>
          <w:rtl/>
          <w:lang w:bidi="ar-JO"/>
        </w:rPr>
        <w:t>ويتوطنها</w:t>
      </w:r>
      <w:proofErr w:type="spellEnd"/>
      <w:r w:rsidRPr="00C10305">
        <w:rPr>
          <w:rFonts w:ascii="Traditional Arabic" w:hAnsi="Traditional Arabic" w:cs="Traditional Arabic"/>
          <w:sz w:val="32"/>
          <w:szCs w:val="32"/>
          <w:rtl/>
          <w:lang w:bidi="ar-JO"/>
        </w:rPr>
        <w:t xml:space="preserve"> فله جيران، وله قانون يحكمه..."</w:t>
      </w:r>
      <w:r w:rsidRPr="00C10305">
        <w:rPr>
          <w:rFonts w:ascii="Traditional Arabic" w:hAnsi="Traditional Arabic" w:cs="Traditional Arabic"/>
          <w:sz w:val="32"/>
          <w:szCs w:val="32"/>
          <w:vertAlign w:val="superscript"/>
          <w:rtl/>
          <w:lang w:bidi="ar-JO"/>
        </w:rPr>
        <w:t>(</w:t>
      </w:r>
      <w:r w:rsidRPr="00C10305">
        <w:rPr>
          <w:rStyle w:val="a6"/>
          <w:rFonts w:ascii="Traditional Arabic" w:hAnsi="Traditional Arabic"/>
          <w:sz w:val="32"/>
          <w:szCs w:val="32"/>
          <w:rtl/>
          <w:lang w:bidi="ar-JO"/>
        </w:rPr>
        <w:footnoteReference w:id="87"/>
      </w:r>
      <w:r w:rsidRPr="00C10305">
        <w:rPr>
          <w:rFonts w:ascii="Traditional Arabic" w:hAnsi="Traditional Arabic" w:cs="Traditional Arabic"/>
          <w:sz w:val="32"/>
          <w:szCs w:val="32"/>
          <w:vertAlign w:val="superscript"/>
          <w:rtl/>
          <w:lang w:bidi="ar-JO"/>
        </w:rPr>
        <w:t>)</w:t>
      </w:r>
      <w:r w:rsidRPr="00C10305">
        <w:rPr>
          <w:rFonts w:ascii="Traditional Arabic" w:hAnsi="Traditional Arabic" w:cs="Traditional Arabic"/>
          <w:sz w:val="32"/>
          <w:szCs w:val="32"/>
          <w:rtl/>
          <w:lang w:bidi="ar-JO"/>
        </w:rPr>
        <w:t>.</w:t>
      </w:r>
    </w:p>
    <w:p w:rsidR="009F22DF" w:rsidRPr="00C10305" w:rsidRDefault="009F22DF" w:rsidP="003F09DB">
      <w:pPr>
        <w:bidi/>
        <w:ind w:firstLine="720"/>
        <w:jc w:val="lowKashida"/>
        <w:rPr>
          <w:rFonts w:ascii="Traditional Arabic" w:hAnsi="Traditional Arabic" w:cs="Traditional Arabic"/>
          <w:sz w:val="32"/>
          <w:szCs w:val="32"/>
          <w:rtl/>
          <w:lang w:bidi="ar-JO"/>
        </w:rPr>
      </w:pPr>
      <w:r w:rsidRPr="00C10305">
        <w:rPr>
          <w:rFonts w:ascii="Traditional Arabic" w:hAnsi="Traditional Arabic" w:cs="Traditional Arabic"/>
          <w:sz w:val="32"/>
          <w:szCs w:val="32"/>
          <w:rtl/>
          <w:lang w:bidi="ar-JO"/>
        </w:rPr>
        <w:lastRenderedPageBreak/>
        <w:t>ويبدو أن عيش البداوة رسخ فيهم بعض الصفات السلبية، أهمها الميل للفردية والنفور من التزام نظام غير أعراف القبيلة وتقاليدها، وكذا مقاومة أي تغيير أو تجديد أو تطوير خوفا على عادات القبيلة وأعرافها، وهذه الصفات كلها تتعارض من التقدم والحضارة التي يريدها الإسلام</w:t>
      </w:r>
      <w:r w:rsidRPr="00C10305">
        <w:rPr>
          <w:rFonts w:ascii="Traditional Arabic" w:hAnsi="Traditional Arabic" w:cs="Traditional Arabic"/>
          <w:sz w:val="32"/>
          <w:szCs w:val="32"/>
          <w:vertAlign w:val="superscript"/>
          <w:rtl/>
          <w:lang w:bidi="ar-JO"/>
        </w:rPr>
        <w:t>(</w:t>
      </w:r>
      <w:r w:rsidRPr="00C10305">
        <w:rPr>
          <w:rStyle w:val="a6"/>
          <w:rFonts w:ascii="Traditional Arabic" w:hAnsi="Traditional Arabic"/>
          <w:sz w:val="32"/>
          <w:szCs w:val="32"/>
          <w:rtl/>
          <w:lang w:bidi="ar-JO"/>
        </w:rPr>
        <w:footnoteReference w:id="88"/>
      </w:r>
      <w:r w:rsidRPr="00C10305">
        <w:rPr>
          <w:rFonts w:ascii="Traditional Arabic" w:hAnsi="Traditional Arabic" w:cs="Traditional Arabic"/>
          <w:sz w:val="32"/>
          <w:szCs w:val="32"/>
          <w:vertAlign w:val="superscript"/>
          <w:rtl/>
          <w:lang w:bidi="ar-JO"/>
        </w:rPr>
        <w:t>)</w:t>
      </w:r>
      <w:r w:rsidRPr="00C10305">
        <w:rPr>
          <w:rFonts w:ascii="Traditional Arabic" w:hAnsi="Traditional Arabic" w:cs="Traditional Arabic"/>
          <w:sz w:val="32"/>
          <w:szCs w:val="32"/>
          <w:rtl/>
          <w:lang w:bidi="ar-JO"/>
        </w:rPr>
        <w:t>.</w:t>
      </w:r>
    </w:p>
    <w:p w:rsidR="009F22DF" w:rsidRPr="00C10305" w:rsidRDefault="009F22DF" w:rsidP="003F09DB">
      <w:pPr>
        <w:bidi/>
        <w:ind w:firstLine="720"/>
        <w:jc w:val="lowKashida"/>
        <w:rPr>
          <w:rFonts w:ascii="Traditional Arabic" w:hAnsi="Traditional Arabic" w:cs="Traditional Arabic"/>
          <w:sz w:val="32"/>
          <w:szCs w:val="32"/>
          <w:rtl/>
          <w:lang w:bidi="ar-JO"/>
        </w:rPr>
      </w:pPr>
      <w:r w:rsidRPr="00C10305">
        <w:rPr>
          <w:rFonts w:ascii="Traditional Arabic" w:hAnsi="Traditional Arabic" w:cs="Traditional Arabic"/>
          <w:sz w:val="32"/>
          <w:szCs w:val="32"/>
          <w:rtl/>
          <w:lang w:bidi="ar-JO"/>
        </w:rPr>
        <w:t>وقد جاء التصريح في النهي عن التَّعَرُّب</w:t>
      </w:r>
      <w:r w:rsidRPr="00C10305">
        <w:rPr>
          <w:rFonts w:ascii="Traditional Arabic" w:hAnsi="Traditional Arabic" w:cs="Traditional Arabic"/>
          <w:sz w:val="32"/>
          <w:szCs w:val="32"/>
          <w:vertAlign w:val="superscript"/>
          <w:rtl/>
          <w:lang w:bidi="ar-JO"/>
        </w:rPr>
        <w:t>(</w:t>
      </w:r>
      <w:r w:rsidRPr="00C10305">
        <w:rPr>
          <w:rStyle w:val="a6"/>
          <w:rFonts w:ascii="Traditional Arabic" w:hAnsi="Traditional Arabic"/>
          <w:sz w:val="32"/>
          <w:szCs w:val="32"/>
          <w:rtl/>
          <w:lang w:bidi="ar-JO"/>
        </w:rPr>
        <w:footnoteReference w:id="89"/>
      </w:r>
      <w:r w:rsidRPr="00C10305">
        <w:rPr>
          <w:rFonts w:ascii="Traditional Arabic" w:hAnsi="Traditional Arabic" w:cs="Traditional Arabic"/>
          <w:sz w:val="32"/>
          <w:szCs w:val="32"/>
          <w:vertAlign w:val="superscript"/>
          <w:rtl/>
          <w:lang w:bidi="ar-JO"/>
        </w:rPr>
        <w:t>)</w:t>
      </w:r>
      <w:r w:rsidRPr="00C10305">
        <w:rPr>
          <w:rFonts w:ascii="Traditional Arabic" w:hAnsi="Traditional Arabic" w:cs="Traditional Arabic"/>
          <w:sz w:val="32"/>
          <w:szCs w:val="32"/>
          <w:rtl/>
          <w:lang w:bidi="ar-JO"/>
        </w:rPr>
        <w:t xml:space="preserve"> في الحديث الذي </w:t>
      </w:r>
      <w:r w:rsidRPr="00C10305">
        <w:rPr>
          <w:rFonts w:ascii="Traditional Arabic" w:hAnsi="Traditional Arabic" w:cs="Traditional Arabic"/>
          <w:color w:val="000000" w:themeColor="text1"/>
          <w:sz w:val="32"/>
          <w:szCs w:val="32"/>
          <w:rtl/>
          <w:lang w:bidi="ar-JO"/>
        </w:rPr>
        <w:t>أخرجه</w:t>
      </w:r>
      <w:r w:rsidRPr="00C10305">
        <w:rPr>
          <w:rFonts w:ascii="Traditional Arabic" w:hAnsi="Traditional Arabic" w:cs="Traditional Arabic"/>
          <w:sz w:val="32"/>
          <w:szCs w:val="32"/>
          <w:rtl/>
          <w:lang w:bidi="ar-JO"/>
        </w:rPr>
        <w:t xml:space="preserve"> البخاري عن سلمة بن الأكوع: أنه دخل على الحجاج فقال: يا ابن الأكوع، ارْتَدَدْتَ على عقبيك، تعربتْ؟ قال: لا، ولكن رسول الله </w:t>
      </w:r>
      <w:r w:rsidRPr="00C10305">
        <w:rPr>
          <w:rFonts w:ascii="Traditional Arabic" w:hAnsi="Traditional Arabic" w:cs="Traditional Arabic"/>
          <w:sz w:val="32"/>
          <w:szCs w:val="32"/>
          <w:lang w:bidi="ar-JO"/>
        </w:rPr>
        <w:sym w:font="AGA Arabesque" w:char="F072"/>
      </w:r>
      <w:r w:rsidRPr="00C10305">
        <w:rPr>
          <w:rFonts w:ascii="Traditional Arabic" w:hAnsi="Traditional Arabic" w:cs="Traditional Arabic"/>
          <w:sz w:val="32"/>
          <w:szCs w:val="32"/>
          <w:rtl/>
          <w:lang w:bidi="ar-JO"/>
        </w:rPr>
        <w:t xml:space="preserve"> "أذن لي في البدو"</w:t>
      </w:r>
      <w:r w:rsidRPr="00C10305">
        <w:rPr>
          <w:rFonts w:ascii="Traditional Arabic" w:hAnsi="Traditional Arabic" w:cs="Traditional Arabic"/>
          <w:sz w:val="32"/>
          <w:szCs w:val="32"/>
          <w:vertAlign w:val="superscript"/>
          <w:rtl/>
          <w:lang w:bidi="ar-JO"/>
        </w:rPr>
        <w:t>(</w:t>
      </w:r>
      <w:r w:rsidRPr="00C10305">
        <w:rPr>
          <w:rStyle w:val="a6"/>
          <w:rFonts w:ascii="Traditional Arabic" w:hAnsi="Traditional Arabic"/>
          <w:sz w:val="32"/>
          <w:szCs w:val="32"/>
          <w:rtl/>
          <w:lang w:bidi="ar-JO"/>
        </w:rPr>
        <w:footnoteReference w:id="90"/>
      </w:r>
      <w:r w:rsidRPr="00C10305">
        <w:rPr>
          <w:rFonts w:ascii="Traditional Arabic" w:hAnsi="Traditional Arabic" w:cs="Traditional Arabic"/>
          <w:sz w:val="32"/>
          <w:szCs w:val="32"/>
          <w:vertAlign w:val="superscript"/>
          <w:rtl/>
          <w:lang w:bidi="ar-JO"/>
        </w:rPr>
        <w:t>)</w:t>
      </w:r>
      <w:r w:rsidRPr="00C10305">
        <w:rPr>
          <w:rFonts w:ascii="Traditional Arabic" w:hAnsi="Traditional Arabic" w:cs="Traditional Arabic"/>
          <w:sz w:val="32"/>
          <w:szCs w:val="32"/>
          <w:rtl/>
          <w:lang w:bidi="ar-JO"/>
        </w:rPr>
        <w:t xml:space="preserve">، </w:t>
      </w:r>
      <w:r w:rsidRPr="00C10305">
        <w:rPr>
          <w:rFonts w:ascii="Traditional Arabic" w:hAnsi="Traditional Arabic" w:cs="Traditional Arabic"/>
          <w:sz w:val="32"/>
          <w:szCs w:val="32"/>
          <w:u w:val="single"/>
          <w:rtl/>
          <w:lang w:bidi="ar-JO"/>
        </w:rPr>
        <w:t xml:space="preserve">ومع أن إيجاب الهجرة انتهى بعد فتح مكة بسبب ظهور الإسلام وقوته حيث قال النبي </w:t>
      </w:r>
      <w:r w:rsidRPr="00C10305">
        <w:rPr>
          <w:rFonts w:ascii="Traditional Arabic" w:hAnsi="Traditional Arabic" w:cs="Traditional Arabic"/>
          <w:sz w:val="32"/>
          <w:szCs w:val="32"/>
          <w:u w:val="single"/>
          <w:lang w:bidi="ar-JO"/>
        </w:rPr>
        <w:sym w:font="AGA Arabesque" w:char="F072"/>
      </w:r>
      <w:r w:rsidRPr="00C10305">
        <w:rPr>
          <w:rFonts w:ascii="Traditional Arabic" w:hAnsi="Traditional Arabic" w:cs="Traditional Arabic"/>
          <w:sz w:val="32"/>
          <w:szCs w:val="32"/>
          <w:u w:val="single"/>
          <w:rtl/>
          <w:lang w:bidi="ar-JO"/>
        </w:rPr>
        <w:t>: "لا هجرة بعد الفتح ولكن جهاد ونية، وإذا استنفرتم فانفروا"</w:t>
      </w:r>
      <w:r w:rsidRPr="00C10305">
        <w:rPr>
          <w:rFonts w:ascii="Traditional Arabic" w:hAnsi="Traditional Arabic" w:cs="Traditional Arabic"/>
          <w:sz w:val="32"/>
          <w:szCs w:val="32"/>
          <w:u w:val="single"/>
          <w:vertAlign w:val="superscript"/>
          <w:rtl/>
          <w:lang w:bidi="ar-JO"/>
        </w:rPr>
        <w:t>(</w:t>
      </w:r>
      <w:r w:rsidRPr="00C10305">
        <w:rPr>
          <w:rStyle w:val="a6"/>
          <w:rFonts w:ascii="Traditional Arabic" w:hAnsi="Traditional Arabic"/>
          <w:sz w:val="32"/>
          <w:szCs w:val="32"/>
          <w:u w:val="single"/>
          <w:rtl/>
          <w:lang w:bidi="ar-JO"/>
        </w:rPr>
        <w:footnoteReference w:id="91"/>
      </w:r>
      <w:r w:rsidRPr="00C10305">
        <w:rPr>
          <w:rFonts w:ascii="Traditional Arabic" w:hAnsi="Traditional Arabic" w:cs="Traditional Arabic"/>
          <w:sz w:val="32"/>
          <w:szCs w:val="32"/>
          <w:u w:val="single"/>
          <w:vertAlign w:val="superscript"/>
          <w:rtl/>
          <w:lang w:bidi="ar-JO"/>
        </w:rPr>
        <w:t>)</w:t>
      </w:r>
      <w:r w:rsidRPr="00C10305">
        <w:rPr>
          <w:rFonts w:ascii="Traditional Arabic" w:hAnsi="Traditional Arabic" w:cs="Traditional Arabic"/>
          <w:sz w:val="32"/>
          <w:szCs w:val="32"/>
          <w:u w:val="single"/>
          <w:rtl/>
          <w:lang w:bidi="ar-JO"/>
        </w:rPr>
        <w:t xml:space="preserve">، إلا أن حرص الإسلام على بذل كل مسلم وسعه لنصرة الدين والقيام بواجب </w:t>
      </w:r>
      <w:proofErr w:type="spellStart"/>
      <w:r w:rsidRPr="00C10305">
        <w:rPr>
          <w:rFonts w:ascii="Traditional Arabic" w:hAnsi="Traditional Arabic" w:cs="Traditional Arabic"/>
          <w:sz w:val="32"/>
          <w:szCs w:val="32"/>
          <w:u w:val="single"/>
          <w:rtl/>
          <w:lang w:bidi="ar-JO"/>
        </w:rPr>
        <w:t>الاستخلاف</w:t>
      </w:r>
      <w:proofErr w:type="spellEnd"/>
      <w:r w:rsidRPr="00C10305">
        <w:rPr>
          <w:rFonts w:ascii="Traditional Arabic" w:hAnsi="Traditional Arabic" w:cs="Traditional Arabic"/>
          <w:sz w:val="32"/>
          <w:szCs w:val="32"/>
          <w:u w:val="single"/>
          <w:rtl/>
          <w:lang w:bidi="ar-JO"/>
        </w:rPr>
        <w:t xml:space="preserve"> هو أمر باق على الوجوب بدليل أن النبي </w:t>
      </w:r>
      <w:r w:rsidRPr="00C10305">
        <w:rPr>
          <w:rFonts w:ascii="Traditional Arabic" w:hAnsi="Traditional Arabic" w:cs="Traditional Arabic"/>
          <w:sz w:val="32"/>
          <w:szCs w:val="32"/>
          <w:u w:val="single"/>
          <w:lang w:bidi="ar-JO"/>
        </w:rPr>
        <w:sym w:font="AGA Arabesque" w:char="F072"/>
      </w:r>
      <w:r w:rsidRPr="00C10305">
        <w:rPr>
          <w:rFonts w:ascii="Traditional Arabic" w:hAnsi="Traditional Arabic" w:cs="Traditional Arabic"/>
          <w:sz w:val="32"/>
          <w:szCs w:val="32"/>
          <w:u w:val="single"/>
          <w:rtl/>
          <w:lang w:bidi="ar-JO"/>
        </w:rPr>
        <w:t xml:space="preserve"> ختم الحديث السابق بقوله "وإذا استنفرتم فانفروا" وكذا أورد الإمام مسلم الحديث في باب (المبايعة بعد الهجرة على الإسلام والجهاد)،</w:t>
      </w:r>
      <w:r w:rsidRPr="00C10305">
        <w:rPr>
          <w:rFonts w:ascii="Traditional Arabic" w:hAnsi="Traditional Arabic" w:cs="Traditional Arabic"/>
          <w:sz w:val="32"/>
          <w:szCs w:val="32"/>
          <w:rtl/>
          <w:lang w:bidi="ar-JO"/>
        </w:rPr>
        <w:t xml:space="preserve"> فضلا عن عموم الأدلة التي توجب على المسلم نصرة الدين، والأمر بالمعروف والنهي عن المنكر، والمشاركة في الجمعة والجماعات والجهاد والغزوات، والإسهام في البذل وكافة أشكال الخيرات.</w:t>
      </w:r>
    </w:p>
    <w:p w:rsidR="009F22DF" w:rsidRPr="00C10305" w:rsidRDefault="009F22DF" w:rsidP="003F09DB">
      <w:pPr>
        <w:bidi/>
        <w:ind w:firstLine="720"/>
        <w:jc w:val="lowKashida"/>
        <w:rPr>
          <w:rFonts w:ascii="Traditional Arabic" w:hAnsi="Traditional Arabic" w:cs="Traditional Arabic"/>
          <w:sz w:val="32"/>
          <w:szCs w:val="32"/>
          <w:rtl/>
          <w:lang w:bidi="ar-JO"/>
        </w:rPr>
      </w:pPr>
      <w:r w:rsidRPr="00C10305">
        <w:rPr>
          <w:rFonts w:ascii="Traditional Arabic" w:hAnsi="Traditional Arabic" w:cs="Traditional Arabic"/>
          <w:sz w:val="32"/>
          <w:szCs w:val="32"/>
          <w:rtl/>
          <w:lang w:bidi="ar-JO"/>
        </w:rPr>
        <w:t xml:space="preserve">وعودًا لطباع الأَعراب المتناقضة مع مقصد الدين في إنشاء أمة متماسكة ذات نظام وهدف حضاري، فقد عمل القرآن الكريم على تغيير تلك الطباع في العرب عموما وفي الأَعراب خصوصا، فعمل أولا على تهذيب نفوسهم وإصلاحها بشكل عام، ثم إنه انتهج عدة أساليب في تصحيح أخطائهم وتقويم سلوكهم وتهذيب طباعهم وإعادة صياغتها لإشراكها في حركة الإسلام الحضارية وعمارته للعالم. </w:t>
      </w:r>
    </w:p>
    <w:p w:rsidR="009F22DF" w:rsidRPr="00C10305" w:rsidRDefault="009F22DF" w:rsidP="003F09DB">
      <w:pPr>
        <w:bidi/>
        <w:ind w:firstLine="720"/>
        <w:jc w:val="lowKashida"/>
        <w:rPr>
          <w:rFonts w:ascii="Traditional Arabic" w:hAnsi="Traditional Arabic" w:cs="Traditional Arabic"/>
          <w:sz w:val="32"/>
          <w:szCs w:val="32"/>
          <w:rtl/>
          <w:lang w:bidi="ar-JO"/>
        </w:rPr>
      </w:pPr>
    </w:p>
    <w:p w:rsidR="009F22DF" w:rsidRPr="0010487D" w:rsidRDefault="009F22DF" w:rsidP="003F09DB">
      <w:pPr>
        <w:bidi/>
        <w:ind w:firstLine="720"/>
        <w:jc w:val="lowKashida"/>
        <w:rPr>
          <w:rFonts w:ascii="Traditional Arabic" w:hAnsi="Traditional Arabic" w:cs="Traditional Arabic"/>
          <w:b/>
          <w:bCs/>
          <w:sz w:val="36"/>
          <w:szCs w:val="36"/>
          <w:rtl/>
          <w:lang w:bidi="ar-JO"/>
        </w:rPr>
      </w:pPr>
      <w:r w:rsidRPr="0010487D">
        <w:rPr>
          <w:rFonts w:ascii="Traditional Arabic" w:hAnsi="Traditional Arabic" w:cs="Traditional Arabic"/>
          <w:b/>
          <w:bCs/>
          <w:sz w:val="36"/>
          <w:szCs w:val="36"/>
          <w:rtl/>
          <w:lang w:bidi="ar-JO"/>
        </w:rPr>
        <w:t>المطلب الثاني: أساليب القرآن في التعامل مع الأَعراب وتصحيح أخطائهم</w:t>
      </w:r>
    </w:p>
    <w:p w:rsidR="009F22DF" w:rsidRPr="00C10305" w:rsidRDefault="009F22DF" w:rsidP="003F09DB">
      <w:pPr>
        <w:bidi/>
        <w:ind w:firstLine="720"/>
        <w:jc w:val="lowKashida"/>
        <w:rPr>
          <w:rFonts w:ascii="Traditional Arabic" w:hAnsi="Traditional Arabic" w:cs="Traditional Arabic"/>
          <w:b/>
          <w:bCs/>
          <w:sz w:val="32"/>
          <w:szCs w:val="32"/>
          <w:rtl/>
          <w:lang w:bidi="ar-JO"/>
        </w:rPr>
      </w:pPr>
      <w:r w:rsidRPr="00C10305">
        <w:rPr>
          <w:rFonts w:ascii="Traditional Arabic" w:hAnsi="Traditional Arabic" w:cs="Traditional Arabic"/>
          <w:b/>
          <w:bCs/>
          <w:sz w:val="32"/>
          <w:szCs w:val="32"/>
          <w:rtl/>
          <w:lang w:bidi="ar-JO"/>
        </w:rPr>
        <w:t>أولا: العدل في معاملتهم</w:t>
      </w:r>
    </w:p>
    <w:p w:rsidR="009F22DF" w:rsidRPr="00C10305" w:rsidRDefault="009F22DF" w:rsidP="003F09DB">
      <w:pPr>
        <w:bidi/>
        <w:ind w:firstLine="720"/>
        <w:jc w:val="lowKashida"/>
        <w:rPr>
          <w:rFonts w:ascii="Traditional Arabic" w:hAnsi="Traditional Arabic" w:cs="Traditional Arabic"/>
          <w:sz w:val="32"/>
          <w:szCs w:val="32"/>
          <w:rtl/>
          <w:lang w:bidi="ar-JO"/>
        </w:rPr>
      </w:pPr>
      <w:r w:rsidRPr="00C10305">
        <w:rPr>
          <w:rFonts w:ascii="Traditional Arabic" w:hAnsi="Traditional Arabic" w:cs="Traditional Arabic"/>
          <w:sz w:val="32"/>
          <w:szCs w:val="32"/>
          <w:rtl/>
          <w:lang w:bidi="ar-JO"/>
        </w:rPr>
        <w:t>ويظهر العدل في معاملتهم في عدة أمور، منها:</w:t>
      </w:r>
    </w:p>
    <w:p w:rsidR="009F22DF" w:rsidRPr="00C10305" w:rsidRDefault="009F22DF" w:rsidP="003F09DB">
      <w:pPr>
        <w:bidi/>
        <w:jc w:val="lowKashida"/>
        <w:rPr>
          <w:rFonts w:ascii="Traditional Arabic" w:hAnsi="Traditional Arabic" w:cs="Traditional Arabic"/>
          <w:sz w:val="32"/>
          <w:szCs w:val="32"/>
          <w:rtl/>
          <w:lang w:bidi="ar-JO"/>
        </w:rPr>
      </w:pPr>
      <w:r w:rsidRPr="00C10305">
        <w:rPr>
          <w:rFonts w:ascii="Traditional Arabic" w:hAnsi="Traditional Arabic" w:cs="Traditional Arabic"/>
          <w:b/>
          <w:bCs/>
          <w:sz w:val="32"/>
          <w:szCs w:val="32"/>
          <w:rtl/>
          <w:lang w:bidi="ar-JO"/>
        </w:rPr>
        <w:t>1- إنصاف القرآن لهم عند الحكم عليهم</w:t>
      </w:r>
      <w:r w:rsidRPr="00C10305">
        <w:rPr>
          <w:rFonts w:ascii="Traditional Arabic" w:hAnsi="Traditional Arabic" w:cs="Traditional Arabic"/>
          <w:sz w:val="32"/>
          <w:szCs w:val="32"/>
          <w:rtl/>
          <w:lang w:bidi="ar-JO"/>
        </w:rPr>
        <w:t>: فقد أمر القرآن الكريم بال</w:t>
      </w:r>
      <w:r w:rsidRPr="00C10305">
        <w:rPr>
          <w:rFonts w:ascii="Traditional Arabic" w:hAnsi="Traditional Arabic" w:cs="Traditional Arabic"/>
          <w:color w:val="000000" w:themeColor="text1"/>
          <w:sz w:val="32"/>
          <w:szCs w:val="32"/>
          <w:rtl/>
          <w:lang w:bidi="ar-JO"/>
        </w:rPr>
        <w:t>عدل عند الشهادة على الناس</w:t>
      </w:r>
      <w:r w:rsidRPr="004A08E5">
        <w:rPr>
          <w:rFonts w:ascii="Simplified Arabic" w:hAnsi="Simplified Arabic" w:cs="Simplified Arabic" w:hint="cs"/>
          <w:color w:val="000000" w:themeColor="text1"/>
          <w:sz w:val="32"/>
          <w:szCs w:val="32"/>
          <w:rtl/>
          <w:lang w:bidi="ar-JO"/>
        </w:rPr>
        <w:t xml:space="preserve">: </w:t>
      </w:r>
      <w:r w:rsidRPr="004A08E5">
        <w:rPr>
          <w:rFonts w:ascii="Simplified Arabic" w:hAnsi="Simplified Arabic" w:cs="DecoType Naskh Variants"/>
          <w:color w:val="000000" w:themeColor="text1"/>
          <w:sz w:val="32"/>
          <w:szCs w:val="32"/>
          <w:rtl/>
          <w:lang w:bidi="ar-JO"/>
        </w:rPr>
        <w:t>{</w:t>
      </w:r>
      <w:r w:rsidRPr="004A08E5">
        <w:rPr>
          <w:rFonts w:ascii="Simplified Arabic" w:hAnsi="Simplified Arabic" w:cs="KFGQPC Uthmanic Script HAFS" w:hint="eastAsia"/>
          <w:color w:val="000000" w:themeColor="text1"/>
          <w:sz w:val="32"/>
          <w:szCs w:val="32"/>
          <w:rtl/>
          <w:lang w:bidi="ar-JO"/>
        </w:rPr>
        <w:t>يَا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أَيُّهَا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الَّذِينَ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آمَنُوا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كُونُوا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قَوَّامِينَ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لِلَّهِ</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شُهَدَاءَ</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بِالْقِسْطِ</w:t>
      </w:r>
      <w:r w:rsidRPr="004A08E5">
        <w:rPr>
          <w:rFonts w:ascii="Simplified Arabic" w:hAnsi="Simplified Arabic" w:cs="DecoType Naskh Variants"/>
          <w:color w:val="000000" w:themeColor="text1"/>
          <w:sz w:val="32"/>
          <w:szCs w:val="32"/>
          <w:rtl/>
          <w:lang w:bidi="ar-JO"/>
        </w:rPr>
        <w:t>}</w:t>
      </w:r>
      <w:r w:rsidRPr="00C10305">
        <w:rPr>
          <w:rFonts w:ascii="Traditional Arabic" w:hAnsi="Traditional Arabic" w:cs="Traditional Arabic"/>
          <w:color w:val="000000" w:themeColor="text1"/>
          <w:sz w:val="32"/>
          <w:szCs w:val="32"/>
          <w:rtl/>
          <w:lang w:bidi="ar-JO"/>
        </w:rPr>
        <w:t xml:space="preserve"> [المائدة: 8] ونهى عن غمط حقوقهم: {وَلَا تَبْخَسُوا النَّاسَ أَشْيَاءَهُم} [الشعراء: 183] وحث إلى إقامة الشهادة ديانة لله: </w:t>
      </w:r>
      <w:r w:rsidRPr="004A08E5">
        <w:rPr>
          <w:rFonts w:ascii="Simplified Arabic" w:hAnsi="Simplified Arabic" w:cs="DecoType Naskh Variants"/>
          <w:color w:val="000000" w:themeColor="text1"/>
          <w:sz w:val="32"/>
          <w:szCs w:val="32"/>
          <w:rtl/>
          <w:lang w:bidi="ar-JO"/>
        </w:rPr>
        <w:t>{</w:t>
      </w:r>
      <w:r w:rsidRPr="004A08E5">
        <w:rPr>
          <w:rFonts w:ascii="Simplified Arabic" w:hAnsi="Simplified Arabic" w:cs="KFGQPC Uthmanic Script HAFS" w:hint="eastAsia"/>
          <w:color w:val="000000" w:themeColor="text1"/>
          <w:sz w:val="32"/>
          <w:szCs w:val="32"/>
          <w:rtl/>
          <w:lang w:bidi="ar-JO"/>
        </w:rPr>
        <w:t>وَأَقِيمُوا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الشَّهَادَةَ</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لِلَّه</w:t>
      </w:r>
      <w:r w:rsidRPr="004A08E5">
        <w:rPr>
          <w:rFonts w:ascii="Simplified Arabic" w:hAnsi="Simplified Arabic" w:cs="DecoType Naskh Variants"/>
          <w:color w:val="000000" w:themeColor="text1"/>
          <w:sz w:val="32"/>
          <w:szCs w:val="32"/>
          <w:rtl/>
          <w:lang w:bidi="ar-JO"/>
        </w:rPr>
        <w:t>}</w:t>
      </w:r>
      <w:r w:rsidRPr="00C10305">
        <w:rPr>
          <w:rFonts w:ascii="Traditional Arabic" w:hAnsi="Traditional Arabic" w:cs="Traditional Arabic"/>
          <w:color w:val="000000" w:themeColor="text1"/>
          <w:sz w:val="32"/>
          <w:szCs w:val="32"/>
          <w:rtl/>
          <w:lang w:bidi="ar-JO"/>
        </w:rPr>
        <w:t xml:space="preserve"> [الطلاق</w:t>
      </w:r>
      <w:r w:rsidRPr="00C10305">
        <w:rPr>
          <w:rFonts w:ascii="Traditional Arabic" w:hAnsi="Traditional Arabic" w:cs="Traditional Arabic"/>
          <w:sz w:val="32"/>
          <w:szCs w:val="32"/>
          <w:rtl/>
          <w:lang w:bidi="ar-JO"/>
        </w:rPr>
        <w:t>: 2].</w:t>
      </w:r>
    </w:p>
    <w:p w:rsidR="009F22DF" w:rsidRPr="00C10305" w:rsidRDefault="009F22DF" w:rsidP="003F09DB">
      <w:pPr>
        <w:bidi/>
        <w:ind w:firstLine="720"/>
        <w:jc w:val="lowKashida"/>
        <w:rPr>
          <w:rFonts w:ascii="Traditional Arabic" w:hAnsi="Traditional Arabic" w:cs="Traditional Arabic"/>
          <w:sz w:val="32"/>
          <w:szCs w:val="32"/>
          <w:rtl/>
          <w:lang w:bidi="ar-JO"/>
        </w:rPr>
      </w:pPr>
      <w:r w:rsidRPr="00C10305">
        <w:rPr>
          <w:rFonts w:ascii="Traditional Arabic" w:hAnsi="Traditional Arabic" w:cs="Traditional Arabic"/>
          <w:sz w:val="32"/>
          <w:szCs w:val="32"/>
          <w:rtl/>
          <w:lang w:bidi="ar-JO"/>
        </w:rPr>
        <w:t xml:space="preserve">ومن شهادة القرآن للناس بالقسط أن لا يعمم أحكامه على الناس لمجرد أنهم ينتمون لعرق واحد أو بيئة واحدة، ولهذا لم يعمم القرآن حكمه على الأَعراب جميعا، بل فَصَّل وبَيَّن؛ فذكر أن منهم </w:t>
      </w:r>
      <w:proofErr w:type="spellStart"/>
      <w:r w:rsidRPr="00C10305">
        <w:rPr>
          <w:rFonts w:ascii="Traditional Arabic" w:hAnsi="Traditional Arabic" w:cs="Traditional Arabic"/>
          <w:sz w:val="32"/>
          <w:szCs w:val="32"/>
          <w:rtl/>
          <w:lang w:bidi="ar-JO"/>
        </w:rPr>
        <w:t>المؤمين</w:t>
      </w:r>
      <w:proofErr w:type="spellEnd"/>
      <w:r w:rsidRPr="00C10305">
        <w:rPr>
          <w:rFonts w:ascii="Traditional Arabic" w:hAnsi="Traditional Arabic" w:cs="Traditional Arabic"/>
          <w:sz w:val="32"/>
          <w:szCs w:val="32"/>
          <w:rtl/>
          <w:lang w:bidi="ar-JO"/>
        </w:rPr>
        <w:t>، ومنهم المنافقون.</w:t>
      </w:r>
    </w:p>
    <w:p w:rsidR="009F22DF" w:rsidRPr="00C10305" w:rsidRDefault="009F22DF" w:rsidP="003F09DB">
      <w:pPr>
        <w:bidi/>
        <w:ind w:firstLine="720"/>
        <w:jc w:val="lowKashida"/>
        <w:rPr>
          <w:rFonts w:ascii="Traditional Arabic" w:hAnsi="Traditional Arabic" w:cs="Traditional Arabic"/>
          <w:sz w:val="32"/>
          <w:szCs w:val="32"/>
          <w:rtl/>
          <w:lang w:bidi="ar-JO"/>
        </w:rPr>
      </w:pPr>
      <w:r w:rsidRPr="00C10305">
        <w:rPr>
          <w:rFonts w:ascii="Traditional Arabic" w:hAnsi="Traditional Arabic" w:cs="Traditional Arabic"/>
          <w:sz w:val="32"/>
          <w:szCs w:val="32"/>
          <w:rtl/>
          <w:lang w:bidi="ar-JO"/>
        </w:rPr>
        <w:t>وقد رد أبو السعود في تفسيره</w:t>
      </w:r>
      <w:r w:rsidRPr="00C10305">
        <w:rPr>
          <w:rFonts w:ascii="Traditional Arabic" w:hAnsi="Traditional Arabic" w:cs="Traditional Arabic"/>
          <w:sz w:val="32"/>
          <w:szCs w:val="32"/>
          <w:vertAlign w:val="superscript"/>
          <w:rtl/>
          <w:lang w:bidi="ar-JO"/>
        </w:rPr>
        <w:t>(</w:t>
      </w:r>
      <w:r w:rsidRPr="00C10305">
        <w:rPr>
          <w:rStyle w:val="a6"/>
          <w:rFonts w:ascii="Traditional Arabic" w:hAnsi="Traditional Arabic"/>
          <w:sz w:val="32"/>
          <w:szCs w:val="32"/>
          <w:rtl/>
          <w:lang w:bidi="ar-JO"/>
        </w:rPr>
        <w:footnoteReference w:id="92"/>
      </w:r>
      <w:r w:rsidRPr="00C10305">
        <w:rPr>
          <w:rFonts w:ascii="Traditional Arabic" w:hAnsi="Traditional Arabic" w:cs="Traditional Arabic"/>
          <w:sz w:val="32"/>
          <w:szCs w:val="32"/>
          <w:vertAlign w:val="superscript"/>
          <w:rtl/>
          <w:lang w:bidi="ar-JO"/>
        </w:rPr>
        <w:t>)</w:t>
      </w:r>
      <w:r w:rsidRPr="00C10305">
        <w:rPr>
          <w:rFonts w:ascii="Traditional Arabic" w:hAnsi="Traditional Arabic" w:cs="Traditional Arabic"/>
          <w:sz w:val="32"/>
          <w:szCs w:val="32"/>
          <w:rtl/>
          <w:lang w:bidi="ar-JO"/>
        </w:rPr>
        <w:t xml:space="preserve"> على من يتراءى له أن </w:t>
      </w:r>
      <w:r w:rsidRPr="00C10305">
        <w:rPr>
          <w:rFonts w:ascii="Traditional Arabic" w:hAnsi="Traditional Arabic" w:cs="Traditional Arabic"/>
          <w:color w:val="000000" w:themeColor="text1"/>
          <w:sz w:val="32"/>
          <w:szCs w:val="32"/>
          <w:rtl/>
          <w:lang w:bidi="ar-JO"/>
        </w:rPr>
        <w:t>آية:</w:t>
      </w:r>
      <w:r w:rsidRPr="00C10305">
        <w:rPr>
          <w:rFonts w:ascii="Traditional Arabic" w:hAnsi="Traditional Arabic" w:cs="Traditional Arabic"/>
          <w:color w:val="FF0000"/>
          <w:sz w:val="32"/>
          <w:szCs w:val="32"/>
          <w:rtl/>
          <w:lang w:bidi="ar-JO"/>
        </w:rPr>
        <w:t xml:space="preserve"> </w:t>
      </w:r>
      <w:r w:rsidRPr="00C10305">
        <w:rPr>
          <w:rFonts w:ascii="Traditional Arabic" w:hAnsi="Traditional Arabic" w:cs="Traditional Arabic"/>
          <w:color w:val="000000" w:themeColor="text1"/>
          <w:sz w:val="32"/>
          <w:szCs w:val="32"/>
          <w:rtl/>
          <w:lang w:bidi="ar-JO"/>
        </w:rPr>
        <w:t>{</w:t>
      </w:r>
      <w:r w:rsidRPr="00C10305">
        <w:rPr>
          <w:rFonts w:ascii="Traditional Arabic" w:hAnsi="Traditional Arabic" w:cs="Traditional Arabic"/>
          <w:color w:val="000000" w:themeColor="text1"/>
          <w:sz w:val="32"/>
          <w:szCs w:val="32"/>
          <w:shd w:val="clear" w:color="auto" w:fill="FFFFFF"/>
          <w:rtl/>
        </w:rPr>
        <w:t>الأَعراب أَشَدُّ كُفْرًا وَنِفَاقًا</w:t>
      </w:r>
      <w:r w:rsidRPr="00C10305">
        <w:rPr>
          <w:rFonts w:ascii="Traditional Arabic" w:hAnsi="Traditional Arabic" w:cs="Traditional Arabic"/>
          <w:color w:val="000000" w:themeColor="text1"/>
          <w:sz w:val="32"/>
          <w:szCs w:val="32"/>
          <w:rtl/>
          <w:lang w:bidi="ar-JO"/>
        </w:rPr>
        <w:t>}</w:t>
      </w:r>
      <w:r w:rsidRPr="00C10305">
        <w:rPr>
          <w:rFonts w:ascii="Traditional Arabic" w:hAnsi="Traditional Arabic" w:cs="Traditional Arabic"/>
          <w:sz w:val="32"/>
          <w:szCs w:val="32"/>
          <w:rtl/>
          <w:lang w:bidi="ar-JO"/>
        </w:rPr>
        <w:t xml:space="preserve"> [التوبة: 97 عامة في جميع الأَعراب، وذكر أن الآيات اللاحقة تبين خطأ ذلك الفهم، حيث إنها تذكر أن فيهم المنافقين وفيهم المؤمنين: </w:t>
      </w:r>
      <w:r w:rsidRPr="004A08E5">
        <w:rPr>
          <w:rFonts w:ascii="Simplified Arabic" w:hAnsi="Simplified Arabic" w:cs="DecoType Naskh Variants"/>
          <w:color w:val="000000" w:themeColor="text1"/>
          <w:sz w:val="32"/>
          <w:szCs w:val="32"/>
          <w:rtl/>
          <w:lang w:bidi="ar-JO"/>
        </w:rPr>
        <w:t>{</w:t>
      </w:r>
      <w:r w:rsidRPr="004A08E5">
        <w:rPr>
          <w:rFonts w:ascii="Traditional Arabic" w:hAnsi="Traditional Arabic" w:cs="KFGQPC Uthmanic Script HAFS"/>
          <w:color w:val="000000"/>
          <w:sz w:val="32"/>
          <w:szCs w:val="32"/>
          <w:rtl/>
          <w:lang w:bidi="ar-JO"/>
        </w:rPr>
        <w:t>الأَعراب أَشَدُّ كُفْرًا وَنِفَاقًا</w:t>
      </w:r>
      <w:r w:rsidRPr="004A08E5">
        <w:rPr>
          <w:rFonts w:ascii="Traditional Arabic" w:hAnsi="Traditional Arabic" w:cs="Times New Roman" w:hint="cs"/>
          <w:color w:val="000000"/>
          <w:sz w:val="32"/>
          <w:szCs w:val="32"/>
          <w:rtl/>
          <w:lang w:bidi="ar-JO"/>
        </w:rPr>
        <w:t xml:space="preserve">... </w:t>
      </w:r>
      <w:r w:rsidRPr="004A08E5">
        <w:rPr>
          <w:rFonts w:ascii="Traditional Arabic" w:hAnsi="Traditional Arabic" w:cs="KFGQPC Uthmanic Script HAFS"/>
          <w:color w:val="000000"/>
          <w:sz w:val="32"/>
          <w:szCs w:val="32"/>
          <w:rtl/>
          <w:lang w:bidi="ar-JO"/>
        </w:rPr>
        <w:t>وَمِنَ الأَعراب مَنْ يُؤْمِنُ بِاللَّهِ وَالْيَوْمِ الْآخِرِ وَيَتَّخِذُ مَا يُنْفِقُ قُرُبَاتٍ عِنْدَ اللَّهِ وَصَلَوَاتِ الرَّسُولِ</w:t>
      </w:r>
      <w:r w:rsidRPr="004A08E5">
        <w:rPr>
          <w:rFonts w:ascii="Simplified Arabic" w:hAnsi="Simplified Arabic" w:cs="DecoType Naskh Variants"/>
          <w:color w:val="000000" w:themeColor="text1"/>
          <w:sz w:val="32"/>
          <w:szCs w:val="32"/>
          <w:rtl/>
          <w:lang w:bidi="ar-JO"/>
        </w:rPr>
        <w:t>}</w:t>
      </w:r>
      <w:r w:rsidRPr="00C10305">
        <w:rPr>
          <w:rFonts w:ascii="Traditional Arabic" w:hAnsi="Traditional Arabic" w:cs="Traditional Arabic"/>
          <w:color w:val="000000" w:themeColor="text1"/>
          <w:sz w:val="32"/>
          <w:szCs w:val="32"/>
          <w:rtl/>
          <w:lang w:bidi="ar-JO"/>
        </w:rPr>
        <w:t xml:space="preserve"> [التوبة: 97-99]،</w:t>
      </w:r>
      <w:r w:rsidRPr="00C10305">
        <w:rPr>
          <w:rFonts w:ascii="Traditional Arabic" w:hAnsi="Traditional Arabic" w:cs="Traditional Arabic"/>
          <w:sz w:val="32"/>
          <w:szCs w:val="32"/>
          <w:rtl/>
          <w:lang w:bidi="ar-JO"/>
        </w:rPr>
        <w:t xml:space="preserve"> وقال السعدي: "</w:t>
      </w:r>
      <w:r w:rsidRPr="00C10305">
        <w:rPr>
          <w:rFonts w:ascii="Traditional Arabic" w:hAnsi="Traditional Arabic" w:cs="Traditional Arabic"/>
          <w:b/>
          <w:bCs/>
          <w:sz w:val="32"/>
          <w:szCs w:val="32"/>
          <w:rtl/>
          <w:lang w:bidi="ar-JO"/>
        </w:rPr>
        <w:t>وفي هذه الآية دليل على أن الأَعراب كأهل الحاضرة، منهم الممدوح ومنهم المذموم، فلم يذمهم الله على مجرد تعربهم وباديتهم، إنما ذمهم على ترك أوامر الله</w:t>
      </w:r>
      <w:r w:rsidRPr="00C10305">
        <w:rPr>
          <w:rFonts w:ascii="Traditional Arabic" w:hAnsi="Traditional Arabic" w:cs="Traditional Arabic"/>
          <w:sz w:val="32"/>
          <w:szCs w:val="32"/>
          <w:rtl/>
          <w:lang w:bidi="ar-JO"/>
        </w:rPr>
        <w:t>"</w:t>
      </w:r>
      <w:r w:rsidRPr="00C10305">
        <w:rPr>
          <w:rFonts w:ascii="Traditional Arabic" w:hAnsi="Traditional Arabic" w:cs="Traditional Arabic"/>
          <w:sz w:val="32"/>
          <w:szCs w:val="32"/>
          <w:vertAlign w:val="superscript"/>
          <w:rtl/>
          <w:lang w:bidi="ar-JO"/>
        </w:rPr>
        <w:t>(</w:t>
      </w:r>
      <w:r w:rsidRPr="00C10305">
        <w:rPr>
          <w:rStyle w:val="a6"/>
          <w:rFonts w:ascii="Traditional Arabic" w:hAnsi="Traditional Arabic"/>
          <w:sz w:val="32"/>
          <w:szCs w:val="32"/>
          <w:rtl/>
          <w:lang w:bidi="ar-JO"/>
        </w:rPr>
        <w:footnoteReference w:id="93"/>
      </w:r>
      <w:r w:rsidRPr="00C10305">
        <w:rPr>
          <w:rFonts w:ascii="Traditional Arabic" w:hAnsi="Traditional Arabic" w:cs="Traditional Arabic"/>
          <w:sz w:val="32"/>
          <w:szCs w:val="32"/>
          <w:vertAlign w:val="superscript"/>
          <w:rtl/>
          <w:lang w:bidi="ar-JO"/>
        </w:rPr>
        <w:t>)</w:t>
      </w:r>
      <w:r w:rsidRPr="00C10305">
        <w:rPr>
          <w:rFonts w:ascii="Traditional Arabic" w:hAnsi="Traditional Arabic" w:cs="Traditional Arabic"/>
          <w:sz w:val="32"/>
          <w:szCs w:val="32"/>
          <w:rtl/>
          <w:lang w:bidi="ar-JO"/>
        </w:rPr>
        <w:t>.</w:t>
      </w:r>
    </w:p>
    <w:p w:rsidR="009F22DF" w:rsidRPr="00C10305" w:rsidRDefault="009F22DF" w:rsidP="003F09DB">
      <w:pPr>
        <w:bidi/>
        <w:ind w:firstLine="720"/>
        <w:jc w:val="lowKashida"/>
        <w:rPr>
          <w:rFonts w:ascii="Traditional Arabic" w:hAnsi="Traditional Arabic" w:cs="Traditional Arabic"/>
          <w:sz w:val="32"/>
          <w:szCs w:val="32"/>
          <w:rtl/>
          <w:lang w:bidi="ar-JO"/>
        </w:rPr>
      </w:pPr>
      <w:r w:rsidRPr="00C10305">
        <w:rPr>
          <w:rFonts w:ascii="Traditional Arabic" w:hAnsi="Traditional Arabic" w:cs="Traditional Arabic"/>
          <w:sz w:val="32"/>
          <w:szCs w:val="32"/>
          <w:rtl/>
          <w:lang w:bidi="ar-JO"/>
        </w:rPr>
        <w:lastRenderedPageBreak/>
        <w:t xml:space="preserve">وهذا العدل وكذا الدقة في القرآن عند الحكم على الناس، نجدها في مواضع أخرى من كلام القرآن عن الأَعراب كقوله عز وجل: </w:t>
      </w:r>
      <w:r w:rsidRPr="004A08E5">
        <w:rPr>
          <w:rFonts w:ascii="Simplified Arabic" w:hAnsi="Simplified Arabic" w:cs="DecoType Naskh Variants"/>
          <w:color w:val="000000" w:themeColor="text1"/>
          <w:sz w:val="32"/>
          <w:szCs w:val="32"/>
          <w:rtl/>
          <w:lang w:bidi="ar-JO"/>
        </w:rPr>
        <w:t>{</w:t>
      </w:r>
      <w:r w:rsidRPr="004A08E5">
        <w:rPr>
          <w:rFonts w:ascii="Simplified Arabic" w:hAnsi="Simplified Arabic" w:cs="KFGQPC Uthmanic Script HAFS" w:hint="eastAsia"/>
          <w:color w:val="000000" w:themeColor="text1"/>
          <w:sz w:val="32"/>
          <w:szCs w:val="32"/>
          <w:rtl/>
          <w:lang w:bidi="ar-JO"/>
        </w:rPr>
        <w:t>وَجَاءَ</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الْمُعَذِّرُونَ</w:t>
      </w:r>
      <w:r w:rsidRPr="004A08E5">
        <w:rPr>
          <w:rFonts w:ascii="Simplified Arabic" w:hAnsi="Simplified Arabic" w:cs="KFGQPC Uthmanic Script HAFS"/>
          <w:color w:val="000000" w:themeColor="text1"/>
          <w:sz w:val="32"/>
          <w:szCs w:val="32"/>
          <w:u w:val="single"/>
          <w:rtl/>
          <w:lang w:bidi="ar-JO"/>
        </w:rPr>
        <w:t xml:space="preserve"> </w:t>
      </w:r>
      <w:r w:rsidRPr="004A08E5">
        <w:rPr>
          <w:rFonts w:ascii="Simplified Arabic" w:hAnsi="Simplified Arabic" w:cs="KFGQPC Uthmanic Script HAFS" w:hint="eastAsia"/>
          <w:color w:val="000000" w:themeColor="text1"/>
          <w:sz w:val="32"/>
          <w:szCs w:val="32"/>
          <w:u w:val="single"/>
          <w:rtl/>
          <w:lang w:bidi="ar-JO"/>
        </w:rPr>
        <w:t>مِنَ</w:t>
      </w:r>
      <w:r w:rsidRPr="004A08E5">
        <w:rPr>
          <w:rFonts w:ascii="Simplified Arabic" w:hAnsi="Simplified Arabic" w:cs="KFGQPC Uthmanic Script HAFS"/>
          <w:color w:val="000000" w:themeColor="text1"/>
          <w:sz w:val="32"/>
          <w:szCs w:val="32"/>
          <w:u w:val="single"/>
          <w:rtl/>
          <w:lang w:bidi="ar-JO"/>
        </w:rPr>
        <w:t xml:space="preserve"> </w:t>
      </w:r>
      <w:r w:rsidRPr="004A08E5">
        <w:rPr>
          <w:rFonts w:ascii="Simplified Arabic" w:hAnsi="Simplified Arabic" w:cs="KFGQPC Uthmanic Script HAFS" w:hint="eastAsia"/>
          <w:color w:val="000000" w:themeColor="text1"/>
          <w:sz w:val="32"/>
          <w:szCs w:val="32"/>
          <w:rtl/>
          <w:lang w:bidi="ar-JO"/>
        </w:rPr>
        <w:t>الأَعراب</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لِيُؤْذَنَ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لَهُمْ</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وَقَعَدَ</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الَّذِينَ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كَذَبُوا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اللَّهَ</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وَرَسُولَهُ</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سَيُصِيبُ</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الَّذِينَ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كَفَرُوا</w:t>
      </w:r>
      <w:r w:rsidRPr="004A08E5">
        <w:rPr>
          <w:rFonts w:ascii="Simplified Arabic" w:hAnsi="Simplified Arabic" w:cs="KFGQPC Uthmanic Script HAFS"/>
          <w:color w:val="000000" w:themeColor="text1"/>
          <w:sz w:val="32"/>
          <w:szCs w:val="32"/>
          <w:u w:val="single"/>
          <w:rtl/>
          <w:lang w:bidi="ar-JO"/>
        </w:rPr>
        <w:t xml:space="preserve"> </w:t>
      </w:r>
      <w:r w:rsidRPr="004A08E5">
        <w:rPr>
          <w:rFonts w:ascii="Simplified Arabic" w:hAnsi="Simplified Arabic" w:cs="KFGQPC Uthmanic Script HAFS" w:hint="eastAsia"/>
          <w:color w:val="000000" w:themeColor="text1"/>
          <w:sz w:val="32"/>
          <w:szCs w:val="32"/>
          <w:u w:val="single"/>
          <w:rtl/>
          <w:lang w:bidi="ar-JO"/>
        </w:rPr>
        <w:t>مِنْهُمْ</w:t>
      </w:r>
      <w:r w:rsidRPr="004A08E5">
        <w:rPr>
          <w:rFonts w:ascii="Simplified Arabic" w:hAnsi="Simplified Arabic" w:cs="KFGQPC Uthmanic Script HAFS"/>
          <w:color w:val="000000" w:themeColor="text1"/>
          <w:sz w:val="32"/>
          <w:szCs w:val="32"/>
          <w:u w:val="single"/>
          <w:rtl/>
          <w:lang w:bidi="ar-JO"/>
        </w:rPr>
        <w:t xml:space="preserve"> </w:t>
      </w:r>
      <w:r w:rsidRPr="004A08E5">
        <w:rPr>
          <w:rFonts w:ascii="Simplified Arabic" w:hAnsi="Simplified Arabic" w:cs="KFGQPC Uthmanic Script HAFS" w:hint="eastAsia"/>
          <w:color w:val="000000" w:themeColor="text1"/>
          <w:sz w:val="32"/>
          <w:szCs w:val="32"/>
          <w:rtl/>
          <w:lang w:bidi="ar-JO"/>
        </w:rPr>
        <w:t>عَذَابٌ</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أَلِيمٌ</w:t>
      </w:r>
      <w:r w:rsidRPr="004A08E5">
        <w:rPr>
          <w:rFonts w:ascii="Simplified Arabic" w:hAnsi="Simplified Arabic" w:cs="DecoType Naskh Variants"/>
          <w:color w:val="000000" w:themeColor="text1"/>
          <w:sz w:val="32"/>
          <w:szCs w:val="32"/>
          <w:rtl/>
          <w:lang w:bidi="ar-JO"/>
        </w:rPr>
        <w:t>}</w:t>
      </w:r>
      <w:r w:rsidRPr="00C10305">
        <w:rPr>
          <w:rFonts w:ascii="Traditional Arabic" w:hAnsi="Traditional Arabic" w:cs="Traditional Arabic"/>
          <w:color w:val="000000" w:themeColor="text1"/>
          <w:sz w:val="32"/>
          <w:szCs w:val="32"/>
          <w:rtl/>
          <w:lang w:bidi="ar-JO"/>
        </w:rPr>
        <w:t xml:space="preserve"> [التوبة:90]</w:t>
      </w:r>
      <w:r w:rsidRPr="00C10305">
        <w:rPr>
          <w:rFonts w:ascii="Traditional Arabic" w:hAnsi="Traditional Arabic" w:cs="Traditional Arabic"/>
          <w:color w:val="FF0000"/>
          <w:sz w:val="32"/>
          <w:szCs w:val="32"/>
          <w:rtl/>
          <w:lang w:bidi="ar-JO"/>
        </w:rPr>
        <w:t xml:space="preserve"> </w:t>
      </w:r>
      <w:r w:rsidRPr="00C10305">
        <w:rPr>
          <w:rFonts w:ascii="Traditional Arabic" w:hAnsi="Traditional Arabic" w:cs="Traditional Arabic"/>
          <w:sz w:val="32"/>
          <w:szCs w:val="32"/>
          <w:rtl/>
          <w:lang w:bidi="ar-JO"/>
        </w:rPr>
        <w:t>"وإنما قال: منهم لأنه تعالى كان عالما بأن بعضهم سيؤمن ويتخلص عن هذا العقاب، فذكر لفظة "من" الدالة على التبعيض"</w:t>
      </w:r>
      <w:r w:rsidRPr="00C10305">
        <w:rPr>
          <w:rFonts w:ascii="Traditional Arabic" w:hAnsi="Traditional Arabic" w:cs="Traditional Arabic"/>
          <w:sz w:val="32"/>
          <w:szCs w:val="32"/>
          <w:vertAlign w:val="superscript"/>
          <w:rtl/>
          <w:lang w:bidi="ar-JO"/>
        </w:rPr>
        <w:t>(</w:t>
      </w:r>
      <w:r w:rsidRPr="00C10305">
        <w:rPr>
          <w:rStyle w:val="a6"/>
          <w:rFonts w:ascii="Traditional Arabic" w:hAnsi="Traditional Arabic"/>
          <w:sz w:val="32"/>
          <w:szCs w:val="32"/>
          <w:rtl/>
          <w:lang w:bidi="ar-JO"/>
        </w:rPr>
        <w:footnoteReference w:id="94"/>
      </w:r>
      <w:r w:rsidRPr="00C10305">
        <w:rPr>
          <w:rFonts w:ascii="Traditional Arabic" w:hAnsi="Traditional Arabic" w:cs="Traditional Arabic"/>
          <w:sz w:val="32"/>
          <w:szCs w:val="32"/>
          <w:vertAlign w:val="superscript"/>
          <w:rtl/>
          <w:lang w:bidi="ar-JO"/>
        </w:rPr>
        <w:t>)</w:t>
      </w:r>
      <w:r w:rsidRPr="00C10305">
        <w:rPr>
          <w:rFonts w:ascii="Traditional Arabic" w:hAnsi="Traditional Arabic" w:cs="Traditional Arabic"/>
          <w:sz w:val="32"/>
          <w:szCs w:val="32"/>
          <w:rtl/>
          <w:lang w:bidi="ar-JO"/>
        </w:rPr>
        <w:t>، وما أعظم الفرق في نفسية الأَعرابي بين سماعه "سيصيبهم" والتي فيها عموم العقاب، وسماعه</w:t>
      </w:r>
      <w:r w:rsidRPr="004A08E5">
        <w:rPr>
          <w:rFonts w:ascii="Simplified Arabic" w:hAnsi="Simplified Arabic" w:cs="Simplified Arabic" w:hint="cs"/>
          <w:sz w:val="32"/>
          <w:szCs w:val="32"/>
          <w:rtl/>
          <w:lang w:bidi="ar-JO"/>
        </w:rPr>
        <w:t xml:space="preserve"> </w:t>
      </w:r>
      <w:r w:rsidRPr="004A08E5">
        <w:rPr>
          <w:rFonts w:ascii="Simplified Arabic" w:hAnsi="Simplified Arabic" w:cs="DecoType Naskh Variants"/>
          <w:color w:val="000000" w:themeColor="text1"/>
          <w:sz w:val="32"/>
          <w:szCs w:val="32"/>
          <w:rtl/>
          <w:lang w:bidi="ar-JO"/>
        </w:rPr>
        <w:t>{</w:t>
      </w:r>
      <w:r w:rsidRPr="004A08E5">
        <w:rPr>
          <w:rFonts w:ascii="Simplified Arabic" w:hAnsi="Simplified Arabic" w:cs="KFGQPC Uthmanic Script HAFS" w:hint="eastAsia"/>
          <w:color w:val="000000" w:themeColor="text1"/>
          <w:sz w:val="32"/>
          <w:szCs w:val="32"/>
          <w:rtl/>
          <w:lang w:bidi="ar-JO"/>
        </w:rPr>
        <w:t>سَيُصِيبُ</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الَّذِينَ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كَفَرُوا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مِنْهُمْ</w:t>
      </w:r>
      <w:r w:rsidRPr="004A08E5">
        <w:rPr>
          <w:rFonts w:ascii="Simplified Arabic" w:hAnsi="Simplified Arabic" w:cs="DecoType Naskh Variants"/>
          <w:color w:val="000000" w:themeColor="text1"/>
          <w:sz w:val="32"/>
          <w:szCs w:val="32"/>
          <w:rtl/>
          <w:lang w:bidi="ar-JO"/>
        </w:rPr>
        <w:t>}</w:t>
      </w:r>
      <w:r w:rsidRPr="00C10305">
        <w:rPr>
          <w:rFonts w:ascii="Traditional Arabic" w:hAnsi="Traditional Arabic" w:cs="Traditional Arabic"/>
          <w:sz w:val="32"/>
          <w:szCs w:val="32"/>
          <w:rtl/>
          <w:lang w:bidi="ar-JO"/>
        </w:rPr>
        <w:t xml:space="preserve"> والتي فيها تخصيص، ففي الأولى شيء من </w:t>
      </w:r>
      <w:proofErr w:type="spellStart"/>
      <w:r w:rsidRPr="00C10305">
        <w:rPr>
          <w:rFonts w:ascii="Traditional Arabic" w:hAnsi="Traditional Arabic" w:cs="Traditional Arabic"/>
          <w:sz w:val="32"/>
          <w:szCs w:val="32"/>
          <w:rtl/>
          <w:lang w:bidi="ar-JO"/>
        </w:rPr>
        <w:t>التيئيس</w:t>
      </w:r>
      <w:proofErr w:type="spellEnd"/>
      <w:r w:rsidRPr="00C10305">
        <w:rPr>
          <w:rFonts w:ascii="Traditional Arabic" w:hAnsi="Traditional Arabic" w:cs="Traditional Arabic"/>
          <w:sz w:val="32"/>
          <w:szCs w:val="32"/>
          <w:rtl/>
          <w:lang w:bidi="ar-JO"/>
        </w:rPr>
        <w:t xml:space="preserve"> بينما الثانية تفتح له بابا للرجاء والأمل.</w:t>
      </w:r>
    </w:p>
    <w:p w:rsidR="009F22DF" w:rsidRPr="00C10305" w:rsidRDefault="009F22DF" w:rsidP="003F09DB">
      <w:pPr>
        <w:bidi/>
        <w:ind w:firstLine="720"/>
        <w:jc w:val="lowKashida"/>
        <w:rPr>
          <w:rFonts w:ascii="Traditional Arabic" w:hAnsi="Traditional Arabic" w:cs="Traditional Arabic"/>
          <w:sz w:val="32"/>
          <w:szCs w:val="32"/>
          <w:rtl/>
          <w:lang w:bidi="ar-JO"/>
        </w:rPr>
      </w:pPr>
      <w:r w:rsidRPr="00C10305">
        <w:rPr>
          <w:rFonts w:ascii="Traditional Arabic" w:hAnsi="Traditional Arabic" w:cs="Traditional Arabic"/>
          <w:sz w:val="32"/>
          <w:szCs w:val="32"/>
          <w:rtl/>
          <w:lang w:bidi="ar-JO"/>
        </w:rPr>
        <w:t>وكذلك الحال حين تحترز ألفاظ القرآن بكلمة "أكثرهم" في قوله عز وجل:</w:t>
      </w:r>
      <w:r w:rsidRPr="004A08E5">
        <w:rPr>
          <w:rFonts w:ascii="Simplified Arabic" w:hAnsi="Simplified Arabic" w:cs="Simplified Arabic" w:hint="cs"/>
          <w:sz w:val="32"/>
          <w:szCs w:val="32"/>
          <w:rtl/>
          <w:lang w:bidi="ar-JO"/>
        </w:rPr>
        <w:t xml:space="preserve"> </w:t>
      </w:r>
      <w:r w:rsidRPr="004A08E5">
        <w:rPr>
          <w:rFonts w:ascii="Simplified Arabic" w:hAnsi="Simplified Arabic" w:cs="DecoType Naskh Variants"/>
          <w:color w:val="000000" w:themeColor="text1"/>
          <w:sz w:val="32"/>
          <w:szCs w:val="32"/>
          <w:rtl/>
          <w:lang w:bidi="ar-JO"/>
        </w:rPr>
        <w:t>{</w:t>
      </w:r>
      <w:r w:rsidRPr="004A08E5">
        <w:rPr>
          <w:rFonts w:ascii="Simplified Arabic" w:hAnsi="Simplified Arabic" w:cs="KFGQPC Uthmanic Script HAFS" w:hint="eastAsia"/>
          <w:color w:val="000000" w:themeColor="text1"/>
          <w:sz w:val="32"/>
          <w:szCs w:val="32"/>
          <w:rtl/>
          <w:lang w:bidi="ar-JO"/>
        </w:rPr>
        <w:t>إِنَّ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الَّذِينَ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يُنَادُونَكَ</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مِنْ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وَرَاءِ</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الْحُجُرَاتِ</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أَكْثَرُهُمْ</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لَا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يَعْقِلُون</w:t>
      </w:r>
      <w:r w:rsidRPr="004A08E5">
        <w:rPr>
          <w:rFonts w:ascii="Simplified Arabic" w:hAnsi="Simplified Arabic" w:cs="DecoType Naskh Variants"/>
          <w:color w:val="000000" w:themeColor="text1"/>
          <w:sz w:val="32"/>
          <w:szCs w:val="32"/>
          <w:rtl/>
          <w:lang w:bidi="ar-JO"/>
        </w:rPr>
        <w:t>}</w:t>
      </w:r>
      <w:r w:rsidRPr="004A08E5">
        <w:rPr>
          <w:rFonts w:ascii="Simplified Arabic" w:hAnsi="Simplified Arabic" w:cs="Simplified Arabic" w:hint="cs"/>
          <w:color w:val="000000" w:themeColor="text1"/>
          <w:sz w:val="32"/>
          <w:szCs w:val="32"/>
          <w:rtl/>
          <w:lang w:bidi="ar-JO"/>
        </w:rPr>
        <w:t xml:space="preserve"> </w:t>
      </w:r>
      <w:r w:rsidRPr="00C10305">
        <w:rPr>
          <w:rFonts w:ascii="Traditional Arabic" w:hAnsi="Traditional Arabic" w:cs="Traditional Arabic"/>
          <w:color w:val="000000" w:themeColor="text1"/>
          <w:sz w:val="32"/>
          <w:szCs w:val="32"/>
          <w:rtl/>
          <w:lang w:bidi="ar-JO"/>
        </w:rPr>
        <w:t xml:space="preserve">[الحجرات: 4] </w:t>
      </w:r>
      <w:r w:rsidRPr="00C10305">
        <w:rPr>
          <w:rFonts w:ascii="Traditional Arabic" w:hAnsi="Traditional Arabic" w:cs="Traditional Arabic"/>
          <w:b/>
          <w:bCs/>
          <w:color w:val="000000" w:themeColor="text1"/>
          <w:sz w:val="32"/>
          <w:szCs w:val="32"/>
          <w:rtl/>
          <w:lang w:bidi="ar-JO"/>
        </w:rPr>
        <w:t>فلم</w:t>
      </w:r>
      <w:r w:rsidRPr="00C10305">
        <w:rPr>
          <w:rFonts w:ascii="Traditional Arabic" w:hAnsi="Traditional Arabic" w:cs="Traditional Arabic"/>
          <w:b/>
          <w:bCs/>
          <w:sz w:val="32"/>
          <w:szCs w:val="32"/>
          <w:rtl/>
          <w:lang w:bidi="ar-JO"/>
        </w:rPr>
        <w:t xml:space="preserve"> يصفهم جميعا بأنهم لا يعقلون بل قال أكثرهم، لأنه قد يكون فيهم ساكت </w:t>
      </w:r>
      <w:proofErr w:type="gramStart"/>
      <w:r w:rsidRPr="00C10305">
        <w:rPr>
          <w:rFonts w:ascii="Traditional Arabic" w:hAnsi="Traditional Arabic" w:cs="Traditional Arabic"/>
          <w:b/>
          <w:bCs/>
          <w:sz w:val="32"/>
          <w:szCs w:val="32"/>
          <w:rtl/>
          <w:lang w:bidi="ar-JO"/>
        </w:rPr>
        <w:t>لعذر</w:t>
      </w:r>
      <w:r w:rsidRPr="00C10305">
        <w:rPr>
          <w:rFonts w:ascii="Traditional Arabic" w:hAnsi="Traditional Arabic" w:cs="Traditional Arabic"/>
          <w:sz w:val="32"/>
          <w:szCs w:val="32"/>
          <w:vertAlign w:val="superscript"/>
          <w:rtl/>
          <w:lang w:bidi="ar-JO"/>
        </w:rPr>
        <w:t>(</w:t>
      </w:r>
      <w:proofErr w:type="gramEnd"/>
      <w:r w:rsidRPr="00C10305">
        <w:rPr>
          <w:rStyle w:val="a6"/>
          <w:rFonts w:ascii="Traditional Arabic" w:hAnsi="Traditional Arabic"/>
          <w:sz w:val="32"/>
          <w:szCs w:val="32"/>
          <w:rtl/>
          <w:lang w:bidi="ar-JO"/>
        </w:rPr>
        <w:footnoteReference w:id="95"/>
      </w:r>
      <w:r w:rsidRPr="00C10305">
        <w:rPr>
          <w:rFonts w:ascii="Traditional Arabic" w:hAnsi="Traditional Arabic" w:cs="Traditional Arabic"/>
          <w:sz w:val="32"/>
          <w:szCs w:val="32"/>
          <w:vertAlign w:val="superscript"/>
          <w:rtl/>
          <w:lang w:bidi="ar-JO"/>
        </w:rPr>
        <w:t>)</w:t>
      </w:r>
      <w:r w:rsidRPr="00C10305">
        <w:rPr>
          <w:rFonts w:ascii="Traditional Arabic" w:hAnsi="Traditional Arabic" w:cs="Traditional Arabic"/>
          <w:sz w:val="32"/>
          <w:szCs w:val="32"/>
          <w:rtl/>
          <w:lang w:bidi="ar-JO"/>
        </w:rPr>
        <w:t>.</w:t>
      </w:r>
    </w:p>
    <w:p w:rsidR="009F22DF" w:rsidRPr="00C10305" w:rsidRDefault="009F22DF" w:rsidP="003F09DB">
      <w:pPr>
        <w:bidi/>
        <w:ind w:firstLine="720"/>
        <w:jc w:val="lowKashida"/>
        <w:rPr>
          <w:rFonts w:ascii="Traditional Arabic" w:hAnsi="Traditional Arabic" w:cs="Traditional Arabic"/>
          <w:sz w:val="32"/>
          <w:szCs w:val="32"/>
          <w:rtl/>
          <w:lang w:bidi="ar-JO"/>
        </w:rPr>
      </w:pPr>
      <w:r w:rsidRPr="00C10305">
        <w:rPr>
          <w:rFonts w:ascii="Traditional Arabic" w:hAnsi="Traditional Arabic" w:cs="Traditional Arabic"/>
          <w:sz w:val="32"/>
          <w:szCs w:val="32"/>
          <w:rtl/>
          <w:lang w:bidi="ar-JO"/>
        </w:rPr>
        <w:t>ولو أن الحكم على الأَعراب بالنفاق أو العذاب كان عاما، لحمل ذلك الصالحين منهم على النقمة والغضب، أو لأيأسهم من إصلاح نفوسهم.</w:t>
      </w:r>
    </w:p>
    <w:p w:rsidR="009F22DF" w:rsidRPr="00C10305" w:rsidRDefault="009F22DF" w:rsidP="003F09DB">
      <w:pPr>
        <w:bidi/>
        <w:ind w:firstLine="720"/>
        <w:jc w:val="lowKashida"/>
        <w:rPr>
          <w:rFonts w:ascii="Traditional Arabic" w:hAnsi="Traditional Arabic" w:cs="Traditional Arabic"/>
          <w:sz w:val="32"/>
          <w:szCs w:val="32"/>
          <w:rtl/>
          <w:lang w:bidi="ar-JO"/>
        </w:rPr>
      </w:pPr>
      <w:r w:rsidRPr="00C10305">
        <w:rPr>
          <w:rFonts w:ascii="Traditional Arabic" w:hAnsi="Traditional Arabic" w:cs="Traditional Arabic"/>
          <w:sz w:val="32"/>
          <w:szCs w:val="32"/>
          <w:u w:val="single"/>
          <w:rtl/>
          <w:lang w:bidi="ar-JO"/>
        </w:rPr>
        <w:t>وعدم التعميم في الحكم على الناس سُنة قرآنية نجدها في غير موطن في القرآن</w:t>
      </w:r>
      <w:r w:rsidRPr="00C10305">
        <w:rPr>
          <w:rFonts w:ascii="Traditional Arabic" w:hAnsi="Traditional Arabic" w:cs="Traditional Arabic"/>
          <w:sz w:val="32"/>
          <w:szCs w:val="32"/>
          <w:u w:val="single"/>
          <w:vertAlign w:val="superscript"/>
          <w:rtl/>
          <w:lang w:bidi="ar-JO"/>
        </w:rPr>
        <w:t>(</w:t>
      </w:r>
      <w:r w:rsidRPr="00C10305">
        <w:rPr>
          <w:rStyle w:val="a6"/>
          <w:rFonts w:ascii="Traditional Arabic" w:hAnsi="Traditional Arabic"/>
          <w:sz w:val="32"/>
          <w:szCs w:val="32"/>
          <w:u w:val="single"/>
          <w:rtl/>
          <w:lang w:bidi="ar-JO"/>
        </w:rPr>
        <w:footnoteReference w:id="96"/>
      </w:r>
      <w:r w:rsidRPr="00C10305">
        <w:rPr>
          <w:rFonts w:ascii="Traditional Arabic" w:hAnsi="Traditional Arabic" w:cs="Traditional Arabic"/>
          <w:sz w:val="32"/>
          <w:szCs w:val="32"/>
          <w:u w:val="single"/>
          <w:vertAlign w:val="superscript"/>
          <w:rtl/>
          <w:lang w:bidi="ar-JO"/>
        </w:rPr>
        <w:t>)</w:t>
      </w:r>
      <w:r w:rsidRPr="00C10305">
        <w:rPr>
          <w:rFonts w:ascii="Traditional Arabic" w:hAnsi="Traditional Arabic" w:cs="Traditional Arabic"/>
          <w:sz w:val="32"/>
          <w:szCs w:val="32"/>
          <w:u w:val="single"/>
          <w:rtl/>
          <w:lang w:bidi="ar-JO"/>
        </w:rPr>
        <w:t xml:space="preserve">، يجدر بالدعاة والمصلحين أن يأخذوا بها لئلا ينفض الناس عنهم، ولِما قد يجره التعميم في الأحكام من ظلم أو سلب لحقوق البعض، إذ لا شيء أقعد </w:t>
      </w:r>
      <w:r w:rsidRPr="00C10305">
        <w:rPr>
          <w:rFonts w:ascii="Traditional Arabic" w:hAnsi="Traditional Arabic" w:cs="Traditional Arabic"/>
          <w:sz w:val="32"/>
          <w:szCs w:val="32"/>
          <w:u w:val="single"/>
          <w:rtl/>
          <w:lang w:bidi="ar-JO"/>
        </w:rPr>
        <w:lastRenderedPageBreak/>
        <w:t>للنفس عن العمل من غمط صاحب الحق حقه وإهدار قيمته وإلحاقه بغيره، خاصة إن كان ذلك الغمط أو ذلك التعميم ممن كان يُرجى رضاؤه أو تقديره</w:t>
      </w:r>
      <w:r w:rsidRPr="00C10305">
        <w:rPr>
          <w:rFonts w:ascii="Traditional Arabic" w:hAnsi="Traditional Arabic" w:cs="Traditional Arabic"/>
          <w:sz w:val="32"/>
          <w:szCs w:val="32"/>
          <w:rtl/>
          <w:lang w:bidi="ar-JO"/>
        </w:rPr>
        <w:t>.</w:t>
      </w:r>
    </w:p>
    <w:p w:rsidR="009F22DF" w:rsidRPr="00C10305" w:rsidRDefault="009F22DF" w:rsidP="003F09DB">
      <w:pPr>
        <w:bidi/>
        <w:ind w:firstLine="720"/>
        <w:jc w:val="lowKashida"/>
        <w:rPr>
          <w:rFonts w:ascii="Traditional Arabic" w:hAnsi="Traditional Arabic" w:cs="Traditional Arabic"/>
          <w:b/>
          <w:bCs/>
          <w:sz w:val="32"/>
          <w:szCs w:val="32"/>
          <w:rtl/>
          <w:lang w:bidi="ar-JO"/>
        </w:rPr>
      </w:pPr>
      <w:r w:rsidRPr="00C10305">
        <w:rPr>
          <w:rFonts w:ascii="Traditional Arabic" w:hAnsi="Traditional Arabic" w:cs="Traditional Arabic"/>
          <w:b/>
          <w:bCs/>
          <w:sz w:val="32"/>
          <w:szCs w:val="32"/>
          <w:rtl/>
          <w:lang w:bidi="ar-JO"/>
        </w:rPr>
        <w:t>2- معاملة كل صنف منهم بما يناسب شاكلته ويصلحها</w:t>
      </w:r>
    </w:p>
    <w:p w:rsidR="009F22DF" w:rsidRPr="00C10305" w:rsidRDefault="009F22DF" w:rsidP="003F09DB">
      <w:pPr>
        <w:bidi/>
        <w:ind w:firstLine="720"/>
        <w:jc w:val="lowKashida"/>
        <w:rPr>
          <w:rFonts w:ascii="Traditional Arabic" w:hAnsi="Traditional Arabic" w:cs="Traditional Arabic"/>
          <w:sz w:val="32"/>
          <w:szCs w:val="32"/>
          <w:rtl/>
          <w:lang w:bidi="ar-JO"/>
        </w:rPr>
      </w:pPr>
      <w:r w:rsidRPr="00C10305">
        <w:rPr>
          <w:rFonts w:ascii="Traditional Arabic" w:hAnsi="Traditional Arabic" w:cs="Traditional Arabic"/>
          <w:sz w:val="32"/>
          <w:szCs w:val="32"/>
          <w:rtl/>
          <w:lang w:bidi="ar-JO"/>
        </w:rPr>
        <w:t>فلم تكن معاملة القرآن الكريم للأعراب وفق منهجية واحدة ولا طريقة واحدة، بل الملاحظ أنه عامل الأشد نفاقا منهم بشدة تلائمهم، فكشفهم وفضحهم وحذر المسلمين منهم، وأنذرهم بأقسى العقوبات كما في قوله عز وجل:</w:t>
      </w:r>
      <w:r w:rsidRPr="004A08E5">
        <w:rPr>
          <w:rFonts w:ascii="Simplified Arabic" w:hAnsi="Simplified Arabic" w:cs="Simplified Arabic" w:hint="cs"/>
          <w:sz w:val="32"/>
          <w:szCs w:val="32"/>
          <w:rtl/>
          <w:lang w:bidi="ar-JO"/>
        </w:rPr>
        <w:t xml:space="preserve"> </w:t>
      </w:r>
      <w:r w:rsidRPr="004A08E5">
        <w:rPr>
          <w:rFonts w:ascii="Simplified Arabic" w:hAnsi="Simplified Arabic" w:cs="DecoType Naskh Variants"/>
          <w:color w:val="000000" w:themeColor="text1"/>
          <w:sz w:val="32"/>
          <w:szCs w:val="32"/>
          <w:rtl/>
          <w:lang w:bidi="ar-JO"/>
        </w:rPr>
        <w:t>{</w:t>
      </w:r>
      <w:r w:rsidRPr="004A08E5">
        <w:rPr>
          <w:rFonts w:ascii="Simplified Arabic" w:hAnsi="Simplified Arabic" w:cs="KFGQPC Uthmanic Script HAFS" w:hint="eastAsia"/>
          <w:color w:val="000000" w:themeColor="text1"/>
          <w:sz w:val="32"/>
          <w:szCs w:val="32"/>
          <w:rtl/>
          <w:lang w:bidi="ar-JO"/>
        </w:rPr>
        <w:t>وَمِمَّنْ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حَوْلَكُمْ</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مِنَ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الأَعراب</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مُنَافِقُونَ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وَمِنْ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أَهْلِ</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الْمَدِينَةِ</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مَرَدُوا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عَلَى</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النِّفَاقِ</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لَا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تَعْلَمُهُمْ</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نَحْنُ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نَعْلَمُهُمْ</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سَنُعَذِّبُهُمْ</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مَرَّتَيْنِ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ثُمَّ</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يُرَدُّونَ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إِلَى</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عَذَابٍ</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عَظِيمٍ</w:t>
      </w:r>
      <w:r w:rsidRPr="004A08E5">
        <w:rPr>
          <w:rFonts w:ascii="Simplified Arabic" w:hAnsi="Simplified Arabic" w:cs="DecoType Naskh Variants"/>
          <w:color w:val="000000" w:themeColor="text1"/>
          <w:sz w:val="32"/>
          <w:szCs w:val="32"/>
          <w:rtl/>
          <w:lang w:bidi="ar-JO"/>
        </w:rPr>
        <w:t>}</w:t>
      </w:r>
      <w:r w:rsidRPr="004A08E5">
        <w:rPr>
          <w:rFonts w:ascii="Simplified Arabic" w:hAnsi="Simplified Arabic" w:cs="Simplified Arabic" w:hint="cs"/>
          <w:sz w:val="32"/>
          <w:szCs w:val="32"/>
          <w:rtl/>
          <w:lang w:bidi="ar-JO"/>
        </w:rPr>
        <w:t xml:space="preserve"> </w:t>
      </w:r>
      <w:r w:rsidRPr="00C10305">
        <w:rPr>
          <w:rFonts w:ascii="Traditional Arabic" w:hAnsi="Traditional Arabic" w:cs="Traditional Arabic"/>
          <w:sz w:val="32"/>
          <w:szCs w:val="32"/>
          <w:rtl/>
          <w:lang w:bidi="ar-JO"/>
        </w:rPr>
        <w:t>[التوبة: 101] وقد نقل الطبري عدة أقوال في المقصود من عذاب المرة الأولى والثانية، ومنها فضحهم وكشف أمرهم، والقتل والسبي والجوع والخوف وعذاب القبر وغيرها، ثم رجح أن أولى الأقوال بالصواب أن المرتين عذابان في الدنيا لأنه قال</w:t>
      </w:r>
      <w:r w:rsidRPr="004A08E5">
        <w:rPr>
          <w:rFonts w:ascii="Simplified Arabic" w:hAnsi="Simplified Arabic" w:cs="Simplified Arabic" w:hint="cs"/>
          <w:sz w:val="32"/>
          <w:szCs w:val="32"/>
          <w:rtl/>
          <w:lang w:bidi="ar-JO"/>
        </w:rPr>
        <w:t xml:space="preserve"> </w:t>
      </w:r>
      <w:r w:rsidRPr="004A08E5">
        <w:rPr>
          <w:rFonts w:ascii="Simplified Arabic" w:hAnsi="Simplified Arabic" w:cs="DecoType Naskh Variants"/>
          <w:color w:val="000000" w:themeColor="text1"/>
          <w:sz w:val="32"/>
          <w:szCs w:val="32"/>
          <w:rtl/>
          <w:lang w:bidi="ar-JO"/>
        </w:rPr>
        <w:t>{</w:t>
      </w:r>
      <w:r w:rsidRPr="004A08E5">
        <w:rPr>
          <w:rFonts w:ascii="Simplified Arabic" w:hAnsi="Simplified Arabic" w:cs="KFGQPC Uthmanic Script HAFS" w:hint="eastAsia"/>
          <w:color w:val="000000" w:themeColor="text1"/>
          <w:sz w:val="32"/>
          <w:szCs w:val="32"/>
          <w:rtl/>
          <w:lang w:bidi="ar-JO"/>
        </w:rPr>
        <w:t>ثُمَّ</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يُرَدُّونَ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إِلَى</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عَذَابٍ</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عَظِيمٍ</w:t>
      </w:r>
      <w:r w:rsidRPr="004A08E5">
        <w:rPr>
          <w:rFonts w:ascii="Simplified Arabic" w:hAnsi="Simplified Arabic" w:cs="DecoType Naskh Variants"/>
          <w:color w:val="000000" w:themeColor="text1"/>
          <w:sz w:val="32"/>
          <w:szCs w:val="32"/>
          <w:rtl/>
          <w:lang w:bidi="ar-JO"/>
        </w:rPr>
        <w:t>}</w:t>
      </w:r>
      <w:r w:rsidRPr="004A08E5">
        <w:rPr>
          <w:rFonts w:ascii="Simplified Arabic" w:hAnsi="Simplified Arabic" w:cs="Simplified Arabic" w:hint="cs"/>
          <w:sz w:val="32"/>
          <w:szCs w:val="32"/>
          <w:rtl/>
          <w:lang w:bidi="ar-JO"/>
        </w:rPr>
        <w:t xml:space="preserve"> </w:t>
      </w:r>
      <w:r w:rsidRPr="00C10305">
        <w:rPr>
          <w:rFonts w:ascii="Traditional Arabic" w:hAnsi="Traditional Arabic" w:cs="Traditional Arabic"/>
          <w:sz w:val="32"/>
          <w:szCs w:val="32"/>
          <w:rtl/>
          <w:lang w:bidi="ar-JO"/>
        </w:rPr>
        <w:t>فدل على أن المرتين قبل يوم القيامة</w:t>
      </w:r>
      <w:r w:rsidRPr="00C10305">
        <w:rPr>
          <w:rFonts w:ascii="Traditional Arabic" w:hAnsi="Traditional Arabic" w:cs="Traditional Arabic"/>
          <w:sz w:val="32"/>
          <w:szCs w:val="32"/>
          <w:vertAlign w:val="superscript"/>
          <w:rtl/>
          <w:lang w:bidi="ar-JO"/>
        </w:rPr>
        <w:t>(</w:t>
      </w:r>
      <w:r w:rsidRPr="00C10305">
        <w:rPr>
          <w:rStyle w:val="a6"/>
          <w:rFonts w:ascii="Traditional Arabic" w:hAnsi="Traditional Arabic"/>
          <w:sz w:val="32"/>
          <w:szCs w:val="32"/>
          <w:rtl/>
          <w:lang w:bidi="ar-JO"/>
        </w:rPr>
        <w:footnoteReference w:id="97"/>
      </w:r>
      <w:r w:rsidRPr="00C10305">
        <w:rPr>
          <w:rFonts w:ascii="Traditional Arabic" w:hAnsi="Traditional Arabic" w:cs="Traditional Arabic"/>
          <w:sz w:val="32"/>
          <w:szCs w:val="32"/>
          <w:vertAlign w:val="superscript"/>
          <w:rtl/>
          <w:lang w:bidi="ar-JO"/>
        </w:rPr>
        <w:t>)</w:t>
      </w:r>
      <w:r w:rsidRPr="00C10305">
        <w:rPr>
          <w:rFonts w:ascii="Traditional Arabic" w:hAnsi="Traditional Arabic" w:cs="Traditional Arabic"/>
          <w:sz w:val="32"/>
          <w:szCs w:val="32"/>
          <w:rtl/>
          <w:lang w:bidi="ar-JO"/>
        </w:rPr>
        <w:t>.</w:t>
      </w:r>
    </w:p>
    <w:p w:rsidR="009F22DF" w:rsidRPr="00C10305" w:rsidRDefault="009F22DF" w:rsidP="00C10305">
      <w:pPr>
        <w:bidi/>
        <w:ind w:firstLine="720"/>
        <w:jc w:val="lowKashida"/>
        <w:rPr>
          <w:rFonts w:ascii="Traditional Arabic" w:hAnsi="Traditional Arabic" w:cs="Traditional Arabic"/>
          <w:sz w:val="32"/>
          <w:szCs w:val="32"/>
          <w:rtl/>
          <w:lang w:bidi="ar-JO"/>
        </w:rPr>
      </w:pPr>
      <w:r w:rsidRPr="00C10305">
        <w:rPr>
          <w:rFonts w:ascii="Traditional Arabic" w:hAnsi="Traditional Arabic" w:cs="Traditional Arabic"/>
          <w:sz w:val="32"/>
          <w:szCs w:val="32"/>
          <w:rtl/>
          <w:lang w:bidi="ar-JO"/>
        </w:rPr>
        <w:t>والذي يهمنا ههنا هو ملاحظة الشدة في معاملتهم حيث هددهم بثلاث عذابات، وذلك لأن نفاقهم لم يكن كسائر المنافقين، بل مردوا عليه، أي مرنوا عليه وتمرسوا وتدربوا</w:t>
      </w:r>
      <w:r w:rsidRPr="00C10305">
        <w:rPr>
          <w:rFonts w:ascii="Traditional Arabic" w:hAnsi="Traditional Arabic" w:cs="Traditional Arabic"/>
          <w:sz w:val="32"/>
          <w:szCs w:val="32"/>
          <w:vertAlign w:val="superscript"/>
          <w:rtl/>
          <w:lang w:bidi="ar-JO"/>
        </w:rPr>
        <w:t>(</w:t>
      </w:r>
      <w:r w:rsidRPr="00C10305">
        <w:rPr>
          <w:rStyle w:val="a6"/>
          <w:rFonts w:ascii="Traditional Arabic" w:hAnsi="Traditional Arabic"/>
          <w:sz w:val="32"/>
          <w:szCs w:val="32"/>
          <w:rtl/>
          <w:lang w:bidi="ar-JO"/>
        </w:rPr>
        <w:footnoteReference w:id="98"/>
      </w:r>
      <w:r w:rsidRPr="00C10305">
        <w:rPr>
          <w:rFonts w:ascii="Traditional Arabic" w:hAnsi="Traditional Arabic" w:cs="Traditional Arabic"/>
          <w:sz w:val="32"/>
          <w:szCs w:val="32"/>
          <w:vertAlign w:val="superscript"/>
          <w:rtl/>
          <w:lang w:bidi="ar-JO"/>
        </w:rPr>
        <w:t>)</w:t>
      </w:r>
      <w:r w:rsidRPr="00C10305">
        <w:rPr>
          <w:rFonts w:ascii="Traditional Arabic" w:hAnsi="Traditional Arabic" w:cs="Traditional Arabic"/>
          <w:sz w:val="32"/>
          <w:szCs w:val="32"/>
          <w:rtl/>
          <w:lang w:bidi="ar-JO"/>
        </w:rPr>
        <w:t xml:space="preserve">، فكأنهم أمهر من غيرهم في فنون النفاق وأساليبه، ولذا ناسب أن تكون عقوبتهم أعظم، وفي المقابل نجد القرآن يتلطف مع غيرهم من الأَعراب، ممن كانوا أقل خطرا أو أقل سوءا، كالأَعراب الذين نادوا رسول الله من وراء حجراته: </w:t>
      </w:r>
      <w:r w:rsidRPr="004A08E5">
        <w:rPr>
          <w:rFonts w:ascii="Simplified Arabic" w:hAnsi="Simplified Arabic" w:cs="DecoType Naskh Variants"/>
          <w:color w:val="000000" w:themeColor="text1"/>
          <w:sz w:val="32"/>
          <w:szCs w:val="32"/>
          <w:rtl/>
          <w:lang w:bidi="ar-JO"/>
        </w:rPr>
        <w:t>{</w:t>
      </w:r>
      <w:r w:rsidRPr="004A08E5">
        <w:rPr>
          <w:rFonts w:ascii="Simplified Arabic" w:hAnsi="Simplified Arabic" w:cs="KFGQPC Uthmanic Script HAFS" w:hint="eastAsia"/>
          <w:color w:val="000000" w:themeColor="text1"/>
          <w:sz w:val="32"/>
          <w:szCs w:val="32"/>
          <w:rtl/>
          <w:lang w:bidi="ar-JO"/>
        </w:rPr>
        <w:t>إِنَّ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الَّذِينَ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يُنَادُونَكَ</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مِنْ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وَرَاءِ</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الْحُجُرَاتِ</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أَكْثَرُهُمْ</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لَا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يَعْقِلُون</w:t>
      </w:r>
      <w:r w:rsidRPr="004A08E5">
        <w:rPr>
          <w:rFonts w:ascii="Simplified Arabic" w:hAnsi="Simplified Arabic" w:cs="KFGQPC Uthmanic Script HAFS" w:hint="cs"/>
          <w:color w:val="000000" w:themeColor="text1"/>
          <w:sz w:val="32"/>
          <w:szCs w:val="32"/>
          <w:rtl/>
          <w:lang w:bidi="ar-JO"/>
        </w:rPr>
        <w:t xml:space="preserve"> </w:t>
      </w:r>
      <w:r w:rsidRPr="004A08E5">
        <w:rPr>
          <w:rFonts w:ascii="Simplified Arabic" w:hAnsi="Simplified Arabic" w:cs="KFGQPC Uthmanic Script HAFS" w:hint="cs"/>
          <w:color w:val="000000" w:themeColor="text1"/>
          <w:sz w:val="32"/>
          <w:szCs w:val="32"/>
          <w:rtl/>
          <w:lang w:bidi="ar-JO"/>
        </w:rPr>
        <w:lastRenderedPageBreak/>
        <w:t xml:space="preserve">4 </w:t>
      </w:r>
      <w:r w:rsidRPr="004A08E5">
        <w:rPr>
          <w:rFonts w:ascii="Simplified Arabic" w:hAnsi="Simplified Arabic" w:cs="KFGQPC Uthmanic Script HAFS" w:hint="eastAsia"/>
          <w:color w:val="000000" w:themeColor="text1"/>
          <w:sz w:val="32"/>
          <w:szCs w:val="32"/>
          <w:rtl/>
          <w:lang w:bidi="ar-JO"/>
        </w:rPr>
        <w:t>وَلَوْ</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أَنَّهُمْ</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صَبَرُوا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حَتَّى</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تَخْرُجَ</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إِلَيْهِمْ</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لَكَانَ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خَيْرًا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لَهُمْ</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وَاللَّهُ</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غَفُورٌ</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رَحِيمٌ</w:t>
      </w:r>
      <w:r w:rsidRPr="004A08E5">
        <w:rPr>
          <w:rFonts w:ascii="Simplified Arabic" w:hAnsi="Simplified Arabic" w:cs="DecoType Naskh Variants"/>
          <w:color w:val="000000" w:themeColor="text1"/>
          <w:sz w:val="32"/>
          <w:szCs w:val="32"/>
          <w:rtl/>
          <w:lang w:bidi="ar-JO"/>
        </w:rPr>
        <w:t>}</w:t>
      </w:r>
      <w:r w:rsidRPr="004A08E5">
        <w:rPr>
          <w:rFonts w:ascii="Simplified Arabic" w:hAnsi="Simplified Arabic" w:cs="Simplified Arabic" w:hint="cs"/>
          <w:color w:val="000000" w:themeColor="text1"/>
          <w:sz w:val="32"/>
          <w:szCs w:val="32"/>
          <w:rtl/>
          <w:lang w:bidi="ar-JO"/>
        </w:rPr>
        <w:t xml:space="preserve"> </w:t>
      </w:r>
      <w:r w:rsidRPr="00C10305">
        <w:rPr>
          <w:rFonts w:ascii="Traditional Arabic" w:hAnsi="Traditional Arabic" w:cs="Traditional Arabic"/>
          <w:color w:val="000000" w:themeColor="text1"/>
          <w:sz w:val="32"/>
          <w:szCs w:val="32"/>
          <w:rtl/>
          <w:lang w:bidi="ar-JO"/>
        </w:rPr>
        <w:t>[الحجرات 4،5] فذكر خطأهم، ثم تلطف الله بهم، وذَكَّرهم بمغفرته ورحمته في آخر الآية</w:t>
      </w:r>
      <w:r w:rsidRPr="00C10305">
        <w:rPr>
          <w:rFonts w:ascii="Traditional Arabic" w:hAnsi="Traditional Arabic" w:cs="Traditional Arabic"/>
          <w:sz w:val="32"/>
          <w:szCs w:val="32"/>
          <w:rtl/>
          <w:lang w:bidi="ar-JO"/>
        </w:rPr>
        <w:t>.</w:t>
      </w:r>
    </w:p>
    <w:p w:rsidR="009F22DF" w:rsidRPr="00C10305" w:rsidRDefault="009F22DF" w:rsidP="00C10305">
      <w:pPr>
        <w:bidi/>
        <w:ind w:firstLine="720"/>
        <w:jc w:val="lowKashida"/>
        <w:rPr>
          <w:rFonts w:ascii="Traditional Arabic" w:hAnsi="Traditional Arabic" w:cs="Traditional Arabic"/>
          <w:sz w:val="32"/>
          <w:szCs w:val="32"/>
          <w:rtl/>
          <w:lang w:bidi="ar-JO"/>
        </w:rPr>
      </w:pPr>
      <w:r w:rsidRPr="00C10305">
        <w:rPr>
          <w:rFonts w:ascii="Traditional Arabic" w:hAnsi="Traditional Arabic" w:cs="Traditional Arabic"/>
          <w:sz w:val="32"/>
          <w:szCs w:val="32"/>
          <w:rtl/>
          <w:lang w:bidi="ar-JO"/>
        </w:rPr>
        <w:t xml:space="preserve">وهذا التنويع في أساليب المعاملة ما بين الشدة والتلطف، بحسب ما </w:t>
      </w:r>
      <w:proofErr w:type="spellStart"/>
      <w:r w:rsidRPr="00C10305">
        <w:rPr>
          <w:rFonts w:ascii="Traditional Arabic" w:hAnsi="Traditional Arabic" w:cs="Traditional Arabic"/>
          <w:sz w:val="32"/>
          <w:szCs w:val="32"/>
          <w:rtl/>
          <w:lang w:bidi="ar-JO"/>
        </w:rPr>
        <w:t>يقتضيه</w:t>
      </w:r>
      <w:proofErr w:type="spellEnd"/>
      <w:r w:rsidRPr="00C10305">
        <w:rPr>
          <w:rFonts w:ascii="Traditional Arabic" w:hAnsi="Traditional Arabic" w:cs="Traditional Arabic"/>
          <w:sz w:val="32"/>
          <w:szCs w:val="32"/>
          <w:rtl/>
          <w:lang w:bidi="ar-JO"/>
        </w:rPr>
        <w:t xml:space="preserve"> الحال، هو من العدل الذي على الدعاة والمصلحين أن يراعوه في علاجهم الأمور.</w:t>
      </w:r>
    </w:p>
    <w:p w:rsidR="009F22DF" w:rsidRPr="00C10305" w:rsidRDefault="009F22DF" w:rsidP="00C10305">
      <w:pPr>
        <w:bidi/>
        <w:ind w:firstLine="720"/>
        <w:jc w:val="lowKashida"/>
        <w:rPr>
          <w:rFonts w:ascii="Traditional Arabic" w:hAnsi="Traditional Arabic" w:cs="Traditional Arabic"/>
          <w:b/>
          <w:bCs/>
          <w:sz w:val="32"/>
          <w:szCs w:val="32"/>
          <w:rtl/>
          <w:lang w:bidi="ar-JO"/>
        </w:rPr>
      </w:pPr>
      <w:r w:rsidRPr="00C10305">
        <w:rPr>
          <w:rFonts w:ascii="Traditional Arabic" w:hAnsi="Traditional Arabic" w:cs="Traditional Arabic"/>
          <w:b/>
          <w:bCs/>
          <w:sz w:val="32"/>
          <w:szCs w:val="32"/>
          <w:rtl/>
          <w:lang w:bidi="ar-JO"/>
        </w:rPr>
        <w:t>3- عدم إنقاصهم شيئا من حقوقهم ولا أجورهم:</w:t>
      </w:r>
    </w:p>
    <w:p w:rsidR="009F22DF" w:rsidRDefault="009F22DF" w:rsidP="00C10305">
      <w:pPr>
        <w:bidi/>
        <w:ind w:firstLine="720"/>
        <w:jc w:val="lowKashida"/>
        <w:rPr>
          <w:rFonts w:ascii="Traditional Arabic" w:hAnsi="Traditional Arabic" w:cs="Traditional Arabic"/>
          <w:sz w:val="32"/>
          <w:szCs w:val="32"/>
          <w:rtl/>
          <w:lang w:bidi="ar-JO"/>
        </w:rPr>
      </w:pPr>
      <w:r w:rsidRPr="00C10305">
        <w:rPr>
          <w:rFonts w:ascii="Traditional Arabic" w:hAnsi="Traditional Arabic" w:cs="Traditional Arabic"/>
          <w:sz w:val="32"/>
          <w:szCs w:val="32"/>
          <w:rtl/>
          <w:lang w:bidi="ar-JO"/>
        </w:rPr>
        <w:t xml:space="preserve">فإن الله عز وجل منزه عن الظلم، لا يظلم عبدا مثقال ذرة، وقد قال الله </w:t>
      </w:r>
      <w:r w:rsidRPr="00C10305">
        <w:rPr>
          <w:rFonts w:ascii="Traditional Arabic" w:hAnsi="Traditional Arabic" w:cs="Traditional Arabic"/>
          <w:color w:val="000000" w:themeColor="text1"/>
          <w:sz w:val="32"/>
          <w:szCs w:val="32"/>
          <w:rtl/>
          <w:lang w:bidi="ar-JO"/>
        </w:rPr>
        <w:t>للأَعراب:</w:t>
      </w:r>
      <w:r w:rsidRPr="004A08E5">
        <w:rPr>
          <w:rFonts w:ascii="Simplified Arabic" w:hAnsi="Simplified Arabic" w:cs="Simplified Arabic" w:hint="cs"/>
          <w:color w:val="000000" w:themeColor="text1"/>
          <w:sz w:val="32"/>
          <w:szCs w:val="32"/>
          <w:rtl/>
          <w:lang w:bidi="ar-JO"/>
        </w:rPr>
        <w:t xml:space="preserve"> </w:t>
      </w:r>
      <w:r w:rsidRPr="004A08E5">
        <w:rPr>
          <w:rFonts w:ascii="Simplified Arabic" w:hAnsi="Simplified Arabic" w:cs="DecoType Naskh Variants"/>
          <w:color w:val="000000" w:themeColor="text1"/>
          <w:sz w:val="32"/>
          <w:szCs w:val="32"/>
          <w:rtl/>
          <w:lang w:bidi="ar-JO"/>
        </w:rPr>
        <w:t>{</w:t>
      </w:r>
      <w:r w:rsidRPr="004A08E5">
        <w:rPr>
          <w:rFonts w:ascii="Simplified Arabic" w:hAnsi="Simplified Arabic" w:cs="KFGQPC Uthmanic Script HAFS" w:hint="eastAsia"/>
          <w:color w:val="000000" w:themeColor="text1"/>
          <w:sz w:val="32"/>
          <w:szCs w:val="32"/>
          <w:rtl/>
          <w:lang w:bidi="ar-JO"/>
        </w:rPr>
        <w:t>وَإِنْ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تُطِيعُوا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اللَّهَ</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وَرَسُولَهُ</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لَا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يَلِتْكُمْ</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مِنْ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أَعْمَالِكُمْ</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شَيْئًا</w:t>
      </w:r>
      <w:r w:rsidRPr="004A08E5">
        <w:rPr>
          <w:rFonts w:ascii="Simplified Arabic" w:hAnsi="Simplified Arabic" w:cs="DecoType Naskh Variants"/>
          <w:color w:val="000000" w:themeColor="text1"/>
          <w:sz w:val="32"/>
          <w:szCs w:val="32"/>
          <w:rtl/>
          <w:lang w:bidi="ar-JO"/>
        </w:rPr>
        <w:t>}</w:t>
      </w:r>
      <w:r w:rsidRPr="00C10305">
        <w:rPr>
          <w:rFonts w:ascii="Traditional Arabic" w:hAnsi="Traditional Arabic" w:cs="Traditional Arabic"/>
          <w:color w:val="000000" w:themeColor="text1"/>
          <w:sz w:val="32"/>
          <w:szCs w:val="32"/>
          <w:rtl/>
          <w:lang w:bidi="ar-JO"/>
        </w:rPr>
        <w:t xml:space="preserve"> [الحجرات: 14] ومعنى لا يلتكم</w:t>
      </w:r>
      <w:r w:rsidRPr="00C10305">
        <w:rPr>
          <w:rFonts w:ascii="Traditional Arabic" w:hAnsi="Traditional Arabic" w:cs="Traditional Arabic"/>
          <w:sz w:val="32"/>
          <w:szCs w:val="32"/>
          <w:rtl/>
          <w:lang w:bidi="ar-JO"/>
        </w:rPr>
        <w:t xml:space="preserve">: أي لا يظلمكم، أو لا ينقصكم من أجور أعمالكم </w:t>
      </w:r>
      <w:proofErr w:type="gramStart"/>
      <w:r w:rsidRPr="00C10305">
        <w:rPr>
          <w:rFonts w:ascii="Traditional Arabic" w:hAnsi="Traditional Arabic" w:cs="Traditional Arabic"/>
          <w:sz w:val="32"/>
          <w:szCs w:val="32"/>
          <w:rtl/>
          <w:lang w:bidi="ar-JO"/>
        </w:rPr>
        <w:t>شيئا</w:t>
      </w:r>
      <w:r w:rsidRPr="00C10305">
        <w:rPr>
          <w:rFonts w:ascii="Traditional Arabic" w:hAnsi="Traditional Arabic" w:cs="Traditional Arabic"/>
          <w:sz w:val="32"/>
          <w:szCs w:val="32"/>
          <w:vertAlign w:val="superscript"/>
          <w:rtl/>
          <w:lang w:bidi="ar-JO"/>
        </w:rPr>
        <w:t>(</w:t>
      </w:r>
      <w:proofErr w:type="gramEnd"/>
      <w:r w:rsidRPr="00C10305">
        <w:rPr>
          <w:rStyle w:val="a6"/>
          <w:rFonts w:ascii="Traditional Arabic" w:hAnsi="Traditional Arabic"/>
          <w:sz w:val="32"/>
          <w:szCs w:val="32"/>
          <w:rtl/>
          <w:lang w:bidi="ar-JO"/>
        </w:rPr>
        <w:footnoteReference w:id="99"/>
      </w:r>
      <w:r w:rsidRPr="00C10305">
        <w:rPr>
          <w:rFonts w:ascii="Traditional Arabic" w:hAnsi="Traditional Arabic" w:cs="Traditional Arabic"/>
          <w:sz w:val="32"/>
          <w:szCs w:val="32"/>
          <w:vertAlign w:val="superscript"/>
          <w:rtl/>
          <w:lang w:bidi="ar-JO"/>
        </w:rPr>
        <w:t>)</w:t>
      </w:r>
      <w:r w:rsidRPr="00C10305">
        <w:rPr>
          <w:rFonts w:ascii="Traditional Arabic" w:hAnsi="Traditional Arabic" w:cs="Traditional Arabic"/>
          <w:sz w:val="32"/>
          <w:szCs w:val="32"/>
          <w:rtl/>
          <w:lang w:bidi="ar-JO"/>
        </w:rPr>
        <w:t>.</w:t>
      </w:r>
    </w:p>
    <w:p w:rsidR="009F22DF" w:rsidRPr="00C10305" w:rsidRDefault="009F22DF" w:rsidP="003F09DB">
      <w:pPr>
        <w:bidi/>
        <w:ind w:firstLine="720"/>
        <w:jc w:val="lowKashida"/>
        <w:rPr>
          <w:rFonts w:ascii="Traditional Arabic" w:hAnsi="Traditional Arabic" w:cs="Traditional Arabic"/>
          <w:sz w:val="32"/>
          <w:szCs w:val="32"/>
          <w:rtl/>
          <w:lang w:bidi="ar-JO"/>
        </w:rPr>
      </w:pPr>
      <w:r w:rsidRPr="00C10305">
        <w:rPr>
          <w:rFonts w:ascii="Traditional Arabic" w:hAnsi="Traditional Arabic" w:cs="Traditional Arabic"/>
          <w:b/>
          <w:bCs/>
          <w:sz w:val="32"/>
          <w:szCs w:val="32"/>
          <w:rtl/>
          <w:lang w:bidi="ar-JO"/>
        </w:rPr>
        <w:t>ثانيا: حثهم على التوبة إلى الله والمداومة على الطاعة</w:t>
      </w:r>
    </w:p>
    <w:p w:rsidR="009F22DF" w:rsidRPr="00C10305" w:rsidRDefault="009F22DF" w:rsidP="003F09DB">
      <w:pPr>
        <w:bidi/>
        <w:ind w:firstLine="720"/>
        <w:jc w:val="lowKashida"/>
        <w:rPr>
          <w:rFonts w:ascii="Traditional Arabic" w:hAnsi="Traditional Arabic" w:cs="Traditional Arabic"/>
          <w:sz w:val="32"/>
          <w:szCs w:val="32"/>
          <w:rtl/>
          <w:lang w:bidi="ar-JO"/>
        </w:rPr>
      </w:pPr>
      <w:r w:rsidRPr="00C10305">
        <w:rPr>
          <w:rFonts w:ascii="Traditional Arabic" w:hAnsi="Traditional Arabic" w:cs="Traditional Arabic"/>
          <w:sz w:val="32"/>
          <w:szCs w:val="32"/>
          <w:rtl/>
          <w:lang w:bidi="ar-JO"/>
        </w:rPr>
        <w:t>التوبة إلى الله والرجوع إليه هي المقصد الأساس من جميع أساليب القرآن في تصحيح أخطاء الأَعراب –وغيرهم أيضا-، وقد تنوعت أساليب القرآن في حثهم على التوبة، فتارة يخوفهم بعذاب الآخرة، وتارة يذكرهم برحمة الله، وثالثة يذكرهم باطلاع الله عليهم، ورابعة يؤملهم بالخير ويبشرهم بالمزيد، والنماذج على ذلك كثيرة، منها:</w:t>
      </w:r>
    </w:p>
    <w:p w:rsidR="003341B4" w:rsidRPr="003341B4" w:rsidRDefault="009F22DF" w:rsidP="003341B4">
      <w:pPr>
        <w:pStyle w:val="afe"/>
        <w:numPr>
          <w:ilvl w:val="0"/>
          <w:numId w:val="6"/>
        </w:numPr>
        <w:jc w:val="lowKashida"/>
        <w:rPr>
          <w:rFonts w:ascii="Traditional Arabic" w:hAnsi="Traditional Arabic" w:cs="Traditional Arabic"/>
          <w:color w:val="000000" w:themeColor="text1"/>
          <w:sz w:val="32"/>
          <w:szCs w:val="32"/>
          <w:rtl/>
          <w:lang w:bidi="ar-JO"/>
        </w:rPr>
      </w:pPr>
      <w:r w:rsidRPr="003341B4">
        <w:rPr>
          <w:rFonts w:ascii="Traditional Arabic" w:hAnsi="Traditional Arabic" w:cs="Traditional Arabic"/>
          <w:sz w:val="32"/>
          <w:szCs w:val="32"/>
          <w:rtl/>
          <w:lang w:bidi="ar-JO"/>
        </w:rPr>
        <w:t xml:space="preserve">بعد أن فنَّد أعذارهم الواهية في التخلف عن </w:t>
      </w:r>
      <w:r w:rsidRPr="003341B4">
        <w:rPr>
          <w:rFonts w:ascii="Traditional Arabic" w:hAnsi="Traditional Arabic" w:cs="Traditional Arabic"/>
          <w:color w:val="000000" w:themeColor="text1"/>
          <w:sz w:val="32"/>
          <w:szCs w:val="32"/>
          <w:rtl/>
          <w:lang w:bidi="ar-JO"/>
        </w:rPr>
        <w:t>رسول الله يوم الحديبية، ذكرهم بالتوبة والأوبة، فقال سبحانه:</w:t>
      </w:r>
      <w:r w:rsidRPr="003341B4">
        <w:rPr>
          <w:rFonts w:ascii="Simplified Arabic" w:hAnsi="Simplified Arabic" w:cs="Simplified Arabic" w:hint="cs"/>
          <w:color w:val="000000" w:themeColor="text1"/>
          <w:sz w:val="32"/>
          <w:szCs w:val="32"/>
          <w:rtl/>
          <w:lang w:bidi="ar-JO"/>
        </w:rPr>
        <w:t xml:space="preserve"> </w:t>
      </w:r>
      <w:r w:rsidRPr="003341B4">
        <w:rPr>
          <w:rFonts w:ascii="Simplified Arabic" w:hAnsi="Simplified Arabic" w:cs="DecoType Naskh Variants"/>
          <w:color w:val="000000" w:themeColor="text1"/>
          <w:sz w:val="32"/>
          <w:szCs w:val="32"/>
          <w:rtl/>
          <w:lang w:bidi="ar-JO"/>
        </w:rPr>
        <w:t>{</w:t>
      </w:r>
      <w:r w:rsidRPr="003341B4">
        <w:rPr>
          <w:rFonts w:ascii="Simplified Arabic" w:hAnsi="Simplified Arabic" w:cs="KFGQPC Uthmanic Script HAFS" w:hint="eastAsia"/>
          <w:color w:val="000000" w:themeColor="text1"/>
          <w:sz w:val="32"/>
          <w:szCs w:val="32"/>
          <w:rtl/>
          <w:lang w:bidi="ar-JO"/>
        </w:rPr>
        <w:t>وَمَنْ</w:t>
      </w:r>
      <w:r w:rsidRPr="003341B4">
        <w:rPr>
          <w:rFonts w:ascii="Simplified Arabic" w:hAnsi="Simplified Arabic" w:cs="KFGQPC Uthmanic Script HAFS"/>
          <w:color w:val="000000" w:themeColor="text1"/>
          <w:sz w:val="32"/>
          <w:szCs w:val="32"/>
          <w:rtl/>
          <w:lang w:bidi="ar-JO"/>
        </w:rPr>
        <w:t xml:space="preserve"> </w:t>
      </w:r>
      <w:r w:rsidRPr="003341B4">
        <w:rPr>
          <w:rFonts w:ascii="Simplified Arabic" w:hAnsi="Simplified Arabic" w:cs="KFGQPC Uthmanic Script HAFS" w:hint="eastAsia"/>
          <w:color w:val="000000" w:themeColor="text1"/>
          <w:sz w:val="32"/>
          <w:szCs w:val="32"/>
          <w:rtl/>
          <w:lang w:bidi="ar-JO"/>
        </w:rPr>
        <w:t>لَمْ</w:t>
      </w:r>
      <w:r w:rsidRPr="003341B4">
        <w:rPr>
          <w:rFonts w:ascii="Simplified Arabic" w:hAnsi="Simplified Arabic" w:cs="KFGQPC Uthmanic Script HAFS"/>
          <w:color w:val="000000" w:themeColor="text1"/>
          <w:sz w:val="32"/>
          <w:szCs w:val="32"/>
          <w:rtl/>
          <w:lang w:bidi="ar-JO"/>
        </w:rPr>
        <w:t xml:space="preserve"> </w:t>
      </w:r>
      <w:r w:rsidRPr="003341B4">
        <w:rPr>
          <w:rFonts w:ascii="Simplified Arabic" w:hAnsi="Simplified Arabic" w:cs="KFGQPC Uthmanic Script HAFS" w:hint="eastAsia"/>
          <w:color w:val="000000" w:themeColor="text1"/>
          <w:sz w:val="32"/>
          <w:szCs w:val="32"/>
          <w:rtl/>
          <w:lang w:bidi="ar-JO"/>
        </w:rPr>
        <w:t>يُؤْمِنْ</w:t>
      </w:r>
      <w:r w:rsidRPr="003341B4">
        <w:rPr>
          <w:rFonts w:ascii="Simplified Arabic" w:hAnsi="Simplified Arabic" w:cs="KFGQPC Uthmanic Script HAFS"/>
          <w:color w:val="000000" w:themeColor="text1"/>
          <w:sz w:val="32"/>
          <w:szCs w:val="32"/>
          <w:rtl/>
          <w:lang w:bidi="ar-JO"/>
        </w:rPr>
        <w:t xml:space="preserve"> </w:t>
      </w:r>
      <w:r w:rsidRPr="003341B4">
        <w:rPr>
          <w:rFonts w:ascii="Simplified Arabic" w:hAnsi="Simplified Arabic" w:cs="KFGQPC Uthmanic Script HAFS" w:hint="eastAsia"/>
          <w:color w:val="000000" w:themeColor="text1"/>
          <w:sz w:val="32"/>
          <w:szCs w:val="32"/>
          <w:rtl/>
          <w:lang w:bidi="ar-JO"/>
        </w:rPr>
        <w:t>بِاللَّهِ</w:t>
      </w:r>
      <w:r w:rsidRPr="003341B4">
        <w:rPr>
          <w:rFonts w:ascii="Simplified Arabic" w:hAnsi="Simplified Arabic" w:cs="KFGQPC Uthmanic Script HAFS"/>
          <w:color w:val="000000" w:themeColor="text1"/>
          <w:sz w:val="32"/>
          <w:szCs w:val="32"/>
          <w:rtl/>
          <w:lang w:bidi="ar-JO"/>
        </w:rPr>
        <w:t xml:space="preserve"> </w:t>
      </w:r>
      <w:r w:rsidRPr="003341B4">
        <w:rPr>
          <w:rFonts w:ascii="Simplified Arabic" w:hAnsi="Simplified Arabic" w:cs="KFGQPC Uthmanic Script HAFS" w:hint="eastAsia"/>
          <w:color w:val="000000" w:themeColor="text1"/>
          <w:sz w:val="32"/>
          <w:szCs w:val="32"/>
          <w:rtl/>
          <w:lang w:bidi="ar-JO"/>
        </w:rPr>
        <w:t>وَرَسُولِهِ</w:t>
      </w:r>
      <w:r w:rsidRPr="003341B4">
        <w:rPr>
          <w:rFonts w:ascii="Simplified Arabic" w:hAnsi="Simplified Arabic" w:cs="KFGQPC Uthmanic Script HAFS"/>
          <w:color w:val="000000" w:themeColor="text1"/>
          <w:sz w:val="32"/>
          <w:szCs w:val="32"/>
          <w:rtl/>
          <w:lang w:bidi="ar-JO"/>
        </w:rPr>
        <w:t xml:space="preserve"> </w:t>
      </w:r>
      <w:r w:rsidRPr="003341B4">
        <w:rPr>
          <w:rFonts w:ascii="Simplified Arabic" w:hAnsi="Simplified Arabic" w:cs="KFGQPC Uthmanic Script HAFS" w:hint="eastAsia"/>
          <w:color w:val="000000" w:themeColor="text1"/>
          <w:sz w:val="32"/>
          <w:szCs w:val="32"/>
          <w:rtl/>
          <w:lang w:bidi="ar-JO"/>
        </w:rPr>
        <w:t>فَإِنَّا</w:t>
      </w:r>
      <w:r w:rsidRPr="003341B4">
        <w:rPr>
          <w:rFonts w:ascii="Simplified Arabic" w:hAnsi="Simplified Arabic" w:cs="KFGQPC Uthmanic Script HAFS"/>
          <w:color w:val="000000" w:themeColor="text1"/>
          <w:sz w:val="32"/>
          <w:szCs w:val="32"/>
          <w:rtl/>
          <w:lang w:bidi="ar-JO"/>
        </w:rPr>
        <w:t xml:space="preserve"> </w:t>
      </w:r>
      <w:r w:rsidRPr="003341B4">
        <w:rPr>
          <w:rFonts w:ascii="Simplified Arabic" w:hAnsi="Simplified Arabic" w:cs="KFGQPC Uthmanic Script HAFS" w:hint="eastAsia"/>
          <w:color w:val="000000" w:themeColor="text1"/>
          <w:sz w:val="32"/>
          <w:szCs w:val="32"/>
          <w:rtl/>
          <w:lang w:bidi="ar-JO"/>
        </w:rPr>
        <w:t>أَعْتَدْنَا</w:t>
      </w:r>
      <w:r w:rsidRPr="003341B4">
        <w:rPr>
          <w:rFonts w:ascii="Simplified Arabic" w:hAnsi="Simplified Arabic" w:cs="KFGQPC Uthmanic Script HAFS"/>
          <w:color w:val="000000" w:themeColor="text1"/>
          <w:sz w:val="32"/>
          <w:szCs w:val="32"/>
          <w:rtl/>
          <w:lang w:bidi="ar-JO"/>
        </w:rPr>
        <w:t xml:space="preserve"> </w:t>
      </w:r>
      <w:r w:rsidRPr="003341B4">
        <w:rPr>
          <w:rFonts w:ascii="Simplified Arabic" w:hAnsi="Simplified Arabic" w:cs="KFGQPC Uthmanic Script HAFS" w:hint="eastAsia"/>
          <w:color w:val="000000" w:themeColor="text1"/>
          <w:sz w:val="32"/>
          <w:szCs w:val="32"/>
          <w:rtl/>
          <w:lang w:bidi="ar-JO"/>
        </w:rPr>
        <w:t>لِلْكَافِرِينَ</w:t>
      </w:r>
      <w:r w:rsidRPr="003341B4">
        <w:rPr>
          <w:rFonts w:ascii="Simplified Arabic" w:hAnsi="Simplified Arabic" w:cs="KFGQPC Uthmanic Script HAFS"/>
          <w:color w:val="000000" w:themeColor="text1"/>
          <w:sz w:val="32"/>
          <w:szCs w:val="32"/>
          <w:rtl/>
          <w:lang w:bidi="ar-JO"/>
        </w:rPr>
        <w:t xml:space="preserve"> </w:t>
      </w:r>
      <w:r w:rsidRPr="003341B4">
        <w:rPr>
          <w:rFonts w:ascii="Simplified Arabic" w:hAnsi="Simplified Arabic" w:cs="KFGQPC Uthmanic Script HAFS" w:hint="eastAsia"/>
          <w:color w:val="000000" w:themeColor="text1"/>
          <w:sz w:val="32"/>
          <w:szCs w:val="32"/>
          <w:rtl/>
          <w:lang w:bidi="ar-JO"/>
        </w:rPr>
        <w:t>سَعِيرًا</w:t>
      </w:r>
      <w:r w:rsidRPr="003341B4">
        <w:rPr>
          <w:rFonts w:ascii="Simplified Arabic" w:hAnsi="Simplified Arabic" w:cs="KFGQPC Uthmanic Script HAFS"/>
          <w:color w:val="000000" w:themeColor="text1"/>
          <w:sz w:val="32"/>
          <w:szCs w:val="32"/>
          <w:rtl/>
          <w:lang w:bidi="ar-JO"/>
        </w:rPr>
        <w:t xml:space="preserve"> 13</w:t>
      </w:r>
      <w:r w:rsidRPr="003341B4">
        <w:rPr>
          <w:rFonts w:ascii="Simplified Arabic" w:hAnsi="Simplified Arabic" w:cs="KFGQPC Uthmanic Script HAFS" w:hint="cs"/>
          <w:color w:val="000000" w:themeColor="text1"/>
          <w:sz w:val="32"/>
          <w:szCs w:val="32"/>
          <w:rtl/>
          <w:lang w:bidi="ar-JO"/>
        </w:rPr>
        <w:t xml:space="preserve"> </w:t>
      </w:r>
      <w:r w:rsidRPr="003341B4">
        <w:rPr>
          <w:rFonts w:ascii="Simplified Arabic" w:hAnsi="Simplified Arabic" w:cs="KFGQPC Uthmanic Script HAFS" w:hint="eastAsia"/>
          <w:color w:val="000000" w:themeColor="text1"/>
          <w:sz w:val="32"/>
          <w:szCs w:val="32"/>
          <w:rtl/>
          <w:lang w:bidi="ar-JO"/>
        </w:rPr>
        <w:t>وَلِلَّهِ</w:t>
      </w:r>
      <w:r w:rsidRPr="003341B4">
        <w:rPr>
          <w:rFonts w:ascii="Simplified Arabic" w:hAnsi="Simplified Arabic" w:cs="KFGQPC Uthmanic Script HAFS"/>
          <w:color w:val="000000" w:themeColor="text1"/>
          <w:sz w:val="32"/>
          <w:szCs w:val="32"/>
          <w:rtl/>
          <w:lang w:bidi="ar-JO"/>
        </w:rPr>
        <w:t xml:space="preserve"> </w:t>
      </w:r>
      <w:r w:rsidRPr="003341B4">
        <w:rPr>
          <w:rFonts w:ascii="Simplified Arabic" w:hAnsi="Simplified Arabic" w:cs="KFGQPC Uthmanic Script HAFS" w:hint="eastAsia"/>
          <w:color w:val="000000" w:themeColor="text1"/>
          <w:sz w:val="32"/>
          <w:szCs w:val="32"/>
          <w:rtl/>
          <w:lang w:bidi="ar-JO"/>
        </w:rPr>
        <w:t>مُلْكُ</w:t>
      </w:r>
      <w:r w:rsidRPr="003341B4">
        <w:rPr>
          <w:rFonts w:ascii="Simplified Arabic" w:hAnsi="Simplified Arabic" w:cs="KFGQPC Uthmanic Script HAFS"/>
          <w:color w:val="000000" w:themeColor="text1"/>
          <w:sz w:val="32"/>
          <w:szCs w:val="32"/>
          <w:rtl/>
          <w:lang w:bidi="ar-JO"/>
        </w:rPr>
        <w:t xml:space="preserve"> </w:t>
      </w:r>
      <w:r w:rsidRPr="003341B4">
        <w:rPr>
          <w:rFonts w:ascii="Simplified Arabic" w:hAnsi="Simplified Arabic" w:cs="KFGQPC Uthmanic Script HAFS" w:hint="eastAsia"/>
          <w:color w:val="000000" w:themeColor="text1"/>
          <w:sz w:val="32"/>
          <w:szCs w:val="32"/>
          <w:rtl/>
          <w:lang w:bidi="ar-JO"/>
        </w:rPr>
        <w:t>السَّمَاوَاتِ</w:t>
      </w:r>
      <w:r w:rsidRPr="003341B4">
        <w:rPr>
          <w:rFonts w:ascii="Simplified Arabic" w:hAnsi="Simplified Arabic" w:cs="KFGQPC Uthmanic Script HAFS"/>
          <w:color w:val="000000" w:themeColor="text1"/>
          <w:sz w:val="32"/>
          <w:szCs w:val="32"/>
          <w:rtl/>
          <w:lang w:bidi="ar-JO"/>
        </w:rPr>
        <w:t xml:space="preserve"> </w:t>
      </w:r>
      <w:r w:rsidRPr="003341B4">
        <w:rPr>
          <w:rFonts w:ascii="Simplified Arabic" w:hAnsi="Simplified Arabic" w:cs="KFGQPC Uthmanic Script HAFS" w:hint="eastAsia"/>
          <w:color w:val="000000" w:themeColor="text1"/>
          <w:sz w:val="32"/>
          <w:szCs w:val="32"/>
          <w:rtl/>
          <w:lang w:bidi="ar-JO"/>
        </w:rPr>
        <w:t>وَالْأَرْضِ</w:t>
      </w:r>
      <w:r w:rsidRPr="003341B4">
        <w:rPr>
          <w:rFonts w:ascii="Simplified Arabic" w:hAnsi="Simplified Arabic" w:cs="KFGQPC Uthmanic Script HAFS"/>
          <w:color w:val="000000" w:themeColor="text1"/>
          <w:sz w:val="32"/>
          <w:szCs w:val="32"/>
          <w:rtl/>
          <w:lang w:bidi="ar-JO"/>
        </w:rPr>
        <w:t xml:space="preserve"> </w:t>
      </w:r>
      <w:r w:rsidRPr="003341B4">
        <w:rPr>
          <w:rFonts w:ascii="Simplified Arabic" w:hAnsi="Simplified Arabic" w:cs="KFGQPC Uthmanic Script HAFS" w:hint="eastAsia"/>
          <w:color w:val="000000" w:themeColor="text1"/>
          <w:sz w:val="32"/>
          <w:szCs w:val="32"/>
          <w:rtl/>
          <w:lang w:bidi="ar-JO"/>
        </w:rPr>
        <w:t>يَغْفِرُ</w:t>
      </w:r>
      <w:r w:rsidRPr="003341B4">
        <w:rPr>
          <w:rFonts w:ascii="Simplified Arabic" w:hAnsi="Simplified Arabic" w:cs="KFGQPC Uthmanic Script HAFS"/>
          <w:color w:val="000000" w:themeColor="text1"/>
          <w:sz w:val="32"/>
          <w:szCs w:val="32"/>
          <w:rtl/>
          <w:lang w:bidi="ar-JO"/>
        </w:rPr>
        <w:t xml:space="preserve"> </w:t>
      </w:r>
      <w:r w:rsidRPr="003341B4">
        <w:rPr>
          <w:rFonts w:ascii="Simplified Arabic" w:hAnsi="Simplified Arabic" w:cs="KFGQPC Uthmanic Script HAFS" w:hint="eastAsia"/>
          <w:color w:val="000000" w:themeColor="text1"/>
          <w:sz w:val="32"/>
          <w:szCs w:val="32"/>
          <w:rtl/>
          <w:lang w:bidi="ar-JO"/>
        </w:rPr>
        <w:t>لِمَنْ</w:t>
      </w:r>
      <w:r w:rsidRPr="003341B4">
        <w:rPr>
          <w:rFonts w:ascii="Simplified Arabic" w:hAnsi="Simplified Arabic" w:cs="KFGQPC Uthmanic Script HAFS"/>
          <w:color w:val="000000" w:themeColor="text1"/>
          <w:sz w:val="32"/>
          <w:szCs w:val="32"/>
          <w:rtl/>
          <w:lang w:bidi="ar-JO"/>
        </w:rPr>
        <w:t xml:space="preserve"> </w:t>
      </w:r>
      <w:r w:rsidRPr="003341B4">
        <w:rPr>
          <w:rFonts w:ascii="Simplified Arabic" w:hAnsi="Simplified Arabic" w:cs="KFGQPC Uthmanic Script HAFS" w:hint="eastAsia"/>
          <w:color w:val="000000" w:themeColor="text1"/>
          <w:sz w:val="32"/>
          <w:szCs w:val="32"/>
          <w:rtl/>
          <w:lang w:bidi="ar-JO"/>
        </w:rPr>
        <w:t>يَشَاءُ</w:t>
      </w:r>
      <w:r w:rsidRPr="003341B4">
        <w:rPr>
          <w:rFonts w:ascii="Simplified Arabic" w:hAnsi="Simplified Arabic" w:cs="KFGQPC Uthmanic Script HAFS"/>
          <w:color w:val="000000" w:themeColor="text1"/>
          <w:sz w:val="32"/>
          <w:szCs w:val="32"/>
          <w:rtl/>
          <w:lang w:bidi="ar-JO"/>
        </w:rPr>
        <w:t xml:space="preserve"> </w:t>
      </w:r>
      <w:r w:rsidRPr="003341B4">
        <w:rPr>
          <w:rFonts w:ascii="Simplified Arabic" w:hAnsi="Simplified Arabic" w:cs="KFGQPC Uthmanic Script HAFS" w:hint="eastAsia"/>
          <w:color w:val="000000" w:themeColor="text1"/>
          <w:sz w:val="32"/>
          <w:szCs w:val="32"/>
          <w:rtl/>
          <w:lang w:bidi="ar-JO"/>
        </w:rPr>
        <w:t>وَيُعَذِّبُ</w:t>
      </w:r>
      <w:r w:rsidRPr="003341B4">
        <w:rPr>
          <w:rFonts w:ascii="Simplified Arabic" w:hAnsi="Simplified Arabic" w:cs="KFGQPC Uthmanic Script HAFS"/>
          <w:color w:val="000000" w:themeColor="text1"/>
          <w:sz w:val="32"/>
          <w:szCs w:val="32"/>
          <w:rtl/>
          <w:lang w:bidi="ar-JO"/>
        </w:rPr>
        <w:t xml:space="preserve"> </w:t>
      </w:r>
      <w:r w:rsidRPr="003341B4">
        <w:rPr>
          <w:rFonts w:ascii="Simplified Arabic" w:hAnsi="Simplified Arabic" w:cs="KFGQPC Uthmanic Script HAFS" w:hint="eastAsia"/>
          <w:color w:val="000000" w:themeColor="text1"/>
          <w:sz w:val="32"/>
          <w:szCs w:val="32"/>
          <w:rtl/>
          <w:lang w:bidi="ar-JO"/>
        </w:rPr>
        <w:t>مَنْ</w:t>
      </w:r>
      <w:r w:rsidRPr="003341B4">
        <w:rPr>
          <w:rFonts w:ascii="Simplified Arabic" w:hAnsi="Simplified Arabic" w:cs="KFGQPC Uthmanic Script HAFS"/>
          <w:color w:val="000000" w:themeColor="text1"/>
          <w:sz w:val="32"/>
          <w:szCs w:val="32"/>
          <w:rtl/>
          <w:lang w:bidi="ar-JO"/>
        </w:rPr>
        <w:t xml:space="preserve"> </w:t>
      </w:r>
      <w:r w:rsidRPr="003341B4">
        <w:rPr>
          <w:rFonts w:ascii="Simplified Arabic" w:hAnsi="Simplified Arabic" w:cs="KFGQPC Uthmanic Script HAFS" w:hint="eastAsia"/>
          <w:color w:val="000000" w:themeColor="text1"/>
          <w:sz w:val="32"/>
          <w:szCs w:val="32"/>
          <w:rtl/>
          <w:lang w:bidi="ar-JO"/>
        </w:rPr>
        <w:t>يَشَاءُ</w:t>
      </w:r>
      <w:r w:rsidRPr="003341B4">
        <w:rPr>
          <w:rFonts w:ascii="Simplified Arabic" w:hAnsi="Simplified Arabic" w:cs="KFGQPC Uthmanic Script HAFS"/>
          <w:color w:val="000000" w:themeColor="text1"/>
          <w:sz w:val="32"/>
          <w:szCs w:val="32"/>
          <w:rtl/>
          <w:lang w:bidi="ar-JO"/>
        </w:rPr>
        <w:t xml:space="preserve"> </w:t>
      </w:r>
      <w:r w:rsidRPr="003341B4">
        <w:rPr>
          <w:rFonts w:ascii="Simplified Arabic" w:hAnsi="Simplified Arabic" w:cs="KFGQPC Uthmanic Script HAFS" w:hint="eastAsia"/>
          <w:color w:val="000000" w:themeColor="text1"/>
          <w:sz w:val="32"/>
          <w:szCs w:val="32"/>
          <w:rtl/>
          <w:lang w:bidi="ar-JO"/>
        </w:rPr>
        <w:t>وَكَانَ</w:t>
      </w:r>
      <w:r w:rsidRPr="003341B4">
        <w:rPr>
          <w:rFonts w:ascii="Simplified Arabic" w:hAnsi="Simplified Arabic" w:cs="KFGQPC Uthmanic Script HAFS"/>
          <w:color w:val="000000" w:themeColor="text1"/>
          <w:sz w:val="32"/>
          <w:szCs w:val="32"/>
          <w:rtl/>
          <w:lang w:bidi="ar-JO"/>
        </w:rPr>
        <w:t xml:space="preserve"> </w:t>
      </w:r>
      <w:r w:rsidRPr="003341B4">
        <w:rPr>
          <w:rFonts w:ascii="Simplified Arabic" w:hAnsi="Simplified Arabic" w:cs="KFGQPC Uthmanic Script HAFS" w:hint="eastAsia"/>
          <w:color w:val="000000" w:themeColor="text1"/>
          <w:sz w:val="32"/>
          <w:szCs w:val="32"/>
          <w:rtl/>
          <w:lang w:bidi="ar-JO"/>
        </w:rPr>
        <w:t>اللَّهُ</w:t>
      </w:r>
      <w:r w:rsidRPr="003341B4">
        <w:rPr>
          <w:rFonts w:ascii="Simplified Arabic" w:hAnsi="Simplified Arabic" w:cs="KFGQPC Uthmanic Script HAFS"/>
          <w:color w:val="000000" w:themeColor="text1"/>
          <w:sz w:val="32"/>
          <w:szCs w:val="32"/>
          <w:rtl/>
          <w:lang w:bidi="ar-JO"/>
        </w:rPr>
        <w:t xml:space="preserve"> </w:t>
      </w:r>
      <w:r w:rsidRPr="003341B4">
        <w:rPr>
          <w:rFonts w:ascii="Simplified Arabic" w:hAnsi="Simplified Arabic" w:cs="KFGQPC Uthmanic Script HAFS" w:hint="eastAsia"/>
          <w:color w:val="000000" w:themeColor="text1"/>
          <w:sz w:val="32"/>
          <w:szCs w:val="32"/>
          <w:rtl/>
          <w:lang w:bidi="ar-JO"/>
        </w:rPr>
        <w:t>غَفُورًا</w:t>
      </w:r>
      <w:r w:rsidRPr="003341B4">
        <w:rPr>
          <w:rFonts w:ascii="Simplified Arabic" w:hAnsi="Simplified Arabic" w:cs="KFGQPC Uthmanic Script HAFS"/>
          <w:color w:val="000000" w:themeColor="text1"/>
          <w:sz w:val="32"/>
          <w:szCs w:val="32"/>
          <w:rtl/>
          <w:lang w:bidi="ar-JO"/>
        </w:rPr>
        <w:t xml:space="preserve"> </w:t>
      </w:r>
      <w:r w:rsidRPr="003341B4">
        <w:rPr>
          <w:rFonts w:ascii="Simplified Arabic" w:hAnsi="Simplified Arabic" w:cs="KFGQPC Uthmanic Script HAFS" w:hint="eastAsia"/>
          <w:color w:val="000000" w:themeColor="text1"/>
          <w:sz w:val="32"/>
          <w:szCs w:val="32"/>
          <w:rtl/>
          <w:lang w:bidi="ar-JO"/>
        </w:rPr>
        <w:t>رَحِيمًا</w:t>
      </w:r>
      <w:r w:rsidRPr="003341B4">
        <w:rPr>
          <w:rFonts w:ascii="Simplified Arabic" w:hAnsi="Simplified Arabic" w:cs="DecoType Naskh Variants"/>
          <w:color w:val="000000" w:themeColor="text1"/>
          <w:sz w:val="32"/>
          <w:szCs w:val="32"/>
          <w:rtl/>
          <w:lang w:bidi="ar-JO"/>
        </w:rPr>
        <w:t>}</w:t>
      </w:r>
      <w:r w:rsidRPr="003341B4">
        <w:rPr>
          <w:rFonts w:ascii="Simplified Arabic" w:hAnsi="Simplified Arabic" w:cs="KFGQPC Uthmanic Script HAFS"/>
          <w:color w:val="000000" w:themeColor="text1"/>
          <w:sz w:val="32"/>
          <w:szCs w:val="32"/>
          <w:rtl/>
          <w:lang w:bidi="ar-JO"/>
        </w:rPr>
        <w:t xml:space="preserve"> </w:t>
      </w:r>
      <w:r w:rsidRPr="003341B4">
        <w:rPr>
          <w:rFonts w:ascii="Traditional Arabic" w:hAnsi="Traditional Arabic" w:cs="Traditional Arabic"/>
          <w:color w:val="000000" w:themeColor="text1"/>
          <w:sz w:val="32"/>
          <w:szCs w:val="32"/>
          <w:rtl/>
          <w:lang w:bidi="ar-JO"/>
        </w:rPr>
        <w:t>[الفتح: 13، 14]</w:t>
      </w:r>
      <w:r w:rsidR="003341B4" w:rsidRPr="003341B4">
        <w:rPr>
          <w:rFonts w:ascii="Traditional Arabic" w:hAnsi="Traditional Arabic" w:cs="Traditional Arabic" w:hint="cs"/>
          <w:color w:val="000000" w:themeColor="text1"/>
          <w:sz w:val="32"/>
          <w:szCs w:val="32"/>
          <w:rtl/>
          <w:lang w:bidi="ar-JO"/>
        </w:rPr>
        <w:t>.</w:t>
      </w:r>
    </w:p>
    <w:p w:rsidR="009F22DF" w:rsidRPr="003341B4" w:rsidRDefault="009F22DF" w:rsidP="003341B4">
      <w:pPr>
        <w:pStyle w:val="afe"/>
        <w:ind w:left="1440"/>
        <w:jc w:val="lowKashida"/>
        <w:rPr>
          <w:rFonts w:ascii="Traditional Arabic" w:hAnsi="Traditional Arabic" w:cs="Traditional Arabic"/>
          <w:sz w:val="32"/>
          <w:szCs w:val="32"/>
          <w:rtl/>
          <w:lang w:bidi="ar-JO"/>
        </w:rPr>
      </w:pPr>
      <w:r w:rsidRPr="003341B4">
        <w:rPr>
          <w:rFonts w:ascii="Traditional Arabic" w:hAnsi="Traditional Arabic" w:cs="Traditional Arabic"/>
          <w:color w:val="000000" w:themeColor="text1"/>
          <w:sz w:val="32"/>
          <w:szCs w:val="32"/>
          <w:rtl/>
          <w:lang w:bidi="ar-JO"/>
        </w:rPr>
        <w:lastRenderedPageBreak/>
        <w:t xml:space="preserve"> فالجملة الكريمة</w:t>
      </w:r>
      <w:r w:rsidRPr="003341B4">
        <w:rPr>
          <w:rFonts w:ascii="Simplified Arabic" w:hAnsi="Simplified Arabic" w:cs="DecoType Naskh Variants" w:hint="cs"/>
          <w:color w:val="000000" w:themeColor="text1"/>
          <w:sz w:val="32"/>
          <w:szCs w:val="32"/>
          <w:rtl/>
          <w:lang w:bidi="ar-JO"/>
        </w:rPr>
        <w:t xml:space="preserve"> </w:t>
      </w:r>
      <w:r w:rsidRPr="003341B4">
        <w:rPr>
          <w:rFonts w:ascii="Simplified Arabic" w:hAnsi="Simplified Arabic" w:cs="DecoType Naskh Variants"/>
          <w:color w:val="000000" w:themeColor="text1"/>
          <w:sz w:val="32"/>
          <w:szCs w:val="32"/>
          <w:rtl/>
          <w:lang w:bidi="ar-JO"/>
        </w:rPr>
        <w:t>{</w:t>
      </w:r>
      <w:r w:rsidRPr="003341B4">
        <w:rPr>
          <w:rFonts w:ascii="Simplified Arabic" w:hAnsi="Simplified Arabic" w:cs="Simplified Arabic" w:hint="eastAsia"/>
          <w:sz w:val="32"/>
          <w:szCs w:val="32"/>
          <w:rtl/>
          <w:lang w:bidi="ar-JO"/>
        </w:rPr>
        <w:t>يغفر</w:t>
      </w:r>
      <w:r w:rsidRPr="003341B4">
        <w:rPr>
          <w:rFonts w:ascii="Simplified Arabic" w:hAnsi="Simplified Arabic" w:cs="Simplified Arabic"/>
          <w:sz w:val="32"/>
          <w:szCs w:val="32"/>
          <w:rtl/>
          <w:lang w:bidi="ar-JO"/>
        </w:rPr>
        <w:t xml:space="preserve"> </w:t>
      </w:r>
      <w:r w:rsidRPr="003341B4">
        <w:rPr>
          <w:rFonts w:ascii="Simplified Arabic" w:hAnsi="Simplified Arabic" w:cs="Simplified Arabic" w:hint="eastAsia"/>
          <w:sz w:val="32"/>
          <w:szCs w:val="32"/>
          <w:rtl/>
          <w:lang w:bidi="ar-JO"/>
        </w:rPr>
        <w:t>لمن</w:t>
      </w:r>
      <w:r w:rsidRPr="003341B4">
        <w:rPr>
          <w:rFonts w:ascii="Simplified Arabic" w:hAnsi="Simplified Arabic" w:cs="Simplified Arabic"/>
          <w:sz w:val="32"/>
          <w:szCs w:val="32"/>
          <w:rtl/>
          <w:lang w:bidi="ar-JO"/>
        </w:rPr>
        <w:t xml:space="preserve"> </w:t>
      </w:r>
      <w:r w:rsidRPr="003341B4">
        <w:rPr>
          <w:rFonts w:ascii="Simplified Arabic" w:hAnsi="Simplified Arabic" w:cs="Simplified Arabic" w:hint="eastAsia"/>
          <w:sz w:val="32"/>
          <w:szCs w:val="32"/>
          <w:rtl/>
          <w:lang w:bidi="ar-JO"/>
        </w:rPr>
        <w:t>يشاء</w:t>
      </w:r>
      <w:r w:rsidRPr="003341B4">
        <w:rPr>
          <w:rFonts w:ascii="Simplified Arabic" w:hAnsi="Simplified Arabic" w:cs="Simplified Arabic"/>
          <w:sz w:val="32"/>
          <w:szCs w:val="32"/>
          <w:rtl/>
          <w:lang w:bidi="ar-JO"/>
        </w:rPr>
        <w:t xml:space="preserve"> </w:t>
      </w:r>
      <w:r w:rsidRPr="003341B4">
        <w:rPr>
          <w:rFonts w:ascii="Simplified Arabic" w:hAnsi="Simplified Arabic" w:cs="Simplified Arabic" w:hint="eastAsia"/>
          <w:sz w:val="32"/>
          <w:szCs w:val="32"/>
          <w:rtl/>
          <w:lang w:bidi="ar-JO"/>
        </w:rPr>
        <w:t>ويعذب</w:t>
      </w:r>
      <w:r w:rsidRPr="003341B4">
        <w:rPr>
          <w:rFonts w:ascii="Simplified Arabic" w:hAnsi="Simplified Arabic" w:cs="Simplified Arabic"/>
          <w:sz w:val="32"/>
          <w:szCs w:val="32"/>
          <w:rtl/>
          <w:lang w:bidi="ar-JO"/>
        </w:rPr>
        <w:t xml:space="preserve"> </w:t>
      </w:r>
      <w:r w:rsidRPr="003341B4">
        <w:rPr>
          <w:rFonts w:ascii="Simplified Arabic" w:hAnsi="Simplified Arabic" w:cs="Simplified Arabic" w:hint="eastAsia"/>
          <w:sz w:val="32"/>
          <w:szCs w:val="32"/>
          <w:rtl/>
          <w:lang w:bidi="ar-JO"/>
        </w:rPr>
        <w:t>من</w:t>
      </w:r>
      <w:r w:rsidRPr="003341B4">
        <w:rPr>
          <w:rFonts w:ascii="Simplified Arabic" w:hAnsi="Simplified Arabic" w:cs="Simplified Arabic"/>
          <w:sz w:val="32"/>
          <w:szCs w:val="32"/>
          <w:rtl/>
          <w:lang w:bidi="ar-JO"/>
        </w:rPr>
        <w:t xml:space="preserve"> </w:t>
      </w:r>
      <w:r w:rsidRPr="003341B4">
        <w:rPr>
          <w:rFonts w:ascii="Simplified Arabic" w:hAnsi="Simplified Arabic" w:cs="Simplified Arabic" w:hint="eastAsia"/>
          <w:sz w:val="32"/>
          <w:szCs w:val="32"/>
          <w:rtl/>
          <w:lang w:bidi="ar-JO"/>
        </w:rPr>
        <w:t>يشاء</w:t>
      </w:r>
      <w:r w:rsidRPr="003341B4">
        <w:rPr>
          <w:rFonts w:ascii="Simplified Arabic" w:hAnsi="Simplified Arabic" w:cs="Simplified Arabic"/>
          <w:sz w:val="32"/>
          <w:szCs w:val="32"/>
          <w:rtl/>
          <w:lang w:bidi="ar-JO"/>
        </w:rPr>
        <w:t xml:space="preserve"> </w:t>
      </w:r>
      <w:r w:rsidRPr="003341B4">
        <w:rPr>
          <w:rFonts w:ascii="Simplified Arabic" w:hAnsi="Simplified Arabic" w:cs="Simplified Arabic" w:hint="eastAsia"/>
          <w:sz w:val="32"/>
          <w:szCs w:val="32"/>
          <w:rtl/>
          <w:lang w:bidi="ar-JO"/>
        </w:rPr>
        <w:t>وكان</w:t>
      </w:r>
      <w:r w:rsidRPr="003341B4">
        <w:rPr>
          <w:rFonts w:ascii="Simplified Arabic" w:hAnsi="Simplified Arabic" w:cs="Simplified Arabic"/>
          <w:sz w:val="32"/>
          <w:szCs w:val="32"/>
          <w:rtl/>
          <w:lang w:bidi="ar-JO"/>
        </w:rPr>
        <w:t xml:space="preserve"> </w:t>
      </w:r>
      <w:r w:rsidRPr="003341B4">
        <w:rPr>
          <w:rFonts w:ascii="Simplified Arabic" w:hAnsi="Simplified Arabic" w:cs="Simplified Arabic" w:hint="eastAsia"/>
          <w:sz w:val="32"/>
          <w:szCs w:val="32"/>
          <w:rtl/>
          <w:lang w:bidi="ar-JO"/>
        </w:rPr>
        <w:t>الله</w:t>
      </w:r>
      <w:r w:rsidRPr="003341B4">
        <w:rPr>
          <w:rFonts w:ascii="Simplified Arabic" w:hAnsi="Simplified Arabic" w:cs="Simplified Arabic"/>
          <w:sz w:val="32"/>
          <w:szCs w:val="32"/>
          <w:rtl/>
          <w:lang w:bidi="ar-JO"/>
        </w:rPr>
        <w:t xml:space="preserve"> </w:t>
      </w:r>
      <w:r w:rsidRPr="003341B4">
        <w:rPr>
          <w:rFonts w:ascii="Simplified Arabic" w:hAnsi="Simplified Arabic" w:cs="Simplified Arabic" w:hint="eastAsia"/>
          <w:sz w:val="32"/>
          <w:szCs w:val="32"/>
          <w:rtl/>
          <w:lang w:bidi="ar-JO"/>
        </w:rPr>
        <w:t>غفورا</w:t>
      </w:r>
      <w:r w:rsidRPr="003341B4">
        <w:rPr>
          <w:rFonts w:ascii="Simplified Arabic" w:hAnsi="Simplified Arabic" w:cs="Simplified Arabic"/>
          <w:sz w:val="32"/>
          <w:szCs w:val="32"/>
          <w:rtl/>
          <w:lang w:bidi="ar-JO"/>
        </w:rPr>
        <w:t xml:space="preserve"> </w:t>
      </w:r>
      <w:r w:rsidRPr="003341B4">
        <w:rPr>
          <w:rFonts w:ascii="Simplified Arabic" w:hAnsi="Simplified Arabic" w:cs="Simplified Arabic" w:hint="eastAsia"/>
          <w:sz w:val="32"/>
          <w:szCs w:val="32"/>
          <w:rtl/>
          <w:lang w:bidi="ar-JO"/>
        </w:rPr>
        <w:t>رحيما</w:t>
      </w:r>
      <w:r w:rsidRPr="003341B4">
        <w:rPr>
          <w:rFonts w:ascii="Traditional Arabic" w:hAnsi="Traditional Arabic" w:cs="Traditional Arabic"/>
          <w:color w:val="000000" w:themeColor="text1"/>
          <w:sz w:val="32"/>
          <w:szCs w:val="32"/>
          <w:rtl/>
          <w:lang w:bidi="ar-JO"/>
        </w:rPr>
        <w:t>}</w:t>
      </w:r>
      <w:r w:rsidRPr="003341B4">
        <w:rPr>
          <w:rFonts w:ascii="Traditional Arabic" w:hAnsi="Traditional Arabic" w:cs="Traditional Arabic"/>
          <w:sz w:val="32"/>
          <w:szCs w:val="32"/>
          <w:rtl/>
          <w:lang w:bidi="ar-JO"/>
        </w:rPr>
        <w:t xml:space="preserve">: هي انتقال من الترهيب الذي في جملة </w:t>
      </w:r>
      <w:r w:rsidRPr="003341B4">
        <w:rPr>
          <w:rFonts w:ascii="Traditional Arabic" w:hAnsi="Traditional Arabic" w:cs="Traditional Arabic"/>
          <w:color w:val="000000" w:themeColor="text1"/>
          <w:sz w:val="32"/>
          <w:szCs w:val="32"/>
          <w:rtl/>
          <w:lang w:bidi="ar-JO"/>
        </w:rPr>
        <w:t>{قُلْ فَمَنْ يَمْلِكُ لَكُمْ مِنَ اللَّهِ شَيْئًا}</w:t>
      </w:r>
      <w:r w:rsidRPr="003341B4">
        <w:rPr>
          <w:rFonts w:ascii="Traditional Arabic" w:hAnsi="Traditional Arabic" w:cs="Traditional Arabic"/>
          <w:sz w:val="32"/>
          <w:szCs w:val="32"/>
          <w:rtl/>
          <w:lang w:bidi="ar-JO"/>
        </w:rPr>
        <w:t xml:space="preserve"> إلى </w:t>
      </w:r>
      <w:r w:rsidRPr="003341B4">
        <w:rPr>
          <w:rFonts w:ascii="Traditional Arabic" w:hAnsi="Traditional Arabic" w:cs="Traditional Arabic"/>
          <w:b/>
          <w:bCs/>
          <w:sz w:val="32"/>
          <w:szCs w:val="32"/>
          <w:rtl/>
          <w:lang w:bidi="ar-JO"/>
        </w:rPr>
        <w:t>الترغيب</w:t>
      </w:r>
      <w:r w:rsidRPr="003341B4">
        <w:rPr>
          <w:rFonts w:ascii="Traditional Arabic" w:hAnsi="Traditional Arabic" w:cs="Traditional Arabic"/>
          <w:sz w:val="32"/>
          <w:szCs w:val="32"/>
          <w:rtl/>
          <w:lang w:bidi="ar-JO"/>
        </w:rPr>
        <w:t xml:space="preserve">، ولذلك جاء ذكر (الضر) قبل (النفع) في الآية </w:t>
      </w:r>
      <w:r w:rsidRPr="003341B4">
        <w:rPr>
          <w:rFonts w:ascii="Traditional Arabic" w:hAnsi="Traditional Arabic" w:cs="Traditional Arabic"/>
          <w:color w:val="000000" w:themeColor="text1"/>
          <w:sz w:val="32"/>
          <w:szCs w:val="32"/>
          <w:rtl/>
          <w:lang w:bidi="ar-JO"/>
        </w:rPr>
        <w:t>الأولى فقال:</w:t>
      </w:r>
      <w:r w:rsidRPr="003341B4">
        <w:rPr>
          <w:rFonts w:ascii="Traditional Arabic" w:hAnsi="Traditional Arabic" w:cs="Traditional Arabic"/>
          <w:sz w:val="32"/>
          <w:szCs w:val="32"/>
          <w:rtl/>
          <w:lang w:bidi="ar-JO"/>
        </w:rPr>
        <w:t xml:space="preserve"> </w:t>
      </w:r>
      <w:r w:rsidRPr="003341B4">
        <w:rPr>
          <w:rFonts w:ascii="Traditional Arabic" w:hAnsi="Traditional Arabic" w:cs="Traditional Arabic"/>
          <w:color w:val="000000" w:themeColor="text1"/>
          <w:sz w:val="32"/>
          <w:szCs w:val="32"/>
          <w:rtl/>
          <w:lang w:bidi="ar-JO"/>
        </w:rPr>
        <w:t>{إِنْ أَرَادَ بِكُمْ ضَرًّا أَوْ أَرَادَ بِكُمْ نَفْعًا}</w:t>
      </w:r>
      <w:r w:rsidRPr="003341B4">
        <w:rPr>
          <w:rFonts w:ascii="Traditional Arabic" w:hAnsi="Traditional Arabic" w:cs="Traditional Arabic"/>
          <w:sz w:val="32"/>
          <w:szCs w:val="32"/>
          <w:rtl/>
          <w:lang w:bidi="ar-JO"/>
        </w:rPr>
        <w:t xml:space="preserve"> [الفتح: 11] ليكون احتمال إرادة الضر بهم أسبق في نفوسهم، بينما جاء ذكر المغفرة قبل العذاب في الآية الجملة الكريمة: </w:t>
      </w:r>
      <w:r w:rsidRPr="003341B4">
        <w:rPr>
          <w:rFonts w:ascii="Simplified Arabic" w:hAnsi="Simplified Arabic" w:cs="DecoType Naskh Variants"/>
          <w:color w:val="000000" w:themeColor="text1"/>
          <w:sz w:val="32"/>
          <w:szCs w:val="32"/>
          <w:rtl/>
          <w:lang w:bidi="ar-JO"/>
        </w:rPr>
        <w:t>{</w:t>
      </w:r>
      <w:r w:rsidRPr="003341B4">
        <w:rPr>
          <w:rFonts w:ascii="Simplified Arabic" w:hAnsi="Simplified Arabic" w:cs="KFGQPC Uthmanic Script HAFS" w:hint="eastAsia"/>
          <w:color w:val="000000" w:themeColor="text1"/>
          <w:sz w:val="32"/>
          <w:szCs w:val="32"/>
          <w:rtl/>
          <w:lang w:bidi="ar-JO"/>
        </w:rPr>
        <w:t>يَغْفِرُ</w:t>
      </w:r>
      <w:r w:rsidRPr="003341B4">
        <w:rPr>
          <w:rFonts w:ascii="Simplified Arabic" w:hAnsi="Simplified Arabic" w:cs="KFGQPC Uthmanic Script HAFS"/>
          <w:color w:val="000000" w:themeColor="text1"/>
          <w:sz w:val="32"/>
          <w:szCs w:val="32"/>
          <w:rtl/>
          <w:lang w:bidi="ar-JO"/>
        </w:rPr>
        <w:t xml:space="preserve"> </w:t>
      </w:r>
      <w:r w:rsidRPr="003341B4">
        <w:rPr>
          <w:rFonts w:ascii="Simplified Arabic" w:hAnsi="Simplified Arabic" w:cs="KFGQPC Uthmanic Script HAFS" w:hint="eastAsia"/>
          <w:color w:val="000000" w:themeColor="text1"/>
          <w:sz w:val="32"/>
          <w:szCs w:val="32"/>
          <w:rtl/>
          <w:lang w:bidi="ar-JO"/>
        </w:rPr>
        <w:t>لِمَنْ</w:t>
      </w:r>
      <w:r w:rsidRPr="003341B4">
        <w:rPr>
          <w:rFonts w:ascii="Simplified Arabic" w:hAnsi="Simplified Arabic" w:cs="KFGQPC Uthmanic Script HAFS"/>
          <w:color w:val="000000" w:themeColor="text1"/>
          <w:sz w:val="32"/>
          <w:szCs w:val="32"/>
          <w:rtl/>
          <w:lang w:bidi="ar-JO"/>
        </w:rPr>
        <w:t xml:space="preserve"> </w:t>
      </w:r>
      <w:r w:rsidRPr="003341B4">
        <w:rPr>
          <w:rFonts w:ascii="Simplified Arabic" w:hAnsi="Simplified Arabic" w:cs="KFGQPC Uthmanic Script HAFS" w:hint="eastAsia"/>
          <w:color w:val="000000" w:themeColor="text1"/>
          <w:sz w:val="32"/>
          <w:szCs w:val="32"/>
          <w:rtl/>
          <w:lang w:bidi="ar-JO"/>
        </w:rPr>
        <w:t>يَشَاءُ</w:t>
      </w:r>
      <w:r w:rsidRPr="003341B4">
        <w:rPr>
          <w:rFonts w:ascii="Simplified Arabic" w:hAnsi="Simplified Arabic" w:cs="KFGQPC Uthmanic Script HAFS"/>
          <w:color w:val="000000" w:themeColor="text1"/>
          <w:sz w:val="32"/>
          <w:szCs w:val="32"/>
          <w:rtl/>
          <w:lang w:bidi="ar-JO"/>
        </w:rPr>
        <w:t xml:space="preserve"> </w:t>
      </w:r>
      <w:r w:rsidRPr="003341B4">
        <w:rPr>
          <w:rFonts w:ascii="Simplified Arabic" w:hAnsi="Simplified Arabic" w:cs="KFGQPC Uthmanic Script HAFS" w:hint="eastAsia"/>
          <w:color w:val="000000" w:themeColor="text1"/>
          <w:sz w:val="32"/>
          <w:szCs w:val="32"/>
          <w:rtl/>
          <w:lang w:bidi="ar-JO"/>
        </w:rPr>
        <w:t>وَيُعَذِّبُ</w:t>
      </w:r>
      <w:r w:rsidRPr="003341B4">
        <w:rPr>
          <w:rFonts w:ascii="Simplified Arabic" w:hAnsi="Simplified Arabic" w:cs="KFGQPC Uthmanic Script HAFS"/>
          <w:color w:val="000000" w:themeColor="text1"/>
          <w:sz w:val="32"/>
          <w:szCs w:val="32"/>
          <w:rtl/>
          <w:lang w:bidi="ar-JO"/>
        </w:rPr>
        <w:t xml:space="preserve"> </w:t>
      </w:r>
      <w:r w:rsidRPr="003341B4">
        <w:rPr>
          <w:rFonts w:ascii="Simplified Arabic" w:hAnsi="Simplified Arabic" w:cs="KFGQPC Uthmanic Script HAFS" w:hint="eastAsia"/>
          <w:color w:val="000000" w:themeColor="text1"/>
          <w:sz w:val="32"/>
          <w:szCs w:val="32"/>
          <w:rtl/>
          <w:lang w:bidi="ar-JO"/>
        </w:rPr>
        <w:t>مَنْ</w:t>
      </w:r>
      <w:r w:rsidRPr="003341B4">
        <w:rPr>
          <w:rFonts w:ascii="Simplified Arabic" w:hAnsi="Simplified Arabic" w:cs="KFGQPC Uthmanic Script HAFS"/>
          <w:color w:val="000000" w:themeColor="text1"/>
          <w:sz w:val="32"/>
          <w:szCs w:val="32"/>
          <w:rtl/>
          <w:lang w:bidi="ar-JO"/>
        </w:rPr>
        <w:t xml:space="preserve"> </w:t>
      </w:r>
      <w:r w:rsidRPr="003341B4">
        <w:rPr>
          <w:rFonts w:ascii="Simplified Arabic" w:hAnsi="Simplified Arabic" w:cs="KFGQPC Uthmanic Script HAFS" w:hint="eastAsia"/>
          <w:color w:val="000000" w:themeColor="text1"/>
          <w:sz w:val="32"/>
          <w:szCs w:val="32"/>
          <w:rtl/>
          <w:lang w:bidi="ar-JO"/>
        </w:rPr>
        <w:t>يَشَاءُ</w:t>
      </w:r>
      <w:r w:rsidRPr="003341B4">
        <w:rPr>
          <w:rFonts w:ascii="Simplified Arabic" w:hAnsi="Simplified Arabic" w:cs="DecoType Naskh Variants"/>
          <w:color w:val="000000" w:themeColor="text1"/>
          <w:sz w:val="32"/>
          <w:szCs w:val="32"/>
          <w:rtl/>
          <w:lang w:bidi="ar-JO"/>
        </w:rPr>
        <w:t>}</w:t>
      </w:r>
      <w:r w:rsidRPr="003341B4">
        <w:rPr>
          <w:rFonts w:ascii="Traditional Arabic" w:hAnsi="Traditional Arabic" w:cs="Traditional Arabic"/>
          <w:sz w:val="32"/>
          <w:szCs w:val="32"/>
          <w:rtl/>
          <w:lang w:bidi="ar-JO"/>
        </w:rPr>
        <w:t xml:space="preserve"> ليتقرر معنى </w:t>
      </w:r>
      <w:proofErr w:type="spellStart"/>
      <w:r w:rsidRPr="003341B4">
        <w:rPr>
          <w:rFonts w:ascii="Traditional Arabic" w:hAnsi="Traditional Arabic" w:cs="Traditional Arabic"/>
          <w:sz w:val="32"/>
          <w:szCs w:val="32"/>
          <w:rtl/>
          <w:lang w:bidi="ar-JO"/>
        </w:rPr>
        <w:t>الإطماع</w:t>
      </w:r>
      <w:proofErr w:type="spellEnd"/>
      <w:r w:rsidRPr="003341B4">
        <w:rPr>
          <w:rFonts w:ascii="Traditional Arabic" w:hAnsi="Traditional Arabic" w:cs="Traditional Arabic"/>
          <w:sz w:val="32"/>
          <w:szCs w:val="32"/>
          <w:rtl/>
          <w:lang w:bidi="ar-JO"/>
        </w:rPr>
        <w:t xml:space="preserve"> في نفوسهم فيبادروا إلى </w:t>
      </w:r>
      <w:r w:rsidR="003341B4" w:rsidRPr="003341B4">
        <w:rPr>
          <w:rFonts w:ascii="Traditional Arabic" w:hAnsi="Traditional Arabic" w:cs="Traditional Arabic" w:hint="cs"/>
          <w:sz w:val="32"/>
          <w:szCs w:val="32"/>
          <w:rtl/>
          <w:lang w:bidi="ar-JO"/>
        </w:rPr>
        <w:t>التوبة</w:t>
      </w:r>
      <w:r w:rsidR="003341B4" w:rsidRPr="003341B4">
        <w:rPr>
          <w:rFonts w:ascii="Traditional Arabic" w:hAnsi="Traditional Arabic" w:cs="Traditional Arabic" w:hint="cs"/>
          <w:sz w:val="32"/>
          <w:szCs w:val="32"/>
          <w:vertAlign w:val="superscript"/>
          <w:rtl/>
          <w:lang w:bidi="ar-JO"/>
        </w:rPr>
        <w:t xml:space="preserve"> </w:t>
      </w:r>
      <w:r w:rsidR="003341B4" w:rsidRPr="003341B4">
        <w:rPr>
          <w:rFonts w:ascii="Traditional Arabic" w:hAnsi="Traditional Arabic" w:cs="Traditional Arabic"/>
          <w:sz w:val="32"/>
          <w:szCs w:val="32"/>
          <w:vertAlign w:val="superscript"/>
          <w:rtl/>
          <w:lang w:bidi="ar-JO"/>
        </w:rPr>
        <w:t>(</w:t>
      </w:r>
      <w:r w:rsidRPr="00C10305">
        <w:rPr>
          <w:rStyle w:val="a6"/>
          <w:rFonts w:ascii="Traditional Arabic" w:hAnsi="Traditional Arabic"/>
          <w:sz w:val="32"/>
          <w:szCs w:val="32"/>
          <w:rtl/>
          <w:lang w:bidi="ar-JO"/>
        </w:rPr>
        <w:footnoteReference w:id="100"/>
      </w:r>
      <w:r w:rsidRPr="003341B4">
        <w:rPr>
          <w:rFonts w:ascii="Traditional Arabic" w:hAnsi="Traditional Arabic" w:cs="Traditional Arabic"/>
          <w:sz w:val="32"/>
          <w:szCs w:val="32"/>
          <w:vertAlign w:val="superscript"/>
          <w:rtl/>
          <w:lang w:bidi="ar-JO"/>
        </w:rPr>
        <w:t>)</w:t>
      </w:r>
      <w:r w:rsidRPr="003341B4">
        <w:rPr>
          <w:rFonts w:ascii="Traditional Arabic" w:hAnsi="Traditional Arabic" w:cs="Traditional Arabic"/>
          <w:sz w:val="32"/>
          <w:szCs w:val="32"/>
          <w:rtl/>
          <w:lang w:bidi="ar-JO"/>
        </w:rPr>
        <w:t>.</w:t>
      </w:r>
    </w:p>
    <w:p w:rsidR="009F22DF" w:rsidRPr="00C10305" w:rsidRDefault="003341B4" w:rsidP="003F09DB">
      <w:pPr>
        <w:bidi/>
        <w:ind w:firstLine="720"/>
        <w:jc w:val="lowKashida"/>
        <w:rPr>
          <w:rFonts w:ascii="Traditional Arabic" w:hAnsi="Traditional Arabic" w:cs="Traditional Arabic"/>
          <w:sz w:val="32"/>
          <w:szCs w:val="32"/>
          <w:rtl/>
          <w:lang w:bidi="ar-JO"/>
        </w:rPr>
      </w:pPr>
      <w:r w:rsidRPr="00C10305">
        <w:rPr>
          <w:rFonts w:ascii="Traditional Arabic" w:hAnsi="Traditional Arabic" w:cs="Traditional Arabic" w:hint="cs"/>
          <w:sz w:val="32"/>
          <w:szCs w:val="32"/>
          <w:rtl/>
          <w:lang w:bidi="ar-JO"/>
        </w:rPr>
        <w:t>2-يستخدم</w:t>
      </w:r>
      <w:r w:rsidR="009F22DF" w:rsidRPr="00C10305">
        <w:rPr>
          <w:rFonts w:ascii="Traditional Arabic" w:hAnsi="Traditional Arabic" w:cs="Traditional Arabic"/>
          <w:sz w:val="32"/>
          <w:szCs w:val="32"/>
          <w:rtl/>
          <w:lang w:bidi="ar-JO"/>
        </w:rPr>
        <w:t xml:space="preserve"> معهم مرة أخرى </w:t>
      </w:r>
      <w:r w:rsidR="009F22DF" w:rsidRPr="00C10305">
        <w:rPr>
          <w:rFonts w:ascii="Traditional Arabic" w:hAnsi="Traditional Arabic" w:cs="Traditional Arabic"/>
          <w:b/>
          <w:bCs/>
          <w:sz w:val="32"/>
          <w:szCs w:val="32"/>
          <w:rtl/>
          <w:lang w:bidi="ar-JO"/>
        </w:rPr>
        <w:t>أسلوب الترغيب والترهيب لحثهم على التوبة</w:t>
      </w:r>
      <w:r w:rsidR="009F22DF" w:rsidRPr="00C10305">
        <w:rPr>
          <w:rFonts w:ascii="Traditional Arabic" w:hAnsi="Traditional Arabic" w:cs="Traditional Arabic"/>
          <w:sz w:val="32"/>
          <w:szCs w:val="32"/>
          <w:rtl/>
          <w:lang w:bidi="ar-JO"/>
        </w:rPr>
        <w:t>:</w:t>
      </w:r>
      <w:r w:rsidR="009F22DF" w:rsidRPr="00C10305">
        <w:rPr>
          <w:rFonts w:ascii="Traditional Arabic" w:hAnsi="Traditional Arabic" w:cs="Traditional Arabic"/>
          <w:sz w:val="32"/>
          <w:szCs w:val="32"/>
          <w:rtl/>
        </w:rPr>
        <w:t xml:space="preserve"> </w:t>
      </w:r>
      <w:r w:rsidR="009F22DF" w:rsidRPr="004A08E5">
        <w:rPr>
          <w:rFonts w:ascii="Simplified Arabic" w:hAnsi="Simplified Arabic" w:cs="DecoType Naskh Variants"/>
          <w:color w:val="000000" w:themeColor="text1"/>
          <w:sz w:val="32"/>
          <w:szCs w:val="32"/>
          <w:rtl/>
          <w:lang w:bidi="ar-JO"/>
        </w:rPr>
        <w:t>{</w:t>
      </w:r>
      <w:r w:rsidR="009F22DF" w:rsidRPr="004A08E5">
        <w:rPr>
          <w:rFonts w:ascii="Simplified Arabic" w:hAnsi="Simplified Arabic" w:cs="KFGQPC Uthmanic Script HAFS" w:hint="eastAsia"/>
          <w:color w:val="000000" w:themeColor="text1"/>
          <w:sz w:val="32"/>
          <w:szCs w:val="32"/>
          <w:rtl/>
          <w:lang w:bidi="ar-JO"/>
        </w:rPr>
        <w:t>قُلْ</w:t>
      </w:r>
      <w:r w:rsidR="009F22DF" w:rsidRPr="004A08E5">
        <w:rPr>
          <w:rFonts w:ascii="Simplified Arabic" w:hAnsi="Simplified Arabic" w:cs="KFGQPC Uthmanic Script HAFS"/>
          <w:color w:val="000000" w:themeColor="text1"/>
          <w:sz w:val="32"/>
          <w:szCs w:val="32"/>
          <w:rtl/>
          <w:lang w:bidi="ar-JO"/>
        </w:rPr>
        <w:t xml:space="preserve"> </w:t>
      </w:r>
      <w:r w:rsidR="009F22DF" w:rsidRPr="004A08E5">
        <w:rPr>
          <w:rFonts w:ascii="Simplified Arabic" w:hAnsi="Simplified Arabic" w:cs="KFGQPC Uthmanic Script HAFS" w:hint="eastAsia"/>
          <w:color w:val="000000" w:themeColor="text1"/>
          <w:sz w:val="32"/>
          <w:szCs w:val="32"/>
          <w:rtl/>
          <w:lang w:bidi="ar-JO"/>
        </w:rPr>
        <w:t>لِلْمُخَلَّفِينَ</w:t>
      </w:r>
      <w:r w:rsidR="009F22DF" w:rsidRPr="004A08E5">
        <w:rPr>
          <w:rFonts w:ascii="Simplified Arabic" w:hAnsi="Simplified Arabic" w:cs="KFGQPC Uthmanic Script HAFS"/>
          <w:color w:val="000000" w:themeColor="text1"/>
          <w:sz w:val="32"/>
          <w:szCs w:val="32"/>
          <w:rtl/>
          <w:lang w:bidi="ar-JO"/>
        </w:rPr>
        <w:t xml:space="preserve"> </w:t>
      </w:r>
      <w:r w:rsidR="009F22DF" w:rsidRPr="004A08E5">
        <w:rPr>
          <w:rFonts w:ascii="Simplified Arabic" w:hAnsi="Simplified Arabic" w:cs="KFGQPC Uthmanic Script HAFS" w:hint="eastAsia"/>
          <w:color w:val="000000" w:themeColor="text1"/>
          <w:sz w:val="32"/>
          <w:szCs w:val="32"/>
          <w:rtl/>
          <w:lang w:bidi="ar-JO"/>
        </w:rPr>
        <w:t>مِنَ</w:t>
      </w:r>
      <w:r w:rsidR="009F22DF" w:rsidRPr="004A08E5">
        <w:rPr>
          <w:rFonts w:ascii="Simplified Arabic" w:hAnsi="Simplified Arabic" w:cs="KFGQPC Uthmanic Script HAFS"/>
          <w:color w:val="000000" w:themeColor="text1"/>
          <w:sz w:val="32"/>
          <w:szCs w:val="32"/>
          <w:rtl/>
          <w:lang w:bidi="ar-JO"/>
        </w:rPr>
        <w:t xml:space="preserve"> </w:t>
      </w:r>
      <w:r w:rsidR="009F22DF" w:rsidRPr="004A08E5">
        <w:rPr>
          <w:rFonts w:ascii="Simplified Arabic" w:hAnsi="Simplified Arabic" w:cs="KFGQPC Uthmanic Script HAFS" w:hint="eastAsia"/>
          <w:color w:val="000000" w:themeColor="text1"/>
          <w:sz w:val="32"/>
          <w:szCs w:val="32"/>
          <w:rtl/>
          <w:lang w:bidi="ar-JO"/>
        </w:rPr>
        <w:t>الأَعراب</w:t>
      </w:r>
      <w:r w:rsidR="009F22DF" w:rsidRPr="004A08E5">
        <w:rPr>
          <w:rFonts w:ascii="Simplified Arabic" w:hAnsi="Simplified Arabic" w:cs="KFGQPC Uthmanic Script HAFS"/>
          <w:color w:val="000000" w:themeColor="text1"/>
          <w:sz w:val="32"/>
          <w:szCs w:val="32"/>
          <w:rtl/>
          <w:lang w:bidi="ar-JO"/>
        </w:rPr>
        <w:t xml:space="preserve"> </w:t>
      </w:r>
      <w:r w:rsidR="009F22DF" w:rsidRPr="004A08E5">
        <w:rPr>
          <w:rFonts w:ascii="Simplified Arabic" w:hAnsi="Simplified Arabic" w:cs="KFGQPC Uthmanic Script HAFS" w:hint="eastAsia"/>
          <w:color w:val="000000" w:themeColor="text1"/>
          <w:sz w:val="32"/>
          <w:szCs w:val="32"/>
          <w:rtl/>
          <w:lang w:bidi="ar-JO"/>
        </w:rPr>
        <w:t>سَتُدْعَوْنَ</w:t>
      </w:r>
      <w:r w:rsidR="009F22DF" w:rsidRPr="004A08E5">
        <w:rPr>
          <w:rFonts w:ascii="Simplified Arabic" w:hAnsi="Simplified Arabic" w:cs="KFGQPC Uthmanic Script HAFS"/>
          <w:color w:val="000000" w:themeColor="text1"/>
          <w:sz w:val="32"/>
          <w:szCs w:val="32"/>
          <w:rtl/>
          <w:lang w:bidi="ar-JO"/>
        </w:rPr>
        <w:t xml:space="preserve"> </w:t>
      </w:r>
      <w:r w:rsidR="009F22DF" w:rsidRPr="004A08E5">
        <w:rPr>
          <w:rFonts w:ascii="Simplified Arabic" w:hAnsi="Simplified Arabic" w:cs="KFGQPC Uthmanic Script HAFS" w:hint="eastAsia"/>
          <w:color w:val="000000" w:themeColor="text1"/>
          <w:sz w:val="32"/>
          <w:szCs w:val="32"/>
          <w:rtl/>
          <w:lang w:bidi="ar-JO"/>
        </w:rPr>
        <w:t>إِلَى</w:t>
      </w:r>
      <w:r w:rsidR="009F22DF" w:rsidRPr="004A08E5">
        <w:rPr>
          <w:rFonts w:ascii="Simplified Arabic" w:hAnsi="Simplified Arabic" w:cs="KFGQPC Uthmanic Script HAFS"/>
          <w:color w:val="000000" w:themeColor="text1"/>
          <w:sz w:val="32"/>
          <w:szCs w:val="32"/>
          <w:rtl/>
          <w:lang w:bidi="ar-JO"/>
        </w:rPr>
        <w:t xml:space="preserve"> </w:t>
      </w:r>
      <w:r w:rsidR="009F22DF" w:rsidRPr="004A08E5">
        <w:rPr>
          <w:rFonts w:ascii="Simplified Arabic" w:hAnsi="Simplified Arabic" w:cs="KFGQPC Uthmanic Script HAFS" w:hint="eastAsia"/>
          <w:color w:val="000000" w:themeColor="text1"/>
          <w:sz w:val="32"/>
          <w:szCs w:val="32"/>
          <w:rtl/>
          <w:lang w:bidi="ar-JO"/>
        </w:rPr>
        <w:t>قَوْمٍ</w:t>
      </w:r>
      <w:r w:rsidR="009F22DF" w:rsidRPr="004A08E5">
        <w:rPr>
          <w:rFonts w:ascii="Simplified Arabic" w:hAnsi="Simplified Arabic" w:cs="KFGQPC Uthmanic Script HAFS"/>
          <w:color w:val="000000" w:themeColor="text1"/>
          <w:sz w:val="32"/>
          <w:szCs w:val="32"/>
          <w:rtl/>
          <w:lang w:bidi="ar-JO"/>
        </w:rPr>
        <w:t xml:space="preserve"> </w:t>
      </w:r>
      <w:r w:rsidR="009F22DF" w:rsidRPr="004A08E5">
        <w:rPr>
          <w:rFonts w:ascii="Simplified Arabic" w:hAnsi="Simplified Arabic" w:cs="KFGQPC Uthmanic Script HAFS" w:hint="eastAsia"/>
          <w:color w:val="000000" w:themeColor="text1"/>
          <w:sz w:val="32"/>
          <w:szCs w:val="32"/>
          <w:rtl/>
          <w:lang w:bidi="ar-JO"/>
        </w:rPr>
        <w:t>أُولِي</w:t>
      </w:r>
      <w:r w:rsidR="009F22DF" w:rsidRPr="004A08E5">
        <w:rPr>
          <w:rFonts w:ascii="Simplified Arabic" w:hAnsi="Simplified Arabic" w:cs="KFGQPC Uthmanic Script HAFS"/>
          <w:color w:val="000000" w:themeColor="text1"/>
          <w:sz w:val="32"/>
          <w:szCs w:val="32"/>
          <w:rtl/>
          <w:lang w:bidi="ar-JO"/>
        </w:rPr>
        <w:t xml:space="preserve"> </w:t>
      </w:r>
      <w:r w:rsidR="009F22DF" w:rsidRPr="004A08E5">
        <w:rPr>
          <w:rFonts w:ascii="Simplified Arabic" w:hAnsi="Simplified Arabic" w:cs="KFGQPC Uthmanic Script HAFS" w:hint="eastAsia"/>
          <w:color w:val="000000" w:themeColor="text1"/>
          <w:sz w:val="32"/>
          <w:szCs w:val="32"/>
          <w:rtl/>
          <w:lang w:bidi="ar-JO"/>
        </w:rPr>
        <w:t>بَأْسٍ</w:t>
      </w:r>
      <w:r w:rsidR="009F22DF" w:rsidRPr="004A08E5">
        <w:rPr>
          <w:rFonts w:ascii="Simplified Arabic" w:hAnsi="Simplified Arabic" w:cs="KFGQPC Uthmanic Script HAFS"/>
          <w:color w:val="000000" w:themeColor="text1"/>
          <w:sz w:val="32"/>
          <w:szCs w:val="32"/>
          <w:rtl/>
          <w:lang w:bidi="ar-JO"/>
        </w:rPr>
        <w:t xml:space="preserve"> </w:t>
      </w:r>
      <w:r w:rsidR="009F22DF" w:rsidRPr="004A08E5">
        <w:rPr>
          <w:rFonts w:ascii="Simplified Arabic" w:hAnsi="Simplified Arabic" w:cs="KFGQPC Uthmanic Script HAFS" w:hint="eastAsia"/>
          <w:color w:val="000000" w:themeColor="text1"/>
          <w:sz w:val="32"/>
          <w:szCs w:val="32"/>
          <w:rtl/>
          <w:lang w:bidi="ar-JO"/>
        </w:rPr>
        <w:t>شَدِيدٍ</w:t>
      </w:r>
      <w:r w:rsidR="009F22DF" w:rsidRPr="004A08E5">
        <w:rPr>
          <w:rFonts w:ascii="Simplified Arabic" w:hAnsi="Simplified Arabic" w:cs="KFGQPC Uthmanic Script HAFS"/>
          <w:color w:val="000000" w:themeColor="text1"/>
          <w:sz w:val="32"/>
          <w:szCs w:val="32"/>
          <w:rtl/>
          <w:lang w:bidi="ar-JO"/>
        </w:rPr>
        <w:t xml:space="preserve"> </w:t>
      </w:r>
      <w:r w:rsidR="009F22DF" w:rsidRPr="004A08E5">
        <w:rPr>
          <w:rFonts w:ascii="Simplified Arabic" w:hAnsi="Simplified Arabic" w:cs="KFGQPC Uthmanic Script HAFS" w:hint="eastAsia"/>
          <w:color w:val="000000" w:themeColor="text1"/>
          <w:sz w:val="32"/>
          <w:szCs w:val="32"/>
          <w:rtl/>
          <w:lang w:bidi="ar-JO"/>
        </w:rPr>
        <w:t>تُقَاتِلُونَهُمْ</w:t>
      </w:r>
      <w:r w:rsidR="009F22DF" w:rsidRPr="004A08E5">
        <w:rPr>
          <w:rFonts w:ascii="Simplified Arabic" w:hAnsi="Simplified Arabic" w:cs="KFGQPC Uthmanic Script HAFS"/>
          <w:color w:val="000000" w:themeColor="text1"/>
          <w:sz w:val="32"/>
          <w:szCs w:val="32"/>
          <w:rtl/>
          <w:lang w:bidi="ar-JO"/>
        </w:rPr>
        <w:t xml:space="preserve"> </w:t>
      </w:r>
      <w:r w:rsidR="009F22DF" w:rsidRPr="004A08E5">
        <w:rPr>
          <w:rFonts w:ascii="Simplified Arabic" w:hAnsi="Simplified Arabic" w:cs="KFGQPC Uthmanic Script HAFS" w:hint="eastAsia"/>
          <w:color w:val="000000" w:themeColor="text1"/>
          <w:sz w:val="32"/>
          <w:szCs w:val="32"/>
          <w:rtl/>
          <w:lang w:bidi="ar-JO"/>
        </w:rPr>
        <w:t>أَوْ</w:t>
      </w:r>
      <w:r w:rsidR="009F22DF" w:rsidRPr="004A08E5">
        <w:rPr>
          <w:rFonts w:ascii="Simplified Arabic" w:hAnsi="Simplified Arabic" w:cs="KFGQPC Uthmanic Script HAFS"/>
          <w:color w:val="000000" w:themeColor="text1"/>
          <w:sz w:val="32"/>
          <w:szCs w:val="32"/>
          <w:rtl/>
          <w:lang w:bidi="ar-JO"/>
        </w:rPr>
        <w:t xml:space="preserve"> </w:t>
      </w:r>
      <w:r w:rsidR="009F22DF" w:rsidRPr="004A08E5">
        <w:rPr>
          <w:rFonts w:ascii="Simplified Arabic" w:hAnsi="Simplified Arabic" w:cs="KFGQPC Uthmanic Script HAFS" w:hint="eastAsia"/>
          <w:color w:val="000000" w:themeColor="text1"/>
          <w:sz w:val="32"/>
          <w:szCs w:val="32"/>
          <w:rtl/>
          <w:lang w:bidi="ar-JO"/>
        </w:rPr>
        <w:t>يُسْلِمُونَ</w:t>
      </w:r>
      <w:r w:rsidR="009F22DF" w:rsidRPr="004A08E5">
        <w:rPr>
          <w:rFonts w:ascii="Simplified Arabic" w:hAnsi="Simplified Arabic" w:cs="KFGQPC Uthmanic Script HAFS"/>
          <w:color w:val="000000" w:themeColor="text1"/>
          <w:sz w:val="32"/>
          <w:szCs w:val="32"/>
          <w:rtl/>
          <w:lang w:bidi="ar-JO"/>
        </w:rPr>
        <w:t xml:space="preserve"> </w:t>
      </w:r>
      <w:r w:rsidR="009F22DF" w:rsidRPr="004A08E5">
        <w:rPr>
          <w:rFonts w:ascii="Simplified Arabic" w:hAnsi="Simplified Arabic" w:cs="KFGQPC Uthmanic Script HAFS" w:hint="eastAsia"/>
          <w:color w:val="000000" w:themeColor="text1"/>
          <w:sz w:val="32"/>
          <w:szCs w:val="32"/>
          <w:rtl/>
          <w:lang w:bidi="ar-JO"/>
        </w:rPr>
        <w:t>فَإِنْ</w:t>
      </w:r>
      <w:r w:rsidR="009F22DF" w:rsidRPr="004A08E5">
        <w:rPr>
          <w:rFonts w:ascii="Simplified Arabic" w:hAnsi="Simplified Arabic" w:cs="KFGQPC Uthmanic Script HAFS"/>
          <w:color w:val="000000" w:themeColor="text1"/>
          <w:sz w:val="32"/>
          <w:szCs w:val="32"/>
          <w:rtl/>
          <w:lang w:bidi="ar-JO"/>
        </w:rPr>
        <w:t xml:space="preserve"> </w:t>
      </w:r>
      <w:r w:rsidR="009F22DF" w:rsidRPr="004A08E5">
        <w:rPr>
          <w:rFonts w:ascii="Simplified Arabic" w:hAnsi="Simplified Arabic" w:cs="KFGQPC Uthmanic Script HAFS" w:hint="eastAsia"/>
          <w:color w:val="000000" w:themeColor="text1"/>
          <w:sz w:val="32"/>
          <w:szCs w:val="32"/>
          <w:rtl/>
          <w:lang w:bidi="ar-JO"/>
        </w:rPr>
        <w:t>تُطِيعُوا</w:t>
      </w:r>
      <w:r w:rsidR="009F22DF" w:rsidRPr="004A08E5">
        <w:rPr>
          <w:rFonts w:ascii="Simplified Arabic" w:hAnsi="Simplified Arabic" w:cs="KFGQPC Uthmanic Script HAFS"/>
          <w:color w:val="000000" w:themeColor="text1"/>
          <w:sz w:val="32"/>
          <w:szCs w:val="32"/>
          <w:rtl/>
          <w:lang w:bidi="ar-JO"/>
        </w:rPr>
        <w:t xml:space="preserve"> </w:t>
      </w:r>
      <w:r w:rsidR="009F22DF" w:rsidRPr="004A08E5">
        <w:rPr>
          <w:rFonts w:ascii="Simplified Arabic" w:hAnsi="Simplified Arabic" w:cs="KFGQPC Uthmanic Script HAFS" w:hint="eastAsia"/>
          <w:color w:val="000000" w:themeColor="text1"/>
          <w:sz w:val="32"/>
          <w:szCs w:val="32"/>
          <w:rtl/>
          <w:lang w:bidi="ar-JO"/>
        </w:rPr>
        <w:t>يُؤْتِكُمُ</w:t>
      </w:r>
      <w:r w:rsidR="009F22DF" w:rsidRPr="004A08E5">
        <w:rPr>
          <w:rFonts w:ascii="Simplified Arabic" w:hAnsi="Simplified Arabic" w:cs="KFGQPC Uthmanic Script HAFS"/>
          <w:color w:val="000000" w:themeColor="text1"/>
          <w:sz w:val="32"/>
          <w:szCs w:val="32"/>
          <w:rtl/>
          <w:lang w:bidi="ar-JO"/>
        </w:rPr>
        <w:t xml:space="preserve"> </w:t>
      </w:r>
      <w:r w:rsidR="009F22DF" w:rsidRPr="004A08E5">
        <w:rPr>
          <w:rFonts w:ascii="Simplified Arabic" w:hAnsi="Simplified Arabic" w:cs="KFGQPC Uthmanic Script HAFS" w:hint="eastAsia"/>
          <w:color w:val="000000" w:themeColor="text1"/>
          <w:sz w:val="32"/>
          <w:szCs w:val="32"/>
          <w:rtl/>
          <w:lang w:bidi="ar-JO"/>
        </w:rPr>
        <w:t>اللَّهُ</w:t>
      </w:r>
      <w:r w:rsidR="009F22DF" w:rsidRPr="004A08E5">
        <w:rPr>
          <w:rFonts w:ascii="Simplified Arabic" w:hAnsi="Simplified Arabic" w:cs="KFGQPC Uthmanic Script HAFS"/>
          <w:color w:val="000000" w:themeColor="text1"/>
          <w:sz w:val="32"/>
          <w:szCs w:val="32"/>
          <w:rtl/>
          <w:lang w:bidi="ar-JO"/>
        </w:rPr>
        <w:t xml:space="preserve"> </w:t>
      </w:r>
      <w:r w:rsidR="009F22DF" w:rsidRPr="004A08E5">
        <w:rPr>
          <w:rFonts w:ascii="Simplified Arabic" w:hAnsi="Simplified Arabic" w:cs="KFGQPC Uthmanic Script HAFS" w:hint="eastAsia"/>
          <w:color w:val="000000" w:themeColor="text1"/>
          <w:sz w:val="32"/>
          <w:szCs w:val="32"/>
          <w:rtl/>
          <w:lang w:bidi="ar-JO"/>
        </w:rPr>
        <w:t>أَجْرًا</w:t>
      </w:r>
      <w:r w:rsidR="009F22DF" w:rsidRPr="004A08E5">
        <w:rPr>
          <w:rFonts w:ascii="Simplified Arabic" w:hAnsi="Simplified Arabic" w:cs="KFGQPC Uthmanic Script HAFS"/>
          <w:color w:val="000000" w:themeColor="text1"/>
          <w:sz w:val="32"/>
          <w:szCs w:val="32"/>
          <w:rtl/>
          <w:lang w:bidi="ar-JO"/>
        </w:rPr>
        <w:t xml:space="preserve"> </w:t>
      </w:r>
      <w:r w:rsidR="009F22DF" w:rsidRPr="004A08E5">
        <w:rPr>
          <w:rFonts w:ascii="Simplified Arabic" w:hAnsi="Simplified Arabic" w:cs="KFGQPC Uthmanic Script HAFS" w:hint="eastAsia"/>
          <w:color w:val="000000" w:themeColor="text1"/>
          <w:sz w:val="32"/>
          <w:szCs w:val="32"/>
          <w:rtl/>
          <w:lang w:bidi="ar-JO"/>
        </w:rPr>
        <w:t>حَسَنًا</w:t>
      </w:r>
      <w:r w:rsidR="009F22DF" w:rsidRPr="004A08E5">
        <w:rPr>
          <w:rFonts w:ascii="Simplified Arabic" w:hAnsi="Simplified Arabic" w:cs="KFGQPC Uthmanic Script HAFS"/>
          <w:color w:val="000000" w:themeColor="text1"/>
          <w:sz w:val="32"/>
          <w:szCs w:val="32"/>
          <w:rtl/>
          <w:lang w:bidi="ar-JO"/>
        </w:rPr>
        <w:t xml:space="preserve"> </w:t>
      </w:r>
      <w:r w:rsidR="009F22DF" w:rsidRPr="004A08E5">
        <w:rPr>
          <w:rFonts w:ascii="Simplified Arabic" w:hAnsi="Simplified Arabic" w:cs="KFGQPC Uthmanic Script HAFS" w:hint="eastAsia"/>
          <w:color w:val="000000" w:themeColor="text1"/>
          <w:sz w:val="32"/>
          <w:szCs w:val="32"/>
          <w:rtl/>
          <w:lang w:bidi="ar-JO"/>
        </w:rPr>
        <w:t>وَإِنْ</w:t>
      </w:r>
      <w:r w:rsidR="009F22DF" w:rsidRPr="004A08E5">
        <w:rPr>
          <w:rFonts w:ascii="Simplified Arabic" w:hAnsi="Simplified Arabic" w:cs="KFGQPC Uthmanic Script HAFS"/>
          <w:color w:val="000000" w:themeColor="text1"/>
          <w:sz w:val="32"/>
          <w:szCs w:val="32"/>
          <w:rtl/>
          <w:lang w:bidi="ar-JO"/>
        </w:rPr>
        <w:t xml:space="preserve"> </w:t>
      </w:r>
      <w:r w:rsidR="009F22DF" w:rsidRPr="004A08E5">
        <w:rPr>
          <w:rFonts w:ascii="Simplified Arabic" w:hAnsi="Simplified Arabic" w:cs="KFGQPC Uthmanic Script HAFS" w:hint="eastAsia"/>
          <w:color w:val="000000" w:themeColor="text1"/>
          <w:sz w:val="32"/>
          <w:szCs w:val="32"/>
          <w:rtl/>
          <w:lang w:bidi="ar-JO"/>
        </w:rPr>
        <w:t>تَتَوَلَّوْا</w:t>
      </w:r>
      <w:r w:rsidR="009F22DF" w:rsidRPr="004A08E5">
        <w:rPr>
          <w:rFonts w:ascii="Simplified Arabic" w:hAnsi="Simplified Arabic" w:cs="KFGQPC Uthmanic Script HAFS"/>
          <w:color w:val="000000" w:themeColor="text1"/>
          <w:sz w:val="32"/>
          <w:szCs w:val="32"/>
          <w:rtl/>
          <w:lang w:bidi="ar-JO"/>
        </w:rPr>
        <w:t xml:space="preserve"> </w:t>
      </w:r>
      <w:r w:rsidR="009F22DF" w:rsidRPr="004A08E5">
        <w:rPr>
          <w:rFonts w:ascii="Simplified Arabic" w:hAnsi="Simplified Arabic" w:cs="KFGQPC Uthmanic Script HAFS" w:hint="eastAsia"/>
          <w:color w:val="000000" w:themeColor="text1"/>
          <w:sz w:val="32"/>
          <w:szCs w:val="32"/>
          <w:rtl/>
          <w:lang w:bidi="ar-JO"/>
        </w:rPr>
        <w:t>كَمَا</w:t>
      </w:r>
      <w:r w:rsidR="009F22DF" w:rsidRPr="004A08E5">
        <w:rPr>
          <w:rFonts w:ascii="Simplified Arabic" w:hAnsi="Simplified Arabic" w:cs="KFGQPC Uthmanic Script HAFS"/>
          <w:color w:val="000000" w:themeColor="text1"/>
          <w:sz w:val="32"/>
          <w:szCs w:val="32"/>
          <w:rtl/>
          <w:lang w:bidi="ar-JO"/>
        </w:rPr>
        <w:t xml:space="preserve"> </w:t>
      </w:r>
      <w:r w:rsidR="009F22DF" w:rsidRPr="004A08E5">
        <w:rPr>
          <w:rFonts w:ascii="Simplified Arabic" w:hAnsi="Simplified Arabic" w:cs="KFGQPC Uthmanic Script HAFS" w:hint="eastAsia"/>
          <w:color w:val="000000" w:themeColor="text1"/>
          <w:sz w:val="32"/>
          <w:szCs w:val="32"/>
          <w:rtl/>
          <w:lang w:bidi="ar-JO"/>
        </w:rPr>
        <w:t>تَوَلَّيْتُمْ</w:t>
      </w:r>
      <w:r w:rsidR="009F22DF" w:rsidRPr="004A08E5">
        <w:rPr>
          <w:rFonts w:ascii="Simplified Arabic" w:hAnsi="Simplified Arabic" w:cs="KFGQPC Uthmanic Script HAFS"/>
          <w:color w:val="000000" w:themeColor="text1"/>
          <w:sz w:val="32"/>
          <w:szCs w:val="32"/>
          <w:rtl/>
          <w:lang w:bidi="ar-JO"/>
        </w:rPr>
        <w:t xml:space="preserve"> </w:t>
      </w:r>
      <w:r w:rsidR="009F22DF" w:rsidRPr="004A08E5">
        <w:rPr>
          <w:rFonts w:ascii="Simplified Arabic" w:hAnsi="Simplified Arabic" w:cs="KFGQPC Uthmanic Script HAFS" w:hint="eastAsia"/>
          <w:color w:val="000000" w:themeColor="text1"/>
          <w:sz w:val="32"/>
          <w:szCs w:val="32"/>
          <w:rtl/>
          <w:lang w:bidi="ar-JO"/>
        </w:rPr>
        <w:t>مِنْ</w:t>
      </w:r>
      <w:r w:rsidR="009F22DF" w:rsidRPr="004A08E5">
        <w:rPr>
          <w:rFonts w:ascii="Simplified Arabic" w:hAnsi="Simplified Arabic" w:cs="KFGQPC Uthmanic Script HAFS"/>
          <w:color w:val="000000" w:themeColor="text1"/>
          <w:sz w:val="32"/>
          <w:szCs w:val="32"/>
          <w:rtl/>
          <w:lang w:bidi="ar-JO"/>
        </w:rPr>
        <w:t xml:space="preserve"> </w:t>
      </w:r>
      <w:r w:rsidR="009F22DF" w:rsidRPr="004A08E5">
        <w:rPr>
          <w:rFonts w:ascii="Simplified Arabic" w:hAnsi="Simplified Arabic" w:cs="KFGQPC Uthmanic Script HAFS" w:hint="eastAsia"/>
          <w:color w:val="000000" w:themeColor="text1"/>
          <w:sz w:val="32"/>
          <w:szCs w:val="32"/>
          <w:rtl/>
          <w:lang w:bidi="ar-JO"/>
        </w:rPr>
        <w:t>قَبْلُ</w:t>
      </w:r>
      <w:r w:rsidR="009F22DF" w:rsidRPr="004A08E5">
        <w:rPr>
          <w:rFonts w:ascii="Simplified Arabic" w:hAnsi="Simplified Arabic" w:cs="KFGQPC Uthmanic Script HAFS"/>
          <w:color w:val="000000" w:themeColor="text1"/>
          <w:sz w:val="32"/>
          <w:szCs w:val="32"/>
          <w:rtl/>
          <w:lang w:bidi="ar-JO"/>
        </w:rPr>
        <w:t xml:space="preserve"> </w:t>
      </w:r>
      <w:r w:rsidR="009F22DF" w:rsidRPr="004A08E5">
        <w:rPr>
          <w:rFonts w:ascii="Simplified Arabic" w:hAnsi="Simplified Arabic" w:cs="KFGQPC Uthmanic Script HAFS" w:hint="eastAsia"/>
          <w:color w:val="000000" w:themeColor="text1"/>
          <w:sz w:val="32"/>
          <w:szCs w:val="32"/>
          <w:rtl/>
          <w:lang w:bidi="ar-JO"/>
        </w:rPr>
        <w:t>يُعَذِّبْكُمْ</w:t>
      </w:r>
      <w:r w:rsidR="009F22DF" w:rsidRPr="004A08E5">
        <w:rPr>
          <w:rFonts w:ascii="Simplified Arabic" w:hAnsi="Simplified Arabic" w:cs="KFGQPC Uthmanic Script HAFS"/>
          <w:color w:val="000000" w:themeColor="text1"/>
          <w:sz w:val="32"/>
          <w:szCs w:val="32"/>
          <w:rtl/>
          <w:lang w:bidi="ar-JO"/>
        </w:rPr>
        <w:t xml:space="preserve"> </w:t>
      </w:r>
      <w:r w:rsidR="009F22DF" w:rsidRPr="004A08E5">
        <w:rPr>
          <w:rFonts w:ascii="Simplified Arabic" w:hAnsi="Simplified Arabic" w:cs="KFGQPC Uthmanic Script HAFS" w:hint="eastAsia"/>
          <w:color w:val="000000" w:themeColor="text1"/>
          <w:sz w:val="32"/>
          <w:szCs w:val="32"/>
          <w:rtl/>
          <w:lang w:bidi="ar-JO"/>
        </w:rPr>
        <w:t>عَذَابًا</w:t>
      </w:r>
      <w:r w:rsidR="009F22DF" w:rsidRPr="004A08E5">
        <w:rPr>
          <w:rFonts w:ascii="Simplified Arabic" w:hAnsi="Simplified Arabic" w:cs="KFGQPC Uthmanic Script HAFS"/>
          <w:color w:val="000000" w:themeColor="text1"/>
          <w:sz w:val="32"/>
          <w:szCs w:val="32"/>
          <w:rtl/>
          <w:lang w:bidi="ar-JO"/>
        </w:rPr>
        <w:t xml:space="preserve"> </w:t>
      </w:r>
      <w:r w:rsidR="009F22DF" w:rsidRPr="004A08E5">
        <w:rPr>
          <w:rFonts w:ascii="Simplified Arabic" w:hAnsi="Simplified Arabic" w:cs="KFGQPC Uthmanic Script HAFS" w:hint="eastAsia"/>
          <w:color w:val="000000" w:themeColor="text1"/>
          <w:sz w:val="32"/>
          <w:szCs w:val="32"/>
          <w:rtl/>
          <w:lang w:bidi="ar-JO"/>
        </w:rPr>
        <w:t>أَلِيمًا</w:t>
      </w:r>
      <w:r w:rsidR="009F22DF" w:rsidRPr="004A08E5">
        <w:rPr>
          <w:rFonts w:ascii="Simplified Arabic" w:hAnsi="Simplified Arabic" w:cs="DecoType Naskh Variants"/>
          <w:color w:val="000000" w:themeColor="text1"/>
          <w:sz w:val="32"/>
          <w:szCs w:val="32"/>
          <w:rtl/>
          <w:lang w:bidi="ar-JO"/>
        </w:rPr>
        <w:t>}</w:t>
      </w:r>
      <w:r w:rsidR="009F22DF" w:rsidRPr="00C10305">
        <w:rPr>
          <w:rFonts w:ascii="Traditional Arabic" w:hAnsi="Traditional Arabic" w:cs="Traditional Arabic"/>
          <w:color w:val="FF0000"/>
          <w:sz w:val="32"/>
          <w:szCs w:val="32"/>
          <w:rtl/>
          <w:lang w:bidi="ar-JO"/>
        </w:rPr>
        <w:t xml:space="preserve"> </w:t>
      </w:r>
      <w:r w:rsidR="009F22DF" w:rsidRPr="00C10305">
        <w:rPr>
          <w:rFonts w:ascii="Traditional Arabic" w:hAnsi="Traditional Arabic" w:cs="Traditional Arabic"/>
          <w:sz w:val="32"/>
          <w:szCs w:val="32"/>
          <w:rtl/>
          <w:lang w:bidi="ar-JO"/>
        </w:rPr>
        <w:t xml:space="preserve">[الفتح: </w:t>
      </w:r>
      <w:r w:rsidR="009F22DF" w:rsidRPr="00C10305">
        <w:rPr>
          <w:rFonts w:ascii="Traditional Arabic" w:hAnsi="Traditional Arabic" w:cs="Traditional Arabic"/>
          <w:color w:val="000000" w:themeColor="text1"/>
          <w:sz w:val="32"/>
          <w:szCs w:val="32"/>
          <w:rtl/>
          <w:lang w:bidi="ar-JO"/>
        </w:rPr>
        <w:t>16</w:t>
      </w:r>
      <w:r w:rsidR="009F22DF" w:rsidRPr="00C10305">
        <w:rPr>
          <w:rFonts w:ascii="Traditional Arabic" w:hAnsi="Traditional Arabic" w:cs="Traditional Arabic"/>
          <w:sz w:val="32"/>
          <w:szCs w:val="32"/>
          <w:rtl/>
          <w:lang w:bidi="ar-JO"/>
        </w:rPr>
        <w:t>].</w:t>
      </w:r>
    </w:p>
    <w:p w:rsidR="009F22DF" w:rsidRPr="00C10305" w:rsidRDefault="009F22DF" w:rsidP="003F09DB">
      <w:pPr>
        <w:bidi/>
        <w:ind w:firstLine="720"/>
        <w:jc w:val="lowKashida"/>
        <w:rPr>
          <w:rFonts w:ascii="Traditional Arabic" w:hAnsi="Traditional Arabic" w:cs="Traditional Arabic"/>
          <w:sz w:val="32"/>
          <w:szCs w:val="32"/>
          <w:rtl/>
          <w:lang w:bidi="ar-JO"/>
        </w:rPr>
      </w:pPr>
      <w:r w:rsidRPr="00C10305">
        <w:rPr>
          <w:rFonts w:ascii="Traditional Arabic" w:hAnsi="Traditional Arabic" w:cs="Traditional Arabic"/>
          <w:sz w:val="32"/>
          <w:szCs w:val="32"/>
          <w:rtl/>
          <w:lang w:bidi="ar-JO"/>
        </w:rPr>
        <w:t xml:space="preserve">وفي هذه الآية يفتح الله لهم باب الأمل، بأنهم إن أطاعوا الله تعالى وجاهدوا مع رسوله </w:t>
      </w:r>
      <w:r w:rsidRPr="00C10305">
        <w:rPr>
          <w:rFonts w:ascii="Traditional Arabic" w:hAnsi="Traditional Arabic" w:cs="Traditional Arabic"/>
          <w:sz w:val="32"/>
          <w:szCs w:val="32"/>
          <w:lang w:bidi="ar-JO"/>
        </w:rPr>
        <w:sym w:font="AGA Arabesque" w:char="F072"/>
      </w:r>
      <w:r w:rsidRPr="00C10305">
        <w:rPr>
          <w:rFonts w:ascii="Traditional Arabic" w:hAnsi="Traditional Arabic" w:cs="Traditional Arabic"/>
          <w:sz w:val="32"/>
          <w:szCs w:val="32"/>
          <w:rtl/>
          <w:lang w:bidi="ar-JO"/>
        </w:rPr>
        <w:t xml:space="preserve">، </w:t>
      </w:r>
      <w:proofErr w:type="spellStart"/>
      <w:r w:rsidRPr="00C10305">
        <w:rPr>
          <w:rFonts w:ascii="Traditional Arabic" w:hAnsi="Traditional Arabic" w:cs="Traditional Arabic"/>
          <w:sz w:val="32"/>
          <w:szCs w:val="32"/>
          <w:rtl/>
          <w:lang w:bidi="ar-JO"/>
        </w:rPr>
        <w:t>فسيكافؤهم</w:t>
      </w:r>
      <w:proofErr w:type="spellEnd"/>
      <w:r w:rsidRPr="00C10305">
        <w:rPr>
          <w:rFonts w:ascii="Traditional Arabic" w:hAnsi="Traditional Arabic" w:cs="Traditional Arabic"/>
          <w:sz w:val="32"/>
          <w:szCs w:val="32"/>
          <w:rtl/>
          <w:lang w:bidi="ar-JO"/>
        </w:rPr>
        <w:t xml:space="preserve"> بالنصر والغنيمة والجنة، ثم يخوفهم بالعذاب الأليم في حال أعرضوا، كما أعرضوا سابقا يوم الحديبية</w:t>
      </w:r>
      <w:r w:rsidRPr="00C10305">
        <w:rPr>
          <w:rFonts w:ascii="Traditional Arabic" w:hAnsi="Traditional Arabic" w:cs="Traditional Arabic"/>
          <w:sz w:val="32"/>
          <w:szCs w:val="32"/>
          <w:vertAlign w:val="superscript"/>
          <w:rtl/>
          <w:lang w:bidi="ar-JO"/>
        </w:rPr>
        <w:t>(</w:t>
      </w:r>
      <w:r w:rsidRPr="00C10305">
        <w:rPr>
          <w:rStyle w:val="a6"/>
          <w:rFonts w:ascii="Traditional Arabic" w:hAnsi="Traditional Arabic"/>
          <w:sz w:val="32"/>
          <w:szCs w:val="32"/>
          <w:rtl/>
          <w:lang w:bidi="ar-JO"/>
        </w:rPr>
        <w:footnoteReference w:id="101"/>
      </w:r>
      <w:r w:rsidRPr="00C10305">
        <w:rPr>
          <w:rFonts w:ascii="Traditional Arabic" w:hAnsi="Traditional Arabic" w:cs="Traditional Arabic"/>
          <w:sz w:val="32"/>
          <w:szCs w:val="32"/>
          <w:vertAlign w:val="superscript"/>
          <w:rtl/>
          <w:lang w:bidi="ar-JO"/>
        </w:rPr>
        <w:t>)</w:t>
      </w:r>
      <w:r w:rsidRPr="00C10305">
        <w:rPr>
          <w:rFonts w:ascii="Traditional Arabic" w:hAnsi="Traditional Arabic" w:cs="Traditional Arabic"/>
          <w:sz w:val="32"/>
          <w:szCs w:val="32"/>
          <w:rtl/>
          <w:lang w:bidi="ar-JO"/>
        </w:rPr>
        <w:t>.</w:t>
      </w:r>
    </w:p>
    <w:p w:rsidR="009F22DF" w:rsidRPr="00164A8B" w:rsidRDefault="009F22DF" w:rsidP="003F09DB">
      <w:pPr>
        <w:bidi/>
        <w:ind w:firstLine="720"/>
        <w:jc w:val="lowKashida"/>
        <w:rPr>
          <w:rFonts w:ascii="Traditional Arabic" w:hAnsi="Traditional Arabic" w:cs="Traditional Arabic"/>
          <w:sz w:val="32"/>
          <w:szCs w:val="32"/>
          <w:rtl/>
          <w:lang w:bidi="ar-JO"/>
        </w:rPr>
      </w:pPr>
      <w:r w:rsidRPr="00C10305">
        <w:rPr>
          <w:rFonts w:ascii="Traditional Arabic" w:hAnsi="Traditional Arabic" w:cs="Traditional Arabic"/>
          <w:sz w:val="32"/>
          <w:szCs w:val="32"/>
          <w:rtl/>
          <w:lang w:bidi="ar-JO"/>
        </w:rPr>
        <w:t xml:space="preserve">4- وكما يحثهم القرآن على التوبة مما اقترفت أيديهم، فهو يبشرهم بأنهم قد خطو أولى الخطوات في الطريق الصحيح وأنهم إن استمروا فسيزيدهم الله هدى وتقى، ومثال ذلك قول الله </w:t>
      </w:r>
      <w:r w:rsidRPr="00C10305">
        <w:rPr>
          <w:rFonts w:ascii="Traditional Arabic" w:hAnsi="Traditional Arabic" w:cs="Traditional Arabic"/>
          <w:color w:val="000000" w:themeColor="text1"/>
          <w:sz w:val="32"/>
          <w:szCs w:val="32"/>
          <w:rtl/>
          <w:lang w:bidi="ar-JO"/>
        </w:rPr>
        <w:t>تبارك وتعالى</w:t>
      </w:r>
      <w:r w:rsidRPr="00C10305">
        <w:rPr>
          <w:rFonts w:ascii="Traditional Arabic" w:hAnsi="Traditional Arabic" w:cs="Traditional Arabic"/>
          <w:sz w:val="32"/>
          <w:szCs w:val="32"/>
          <w:rtl/>
          <w:lang w:bidi="ar-JO"/>
        </w:rPr>
        <w:t xml:space="preserve"> لهم:</w:t>
      </w:r>
      <w:r w:rsidRPr="004A08E5">
        <w:rPr>
          <w:rFonts w:ascii="Simplified Arabic" w:hAnsi="Simplified Arabic" w:cs="Simplified Arabic" w:hint="cs"/>
          <w:sz w:val="32"/>
          <w:szCs w:val="32"/>
          <w:rtl/>
          <w:lang w:bidi="ar-JO"/>
        </w:rPr>
        <w:t xml:space="preserve"> </w:t>
      </w:r>
      <w:r w:rsidRPr="004A08E5">
        <w:rPr>
          <w:rFonts w:ascii="Simplified Arabic" w:hAnsi="Simplified Arabic" w:cs="DecoType Naskh Variants"/>
          <w:color w:val="000000" w:themeColor="text1"/>
          <w:sz w:val="32"/>
          <w:szCs w:val="32"/>
          <w:rtl/>
          <w:lang w:bidi="ar-JO"/>
        </w:rPr>
        <w:t>{</w:t>
      </w:r>
      <w:r w:rsidRPr="004A08E5">
        <w:rPr>
          <w:rFonts w:ascii="Simplified Arabic" w:hAnsi="Simplified Arabic" w:cs="KFGQPC Uthmanic Script HAFS" w:hint="eastAsia"/>
          <w:color w:val="000000" w:themeColor="text1"/>
          <w:sz w:val="32"/>
          <w:szCs w:val="32"/>
          <w:rtl/>
          <w:lang w:bidi="ar-JO"/>
        </w:rPr>
        <w:t>وَلَكِنْ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قُولُوا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أَسْلَمْنَا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وَلَمَّا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يَدْخُلِ</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الْإِيمَانُ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فِي</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قُلُوبِكُمْ</w:t>
      </w:r>
      <w:r w:rsidRPr="004A08E5">
        <w:rPr>
          <w:rFonts w:ascii="Simplified Arabic" w:hAnsi="Simplified Arabic" w:cs="DecoType Naskh Variants"/>
          <w:color w:val="000000" w:themeColor="text1"/>
          <w:sz w:val="32"/>
          <w:szCs w:val="32"/>
          <w:rtl/>
          <w:lang w:bidi="ar-JO"/>
        </w:rPr>
        <w:t>}</w:t>
      </w:r>
      <w:r w:rsidRPr="004A08E5">
        <w:rPr>
          <w:rFonts w:ascii="Simplified Arabic" w:hAnsi="Simplified Arabic" w:cs="Simplified Arabic" w:hint="cs"/>
          <w:sz w:val="32"/>
          <w:szCs w:val="32"/>
          <w:rtl/>
          <w:lang w:bidi="ar-JO"/>
        </w:rPr>
        <w:t xml:space="preserve"> </w:t>
      </w:r>
      <w:r w:rsidRPr="00164A8B">
        <w:rPr>
          <w:rFonts w:ascii="Traditional Arabic" w:hAnsi="Traditional Arabic" w:cs="Traditional Arabic"/>
          <w:sz w:val="32"/>
          <w:szCs w:val="32"/>
          <w:rtl/>
          <w:lang w:bidi="ar-JO"/>
        </w:rPr>
        <w:t>[</w:t>
      </w:r>
      <w:r w:rsidRPr="00164A8B">
        <w:rPr>
          <w:rFonts w:ascii="Traditional Arabic" w:hAnsi="Traditional Arabic" w:cs="Traditional Arabic"/>
          <w:color w:val="000000" w:themeColor="text1"/>
          <w:sz w:val="32"/>
          <w:szCs w:val="32"/>
          <w:rtl/>
          <w:lang w:bidi="ar-JO"/>
        </w:rPr>
        <w:t>الحجرات14</w:t>
      </w:r>
      <w:r w:rsidRPr="00164A8B">
        <w:rPr>
          <w:rFonts w:ascii="Traditional Arabic" w:hAnsi="Traditional Arabic" w:cs="Traditional Arabic"/>
          <w:sz w:val="32"/>
          <w:szCs w:val="32"/>
          <w:rtl/>
          <w:lang w:bidi="ar-JO"/>
        </w:rPr>
        <w:t xml:space="preserve">] فهذه الآية </w:t>
      </w:r>
      <w:proofErr w:type="spellStart"/>
      <w:r w:rsidRPr="00164A8B">
        <w:rPr>
          <w:rFonts w:ascii="Traditional Arabic" w:hAnsi="Traditional Arabic" w:cs="Traditional Arabic"/>
          <w:b/>
          <w:bCs/>
          <w:sz w:val="32"/>
          <w:szCs w:val="32"/>
          <w:rtl/>
          <w:lang w:bidi="ar-JO"/>
        </w:rPr>
        <w:t>تحضهم</w:t>
      </w:r>
      <w:proofErr w:type="spellEnd"/>
      <w:r w:rsidRPr="00164A8B">
        <w:rPr>
          <w:rFonts w:ascii="Traditional Arabic" w:hAnsi="Traditional Arabic" w:cs="Traditional Arabic"/>
          <w:b/>
          <w:bCs/>
          <w:sz w:val="32"/>
          <w:szCs w:val="32"/>
          <w:rtl/>
          <w:lang w:bidi="ar-JO"/>
        </w:rPr>
        <w:t xml:space="preserve"> على المواظبة على أعمال الجوارح وأنها ستقودهم تدريجيا وسترتقي بهم إلى حقيقة الإيمان</w:t>
      </w:r>
      <w:r w:rsidRPr="00164A8B">
        <w:rPr>
          <w:rFonts w:ascii="Traditional Arabic" w:hAnsi="Traditional Arabic" w:cs="Traditional Arabic"/>
          <w:sz w:val="32"/>
          <w:szCs w:val="32"/>
          <w:rtl/>
          <w:lang w:bidi="ar-JO"/>
        </w:rPr>
        <w:t xml:space="preserve">، "وهذا أصل كبير في التربية الإسلامية؛ فالقلب البشري يموت أو تسيطر عليه الغفلة، وطريق إحيائه العمل بالإسلام من ذكر وقراءة قرآن، وصلاة وإنفاق وصوم وحج، وغير ذلك من أعمال الإسلام، وبذلك ينتقل القلب من طور إلى طور آخر، حتى يصل إلى الإيمان الكامل... إذا أدركت هذه المعاني كلها، تدرك معنى قوله </w:t>
      </w:r>
      <w:r w:rsidRPr="00164A8B">
        <w:rPr>
          <w:rFonts w:ascii="Traditional Arabic" w:hAnsi="Traditional Arabic" w:cs="Traditional Arabic"/>
          <w:sz w:val="32"/>
          <w:szCs w:val="32"/>
          <w:rtl/>
          <w:lang w:bidi="ar-JO"/>
        </w:rPr>
        <w:lastRenderedPageBreak/>
        <w:t>تعال</w:t>
      </w:r>
      <w:r w:rsidRPr="00164A8B">
        <w:rPr>
          <w:rFonts w:ascii="Traditional Arabic" w:hAnsi="Traditional Arabic" w:cs="Traditional Arabic"/>
          <w:color w:val="000000" w:themeColor="text1"/>
          <w:sz w:val="32"/>
          <w:szCs w:val="32"/>
          <w:rtl/>
          <w:lang w:bidi="ar-JO"/>
        </w:rPr>
        <w:t>ى:</w:t>
      </w:r>
      <w:r w:rsidRPr="00164A8B">
        <w:rPr>
          <w:rFonts w:ascii="Traditional Arabic" w:hAnsi="Traditional Arabic" w:cs="Traditional Arabic"/>
          <w:sz w:val="32"/>
          <w:szCs w:val="32"/>
          <w:rtl/>
          <w:lang w:bidi="ar-JO"/>
        </w:rPr>
        <w:t xml:space="preserve"> </w:t>
      </w:r>
      <w:r w:rsidRPr="004A08E5">
        <w:rPr>
          <w:rFonts w:ascii="Simplified Arabic" w:hAnsi="Simplified Arabic" w:cs="DecoType Naskh Variants"/>
          <w:color w:val="000000" w:themeColor="text1"/>
          <w:sz w:val="32"/>
          <w:szCs w:val="32"/>
          <w:rtl/>
          <w:lang w:bidi="ar-JO"/>
        </w:rPr>
        <w:t>{</w:t>
      </w:r>
      <w:r w:rsidRPr="004A08E5">
        <w:rPr>
          <w:rFonts w:ascii="Simplified Arabic" w:hAnsi="Simplified Arabic" w:cs="Simplified Arabic" w:hint="eastAsia"/>
          <w:sz w:val="32"/>
          <w:szCs w:val="32"/>
          <w:rtl/>
          <w:lang w:bidi="ar-JO"/>
        </w:rPr>
        <w:t>وَلَمَّا</w:t>
      </w:r>
      <w:r w:rsidRPr="004A08E5">
        <w:rPr>
          <w:rFonts w:ascii="Simplified Arabic" w:hAnsi="Simplified Arabic" w:cs="Simplified Arabic"/>
          <w:sz w:val="32"/>
          <w:szCs w:val="32"/>
          <w:rtl/>
          <w:lang w:bidi="ar-JO"/>
        </w:rPr>
        <w:t xml:space="preserve"> </w:t>
      </w:r>
      <w:r w:rsidRPr="004A08E5">
        <w:rPr>
          <w:rFonts w:ascii="Simplified Arabic" w:hAnsi="Simplified Arabic" w:cs="Simplified Arabic" w:hint="eastAsia"/>
          <w:sz w:val="32"/>
          <w:szCs w:val="32"/>
          <w:rtl/>
          <w:lang w:bidi="ar-JO"/>
        </w:rPr>
        <w:t>يَدْخُلِ</w:t>
      </w:r>
      <w:r w:rsidRPr="004A08E5">
        <w:rPr>
          <w:rFonts w:ascii="Simplified Arabic" w:hAnsi="Simplified Arabic" w:cs="Simplified Arabic"/>
          <w:sz w:val="32"/>
          <w:szCs w:val="32"/>
          <w:rtl/>
          <w:lang w:bidi="ar-JO"/>
        </w:rPr>
        <w:t xml:space="preserve"> </w:t>
      </w:r>
      <w:r w:rsidRPr="004A08E5">
        <w:rPr>
          <w:rFonts w:ascii="Simplified Arabic" w:hAnsi="Simplified Arabic" w:cs="Simplified Arabic" w:hint="eastAsia"/>
          <w:sz w:val="32"/>
          <w:szCs w:val="32"/>
          <w:rtl/>
          <w:lang w:bidi="ar-JO"/>
        </w:rPr>
        <w:t>الْإِيمانُ</w:t>
      </w:r>
      <w:r w:rsidRPr="004A08E5">
        <w:rPr>
          <w:rFonts w:ascii="Simplified Arabic" w:hAnsi="Simplified Arabic" w:cs="Simplified Arabic"/>
          <w:sz w:val="32"/>
          <w:szCs w:val="32"/>
          <w:rtl/>
          <w:lang w:bidi="ar-JO"/>
        </w:rPr>
        <w:t xml:space="preserve"> </w:t>
      </w:r>
      <w:r w:rsidRPr="004A08E5">
        <w:rPr>
          <w:rFonts w:ascii="Simplified Arabic" w:hAnsi="Simplified Arabic" w:cs="Simplified Arabic" w:hint="eastAsia"/>
          <w:sz w:val="32"/>
          <w:szCs w:val="32"/>
          <w:rtl/>
          <w:lang w:bidi="ar-JO"/>
        </w:rPr>
        <w:t>فِي</w:t>
      </w:r>
      <w:r w:rsidRPr="004A08E5">
        <w:rPr>
          <w:rFonts w:ascii="Simplified Arabic" w:hAnsi="Simplified Arabic" w:cs="Simplified Arabic"/>
          <w:sz w:val="32"/>
          <w:szCs w:val="32"/>
          <w:rtl/>
          <w:lang w:bidi="ar-JO"/>
        </w:rPr>
        <w:t xml:space="preserve"> </w:t>
      </w:r>
      <w:r w:rsidRPr="004A08E5">
        <w:rPr>
          <w:rFonts w:ascii="Simplified Arabic" w:hAnsi="Simplified Arabic" w:cs="Simplified Arabic" w:hint="eastAsia"/>
          <w:sz w:val="32"/>
          <w:szCs w:val="32"/>
          <w:rtl/>
          <w:lang w:bidi="ar-JO"/>
        </w:rPr>
        <w:t>قُلُوبِكُمْ</w:t>
      </w:r>
      <w:r w:rsidRPr="00164A8B">
        <w:rPr>
          <w:rFonts w:ascii="Traditional Arabic" w:hAnsi="Traditional Arabic" w:cs="Traditional Arabic"/>
          <w:color w:val="000000" w:themeColor="text1"/>
          <w:sz w:val="32"/>
          <w:szCs w:val="32"/>
          <w:rtl/>
          <w:lang w:bidi="ar-JO"/>
        </w:rPr>
        <w:t>}</w:t>
      </w:r>
      <w:r w:rsidRPr="00164A8B">
        <w:rPr>
          <w:rFonts w:ascii="Traditional Arabic" w:hAnsi="Traditional Arabic" w:cs="Traditional Arabic"/>
          <w:sz w:val="32"/>
          <w:szCs w:val="32"/>
          <w:rtl/>
          <w:lang w:bidi="ar-JO"/>
        </w:rPr>
        <w:t xml:space="preserve"> </w:t>
      </w:r>
      <w:r w:rsidRPr="00164A8B">
        <w:rPr>
          <w:rFonts w:ascii="Traditional Arabic" w:hAnsi="Traditional Arabic" w:cs="Traditional Arabic"/>
          <w:b/>
          <w:bCs/>
          <w:sz w:val="32"/>
          <w:szCs w:val="32"/>
          <w:rtl/>
          <w:lang w:bidi="ar-JO"/>
        </w:rPr>
        <w:t>فالإيمان لم يدخل بعد وهو على وشك الدخول إذا استمر العمل بالإسلام"</w:t>
      </w:r>
      <w:r w:rsidRPr="00164A8B">
        <w:rPr>
          <w:rFonts w:ascii="Traditional Arabic" w:hAnsi="Traditional Arabic" w:cs="Traditional Arabic"/>
          <w:b/>
          <w:bCs/>
          <w:sz w:val="32"/>
          <w:szCs w:val="32"/>
          <w:vertAlign w:val="superscript"/>
          <w:rtl/>
          <w:lang w:bidi="ar-JO"/>
        </w:rPr>
        <w:t>(</w:t>
      </w:r>
      <w:r w:rsidRPr="00164A8B">
        <w:rPr>
          <w:rStyle w:val="a6"/>
          <w:rFonts w:ascii="Traditional Arabic" w:hAnsi="Traditional Arabic"/>
          <w:b/>
          <w:bCs/>
          <w:sz w:val="32"/>
          <w:szCs w:val="32"/>
          <w:rtl/>
          <w:lang w:bidi="ar-JO"/>
        </w:rPr>
        <w:footnoteReference w:id="102"/>
      </w:r>
      <w:r w:rsidRPr="00164A8B">
        <w:rPr>
          <w:rFonts w:ascii="Traditional Arabic" w:hAnsi="Traditional Arabic" w:cs="Traditional Arabic"/>
          <w:b/>
          <w:bCs/>
          <w:sz w:val="32"/>
          <w:szCs w:val="32"/>
          <w:vertAlign w:val="superscript"/>
          <w:rtl/>
          <w:lang w:bidi="ar-JO"/>
        </w:rPr>
        <w:t>)</w:t>
      </w:r>
      <w:r w:rsidRPr="00164A8B">
        <w:rPr>
          <w:rFonts w:ascii="Traditional Arabic" w:hAnsi="Traditional Arabic" w:cs="Traditional Arabic"/>
          <w:b/>
          <w:bCs/>
          <w:sz w:val="32"/>
          <w:szCs w:val="32"/>
          <w:rtl/>
          <w:lang w:bidi="ar-JO"/>
        </w:rPr>
        <w:t xml:space="preserve"> وهذا الأسلوب في التبشير والتحفيز من أعظم الدوافع إلى العمل والترقي والثبات على الدين</w:t>
      </w:r>
      <w:r w:rsidRPr="00164A8B">
        <w:rPr>
          <w:rFonts w:ascii="Traditional Arabic" w:hAnsi="Traditional Arabic" w:cs="Traditional Arabic"/>
          <w:sz w:val="32"/>
          <w:szCs w:val="32"/>
          <w:rtl/>
          <w:lang w:bidi="ar-JO"/>
        </w:rPr>
        <w:t>.</w:t>
      </w:r>
    </w:p>
    <w:p w:rsidR="009F22DF" w:rsidRPr="00164A8B" w:rsidRDefault="009F22DF" w:rsidP="003F09DB">
      <w:pPr>
        <w:bidi/>
        <w:ind w:firstLine="720"/>
        <w:jc w:val="lowKashida"/>
        <w:rPr>
          <w:rFonts w:ascii="Traditional Arabic" w:hAnsi="Traditional Arabic" w:cs="Traditional Arabic"/>
          <w:sz w:val="32"/>
          <w:szCs w:val="32"/>
          <w:rtl/>
          <w:lang w:bidi="ar-JO"/>
        </w:rPr>
      </w:pPr>
      <w:r w:rsidRPr="00164A8B">
        <w:rPr>
          <w:rFonts w:ascii="Traditional Arabic" w:hAnsi="Traditional Arabic" w:cs="Traditional Arabic"/>
          <w:sz w:val="32"/>
          <w:szCs w:val="32"/>
          <w:rtl/>
          <w:lang w:bidi="ar-JO"/>
        </w:rPr>
        <w:t xml:space="preserve">4- ومن الآيات التي يظهر فيها الحض على التوبة والعمل بأسلوب الترغيب والتبشير: </w:t>
      </w:r>
      <w:r w:rsidRPr="004A08E5">
        <w:rPr>
          <w:rFonts w:ascii="Simplified Arabic" w:hAnsi="Simplified Arabic" w:cs="DecoType Naskh Variants"/>
          <w:color w:val="000000" w:themeColor="text1"/>
          <w:sz w:val="32"/>
          <w:szCs w:val="32"/>
          <w:rtl/>
          <w:lang w:bidi="ar-JO"/>
        </w:rPr>
        <w:t>{</w:t>
      </w:r>
      <w:r w:rsidRPr="004A08E5">
        <w:rPr>
          <w:rFonts w:ascii="Simplified Arabic" w:hAnsi="Simplified Arabic" w:cs="KFGQPC Uthmanic Script HAFS" w:hint="eastAsia"/>
          <w:color w:val="000000" w:themeColor="text1"/>
          <w:sz w:val="32"/>
          <w:szCs w:val="32"/>
          <w:rtl/>
          <w:lang w:bidi="ar-JO"/>
        </w:rPr>
        <w:t>وَإِنْ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تُطِيعُوا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اللَّهَ</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وَرَسُولَهُ</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لَا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يَلِتْكُمْ</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مِنْ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أَعْمَالِكُمْ</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شَيْئًا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إِنَّ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اللَّهَ</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غَفُورٌ</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رَحِيمٌ</w:t>
      </w:r>
      <w:r w:rsidRPr="004A08E5">
        <w:rPr>
          <w:rFonts w:ascii="Simplified Arabic" w:hAnsi="Simplified Arabic" w:cs="DecoType Naskh Variants"/>
          <w:color w:val="000000" w:themeColor="text1"/>
          <w:sz w:val="32"/>
          <w:szCs w:val="32"/>
          <w:rtl/>
          <w:lang w:bidi="ar-JO"/>
        </w:rPr>
        <w:t>}</w:t>
      </w:r>
      <w:r w:rsidRPr="004A08E5">
        <w:rPr>
          <w:rFonts w:ascii="Simplified Arabic" w:hAnsi="Simplified Arabic" w:cs="Simplified Arabic" w:hint="cs"/>
          <w:sz w:val="32"/>
          <w:szCs w:val="32"/>
          <w:rtl/>
          <w:lang w:bidi="ar-JO"/>
        </w:rPr>
        <w:t xml:space="preserve"> </w:t>
      </w:r>
      <w:r w:rsidRPr="00164A8B">
        <w:rPr>
          <w:rFonts w:ascii="Traditional Arabic" w:hAnsi="Traditional Arabic" w:cs="Traditional Arabic"/>
          <w:sz w:val="32"/>
          <w:szCs w:val="32"/>
          <w:rtl/>
          <w:lang w:bidi="ar-JO"/>
        </w:rPr>
        <w:t>[الحجرات: 14] قال الرازي: "والمراد أنكم إذا أتيتم بما يليق بضعفكم من الحسنة فهو يؤتيكم ما يليق به من الجزاء... وفيه تحريض على الإيمان الصادق، لأن من أتى بفعل من غير صدق نية يضيع عمله ولا يعطى عليه أجرا، فقال: وإن تطيعوا وتصدقوا لا ينقص عليكم، فلا تضيعوا أعمالكم بعدم الإخلاص، وفيه أيضا تسلية لقلوب من تأخر إيمانه، كأنه يقول: غيري سبقني وآمن حين كان النبي وحيدا وآواه حين كان ضعيفا، ونحن آمنا عند ما عجزنا عن مقاومته وغلبنا بقوته، فلا يكون لإيماننا وقع ولا لنا عليه أجر، فقال تعالى إن أجركم لا ينقص وما تتوقعون تعطون"</w:t>
      </w:r>
      <w:r w:rsidRPr="00164A8B">
        <w:rPr>
          <w:rFonts w:ascii="Traditional Arabic" w:hAnsi="Traditional Arabic" w:cs="Traditional Arabic"/>
          <w:sz w:val="32"/>
          <w:szCs w:val="32"/>
          <w:vertAlign w:val="superscript"/>
          <w:rtl/>
          <w:lang w:bidi="ar-JO"/>
        </w:rPr>
        <w:t>(</w:t>
      </w:r>
      <w:r w:rsidRPr="00164A8B">
        <w:rPr>
          <w:rStyle w:val="a6"/>
          <w:rFonts w:ascii="Traditional Arabic" w:hAnsi="Traditional Arabic"/>
          <w:sz w:val="32"/>
          <w:szCs w:val="32"/>
          <w:rtl/>
          <w:lang w:bidi="ar-JO"/>
        </w:rPr>
        <w:footnoteReference w:id="103"/>
      </w:r>
      <w:r w:rsidRPr="00164A8B">
        <w:rPr>
          <w:rFonts w:ascii="Traditional Arabic" w:hAnsi="Traditional Arabic" w:cs="Traditional Arabic"/>
          <w:sz w:val="32"/>
          <w:szCs w:val="32"/>
          <w:vertAlign w:val="superscript"/>
          <w:rtl/>
          <w:lang w:bidi="ar-JO"/>
        </w:rPr>
        <w:t>)</w:t>
      </w:r>
      <w:r w:rsidRPr="00164A8B">
        <w:rPr>
          <w:rFonts w:ascii="Traditional Arabic" w:hAnsi="Traditional Arabic" w:cs="Traditional Arabic"/>
          <w:sz w:val="32"/>
          <w:szCs w:val="32"/>
          <w:rtl/>
          <w:lang w:bidi="ar-JO"/>
        </w:rPr>
        <w:t>.</w:t>
      </w:r>
    </w:p>
    <w:p w:rsidR="009F22DF" w:rsidRPr="00164A8B" w:rsidRDefault="009F22DF" w:rsidP="003F09DB">
      <w:pPr>
        <w:bidi/>
        <w:ind w:firstLine="720"/>
        <w:jc w:val="lowKashida"/>
        <w:rPr>
          <w:rFonts w:ascii="Traditional Arabic" w:hAnsi="Traditional Arabic" w:cs="Traditional Arabic"/>
          <w:sz w:val="32"/>
          <w:szCs w:val="32"/>
          <w:rtl/>
          <w:lang w:bidi="ar-JO"/>
        </w:rPr>
      </w:pPr>
      <w:r w:rsidRPr="00164A8B">
        <w:rPr>
          <w:rFonts w:ascii="Traditional Arabic" w:hAnsi="Traditional Arabic" w:cs="Traditional Arabic"/>
          <w:sz w:val="32"/>
          <w:szCs w:val="32"/>
          <w:rtl/>
          <w:lang w:bidi="ar-JO"/>
        </w:rPr>
        <w:t xml:space="preserve">وفي الآية أيضا معنى لطيف ودقيق، يظهر فيه </w:t>
      </w:r>
      <w:r w:rsidRPr="00164A8B">
        <w:rPr>
          <w:rFonts w:ascii="Traditional Arabic" w:hAnsi="Traditional Arabic" w:cs="Traditional Arabic"/>
          <w:b/>
          <w:bCs/>
          <w:sz w:val="32"/>
          <w:szCs w:val="32"/>
          <w:rtl/>
          <w:lang w:bidi="ar-JO"/>
        </w:rPr>
        <w:t>أسمى درجات التبشير والتأميل بالخير، فالأعمال التي وقعتْ من بعض الأَعراب وقت كان إسلامهم رياء أو خوفا، هي أعمال غير مقبولة -في الأصل- لانتفاء شرط الإخلاص فيها، ولكن الله عز وجل يقرر لهم أنهم إن أخلصوا في قابل أيامهم، فسيعود سبحانه برحمته على تلك الأعمال فيقبلها منهم</w:t>
      </w:r>
      <w:r w:rsidRPr="00164A8B">
        <w:rPr>
          <w:rFonts w:ascii="Traditional Arabic" w:hAnsi="Traditional Arabic" w:cs="Traditional Arabic"/>
          <w:sz w:val="32"/>
          <w:szCs w:val="32"/>
          <w:rtl/>
          <w:lang w:bidi="ar-JO"/>
        </w:rPr>
        <w:t>، ولم يذكر هذا المعنى أحد من المفسرين –بحدود ما اطلعت عليه- سوى الطاهر بن عاشور، حيث قال رحمه الله: "ومن فرط مغفرته أنه يجازي على الأعمال الصالحة الواقعة في حالة الكفر غير معتد بها، فإذا آمن عاملها جُوزي عليها بمجرد إيمانه، وذلك من فرط رحمته بعباده"</w:t>
      </w:r>
      <w:r w:rsidRPr="00164A8B">
        <w:rPr>
          <w:rFonts w:ascii="Traditional Arabic" w:hAnsi="Traditional Arabic" w:cs="Traditional Arabic"/>
          <w:sz w:val="32"/>
          <w:szCs w:val="32"/>
          <w:vertAlign w:val="superscript"/>
          <w:rtl/>
          <w:lang w:bidi="ar-JO"/>
        </w:rPr>
        <w:t>(</w:t>
      </w:r>
      <w:r w:rsidRPr="00164A8B">
        <w:rPr>
          <w:rStyle w:val="a6"/>
          <w:rFonts w:ascii="Traditional Arabic" w:hAnsi="Traditional Arabic"/>
          <w:sz w:val="32"/>
          <w:szCs w:val="32"/>
          <w:rtl/>
          <w:lang w:bidi="ar-JO"/>
        </w:rPr>
        <w:footnoteReference w:id="104"/>
      </w:r>
      <w:r w:rsidRPr="00164A8B">
        <w:rPr>
          <w:rFonts w:ascii="Traditional Arabic" w:hAnsi="Traditional Arabic" w:cs="Traditional Arabic"/>
          <w:sz w:val="32"/>
          <w:szCs w:val="32"/>
          <w:vertAlign w:val="superscript"/>
          <w:rtl/>
          <w:lang w:bidi="ar-JO"/>
        </w:rPr>
        <w:t>)</w:t>
      </w:r>
      <w:r w:rsidRPr="00164A8B">
        <w:rPr>
          <w:rFonts w:ascii="Traditional Arabic" w:hAnsi="Traditional Arabic" w:cs="Traditional Arabic"/>
          <w:sz w:val="32"/>
          <w:szCs w:val="32"/>
          <w:rtl/>
          <w:lang w:bidi="ar-JO"/>
        </w:rPr>
        <w:t>.</w:t>
      </w:r>
    </w:p>
    <w:p w:rsidR="009F22DF" w:rsidRPr="00164A8B" w:rsidRDefault="009F22DF" w:rsidP="003F09DB">
      <w:pPr>
        <w:bidi/>
        <w:ind w:firstLine="720"/>
        <w:jc w:val="lowKashida"/>
        <w:rPr>
          <w:rFonts w:ascii="Traditional Arabic" w:hAnsi="Traditional Arabic" w:cs="Traditional Arabic"/>
          <w:sz w:val="32"/>
          <w:szCs w:val="32"/>
          <w:rtl/>
          <w:lang w:bidi="ar-JO"/>
        </w:rPr>
      </w:pPr>
      <w:r w:rsidRPr="00164A8B">
        <w:rPr>
          <w:rFonts w:ascii="Traditional Arabic" w:hAnsi="Traditional Arabic" w:cs="Traditional Arabic"/>
          <w:sz w:val="32"/>
          <w:szCs w:val="32"/>
          <w:rtl/>
          <w:lang w:bidi="ar-JO"/>
        </w:rPr>
        <w:lastRenderedPageBreak/>
        <w:t xml:space="preserve">5- ويظهر أسلوب </w:t>
      </w:r>
      <w:r w:rsidRPr="00164A8B">
        <w:rPr>
          <w:rFonts w:ascii="Traditional Arabic" w:hAnsi="Traditional Arabic" w:cs="Traditional Arabic"/>
          <w:color w:val="000000" w:themeColor="text1"/>
          <w:sz w:val="32"/>
          <w:szCs w:val="32"/>
          <w:rtl/>
          <w:lang w:bidi="ar-JO"/>
        </w:rPr>
        <w:t>الحض</w:t>
      </w:r>
      <w:r w:rsidRPr="00164A8B">
        <w:rPr>
          <w:rFonts w:ascii="Traditional Arabic" w:hAnsi="Traditional Arabic" w:cs="Traditional Arabic"/>
          <w:sz w:val="32"/>
          <w:szCs w:val="32"/>
          <w:rtl/>
          <w:lang w:bidi="ar-JO"/>
        </w:rPr>
        <w:t>ّ على الطاعة والجهاد جليا في قوله عز وجل:</w:t>
      </w:r>
      <w:r w:rsidRPr="004A08E5">
        <w:rPr>
          <w:rFonts w:ascii="Simplified Arabic" w:hAnsi="Simplified Arabic" w:cs="Simplified Arabic" w:hint="cs"/>
          <w:sz w:val="32"/>
          <w:szCs w:val="32"/>
          <w:rtl/>
          <w:lang w:bidi="ar-JO"/>
        </w:rPr>
        <w:t xml:space="preserve"> </w:t>
      </w:r>
      <w:r w:rsidRPr="004A08E5">
        <w:rPr>
          <w:rFonts w:ascii="Simplified Arabic" w:hAnsi="Simplified Arabic" w:cs="DecoType Naskh Variants"/>
          <w:color w:val="000000" w:themeColor="text1"/>
          <w:sz w:val="32"/>
          <w:szCs w:val="32"/>
          <w:rtl/>
          <w:lang w:bidi="ar-JO"/>
        </w:rPr>
        <w:t>{</w:t>
      </w:r>
      <w:r w:rsidRPr="004A08E5">
        <w:rPr>
          <w:rFonts w:ascii="Traditional Arabic" w:hAnsi="Traditional Arabic" w:cs="KFGQPC Uthmanic Script HAFS"/>
          <w:color w:val="000000"/>
          <w:sz w:val="32"/>
          <w:szCs w:val="32"/>
          <w:rtl/>
          <w:lang w:bidi="ar-JO"/>
        </w:rPr>
        <w:t>مَا كَانَ لِأَهْلِ الْمَدِينَةِ وَمَنْ حَوْلَهُمْ مِنَ الأَعراب أَنْ يَتَخَلَّفُوا عَنْ رَسُولِ اللَّهِ وَلَا يَرْغَبُوا بِأَنْفُسِهِمْ عَنْ نَفْسِهِ</w:t>
      </w:r>
      <w:r w:rsidRPr="004A08E5">
        <w:rPr>
          <w:rFonts w:ascii="Simplified Arabic" w:hAnsi="Simplified Arabic" w:cs="DecoType Naskh Variants"/>
          <w:color w:val="000000" w:themeColor="text1"/>
          <w:sz w:val="32"/>
          <w:szCs w:val="32"/>
          <w:rtl/>
          <w:lang w:bidi="ar-JO"/>
        </w:rPr>
        <w:t>}</w:t>
      </w:r>
      <w:r w:rsidRPr="00164A8B">
        <w:rPr>
          <w:rFonts w:ascii="Traditional Arabic" w:hAnsi="Traditional Arabic" w:cs="Traditional Arabic"/>
          <w:color w:val="000000" w:themeColor="text1"/>
          <w:sz w:val="32"/>
          <w:szCs w:val="32"/>
          <w:rtl/>
          <w:lang w:bidi="ar-JO"/>
        </w:rPr>
        <w:t xml:space="preserve"> [التوبة: 120] </w:t>
      </w:r>
      <w:r w:rsidRPr="00164A8B">
        <w:rPr>
          <w:rFonts w:ascii="Traditional Arabic" w:hAnsi="Traditional Arabic" w:cs="Traditional Arabic"/>
          <w:b/>
          <w:bCs/>
          <w:color w:val="000000" w:themeColor="text1"/>
          <w:sz w:val="32"/>
          <w:szCs w:val="32"/>
          <w:rtl/>
          <w:lang w:bidi="ar-JO"/>
        </w:rPr>
        <w:t>فقوله</w:t>
      </w:r>
      <w:r w:rsidRPr="004A08E5">
        <w:rPr>
          <w:rFonts w:ascii="Simplified Arabic" w:hAnsi="Simplified Arabic" w:cs="Simplified Arabic" w:hint="cs"/>
          <w:b/>
          <w:bCs/>
          <w:color w:val="000000" w:themeColor="text1"/>
          <w:sz w:val="32"/>
          <w:szCs w:val="32"/>
          <w:rtl/>
          <w:lang w:bidi="ar-JO"/>
        </w:rPr>
        <w:t xml:space="preserve">: </w:t>
      </w:r>
      <w:r w:rsidRPr="004A08E5">
        <w:rPr>
          <w:rFonts w:ascii="Simplified Arabic" w:hAnsi="Simplified Arabic" w:cs="DecoType Naskh Variants"/>
          <w:b/>
          <w:bCs/>
          <w:color w:val="000000" w:themeColor="text1"/>
          <w:sz w:val="32"/>
          <w:szCs w:val="32"/>
          <w:rtl/>
          <w:lang w:bidi="ar-JO"/>
        </w:rPr>
        <w:t>{</w:t>
      </w:r>
      <w:r w:rsidRPr="004A08E5">
        <w:rPr>
          <w:rFonts w:ascii="Traditional Arabic" w:hAnsi="Traditional Arabic" w:cs="KFGQPC Uthmanic Script HAFS"/>
          <w:b/>
          <w:bCs/>
          <w:color w:val="000000"/>
          <w:sz w:val="32"/>
          <w:szCs w:val="32"/>
          <w:rtl/>
          <w:lang w:bidi="ar-JO"/>
        </w:rPr>
        <w:t>وَلَا يَرْغَبُوا بِأَنْفُسِهِمْ عَنْ نَفْسِهِ</w:t>
      </w:r>
      <w:r w:rsidRPr="00164A8B">
        <w:rPr>
          <w:rFonts w:ascii="Traditional Arabic" w:hAnsi="Traditional Arabic" w:cs="Traditional Arabic"/>
          <w:b/>
          <w:bCs/>
          <w:color w:val="000000" w:themeColor="text1"/>
          <w:sz w:val="32"/>
          <w:szCs w:val="32"/>
          <w:rtl/>
          <w:lang w:bidi="ar-JO"/>
        </w:rPr>
        <w:t>}</w:t>
      </w:r>
      <w:r w:rsidRPr="00164A8B">
        <w:rPr>
          <w:rFonts w:ascii="Traditional Arabic" w:hAnsi="Traditional Arabic" w:cs="Traditional Arabic"/>
          <w:b/>
          <w:bCs/>
          <w:sz w:val="32"/>
          <w:szCs w:val="32"/>
          <w:rtl/>
          <w:lang w:bidi="ar-JO"/>
        </w:rPr>
        <w:t xml:space="preserve"> تضع حقيقة إيمانهم على محك الاختبار، فكأنها تحثهم أن يقارنوا بين نفوسهم ونفس نبيهم الأكرم </w:t>
      </w:r>
      <w:r w:rsidRPr="00164A8B">
        <w:rPr>
          <w:rFonts w:ascii="Traditional Arabic" w:hAnsi="Traditional Arabic" w:cs="Traditional Arabic"/>
          <w:b/>
          <w:bCs/>
          <w:sz w:val="32"/>
          <w:szCs w:val="32"/>
          <w:lang w:bidi="ar-JO"/>
        </w:rPr>
        <w:sym w:font="AGA Arabesque" w:char="F072"/>
      </w:r>
      <w:r w:rsidRPr="00164A8B">
        <w:rPr>
          <w:rFonts w:ascii="Traditional Arabic" w:hAnsi="Traditional Arabic" w:cs="Traditional Arabic"/>
          <w:b/>
          <w:bCs/>
          <w:sz w:val="32"/>
          <w:szCs w:val="32"/>
          <w:rtl/>
          <w:lang w:bidi="ar-JO"/>
        </w:rPr>
        <w:t>، فإن كان حبهم له صادقا فكيف يرضون أن يكابد النبي الأهوال وهم في الراحة والدعة؟!</w:t>
      </w:r>
      <w:r w:rsidRPr="00164A8B">
        <w:rPr>
          <w:rFonts w:ascii="Traditional Arabic" w:hAnsi="Traditional Arabic" w:cs="Traditional Arabic"/>
          <w:sz w:val="32"/>
          <w:szCs w:val="32"/>
          <w:rtl/>
          <w:lang w:bidi="ar-JO"/>
        </w:rPr>
        <w:t xml:space="preserve"> يقول الزمخشري: "أُمروا بأن يصحبوه على البأساء والضراء، وأن يكابدوا معه الأهوال برغبة ونشاط واغتباط، وأن يلقوا أنفسهم من الشدائد ما تلقاه نفسه، </w:t>
      </w:r>
      <w:r w:rsidRPr="00164A8B">
        <w:rPr>
          <w:rFonts w:ascii="Traditional Arabic" w:hAnsi="Traditional Arabic" w:cs="Traditional Arabic"/>
          <w:b/>
          <w:bCs/>
          <w:sz w:val="32"/>
          <w:szCs w:val="32"/>
          <w:rtl/>
          <w:lang w:bidi="ar-JO"/>
        </w:rPr>
        <w:t>علما بأنها أعزُ نفس عند الله وأكرمها عليه، فإذا تعرضت مع كرامتها وعزتها للخوض في شدّة وهول، وجب على سائر الأنفس أن تتهافت فيما تعرضت له، ولا يكترث لها أصحابها ولا يقيموا لها وزنا</w:t>
      </w:r>
      <w:r w:rsidRPr="00164A8B">
        <w:rPr>
          <w:rFonts w:ascii="Traditional Arabic" w:hAnsi="Traditional Arabic" w:cs="Traditional Arabic"/>
          <w:sz w:val="32"/>
          <w:szCs w:val="32"/>
          <w:rtl/>
          <w:lang w:bidi="ar-JO"/>
        </w:rPr>
        <w:t xml:space="preserve">، وتكون أخف شيء عليهم وأهونه، فضلا عن أن </w:t>
      </w:r>
      <w:proofErr w:type="spellStart"/>
      <w:r w:rsidRPr="00164A8B">
        <w:rPr>
          <w:rFonts w:ascii="Traditional Arabic" w:hAnsi="Traditional Arabic" w:cs="Traditional Arabic"/>
          <w:sz w:val="32"/>
          <w:szCs w:val="32"/>
          <w:rtl/>
          <w:lang w:bidi="ar-JO"/>
        </w:rPr>
        <w:t>يَرْبَأُوا</w:t>
      </w:r>
      <w:proofErr w:type="spellEnd"/>
      <w:r w:rsidRPr="00164A8B">
        <w:rPr>
          <w:rFonts w:ascii="Traditional Arabic" w:hAnsi="Traditional Arabic" w:cs="Traditional Arabic"/>
          <w:sz w:val="32"/>
          <w:szCs w:val="32"/>
          <w:rtl/>
          <w:lang w:bidi="ar-JO"/>
        </w:rPr>
        <w:t xml:space="preserve"> بأنفسهم عن متابعتها ومصاحبتها ويضنوا بها على ما سمح بنفسه عليه، وهذا نهى بليغ... وتهييج لمتابعته بأنفة وحمية"</w:t>
      </w:r>
      <w:r w:rsidRPr="00164A8B">
        <w:rPr>
          <w:rFonts w:ascii="Traditional Arabic" w:hAnsi="Traditional Arabic" w:cs="Traditional Arabic"/>
          <w:sz w:val="32"/>
          <w:szCs w:val="32"/>
          <w:vertAlign w:val="superscript"/>
          <w:rtl/>
          <w:lang w:bidi="ar-JO"/>
        </w:rPr>
        <w:t>(</w:t>
      </w:r>
      <w:r w:rsidRPr="00164A8B">
        <w:rPr>
          <w:rStyle w:val="a6"/>
          <w:rFonts w:ascii="Traditional Arabic" w:hAnsi="Traditional Arabic"/>
          <w:sz w:val="32"/>
          <w:szCs w:val="32"/>
          <w:rtl/>
          <w:lang w:bidi="ar-JO"/>
        </w:rPr>
        <w:footnoteReference w:id="105"/>
      </w:r>
      <w:r w:rsidRPr="00164A8B">
        <w:rPr>
          <w:rFonts w:ascii="Traditional Arabic" w:hAnsi="Traditional Arabic" w:cs="Traditional Arabic"/>
          <w:sz w:val="32"/>
          <w:szCs w:val="32"/>
          <w:vertAlign w:val="superscript"/>
          <w:rtl/>
          <w:lang w:bidi="ar-JO"/>
        </w:rPr>
        <w:t>)</w:t>
      </w:r>
      <w:r w:rsidRPr="00164A8B">
        <w:rPr>
          <w:rFonts w:ascii="Traditional Arabic" w:hAnsi="Traditional Arabic" w:cs="Traditional Arabic"/>
          <w:sz w:val="32"/>
          <w:szCs w:val="32"/>
          <w:rtl/>
          <w:lang w:bidi="ar-JO"/>
        </w:rPr>
        <w:t>.</w:t>
      </w:r>
    </w:p>
    <w:p w:rsidR="009F22DF" w:rsidRPr="00164A8B" w:rsidRDefault="009F22DF" w:rsidP="003F09DB">
      <w:pPr>
        <w:bidi/>
        <w:ind w:firstLine="720"/>
        <w:jc w:val="lowKashida"/>
        <w:rPr>
          <w:rFonts w:ascii="Traditional Arabic" w:hAnsi="Traditional Arabic" w:cs="Traditional Arabic"/>
          <w:sz w:val="32"/>
          <w:szCs w:val="32"/>
          <w:rtl/>
          <w:lang w:bidi="ar-JO"/>
        </w:rPr>
      </w:pPr>
      <w:r w:rsidRPr="00164A8B">
        <w:rPr>
          <w:rFonts w:ascii="Traditional Arabic" w:hAnsi="Traditional Arabic" w:cs="Traditional Arabic"/>
          <w:sz w:val="32"/>
          <w:szCs w:val="32"/>
          <w:rtl/>
          <w:lang w:bidi="ar-JO"/>
        </w:rPr>
        <w:t>ثم إن بقية الآية والتي فيها ذكر ثواب العطش والمشي والجوع...الخ حين يكون في سبيل الله، هو من أعظم التحضيض على الطاعة، فقد "دلت هذه الآية على أن من قصد طاعة الله كان قيامه وقعوده ومشيته وحركته وسكونه كلها حسنات مكتوبة عند الله"</w:t>
      </w:r>
      <w:r w:rsidRPr="00164A8B">
        <w:rPr>
          <w:rFonts w:ascii="Traditional Arabic" w:hAnsi="Traditional Arabic" w:cs="Traditional Arabic"/>
          <w:sz w:val="32"/>
          <w:szCs w:val="32"/>
          <w:vertAlign w:val="superscript"/>
          <w:rtl/>
          <w:lang w:bidi="ar-JO"/>
        </w:rPr>
        <w:t>(</w:t>
      </w:r>
      <w:r w:rsidRPr="00164A8B">
        <w:rPr>
          <w:rStyle w:val="a6"/>
          <w:rFonts w:ascii="Traditional Arabic" w:hAnsi="Traditional Arabic"/>
          <w:sz w:val="32"/>
          <w:szCs w:val="32"/>
          <w:rtl/>
          <w:lang w:bidi="ar-JO"/>
        </w:rPr>
        <w:footnoteReference w:id="106"/>
      </w:r>
      <w:r w:rsidRPr="00164A8B">
        <w:rPr>
          <w:rFonts w:ascii="Traditional Arabic" w:hAnsi="Traditional Arabic" w:cs="Traditional Arabic"/>
          <w:sz w:val="32"/>
          <w:szCs w:val="32"/>
          <w:vertAlign w:val="superscript"/>
          <w:rtl/>
          <w:lang w:bidi="ar-JO"/>
        </w:rPr>
        <w:t>)</w:t>
      </w:r>
      <w:r w:rsidRPr="00164A8B">
        <w:rPr>
          <w:rFonts w:ascii="Traditional Arabic" w:hAnsi="Traditional Arabic" w:cs="Traditional Arabic"/>
          <w:sz w:val="32"/>
          <w:szCs w:val="32"/>
          <w:rtl/>
          <w:lang w:bidi="ar-JO"/>
        </w:rPr>
        <w:t>.</w:t>
      </w:r>
    </w:p>
    <w:p w:rsidR="009F22DF" w:rsidRPr="00164A8B" w:rsidRDefault="009F22DF" w:rsidP="003F09DB">
      <w:pPr>
        <w:bidi/>
        <w:ind w:firstLine="720"/>
        <w:jc w:val="lowKashida"/>
        <w:rPr>
          <w:rFonts w:ascii="Traditional Arabic" w:hAnsi="Traditional Arabic" w:cs="Traditional Arabic"/>
          <w:b/>
          <w:bCs/>
          <w:sz w:val="32"/>
          <w:szCs w:val="32"/>
          <w:rtl/>
          <w:lang w:bidi="ar-JO"/>
        </w:rPr>
      </w:pPr>
      <w:r w:rsidRPr="00164A8B">
        <w:rPr>
          <w:rFonts w:ascii="Traditional Arabic" w:hAnsi="Traditional Arabic" w:cs="Traditional Arabic"/>
          <w:b/>
          <w:bCs/>
          <w:sz w:val="32"/>
          <w:szCs w:val="32"/>
          <w:rtl/>
          <w:lang w:bidi="ar-JO"/>
        </w:rPr>
        <w:t>ثالثا: تصحيح تصوراتهم</w:t>
      </w:r>
    </w:p>
    <w:p w:rsidR="009F22DF" w:rsidRPr="00164A8B" w:rsidRDefault="009F22DF" w:rsidP="003F09DB">
      <w:pPr>
        <w:bidi/>
        <w:ind w:firstLine="720"/>
        <w:jc w:val="lowKashida"/>
        <w:rPr>
          <w:rFonts w:ascii="Traditional Arabic" w:hAnsi="Traditional Arabic" w:cs="Traditional Arabic"/>
          <w:sz w:val="32"/>
          <w:szCs w:val="32"/>
          <w:rtl/>
          <w:lang w:bidi="ar-JO"/>
        </w:rPr>
      </w:pPr>
      <w:r w:rsidRPr="00164A8B">
        <w:rPr>
          <w:rFonts w:ascii="Traditional Arabic" w:hAnsi="Traditional Arabic" w:cs="Traditional Arabic"/>
          <w:sz w:val="32"/>
          <w:szCs w:val="32"/>
          <w:rtl/>
          <w:lang w:bidi="ar-JO"/>
        </w:rPr>
        <w:t xml:space="preserve">سلوك الإنسان وتصرفاته وقراراته هي في الأصل نتاج تصوراته وتفكيره، لذا فإن </w:t>
      </w:r>
      <w:r w:rsidRPr="00164A8B">
        <w:rPr>
          <w:rFonts w:ascii="Traditional Arabic" w:hAnsi="Traditional Arabic" w:cs="Traditional Arabic"/>
          <w:sz w:val="32"/>
          <w:szCs w:val="32"/>
          <w:u w:val="single"/>
          <w:rtl/>
          <w:lang w:bidi="ar-JO"/>
        </w:rPr>
        <w:t>تصحيح التصرف يبدأ من تصحيح التصور</w:t>
      </w:r>
      <w:r w:rsidRPr="00164A8B">
        <w:rPr>
          <w:rFonts w:ascii="Traditional Arabic" w:hAnsi="Traditional Arabic" w:cs="Traditional Arabic"/>
          <w:sz w:val="32"/>
          <w:szCs w:val="32"/>
          <w:rtl/>
          <w:lang w:bidi="ar-JO"/>
        </w:rPr>
        <w:t xml:space="preserve"> الذي نشأ عنه ذلك التصرف، والقرآن الكريم في معالجته لتصرفات الأَعراب المذمومة يركز على تقويم تصوراتهم الباطلة، ومن الأمثلة على ذلك:</w:t>
      </w:r>
    </w:p>
    <w:p w:rsidR="009F22DF" w:rsidRPr="0043366A" w:rsidRDefault="009F22DF" w:rsidP="003F09DB">
      <w:pPr>
        <w:bidi/>
        <w:jc w:val="lowKashida"/>
        <w:rPr>
          <w:rFonts w:ascii="Traditional Arabic" w:hAnsi="Traditional Arabic" w:cs="Traditional Arabic"/>
          <w:sz w:val="32"/>
          <w:szCs w:val="32"/>
          <w:rtl/>
          <w:lang w:bidi="ar-JO"/>
        </w:rPr>
      </w:pPr>
      <w:r w:rsidRPr="00164A8B">
        <w:rPr>
          <w:rFonts w:ascii="Traditional Arabic" w:hAnsi="Traditional Arabic" w:cs="Traditional Arabic"/>
          <w:b/>
          <w:bCs/>
          <w:sz w:val="32"/>
          <w:szCs w:val="32"/>
          <w:rtl/>
          <w:lang w:bidi="ar-JO"/>
        </w:rPr>
        <w:lastRenderedPageBreak/>
        <w:t>1- تصحيح تصورهم حول حقيقة قدرة الله وتأييده المؤمنين</w:t>
      </w:r>
      <w:r w:rsidRPr="00164A8B">
        <w:rPr>
          <w:rFonts w:ascii="Traditional Arabic" w:hAnsi="Traditional Arabic" w:cs="Traditional Arabic"/>
          <w:sz w:val="32"/>
          <w:szCs w:val="32"/>
          <w:rtl/>
          <w:lang w:bidi="ar-JO"/>
        </w:rPr>
        <w:t xml:space="preserve">: فعندما عاب القرآن عليهم قعودهم عن الجهاد وتخلفهم عن رسول الله </w:t>
      </w:r>
      <w:r w:rsidRPr="00164A8B">
        <w:rPr>
          <w:rFonts w:ascii="Traditional Arabic" w:hAnsi="Traditional Arabic" w:cs="Traditional Arabic"/>
          <w:sz w:val="32"/>
          <w:szCs w:val="32"/>
          <w:lang w:bidi="ar-JO"/>
        </w:rPr>
        <w:sym w:font="AGA Arabesque" w:char="F072"/>
      </w:r>
      <w:r w:rsidRPr="00164A8B">
        <w:rPr>
          <w:rFonts w:ascii="Traditional Arabic" w:hAnsi="Traditional Arabic" w:cs="Traditional Arabic"/>
          <w:sz w:val="32"/>
          <w:szCs w:val="32"/>
          <w:rtl/>
          <w:lang w:bidi="ar-JO"/>
        </w:rPr>
        <w:t xml:space="preserve">، كشف القرآن للأَعراب أن الباعث الحقيقي لتخلفهم هو </w:t>
      </w:r>
      <w:proofErr w:type="spellStart"/>
      <w:r w:rsidRPr="00164A8B">
        <w:rPr>
          <w:rFonts w:ascii="Traditional Arabic" w:hAnsi="Traditional Arabic" w:cs="Traditional Arabic"/>
          <w:sz w:val="32"/>
          <w:szCs w:val="32"/>
          <w:rtl/>
          <w:lang w:bidi="ar-JO"/>
        </w:rPr>
        <w:t>اغترارهم</w:t>
      </w:r>
      <w:proofErr w:type="spellEnd"/>
      <w:r w:rsidRPr="00164A8B">
        <w:rPr>
          <w:rFonts w:ascii="Traditional Arabic" w:hAnsi="Traditional Arabic" w:cs="Traditional Arabic"/>
          <w:sz w:val="32"/>
          <w:szCs w:val="32"/>
          <w:rtl/>
          <w:lang w:bidi="ar-JO"/>
        </w:rPr>
        <w:t xml:space="preserve"> بقوة قريش، وغياب حقيقة قدرة الله عن قلوبهم، فتأتي الآيات لتصحح هذا التصور الخط</w:t>
      </w:r>
      <w:r w:rsidRPr="00164A8B">
        <w:rPr>
          <w:rFonts w:ascii="Traditional Arabic" w:hAnsi="Traditional Arabic" w:cs="Traditional Arabic"/>
          <w:color w:val="000000" w:themeColor="text1"/>
          <w:sz w:val="32"/>
          <w:szCs w:val="32"/>
          <w:rtl/>
          <w:lang w:bidi="ar-JO"/>
        </w:rPr>
        <w:t>أ:</w:t>
      </w:r>
      <w:r w:rsidRPr="004A08E5">
        <w:rPr>
          <w:rFonts w:ascii="Simplified Arabic" w:hAnsi="Simplified Arabic" w:cs="Simplified Arabic" w:hint="cs"/>
          <w:color w:val="000000" w:themeColor="text1"/>
          <w:sz w:val="32"/>
          <w:szCs w:val="32"/>
          <w:rtl/>
          <w:lang w:bidi="ar-JO"/>
        </w:rPr>
        <w:t xml:space="preserve"> </w:t>
      </w:r>
      <w:r w:rsidRPr="004A08E5">
        <w:rPr>
          <w:rFonts w:ascii="Simplified Arabic" w:hAnsi="Simplified Arabic" w:cs="DecoType Naskh Variants"/>
          <w:color w:val="000000" w:themeColor="text1"/>
          <w:sz w:val="32"/>
          <w:szCs w:val="32"/>
          <w:rtl/>
          <w:lang w:bidi="ar-JO"/>
        </w:rPr>
        <w:t>{</w:t>
      </w:r>
      <w:r w:rsidRPr="004A08E5">
        <w:rPr>
          <w:rFonts w:ascii="Simplified Arabic" w:hAnsi="Simplified Arabic" w:cs="KFGQPC Uthmanic Script HAFS" w:hint="eastAsia"/>
          <w:color w:val="000000" w:themeColor="text1"/>
          <w:sz w:val="32"/>
          <w:szCs w:val="32"/>
          <w:rtl/>
          <w:lang w:bidi="ar-JO"/>
        </w:rPr>
        <w:t>قُلْ</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فَمَنْ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يَمْلِكُ</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لَكُمْ</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مِنَ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اللَّهِ</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شَيْئًا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إِنْ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أَرَادَ</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بِكُمْ</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ضَرًّا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أَوْ</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أَرَادَ</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بِكُمْ</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نَفْعًا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بَلْ</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كَانَ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اللَّهُ</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بِمَا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تَعْمَلُونَ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خَبِيرًا</w:t>
      </w:r>
      <w:r w:rsidRPr="004A08E5">
        <w:rPr>
          <w:rFonts w:ascii="Simplified Arabic" w:hAnsi="Simplified Arabic" w:cs="KFGQPC Uthmanic Script HAFS"/>
          <w:color w:val="000000" w:themeColor="text1"/>
          <w:sz w:val="32"/>
          <w:szCs w:val="32"/>
          <w:rtl/>
          <w:lang w:bidi="ar-JO"/>
        </w:rPr>
        <w:t xml:space="preserve"> 11 </w:t>
      </w:r>
      <w:r w:rsidRPr="004A08E5">
        <w:rPr>
          <w:rFonts w:ascii="Simplified Arabic" w:hAnsi="Simplified Arabic" w:cs="KFGQPC Uthmanic Script HAFS" w:hint="eastAsia"/>
          <w:color w:val="000000" w:themeColor="text1"/>
          <w:sz w:val="32"/>
          <w:szCs w:val="32"/>
          <w:rtl/>
          <w:lang w:bidi="ar-JO"/>
        </w:rPr>
        <w:t>بَلْ</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ظَنَنْتُمْ</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أَنْ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لَنْ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يَنْقَلِبَ</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الرَّسُولُ</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وَالْمُؤْمِنُونَ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إِلَى</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أَهْلِيهِمْ</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أَبَدًا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وَزُيِّنَ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ذَلِكَ</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فِي</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قُلُوبِكُمْ</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وَظَنَنْتُمْ</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ظَنَّ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السَّوْءِ</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وَكُنْتُمْ</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قَوْمًا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بُورًا</w:t>
      </w:r>
      <w:r w:rsidRPr="0043366A">
        <w:rPr>
          <w:rFonts w:ascii="Traditional Arabic" w:hAnsi="Traditional Arabic" w:cs="Traditional Arabic"/>
          <w:color w:val="000000" w:themeColor="text1"/>
          <w:sz w:val="32"/>
          <w:szCs w:val="32"/>
          <w:rtl/>
          <w:lang w:bidi="ar-JO"/>
        </w:rPr>
        <w:t xml:space="preserve">} [الفتح: 11، 12]، </w:t>
      </w:r>
      <w:r w:rsidRPr="0043366A">
        <w:rPr>
          <w:rFonts w:ascii="Traditional Arabic" w:hAnsi="Traditional Arabic" w:cs="Traditional Arabic"/>
          <w:sz w:val="32"/>
          <w:szCs w:val="32"/>
          <w:rtl/>
          <w:lang w:bidi="ar-JO"/>
        </w:rPr>
        <w:t xml:space="preserve">"وهذا ردّ عليهم حين ظنوا أن التخلف عن رسول الله </w:t>
      </w:r>
      <w:r w:rsidRPr="0043366A">
        <w:rPr>
          <w:rFonts w:ascii="Traditional Arabic" w:hAnsi="Traditional Arabic" w:cs="Traditional Arabic"/>
          <w:sz w:val="32"/>
          <w:szCs w:val="32"/>
          <w:lang w:bidi="ar-JO"/>
        </w:rPr>
        <w:sym w:font="AGA Arabesque" w:char="F072"/>
      </w:r>
      <w:r w:rsidRPr="0043366A">
        <w:rPr>
          <w:rFonts w:ascii="Traditional Arabic" w:hAnsi="Traditional Arabic" w:cs="Traditional Arabic"/>
          <w:sz w:val="32"/>
          <w:szCs w:val="32"/>
          <w:rtl/>
          <w:lang w:bidi="ar-JO"/>
        </w:rPr>
        <w:t xml:space="preserve"> يدفع عنهم الضر ويجلب لهم النفع"</w:t>
      </w:r>
      <w:r w:rsidRPr="0043366A">
        <w:rPr>
          <w:rFonts w:ascii="Traditional Arabic" w:hAnsi="Traditional Arabic" w:cs="Traditional Arabic"/>
          <w:sz w:val="32"/>
          <w:szCs w:val="32"/>
          <w:vertAlign w:val="superscript"/>
          <w:rtl/>
          <w:lang w:bidi="ar-JO"/>
        </w:rPr>
        <w:t>(</w:t>
      </w:r>
      <w:r w:rsidRPr="0043366A">
        <w:rPr>
          <w:rStyle w:val="a6"/>
          <w:rFonts w:ascii="Traditional Arabic" w:hAnsi="Traditional Arabic"/>
          <w:sz w:val="32"/>
          <w:szCs w:val="32"/>
          <w:rtl/>
          <w:lang w:bidi="ar-JO"/>
        </w:rPr>
        <w:footnoteReference w:id="107"/>
      </w:r>
      <w:r w:rsidRPr="0043366A">
        <w:rPr>
          <w:rFonts w:ascii="Traditional Arabic" w:hAnsi="Traditional Arabic" w:cs="Traditional Arabic"/>
          <w:sz w:val="32"/>
          <w:szCs w:val="32"/>
          <w:vertAlign w:val="superscript"/>
          <w:rtl/>
          <w:lang w:bidi="ar-JO"/>
        </w:rPr>
        <w:t>)</w:t>
      </w:r>
      <w:r w:rsidRPr="0043366A">
        <w:rPr>
          <w:rFonts w:ascii="Traditional Arabic" w:hAnsi="Traditional Arabic" w:cs="Traditional Arabic"/>
          <w:sz w:val="32"/>
          <w:szCs w:val="32"/>
          <w:rtl/>
          <w:lang w:bidi="ar-JO"/>
        </w:rPr>
        <w:t>، وقد جاء الاستفهام في الآية ليقرر في نفوسهم "حقيقة القَدَر الذي لا يدفعه تَخَلُّف، ولا يغيره إقدام، وحقيقة القدرة التي تحيط بالناس وتتصرف في أقدارهم كما تشاء</w:t>
      </w:r>
      <w:r w:rsidRPr="004A08E5">
        <w:rPr>
          <w:rFonts w:ascii="Simplified Arabic" w:hAnsi="Simplified Arabic" w:cs="KFGQPC Uthmanic Script HAFS" w:hint="cs"/>
          <w:color w:val="000000" w:themeColor="text1"/>
          <w:sz w:val="32"/>
          <w:szCs w:val="32"/>
          <w:rtl/>
          <w:lang w:bidi="ar-JO"/>
        </w:rPr>
        <w:t>...</w:t>
      </w:r>
      <w:r w:rsidRPr="004A08E5">
        <w:rPr>
          <w:rFonts w:ascii="Simplified Arabic" w:hAnsi="Simplified Arabic" w:cs="KFGQPC Uthmanic Script HAFS" w:hint="cs"/>
          <w:color w:val="FF0000"/>
          <w:sz w:val="32"/>
          <w:szCs w:val="32"/>
          <w:rtl/>
          <w:lang w:bidi="ar-JO"/>
        </w:rPr>
        <w:t xml:space="preserve"> </w:t>
      </w:r>
      <w:r w:rsidRPr="004A08E5">
        <w:rPr>
          <w:rFonts w:ascii="Simplified Arabic" w:hAnsi="Simplified Arabic" w:cs="DecoType Naskh Variants"/>
          <w:color w:val="000000" w:themeColor="text1"/>
          <w:sz w:val="32"/>
          <w:szCs w:val="32"/>
          <w:rtl/>
          <w:lang w:bidi="ar-JO"/>
        </w:rPr>
        <w:t>{</w:t>
      </w:r>
      <w:r w:rsidRPr="004A08E5">
        <w:rPr>
          <w:rFonts w:ascii="Simplified Arabic" w:hAnsi="Simplified Arabic" w:cs="KFGQPC Uthmanic Script HAFS" w:hint="eastAsia"/>
          <w:color w:val="000000" w:themeColor="text1"/>
          <w:sz w:val="32"/>
          <w:szCs w:val="32"/>
          <w:rtl/>
          <w:lang w:bidi="ar-JO"/>
        </w:rPr>
        <w:t>فَمَنْ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يَمْلِكُ</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لَكُمْ</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مِنَ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اللَّهِ</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شَيْئًا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إِنْ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أَرَادَ</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بِكُمْ</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ضَرًّا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أَوْ</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أَرَادَ</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بِكُمْ</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نَفْعًا</w:t>
      </w:r>
      <w:r w:rsidRPr="0043366A">
        <w:rPr>
          <w:rFonts w:ascii="Traditional Arabic" w:hAnsi="Traditional Arabic" w:cs="Traditional Arabic"/>
          <w:color w:val="000000" w:themeColor="text1"/>
          <w:sz w:val="32"/>
          <w:szCs w:val="32"/>
          <w:rtl/>
          <w:lang w:bidi="ar-JO"/>
        </w:rPr>
        <w:t>}</w:t>
      </w:r>
      <w:r w:rsidRPr="0043366A">
        <w:rPr>
          <w:rFonts w:ascii="Traditional Arabic" w:hAnsi="Traditional Arabic" w:cs="Traditional Arabic"/>
          <w:sz w:val="32"/>
          <w:szCs w:val="32"/>
          <w:rtl/>
          <w:lang w:bidi="ar-JO"/>
        </w:rPr>
        <w:t xml:space="preserve"> وهو سؤال يوحي بالاستسلام لقدر الله والطاعة لأمره بلا توقف ولا تلكؤ، فالتوقف أو التلكؤ لن يدفع ضررا، ولا يؤخر نفعا، وانتحال المعاذير لا يخفى على علم الله، ولا يؤثر في جزائه وفق علمه المحيط، وهو توجيه تربوي في وقته، وفي جوه، وفي مناسبته، على طريقة القرآن"</w:t>
      </w:r>
      <w:r w:rsidRPr="0043366A">
        <w:rPr>
          <w:rFonts w:ascii="Traditional Arabic" w:hAnsi="Traditional Arabic" w:cs="Traditional Arabic"/>
          <w:sz w:val="32"/>
          <w:szCs w:val="32"/>
          <w:vertAlign w:val="superscript"/>
          <w:rtl/>
          <w:lang w:bidi="ar-JO"/>
        </w:rPr>
        <w:t>(</w:t>
      </w:r>
      <w:r w:rsidRPr="0043366A">
        <w:rPr>
          <w:rStyle w:val="a6"/>
          <w:rFonts w:ascii="Traditional Arabic" w:hAnsi="Traditional Arabic"/>
          <w:sz w:val="32"/>
          <w:szCs w:val="32"/>
          <w:rtl/>
          <w:lang w:bidi="ar-JO"/>
        </w:rPr>
        <w:footnoteReference w:id="108"/>
      </w:r>
      <w:r w:rsidRPr="0043366A">
        <w:rPr>
          <w:rFonts w:ascii="Traditional Arabic" w:hAnsi="Traditional Arabic" w:cs="Traditional Arabic"/>
          <w:sz w:val="32"/>
          <w:szCs w:val="32"/>
          <w:vertAlign w:val="superscript"/>
          <w:rtl/>
          <w:lang w:bidi="ar-JO"/>
        </w:rPr>
        <w:t>)</w:t>
      </w:r>
      <w:r w:rsidRPr="0043366A">
        <w:rPr>
          <w:rFonts w:ascii="Traditional Arabic" w:hAnsi="Traditional Arabic" w:cs="Traditional Arabic"/>
          <w:sz w:val="32"/>
          <w:szCs w:val="32"/>
          <w:rtl/>
          <w:lang w:bidi="ar-JO"/>
        </w:rPr>
        <w:t>.</w:t>
      </w:r>
    </w:p>
    <w:p w:rsidR="009F22DF" w:rsidRPr="0043366A" w:rsidRDefault="009F22DF" w:rsidP="003F09DB">
      <w:pPr>
        <w:bidi/>
        <w:ind w:firstLine="720"/>
        <w:jc w:val="lowKashida"/>
        <w:rPr>
          <w:rFonts w:ascii="Traditional Arabic" w:hAnsi="Traditional Arabic" w:cs="Traditional Arabic"/>
          <w:sz w:val="32"/>
          <w:szCs w:val="32"/>
          <w:rtl/>
          <w:lang w:bidi="ar-JO"/>
        </w:rPr>
      </w:pPr>
      <w:r w:rsidRPr="0043366A">
        <w:rPr>
          <w:rFonts w:ascii="Traditional Arabic" w:hAnsi="Traditional Arabic" w:cs="Traditional Arabic"/>
          <w:sz w:val="32"/>
          <w:szCs w:val="32"/>
          <w:rtl/>
          <w:lang w:bidi="ar-JO"/>
        </w:rPr>
        <w:t xml:space="preserve">2- </w:t>
      </w:r>
      <w:r w:rsidRPr="0043366A">
        <w:rPr>
          <w:rFonts w:ascii="Traditional Arabic" w:hAnsi="Traditional Arabic" w:cs="Traditional Arabic"/>
          <w:b/>
          <w:bCs/>
          <w:sz w:val="32"/>
          <w:szCs w:val="32"/>
          <w:rtl/>
          <w:lang w:bidi="ar-JO"/>
        </w:rPr>
        <w:t>تصحيح تصورهم حول رقابة الله وعلمه</w:t>
      </w:r>
      <w:r w:rsidRPr="0043366A">
        <w:rPr>
          <w:rFonts w:ascii="Traditional Arabic" w:hAnsi="Traditional Arabic" w:cs="Traditional Arabic"/>
          <w:sz w:val="32"/>
          <w:szCs w:val="32"/>
          <w:rtl/>
          <w:lang w:bidi="ar-JO"/>
        </w:rPr>
        <w:t xml:space="preserve">: وذلك حين كذب بعضهم في انتحال الأعذار، يقرر القرآن الكريم أن هذا ناشئ عن تصورهم غياب حقيقة رقابة الله وإحاطته بما يخفون وما يعلنون، فتأتي الآية لتصحح هذا التصور: </w:t>
      </w:r>
      <w:r w:rsidRPr="004A08E5">
        <w:rPr>
          <w:rFonts w:ascii="Simplified Arabic" w:hAnsi="Simplified Arabic" w:cs="DecoType Naskh Variants"/>
          <w:color w:val="000000" w:themeColor="text1"/>
          <w:sz w:val="32"/>
          <w:szCs w:val="32"/>
          <w:rtl/>
          <w:lang w:bidi="ar-JO"/>
        </w:rPr>
        <w:t>{</w:t>
      </w:r>
      <w:r w:rsidRPr="004A08E5">
        <w:rPr>
          <w:rFonts w:ascii="Simplified Arabic" w:hAnsi="Simplified Arabic" w:cs="KFGQPC Uthmanic Script HAFS"/>
          <w:color w:val="000000" w:themeColor="text1"/>
          <w:sz w:val="32"/>
          <w:szCs w:val="32"/>
          <w:rtl/>
          <w:lang w:bidi="ar-JO"/>
        </w:rPr>
        <w:t>يَقُولُونَ بِأَلْسِنَتِهِمْ مَا لَيْسَ فِي قُلُوبِهِمْ قُلْ فَمَنْ يَمْلِكُ لَكُمْ مِنَ اللَّهِ شَيْئًا إِنْ أَرَادَ بِكُمْ ضَرًّا أَوْ أَرَادَ بِكُمْ نَفْعًا بَلْ كَانَ اللَّهُ بِمَا تَعْمَلُونَ خَبِيرًا</w:t>
      </w:r>
      <w:r w:rsidRPr="0043366A">
        <w:rPr>
          <w:rFonts w:ascii="Traditional Arabic" w:hAnsi="Traditional Arabic" w:cs="Traditional Arabic"/>
          <w:color w:val="000000" w:themeColor="text1"/>
          <w:sz w:val="32"/>
          <w:szCs w:val="32"/>
          <w:rtl/>
          <w:lang w:bidi="ar-JO"/>
        </w:rPr>
        <w:t>}</w:t>
      </w:r>
      <w:r w:rsidRPr="0043366A">
        <w:rPr>
          <w:rFonts w:ascii="Traditional Arabic" w:hAnsi="Traditional Arabic" w:cs="Traditional Arabic"/>
          <w:color w:val="FF0000"/>
          <w:sz w:val="32"/>
          <w:szCs w:val="32"/>
          <w:rtl/>
          <w:lang w:bidi="ar-JO"/>
        </w:rPr>
        <w:t xml:space="preserve"> </w:t>
      </w:r>
      <w:r w:rsidRPr="0043366A">
        <w:rPr>
          <w:rFonts w:ascii="Traditional Arabic" w:hAnsi="Traditional Arabic" w:cs="Traditional Arabic"/>
          <w:color w:val="000000" w:themeColor="text1"/>
          <w:sz w:val="32"/>
          <w:szCs w:val="32"/>
          <w:rtl/>
          <w:lang w:bidi="ar-JO"/>
        </w:rPr>
        <w:t xml:space="preserve">[الفتح: 11]، </w:t>
      </w:r>
      <w:r w:rsidRPr="0043366A">
        <w:rPr>
          <w:rFonts w:ascii="Traditional Arabic" w:hAnsi="Traditional Arabic" w:cs="Traditional Arabic"/>
          <w:sz w:val="32"/>
          <w:szCs w:val="32"/>
          <w:rtl/>
          <w:lang w:bidi="ar-JO"/>
        </w:rPr>
        <w:t xml:space="preserve">يقول الطبري: "ما الأمر كما يظن هؤلاء المنافقون من الأَعراب أن الله لا يعلم ما هم عليها منطوون من النفاق، بل لم يزل الله بما يعملون من خير وشرّ خبيرا، لا تخفى عليه شيء من أعمال خلقه، سرّها </w:t>
      </w:r>
      <w:proofErr w:type="spellStart"/>
      <w:r w:rsidRPr="0043366A">
        <w:rPr>
          <w:rFonts w:ascii="Traditional Arabic" w:hAnsi="Traditional Arabic" w:cs="Traditional Arabic"/>
          <w:sz w:val="32"/>
          <w:szCs w:val="32"/>
          <w:rtl/>
          <w:lang w:bidi="ar-JO"/>
        </w:rPr>
        <w:t>وعلانيتها</w:t>
      </w:r>
      <w:proofErr w:type="spellEnd"/>
      <w:r w:rsidRPr="0043366A">
        <w:rPr>
          <w:rFonts w:ascii="Traditional Arabic" w:hAnsi="Traditional Arabic" w:cs="Traditional Arabic"/>
          <w:sz w:val="32"/>
          <w:szCs w:val="32"/>
          <w:rtl/>
          <w:lang w:bidi="ar-JO"/>
        </w:rPr>
        <w:t>، وهو محصيها عليهم حتى يجازيهم بها"</w:t>
      </w:r>
      <w:r w:rsidRPr="0043366A">
        <w:rPr>
          <w:rFonts w:ascii="Traditional Arabic" w:hAnsi="Traditional Arabic" w:cs="Traditional Arabic"/>
          <w:sz w:val="32"/>
          <w:szCs w:val="32"/>
          <w:vertAlign w:val="superscript"/>
          <w:rtl/>
          <w:lang w:bidi="ar-JO"/>
        </w:rPr>
        <w:t>(</w:t>
      </w:r>
      <w:r w:rsidRPr="0043366A">
        <w:rPr>
          <w:rStyle w:val="a6"/>
          <w:rFonts w:ascii="Traditional Arabic" w:hAnsi="Traditional Arabic"/>
          <w:sz w:val="32"/>
          <w:szCs w:val="32"/>
          <w:rtl/>
          <w:lang w:bidi="ar-JO"/>
        </w:rPr>
        <w:footnoteReference w:id="109"/>
      </w:r>
      <w:r w:rsidRPr="0043366A">
        <w:rPr>
          <w:rFonts w:ascii="Traditional Arabic" w:hAnsi="Traditional Arabic" w:cs="Traditional Arabic"/>
          <w:sz w:val="32"/>
          <w:szCs w:val="32"/>
          <w:vertAlign w:val="superscript"/>
          <w:rtl/>
          <w:lang w:bidi="ar-JO"/>
        </w:rPr>
        <w:t>)</w:t>
      </w:r>
      <w:r w:rsidRPr="0043366A">
        <w:rPr>
          <w:rFonts w:ascii="Traditional Arabic" w:hAnsi="Traditional Arabic" w:cs="Traditional Arabic"/>
          <w:sz w:val="32"/>
          <w:szCs w:val="32"/>
          <w:rtl/>
          <w:lang w:bidi="ar-JO"/>
        </w:rPr>
        <w:t>.</w:t>
      </w:r>
    </w:p>
    <w:p w:rsidR="009F22DF" w:rsidRPr="0043366A" w:rsidRDefault="009F22DF" w:rsidP="003F09DB">
      <w:pPr>
        <w:bidi/>
        <w:ind w:firstLine="720"/>
        <w:jc w:val="lowKashida"/>
        <w:rPr>
          <w:rFonts w:ascii="Traditional Arabic" w:hAnsi="Traditional Arabic" w:cs="Traditional Arabic"/>
          <w:color w:val="000000" w:themeColor="text1"/>
          <w:sz w:val="32"/>
          <w:szCs w:val="32"/>
          <w:rtl/>
          <w:lang w:bidi="ar-JO"/>
        </w:rPr>
      </w:pPr>
      <w:r w:rsidRPr="0043366A">
        <w:rPr>
          <w:rFonts w:ascii="Traditional Arabic" w:hAnsi="Traditional Arabic" w:cs="Traditional Arabic"/>
          <w:sz w:val="32"/>
          <w:szCs w:val="32"/>
          <w:rtl/>
          <w:lang w:bidi="ar-JO"/>
        </w:rPr>
        <w:lastRenderedPageBreak/>
        <w:t xml:space="preserve">3- </w:t>
      </w:r>
      <w:r w:rsidRPr="0043366A">
        <w:rPr>
          <w:rFonts w:ascii="Traditional Arabic" w:hAnsi="Traditional Arabic" w:cs="Traditional Arabic"/>
          <w:b/>
          <w:bCs/>
          <w:sz w:val="32"/>
          <w:szCs w:val="32"/>
          <w:rtl/>
          <w:lang w:bidi="ar-JO"/>
        </w:rPr>
        <w:t>تصحيح تصورهم حول الأعذار المقبولة:</w:t>
      </w:r>
      <w:r w:rsidRPr="0043366A">
        <w:rPr>
          <w:rFonts w:ascii="Traditional Arabic" w:hAnsi="Traditional Arabic" w:cs="Traditional Arabic"/>
          <w:sz w:val="32"/>
          <w:szCs w:val="32"/>
          <w:rtl/>
          <w:lang w:bidi="ar-JO"/>
        </w:rPr>
        <w:t xml:space="preserve"> فلا تكتفي الآيات السابقة بتصحيح التصور الذي دفعهم لانتحال الأعذار فقط، بل تستطرد الآيات إلى هدف آخر مهم، هو تصحيح تصورهم حول الأعذار المقبولة والأعذار غير المقبولة، فبعد أن ذمتهم آية الفتح السابقة وبينت أن عذرهم غير مقبول:</w:t>
      </w:r>
      <w:r w:rsidRPr="004A08E5">
        <w:rPr>
          <w:rFonts w:ascii="Simplified Arabic" w:hAnsi="Simplified Arabic" w:cs="Simplified Arabic" w:hint="cs"/>
          <w:sz w:val="32"/>
          <w:szCs w:val="32"/>
          <w:rtl/>
          <w:lang w:bidi="ar-JO"/>
        </w:rPr>
        <w:t xml:space="preserve"> </w:t>
      </w:r>
      <w:r w:rsidRPr="004A08E5">
        <w:rPr>
          <w:rFonts w:ascii="Simplified Arabic" w:hAnsi="Simplified Arabic" w:cs="DecoType Naskh Variants"/>
          <w:color w:val="000000" w:themeColor="text1"/>
          <w:sz w:val="32"/>
          <w:szCs w:val="32"/>
          <w:rtl/>
          <w:lang w:bidi="ar-JO"/>
        </w:rPr>
        <w:t>{</w:t>
      </w:r>
      <w:r w:rsidRPr="004A08E5">
        <w:rPr>
          <w:rFonts w:ascii="Simplified Arabic" w:hAnsi="Simplified Arabic" w:cs="KFGQPC Uthmanic Script HAFS" w:hint="eastAsia"/>
          <w:color w:val="000000" w:themeColor="text1"/>
          <w:sz w:val="32"/>
          <w:szCs w:val="32"/>
          <w:rtl/>
          <w:lang w:bidi="ar-JO"/>
        </w:rPr>
        <w:t>سَيَقُولُ</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لَكَ</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الْمُخَلَّفُونَ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مِنَ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الأَعراب</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شَغَلَتْنَا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أَمْوَالُنَا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وَأَهْلُونَا</w:t>
      </w:r>
      <w:r w:rsidRPr="004A08E5">
        <w:rPr>
          <w:rFonts w:ascii="Simplified Arabic" w:hAnsi="Simplified Arabic" w:cs="DecoType Naskh Variants"/>
          <w:color w:val="000000" w:themeColor="text1"/>
          <w:sz w:val="32"/>
          <w:szCs w:val="32"/>
          <w:rtl/>
          <w:lang w:bidi="ar-JO"/>
        </w:rPr>
        <w:t>}</w:t>
      </w:r>
      <w:r w:rsidRPr="0043366A">
        <w:rPr>
          <w:rFonts w:ascii="Traditional Arabic" w:hAnsi="Traditional Arabic" w:cs="Traditional Arabic"/>
          <w:sz w:val="32"/>
          <w:szCs w:val="32"/>
          <w:rtl/>
          <w:lang w:bidi="ar-JO"/>
        </w:rPr>
        <w:t xml:space="preserve"> [الفتح:11]، يأتي في عقبها وفي ذات السياق</w:t>
      </w:r>
      <w:r w:rsidRPr="004A08E5">
        <w:rPr>
          <w:rFonts w:ascii="Simplified Arabic" w:hAnsi="Simplified Arabic" w:cs="Simplified Arabic" w:hint="cs"/>
          <w:sz w:val="32"/>
          <w:szCs w:val="32"/>
          <w:rtl/>
          <w:lang w:bidi="ar-JO"/>
        </w:rPr>
        <w:t>:</w:t>
      </w:r>
      <w:r w:rsidRPr="004A08E5">
        <w:rPr>
          <w:rFonts w:ascii="Simplified Arabic" w:hAnsi="Simplified Arabic" w:cs="Simplified Arabic" w:hint="cs"/>
          <w:color w:val="000000" w:themeColor="text1"/>
          <w:sz w:val="32"/>
          <w:szCs w:val="32"/>
          <w:rtl/>
          <w:lang w:bidi="ar-JO"/>
        </w:rPr>
        <w:t xml:space="preserve"> </w:t>
      </w:r>
      <w:r w:rsidRPr="004A08E5">
        <w:rPr>
          <w:rFonts w:ascii="Simplified Arabic" w:hAnsi="Simplified Arabic" w:cs="DecoType Naskh Variants"/>
          <w:color w:val="000000" w:themeColor="text1"/>
          <w:sz w:val="32"/>
          <w:szCs w:val="32"/>
          <w:rtl/>
          <w:lang w:bidi="ar-JO"/>
        </w:rPr>
        <w:t>{</w:t>
      </w:r>
      <w:r w:rsidRPr="004A08E5">
        <w:rPr>
          <w:rFonts w:ascii="Simplified Arabic" w:hAnsi="Simplified Arabic" w:cs="KFGQPC Uthmanic Script HAFS" w:hint="eastAsia"/>
          <w:color w:val="000000" w:themeColor="text1"/>
          <w:sz w:val="32"/>
          <w:szCs w:val="32"/>
          <w:rtl/>
          <w:lang w:bidi="ar-JO"/>
        </w:rPr>
        <w:t>لَيْسَ</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عَلَى</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الْأَعْمَى</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حَرَجٌ</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وَلَا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عَلَى</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الْأَعْرَجِ</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حَرَجٌ</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وَلَا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عَلَى</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الْمَرِيضِ</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حَرَجٌ</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وَمَنْ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يُطِعِ</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اللَّهَ</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وَرَسُولَهُ</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يُدْخِلْهُ</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جَنَّاتٍ</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تَجْرِي</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مِنْ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تَحْتِهَا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الْأَنْهَارُ</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وَمَنْ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يَتَوَلَّ</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يُعَذِّبْهُ</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عَذَابًا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أَلِيمًا</w:t>
      </w:r>
      <w:r w:rsidRPr="0043366A">
        <w:rPr>
          <w:rFonts w:ascii="Traditional Arabic" w:hAnsi="Traditional Arabic" w:cs="Traditional Arabic"/>
          <w:color w:val="000000" w:themeColor="text1"/>
          <w:sz w:val="32"/>
          <w:szCs w:val="32"/>
          <w:rtl/>
          <w:lang w:bidi="ar-JO"/>
        </w:rPr>
        <w:t>} [الفتح: 17].</w:t>
      </w:r>
    </w:p>
    <w:p w:rsidR="009F22DF" w:rsidRPr="0043366A" w:rsidRDefault="009F22DF" w:rsidP="003F09DB">
      <w:pPr>
        <w:bidi/>
        <w:ind w:firstLine="720"/>
        <w:jc w:val="lowKashida"/>
        <w:rPr>
          <w:rFonts w:ascii="Traditional Arabic" w:hAnsi="Traditional Arabic" w:cs="Traditional Arabic"/>
          <w:sz w:val="32"/>
          <w:szCs w:val="32"/>
          <w:rtl/>
          <w:lang w:bidi="ar-JO"/>
        </w:rPr>
      </w:pPr>
      <w:r w:rsidRPr="0043366A">
        <w:rPr>
          <w:rFonts w:ascii="Traditional Arabic" w:hAnsi="Traditional Arabic" w:cs="Traditional Arabic"/>
          <w:sz w:val="32"/>
          <w:szCs w:val="32"/>
          <w:u w:val="single"/>
          <w:rtl/>
          <w:lang w:bidi="ar-JO"/>
        </w:rPr>
        <w:t>وفي سورة التوبة يأتي مزيد من تصحيح تصورهم حول الأعذار المقبولة، فتخبرهم الآيات التي جاءت في ذم المعذرين من الأَعراب أن لصحاب العذر الصادق في عذره علامات، منها أن ينصح لله ولرسوله، وأن لا يتخلف وهو فرح</w:t>
      </w:r>
      <w:r w:rsidRPr="0043366A">
        <w:rPr>
          <w:rFonts w:ascii="Traditional Arabic" w:hAnsi="Traditional Arabic" w:cs="Traditional Arabic"/>
          <w:sz w:val="32"/>
          <w:szCs w:val="32"/>
          <w:rtl/>
          <w:lang w:bidi="ar-JO"/>
        </w:rPr>
        <w:t>، بل يحزن على ذلك</w:t>
      </w:r>
      <w:r w:rsidRPr="004A08E5">
        <w:rPr>
          <w:rFonts w:ascii="Simplified Arabic" w:hAnsi="Simplified Arabic" w:cs="Simplified Arabic" w:hint="cs"/>
          <w:color w:val="000000" w:themeColor="text1"/>
          <w:sz w:val="32"/>
          <w:szCs w:val="32"/>
          <w:rtl/>
          <w:lang w:bidi="ar-JO"/>
        </w:rPr>
        <w:t xml:space="preserve"> </w:t>
      </w:r>
      <w:r w:rsidRPr="004A08E5">
        <w:rPr>
          <w:rFonts w:ascii="Simplified Arabic" w:hAnsi="Simplified Arabic" w:cs="DecoType Naskh Variants"/>
          <w:color w:val="000000" w:themeColor="text1"/>
          <w:sz w:val="32"/>
          <w:szCs w:val="32"/>
          <w:rtl/>
          <w:lang w:bidi="ar-JO"/>
        </w:rPr>
        <w:t>{</w:t>
      </w:r>
      <w:r w:rsidRPr="004A08E5">
        <w:rPr>
          <w:rFonts w:ascii="Simplified Arabic" w:hAnsi="Simplified Arabic" w:cs="KFGQPC Uthmanic Script HAFS" w:hint="eastAsia"/>
          <w:color w:val="000000" w:themeColor="text1"/>
          <w:sz w:val="32"/>
          <w:szCs w:val="32"/>
          <w:rtl/>
          <w:lang w:bidi="ar-JO"/>
        </w:rPr>
        <w:t>لَيْسَ</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عَلَى</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الضُّعَفَاءِ</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وَلَا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عَلَى</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الْمَرْضَى</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وَلَا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عَلَى</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الَّذِينَ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لَا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يَجِدُونَ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مَا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يُنْفِقُونَ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حَرَجٌ</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إِذَا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نَصَحُوا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لِلَّهِ</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وَرَسُولِهِ</w:t>
      </w:r>
      <w:r w:rsidRPr="004A08E5">
        <w:rPr>
          <w:rFonts w:ascii="Simplified Arabic" w:hAnsi="Simplified Arabic" w:cs="KFGQPC Uthmanic Script HAFS" w:hint="cs"/>
          <w:color w:val="000000" w:themeColor="text1"/>
          <w:sz w:val="32"/>
          <w:szCs w:val="32"/>
          <w:rtl/>
          <w:lang w:bidi="ar-JO"/>
        </w:rPr>
        <w:t>...</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وَلَا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عَلَى</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الَّذِينَ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إِذَا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مَا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أَتَوْكَ</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لِتَحْمِلَهُمْ</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قُلْتَ</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لَا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أَجِدُ</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مَا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أَحْمِلُكُمْ</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عَلَيْهِ</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تَوَلَّوْا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وَأَعْيُنُهُمْ</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تَفِيضُ</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مِنَ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الدَّمْعِ</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حَزَنًا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أَلَّا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يَجِدُوا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مَا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يُنْفِقُونَ</w:t>
      </w:r>
      <w:r w:rsidRPr="0043366A">
        <w:rPr>
          <w:rFonts w:ascii="Traditional Arabic" w:hAnsi="Traditional Arabic" w:cs="Traditional Arabic"/>
          <w:color w:val="000000" w:themeColor="text1"/>
          <w:sz w:val="32"/>
          <w:szCs w:val="32"/>
          <w:rtl/>
          <w:lang w:bidi="ar-JO"/>
        </w:rPr>
        <w:t>} [التوبة: 91-92] قال الرازي: "اعلم أنه تعالى لما بين الوعيد في حق من يوهم العذر، مع أنه لا عذر له، ذكر أصحاب الأ</w:t>
      </w:r>
      <w:r w:rsidRPr="0043366A">
        <w:rPr>
          <w:rFonts w:ascii="Traditional Arabic" w:hAnsi="Traditional Arabic" w:cs="Traditional Arabic"/>
          <w:sz w:val="32"/>
          <w:szCs w:val="32"/>
          <w:rtl/>
          <w:lang w:bidi="ar-JO"/>
        </w:rPr>
        <w:t xml:space="preserve">عذار الحقيقية، وبين أن تكليف الله تعالى بالغزو والجهاد عنهم ساقط... ثم إنه تعالى </w:t>
      </w:r>
      <w:r w:rsidRPr="0043366A">
        <w:rPr>
          <w:rFonts w:ascii="Traditional Arabic" w:hAnsi="Traditional Arabic" w:cs="Traditional Arabic"/>
          <w:b/>
          <w:bCs/>
          <w:sz w:val="32"/>
          <w:szCs w:val="32"/>
          <w:rtl/>
          <w:lang w:bidi="ar-JO"/>
        </w:rPr>
        <w:t>شرط في جواز هذا التأخير شرطا معينا وهو قوله:</w:t>
      </w:r>
      <w:r w:rsidRPr="004A08E5">
        <w:rPr>
          <w:rFonts w:ascii="Simplified Arabic" w:hAnsi="Simplified Arabic" w:cs="Simplified Arabic"/>
          <w:b/>
          <w:bCs/>
          <w:sz w:val="32"/>
          <w:szCs w:val="32"/>
          <w:rtl/>
          <w:lang w:bidi="ar-JO"/>
        </w:rPr>
        <w:t xml:space="preserve"> </w:t>
      </w:r>
      <w:r w:rsidRPr="004A08E5">
        <w:rPr>
          <w:rFonts w:ascii="Simplified Arabic" w:hAnsi="Simplified Arabic" w:cs="DecoType Naskh Variants"/>
          <w:b/>
          <w:bCs/>
          <w:color w:val="000000" w:themeColor="text1"/>
          <w:sz w:val="32"/>
          <w:szCs w:val="32"/>
          <w:rtl/>
          <w:lang w:bidi="ar-JO"/>
        </w:rPr>
        <w:t>{</w:t>
      </w:r>
      <w:r w:rsidRPr="004A08E5">
        <w:rPr>
          <w:rFonts w:ascii="Simplified Arabic" w:hAnsi="Simplified Arabic" w:cs="KFGQPC Uthmanic Script HAFS" w:hint="eastAsia"/>
          <w:b/>
          <w:bCs/>
          <w:color w:val="000000" w:themeColor="text1"/>
          <w:sz w:val="32"/>
          <w:szCs w:val="32"/>
          <w:rtl/>
          <w:lang w:bidi="ar-JO"/>
        </w:rPr>
        <w:t>إِذَا</w:t>
      </w:r>
      <w:r w:rsidRPr="004A08E5">
        <w:rPr>
          <w:rFonts w:ascii="Simplified Arabic" w:hAnsi="Simplified Arabic" w:cs="KFGQPC Uthmanic Script HAFS"/>
          <w:b/>
          <w:bCs/>
          <w:color w:val="000000" w:themeColor="text1"/>
          <w:sz w:val="32"/>
          <w:szCs w:val="32"/>
          <w:rtl/>
          <w:lang w:bidi="ar-JO"/>
        </w:rPr>
        <w:t xml:space="preserve"> </w:t>
      </w:r>
      <w:r w:rsidRPr="004A08E5">
        <w:rPr>
          <w:rFonts w:ascii="Simplified Arabic" w:hAnsi="Simplified Arabic" w:cs="KFGQPC Uthmanic Script HAFS" w:hint="eastAsia"/>
          <w:b/>
          <w:bCs/>
          <w:color w:val="000000" w:themeColor="text1"/>
          <w:sz w:val="32"/>
          <w:szCs w:val="32"/>
          <w:rtl/>
          <w:lang w:bidi="ar-JO"/>
        </w:rPr>
        <w:t>نَصَحُوا</w:t>
      </w:r>
      <w:r w:rsidRPr="004A08E5">
        <w:rPr>
          <w:rFonts w:ascii="Simplified Arabic" w:hAnsi="Simplified Arabic" w:cs="KFGQPC Uthmanic Script HAFS"/>
          <w:b/>
          <w:bCs/>
          <w:color w:val="000000" w:themeColor="text1"/>
          <w:sz w:val="32"/>
          <w:szCs w:val="32"/>
          <w:rtl/>
          <w:lang w:bidi="ar-JO"/>
        </w:rPr>
        <w:t xml:space="preserve"> </w:t>
      </w:r>
      <w:r w:rsidRPr="004A08E5">
        <w:rPr>
          <w:rFonts w:ascii="Simplified Arabic" w:hAnsi="Simplified Arabic" w:cs="KFGQPC Uthmanic Script HAFS" w:hint="eastAsia"/>
          <w:b/>
          <w:bCs/>
          <w:color w:val="000000" w:themeColor="text1"/>
          <w:sz w:val="32"/>
          <w:szCs w:val="32"/>
          <w:rtl/>
          <w:lang w:bidi="ar-JO"/>
        </w:rPr>
        <w:t>لِلَّهِ</w:t>
      </w:r>
      <w:r w:rsidRPr="004A08E5">
        <w:rPr>
          <w:rFonts w:ascii="Simplified Arabic" w:hAnsi="Simplified Arabic" w:cs="KFGQPC Uthmanic Script HAFS"/>
          <w:b/>
          <w:bCs/>
          <w:color w:val="000000" w:themeColor="text1"/>
          <w:sz w:val="32"/>
          <w:szCs w:val="32"/>
          <w:rtl/>
          <w:lang w:bidi="ar-JO"/>
        </w:rPr>
        <w:t xml:space="preserve"> </w:t>
      </w:r>
      <w:r w:rsidRPr="004A08E5">
        <w:rPr>
          <w:rFonts w:ascii="Simplified Arabic" w:hAnsi="Simplified Arabic" w:cs="KFGQPC Uthmanic Script HAFS" w:hint="eastAsia"/>
          <w:b/>
          <w:bCs/>
          <w:color w:val="000000" w:themeColor="text1"/>
          <w:sz w:val="32"/>
          <w:szCs w:val="32"/>
          <w:rtl/>
          <w:lang w:bidi="ar-JO"/>
        </w:rPr>
        <w:t>وَرَسُولِهِ</w:t>
      </w:r>
      <w:r w:rsidRPr="004A08E5">
        <w:rPr>
          <w:rFonts w:ascii="Simplified Arabic" w:hAnsi="Simplified Arabic" w:cs="DecoType Naskh Variants"/>
          <w:b/>
          <w:bCs/>
          <w:color w:val="000000" w:themeColor="text1"/>
          <w:sz w:val="32"/>
          <w:szCs w:val="32"/>
          <w:rtl/>
          <w:lang w:bidi="ar-JO"/>
        </w:rPr>
        <w:t>}</w:t>
      </w:r>
      <w:r w:rsidRPr="004A08E5">
        <w:rPr>
          <w:rFonts w:ascii="Simplified Arabic" w:hAnsi="Simplified Arabic" w:cs="Simplified Arabic"/>
          <w:b/>
          <w:bCs/>
          <w:sz w:val="32"/>
          <w:szCs w:val="32"/>
          <w:rtl/>
          <w:lang w:bidi="ar-JO"/>
        </w:rPr>
        <w:t xml:space="preserve"> </w:t>
      </w:r>
      <w:r w:rsidRPr="004A08E5">
        <w:rPr>
          <w:rFonts w:ascii="Simplified Arabic" w:hAnsi="Simplified Arabic" w:cs="Simplified Arabic" w:hint="eastAsia"/>
          <w:b/>
          <w:bCs/>
          <w:sz w:val="32"/>
          <w:szCs w:val="32"/>
          <w:rtl/>
          <w:lang w:bidi="ar-JO"/>
        </w:rPr>
        <w:t>ومعناه</w:t>
      </w:r>
      <w:r w:rsidRPr="004A08E5">
        <w:rPr>
          <w:rFonts w:ascii="Simplified Arabic" w:hAnsi="Simplified Arabic" w:cs="Simplified Arabic"/>
          <w:b/>
          <w:bCs/>
          <w:sz w:val="32"/>
          <w:szCs w:val="32"/>
          <w:rtl/>
          <w:lang w:bidi="ar-JO"/>
        </w:rPr>
        <w:t xml:space="preserve"> </w:t>
      </w:r>
      <w:r w:rsidRPr="004A08E5">
        <w:rPr>
          <w:rFonts w:ascii="Simplified Arabic" w:hAnsi="Simplified Arabic" w:cs="Simplified Arabic" w:hint="eastAsia"/>
          <w:b/>
          <w:bCs/>
          <w:sz w:val="32"/>
          <w:szCs w:val="32"/>
          <w:rtl/>
          <w:lang w:bidi="ar-JO"/>
        </w:rPr>
        <w:t>أنهم</w:t>
      </w:r>
      <w:r w:rsidRPr="004A08E5">
        <w:rPr>
          <w:rFonts w:ascii="Simplified Arabic" w:hAnsi="Simplified Arabic" w:cs="Simplified Arabic"/>
          <w:b/>
          <w:bCs/>
          <w:sz w:val="32"/>
          <w:szCs w:val="32"/>
          <w:rtl/>
          <w:lang w:bidi="ar-JO"/>
        </w:rPr>
        <w:t xml:space="preserve"> </w:t>
      </w:r>
      <w:r w:rsidRPr="004A08E5">
        <w:rPr>
          <w:rFonts w:ascii="Simplified Arabic" w:hAnsi="Simplified Arabic" w:cs="Simplified Arabic" w:hint="eastAsia"/>
          <w:b/>
          <w:bCs/>
          <w:sz w:val="32"/>
          <w:szCs w:val="32"/>
          <w:rtl/>
          <w:lang w:bidi="ar-JO"/>
        </w:rPr>
        <w:t>إذا</w:t>
      </w:r>
      <w:r w:rsidRPr="004A08E5">
        <w:rPr>
          <w:rFonts w:ascii="Simplified Arabic" w:hAnsi="Simplified Arabic" w:cs="Simplified Arabic"/>
          <w:b/>
          <w:bCs/>
          <w:sz w:val="32"/>
          <w:szCs w:val="32"/>
          <w:rtl/>
          <w:lang w:bidi="ar-JO"/>
        </w:rPr>
        <w:t xml:space="preserve"> </w:t>
      </w:r>
      <w:r w:rsidRPr="004A08E5">
        <w:rPr>
          <w:rFonts w:ascii="Simplified Arabic" w:hAnsi="Simplified Arabic" w:cs="Simplified Arabic" w:hint="eastAsia"/>
          <w:b/>
          <w:bCs/>
          <w:sz w:val="32"/>
          <w:szCs w:val="32"/>
          <w:rtl/>
          <w:lang w:bidi="ar-JO"/>
        </w:rPr>
        <w:t>أقاموا</w:t>
      </w:r>
      <w:r w:rsidRPr="004A08E5">
        <w:rPr>
          <w:rFonts w:ascii="Simplified Arabic" w:hAnsi="Simplified Arabic" w:cs="Simplified Arabic"/>
          <w:b/>
          <w:bCs/>
          <w:sz w:val="32"/>
          <w:szCs w:val="32"/>
          <w:rtl/>
          <w:lang w:bidi="ar-JO"/>
        </w:rPr>
        <w:t xml:space="preserve"> </w:t>
      </w:r>
      <w:r w:rsidRPr="0043366A">
        <w:rPr>
          <w:rFonts w:ascii="Traditional Arabic" w:hAnsi="Traditional Arabic" w:cs="Traditional Arabic"/>
          <w:b/>
          <w:bCs/>
          <w:sz w:val="32"/>
          <w:szCs w:val="32"/>
          <w:rtl/>
          <w:lang w:bidi="ar-JO"/>
        </w:rPr>
        <w:t>في البلد احترزوا عن إلقاء الأراجيف، وعن إثارة الفتن، وسعوا في إيصال الخير إلى المجاهدين الذين سافروا، إما بأن يقوموا بإصلاح مهمات بيوتهم، وإما بأن يسعوا في إيصال الأخبار السارة من بيوتهم إليهم</w:t>
      </w:r>
      <w:r w:rsidRPr="0043366A">
        <w:rPr>
          <w:rFonts w:ascii="Traditional Arabic" w:hAnsi="Traditional Arabic" w:cs="Traditional Arabic"/>
          <w:sz w:val="32"/>
          <w:szCs w:val="32"/>
          <w:rtl/>
          <w:lang w:bidi="ar-JO"/>
        </w:rPr>
        <w:t>، فإن جملة هذه الأمور جارية مجرى الإعانة على الجهاد"</w:t>
      </w:r>
      <w:r w:rsidRPr="0043366A">
        <w:rPr>
          <w:rFonts w:ascii="Traditional Arabic" w:hAnsi="Traditional Arabic" w:cs="Traditional Arabic"/>
          <w:sz w:val="32"/>
          <w:szCs w:val="32"/>
          <w:vertAlign w:val="superscript"/>
          <w:rtl/>
          <w:lang w:bidi="ar-JO"/>
        </w:rPr>
        <w:t>(</w:t>
      </w:r>
      <w:r w:rsidRPr="0043366A">
        <w:rPr>
          <w:rStyle w:val="a6"/>
          <w:rFonts w:ascii="Traditional Arabic" w:hAnsi="Traditional Arabic"/>
          <w:sz w:val="32"/>
          <w:szCs w:val="32"/>
          <w:rtl/>
          <w:lang w:bidi="ar-JO"/>
        </w:rPr>
        <w:footnoteReference w:id="110"/>
      </w:r>
      <w:r w:rsidRPr="0043366A">
        <w:rPr>
          <w:rFonts w:ascii="Traditional Arabic" w:hAnsi="Traditional Arabic" w:cs="Traditional Arabic"/>
          <w:sz w:val="32"/>
          <w:szCs w:val="32"/>
          <w:vertAlign w:val="superscript"/>
          <w:rtl/>
          <w:lang w:bidi="ar-JO"/>
        </w:rPr>
        <w:t>)</w:t>
      </w:r>
      <w:r w:rsidRPr="0043366A">
        <w:rPr>
          <w:rFonts w:ascii="Traditional Arabic" w:hAnsi="Traditional Arabic" w:cs="Traditional Arabic"/>
          <w:sz w:val="32"/>
          <w:szCs w:val="32"/>
          <w:rtl/>
          <w:lang w:bidi="ar-JO"/>
        </w:rPr>
        <w:t>، وقد عبرتْ الآية عن العلامة الثانية لأصحاب الأعذار الحقيقية وهي الحزن</w:t>
      </w:r>
      <w:r w:rsidRPr="004A08E5">
        <w:rPr>
          <w:rFonts w:ascii="Simplified Arabic" w:hAnsi="Simplified Arabic" w:cs="Simplified Arabic" w:hint="cs"/>
          <w:sz w:val="32"/>
          <w:szCs w:val="32"/>
          <w:rtl/>
          <w:lang w:bidi="ar-JO"/>
        </w:rPr>
        <w:t xml:space="preserve"> </w:t>
      </w:r>
      <w:r w:rsidRPr="004A08E5">
        <w:rPr>
          <w:rFonts w:ascii="Simplified Arabic" w:hAnsi="Simplified Arabic" w:cs="DecoType Naskh Variants"/>
          <w:color w:val="000000" w:themeColor="text1"/>
          <w:sz w:val="32"/>
          <w:szCs w:val="32"/>
          <w:rtl/>
          <w:lang w:bidi="ar-JO"/>
        </w:rPr>
        <w:t>{</w:t>
      </w:r>
      <w:r w:rsidRPr="004A08E5">
        <w:rPr>
          <w:rFonts w:ascii="Simplified Arabic" w:hAnsi="Simplified Arabic" w:cs="KFGQPC Uthmanic Script HAFS" w:hint="eastAsia"/>
          <w:color w:val="000000" w:themeColor="text1"/>
          <w:sz w:val="32"/>
          <w:szCs w:val="32"/>
          <w:rtl/>
          <w:lang w:bidi="ar-JO"/>
        </w:rPr>
        <w:t>تَوَلَّوْا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lastRenderedPageBreak/>
        <w:t>وَأَعْيُنُهُمْ</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تَفِيضُ</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مِنَ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الدَّمْعِ</w:t>
      </w:r>
      <w:r w:rsidRPr="0043366A">
        <w:rPr>
          <w:rFonts w:ascii="Traditional Arabic" w:hAnsi="Traditional Arabic" w:cs="Traditional Arabic"/>
          <w:color w:val="000000" w:themeColor="text1"/>
          <w:sz w:val="32"/>
          <w:szCs w:val="32"/>
          <w:rtl/>
          <w:lang w:bidi="ar-JO"/>
        </w:rPr>
        <w:t>}</w:t>
      </w:r>
      <w:r w:rsidRPr="0043366A">
        <w:rPr>
          <w:rFonts w:ascii="Traditional Arabic" w:hAnsi="Traditional Arabic" w:cs="Traditional Arabic"/>
          <w:sz w:val="32"/>
          <w:szCs w:val="32"/>
          <w:rtl/>
          <w:lang w:bidi="ar-JO"/>
        </w:rPr>
        <w:t xml:space="preserve"> وهو تعبير بليغ في وصف حزنهم، </w:t>
      </w:r>
      <w:r w:rsidRPr="0043366A">
        <w:rPr>
          <w:rFonts w:ascii="Traditional Arabic" w:hAnsi="Traditional Arabic" w:cs="Traditional Arabic"/>
          <w:b/>
          <w:bCs/>
          <w:sz w:val="32"/>
          <w:szCs w:val="32"/>
          <w:rtl/>
          <w:lang w:bidi="ar-JO"/>
        </w:rPr>
        <w:t>"وهو أبلغ من يفيض دمعها، لأنّ العين جُعِلَتْ كأن كلها دمع فائض"</w:t>
      </w:r>
      <w:r w:rsidRPr="0043366A">
        <w:rPr>
          <w:rFonts w:ascii="Traditional Arabic" w:hAnsi="Traditional Arabic" w:cs="Traditional Arabic"/>
          <w:sz w:val="32"/>
          <w:szCs w:val="32"/>
          <w:vertAlign w:val="superscript"/>
          <w:rtl/>
          <w:lang w:bidi="ar-JO"/>
        </w:rPr>
        <w:t>(</w:t>
      </w:r>
      <w:r w:rsidRPr="0043366A">
        <w:rPr>
          <w:rStyle w:val="a6"/>
          <w:rFonts w:ascii="Traditional Arabic" w:hAnsi="Traditional Arabic"/>
          <w:sz w:val="32"/>
          <w:szCs w:val="32"/>
          <w:rtl/>
          <w:lang w:bidi="ar-JO"/>
        </w:rPr>
        <w:footnoteReference w:id="111"/>
      </w:r>
      <w:r w:rsidRPr="0043366A">
        <w:rPr>
          <w:rFonts w:ascii="Traditional Arabic" w:hAnsi="Traditional Arabic" w:cs="Traditional Arabic"/>
          <w:sz w:val="32"/>
          <w:szCs w:val="32"/>
          <w:vertAlign w:val="superscript"/>
          <w:rtl/>
          <w:lang w:bidi="ar-JO"/>
        </w:rPr>
        <w:t>)</w:t>
      </w:r>
      <w:r w:rsidRPr="0043366A">
        <w:rPr>
          <w:rFonts w:ascii="Traditional Arabic" w:hAnsi="Traditional Arabic" w:cs="Traditional Arabic"/>
          <w:sz w:val="32"/>
          <w:szCs w:val="32"/>
          <w:rtl/>
          <w:lang w:bidi="ar-JO"/>
        </w:rPr>
        <w:t>.</w:t>
      </w:r>
    </w:p>
    <w:p w:rsidR="009F22DF" w:rsidRPr="007F2331" w:rsidRDefault="009F22DF" w:rsidP="003F09DB">
      <w:pPr>
        <w:bidi/>
        <w:ind w:firstLine="720"/>
        <w:jc w:val="lowKashida"/>
        <w:rPr>
          <w:rFonts w:ascii="Traditional Arabic" w:hAnsi="Traditional Arabic" w:cs="Traditional Arabic"/>
          <w:sz w:val="32"/>
          <w:szCs w:val="32"/>
          <w:rtl/>
          <w:lang w:bidi="ar-JO"/>
        </w:rPr>
      </w:pPr>
      <w:r w:rsidRPr="0043366A">
        <w:rPr>
          <w:rFonts w:ascii="Traditional Arabic" w:hAnsi="Traditional Arabic" w:cs="Traditional Arabic"/>
          <w:sz w:val="32"/>
          <w:szCs w:val="32"/>
          <w:rtl/>
          <w:lang w:bidi="ar-JO"/>
        </w:rPr>
        <w:t xml:space="preserve">4- </w:t>
      </w:r>
      <w:r w:rsidRPr="0043366A">
        <w:rPr>
          <w:rFonts w:ascii="Traditional Arabic" w:hAnsi="Traditional Arabic" w:cs="Traditional Arabic"/>
          <w:b/>
          <w:bCs/>
          <w:sz w:val="32"/>
          <w:szCs w:val="32"/>
          <w:rtl/>
          <w:lang w:bidi="ar-JO"/>
        </w:rPr>
        <w:t>تصحيح تصورهم حول حقيقة الإيمان</w:t>
      </w:r>
      <w:r w:rsidRPr="0043366A">
        <w:rPr>
          <w:rFonts w:ascii="Traditional Arabic" w:hAnsi="Traditional Arabic" w:cs="Traditional Arabic"/>
          <w:sz w:val="32"/>
          <w:szCs w:val="32"/>
          <w:rtl/>
          <w:lang w:bidi="ar-JO"/>
        </w:rPr>
        <w:t>: كما جاء في آيات الحجرات:</w:t>
      </w:r>
      <w:r w:rsidRPr="004A08E5">
        <w:rPr>
          <w:rFonts w:ascii="Simplified Arabic" w:hAnsi="Simplified Arabic" w:cs="Simplified Arabic" w:hint="cs"/>
          <w:sz w:val="32"/>
          <w:szCs w:val="32"/>
          <w:rtl/>
          <w:lang w:bidi="ar-JO"/>
        </w:rPr>
        <w:t xml:space="preserve"> </w:t>
      </w:r>
      <w:r w:rsidRPr="004A08E5">
        <w:rPr>
          <w:rFonts w:ascii="Simplified Arabic" w:hAnsi="Simplified Arabic" w:cs="DecoType Naskh Variants"/>
          <w:color w:val="000000" w:themeColor="text1"/>
          <w:sz w:val="32"/>
          <w:szCs w:val="32"/>
          <w:rtl/>
          <w:lang w:bidi="ar-JO"/>
        </w:rPr>
        <w:t>{</w:t>
      </w:r>
      <w:r w:rsidRPr="004A08E5">
        <w:rPr>
          <w:rFonts w:ascii="Simplified Arabic" w:hAnsi="Simplified Arabic" w:cs="KFGQPC Uthmanic Script HAFS" w:hint="eastAsia"/>
          <w:color w:val="000000" w:themeColor="text1"/>
          <w:sz w:val="32"/>
          <w:szCs w:val="32"/>
          <w:rtl/>
          <w:lang w:bidi="ar-JO"/>
        </w:rPr>
        <w:t>قَالَتِ</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الأَعراب</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آمَنَّا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قُلْ</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لَمْ</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تُؤْمِنُوا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وَلَكِنْ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قُولُوا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أَسْلَمْنَا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وَلَمَّا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يَدْخُلِ</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الْإِيمَانُ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فِي</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قُلُوبِكُمْ</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وَإِنْ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تُطِيعُوا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اللَّهَ</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وَرَسُولَهُ</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لَا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يَلِتْكُمْ</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مِنْ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أَعْمَالِكُمْ</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شَيْئًا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إِنَّ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اللَّهَ</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غَفُورٌ</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رَحِيمٌ</w:t>
      </w:r>
      <w:r w:rsidRPr="004A08E5">
        <w:rPr>
          <w:rFonts w:ascii="Simplified Arabic" w:hAnsi="Simplified Arabic" w:cs="KFGQPC Uthmanic Script HAFS"/>
          <w:color w:val="000000" w:themeColor="text1"/>
          <w:sz w:val="32"/>
          <w:szCs w:val="32"/>
          <w:rtl/>
          <w:lang w:bidi="ar-JO"/>
        </w:rPr>
        <w:t xml:space="preserve"> 14 </w:t>
      </w:r>
      <w:r w:rsidRPr="004A08E5">
        <w:rPr>
          <w:rFonts w:ascii="Simplified Arabic" w:hAnsi="Simplified Arabic" w:cs="KFGQPC Uthmanic Script HAFS" w:hint="eastAsia"/>
          <w:color w:val="000000" w:themeColor="text1"/>
          <w:sz w:val="32"/>
          <w:szCs w:val="32"/>
          <w:rtl/>
          <w:lang w:bidi="ar-JO"/>
        </w:rPr>
        <w:t>إِنَّمَا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الْمُؤْمِنُونَ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الَّذِينَ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آمَنُوا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بِاللَّهِ</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وَرَسُولِهِ</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ثُمَّ</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لَمْ</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يَرْتَابُوا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وَجَاهَدُوا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بِأَمْوَالِهِمْ</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وَأَنْفُسِهِمْ</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فِي</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سَبِيلِ</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اللَّهِ</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أُولَئِكَ</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هُمُ</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الصَّادِقُونَ</w:t>
      </w:r>
      <w:r w:rsidRPr="007F2331">
        <w:rPr>
          <w:rFonts w:ascii="Traditional Arabic" w:hAnsi="Traditional Arabic" w:cs="Traditional Arabic"/>
          <w:color w:val="000000" w:themeColor="text1"/>
          <w:sz w:val="32"/>
          <w:szCs w:val="32"/>
          <w:rtl/>
          <w:lang w:bidi="ar-JO"/>
        </w:rPr>
        <w:t>} [الحجرات: 14-15]</w:t>
      </w:r>
      <w:r w:rsidRPr="007F2331">
        <w:rPr>
          <w:rFonts w:ascii="Traditional Arabic" w:hAnsi="Traditional Arabic" w:cs="Traditional Arabic"/>
          <w:sz w:val="32"/>
          <w:szCs w:val="32"/>
          <w:rtl/>
          <w:lang w:bidi="ar-JO"/>
        </w:rPr>
        <w:t xml:space="preserve"> وهذه الآية لا يُقصد بها كل الأَعراب، فهي "وإن خرجت على مخرج العموم، ولكن أراد بها الخاص، وهو بعض الأَعراب"</w:t>
      </w:r>
      <w:r w:rsidRPr="007F2331">
        <w:rPr>
          <w:rFonts w:ascii="Traditional Arabic" w:hAnsi="Traditional Arabic" w:cs="Traditional Arabic"/>
          <w:sz w:val="32"/>
          <w:szCs w:val="32"/>
          <w:vertAlign w:val="superscript"/>
          <w:rtl/>
          <w:lang w:bidi="ar-JO"/>
        </w:rPr>
        <w:t>(</w:t>
      </w:r>
      <w:r w:rsidRPr="007F2331">
        <w:rPr>
          <w:rStyle w:val="a6"/>
          <w:rFonts w:ascii="Traditional Arabic" w:hAnsi="Traditional Arabic"/>
          <w:sz w:val="32"/>
          <w:szCs w:val="32"/>
          <w:rtl/>
          <w:lang w:bidi="ar-JO"/>
        </w:rPr>
        <w:footnoteReference w:id="112"/>
      </w:r>
      <w:r w:rsidRPr="007F2331">
        <w:rPr>
          <w:rFonts w:ascii="Traditional Arabic" w:hAnsi="Traditional Arabic" w:cs="Traditional Arabic"/>
          <w:sz w:val="32"/>
          <w:szCs w:val="32"/>
          <w:vertAlign w:val="superscript"/>
          <w:rtl/>
          <w:lang w:bidi="ar-JO"/>
        </w:rPr>
        <w:t>)</w:t>
      </w:r>
      <w:r w:rsidRPr="007F2331">
        <w:rPr>
          <w:rFonts w:ascii="Traditional Arabic" w:hAnsi="Traditional Arabic" w:cs="Traditional Arabic"/>
          <w:sz w:val="32"/>
          <w:szCs w:val="32"/>
          <w:rtl/>
          <w:lang w:bidi="ar-JO"/>
        </w:rPr>
        <w:t>، وهؤلاء الأَعراب زعموا أنهم مؤمنون، فنهاهم القرآن عن ذلك ثم بين لهم حقيقة الإيمان، وقد اختُلف في سبب نهي القرآن لهم عن تسمية أنفسهم باسم الإيمان، وذكر الطبري في ذلك عدة أوجه؛ منها أنهم صدقوا بألسنتهم ولم يُصَدِّقوا قولَهم بالأعمال، وقيل: لأنهم أرادوا أن يَتَسَمّوا بأسماء المهاجرين، وقيل: لأن إسلامهم كان خوفا من السيف والسبي، ثم رجح الطبري أن السبب في ذلك هو أنهم أطلقوا القول بإيمانهم دون تقييد، وهذا قد يوهم السامع بأنهم حققوا إيمانهم بالأعمال التي تصدق دعواهم، وهم في الحقيقة لم يكونوا كذلك وقتئذ</w:t>
      </w:r>
      <w:r w:rsidRPr="007F2331">
        <w:rPr>
          <w:rFonts w:ascii="Traditional Arabic" w:hAnsi="Traditional Arabic" w:cs="Traditional Arabic"/>
          <w:sz w:val="32"/>
          <w:szCs w:val="32"/>
          <w:vertAlign w:val="superscript"/>
          <w:rtl/>
          <w:lang w:bidi="ar-JO"/>
        </w:rPr>
        <w:t>(</w:t>
      </w:r>
      <w:r w:rsidRPr="007F2331">
        <w:rPr>
          <w:rStyle w:val="a6"/>
          <w:rFonts w:ascii="Traditional Arabic" w:hAnsi="Traditional Arabic"/>
          <w:sz w:val="32"/>
          <w:szCs w:val="32"/>
          <w:rtl/>
          <w:lang w:bidi="ar-JO"/>
        </w:rPr>
        <w:footnoteReference w:id="113"/>
      </w:r>
      <w:r w:rsidRPr="007F2331">
        <w:rPr>
          <w:rFonts w:ascii="Traditional Arabic" w:hAnsi="Traditional Arabic" w:cs="Traditional Arabic"/>
          <w:sz w:val="32"/>
          <w:szCs w:val="32"/>
          <w:vertAlign w:val="superscript"/>
          <w:rtl/>
          <w:lang w:bidi="ar-JO"/>
        </w:rPr>
        <w:t>)</w:t>
      </w:r>
      <w:r w:rsidRPr="007F2331">
        <w:rPr>
          <w:rFonts w:ascii="Traditional Arabic" w:hAnsi="Traditional Arabic" w:cs="Traditional Arabic"/>
          <w:sz w:val="32"/>
          <w:szCs w:val="32"/>
          <w:rtl/>
          <w:lang w:bidi="ar-JO"/>
        </w:rPr>
        <w:t>.</w:t>
      </w:r>
    </w:p>
    <w:p w:rsidR="009F22DF" w:rsidRPr="007F2331" w:rsidRDefault="009F22DF" w:rsidP="003F09DB">
      <w:pPr>
        <w:bidi/>
        <w:ind w:firstLine="720"/>
        <w:jc w:val="lowKashida"/>
        <w:rPr>
          <w:rFonts w:ascii="Traditional Arabic" w:hAnsi="Traditional Arabic" w:cs="Traditional Arabic"/>
          <w:sz w:val="32"/>
          <w:szCs w:val="32"/>
          <w:rtl/>
          <w:lang w:bidi="ar-JO"/>
        </w:rPr>
      </w:pPr>
      <w:r w:rsidRPr="007F2331">
        <w:rPr>
          <w:rFonts w:ascii="Traditional Arabic" w:hAnsi="Traditional Arabic" w:cs="Traditional Arabic"/>
          <w:sz w:val="32"/>
          <w:szCs w:val="32"/>
          <w:rtl/>
          <w:lang w:bidi="ar-JO"/>
        </w:rPr>
        <w:t>والذي يعنينا هو أن القرآن أعطاهم بعد ذلك التصور الصحيح للإيمان، وبين لهم حقيقته فقال لهم:</w:t>
      </w:r>
      <w:r w:rsidRPr="004A08E5">
        <w:rPr>
          <w:rFonts w:ascii="Simplified Arabic" w:hAnsi="Simplified Arabic" w:cs="Simplified Arabic" w:hint="cs"/>
          <w:sz w:val="32"/>
          <w:szCs w:val="32"/>
          <w:rtl/>
          <w:lang w:bidi="ar-JO"/>
        </w:rPr>
        <w:t xml:space="preserve"> </w:t>
      </w:r>
      <w:r w:rsidRPr="004A08E5">
        <w:rPr>
          <w:rFonts w:ascii="Simplified Arabic" w:hAnsi="Simplified Arabic" w:cs="DecoType Naskh Variants"/>
          <w:color w:val="000000" w:themeColor="text1"/>
          <w:sz w:val="32"/>
          <w:szCs w:val="32"/>
          <w:rtl/>
          <w:lang w:bidi="ar-JO"/>
        </w:rPr>
        <w:t>{</w:t>
      </w:r>
      <w:r w:rsidRPr="004A08E5">
        <w:rPr>
          <w:rFonts w:ascii="Simplified Arabic" w:hAnsi="Simplified Arabic" w:cs="KFGQPC Uthmanic Script HAFS" w:hint="eastAsia"/>
          <w:color w:val="000000" w:themeColor="text1"/>
          <w:sz w:val="32"/>
          <w:szCs w:val="32"/>
          <w:rtl/>
          <w:lang w:bidi="ar-JO"/>
        </w:rPr>
        <w:t>إِنَّمَا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الْمُؤْمِنُونَ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الَّذِينَ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آمَنُوا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بِاللَّهِ</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وَرَسُولِهِ</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ثُمَّ</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لَمْ</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يَرْتَابُوا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وَجَاهَدُوا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بِأَمْوَالِهِمْ</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وَأَنْفُسِهِمْ</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فِي</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سَبِيلِ</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اللَّهِ</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أُولَئِكَ</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هُمُ</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lastRenderedPageBreak/>
        <w:t>الصَّادِقُونَ</w:t>
      </w:r>
      <w:r w:rsidRPr="004A08E5">
        <w:rPr>
          <w:rFonts w:ascii="Simplified Arabic" w:hAnsi="Simplified Arabic" w:cs="DecoType Naskh Variants"/>
          <w:color w:val="000000" w:themeColor="text1"/>
          <w:sz w:val="32"/>
          <w:szCs w:val="32"/>
          <w:rtl/>
          <w:lang w:bidi="ar-JO"/>
        </w:rPr>
        <w:t>}</w:t>
      </w:r>
      <w:r w:rsidRPr="004A08E5">
        <w:rPr>
          <w:rFonts w:ascii="Simplified Arabic" w:hAnsi="Simplified Arabic" w:cs="KFGQPC Uthmanic Script HAFS" w:hint="cs"/>
          <w:color w:val="FF0000"/>
          <w:sz w:val="32"/>
          <w:szCs w:val="32"/>
          <w:rtl/>
          <w:lang w:bidi="ar-JO"/>
        </w:rPr>
        <w:t xml:space="preserve"> </w:t>
      </w:r>
      <w:r w:rsidRPr="007F2331">
        <w:rPr>
          <w:rFonts w:ascii="Traditional Arabic" w:hAnsi="Traditional Arabic" w:cs="Traditional Arabic"/>
          <w:color w:val="000000" w:themeColor="text1"/>
          <w:sz w:val="32"/>
          <w:szCs w:val="32"/>
          <w:rtl/>
          <w:lang w:bidi="ar-JO"/>
        </w:rPr>
        <w:t>[الحجرات: 15]</w:t>
      </w:r>
      <w:r w:rsidRPr="007F2331">
        <w:rPr>
          <w:rFonts w:ascii="Traditional Arabic" w:hAnsi="Traditional Arabic" w:cs="Traditional Arabic"/>
          <w:color w:val="FF0000"/>
          <w:sz w:val="32"/>
          <w:szCs w:val="32"/>
          <w:rtl/>
          <w:lang w:bidi="ar-JO"/>
        </w:rPr>
        <w:t xml:space="preserve"> </w:t>
      </w:r>
      <w:r w:rsidRPr="007F2331">
        <w:rPr>
          <w:rFonts w:ascii="Traditional Arabic" w:hAnsi="Traditional Arabic" w:cs="Traditional Arabic"/>
          <w:b/>
          <w:bCs/>
          <w:sz w:val="32"/>
          <w:szCs w:val="32"/>
          <w:rtl/>
          <w:lang w:bidi="ar-JO"/>
        </w:rPr>
        <w:t>فجاءت هذه الآية لتصحيح تصورهم عن الإيمان</w:t>
      </w:r>
      <w:r w:rsidRPr="007F2331">
        <w:rPr>
          <w:rFonts w:ascii="Traditional Arabic" w:hAnsi="Traditional Arabic" w:cs="Traditional Arabic"/>
          <w:sz w:val="32"/>
          <w:szCs w:val="32"/>
          <w:rtl/>
          <w:lang w:bidi="ar-JO"/>
        </w:rPr>
        <w:t xml:space="preserve"> و"إرشادا للأَعراب الذين قالوا آمنا إلى حقيقة الإيمان فقال إن كنتم تريدون الإيمان فالمؤمنون من آمن بالله ورسوله ثم لم يرتابوا..."</w:t>
      </w:r>
      <w:r w:rsidRPr="007F2331">
        <w:rPr>
          <w:rFonts w:ascii="Traditional Arabic" w:hAnsi="Traditional Arabic" w:cs="Traditional Arabic"/>
          <w:sz w:val="32"/>
          <w:szCs w:val="32"/>
          <w:vertAlign w:val="superscript"/>
          <w:rtl/>
          <w:lang w:bidi="ar-JO"/>
        </w:rPr>
        <w:t>(</w:t>
      </w:r>
      <w:r w:rsidRPr="007F2331">
        <w:rPr>
          <w:rStyle w:val="a6"/>
          <w:rFonts w:ascii="Traditional Arabic" w:hAnsi="Traditional Arabic"/>
          <w:sz w:val="32"/>
          <w:szCs w:val="32"/>
          <w:rtl/>
          <w:lang w:bidi="ar-JO"/>
        </w:rPr>
        <w:footnoteReference w:id="114"/>
      </w:r>
      <w:r w:rsidRPr="007F2331">
        <w:rPr>
          <w:rFonts w:ascii="Traditional Arabic" w:hAnsi="Traditional Arabic" w:cs="Traditional Arabic"/>
          <w:sz w:val="32"/>
          <w:szCs w:val="32"/>
          <w:vertAlign w:val="superscript"/>
          <w:rtl/>
          <w:lang w:bidi="ar-JO"/>
        </w:rPr>
        <w:t>)</w:t>
      </w:r>
      <w:r w:rsidRPr="007F2331">
        <w:rPr>
          <w:rFonts w:ascii="Traditional Arabic" w:hAnsi="Traditional Arabic" w:cs="Traditional Arabic"/>
          <w:sz w:val="32"/>
          <w:szCs w:val="32"/>
          <w:rtl/>
          <w:lang w:bidi="ar-JO"/>
        </w:rPr>
        <w:t xml:space="preserve">. </w:t>
      </w:r>
    </w:p>
    <w:p w:rsidR="009F22DF" w:rsidRPr="007F2331" w:rsidRDefault="009F22DF" w:rsidP="003F09DB">
      <w:pPr>
        <w:bidi/>
        <w:ind w:firstLine="720"/>
        <w:jc w:val="lowKashida"/>
        <w:rPr>
          <w:rFonts w:ascii="Traditional Arabic" w:hAnsi="Traditional Arabic" w:cs="Traditional Arabic"/>
          <w:sz w:val="32"/>
          <w:szCs w:val="32"/>
          <w:rtl/>
          <w:lang w:bidi="ar-JO"/>
        </w:rPr>
      </w:pPr>
      <w:r w:rsidRPr="007F2331">
        <w:rPr>
          <w:rFonts w:ascii="Traditional Arabic" w:hAnsi="Traditional Arabic" w:cs="Traditional Arabic"/>
          <w:sz w:val="32"/>
          <w:szCs w:val="32"/>
          <w:rtl/>
          <w:lang w:bidi="ar-JO"/>
        </w:rPr>
        <w:t xml:space="preserve">وهكذا في كل مرة يقع فيها خطأ من الأَعراب –أو غيرهم-، تأتي آيات القرآن وتكشف لهم ما انطوت عليه صدورهم أو عقولهم من تصورات أنتجت تلك التصرفات المذمومة، فينقض لهم تلك التصورات، ويبني مكانها تصورات الإيمان، وهو بهذا يعالج القضية من جذورها بدلا من معالجة مظاهرها، </w:t>
      </w:r>
      <w:r w:rsidRPr="007F2331">
        <w:rPr>
          <w:rFonts w:ascii="Traditional Arabic" w:hAnsi="Traditional Arabic" w:cs="Traditional Arabic"/>
          <w:b/>
          <w:bCs/>
          <w:sz w:val="32"/>
          <w:szCs w:val="32"/>
          <w:rtl/>
          <w:lang w:bidi="ar-JO"/>
        </w:rPr>
        <w:t xml:space="preserve">فالقرآن إذن "لا يكتفي بحكاية أقوال المُخَلَّفين والرد </w:t>
      </w:r>
      <w:r w:rsidRPr="007F2331">
        <w:rPr>
          <w:rFonts w:ascii="Traditional Arabic" w:hAnsi="Traditional Arabic" w:cs="Traditional Arabic"/>
          <w:b/>
          <w:bCs/>
          <w:color w:val="000000" w:themeColor="text1"/>
          <w:sz w:val="32"/>
          <w:szCs w:val="32"/>
          <w:rtl/>
          <w:lang w:bidi="ar-JO"/>
        </w:rPr>
        <w:t>عليها؛ ولكنه</w:t>
      </w:r>
      <w:r w:rsidRPr="007F2331">
        <w:rPr>
          <w:rFonts w:ascii="Traditional Arabic" w:hAnsi="Traditional Arabic" w:cs="Traditional Arabic"/>
          <w:b/>
          <w:bCs/>
          <w:sz w:val="32"/>
          <w:szCs w:val="32"/>
          <w:rtl/>
          <w:lang w:bidi="ar-JO"/>
        </w:rPr>
        <w:t xml:space="preserve"> يجعل من هذه المناسبة فرصة لعلاج أمراض النفوس وهواجس القلوب والتسلل إلى مواطن الضعف والانحراف لكشفها تمهيدا لعلاجها والطِّبِّ لها، ثم لإقرار الحقائق الباقية والقيم الثابتة، وقواعد الشعور والتصور والسلوك</w:t>
      </w:r>
      <w:r w:rsidRPr="007F2331">
        <w:rPr>
          <w:rFonts w:ascii="Traditional Arabic" w:hAnsi="Traditional Arabic" w:cs="Traditional Arabic"/>
          <w:sz w:val="32"/>
          <w:szCs w:val="32"/>
          <w:rtl/>
          <w:lang w:bidi="ar-JO"/>
        </w:rPr>
        <w:t>"</w:t>
      </w:r>
      <w:r w:rsidRPr="007F2331">
        <w:rPr>
          <w:rFonts w:ascii="Traditional Arabic" w:hAnsi="Traditional Arabic" w:cs="Traditional Arabic"/>
          <w:sz w:val="32"/>
          <w:szCs w:val="32"/>
          <w:vertAlign w:val="superscript"/>
          <w:rtl/>
          <w:lang w:bidi="ar-JO"/>
        </w:rPr>
        <w:t>(</w:t>
      </w:r>
      <w:r w:rsidRPr="007F2331">
        <w:rPr>
          <w:rStyle w:val="a6"/>
          <w:rFonts w:ascii="Traditional Arabic" w:hAnsi="Traditional Arabic"/>
          <w:sz w:val="32"/>
          <w:szCs w:val="32"/>
          <w:rtl/>
          <w:lang w:bidi="ar-JO"/>
        </w:rPr>
        <w:footnoteReference w:id="115"/>
      </w:r>
      <w:r w:rsidRPr="007F2331">
        <w:rPr>
          <w:rFonts w:ascii="Traditional Arabic" w:hAnsi="Traditional Arabic" w:cs="Traditional Arabic"/>
          <w:sz w:val="32"/>
          <w:szCs w:val="32"/>
          <w:vertAlign w:val="superscript"/>
          <w:rtl/>
          <w:lang w:bidi="ar-JO"/>
        </w:rPr>
        <w:t>)</w:t>
      </w:r>
      <w:r w:rsidRPr="007F2331">
        <w:rPr>
          <w:rFonts w:ascii="Traditional Arabic" w:hAnsi="Traditional Arabic" w:cs="Traditional Arabic"/>
          <w:sz w:val="32"/>
          <w:szCs w:val="32"/>
          <w:rtl/>
          <w:lang w:bidi="ar-JO"/>
        </w:rPr>
        <w:t>.</w:t>
      </w:r>
    </w:p>
    <w:p w:rsidR="009F22DF" w:rsidRPr="007F2331" w:rsidRDefault="009F22DF" w:rsidP="003F09DB">
      <w:pPr>
        <w:bidi/>
        <w:ind w:firstLine="720"/>
        <w:jc w:val="lowKashida"/>
        <w:rPr>
          <w:rFonts w:ascii="Traditional Arabic" w:hAnsi="Traditional Arabic" w:cs="Traditional Arabic"/>
          <w:sz w:val="32"/>
          <w:szCs w:val="32"/>
          <w:rtl/>
          <w:lang w:bidi="ar-JO"/>
        </w:rPr>
      </w:pPr>
      <w:r w:rsidRPr="007F2331">
        <w:rPr>
          <w:rFonts w:ascii="Traditional Arabic" w:hAnsi="Traditional Arabic" w:cs="Traditional Arabic"/>
          <w:sz w:val="32"/>
          <w:szCs w:val="32"/>
          <w:rtl/>
          <w:lang w:bidi="ar-JO"/>
        </w:rPr>
        <w:t xml:space="preserve">وأسلوب القرآن هذا في التركيز على معالجة التصورات التي تُنشئ التصرفات الخطأ، فيه </w:t>
      </w:r>
      <w:r w:rsidRPr="007F2331">
        <w:rPr>
          <w:rFonts w:ascii="Traditional Arabic" w:hAnsi="Traditional Arabic" w:cs="Traditional Arabic"/>
          <w:sz w:val="32"/>
          <w:szCs w:val="32"/>
          <w:u w:val="single"/>
          <w:rtl/>
          <w:lang w:bidi="ar-JO"/>
        </w:rPr>
        <w:t xml:space="preserve">توجيه لدعاة اليوم، أن يركزوا على أسباب الأمراض وجذورها أكثر من تركيزهم على مظاهرها وصورها، فإن كثيرا منهم عند معالجتهم لأمراض الأمة يركزون جهدهم على مظاهر تلك الأمراض ويغفلون الجذور الفكرية والتصورات المشوهة التي أنتجت تلك </w:t>
      </w:r>
      <w:proofErr w:type="spellStart"/>
      <w:r w:rsidRPr="007F2331">
        <w:rPr>
          <w:rFonts w:ascii="Traditional Arabic" w:hAnsi="Traditional Arabic" w:cs="Traditional Arabic"/>
          <w:sz w:val="32"/>
          <w:szCs w:val="32"/>
          <w:u w:val="single"/>
          <w:rtl/>
          <w:lang w:bidi="ar-JO"/>
        </w:rPr>
        <w:t>السلوكات</w:t>
      </w:r>
      <w:proofErr w:type="spellEnd"/>
      <w:r w:rsidRPr="007F2331">
        <w:rPr>
          <w:rFonts w:ascii="Traditional Arabic" w:hAnsi="Traditional Arabic" w:cs="Traditional Arabic"/>
          <w:sz w:val="32"/>
          <w:szCs w:val="32"/>
          <w:rtl/>
          <w:lang w:bidi="ar-JO"/>
        </w:rPr>
        <w:t>، فلا عجب أن لا يصيب دواؤهم مكمن الداء، لأنهم ركزوا على صورة التصرف أكثر من التصور الذي نجم عنه التصرف.</w:t>
      </w:r>
    </w:p>
    <w:p w:rsidR="009F22DF" w:rsidRPr="007F2331" w:rsidRDefault="009F22DF" w:rsidP="003F09DB">
      <w:pPr>
        <w:bidi/>
        <w:ind w:firstLine="720"/>
        <w:jc w:val="lowKashida"/>
        <w:rPr>
          <w:rFonts w:ascii="Traditional Arabic" w:hAnsi="Traditional Arabic" w:cs="Traditional Arabic"/>
          <w:b/>
          <w:bCs/>
          <w:sz w:val="32"/>
          <w:szCs w:val="32"/>
          <w:rtl/>
          <w:lang w:bidi="ar-JO"/>
        </w:rPr>
      </w:pPr>
      <w:r w:rsidRPr="007F2331">
        <w:rPr>
          <w:rFonts w:ascii="Traditional Arabic" w:hAnsi="Traditional Arabic" w:cs="Traditional Arabic"/>
          <w:b/>
          <w:bCs/>
          <w:sz w:val="32"/>
          <w:szCs w:val="32"/>
          <w:rtl/>
          <w:lang w:bidi="ar-JO"/>
        </w:rPr>
        <w:t>رابعا: إرشادهم إلى السلوك الصحيح وتقديم نماذج للاقتداء</w:t>
      </w:r>
    </w:p>
    <w:p w:rsidR="009F22DF" w:rsidRPr="007F2331" w:rsidRDefault="009F22DF" w:rsidP="003F09DB">
      <w:pPr>
        <w:bidi/>
        <w:ind w:firstLine="720"/>
        <w:jc w:val="lowKashida"/>
        <w:rPr>
          <w:rFonts w:ascii="Traditional Arabic" w:hAnsi="Traditional Arabic" w:cs="Traditional Arabic"/>
          <w:sz w:val="32"/>
          <w:szCs w:val="32"/>
          <w:rtl/>
          <w:lang w:bidi="ar-JO"/>
        </w:rPr>
      </w:pPr>
      <w:r w:rsidRPr="007F2331">
        <w:rPr>
          <w:rFonts w:ascii="Traditional Arabic" w:hAnsi="Traditional Arabic" w:cs="Traditional Arabic"/>
          <w:sz w:val="32"/>
          <w:szCs w:val="32"/>
          <w:rtl/>
          <w:lang w:bidi="ar-JO"/>
        </w:rPr>
        <w:t xml:space="preserve">لم يكتف القرآن خلال علاجه لأخطاء الأَعراب وغيرهم بأن ينتقد تصرفاتهم الخطأ ويعيبها عليهم فحسب، بل تجده في الغالب يقدم لهم الحل، ويضع بين أيديهم التصرف الصحيح، أو يرشدهم إلى ما هو خير، </w:t>
      </w:r>
      <w:r w:rsidRPr="007F2331">
        <w:rPr>
          <w:rFonts w:ascii="Traditional Arabic" w:hAnsi="Traditional Arabic" w:cs="Traditional Arabic"/>
          <w:sz w:val="32"/>
          <w:szCs w:val="32"/>
          <w:u w:val="single"/>
          <w:rtl/>
          <w:lang w:bidi="ar-JO"/>
        </w:rPr>
        <w:t>وهذه هي طبيعة المنهج القرآني العملية الواقعية الحيوية</w:t>
      </w:r>
      <w:r w:rsidRPr="007F2331">
        <w:rPr>
          <w:rFonts w:ascii="Traditional Arabic" w:hAnsi="Traditional Arabic" w:cs="Traditional Arabic"/>
          <w:sz w:val="32"/>
          <w:szCs w:val="32"/>
          <w:rtl/>
          <w:lang w:bidi="ar-JO"/>
        </w:rPr>
        <w:t>، ومن أمثلة ذلك:</w:t>
      </w:r>
    </w:p>
    <w:p w:rsidR="009F22DF" w:rsidRPr="007F2331" w:rsidRDefault="009F22DF" w:rsidP="003F09DB">
      <w:pPr>
        <w:bidi/>
        <w:ind w:firstLine="720"/>
        <w:jc w:val="lowKashida"/>
        <w:rPr>
          <w:rFonts w:ascii="Traditional Arabic" w:hAnsi="Traditional Arabic" w:cs="Traditional Arabic"/>
          <w:sz w:val="32"/>
          <w:szCs w:val="32"/>
          <w:rtl/>
          <w:lang w:bidi="ar-JO"/>
        </w:rPr>
      </w:pPr>
      <w:r w:rsidRPr="007F2331">
        <w:rPr>
          <w:rFonts w:ascii="Traditional Arabic" w:hAnsi="Traditional Arabic" w:cs="Traditional Arabic"/>
          <w:sz w:val="32"/>
          <w:szCs w:val="32"/>
          <w:rtl/>
          <w:lang w:bidi="ar-JO"/>
        </w:rPr>
        <w:lastRenderedPageBreak/>
        <w:t xml:space="preserve">عندما عاب القرآن على بعض الأَعراب مناداتهم رسول الله </w:t>
      </w:r>
      <w:r w:rsidRPr="007F2331">
        <w:rPr>
          <w:rFonts w:ascii="Traditional Arabic" w:hAnsi="Traditional Arabic" w:cs="Traditional Arabic"/>
          <w:sz w:val="32"/>
          <w:szCs w:val="32"/>
          <w:lang w:bidi="ar-JO"/>
        </w:rPr>
        <w:sym w:font="AGA Arabesque" w:char="F072"/>
      </w:r>
      <w:r w:rsidRPr="007F2331">
        <w:rPr>
          <w:rFonts w:ascii="Traditional Arabic" w:hAnsi="Traditional Arabic" w:cs="Traditional Arabic"/>
          <w:sz w:val="32"/>
          <w:szCs w:val="32"/>
          <w:rtl/>
          <w:lang w:bidi="ar-JO"/>
        </w:rPr>
        <w:t xml:space="preserve"> بفظاظة من وراء حجراته</w:t>
      </w:r>
      <w:r w:rsidRPr="004A08E5">
        <w:rPr>
          <w:rFonts w:ascii="Simplified Arabic" w:hAnsi="Simplified Arabic" w:cs="Simplified Arabic" w:hint="cs"/>
          <w:sz w:val="32"/>
          <w:szCs w:val="32"/>
          <w:rtl/>
          <w:lang w:bidi="ar-JO"/>
        </w:rPr>
        <w:t xml:space="preserve"> </w:t>
      </w:r>
      <w:r w:rsidRPr="004A08E5">
        <w:rPr>
          <w:rFonts w:ascii="Simplified Arabic" w:hAnsi="Simplified Arabic" w:cs="DecoType Naskh Variants"/>
          <w:color w:val="000000" w:themeColor="text1"/>
          <w:sz w:val="32"/>
          <w:szCs w:val="32"/>
          <w:rtl/>
          <w:lang w:bidi="ar-JO"/>
        </w:rPr>
        <w:t>{</w:t>
      </w:r>
      <w:r w:rsidRPr="004A08E5">
        <w:rPr>
          <w:rFonts w:ascii="Simplified Arabic" w:hAnsi="Simplified Arabic" w:cs="KFGQPC Uthmanic Script HAFS" w:hint="eastAsia"/>
          <w:color w:val="000000" w:themeColor="text1"/>
          <w:sz w:val="32"/>
          <w:szCs w:val="32"/>
          <w:rtl/>
          <w:lang w:bidi="ar-JO"/>
        </w:rPr>
        <w:t>إِنَّ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الَّذِينَ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يُنَادُونَكَ</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مِنْ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وَرَاءِ</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الْحُجُرَاتِ</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أَكْثَرُهُمْ</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لَا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يَعْقِلُون</w:t>
      </w:r>
      <w:r w:rsidRPr="004A08E5">
        <w:rPr>
          <w:rFonts w:ascii="Simplified Arabic" w:hAnsi="Simplified Arabic" w:cs="DecoType Naskh Variants"/>
          <w:color w:val="000000" w:themeColor="text1"/>
          <w:sz w:val="32"/>
          <w:szCs w:val="32"/>
          <w:rtl/>
          <w:lang w:bidi="ar-JO"/>
        </w:rPr>
        <w:t>}</w:t>
      </w:r>
      <w:r w:rsidRPr="004A08E5">
        <w:rPr>
          <w:rFonts w:ascii="Simplified Arabic" w:hAnsi="Simplified Arabic" w:cs="Simplified Arabic" w:hint="cs"/>
          <w:color w:val="000000" w:themeColor="text1"/>
          <w:sz w:val="32"/>
          <w:szCs w:val="32"/>
          <w:rtl/>
          <w:lang w:bidi="ar-JO"/>
        </w:rPr>
        <w:t xml:space="preserve"> </w:t>
      </w:r>
      <w:r w:rsidRPr="007F2331">
        <w:rPr>
          <w:rFonts w:ascii="Traditional Arabic" w:hAnsi="Traditional Arabic" w:cs="Traditional Arabic"/>
          <w:color w:val="000000" w:themeColor="text1"/>
          <w:sz w:val="32"/>
          <w:szCs w:val="32"/>
          <w:rtl/>
          <w:lang w:bidi="ar-JO"/>
        </w:rPr>
        <w:t>[الحجرات:4]</w:t>
      </w:r>
      <w:r w:rsidRPr="007F2331">
        <w:rPr>
          <w:rFonts w:ascii="Traditional Arabic" w:hAnsi="Traditional Arabic" w:cs="Traditional Arabic"/>
          <w:sz w:val="32"/>
          <w:szCs w:val="32"/>
          <w:rtl/>
          <w:lang w:bidi="ar-JO"/>
        </w:rPr>
        <w:t xml:space="preserve"> جاء في الآية التي تلتها مباشرة إرشادهم للتصرف الصحيح الذي كان ينبغي أن يسلكوه:</w:t>
      </w:r>
      <w:r w:rsidRPr="004A08E5">
        <w:rPr>
          <w:rFonts w:ascii="Simplified Arabic" w:hAnsi="Simplified Arabic" w:cs="Simplified Arabic" w:hint="cs"/>
          <w:sz w:val="32"/>
          <w:szCs w:val="32"/>
          <w:rtl/>
          <w:lang w:bidi="ar-JO"/>
        </w:rPr>
        <w:t xml:space="preserve"> </w:t>
      </w:r>
      <w:r w:rsidRPr="004A08E5">
        <w:rPr>
          <w:rFonts w:ascii="Simplified Arabic" w:hAnsi="Simplified Arabic" w:cs="DecoType Naskh Variants"/>
          <w:color w:val="000000" w:themeColor="text1"/>
          <w:sz w:val="32"/>
          <w:szCs w:val="32"/>
          <w:rtl/>
          <w:lang w:bidi="ar-JO"/>
        </w:rPr>
        <w:t>{</w:t>
      </w:r>
      <w:r w:rsidRPr="004A08E5">
        <w:rPr>
          <w:rFonts w:ascii="Simplified Arabic" w:hAnsi="Simplified Arabic" w:cs="KFGQPC Uthmanic Script HAFS" w:hint="eastAsia"/>
          <w:color w:val="000000" w:themeColor="text1"/>
          <w:sz w:val="32"/>
          <w:szCs w:val="32"/>
          <w:rtl/>
          <w:lang w:bidi="ar-JO"/>
        </w:rPr>
        <w:t>وَلَوْ</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أَنَّهُمْ</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صَبَرُوا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حَتَّى</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تَخْرُجَ</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إِلَيْهِمْ</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لَكَانَ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خَيْرًا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لَهُمْ</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وَاللَّهُ</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غَفُورٌ</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رَحِيمٌ</w:t>
      </w:r>
      <w:r w:rsidRPr="007F2331">
        <w:rPr>
          <w:rFonts w:ascii="Traditional Arabic" w:hAnsi="Traditional Arabic" w:cs="Traditional Arabic"/>
          <w:color w:val="000000" w:themeColor="text1"/>
          <w:sz w:val="32"/>
          <w:szCs w:val="32"/>
          <w:rtl/>
          <w:lang w:bidi="ar-JO"/>
        </w:rPr>
        <w:t>}</w:t>
      </w:r>
      <w:r w:rsidRPr="007F2331">
        <w:rPr>
          <w:rFonts w:ascii="Traditional Arabic" w:hAnsi="Traditional Arabic" w:cs="Traditional Arabic"/>
          <w:sz w:val="32"/>
          <w:szCs w:val="32"/>
          <w:rtl/>
          <w:lang w:bidi="ar-JO"/>
        </w:rPr>
        <w:t xml:space="preserve"> [الحجرات: 5] قال سيد قطب: "فبعد أن بين لهم القرآن سوء الأدب في نداء الرسول بالطريقة التي نادوا بها، بين لهم الأَوْلى والأفضل وهو الصبر والانتظار حتى يخرج إليهم وحبب إليهم التوبة والإنابة"</w:t>
      </w:r>
      <w:r w:rsidRPr="007F2331">
        <w:rPr>
          <w:rFonts w:ascii="Traditional Arabic" w:hAnsi="Traditional Arabic" w:cs="Traditional Arabic"/>
          <w:sz w:val="32"/>
          <w:szCs w:val="32"/>
          <w:vertAlign w:val="superscript"/>
          <w:rtl/>
          <w:lang w:bidi="ar-JO"/>
        </w:rPr>
        <w:t>(</w:t>
      </w:r>
      <w:r w:rsidRPr="007F2331">
        <w:rPr>
          <w:rStyle w:val="a6"/>
          <w:rFonts w:ascii="Traditional Arabic" w:hAnsi="Traditional Arabic"/>
          <w:sz w:val="32"/>
          <w:szCs w:val="32"/>
          <w:rtl/>
          <w:lang w:bidi="ar-JO"/>
        </w:rPr>
        <w:footnoteReference w:id="116"/>
      </w:r>
      <w:r w:rsidRPr="007F2331">
        <w:rPr>
          <w:rFonts w:ascii="Traditional Arabic" w:hAnsi="Traditional Arabic" w:cs="Traditional Arabic"/>
          <w:sz w:val="32"/>
          <w:szCs w:val="32"/>
          <w:vertAlign w:val="superscript"/>
          <w:rtl/>
          <w:lang w:bidi="ar-JO"/>
        </w:rPr>
        <w:t>)</w:t>
      </w:r>
      <w:r w:rsidRPr="007F2331">
        <w:rPr>
          <w:rFonts w:ascii="Traditional Arabic" w:hAnsi="Traditional Arabic" w:cs="Traditional Arabic"/>
          <w:sz w:val="32"/>
          <w:szCs w:val="32"/>
          <w:rtl/>
          <w:lang w:bidi="ar-JO"/>
        </w:rPr>
        <w:t>.</w:t>
      </w:r>
    </w:p>
    <w:p w:rsidR="009F22DF" w:rsidRPr="004A08E5" w:rsidRDefault="009F22DF" w:rsidP="003F09DB">
      <w:pPr>
        <w:bidi/>
        <w:ind w:firstLine="720"/>
        <w:jc w:val="lowKashida"/>
        <w:rPr>
          <w:rFonts w:ascii="Simplified Arabic" w:hAnsi="Simplified Arabic" w:cs="KFGQPC Uthmanic Script HAFS"/>
          <w:color w:val="FF0000"/>
          <w:sz w:val="32"/>
          <w:szCs w:val="32"/>
          <w:rtl/>
          <w:lang w:bidi="ar-JO"/>
        </w:rPr>
      </w:pPr>
      <w:r w:rsidRPr="007F2331">
        <w:rPr>
          <w:rFonts w:ascii="Traditional Arabic" w:hAnsi="Traditional Arabic" w:cs="Traditional Arabic"/>
          <w:sz w:val="32"/>
          <w:szCs w:val="32"/>
          <w:rtl/>
          <w:lang w:bidi="ar-JO"/>
        </w:rPr>
        <w:t>وكذلك حين نهاهم عن قولهم آمنا</w:t>
      </w:r>
      <w:r w:rsidRPr="004A08E5">
        <w:rPr>
          <w:rFonts w:ascii="Simplified Arabic" w:hAnsi="Simplified Arabic" w:cs="Simplified Arabic" w:hint="cs"/>
          <w:sz w:val="32"/>
          <w:szCs w:val="32"/>
          <w:rtl/>
          <w:lang w:bidi="ar-JO"/>
        </w:rPr>
        <w:t xml:space="preserve"> </w:t>
      </w:r>
      <w:r w:rsidRPr="004A08E5">
        <w:rPr>
          <w:rFonts w:ascii="Simplified Arabic" w:hAnsi="Simplified Arabic" w:cs="DecoType Naskh Variants"/>
          <w:color w:val="000000" w:themeColor="text1"/>
          <w:sz w:val="32"/>
          <w:szCs w:val="32"/>
          <w:rtl/>
          <w:lang w:bidi="ar-JO"/>
        </w:rPr>
        <w:t>{</w:t>
      </w:r>
      <w:r w:rsidRPr="004A08E5">
        <w:rPr>
          <w:rFonts w:ascii="Simplified Arabic" w:hAnsi="Simplified Arabic" w:cs="KFGQPC Uthmanic Script HAFS" w:hint="eastAsia"/>
          <w:color w:val="000000" w:themeColor="text1"/>
          <w:sz w:val="32"/>
          <w:szCs w:val="32"/>
          <w:rtl/>
          <w:lang w:bidi="ar-JO"/>
        </w:rPr>
        <w:t>قَالَتِ</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الأَعراب</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آمَنَّا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قُلْ</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لَمْ</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تُؤْمِنُوا</w:t>
      </w:r>
      <w:r w:rsidRPr="004A08E5">
        <w:rPr>
          <w:rFonts w:ascii="Simplified Arabic" w:hAnsi="Simplified Arabic" w:cs="DecoType Naskh Variants"/>
          <w:color w:val="000000" w:themeColor="text1"/>
          <w:sz w:val="32"/>
          <w:szCs w:val="32"/>
          <w:rtl/>
          <w:lang w:bidi="ar-JO"/>
        </w:rPr>
        <w:t>}</w:t>
      </w:r>
      <w:r w:rsidRPr="007F2331">
        <w:rPr>
          <w:rFonts w:ascii="Traditional Arabic" w:hAnsi="Traditional Arabic" w:cs="Traditional Arabic"/>
          <w:sz w:val="32"/>
          <w:szCs w:val="32"/>
          <w:rtl/>
          <w:lang w:bidi="ar-JO"/>
        </w:rPr>
        <w:t xml:space="preserve"> أرشدهم بعدها مباشرة للوصف الصحيح لما ينبغي أن يقولوه عن أنفسهم </w:t>
      </w:r>
      <w:r w:rsidRPr="004A08E5">
        <w:rPr>
          <w:rFonts w:ascii="Simplified Arabic" w:hAnsi="Simplified Arabic" w:cs="DecoType Naskh Variants"/>
          <w:color w:val="000000" w:themeColor="text1"/>
          <w:sz w:val="32"/>
          <w:szCs w:val="32"/>
          <w:rtl/>
          <w:lang w:bidi="ar-JO"/>
        </w:rPr>
        <w:t>{</w:t>
      </w:r>
      <w:r w:rsidRPr="004A08E5">
        <w:rPr>
          <w:rFonts w:ascii="Simplified Arabic" w:hAnsi="Simplified Arabic" w:cs="KFGQPC Uthmanic Script HAFS" w:hint="eastAsia"/>
          <w:color w:val="000000" w:themeColor="text1"/>
          <w:sz w:val="32"/>
          <w:szCs w:val="32"/>
          <w:rtl/>
          <w:lang w:bidi="ar-JO"/>
        </w:rPr>
        <w:t>قُلْ</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لَمْ</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تُؤْمِنُوا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وَلَكِنْ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قُولُوا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أَسْلَمْنَا</w:t>
      </w:r>
      <w:r w:rsidRPr="004A08E5">
        <w:rPr>
          <w:rFonts w:ascii="Simplified Arabic" w:hAnsi="Simplified Arabic" w:cs="DecoType Naskh Variants"/>
          <w:color w:val="000000" w:themeColor="text1"/>
          <w:sz w:val="32"/>
          <w:szCs w:val="32"/>
          <w:rtl/>
          <w:lang w:bidi="ar-JO"/>
        </w:rPr>
        <w:t>}</w:t>
      </w:r>
      <w:r w:rsidRPr="004A08E5">
        <w:rPr>
          <w:rFonts w:ascii="Simplified Arabic" w:hAnsi="Simplified Arabic" w:cs="KFGQPC Uthmanic Script HAFS" w:hint="cs"/>
          <w:color w:val="FF0000"/>
          <w:sz w:val="32"/>
          <w:szCs w:val="32"/>
          <w:rtl/>
          <w:lang w:bidi="ar-JO"/>
        </w:rPr>
        <w:t>.</w:t>
      </w:r>
    </w:p>
    <w:p w:rsidR="009F22DF" w:rsidRPr="007F2331" w:rsidRDefault="009F22DF" w:rsidP="003F09DB">
      <w:pPr>
        <w:bidi/>
        <w:ind w:firstLine="720"/>
        <w:jc w:val="lowKashida"/>
        <w:rPr>
          <w:rFonts w:ascii="Traditional Arabic" w:hAnsi="Traditional Arabic" w:cs="Traditional Arabic"/>
          <w:b/>
          <w:bCs/>
          <w:sz w:val="32"/>
          <w:szCs w:val="32"/>
          <w:rtl/>
          <w:lang w:bidi="ar-JO"/>
        </w:rPr>
      </w:pPr>
      <w:r w:rsidRPr="007F2331">
        <w:rPr>
          <w:rFonts w:ascii="Traditional Arabic" w:hAnsi="Traditional Arabic" w:cs="Traditional Arabic"/>
          <w:b/>
          <w:bCs/>
          <w:sz w:val="32"/>
          <w:szCs w:val="32"/>
          <w:u w:val="single"/>
          <w:rtl/>
          <w:lang w:bidi="ar-JO"/>
        </w:rPr>
        <w:t>وهذا الأسلوب فيه توجيه للدعاة والعاملين للدين أن لا يجعلوا انتقادهم للأفكار أو الأعمال انتقادا نظريا مجردا، بل يقدموا مع نقدهم الإيجابي حلولا واقتراحات وبدائل</w:t>
      </w:r>
      <w:r w:rsidRPr="007F2331">
        <w:rPr>
          <w:rFonts w:ascii="Traditional Arabic" w:hAnsi="Traditional Arabic" w:cs="Traditional Arabic"/>
          <w:b/>
          <w:bCs/>
          <w:sz w:val="32"/>
          <w:szCs w:val="32"/>
          <w:rtl/>
          <w:lang w:bidi="ar-JO"/>
        </w:rPr>
        <w:t>.</w:t>
      </w:r>
    </w:p>
    <w:p w:rsidR="009F22DF" w:rsidRPr="007F2331" w:rsidRDefault="009F22DF" w:rsidP="003F09DB">
      <w:pPr>
        <w:bidi/>
        <w:ind w:firstLine="720"/>
        <w:jc w:val="lowKashida"/>
        <w:rPr>
          <w:rFonts w:ascii="Traditional Arabic" w:hAnsi="Traditional Arabic" w:cs="Traditional Arabic"/>
          <w:sz w:val="32"/>
          <w:szCs w:val="32"/>
          <w:rtl/>
          <w:lang w:bidi="ar-JO"/>
        </w:rPr>
      </w:pPr>
      <w:r w:rsidRPr="007F2331">
        <w:rPr>
          <w:rFonts w:ascii="Traditional Arabic" w:hAnsi="Traditional Arabic" w:cs="Traditional Arabic"/>
          <w:sz w:val="32"/>
          <w:szCs w:val="32"/>
          <w:rtl/>
          <w:lang w:bidi="ar-JO"/>
        </w:rPr>
        <w:t>وبعد أن ذكرت سورة التوبة تخلف بعض الأَعراب واعتذار بعضهم عن الجهاد في سبيل الله</w:t>
      </w:r>
      <w:r w:rsidRPr="004A08E5">
        <w:rPr>
          <w:rFonts w:ascii="Simplified Arabic" w:hAnsi="Simplified Arabic" w:cs="Simplified Arabic" w:hint="cs"/>
          <w:sz w:val="32"/>
          <w:szCs w:val="32"/>
          <w:rtl/>
          <w:lang w:bidi="ar-JO"/>
        </w:rPr>
        <w:t xml:space="preserve"> </w:t>
      </w:r>
      <w:r w:rsidRPr="004A08E5">
        <w:rPr>
          <w:rFonts w:ascii="Simplified Arabic" w:hAnsi="Simplified Arabic" w:cs="DecoType Naskh Variants"/>
          <w:color w:val="000000" w:themeColor="text1"/>
          <w:sz w:val="32"/>
          <w:szCs w:val="32"/>
          <w:rtl/>
          <w:lang w:bidi="ar-JO"/>
        </w:rPr>
        <w:t>{</w:t>
      </w:r>
      <w:r w:rsidRPr="004A08E5">
        <w:rPr>
          <w:rFonts w:ascii="Simplified Arabic" w:hAnsi="Simplified Arabic" w:cs="KFGQPC Uthmanic Script HAFS" w:hint="eastAsia"/>
          <w:color w:val="000000" w:themeColor="text1"/>
          <w:sz w:val="32"/>
          <w:szCs w:val="32"/>
          <w:rtl/>
          <w:lang w:bidi="ar-JO"/>
        </w:rPr>
        <w:t>وَجَاءَ</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الْمُعَذِّرُونَ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مِنَ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الأَعراب</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لِيُؤْذَنَ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لَهُمْ</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وَقَعَدَ</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الَّذِينَ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كَذَبُوا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اللَّهَ</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وَرَسُولَهُ</w:t>
      </w:r>
      <w:r w:rsidRPr="004A08E5">
        <w:rPr>
          <w:rFonts w:ascii="Simplified Arabic" w:hAnsi="Simplified Arabic" w:cs="DecoType Naskh Variants"/>
          <w:color w:val="000000" w:themeColor="text1"/>
          <w:sz w:val="32"/>
          <w:szCs w:val="32"/>
          <w:rtl/>
          <w:lang w:bidi="ar-JO"/>
        </w:rPr>
        <w:t xml:space="preserve"> </w:t>
      </w:r>
      <w:r w:rsidRPr="007F2331">
        <w:rPr>
          <w:rFonts w:ascii="Traditional Arabic" w:hAnsi="Traditional Arabic" w:cs="Traditional Arabic"/>
          <w:color w:val="000000" w:themeColor="text1"/>
          <w:sz w:val="32"/>
          <w:szCs w:val="32"/>
          <w:rtl/>
          <w:lang w:bidi="ar-JO"/>
        </w:rPr>
        <w:t>}</w:t>
      </w:r>
      <w:r w:rsidRPr="007F2331">
        <w:rPr>
          <w:rFonts w:ascii="Traditional Arabic" w:hAnsi="Traditional Arabic" w:cs="Traditional Arabic"/>
          <w:sz w:val="32"/>
          <w:szCs w:val="32"/>
          <w:rtl/>
          <w:lang w:bidi="ar-JO"/>
        </w:rPr>
        <w:t xml:space="preserve"> [التوبة: 90]، يأتي في ذات السياق وبعد آية واحدة فقط عرضٌ لنموذج فذِّ مخلص حريص على القيام بواجب الجهاد، ورغم أن لديهم أعذارا حقيقية إلا أنهم لم يعتذروا بها، بل جاءوا وعرضوا أنفسهم للخروج مع النبي </w:t>
      </w:r>
      <w:r w:rsidRPr="007F2331">
        <w:rPr>
          <w:rFonts w:ascii="Traditional Arabic" w:hAnsi="Traditional Arabic" w:cs="Traditional Arabic"/>
          <w:sz w:val="32"/>
          <w:szCs w:val="32"/>
          <w:lang w:bidi="ar-JO"/>
        </w:rPr>
        <w:sym w:font="AGA Arabesque" w:char="F072"/>
      </w:r>
      <w:r w:rsidRPr="007F2331">
        <w:rPr>
          <w:rFonts w:ascii="Traditional Arabic" w:hAnsi="Traditional Arabic" w:cs="Traditional Arabic"/>
          <w:sz w:val="32"/>
          <w:szCs w:val="32"/>
          <w:rtl/>
          <w:lang w:bidi="ar-JO"/>
        </w:rPr>
        <w:t>:</w:t>
      </w:r>
      <w:r w:rsidRPr="004A08E5">
        <w:rPr>
          <w:rFonts w:ascii="Simplified Arabic" w:hAnsi="Simplified Arabic" w:cs="KFGQPC Uthmanic Script HAFS" w:hint="cs"/>
          <w:color w:val="000000" w:themeColor="text1"/>
          <w:sz w:val="32"/>
          <w:szCs w:val="32"/>
          <w:rtl/>
          <w:lang w:bidi="ar-JO"/>
        </w:rPr>
        <w:t xml:space="preserve"> </w:t>
      </w:r>
      <w:r w:rsidRPr="004A08E5">
        <w:rPr>
          <w:rFonts w:ascii="Simplified Arabic" w:hAnsi="Simplified Arabic" w:cs="DecoType Naskh Variants"/>
          <w:color w:val="000000" w:themeColor="text1"/>
          <w:sz w:val="32"/>
          <w:szCs w:val="32"/>
          <w:rtl/>
          <w:lang w:bidi="ar-JO"/>
        </w:rPr>
        <w:t>{</w:t>
      </w:r>
      <w:r w:rsidRPr="004A08E5">
        <w:rPr>
          <w:rFonts w:ascii="Simplified Arabic" w:hAnsi="Simplified Arabic" w:cs="KFGQPC Uthmanic Script HAFS" w:hint="cs"/>
          <w:color w:val="000000" w:themeColor="text1"/>
          <w:sz w:val="32"/>
          <w:szCs w:val="32"/>
          <w:rtl/>
          <w:lang w:bidi="ar-JO"/>
        </w:rPr>
        <w:t>وَ</w:t>
      </w:r>
      <w:r w:rsidRPr="004A08E5">
        <w:rPr>
          <w:rFonts w:ascii="Simplified Arabic" w:hAnsi="Simplified Arabic" w:cs="KFGQPC Uthmanic Script HAFS" w:hint="eastAsia"/>
          <w:color w:val="000000" w:themeColor="text1"/>
          <w:sz w:val="32"/>
          <w:szCs w:val="32"/>
          <w:rtl/>
          <w:lang w:bidi="ar-JO"/>
        </w:rPr>
        <w:t>لَا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عَلَى</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الَّذِينَ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إِذَا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مَا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أَتَوْكَ</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لِتَحْمِلَهُمْ</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قُلْتَ</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لَا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أَجِدُ</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مَا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أَحْمِلُكُمْ</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عَلَيْهِ</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تَوَلَّوْا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وَأَعْيُنُهُمْ</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تَفِيضُ</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مِنَ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الدَّمْعِ</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حَزَنًا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أَلَّا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يَجِدُوا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مَا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يُنْفِقُون</w:t>
      </w:r>
      <w:r w:rsidRPr="004A08E5">
        <w:rPr>
          <w:rFonts w:ascii="Simplified Arabic" w:hAnsi="Simplified Arabic" w:cs="DecoType Naskh Variants"/>
          <w:color w:val="000000" w:themeColor="text1"/>
          <w:sz w:val="32"/>
          <w:szCs w:val="32"/>
          <w:rtl/>
          <w:lang w:bidi="ar-JO"/>
        </w:rPr>
        <w:t>}</w:t>
      </w:r>
      <w:r w:rsidRPr="004A08E5">
        <w:rPr>
          <w:rFonts w:ascii="Simplified Arabic" w:hAnsi="Simplified Arabic" w:cs="Simplified Arabic" w:hint="cs"/>
          <w:sz w:val="32"/>
          <w:szCs w:val="32"/>
          <w:rtl/>
          <w:lang w:bidi="ar-JO"/>
        </w:rPr>
        <w:t xml:space="preserve"> </w:t>
      </w:r>
      <w:r w:rsidRPr="007F2331">
        <w:rPr>
          <w:rFonts w:ascii="Traditional Arabic" w:hAnsi="Traditional Arabic" w:cs="Traditional Arabic"/>
          <w:sz w:val="32"/>
          <w:szCs w:val="32"/>
          <w:rtl/>
          <w:lang w:bidi="ar-JO"/>
        </w:rPr>
        <w:t xml:space="preserve">[التوبة: 92] </w:t>
      </w:r>
      <w:r w:rsidRPr="007F2331">
        <w:rPr>
          <w:rFonts w:ascii="Traditional Arabic" w:hAnsi="Traditional Arabic" w:cs="Traditional Arabic"/>
          <w:b/>
          <w:bCs/>
          <w:sz w:val="32"/>
          <w:szCs w:val="32"/>
          <w:rtl/>
          <w:lang w:bidi="ar-JO"/>
        </w:rPr>
        <w:t xml:space="preserve">وعرض هذا النموذج في سياق </w:t>
      </w:r>
      <w:r w:rsidRPr="007F2331">
        <w:rPr>
          <w:rFonts w:ascii="Traditional Arabic" w:hAnsi="Traditional Arabic" w:cs="Traditional Arabic"/>
          <w:b/>
          <w:bCs/>
          <w:sz w:val="32"/>
          <w:szCs w:val="32"/>
          <w:rtl/>
          <w:lang w:bidi="ar-JO"/>
        </w:rPr>
        <w:lastRenderedPageBreak/>
        <w:t>الحديث عن هؤلاء الأَعراب المُعَذِّرين هو تربية بالقدوة، وحث لهم على الاقتداء بهذا النموذج الصالح الذي لم يتهرب من واجب الدعوة والجهاد رغم قصر ذات اليد، ورغم أنهم لا يجدون ما يتزودون به للجهاد</w:t>
      </w:r>
      <w:r w:rsidRPr="007F2331">
        <w:rPr>
          <w:rFonts w:ascii="Traditional Arabic" w:hAnsi="Traditional Arabic" w:cs="Traditional Arabic"/>
          <w:sz w:val="32"/>
          <w:szCs w:val="32"/>
          <w:rtl/>
          <w:lang w:bidi="ar-JO"/>
        </w:rPr>
        <w:t>.</w:t>
      </w:r>
    </w:p>
    <w:p w:rsidR="009F22DF" w:rsidRPr="007F2331" w:rsidRDefault="009F22DF" w:rsidP="003F09DB">
      <w:pPr>
        <w:bidi/>
        <w:ind w:firstLine="720"/>
        <w:jc w:val="lowKashida"/>
        <w:rPr>
          <w:rFonts w:ascii="Traditional Arabic" w:hAnsi="Traditional Arabic" w:cs="Traditional Arabic"/>
          <w:sz w:val="32"/>
          <w:szCs w:val="32"/>
          <w:rtl/>
          <w:lang w:bidi="ar-JO"/>
        </w:rPr>
      </w:pPr>
      <w:r w:rsidRPr="007F2331">
        <w:rPr>
          <w:rFonts w:ascii="Traditional Arabic" w:hAnsi="Traditional Arabic" w:cs="Traditional Arabic"/>
          <w:sz w:val="32"/>
          <w:szCs w:val="32"/>
          <w:rtl/>
          <w:lang w:bidi="ar-JO"/>
        </w:rPr>
        <w:t>وكذلك حين يذم بعض الأَعراب الذين يبخلون بالنفقة ولا ينفقونها إلا وهم كارهون، يعقب القرآن على ذلك بذكر نموذج آخر من الأَعراب ينفق مخلصا لوجه الله تعالى، قال الله عز وجل:</w:t>
      </w:r>
      <w:r w:rsidRPr="004A08E5">
        <w:rPr>
          <w:rFonts w:ascii="Simplified Arabic" w:hAnsi="Simplified Arabic" w:cs="Simplified Arabic" w:hint="cs"/>
          <w:sz w:val="32"/>
          <w:szCs w:val="32"/>
          <w:rtl/>
          <w:lang w:bidi="ar-JO"/>
        </w:rPr>
        <w:t xml:space="preserve"> </w:t>
      </w:r>
      <w:r w:rsidRPr="004A08E5">
        <w:rPr>
          <w:rFonts w:ascii="Simplified Arabic" w:hAnsi="Simplified Arabic" w:cs="DecoType Naskh Variants"/>
          <w:color w:val="000000" w:themeColor="text1"/>
          <w:sz w:val="32"/>
          <w:szCs w:val="32"/>
          <w:rtl/>
          <w:lang w:bidi="ar-JO"/>
        </w:rPr>
        <w:t>{</w:t>
      </w:r>
      <w:r w:rsidRPr="004A08E5">
        <w:rPr>
          <w:rFonts w:ascii="Simplified Arabic" w:hAnsi="Simplified Arabic" w:cs="KFGQPC Uthmanic Script HAFS" w:hint="cs"/>
          <w:color w:val="000000" w:themeColor="text1"/>
          <w:sz w:val="32"/>
          <w:szCs w:val="32"/>
          <w:rtl/>
          <w:lang w:bidi="ar-JO"/>
        </w:rPr>
        <w:t>وَمِنَ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cs"/>
          <w:color w:val="000000" w:themeColor="text1"/>
          <w:sz w:val="32"/>
          <w:szCs w:val="32"/>
          <w:rtl/>
          <w:lang w:bidi="ar-JO"/>
        </w:rPr>
        <w:t>الأَعراب</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cs"/>
          <w:color w:val="000000" w:themeColor="text1"/>
          <w:sz w:val="32"/>
          <w:szCs w:val="32"/>
          <w:rtl/>
          <w:lang w:bidi="ar-JO"/>
        </w:rPr>
        <w:t>مَنْ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cs"/>
          <w:color w:val="000000" w:themeColor="text1"/>
          <w:sz w:val="32"/>
          <w:szCs w:val="32"/>
          <w:rtl/>
          <w:lang w:bidi="ar-JO"/>
        </w:rPr>
        <w:t>يُؤْمِنُ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cs"/>
          <w:color w:val="000000" w:themeColor="text1"/>
          <w:sz w:val="32"/>
          <w:szCs w:val="32"/>
          <w:rtl/>
          <w:lang w:bidi="ar-JO"/>
        </w:rPr>
        <w:t>بِاللَّهِ</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cs"/>
          <w:color w:val="000000" w:themeColor="text1"/>
          <w:sz w:val="32"/>
          <w:szCs w:val="32"/>
          <w:rtl/>
          <w:lang w:bidi="ar-JO"/>
        </w:rPr>
        <w:t>وَالْيَوْمِ</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cs"/>
          <w:color w:val="000000" w:themeColor="text1"/>
          <w:sz w:val="32"/>
          <w:szCs w:val="32"/>
          <w:rtl/>
          <w:lang w:bidi="ar-JO"/>
        </w:rPr>
        <w:t>الْآخِرِ</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cs"/>
          <w:color w:val="000000" w:themeColor="text1"/>
          <w:sz w:val="32"/>
          <w:szCs w:val="32"/>
          <w:rtl/>
          <w:lang w:bidi="ar-JO"/>
        </w:rPr>
        <w:t>وَيَتَّخِذُ</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cs"/>
          <w:color w:val="000000" w:themeColor="text1"/>
          <w:sz w:val="32"/>
          <w:szCs w:val="32"/>
          <w:rtl/>
          <w:lang w:bidi="ar-JO"/>
        </w:rPr>
        <w:t>مَا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cs"/>
          <w:color w:val="000000" w:themeColor="text1"/>
          <w:sz w:val="32"/>
          <w:szCs w:val="32"/>
          <w:rtl/>
          <w:lang w:bidi="ar-JO"/>
        </w:rPr>
        <w:t>يُنْفِقُ</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cs"/>
          <w:color w:val="000000" w:themeColor="text1"/>
          <w:sz w:val="32"/>
          <w:szCs w:val="32"/>
          <w:rtl/>
          <w:lang w:bidi="ar-JO"/>
        </w:rPr>
        <w:t>قُرُبَاتٍ</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cs"/>
          <w:color w:val="000000" w:themeColor="text1"/>
          <w:sz w:val="32"/>
          <w:szCs w:val="32"/>
          <w:rtl/>
          <w:lang w:bidi="ar-JO"/>
        </w:rPr>
        <w:t>عِنْدَ</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cs"/>
          <w:color w:val="000000" w:themeColor="text1"/>
          <w:sz w:val="32"/>
          <w:szCs w:val="32"/>
          <w:rtl/>
          <w:lang w:bidi="ar-JO"/>
        </w:rPr>
        <w:t>اللَّهِ</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cs"/>
          <w:color w:val="000000" w:themeColor="text1"/>
          <w:sz w:val="32"/>
          <w:szCs w:val="32"/>
          <w:rtl/>
          <w:lang w:bidi="ar-JO"/>
        </w:rPr>
        <w:t>وَصَلَوَاتِ</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cs"/>
          <w:color w:val="000000" w:themeColor="text1"/>
          <w:sz w:val="32"/>
          <w:szCs w:val="32"/>
          <w:rtl/>
          <w:lang w:bidi="ar-JO"/>
        </w:rPr>
        <w:t>الرَّسُولِ</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cs"/>
          <w:color w:val="000000" w:themeColor="text1"/>
          <w:sz w:val="32"/>
          <w:szCs w:val="32"/>
          <w:rtl/>
          <w:lang w:bidi="ar-JO"/>
        </w:rPr>
        <w:t>أَلَا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cs"/>
          <w:color w:val="000000" w:themeColor="text1"/>
          <w:sz w:val="32"/>
          <w:szCs w:val="32"/>
          <w:rtl/>
          <w:lang w:bidi="ar-JO"/>
        </w:rPr>
        <w:t>إِنَّهَا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cs"/>
          <w:color w:val="000000" w:themeColor="text1"/>
          <w:sz w:val="32"/>
          <w:szCs w:val="32"/>
          <w:rtl/>
          <w:lang w:bidi="ar-JO"/>
        </w:rPr>
        <w:t>قُرْبَةٌ</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cs"/>
          <w:color w:val="000000" w:themeColor="text1"/>
          <w:sz w:val="32"/>
          <w:szCs w:val="32"/>
          <w:rtl/>
          <w:lang w:bidi="ar-JO"/>
        </w:rPr>
        <w:t>لَهُمْ</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cs"/>
          <w:color w:val="000000" w:themeColor="text1"/>
          <w:sz w:val="32"/>
          <w:szCs w:val="32"/>
          <w:rtl/>
          <w:lang w:bidi="ar-JO"/>
        </w:rPr>
        <w:t>سَيُدْخِلُهُمُ</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cs"/>
          <w:color w:val="000000" w:themeColor="text1"/>
          <w:sz w:val="32"/>
          <w:szCs w:val="32"/>
          <w:rtl/>
          <w:lang w:bidi="ar-JO"/>
        </w:rPr>
        <w:t>اللَّهُ</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cs"/>
          <w:color w:val="000000" w:themeColor="text1"/>
          <w:sz w:val="32"/>
          <w:szCs w:val="32"/>
          <w:rtl/>
          <w:lang w:bidi="ar-JO"/>
        </w:rPr>
        <w:t>فِي</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cs"/>
          <w:color w:val="000000" w:themeColor="text1"/>
          <w:sz w:val="32"/>
          <w:szCs w:val="32"/>
          <w:rtl/>
          <w:lang w:bidi="ar-JO"/>
        </w:rPr>
        <w:t>رَحْمَتِهِ</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cs"/>
          <w:color w:val="000000" w:themeColor="text1"/>
          <w:sz w:val="32"/>
          <w:szCs w:val="32"/>
          <w:rtl/>
          <w:lang w:bidi="ar-JO"/>
        </w:rPr>
        <w:t>إِنَّ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cs"/>
          <w:color w:val="000000" w:themeColor="text1"/>
          <w:sz w:val="32"/>
          <w:szCs w:val="32"/>
          <w:rtl/>
          <w:lang w:bidi="ar-JO"/>
        </w:rPr>
        <w:t>اللَّهَ</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cs"/>
          <w:color w:val="000000" w:themeColor="text1"/>
          <w:sz w:val="32"/>
          <w:szCs w:val="32"/>
          <w:rtl/>
          <w:lang w:bidi="ar-JO"/>
        </w:rPr>
        <w:t>غَفُورٌ</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cs"/>
          <w:color w:val="000000" w:themeColor="text1"/>
          <w:sz w:val="32"/>
          <w:szCs w:val="32"/>
          <w:rtl/>
          <w:lang w:bidi="ar-JO"/>
        </w:rPr>
        <w:t>رَحِيمٌ</w:t>
      </w:r>
      <w:r w:rsidRPr="004A08E5">
        <w:rPr>
          <w:rFonts w:ascii="Simplified Arabic" w:hAnsi="Simplified Arabic" w:cs="DecoType Naskh Variants"/>
          <w:color w:val="000000" w:themeColor="text1"/>
          <w:sz w:val="32"/>
          <w:szCs w:val="32"/>
          <w:rtl/>
          <w:lang w:bidi="ar-JO"/>
        </w:rPr>
        <w:t>}</w:t>
      </w:r>
      <w:r w:rsidRPr="004A08E5">
        <w:rPr>
          <w:rFonts w:ascii="Simplified Arabic" w:hAnsi="Simplified Arabic" w:cs="Simplified Arabic" w:hint="cs"/>
          <w:sz w:val="32"/>
          <w:szCs w:val="32"/>
          <w:rtl/>
          <w:lang w:bidi="ar-JO"/>
        </w:rPr>
        <w:t xml:space="preserve"> </w:t>
      </w:r>
      <w:r w:rsidRPr="007F2331">
        <w:rPr>
          <w:rFonts w:ascii="Traditional Arabic" w:hAnsi="Traditional Arabic" w:cs="Traditional Arabic"/>
          <w:sz w:val="32"/>
          <w:szCs w:val="32"/>
          <w:rtl/>
          <w:lang w:bidi="ar-JO"/>
        </w:rPr>
        <w:t xml:space="preserve">[التوبة: </w:t>
      </w:r>
      <w:r w:rsidRPr="007F2331">
        <w:rPr>
          <w:rFonts w:ascii="Traditional Arabic" w:hAnsi="Traditional Arabic" w:cs="Traditional Arabic"/>
          <w:color w:val="000000" w:themeColor="text1"/>
          <w:sz w:val="32"/>
          <w:szCs w:val="32"/>
          <w:rtl/>
          <w:lang w:bidi="ar-JO"/>
        </w:rPr>
        <w:t>99</w:t>
      </w:r>
      <w:r w:rsidRPr="007F2331">
        <w:rPr>
          <w:rFonts w:ascii="Traditional Arabic" w:hAnsi="Traditional Arabic" w:cs="Traditional Arabic"/>
          <w:sz w:val="32"/>
          <w:szCs w:val="32"/>
          <w:rtl/>
          <w:lang w:bidi="ar-JO"/>
        </w:rPr>
        <w:t xml:space="preserve">] </w:t>
      </w:r>
      <w:r w:rsidRPr="007F2331">
        <w:rPr>
          <w:rFonts w:ascii="Traditional Arabic" w:hAnsi="Traditional Arabic" w:cs="Traditional Arabic"/>
          <w:b/>
          <w:bCs/>
          <w:sz w:val="32"/>
          <w:szCs w:val="32"/>
          <w:rtl/>
          <w:lang w:bidi="ar-JO"/>
        </w:rPr>
        <w:t>ويأتي في الآية من أساليب البلاغة البيانية ما يُعلي شأن هذا الصنف من الأَعراب ويذكر من عظيم أجرهم وثوابهم عند الله حتى يجعلهم موضع اقتداء لغيرهم</w:t>
      </w:r>
      <w:r w:rsidRPr="007F2331">
        <w:rPr>
          <w:rFonts w:ascii="Traditional Arabic" w:hAnsi="Traditional Arabic" w:cs="Traditional Arabic"/>
          <w:sz w:val="32"/>
          <w:szCs w:val="32"/>
          <w:rtl/>
          <w:lang w:bidi="ar-JO"/>
        </w:rPr>
        <w:t>، فمن ذلك ما ذكره صاحب المنار من ألوان البلاغة في التأكيد على قبول صدقتهم بـ "ألا" والتي تفيد التنبيه الدال على الاهتمام، وبـ "إن" الدالة على تحقيق وعد الله لهم بالرحمة، وبالسين في "سيدخلهم" لتأكيد وعده لهم بالرحمة، وباستخدام التعبير "في رحمته" بدل "سيرحمهم" وهو أبلغ حيث يشير إلى أن الرحمة ستغمرهم وتحيطهم وتشملهم</w:t>
      </w:r>
      <w:r w:rsidRPr="007F2331">
        <w:rPr>
          <w:rFonts w:ascii="Traditional Arabic" w:hAnsi="Traditional Arabic" w:cs="Traditional Arabic"/>
          <w:sz w:val="32"/>
          <w:szCs w:val="32"/>
          <w:vertAlign w:val="superscript"/>
          <w:rtl/>
          <w:lang w:bidi="ar-JO"/>
        </w:rPr>
        <w:t>(</w:t>
      </w:r>
      <w:r w:rsidRPr="007F2331">
        <w:rPr>
          <w:rStyle w:val="a6"/>
          <w:rFonts w:ascii="Traditional Arabic" w:hAnsi="Traditional Arabic"/>
          <w:sz w:val="32"/>
          <w:szCs w:val="32"/>
          <w:rtl/>
          <w:lang w:bidi="ar-JO"/>
        </w:rPr>
        <w:footnoteReference w:id="117"/>
      </w:r>
      <w:r w:rsidRPr="007F2331">
        <w:rPr>
          <w:rFonts w:ascii="Traditional Arabic" w:hAnsi="Traditional Arabic" w:cs="Traditional Arabic"/>
          <w:sz w:val="32"/>
          <w:szCs w:val="32"/>
          <w:vertAlign w:val="superscript"/>
          <w:rtl/>
          <w:lang w:bidi="ar-JO"/>
        </w:rPr>
        <w:t>)</w:t>
      </w:r>
      <w:r w:rsidRPr="007F2331">
        <w:rPr>
          <w:rFonts w:ascii="Traditional Arabic" w:hAnsi="Traditional Arabic" w:cs="Traditional Arabic"/>
          <w:sz w:val="32"/>
          <w:szCs w:val="32"/>
          <w:rtl/>
          <w:lang w:bidi="ar-JO"/>
        </w:rPr>
        <w:t>، كل هذا للترغيب بالاقتداء بهم.</w:t>
      </w:r>
    </w:p>
    <w:p w:rsidR="009F22DF" w:rsidRPr="007F2331" w:rsidRDefault="009F22DF" w:rsidP="003F09DB">
      <w:pPr>
        <w:bidi/>
        <w:ind w:firstLine="720"/>
        <w:jc w:val="lowKashida"/>
        <w:rPr>
          <w:rFonts w:ascii="Traditional Arabic" w:hAnsi="Traditional Arabic" w:cs="Traditional Arabic"/>
          <w:b/>
          <w:bCs/>
          <w:sz w:val="32"/>
          <w:szCs w:val="32"/>
          <w:rtl/>
          <w:lang w:bidi="ar-JO"/>
        </w:rPr>
      </w:pPr>
      <w:r w:rsidRPr="007F2331">
        <w:rPr>
          <w:rFonts w:ascii="Traditional Arabic" w:hAnsi="Traditional Arabic" w:cs="Traditional Arabic"/>
          <w:b/>
          <w:bCs/>
          <w:sz w:val="32"/>
          <w:szCs w:val="32"/>
          <w:rtl/>
          <w:lang w:bidi="ar-JO"/>
        </w:rPr>
        <w:t>خامسا: التربية الواقعية والاختبار العملي</w:t>
      </w:r>
    </w:p>
    <w:p w:rsidR="009F22DF" w:rsidRPr="007F2331" w:rsidRDefault="009F22DF" w:rsidP="003F09DB">
      <w:pPr>
        <w:bidi/>
        <w:ind w:firstLine="720"/>
        <w:jc w:val="lowKashida"/>
        <w:rPr>
          <w:rFonts w:ascii="Traditional Arabic" w:hAnsi="Traditional Arabic" w:cs="Traditional Arabic"/>
          <w:sz w:val="32"/>
          <w:szCs w:val="32"/>
          <w:rtl/>
          <w:lang w:bidi="ar-JO"/>
        </w:rPr>
      </w:pPr>
      <w:r w:rsidRPr="007F2331">
        <w:rPr>
          <w:rFonts w:ascii="Traditional Arabic" w:hAnsi="Traditional Arabic" w:cs="Traditional Arabic"/>
          <w:sz w:val="32"/>
          <w:szCs w:val="32"/>
          <w:rtl/>
          <w:lang w:bidi="ar-JO"/>
        </w:rPr>
        <w:t>في تربية الإنسان وتقويم سلوكه لا يكفي التنظير وحده، ولا تكفي التوجيهات القولية للمتربي وهو داخل غرفة الدرس، بل لا بد من المزاوجة بين القول والعمل، ولا شيء يُنضج المتربي كالميدان، فرُبَّ مئات من الدروس النظرية في الشجاعة أو الجرأة في قول الحق مثلا، لا تؤتي أُكُلًا مثل موقف عملي واحد يُدفع له المتربي دفعا ليقول كلمة حق أو ينهى عن منكر.</w:t>
      </w:r>
    </w:p>
    <w:p w:rsidR="009F22DF" w:rsidRPr="007F2331" w:rsidRDefault="009F22DF" w:rsidP="003F09DB">
      <w:pPr>
        <w:bidi/>
        <w:ind w:firstLine="720"/>
        <w:jc w:val="lowKashida"/>
        <w:rPr>
          <w:rFonts w:ascii="Traditional Arabic" w:hAnsi="Traditional Arabic" w:cs="Traditional Arabic"/>
          <w:sz w:val="32"/>
          <w:szCs w:val="32"/>
          <w:rtl/>
          <w:lang w:bidi="ar-JO"/>
        </w:rPr>
      </w:pPr>
      <w:r w:rsidRPr="007F2331">
        <w:rPr>
          <w:rFonts w:ascii="Traditional Arabic" w:hAnsi="Traditional Arabic" w:cs="Traditional Arabic"/>
          <w:sz w:val="32"/>
          <w:szCs w:val="32"/>
          <w:rtl/>
          <w:lang w:bidi="ar-JO"/>
        </w:rPr>
        <w:t xml:space="preserve">ومن التربية العملية التي استخدمها القرآن الكريم مع الأَعراب، أنه لا يكتفي بذم عيوبهم أو ذكر أخطائهم، بل يُتبع تلك الخطوة بخطوة ثانية، وهي إرشادهم للتصرف الصحيح والسلوك </w:t>
      </w:r>
      <w:proofErr w:type="spellStart"/>
      <w:r w:rsidRPr="007F2331">
        <w:rPr>
          <w:rFonts w:ascii="Traditional Arabic" w:hAnsi="Traditional Arabic" w:cs="Traditional Arabic"/>
          <w:sz w:val="32"/>
          <w:szCs w:val="32"/>
          <w:rtl/>
          <w:lang w:bidi="ar-JO"/>
        </w:rPr>
        <w:t>الأقوم</w:t>
      </w:r>
      <w:proofErr w:type="spellEnd"/>
      <w:r w:rsidRPr="007F2331">
        <w:rPr>
          <w:rFonts w:ascii="Traditional Arabic" w:hAnsi="Traditional Arabic" w:cs="Traditional Arabic"/>
          <w:sz w:val="32"/>
          <w:szCs w:val="32"/>
          <w:rtl/>
          <w:lang w:bidi="ar-JO"/>
        </w:rPr>
        <w:t>.</w:t>
      </w:r>
    </w:p>
    <w:p w:rsidR="009F22DF" w:rsidRPr="007F2331" w:rsidRDefault="009F22DF" w:rsidP="003F09DB">
      <w:pPr>
        <w:bidi/>
        <w:ind w:firstLine="720"/>
        <w:jc w:val="lowKashida"/>
        <w:rPr>
          <w:rFonts w:ascii="Traditional Arabic" w:hAnsi="Traditional Arabic" w:cs="Traditional Arabic"/>
          <w:color w:val="000000" w:themeColor="text1"/>
          <w:sz w:val="32"/>
          <w:szCs w:val="32"/>
          <w:rtl/>
          <w:lang w:bidi="ar-JO"/>
        </w:rPr>
      </w:pPr>
      <w:r w:rsidRPr="007F2331">
        <w:rPr>
          <w:rFonts w:ascii="Traditional Arabic" w:hAnsi="Traditional Arabic" w:cs="Traditional Arabic"/>
          <w:b/>
          <w:bCs/>
          <w:sz w:val="32"/>
          <w:szCs w:val="32"/>
          <w:rtl/>
          <w:lang w:bidi="ar-JO"/>
        </w:rPr>
        <w:lastRenderedPageBreak/>
        <w:t>وينتقل القرآن بهم بعد ذلك خطوة ثالثة، فبعد تصحيح التصور الذي أنتج التصرف الخطأ، وبعد الإرشاد إلى التصرف الصحيح، يأتي ثالثا الاختبار العملي والتربية الواقعية الميدانية</w:t>
      </w:r>
      <w:r w:rsidRPr="007F2331">
        <w:rPr>
          <w:rFonts w:ascii="Traditional Arabic" w:hAnsi="Traditional Arabic" w:cs="Traditional Arabic"/>
          <w:sz w:val="32"/>
          <w:szCs w:val="32"/>
          <w:rtl/>
          <w:lang w:bidi="ar-JO"/>
        </w:rPr>
        <w:t>، فنجد على سبيل المثال آيات سورة الحجرات تصحح تصوراتهم الباطلة حول القضاء والقدر</w:t>
      </w:r>
      <w:r w:rsidRPr="004A08E5">
        <w:rPr>
          <w:rFonts w:ascii="Simplified Arabic" w:hAnsi="Simplified Arabic" w:cs="Simplified Arabic" w:hint="cs"/>
          <w:sz w:val="32"/>
          <w:szCs w:val="32"/>
          <w:rtl/>
          <w:lang w:bidi="ar-JO"/>
        </w:rPr>
        <w:t xml:space="preserve"> </w:t>
      </w:r>
      <w:r w:rsidRPr="004A08E5">
        <w:rPr>
          <w:rFonts w:ascii="Simplified Arabic" w:hAnsi="Simplified Arabic" w:cs="DecoType Naskh Variants"/>
          <w:color w:val="000000" w:themeColor="text1"/>
          <w:sz w:val="32"/>
          <w:szCs w:val="32"/>
          <w:rtl/>
          <w:lang w:bidi="ar-JO"/>
        </w:rPr>
        <w:t>{</w:t>
      </w:r>
      <w:r w:rsidRPr="004A08E5">
        <w:rPr>
          <w:rFonts w:ascii="Simplified Arabic" w:hAnsi="Simplified Arabic" w:cs="KFGQPC Uthmanic Script HAFS" w:hint="eastAsia"/>
          <w:color w:val="000000" w:themeColor="text1"/>
          <w:sz w:val="32"/>
          <w:szCs w:val="32"/>
          <w:rtl/>
          <w:lang w:bidi="ar-JO"/>
        </w:rPr>
        <w:t>قُلْ</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فَمَنْ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يَمْلِكُ</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لَكُمْ</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مِنَ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اللَّهِ</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شَيْئًا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إِنْ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أَرَادَ</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بِكُمْ</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ضَرًّا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أَوْ</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أَرَادَ</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بِكُمْ</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نَفْعًا</w:t>
      </w:r>
      <w:r w:rsidRPr="004A08E5">
        <w:rPr>
          <w:rFonts w:ascii="Simplified Arabic" w:hAnsi="Simplified Arabic" w:cs="DecoType Naskh Variants"/>
          <w:color w:val="000000" w:themeColor="text1"/>
          <w:sz w:val="32"/>
          <w:szCs w:val="32"/>
          <w:rtl/>
          <w:lang w:bidi="ar-JO"/>
        </w:rPr>
        <w:t>}</w:t>
      </w:r>
      <w:r w:rsidRPr="007F2331">
        <w:rPr>
          <w:rFonts w:ascii="Traditional Arabic" w:hAnsi="Traditional Arabic" w:cs="Traditional Arabic"/>
          <w:sz w:val="32"/>
          <w:szCs w:val="32"/>
          <w:rtl/>
          <w:lang w:bidi="ar-JO"/>
        </w:rPr>
        <w:t>[الحجرات: 11]، وتصحح تصورهم حول حقيقة الإيمان وأن له تكل</w:t>
      </w:r>
      <w:r w:rsidRPr="007F2331">
        <w:rPr>
          <w:rFonts w:ascii="Traditional Arabic" w:hAnsi="Traditional Arabic" w:cs="Traditional Arabic"/>
          <w:color w:val="000000" w:themeColor="text1"/>
          <w:sz w:val="32"/>
          <w:szCs w:val="32"/>
          <w:rtl/>
          <w:lang w:bidi="ar-JO"/>
        </w:rPr>
        <w:t xml:space="preserve">يفات عملية على رأسها الجهاد في سبيل الله </w:t>
      </w:r>
      <w:r w:rsidRPr="004A08E5">
        <w:rPr>
          <w:rFonts w:ascii="Simplified Arabic" w:hAnsi="Simplified Arabic" w:cs="DecoType Naskh Variants"/>
          <w:color w:val="000000" w:themeColor="text1"/>
          <w:sz w:val="32"/>
          <w:szCs w:val="32"/>
          <w:rtl/>
          <w:lang w:bidi="ar-JO"/>
        </w:rPr>
        <w:t>{</w:t>
      </w:r>
      <w:r w:rsidRPr="004A08E5">
        <w:rPr>
          <w:rFonts w:ascii="Simplified Arabic" w:hAnsi="Simplified Arabic" w:cs="KFGQPC Uthmanic Script HAFS" w:hint="eastAsia"/>
          <w:color w:val="000000" w:themeColor="text1"/>
          <w:sz w:val="32"/>
          <w:szCs w:val="32"/>
          <w:rtl/>
          <w:lang w:bidi="ar-JO"/>
        </w:rPr>
        <w:t>إِنَّمَا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الْمُؤْمِنُونَ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الَّذِينَ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آمَنُوا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بِاللَّهِ</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وَرَسُولِهِ</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ثُمَّ</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لَمْ</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يَرْتَابُوا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وَجَاهَدُوا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بِأَمْوَالِهِمْ</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وَأَنْفُسِهِمْ</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فِي</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سَبِيلِ</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اللَّهِ</w:t>
      </w:r>
      <w:r w:rsidRPr="004A08E5">
        <w:rPr>
          <w:rFonts w:ascii="Simplified Arabic" w:hAnsi="Simplified Arabic" w:cs="DecoType Naskh Variants"/>
          <w:color w:val="000000" w:themeColor="text1"/>
          <w:sz w:val="32"/>
          <w:szCs w:val="32"/>
          <w:rtl/>
          <w:lang w:bidi="ar-JO"/>
        </w:rPr>
        <w:t>}</w:t>
      </w:r>
      <w:r w:rsidRPr="004A08E5">
        <w:rPr>
          <w:rFonts w:ascii="Simplified Arabic" w:hAnsi="Simplified Arabic" w:cs="Simplified Arabic"/>
          <w:color w:val="000000" w:themeColor="text1"/>
          <w:sz w:val="32"/>
          <w:szCs w:val="32"/>
          <w:rtl/>
          <w:lang w:bidi="ar-JO"/>
        </w:rPr>
        <w:t xml:space="preserve"> </w:t>
      </w:r>
      <w:r w:rsidRPr="007F2331">
        <w:rPr>
          <w:rFonts w:ascii="Traditional Arabic" w:hAnsi="Traditional Arabic" w:cs="Traditional Arabic"/>
          <w:sz w:val="32"/>
          <w:szCs w:val="32"/>
          <w:rtl/>
          <w:lang w:bidi="ar-JO"/>
        </w:rPr>
        <w:t xml:space="preserve">[الحجرات: 15]، أما آيات سورة الفتح فنجد فيها التربية الواقعية والتربية العملية والاختبار الميداني </w:t>
      </w:r>
      <w:r w:rsidRPr="004A08E5">
        <w:rPr>
          <w:rFonts w:ascii="Simplified Arabic" w:hAnsi="Simplified Arabic" w:cs="DecoType Naskh Variants"/>
          <w:color w:val="000000" w:themeColor="text1"/>
          <w:sz w:val="32"/>
          <w:szCs w:val="32"/>
          <w:rtl/>
          <w:lang w:bidi="ar-JO"/>
        </w:rPr>
        <w:t>{</w:t>
      </w:r>
      <w:r w:rsidRPr="004A08E5">
        <w:rPr>
          <w:rFonts w:ascii="Simplified Arabic" w:hAnsi="Simplified Arabic" w:cs="KFGQPC Uthmanic Script HAFS" w:hint="eastAsia"/>
          <w:color w:val="000000" w:themeColor="text1"/>
          <w:sz w:val="32"/>
          <w:szCs w:val="32"/>
          <w:rtl/>
          <w:lang w:bidi="ar-JO"/>
        </w:rPr>
        <w:t>قُلْ</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لِلْمُخَلَّفِينَ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مِنَ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الأَعراب</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سَتُدْعَوْنَ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إِلَى</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قَوْمٍ</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أُولِي</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بَأْسٍ</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شَدِيدٍ</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تُقَاتِلُونَهُمْ</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أَوْ</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يُسْلِمُونَ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فَإِنْ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تُطِيعُوا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يُؤْتِكُمُ</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اللَّهُ</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أَجْرًا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حَسَنًا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وَإِنْ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تَتَوَلَّوْا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كَمَا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تَوَلَّيْتُمْ</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مِنْ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قَبْلُ</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يُعَذِّبْكُمْ</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عَذَابًا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أَلِيمًا</w:t>
      </w:r>
      <w:r w:rsidRPr="004A08E5">
        <w:rPr>
          <w:rFonts w:ascii="Simplified Arabic" w:hAnsi="Simplified Arabic" w:cs="DecoType Naskh Variants"/>
          <w:color w:val="000000" w:themeColor="text1"/>
          <w:sz w:val="32"/>
          <w:szCs w:val="32"/>
          <w:rtl/>
          <w:lang w:bidi="ar-JO"/>
        </w:rPr>
        <w:t>}</w:t>
      </w:r>
      <w:r w:rsidRPr="007F2331">
        <w:rPr>
          <w:rFonts w:ascii="Traditional Arabic" w:hAnsi="Traditional Arabic" w:cs="Traditional Arabic"/>
          <w:color w:val="000000" w:themeColor="text1"/>
          <w:sz w:val="32"/>
          <w:szCs w:val="32"/>
          <w:rtl/>
          <w:lang w:bidi="ar-JO"/>
        </w:rPr>
        <w:t xml:space="preserve"> [الفتح: 16]. </w:t>
      </w:r>
    </w:p>
    <w:p w:rsidR="009F22DF" w:rsidRPr="007F2331" w:rsidRDefault="009F22DF" w:rsidP="003F09DB">
      <w:pPr>
        <w:bidi/>
        <w:ind w:firstLine="720"/>
        <w:jc w:val="lowKashida"/>
        <w:rPr>
          <w:rFonts w:ascii="Traditional Arabic" w:hAnsi="Traditional Arabic" w:cs="Traditional Arabic"/>
          <w:sz w:val="32"/>
          <w:szCs w:val="32"/>
          <w:rtl/>
          <w:lang w:bidi="ar-JO"/>
        </w:rPr>
      </w:pPr>
      <w:r w:rsidRPr="007F2331">
        <w:rPr>
          <w:rFonts w:ascii="Traditional Arabic" w:hAnsi="Traditional Arabic" w:cs="Traditional Arabic"/>
          <w:sz w:val="32"/>
          <w:szCs w:val="32"/>
          <w:rtl/>
          <w:lang w:bidi="ar-JO"/>
        </w:rPr>
        <w:t>ولا يعنينا كثيرا -في هذه الدراسة- اختلاف المفسرين حول هؤلاء القوم الذين دعا القرآنُ الأَعراب لجهادهم، فسواء كانوا (هوازن) في حنين، أو (بني حنيفة) في حروب الردة، أو فارس والروم</w:t>
      </w:r>
      <w:r w:rsidRPr="007F2331">
        <w:rPr>
          <w:rFonts w:ascii="Traditional Arabic" w:hAnsi="Traditional Arabic" w:cs="Traditional Arabic"/>
          <w:sz w:val="32"/>
          <w:szCs w:val="32"/>
          <w:vertAlign w:val="superscript"/>
          <w:rtl/>
          <w:lang w:bidi="ar-JO"/>
        </w:rPr>
        <w:t>(</w:t>
      </w:r>
      <w:r w:rsidRPr="007F2331">
        <w:rPr>
          <w:rStyle w:val="a6"/>
          <w:rFonts w:ascii="Traditional Arabic" w:hAnsi="Traditional Arabic"/>
          <w:sz w:val="32"/>
          <w:szCs w:val="32"/>
          <w:rtl/>
          <w:lang w:bidi="ar-JO"/>
        </w:rPr>
        <w:footnoteReference w:id="118"/>
      </w:r>
      <w:r w:rsidRPr="007F2331">
        <w:rPr>
          <w:rFonts w:ascii="Traditional Arabic" w:hAnsi="Traditional Arabic" w:cs="Traditional Arabic"/>
          <w:sz w:val="32"/>
          <w:szCs w:val="32"/>
          <w:vertAlign w:val="superscript"/>
          <w:rtl/>
          <w:lang w:bidi="ar-JO"/>
        </w:rPr>
        <w:t>)</w:t>
      </w:r>
      <w:r w:rsidRPr="007F2331">
        <w:rPr>
          <w:rFonts w:ascii="Traditional Arabic" w:hAnsi="Traditional Arabic" w:cs="Traditional Arabic"/>
          <w:sz w:val="32"/>
          <w:szCs w:val="32"/>
          <w:rtl/>
          <w:lang w:bidi="ar-JO"/>
        </w:rPr>
        <w:t xml:space="preserve">، </w:t>
      </w:r>
      <w:r w:rsidRPr="007F2331">
        <w:rPr>
          <w:rFonts w:ascii="Traditional Arabic" w:hAnsi="Traditional Arabic" w:cs="Traditional Arabic"/>
          <w:sz w:val="32"/>
          <w:szCs w:val="32"/>
          <w:u w:val="single"/>
          <w:rtl/>
          <w:lang w:bidi="ar-JO"/>
        </w:rPr>
        <w:t>فالمهم أنه دعاهم لاختبار عملي سيأتي في قابل الأيام، والمهم هو: "أن نلحظ طريقة التربية القرآنية وطريقة علاج النفوس والقلوب بالتوجيهات القرآنية والابتلاءات الواقعية</w:t>
      </w:r>
      <w:r w:rsidRPr="007F2331">
        <w:rPr>
          <w:rFonts w:ascii="Traditional Arabic" w:hAnsi="Traditional Arabic" w:cs="Traditional Arabic"/>
          <w:sz w:val="32"/>
          <w:szCs w:val="32"/>
          <w:rtl/>
          <w:lang w:bidi="ar-JO"/>
        </w:rPr>
        <w:t>"</w:t>
      </w:r>
      <w:r w:rsidRPr="007F2331">
        <w:rPr>
          <w:rFonts w:ascii="Traditional Arabic" w:hAnsi="Traditional Arabic" w:cs="Traditional Arabic"/>
          <w:sz w:val="32"/>
          <w:szCs w:val="32"/>
          <w:vertAlign w:val="superscript"/>
          <w:rtl/>
          <w:lang w:bidi="ar-JO"/>
        </w:rPr>
        <w:t>(</w:t>
      </w:r>
      <w:r w:rsidRPr="007F2331">
        <w:rPr>
          <w:rStyle w:val="a6"/>
          <w:rFonts w:ascii="Traditional Arabic" w:hAnsi="Traditional Arabic"/>
          <w:sz w:val="32"/>
          <w:szCs w:val="32"/>
          <w:rtl/>
          <w:lang w:bidi="ar-JO"/>
        </w:rPr>
        <w:footnoteReference w:id="119"/>
      </w:r>
      <w:r w:rsidRPr="007F2331">
        <w:rPr>
          <w:rFonts w:ascii="Traditional Arabic" w:hAnsi="Traditional Arabic" w:cs="Traditional Arabic"/>
          <w:sz w:val="32"/>
          <w:szCs w:val="32"/>
          <w:vertAlign w:val="superscript"/>
          <w:rtl/>
          <w:lang w:bidi="ar-JO"/>
        </w:rPr>
        <w:t>)</w:t>
      </w:r>
      <w:r w:rsidRPr="007F2331">
        <w:rPr>
          <w:rFonts w:ascii="Traditional Arabic" w:hAnsi="Traditional Arabic" w:cs="Traditional Arabic"/>
          <w:sz w:val="32"/>
          <w:szCs w:val="32"/>
          <w:rtl/>
          <w:lang w:bidi="ar-JO"/>
        </w:rPr>
        <w:t>.</w:t>
      </w:r>
    </w:p>
    <w:p w:rsidR="009F22DF" w:rsidRPr="007F2331" w:rsidRDefault="009F22DF" w:rsidP="003F09DB">
      <w:pPr>
        <w:bidi/>
        <w:ind w:firstLine="720"/>
        <w:jc w:val="lowKashida"/>
        <w:rPr>
          <w:rFonts w:ascii="Traditional Arabic" w:hAnsi="Traditional Arabic" w:cs="Traditional Arabic"/>
          <w:b/>
          <w:bCs/>
          <w:sz w:val="32"/>
          <w:szCs w:val="32"/>
          <w:rtl/>
          <w:lang w:bidi="ar-JO"/>
        </w:rPr>
      </w:pPr>
      <w:r w:rsidRPr="007F2331">
        <w:rPr>
          <w:rFonts w:ascii="Traditional Arabic" w:hAnsi="Traditional Arabic" w:cs="Traditional Arabic"/>
          <w:b/>
          <w:bCs/>
          <w:sz w:val="32"/>
          <w:szCs w:val="32"/>
          <w:rtl/>
          <w:lang w:bidi="ar-JO"/>
        </w:rPr>
        <w:t>فنلاحظ في آيات الحجرات والفتح السابقة كيف يزاوج القرآن بين التربية النظرية التي تصحح التصورات في الأذهان، وبين التربية العملية التي تُقَوِّم السلوك عمليا في أرض الواقع وتختبر مدى التغيير الذي أحدثته المرحلة الأولى والثانية من التربية.</w:t>
      </w:r>
    </w:p>
    <w:p w:rsidR="009F22DF" w:rsidRPr="007F2331" w:rsidRDefault="009F22DF" w:rsidP="003F09DB">
      <w:pPr>
        <w:bidi/>
        <w:ind w:firstLine="720"/>
        <w:jc w:val="lowKashida"/>
        <w:rPr>
          <w:rFonts w:ascii="Traditional Arabic" w:hAnsi="Traditional Arabic" w:cs="Traditional Arabic"/>
          <w:sz w:val="32"/>
          <w:szCs w:val="32"/>
          <w:rtl/>
          <w:lang w:bidi="ar-JO"/>
        </w:rPr>
      </w:pPr>
      <w:r w:rsidRPr="007F2331">
        <w:rPr>
          <w:rFonts w:ascii="Traditional Arabic" w:hAnsi="Traditional Arabic" w:cs="Traditional Arabic"/>
          <w:sz w:val="32"/>
          <w:szCs w:val="32"/>
          <w:u w:val="single"/>
          <w:rtl/>
          <w:lang w:bidi="ar-JO"/>
        </w:rPr>
        <w:lastRenderedPageBreak/>
        <w:t>وفي هذا الأسلوب القرآني في التعامل مع الأَعراب موعظة وذكرى للمربين والدعاة الذين يَقْصُرُون التعليم داخل غرف مغلقة بعيدا عن الواقع العملي المُعاش، فينتجون لنا أشخاصا قادرين على المناظرة والمحاجة، لكنهم لا يصلحون ليكونوا قدوات عملية للناس، تستطيل ألسنتهم عند الجدال والمراء، لكن تتقاصر هممهم وأعمالهم عند السلوك والاقتداء</w:t>
      </w:r>
      <w:r w:rsidRPr="007F2331">
        <w:rPr>
          <w:rFonts w:ascii="Traditional Arabic" w:hAnsi="Traditional Arabic" w:cs="Traditional Arabic"/>
          <w:sz w:val="32"/>
          <w:szCs w:val="32"/>
          <w:rtl/>
          <w:lang w:bidi="ar-JO"/>
        </w:rPr>
        <w:t>.</w:t>
      </w:r>
    </w:p>
    <w:p w:rsidR="009F22DF" w:rsidRPr="007F2331" w:rsidRDefault="009F22DF" w:rsidP="003F09DB">
      <w:pPr>
        <w:bidi/>
        <w:ind w:firstLine="720"/>
        <w:jc w:val="lowKashida"/>
        <w:rPr>
          <w:rFonts w:ascii="Traditional Arabic" w:hAnsi="Traditional Arabic" w:cs="Traditional Arabic"/>
          <w:sz w:val="32"/>
          <w:szCs w:val="32"/>
          <w:rtl/>
          <w:lang w:bidi="ar-JO"/>
        </w:rPr>
      </w:pPr>
      <w:r w:rsidRPr="007F2331">
        <w:rPr>
          <w:rFonts w:ascii="Traditional Arabic" w:hAnsi="Traditional Arabic" w:cs="Traditional Arabic"/>
          <w:sz w:val="32"/>
          <w:szCs w:val="32"/>
          <w:rtl/>
          <w:lang w:bidi="ar-JO"/>
        </w:rPr>
        <w:t>يقول صاحب المدرسة التربوية الوجدانية في التفسير –سيد قطب- في تعقيبه على آيات من سورة الأحزاب: "</w:t>
      </w:r>
      <w:r w:rsidRPr="007F2331">
        <w:rPr>
          <w:rFonts w:ascii="Traditional Arabic" w:hAnsi="Traditional Arabic" w:cs="Traditional Arabic"/>
          <w:b/>
          <w:bCs/>
          <w:sz w:val="32"/>
          <w:szCs w:val="32"/>
          <w:rtl/>
          <w:lang w:bidi="ar-JO"/>
        </w:rPr>
        <w:t>في معترك الحياة ومصطرع الأحداث كانت الشخصية المسلمة تُصاغ</w:t>
      </w:r>
      <w:r w:rsidRPr="007F2331">
        <w:rPr>
          <w:rFonts w:ascii="Traditional Arabic" w:hAnsi="Traditional Arabic" w:cs="Traditional Arabic"/>
          <w:sz w:val="32"/>
          <w:szCs w:val="32"/>
          <w:rtl/>
          <w:lang w:bidi="ar-JO"/>
        </w:rPr>
        <w:t xml:space="preserve">... ولم يُترك المسلمون لهذا القرآن، يتنزل بالأوامر والنواهي، وبالتشريعات والتوجيهات جملة واحدة، </w:t>
      </w:r>
      <w:r w:rsidRPr="007F2331">
        <w:rPr>
          <w:rFonts w:ascii="Traditional Arabic" w:hAnsi="Traditional Arabic" w:cs="Traditional Arabic"/>
          <w:b/>
          <w:bCs/>
          <w:sz w:val="32"/>
          <w:szCs w:val="32"/>
          <w:rtl/>
          <w:lang w:bidi="ar-JO"/>
        </w:rPr>
        <w:t>إنما أخذهم اللّه بالتجارب والابتلاءات، والفتن والامتحانات</w:t>
      </w:r>
      <w:r w:rsidRPr="007F2331">
        <w:rPr>
          <w:rFonts w:ascii="Traditional Arabic" w:hAnsi="Traditional Arabic" w:cs="Traditional Arabic"/>
          <w:sz w:val="32"/>
          <w:szCs w:val="32"/>
          <w:rtl/>
          <w:lang w:bidi="ar-JO"/>
        </w:rPr>
        <w:t>، فقد علم اللّه أن هذه الخليقة البشرية لا تُصاغ صياغة سليمة، ولا تنضج نضجا صحيحًا، ولا تصح وتستقيم على منهج إلا بذاك النوع من التربية التجريبية الواقعية، التي تحفر في القلوب، وتنقش في الأعصاب وتأخذ من النفوس وتعطي في معترك الحياة ومصطرع الأحداث... ولكن اللّه لم يدع المسلمين لهذه المشاعر وحدها تربيهم ، وتنضج شخصيتهم المسلمة، بل أخذهم بالتجارب الواقعية"</w:t>
      </w:r>
      <w:r w:rsidRPr="007F2331">
        <w:rPr>
          <w:rFonts w:ascii="Traditional Arabic" w:hAnsi="Traditional Arabic" w:cs="Traditional Arabic"/>
          <w:sz w:val="32"/>
          <w:szCs w:val="32"/>
          <w:vertAlign w:val="superscript"/>
          <w:rtl/>
          <w:lang w:bidi="ar-JO"/>
        </w:rPr>
        <w:t>(</w:t>
      </w:r>
      <w:r w:rsidRPr="007F2331">
        <w:rPr>
          <w:rStyle w:val="a6"/>
          <w:rFonts w:ascii="Traditional Arabic" w:hAnsi="Traditional Arabic"/>
          <w:sz w:val="32"/>
          <w:szCs w:val="32"/>
          <w:rtl/>
          <w:lang w:bidi="ar-JO"/>
        </w:rPr>
        <w:footnoteReference w:id="120"/>
      </w:r>
      <w:r w:rsidRPr="007F2331">
        <w:rPr>
          <w:rFonts w:ascii="Traditional Arabic" w:hAnsi="Traditional Arabic" w:cs="Traditional Arabic"/>
          <w:sz w:val="32"/>
          <w:szCs w:val="32"/>
          <w:vertAlign w:val="superscript"/>
          <w:rtl/>
          <w:lang w:bidi="ar-JO"/>
        </w:rPr>
        <w:t>)</w:t>
      </w:r>
      <w:r w:rsidRPr="007F2331">
        <w:rPr>
          <w:rFonts w:ascii="Traditional Arabic" w:hAnsi="Traditional Arabic" w:cs="Traditional Arabic"/>
          <w:sz w:val="32"/>
          <w:szCs w:val="32"/>
          <w:rtl/>
          <w:lang w:bidi="ar-JO"/>
        </w:rPr>
        <w:t>.</w:t>
      </w:r>
    </w:p>
    <w:p w:rsidR="009F22DF" w:rsidRPr="007F2331" w:rsidRDefault="009F22DF" w:rsidP="003F09DB">
      <w:pPr>
        <w:bidi/>
        <w:ind w:firstLine="720"/>
        <w:jc w:val="lowKashida"/>
        <w:rPr>
          <w:rFonts w:ascii="Traditional Arabic" w:hAnsi="Traditional Arabic" w:cs="Traditional Arabic"/>
          <w:sz w:val="32"/>
          <w:szCs w:val="32"/>
          <w:rtl/>
        </w:rPr>
      </w:pPr>
      <w:r w:rsidRPr="007F2331">
        <w:rPr>
          <w:rFonts w:ascii="Traditional Arabic" w:hAnsi="Traditional Arabic" w:cs="Traditional Arabic"/>
          <w:b/>
          <w:bCs/>
          <w:sz w:val="32"/>
          <w:szCs w:val="32"/>
          <w:rtl/>
          <w:lang w:bidi="ar-JO"/>
        </w:rPr>
        <w:t>سادسا: إعطاء المخطئ فرصة لتصحيح خطئه</w:t>
      </w:r>
    </w:p>
    <w:p w:rsidR="009F22DF" w:rsidRPr="007F2331" w:rsidRDefault="009F22DF" w:rsidP="003F09DB">
      <w:pPr>
        <w:bidi/>
        <w:ind w:firstLine="720"/>
        <w:jc w:val="lowKashida"/>
        <w:rPr>
          <w:rFonts w:ascii="Traditional Arabic" w:hAnsi="Traditional Arabic" w:cs="Traditional Arabic"/>
          <w:sz w:val="32"/>
          <w:szCs w:val="32"/>
          <w:rtl/>
          <w:lang w:bidi="ar-JO"/>
        </w:rPr>
      </w:pPr>
      <w:r w:rsidRPr="007F2331">
        <w:rPr>
          <w:rFonts w:ascii="Traditional Arabic" w:hAnsi="Traditional Arabic" w:cs="Traditional Arabic"/>
          <w:sz w:val="32"/>
          <w:szCs w:val="32"/>
          <w:rtl/>
          <w:lang w:bidi="ar-JO"/>
        </w:rPr>
        <w:t>من ميزات الإنسان أنه يتعلم بالتجربة والخطأ، ولو حُرم المخطئ من تكرار التجربة ولم يُعط فرصة أخرى، لما تطور العلم ولما تقدمت حياة البشر، وإفساح المجال للمخطئ لتصحيح خطئه فيه مراعاة لطبيعته البشرية وفيه فرصة ليكفر عن زلته أو ذنبه، وليثبت استفادته من خطئه وقدرته على التغيير من ذاته وإصلاحها.</w:t>
      </w:r>
    </w:p>
    <w:p w:rsidR="009F22DF" w:rsidRPr="007F2331" w:rsidRDefault="009F22DF" w:rsidP="003F09DB">
      <w:pPr>
        <w:bidi/>
        <w:ind w:firstLine="720"/>
        <w:jc w:val="lowKashida"/>
        <w:rPr>
          <w:rFonts w:ascii="Traditional Arabic" w:hAnsi="Traditional Arabic" w:cs="Traditional Arabic"/>
          <w:sz w:val="32"/>
          <w:szCs w:val="32"/>
          <w:rtl/>
          <w:lang w:bidi="ar-JO"/>
        </w:rPr>
      </w:pPr>
      <w:r w:rsidRPr="007F2331">
        <w:rPr>
          <w:rFonts w:ascii="Traditional Arabic" w:hAnsi="Traditional Arabic" w:cs="Traditional Arabic"/>
          <w:sz w:val="32"/>
          <w:szCs w:val="32"/>
          <w:rtl/>
          <w:lang w:bidi="ar-JO"/>
        </w:rPr>
        <w:t>وبإمكاننا أن نلاحظ هذا الأسلوب القرآني في التعامل مع الأَعراب من خلال آيات سورة الفتح التي عابتْ عليهم تخلفهم عن الحديبية، قال الله تعالى ذكره:</w:t>
      </w:r>
      <w:r w:rsidRPr="004A08E5">
        <w:rPr>
          <w:rFonts w:ascii="Simplified Arabic" w:hAnsi="Simplified Arabic" w:cs="Simplified Arabic" w:hint="cs"/>
          <w:sz w:val="32"/>
          <w:szCs w:val="32"/>
          <w:rtl/>
          <w:lang w:bidi="ar-JO"/>
        </w:rPr>
        <w:t xml:space="preserve"> </w:t>
      </w:r>
      <w:r w:rsidRPr="004A08E5">
        <w:rPr>
          <w:rFonts w:ascii="Simplified Arabic" w:hAnsi="Simplified Arabic" w:cs="DecoType Naskh Variants"/>
          <w:color w:val="000000" w:themeColor="text1"/>
          <w:sz w:val="32"/>
          <w:szCs w:val="32"/>
          <w:rtl/>
          <w:lang w:bidi="ar-JO"/>
        </w:rPr>
        <w:t>{</w:t>
      </w:r>
      <w:r w:rsidRPr="004A08E5">
        <w:rPr>
          <w:rFonts w:ascii="Simplified Arabic" w:hAnsi="Simplified Arabic" w:cs="KFGQPC Uthmanic Script HAFS" w:hint="eastAsia"/>
          <w:color w:val="000000" w:themeColor="text1"/>
          <w:sz w:val="32"/>
          <w:szCs w:val="32"/>
          <w:rtl/>
          <w:lang w:bidi="ar-JO"/>
        </w:rPr>
        <w:t>سَيَقُولُ</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لَكَ</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الْمُخَلَّفُونَ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مِنَ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الأَعراب</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شَغَلَتْنَا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أَمْوَالُنَا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وَأَهْلُونَا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فَاسْتَغْفِرْ</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لَنَا</w:t>
      </w:r>
      <w:r w:rsidRPr="004A08E5">
        <w:rPr>
          <w:rFonts w:ascii="Simplified Arabic" w:hAnsi="Simplified Arabic" w:cs="DecoType Naskh Variants"/>
          <w:color w:val="000000" w:themeColor="text1"/>
          <w:sz w:val="32"/>
          <w:szCs w:val="32"/>
          <w:rtl/>
          <w:lang w:bidi="ar-JO"/>
        </w:rPr>
        <w:t>}</w:t>
      </w:r>
      <w:r w:rsidRPr="007F2331">
        <w:rPr>
          <w:rFonts w:ascii="Traditional Arabic" w:hAnsi="Traditional Arabic" w:cs="Traditional Arabic"/>
          <w:sz w:val="32"/>
          <w:szCs w:val="32"/>
          <w:rtl/>
          <w:lang w:bidi="ar-JO"/>
        </w:rPr>
        <w:t xml:space="preserve"> [الفتح: 11] حيث جاء بعدها قول الله تعالى:</w:t>
      </w:r>
      <w:r w:rsidRPr="004A08E5">
        <w:rPr>
          <w:rFonts w:ascii="Simplified Arabic" w:hAnsi="Simplified Arabic" w:cs="Simplified Arabic" w:hint="cs"/>
          <w:sz w:val="32"/>
          <w:szCs w:val="32"/>
          <w:rtl/>
          <w:lang w:bidi="ar-JO"/>
        </w:rPr>
        <w:t xml:space="preserve"> </w:t>
      </w:r>
      <w:r w:rsidRPr="004A08E5">
        <w:rPr>
          <w:rFonts w:ascii="Simplified Arabic" w:hAnsi="Simplified Arabic" w:cs="DecoType Naskh Variants"/>
          <w:color w:val="000000" w:themeColor="text1"/>
          <w:sz w:val="32"/>
          <w:szCs w:val="32"/>
          <w:rtl/>
          <w:lang w:bidi="ar-JO"/>
        </w:rPr>
        <w:t>{</w:t>
      </w:r>
      <w:r w:rsidRPr="004A08E5">
        <w:rPr>
          <w:rFonts w:ascii="Simplified Arabic" w:hAnsi="Simplified Arabic" w:cs="KFGQPC Uthmanic Script HAFS" w:hint="eastAsia"/>
          <w:color w:val="000000" w:themeColor="text1"/>
          <w:sz w:val="32"/>
          <w:szCs w:val="32"/>
          <w:rtl/>
          <w:lang w:bidi="ar-JO"/>
        </w:rPr>
        <w:t>قُلْ</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لِلْمُخَلَّفِينَ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مِنَ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الأَعراب</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سَتُدْعَوْنَ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إِلَى</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قَوْمٍ</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أُولِي</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بَأْسٍ</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lastRenderedPageBreak/>
        <w:t>شَدِيدٍ</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تُقَاتِلُونَهُمْ</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أَوْ</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يُسْلِمُونَ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فَإِنْ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تُطِيعُوا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يُؤْتِكُمُ</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اللَّهُ</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أَجْرًا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حَسَنًا</w:t>
      </w:r>
      <w:r w:rsidRPr="004A08E5">
        <w:rPr>
          <w:rFonts w:ascii="Simplified Arabic" w:hAnsi="Simplified Arabic" w:cs="DecoType Naskh Variants"/>
          <w:color w:val="000000" w:themeColor="text1"/>
          <w:sz w:val="32"/>
          <w:szCs w:val="32"/>
          <w:rtl/>
          <w:lang w:bidi="ar-JO"/>
        </w:rPr>
        <w:t>}</w:t>
      </w:r>
      <w:r w:rsidRPr="004A08E5">
        <w:rPr>
          <w:rFonts w:ascii="Simplified Arabic" w:hAnsi="Simplified Arabic" w:cs="Simplified Arabic" w:hint="cs"/>
          <w:sz w:val="32"/>
          <w:szCs w:val="32"/>
          <w:rtl/>
          <w:lang w:bidi="ar-JO"/>
        </w:rPr>
        <w:t xml:space="preserve"> </w:t>
      </w:r>
      <w:r w:rsidRPr="007F2331">
        <w:rPr>
          <w:rFonts w:ascii="Traditional Arabic" w:hAnsi="Traditional Arabic" w:cs="Traditional Arabic"/>
          <w:sz w:val="32"/>
          <w:szCs w:val="32"/>
          <w:rtl/>
          <w:lang w:bidi="ar-JO"/>
        </w:rPr>
        <w:t xml:space="preserve">[الفتح: 16] وفي هذه الآية: "انتقال إلى طمأنة المخلفين بأنهم سينالون مغانم في غزوات آتية ليعلموا أن حرمانهم من الخروج إلى خيبر مع جيش الإسلام ليس لانسلاخ الإسلام عنهم ولكنه لحكمة... وأنهم سيدعون بعد ذلك إلى قتال قوم كافرين كما تُدْعى طوائف المسلمين، فذكرُ هذا في هذا المقام إدخال للمسرة بعد الحزن ليزيل عنهم انكسار خواطرهم من جراء الحرمان، وفي هذه البشارة فرصة لهم ليستدركوا ما </w:t>
      </w:r>
      <w:proofErr w:type="spellStart"/>
      <w:r w:rsidRPr="007F2331">
        <w:rPr>
          <w:rFonts w:ascii="Traditional Arabic" w:hAnsi="Traditional Arabic" w:cs="Traditional Arabic"/>
          <w:sz w:val="32"/>
          <w:szCs w:val="32"/>
          <w:rtl/>
          <w:lang w:bidi="ar-JO"/>
        </w:rPr>
        <w:t>جنوه</w:t>
      </w:r>
      <w:proofErr w:type="spellEnd"/>
      <w:r w:rsidRPr="007F2331">
        <w:rPr>
          <w:rFonts w:ascii="Traditional Arabic" w:hAnsi="Traditional Arabic" w:cs="Traditional Arabic"/>
          <w:sz w:val="32"/>
          <w:szCs w:val="32"/>
          <w:rtl/>
          <w:lang w:bidi="ar-JO"/>
        </w:rPr>
        <w:t xml:space="preserve"> من التخلف عن الحديبية"</w:t>
      </w:r>
      <w:r w:rsidRPr="007F2331">
        <w:rPr>
          <w:rFonts w:ascii="Traditional Arabic" w:hAnsi="Traditional Arabic" w:cs="Traditional Arabic"/>
          <w:sz w:val="32"/>
          <w:szCs w:val="32"/>
          <w:vertAlign w:val="superscript"/>
          <w:rtl/>
          <w:lang w:bidi="ar-JO"/>
        </w:rPr>
        <w:t>(</w:t>
      </w:r>
      <w:r w:rsidRPr="007F2331">
        <w:rPr>
          <w:rStyle w:val="a6"/>
          <w:rFonts w:ascii="Traditional Arabic" w:hAnsi="Traditional Arabic"/>
          <w:sz w:val="32"/>
          <w:szCs w:val="32"/>
          <w:rtl/>
          <w:lang w:bidi="ar-JO"/>
        </w:rPr>
        <w:footnoteReference w:id="121"/>
      </w:r>
      <w:r w:rsidRPr="007F2331">
        <w:rPr>
          <w:rFonts w:ascii="Traditional Arabic" w:hAnsi="Traditional Arabic" w:cs="Traditional Arabic"/>
          <w:sz w:val="32"/>
          <w:szCs w:val="32"/>
          <w:vertAlign w:val="superscript"/>
          <w:rtl/>
          <w:lang w:bidi="ar-JO"/>
        </w:rPr>
        <w:t>)</w:t>
      </w:r>
      <w:r w:rsidRPr="007F2331">
        <w:rPr>
          <w:rFonts w:ascii="Traditional Arabic" w:hAnsi="Traditional Arabic" w:cs="Traditional Arabic"/>
          <w:sz w:val="32"/>
          <w:szCs w:val="32"/>
          <w:rtl/>
          <w:lang w:bidi="ar-JO"/>
        </w:rPr>
        <w:t>، فميدان القتال إذن ما يزال مفتوحًا لمن يريد إثبات صدقه وإخلاصه</w:t>
      </w:r>
      <w:r w:rsidRPr="007F2331">
        <w:rPr>
          <w:rFonts w:ascii="Traditional Arabic" w:hAnsi="Traditional Arabic" w:cs="Traditional Arabic"/>
          <w:sz w:val="32"/>
          <w:szCs w:val="32"/>
          <w:vertAlign w:val="superscript"/>
          <w:rtl/>
          <w:lang w:bidi="ar-JO"/>
        </w:rPr>
        <w:t>(</w:t>
      </w:r>
      <w:r w:rsidRPr="007F2331">
        <w:rPr>
          <w:rStyle w:val="a6"/>
          <w:rFonts w:ascii="Traditional Arabic" w:hAnsi="Traditional Arabic"/>
          <w:sz w:val="32"/>
          <w:szCs w:val="32"/>
          <w:rtl/>
          <w:lang w:bidi="ar-JO"/>
        </w:rPr>
        <w:footnoteReference w:id="122"/>
      </w:r>
      <w:r w:rsidRPr="007F2331">
        <w:rPr>
          <w:rFonts w:ascii="Traditional Arabic" w:hAnsi="Traditional Arabic" w:cs="Traditional Arabic"/>
          <w:sz w:val="32"/>
          <w:szCs w:val="32"/>
          <w:vertAlign w:val="superscript"/>
          <w:rtl/>
          <w:lang w:bidi="ar-JO"/>
        </w:rPr>
        <w:t>)</w:t>
      </w:r>
      <w:r w:rsidRPr="007F2331">
        <w:rPr>
          <w:rFonts w:ascii="Traditional Arabic" w:hAnsi="Traditional Arabic" w:cs="Traditional Arabic"/>
          <w:sz w:val="32"/>
          <w:szCs w:val="32"/>
          <w:rtl/>
          <w:lang w:bidi="ar-JO"/>
        </w:rPr>
        <w:t>.</w:t>
      </w:r>
    </w:p>
    <w:p w:rsidR="009F22DF" w:rsidRPr="007F2331" w:rsidRDefault="009F22DF" w:rsidP="003F09DB">
      <w:pPr>
        <w:bidi/>
        <w:ind w:firstLine="720"/>
        <w:jc w:val="lowKashida"/>
        <w:rPr>
          <w:rFonts w:ascii="Traditional Arabic" w:hAnsi="Traditional Arabic" w:cs="Traditional Arabic"/>
          <w:sz w:val="32"/>
          <w:szCs w:val="32"/>
          <w:rtl/>
          <w:lang w:bidi="ar-JO"/>
        </w:rPr>
      </w:pPr>
      <w:r w:rsidRPr="007F2331">
        <w:rPr>
          <w:rFonts w:ascii="Traditional Arabic" w:hAnsi="Traditional Arabic" w:cs="Traditional Arabic"/>
          <w:sz w:val="32"/>
          <w:szCs w:val="32"/>
          <w:rtl/>
          <w:lang w:bidi="ar-JO"/>
        </w:rPr>
        <w:t>ويظهر أن كثيرا من هؤلاء الأَعراب قد تغير حالهم بعد معالجة القرآن وتربيته لهم، قال القشيري في لطائفه: "</w:t>
      </w:r>
      <w:r w:rsidRPr="007F2331">
        <w:rPr>
          <w:rFonts w:ascii="Traditional Arabic" w:hAnsi="Traditional Arabic" w:cs="Traditional Arabic"/>
          <w:b/>
          <w:bCs/>
          <w:sz w:val="32"/>
          <w:szCs w:val="32"/>
          <w:rtl/>
          <w:lang w:bidi="ar-JO"/>
        </w:rPr>
        <w:t>ودلتْ الآية على أنه يجوز أن تكون للعبد بداية غير مرضية، ثم يتغير بعدها إلى الصلاح- كما كان لهؤلاء"</w:t>
      </w:r>
      <w:r w:rsidRPr="007F2331">
        <w:rPr>
          <w:rFonts w:ascii="Traditional Arabic" w:hAnsi="Traditional Arabic" w:cs="Traditional Arabic"/>
          <w:b/>
          <w:bCs/>
          <w:sz w:val="32"/>
          <w:szCs w:val="32"/>
          <w:vertAlign w:val="superscript"/>
          <w:rtl/>
          <w:lang w:bidi="ar-JO"/>
        </w:rPr>
        <w:t>(</w:t>
      </w:r>
      <w:r w:rsidRPr="007F2331">
        <w:rPr>
          <w:rStyle w:val="a6"/>
          <w:rFonts w:ascii="Traditional Arabic" w:hAnsi="Traditional Arabic"/>
          <w:b/>
          <w:bCs/>
          <w:sz w:val="32"/>
          <w:szCs w:val="32"/>
          <w:rtl/>
          <w:lang w:bidi="ar-JO"/>
        </w:rPr>
        <w:footnoteReference w:id="123"/>
      </w:r>
      <w:r w:rsidRPr="007F2331">
        <w:rPr>
          <w:rFonts w:ascii="Traditional Arabic" w:hAnsi="Traditional Arabic" w:cs="Traditional Arabic"/>
          <w:b/>
          <w:bCs/>
          <w:sz w:val="32"/>
          <w:szCs w:val="32"/>
          <w:vertAlign w:val="superscript"/>
          <w:rtl/>
          <w:lang w:bidi="ar-JO"/>
        </w:rPr>
        <w:t>)</w:t>
      </w:r>
      <w:r w:rsidRPr="007F2331">
        <w:rPr>
          <w:rFonts w:ascii="Traditional Arabic" w:hAnsi="Traditional Arabic" w:cs="Traditional Arabic"/>
          <w:b/>
          <w:bCs/>
          <w:sz w:val="32"/>
          <w:szCs w:val="32"/>
          <w:rtl/>
          <w:lang w:bidi="ar-JO"/>
        </w:rPr>
        <w:t>، يقصد الأَعراب</w:t>
      </w:r>
      <w:r w:rsidRPr="007F2331">
        <w:rPr>
          <w:rFonts w:ascii="Traditional Arabic" w:hAnsi="Traditional Arabic" w:cs="Traditional Arabic"/>
          <w:sz w:val="32"/>
          <w:szCs w:val="32"/>
          <w:rtl/>
          <w:lang w:bidi="ar-JO"/>
        </w:rPr>
        <w:t>، كما يذكر الرازي أن المتخلفين من الأَعراب لم يظلوا على حالهم، بل إن كثيرا منهم حسن حاله وصلح باله</w:t>
      </w:r>
      <w:r w:rsidRPr="007F2331">
        <w:rPr>
          <w:rFonts w:ascii="Traditional Arabic" w:hAnsi="Traditional Arabic" w:cs="Traditional Arabic"/>
          <w:sz w:val="32"/>
          <w:szCs w:val="32"/>
          <w:vertAlign w:val="superscript"/>
          <w:rtl/>
          <w:lang w:bidi="ar-JO"/>
        </w:rPr>
        <w:t>(</w:t>
      </w:r>
      <w:r w:rsidRPr="007F2331">
        <w:rPr>
          <w:rStyle w:val="a6"/>
          <w:rFonts w:ascii="Traditional Arabic" w:hAnsi="Traditional Arabic"/>
          <w:sz w:val="32"/>
          <w:szCs w:val="32"/>
          <w:rtl/>
          <w:lang w:bidi="ar-JO"/>
        </w:rPr>
        <w:footnoteReference w:id="124"/>
      </w:r>
      <w:r w:rsidRPr="007F2331">
        <w:rPr>
          <w:rFonts w:ascii="Traditional Arabic" w:hAnsi="Traditional Arabic" w:cs="Traditional Arabic"/>
          <w:sz w:val="32"/>
          <w:szCs w:val="32"/>
          <w:vertAlign w:val="superscript"/>
          <w:rtl/>
          <w:lang w:bidi="ar-JO"/>
        </w:rPr>
        <w:t>)</w:t>
      </w:r>
      <w:r w:rsidRPr="007F2331">
        <w:rPr>
          <w:rFonts w:ascii="Traditional Arabic" w:hAnsi="Traditional Arabic" w:cs="Traditional Arabic"/>
          <w:sz w:val="32"/>
          <w:szCs w:val="32"/>
          <w:rtl/>
          <w:lang w:bidi="ar-JO"/>
        </w:rPr>
        <w:t xml:space="preserve">، وهذا مما يُظهر حكمة الأسلوب القرآني </w:t>
      </w:r>
      <w:proofErr w:type="spellStart"/>
      <w:r w:rsidRPr="007F2331">
        <w:rPr>
          <w:rFonts w:ascii="Traditional Arabic" w:hAnsi="Traditional Arabic" w:cs="Traditional Arabic"/>
          <w:sz w:val="32"/>
          <w:szCs w:val="32"/>
          <w:rtl/>
          <w:lang w:bidi="ar-JO"/>
        </w:rPr>
        <w:t>ونجاعته</w:t>
      </w:r>
      <w:proofErr w:type="spellEnd"/>
      <w:r w:rsidRPr="007F2331">
        <w:rPr>
          <w:rFonts w:ascii="Traditional Arabic" w:hAnsi="Traditional Arabic" w:cs="Traditional Arabic"/>
          <w:sz w:val="32"/>
          <w:szCs w:val="32"/>
          <w:rtl/>
          <w:lang w:bidi="ar-JO"/>
        </w:rPr>
        <w:t xml:space="preserve"> في التربية وتقويم سلوك الأَعراب وغيرهم.</w:t>
      </w:r>
    </w:p>
    <w:p w:rsidR="009F22DF" w:rsidRPr="007F2331" w:rsidRDefault="009F22DF" w:rsidP="003F09DB">
      <w:pPr>
        <w:bidi/>
        <w:ind w:firstLine="720"/>
        <w:jc w:val="lowKashida"/>
        <w:rPr>
          <w:rFonts w:ascii="Traditional Arabic" w:hAnsi="Traditional Arabic" w:cs="Traditional Arabic"/>
          <w:b/>
          <w:bCs/>
          <w:sz w:val="32"/>
          <w:szCs w:val="32"/>
          <w:rtl/>
          <w:lang w:bidi="ar-JO"/>
        </w:rPr>
      </w:pPr>
      <w:r w:rsidRPr="007F2331">
        <w:rPr>
          <w:rFonts w:ascii="Traditional Arabic" w:hAnsi="Traditional Arabic" w:cs="Traditional Arabic"/>
          <w:b/>
          <w:bCs/>
          <w:sz w:val="32"/>
          <w:szCs w:val="32"/>
          <w:rtl/>
          <w:lang w:bidi="ar-JO"/>
        </w:rPr>
        <w:t>سابعا: معاقبتهم بالحرمان من مطامعهم التي كانت سببا في تخلفهم</w:t>
      </w:r>
    </w:p>
    <w:p w:rsidR="009F22DF" w:rsidRPr="007F2331" w:rsidRDefault="009F22DF" w:rsidP="003F09DB">
      <w:pPr>
        <w:bidi/>
        <w:ind w:firstLine="720"/>
        <w:jc w:val="lowKashida"/>
        <w:rPr>
          <w:rFonts w:ascii="Traditional Arabic" w:hAnsi="Traditional Arabic" w:cs="Traditional Arabic"/>
          <w:sz w:val="32"/>
          <w:szCs w:val="32"/>
          <w:rtl/>
          <w:lang w:bidi="ar-JO"/>
        </w:rPr>
      </w:pPr>
      <w:r w:rsidRPr="007F2331">
        <w:rPr>
          <w:rFonts w:ascii="Traditional Arabic" w:hAnsi="Traditional Arabic" w:cs="Traditional Arabic"/>
          <w:sz w:val="32"/>
          <w:szCs w:val="32"/>
          <w:rtl/>
          <w:lang w:bidi="ar-JO"/>
        </w:rPr>
        <w:t>من منهج القرآن الكريم في التربية بالعقوبة، أنه يناسب بين طبيعة الجرم والعقوبة، ويوجه العقوبة نحو السبب الذي أدى إلى الخطأ، فهو جرثومة الخطأ وأصلها وجذرها.</w:t>
      </w:r>
    </w:p>
    <w:p w:rsidR="009F22DF" w:rsidRPr="007F2331" w:rsidRDefault="009F22DF" w:rsidP="003F09DB">
      <w:pPr>
        <w:bidi/>
        <w:ind w:firstLine="720"/>
        <w:jc w:val="lowKashida"/>
        <w:rPr>
          <w:rFonts w:ascii="Traditional Arabic" w:hAnsi="Traditional Arabic" w:cs="Traditional Arabic"/>
          <w:sz w:val="32"/>
          <w:szCs w:val="32"/>
          <w:rtl/>
          <w:lang w:bidi="ar-JO"/>
        </w:rPr>
      </w:pPr>
      <w:r w:rsidRPr="007F2331">
        <w:rPr>
          <w:rFonts w:ascii="Traditional Arabic" w:hAnsi="Traditional Arabic" w:cs="Traditional Arabic"/>
          <w:sz w:val="32"/>
          <w:szCs w:val="32"/>
          <w:rtl/>
          <w:lang w:bidi="ar-JO"/>
        </w:rPr>
        <w:t xml:space="preserve">وفي قول الله عز </w:t>
      </w:r>
      <w:r w:rsidRPr="007F2331">
        <w:rPr>
          <w:rFonts w:ascii="Traditional Arabic" w:hAnsi="Traditional Arabic" w:cs="Traditional Arabic"/>
          <w:color w:val="000000" w:themeColor="text1"/>
          <w:sz w:val="32"/>
          <w:szCs w:val="32"/>
          <w:rtl/>
          <w:lang w:bidi="ar-JO"/>
        </w:rPr>
        <w:t xml:space="preserve">وجل: </w:t>
      </w:r>
      <w:r w:rsidRPr="004A08E5">
        <w:rPr>
          <w:rFonts w:ascii="Simplified Arabic" w:hAnsi="Simplified Arabic" w:cs="DecoType Naskh Variants"/>
          <w:color w:val="000000" w:themeColor="text1"/>
          <w:sz w:val="32"/>
          <w:szCs w:val="32"/>
          <w:rtl/>
          <w:lang w:bidi="ar-JO"/>
        </w:rPr>
        <w:t>{</w:t>
      </w:r>
      <w:r w:rsidRPr="004A08E5">
        <w:rPr>
          <w:rFonts w:ascii="Simplified Arabic" w:hAnsi="Simplified Arabic" w:cs="KFGQPC Uthmanic Script HAFS" w:hint="eastAsia"/>
          <w:sz w:val="32"/>
          <w:szCs w:val="32"/>
          <w:rtl/>
          <w:lang w:bidi="ar-JO"/>
        </w:rPr>
        <w:t>سَيَقُولُ</w:t>
      </w:r>
      <w:r w:rsidRPr="004A08E5">
        <w:rPr>
          <w:rFonts w:ascii="Simplified Arabic" w:hAnsi="Simplified Arabic" w:cs="KFGQPC Uthmanic Script HAFS"/>
          <w:sz w:val="32"/>
          <w:szCs w:val="32"/>
          <w:rtl/>
          <w:lang w:bidi="ar-JO"/>
        </w:rPr>
        <w:t xml:space="preserve"> </w:t>
      </w:r>
      <w:r w:rsidRPr="004A08E5">
        <w:rPr>
          <w:rFonts w:ascii="Simplified Arabic" w:hAnsi="Simplified Arabic" w:cs="KFGQPC Uthmanic Script HAFS" w:hint="eastAsia"/>
          <w:sz w:val="32"/>
          <w:szCs w:val="32"/>
          <w:rtl/>
          <w:lang w:bidi="ar-JO"/>
        </w:rPr>
        <w:t>الْمُخَلَّفُونَ</w:t>
      </w:r>
      <w:r w:rsidRPr="004A08E5">
        <w:rPr>
          <w:rFonts w:ascii="Simplified Arabic" w:hAnsi="Simplified Arabic" w:cs="KFGQPC Uthmanic Script HAFS"/>
          <w:sz w:val="32"/>
          <w:szCs w:val="32"/>
          <w:rtl/>
          <w:lang w:bidi="ar-JO"/>
        </w:rPr>
        <w:t xml:space="preserve"> </w:t>
      </w:r>
      <w:r w:rsidRPr="004A08E5">
        <w:rPr>
          <w:rFonts w:ascii="Simplified Arabic" w:hAnsi="Simplified Arabic" w:cs="KFGQPC Uthmanic Script HAFS" w:hint="eastAsia"/>
          <w:sz w:val="32"/>
          <w:szCs w:val="32"/>
          <w:rtl/>
          <w:lang w:bidi="ar-JO"/>
        </w:rPr>
        <w:t>إِذَا</w:t>
      </w:r>
      <w:r w:rsidRPr="004A08E5">
        <w:rPr>
          <w:rFonts w:ascii="Simplified Arabic" w:hAnsi="Simplified Arabic" w:cs="KFGQPC Uthmanic Script HAFS"/>
          <w:sz w:val="32"/>
          <w:szCs w:val="32"/>
          <w:rtl/>
          <w:lang w:bidi="ar-JO"/>
        </w:rPr>
        <w:t xml:space="preserve"> </w:t>
      </w:r>
      <w:r w:rsidRPr="004A08E5">
        <w:rPr>
          <w:rFonts w:ascii="Simplified Arabic" w:hAnsi="Simplified Arabic" w:cs="KFGQPC Uthmanic Script HAFS" w:hint="eastAsia"/>
          <w:sz w:val="32"/>
          <w:szCs w:val="32"/>
          <w:rtl/>
          <w:lang w:bidi="ar-JO"/>
        </w:rPr>
        <w:t>انْطَلَقْتُمْ</w:t>
      </w:r>
      <w:r w:rsidRPr="004A08E5">
        <w:rPr>
          <w:rFonts w:ascii="Simplified Arabic" w:hAnsi="Simplified Arabic" w:cs="KFGQPC Uthmanic Script HAFS"/>
          <w:sz w:val="32"/>
          <w:szCs w:val="32"/>
          <w:rtl/>
          <w:lang w:bidi="ar-JO"/>
        </w:rPr>
        <w:t xml:space="preserve"> </w:t>
      </w:r>
      <w:r w:rsidRPr="004A08E5">
        <w:rPr>
          <w:rFonts w:ascii="Simplified Arabic" w:hAnsi="Simplified Arabic" w:cs="KFGQPC Uthmanic Script HAFS" w:hint="eastAsia"/>
          <w:sz w:val="32"/>
          <w:szCs w:val="32"/>
          <w:rtl/>
          <w:lang w:bidi="ar-JO"/>
        </w:rPr>
        <w:t>إِلَى</w:t>
      </w:r>
      <w:r w:rsidRPr="004A08E5">
        <w:rPr>
          <w:rFonts w:ascii="Simplified Arabic" w:hAnsi="Simplified Arabic" w:cs="KFGQPC Uthmanic Script HAFS"/>
          <w:sz w:val="32"/>
          <w:szCs w:val="32"/>
          <w:rtl/>
          <w:lang w:bidi="ar-JO"/>
        </w:rPr>
        <w:t xml:space="preserve"> </w:t>
      </w:r>
      <w:r w:rsidRPr="004A08E5">
        <w:rPr>
          <w:rFonts w:ascii="Simplified Arabic" w:hAnsi="Simplified Arabic" w:cs="KFGQPC Uthmanic Script HAFS" w:hint="eastAsia"/>
          <w:sz w:val="32"/>
          <w:szCs w:val="32"/>
          <w:rtl/>
          <w:lang w:bidi="ar-JO"/>
        </w:rPr>
        <w:t>مَغَانِمَ</w:t>
      </w:r>
      <w:r w:rsidRPr="004A08E5">
        <w:rPr>
          <w:rFonts w:ascii="Simplified Arabic" w:hAnsi="Simplified Arabic" w:cs="KFGQPC Uthmanic Script HAFS"/>
          <w:sz w:val="32"/>
          <w:szCs w:val="32"/>
          <w:rtl/>
          <w:lang w:bidi="ar-JO"/>
        </w:rPr>
        <w:t xml:space="preserve"> </w:t>
      </w:r>
      <w:r w:rsidRPr="004A08E5">
        <w:rPr>
          <w:rFonts w:ascii="Simplified Arabic" w:hAnsi="Simplified Arabic" w:cs="KFGQPC Uthmanic Script HAFS" w:hint="eastAsia"/>
          <w:sz w:val="32"/>
          <w:szCs w:val="32"/>
          <w:rtl/>
          <w:lang w:bidi="ar-JO"/>
        </w:rPr>
        <w:t>لِتَأْخُذُوهَا</w:t>
      </w:r>
      <w:r w:rsidRPr="004A08E5">
        <w:rPr>
          <w:rFonts w:ascii="Simplified Arabic" w:hAnsi="Simplified Arabic" w:cs="KFGQPC Uthmanic Script HAFS"/>
          <w:sz w:val="32"/>
          <w:szCs w:val="32"/>
          <w:rtl/>
          <w:lang w:bidi="ar-JO"/>
        </w:rPr>
        <w:t xml:space="preserve"> </w:t>
      </w:r>
      <w:r w:rsidRPr="004A08E5">
        <w:rPr>
          <w:rFonts w:ascii="Simplified Arabic" w:hAnsi="Simplified Arabic" w:cs="KFGQPC Uthmanic Script HAFS" w:hint="eastAsia"/>
          <w:sz w:val="32"/>
          <w:szCs w:val="32"/>
          <w:rtl/>
          <w:lang w:bidi="ar-JO"/>
        </w:rPr>
        <w:t>ذَرُونَا</w:t>
      </w:r>
      <w:r w:rsidRPr="004A08E5">
        <w:rPr>
          <w:rFonts w:ascii="Simplified Arabic" w:hAnsi="Simplified Arabic" w:cs="KFGQPC Uthmanic Script HAFS"/>
          <w:sz w:val="32"/>
          <w:szCs w:val="32"/>
          <w:rtl/>
          <w:lang w:bidi="ar-JO"/>
        </w:rPr>
        <w:t xml:space="preserve"> </w:t>
      </w:r>
      <w:r w:rsidRPr="004A08E5">
        <w:rPr>
          <w:rFonts w:ascii="Simplified Arabic" w:hAnsi="Simplified Arabic" w:cs="KFGQPC Uthmanic Script HAFS" w:hint="eastAsia"/>
          <w:sz w:val="32"/>
          <w:szCs w:val="32"/>
          <w:rtl/>
          <w:lang w:bidi="ar-JO"/>
        </w:rPr>
        <w:t>نَتَّبِعْكُمْ</w:t>
      </w:r>
      <w:r w:rsidRPr="004A08E5">
        <w:rPr>
          <w:rFonts w:ascii="Simplified Arabic" w:hAnsi="Simplified Arabic" w:cs="KFGQPC Uthmanic Script HAFS"/>
          <w:sz w:val="32"/>
          <w:szCs w:val="32"/>
          <w:rtl/>
          <w:lang w:bidi="ar-JO"/>
        </w:rPr>
        <w:t xml:space="preserve"> </w:t>
      </w:r>
      <w:r w:rsidRPr="004A08E5">
        <w:rPr>
          <w:rFonts w:ascii="Simplified Arabic" w:hAnsi="Simplified Arabic" w:cs="KFGQPC Uthmanic Script HAFS" w:hint="eastAsia"/>
          <w:sz w:val="32"/>
          <w:szCs w:val="32"/>
          <w:rtl/>
          <w:lang w:bidi="ar-JO"/>
        </w:rPr>
        <w:t>يُرِيدُونَ</w:t>
      </w:r>
      <w:r w:rsidRPr="004A08E5">
        <w:rPr>
          <w:rFonts w:ascii="Simplified Arabic" w:hAnsi="Simplified Arabic" w:cs="KFGQPC Uthmanic Script HAFS"/>
          <w:sz w:val="32"/>
          <w:szCs w:val="32"/>
          <w:rtl/>
          <w:lang w:bidi="ar-JO"/>
        </w:rPr>
        <w:t xml:space="preserve"> </w:t>
      </w:r>
      <w:r w:rsidRPr="004A08E5">
        <w:rPr>
          <w:rFonts w:ascii="Simplified Arabic" w:hAnsi="Simplified Arabic" w:cs="KFGQPC Uthmanic Script HAFS" w:hint="eastAsia"/>
          <w:sz w:val="32"/>
          <w:szCs w:val="32"/>
          <w:rtl/>
          <w:lang w:bidi="ar-JO"/>
        </w:rPr>
        <w:t>أَنْ</w:t>
      </w:r>
      <w:r w:rsidRPr="004A08E5">
        <w:rPr>
          <w:rFonts w:ascii="Simplified Arabic" w:hAnsi="Simplified Arabic" w:cs="KFGQPC Uthmanic Script HAFS"/>
          <w:sz w:val="32"/>
          <w:szCs w:val="32"/>
          <w:rtl/>
          <w:lang w:bidi="ar-JO"/>
        </w:rPr>
        <w:t xml:space="preserve"> </w:t>
      </w:r>
      <w:r w:rsidRPr="004A08E5">
        <w:rPr>
          <w:rFonts w:ascii="Simplified Arabic" w:hAnsi="Simplified Arabic" w:cs="KFGQPC Uthmanic Script HAFS" w:hint="eastAsia"/>
          <w:sz w:val="32"/>
          <w:szCs w:val="32"/>
          <w:rtl/>
          <w:lang w:bidi="ar-JO"/>
        </w:rPr>
        <w:t>يُبَدِّلُوا</w:t>
      </w:r>
      <w:r w:rsidRPr="004A08E5">
        <w:rPr>
          <w:rFonts w:ascii="Simplified Arabic" w:hAnsi="Simplified Arabic" w:cs="KFGQPC Uthmanic Script HAFS"/>
          <w:sz w:val="32"/>
          <w:szCs w:val="32"/>
          <w:rtl/>
          <w:lang w:bidi="ar-JO"/>
        </w:rPr>
        <w:t xml:space="preserve"> </w:t>
      </w:r>
      <w:r w:rsidRPr="004A08E5">
        <w:rPr>
          <w:rFonts w:ascii="Simplified Arabic" w:hAnsi="Simplified Arabic" w:cs="KFGQPC Uthmanic Script HAFS" w:hint="eastAsia"/>
          <w:sz w:val="32"/>
          <w:szCs w:val="32"/>
          <w:rtl/>
          <w:lang w:bidi="ar-JO"/>
        </w:rPr>
        <w:t>كَلَامَ</w:t>
      </w:r>
      <w:r w:rsidRPr="004A08E5">
        <w:rPr>
          <w:rFonts w:ascii="Simplified Arabic" w:hAnsi="Simplified Arabic" w:cs="KFGQPC Uthmanic Script HAFS"/>
          <w:sz w:val="32"/>
          <w:szCs w:val="32"/>
          <w:rtl/>
          <w:lang w:bidi="ar-JO"/>
        </w:rPr>
        <w:t xml:space="preserve"> </w:t>
      </w:r>
      <w:r w:rsidRPr="004A08E5">
        <w:rPr>
          <w:rFonts w:ascii="Simplified Arabic" w:hAnsi="Simplified Arabic" w:cs="KFGQPC Uthmanic Script HAFS" w:hint="eastAsia"/>
          <w:sz w:val="32"/>
          <w:szCs w:val="32"/>
          <w:rtl/>
          <w:lang w:bidi="ar-JO"/>
        </w:rPr>
        <w:t>اللَّهِ</w:t>
      </w:r>
      <w:r w:rsidRPr="004A08E5">
        <w:rPr>
          <w:rFonts w:ascii="Simplified Arabic" w:hAnsi="Simplified Arabic" w:cs="KFGQPC Uthmanic Script HAFS"/>
          <w:sz w:val="32"/>
          <w:szCs w:val="32"/>
          <w:rtl/>
          <w:lang w:bidi="ar-JO"/>
        </w:rPr>
        <w:t xml:space="preserve"> </w:t>
      </w:r>
      <w:r w:rsidRPr="004A08E5">
        <w:rPr>
          <w:rFonts w:ascii="Simplified Arabic" w:hAnsi="Simplified Arabic" w:cs="KFGQPC Uthmanic Script HAFS" w:hint="eastAsia"/>
          <w:sz w:val="32"/>
          <w:szCs w:val="32"/>
          <w:rtl/>
          <w:lang w:bidi="ar-JO"/>
        </w:rPr>
        <w:t>قُلْ</w:t>
      </w:r>
      <w:r w:rsidRPr="004A08E5">
        <w:rPr>
          <w:rFonts w:ascii="Simplified Arabic" w:hAnsi="Simplified Arabic" w:cs="KFGQPC Uthmanic Script HAFS"/>
          <w:sz w:val="32"/>
          <w:szCs w:val="32"/>
          <w:rtl/>
          <w:lang w:bidi="ar-JO"/>
        </w:rPr>
        <w:t xml:space="preserve"> </w:t>
      </w:r>
      <w:r w:rsidRPr="004A08E5">
        <w:rPr>
          <w:rFonts w:ascii="Simplified Arabic" w:hAnsi="Simplified Arabic" w:cs="KFGQPC Uthmanic Script HAFS" w:hint="eastAsia"/>
          <w:sz w:val="32"/>
          <w:szCs w:val="32"/>
          <w:rtl/>
          <w:lang w:bidi="ar-JO"/>
        </w:rPr>
        <w:t>لَنْ</w:t>
      </w:r>
      <w:r w:rsidRPr="004A08E5">
        <w:rPr>
          <w:rFonts w:ascii="Simplified Arabic" w:hAnsi="Simplified Arabic" w:cs="KFGQPC Uthmanic Script HAFS"/>
          <w:sz w:val="32"/>
          <w:szCs w:val="32"/>
          <w:rtl/>
          <w:lang w:bidi="ar-JO"/>
        </w:rPr>
        <w:t xml:space="preserve"> </w:t>
      </w:r>
      <w:r w:rsidRPr="004A08E5">
        <w:rPr>
          <w:rFonts w:ascii="Simplified Arabic" w:hAnsi="Simplified Arabic" w:cs="KFGQPC Uthmanic Script HAFS" w:hint="eastAsia"/>
          <w:sz w:val="32"/>
          <w:szCs w:val="32"/>
          <w:rtl/>
          <w:lang w:bidi="ar-JO"/>
        </w:rPr>
        <w:t>تَتَّبِعُونَا</w:t>
      </w:r>
      <w:r w:rsidRPr="004A08E5">
        <w:rPr>
          <w:rFonts w:ascii="Simplified Arabic" w:hAnsi="Simplified Arabic" w:cs="KFGQPC Uthmanic Script HAFS"/>
          <w:sz w:val="32"/>
          <w:szCs w:val="32"/>
          <w:rtl/>
          <w:lang w:bidi="ar-JO"/>
        </w:rPr>
        <w:t xml:space="preserve"> </w:t>
      </w:r>
      <w:r w:rsidRPr="004A08E5">
        <w:rPr>
          <w:rFonts w:ascii="Simplified Arabic" w:hAnsi="Simplified Arabic" w:cs="KFGQPC Uthmanic Script HAFS" w:hint="eastAsia"/>
          <w:sz w:val="32"/>
          <w:szCs w:val="32"/>
          <w:rtl/>
          <w:lang w:bidi="ar-JO"/>
        </w:rPr>
        <w:t>كَذَلِكُمْ</w:t>
      </w:r>
      <w:r w:rsidRPr="004A08E5">
        <w:rPr>
          <w:rFonts w:ascii="Simplified Arabic" w:hAnsi="Simplified Arabic" w:cs="KFGQPC Uthmanic Script HAFS"/>
          <w:sz w:val="32"/>
          <w:szCs w:val="32"/>
          <w:rtl/>
          <w:lang w:bidi="ar-JO"/>
        </w:rPr>
        <w:t xml:space="preserve"> </w:t>
      </w:r>
      <w:r w:rsidRPr="004A08E5">
        <w:rPr>
          <w:rFonts w:ascii="Simplified Arabic" w:hAnsi="Simplified Arabic" w:cs="KFGQPC Uthmanic Script HAFS" w:hint="eastAsia"/>
          <w:sz w:val="32"/>
          <w:szCs w:val="32"/>
          <w:rtl/>
          <w:lang w:bidi="ar-JO"/>
        </w:rPr>
        <w:t>قَالَ</w:t>
      </w:r>
      <w:r w:rsidRPr="004A08E5">
        <w:rPr>
          <w:rFonts w:ascii="Simplified Arabic" w:hAnsi="Simplified Arabic" w:cs="KFGQPC Uthmanic Script HAFS"/>
          <w:sz w:val="32"/>
          <w:szCs w:val="32"/>
          <w:rtl/>
          <w:lang w:bidi="ar-JO"/>
        </w:rPr>
        <w:t xml:space="preserve"> </w:t>
      </w:r>
      <w:r w:rsidRPr="004A08E5">
        <w:rPr>
          <w:rFonts w:ascii="Simplified Arabic" w:hAnsi="Simplified Arabic" w:cs="KFGQPC Uthmanic Script HAFS" w:hint="eastAsia"/>
          <w:sz w:val="32"/>
          <w:szCs w:val="32"/>
          <w:rtl/>
          <w:lang w:bidi="ar-JO"/>
        </w:rPr>
        <w:t>اللَّهُ</w:t>
      </w:r>
      <w:r w:rsidRPr="004A08E5">
        <w:rPr>
          <w:rFonts w:ascii="Simplified Arabic" w:hAnsi="Simplified Arabic" w:cs="KFGQPC Uthmanic Script HAFS"/>
          <w:sz w:val="32"/>
          <w:szCs w:val="32"/>
          <w:rtl/>
          <w:lang w:bidi="ar-JO"/>
        </w:rPr>
        <w:t xml:space="preserve"> </w:t>
      </w:r>
      <w:r w:rsidRPr="004A08E5">
        <w:rPr>
          <w:rFonts w:ascii="Simplified Arabic" w:hAnsi="Simplified Arabic" w:cs="KFGQPC Uthmanic Script HAFS" w:hint="eastAsia"/>
          <w:sz w:val="32"/>
          <w:szCs w:val="32"/>
          <w:rtl/>
          <w:lang w:bidi="ar-JO"/>
        </w:rPr>
        <w:t>مِنْ</w:t>
      </w:r>
      <w:r w:rsidRPr="004A08E5">
        <w:rPr>
          <w:rFonts w:ascii="Simplified Arabic" w:hAnsi="Simplified Arabic" w:cs="KFGQPC Uthmanic Script HAFS"/>
          <w:sz w:val="32"/>
          <w:szCs w:val="32"/>
          <w:rtl/>
          <w:lang w:bidi="ar-JO"/>
        </w:rPr>
        <w:t xml:space="preserve"> </w:t>
      </w:r>
      <w:r w:rsidRPr="004A08E5">
        <w:rPr>
          <w:rFonts w:ascii="Simplified Arabic" w:hAnsi="Simplified Arabic" w:cs="KFGQPC Uthmanic Script HAFS" w:hint="eastAsia"/>
          <w:sz w:val="32"/>
          <w:szCs w:val="32"/>
          <w:rtl/>
          <w:lang w:bidi="ar-JO"/>
        </w:rPr>
        <w:t>قَبْلُ</w:t>
      </w:r>
      <w:r w:rsidRPr="004A08E5">
        <w:rPr>
          <w:rFonts w:ascii="Simplified Arabic" w:hAnsi="Simplified Arabic" w:cs="DecoType Naskh Variants"/>
          <w:color w:val="000000" w:themeColor="text1"/>
          <w:sz w:val="32"/>
          <w:szCs w:val="32"/>
          <w:rtl/>
          <w:lang w:bidi="ar-JO"/>
        </w:rPr>
        <w:t>}</w:t>
      </w:r>
      <w:r w:rsidRPr="004A08E5">
        <w:rPr>
          <w:rFonts w:ascii="Simplified Arabic" w:hAnsi="Simplified Arabic" w:cs="Simplified Arabic" w:hint="cs"/>
          <w:sz w:val="32"/>
          <w:szCs w:val="32"/>
          <w:rtl/>
          <w:lang w:bidi="ar-JO"/>
        </w:rPr>
        <w:t xml:space="preserve"> </w:t>
      </w:r>
      <w:r w:rsidRPr="007F2331">
        <w:rPr>
          <w:rFonts w:ascii="Traditional Arabic" w:hAnsi="Traditional Arabic" w:cs="Traditional Arabic"/>
          <w:sz w:val="32"/>
          <w:szCs w:val="32"/>
          <w:rtl/>
          <w:lang w:bidi="ar-JO"/>
        </w:rPr>
        <w:t xml:space="preserve">[الفتح: 15] وذلك أن الأَعراب تخلفوا عن </w:t>
      </w:r>
      <w:r w:rsidRPr="007F2331">
        <w:rPr>
          <w:rFonts w:ascii="Traditional Arabic" w:hAnsi="Traditional Arabic" w:cs="Traditional Arabic"/>
          <w:sz w:val="32"/>
          <w:szCs w:val="32"/>
          <w:rtl/>
          <w:lang w:bidi="ar-JO"/>
        </w:rPr>
        <w:lastRenderedPageBreak/>
        <w:t>حضور غزوة الحديبية؛ لأنه بدا لهم أنها ستكون غزوة بمغارم دون غنائم، ثم لمَّا تطلعتْ نفوسهم للخروج مع المسلمين إلى خيبر؛ لأنه بدا لهم أنها ستكون غزوة سهلة كثيرة المغانم، جاءتْ العقوبة في هذه الآية، بأن يتم حرمانهم منها</w:t>
      </w:r>
      <w:r w:rsidRPr="007F2331">
        <w:rPr>
          <w:rFonts w:ascii="Traditional Arabic" w:hAnsi="Traditional Arabic" w:cs="Traditional Arabic"/>
          <w:sz w:val="32"/>
          <w:szCs w:val="32"/>
          <w:vertAlign w:val="superscript"/>
          <w:rtl/>
          <w:lang w:bidi="ar-JO"/>
        </w:rPr>
        <w:t>(</w:t>
      </w:r>
      <w:r w:rsidRPr="007F2331">
        <w:rPr>
          <w:rStyle w:val="a6"/>
          <w:rFonts w:ascii="Traditional Arabic" w:hAnsi="Traditional Arabic"/>
          <w:sz w:val="32"/>
          <w:szCs w:val="32"/>
          <w:rtl/>
          <w:lang w:bidi="ar-JO"/>
        </w:rPr>
        <w:footnoteReference w:id="125"/>
      </w:r>
      <w:r w:rsidRPr="007F2331">
        <w:rPr>
          <w:rFonts w:ascii="Traditional Arabic" w:hAnsi="Traditional Arabic" w:cs="Traditional Arabic"/>
          <w:sz w:val="32"/>
          <w:szCs w:val="32"/>
          <w:vertAlign w:val="superscript"/>
          <w:rtl/>
          <w:lang w:bidi="ar-JO"/>
        </w:rPr>
        <w:t>)</w:t>
      </w:r>
      <w:r w:rsidRPr="007F2331">
        <w:rPr>
          <w:rFonts w:ascii="Traditional Arabic" w:hAnsi="Traditional Arabic" w:cs="Traditional Arabic"/>
          <w:sz w:val="32"/>
          <w:szCs w:val="32"/>
          <w:rtl/>
          <w:lang w:bidi="ar-JO"/>
        </w:rPr>
        <w:t>.</w:t>
      </w:r>
    </w:p>
    <w:p w:rsidR="009F22DF" w:rsidRPr="007F2331" w:rsidRDefault="009F22DF" w:rsidP="003F09DB">
      <w:pPr>
        <w:bidi/>
        <w:ind w:firstLine="720"/>
        <w:jc w:val="lowKashida"/>
        <w:rPr>
          <w:rFonts w:ascii="Traditional Arabic" w:hAnsi="Traditional Arabic" w:cs="Traditional Arabic"/>
          <w:sz w:val="32"/>
          <w:szCs w:val="32"/>
          <w:rtl/>
          <w:lang w:bidi="ar-JO"/>
        </w:rPr>
      </w:pPr>
      <w:r w:rsidRPr="007F2331">
        <w:rPr>
          <w:rFonts w:ascii="Traditional Arabic" w:hAnsi="Traditional Arabic" w:cs="Traditional Arabic"/>
          <w:sz w:val="32"/>
          <w:szCs w:val="32"/>
          <w:rtl/>
          <w:lang w:bidi="ar-JO"/>
        </w:rPr>
        <w:t xml:space="preserve">فلما كان مكمن الداء عندهم النظرة المادية الدنيوية، جاءت العقوبة بحرمانهم منها لاقتلاع سبب الداء من قلوبهم، ولكن ينبغي التنبه إلى أن </w:t>
      </w:r>
      <w:r w:rsidRPr="007F2331">
        <w:rPr>
          <w:rFonts w:ascii="Traditional Arabic" w:hAnsi="Traditional Arabic" w:cs="Traditional Arabic"/>
          <w:b/>
          <w:bCs/>
          <w:sz w:val="32"/>
          <w:szCs w:val="32"/>
          <w:rtl/>
          <w:lang w:bidi="ar-JO"/>
        </w:rPr>
        <w:t>هذه العقوبة كانت مقيدة بمدة معينة أو حالة معينة، ليأخذوا درسا وعبرة، فإذا ما تأدبوا وتغيرتْ نفوسهم، فحينها يُؤذن لهم بالمشاركة والغنيمة، فالعقوبة مرتبطة بسببها، فإذا زال السبب زالت معه العقوبة</w:t>
      </w:r>
      <w:r w:rsidRPr="007F2331">
        <w:rPr>
          <w:rFonts w:ascii="Traditional Arabic" w:hAnsi="Traditional Arabic" w:cs="Traditional Arabic"/>
          <w:sz w:val="32"/>
          <w:szCs w:val="32"/>
          <w:rtl/>
          <w:lang w:bidi="ar-JO"/>
        </w:rPr>
        <w:t>، قال الزمخشري: "لن تخرجوا معي أبدا ما دمتم على ما أنتم عليه من مرض القلوب والاضطراب في الدين"</w:t>
      </w:r>
      <w:r w:rsidRPr="007F2331">
        <w:rPr>
          <w:rFonts w:ascii="Traditional Arabic" w:hAnsi="Traditional Arabic" w:cs="Traditional Arabic"/>
          <w:sz w:val="32"/>
          <w:szCs w:val="32"/>
          <w:vertAlign w:val="superscript"/>
          <w:rtl/>
          <w:lang w:bidi="ar-JO"/>
        </w:rPr>
        <w:t>(</w:t>
      </w:r>
      <w:r w:rsidRPr="007F2331">
        <w:rPr>
          <w:rStyle w:val="a6"/>
          <w:rFonts w:ascii="Traditional Arabic" w:hAnsi="Traditional Arabic"/>
          <w:sz w:val="32"/>
          <w:szCs w:val="32"/>
          <w:rtl/>
          <w:lang w:bidi="ar-JO"/>
        </w:rPr>
        <w:footnoteReference w:id="126"/>
      </w:r>
      <w:r w:rsidRPr="007F2331">
        <w:rPr>
          <w:rFonts w:ascii="Traditional Arabic" w:hAnsi="Traditional Arabic" w:cs="Traditional Arabic"/>
          <w:sz w:val="32"/>
          <w:szCs w:val="32"/>
          <w:vertAlign w:val="superscript"/>
          <w:rtl/>
          <w:lang w:bidi="ar-JO"/>
        </w:rPr>
        <w:t>)</w:t>
      </w:r>
      <w:r w:rsidRPr="007F2331">
        <w:rPr>
          <w:rFonts w:ascii="Traditional Arabic" w:hAnsi="Traditional Arabic" w:cs="Traditional Arabic"/>
          <w:sz w:val="32"/>
          <w:szCs w:val="32"/>
          <w:rtl/>
          <w:lang w:bidi="ar-JO"/>
        </w:rPr>
        <w:t>، كما ذكر ابن عاشور مثل ذلك، ثم قال: "... ليعلموا أن حرمانهم من الخروج إلى خيبر مع جيش الإسلام ليس لانسلاخ الإسلام عنهم، ولكنه لحكمة نَوْطِ المُسببات بأسبابها على طريقة حكمة الشريعة، فهو حرمان خاص بوقعة معينة"</w:t>
      </w:r>
      <w:r w:rsidRPr="007F2331">
        <w:rPr>
          <w:rFonts w:ascii="Traditional Arabic" w:hAnsi="Traditional Arabic" w:cs="Traditional Arabic"/>
          <w:sz w:val="32"/>
          <w:szCs w:val="32"/>
          <w:vertAlign w:val="superscript"/>
          <w:rtl/>
          <w:lang w:bidi="ar-JO"/>
        </w:rPr>
        <w:t>(</w:t>
      </w:r>
      <w:r w:rsidRPr="007F2331">
        <w:rPr>
          <w:rStyle w:val="a6"/>
          <w:rFonts w:ascii="Traditional Arabic" w:hAnsi="Traditional Arabic"/>
          <w:sz w:val="32"/>
          <w:szCs w:val="32"/>
          <w:rtl/>
          <w:lang w:bidi="ar-JO"/>
        </w:rPr>
        <w:footnoteReference w:id="127"/>
      </w:r>
      <w:r w:rsidRPr="007F2331">
        <w:rPr>
          <w:rFonts w:ascii="Traditional Arabic" w:hAnsi="Traditional Arabic" w:cs="Traditional Arabic"/>
          <w:sz w:val="32"/>
          <w:szCs w:val="32"/>
          <w:vertAlign w:val="superscript"/>
          <w:rtl/>
          <w:lang w:bidi="ar-JO"/>
        </w:rPr>
        <w:t>)</w:t>
      </w:r>
      <w:r w:rsidRPr="007F2331">
        <w:rPr>
          <w:rFonts w:ascii="Traditional Arabic" w:hAnsi="Traditional Arabic" w:cs="Traditional Arabic"/>
          <w:sz w:val="32"/>
          <w:szCs w:val="32"/>
          <w:rtl/>
          <w:lang w:bidi="ar-JO"/>
        </w:rPr>
        <w:t>.</w:t>
      </w:r>
    </w:p>
    <w:p w:rsidR="009F22DF" w:rsidRPr="007F2331" w:rsidRDefault="009F22DF" w:rsidP="003F09DB">
      <w:pPr>
        <w:bidi/>
        <w:ind w:firstLine="720"/>
        <w:jc w:val="lowKashida"/>
        <w:rPr>
          <w:rFonts w:ascii="Traditional Arabic" w:hAnsi="Traditional Arabic" w:cs="Traditional Arabic"/>
          <w:sz w:val="32"/>
          <w:szCs w:val="32"/>
          <w:rtl/>
          <w:lang w:bidi="ar-JO"/>
        </w:rPr>
      </w:pPr>
      <w:r w:rsidRPr="007F2331">
        <w:rPr>
          <w:rFonts w:ascii="Traditional Arabic" w:hAnsi="Traditional Arabic" w:cs="Traditional Arabic"/>
          <w:sz w:val="32"/>
          <w:szCs w:val="32"/>
          <w:rtl/>
          <w:lang w:bidi="ar-JO"/>
        </w:rPr>
        <w:t xml:space="preserve">وفضلا عن هذه العقوبة المادية </w:t>
      </w:r>
      <w:r w:rsidRPr="007F2331">
        <w:rPr>
          <w:rFonts w:ascii="Traditional Arabic" w:hAnsi="Traditional Arabic" w:cs="Traditional Arabic"/>
          <w:b/>
          <w:bCs/>
          <w:sz w:val="32"/>
          <w:szCs w:val="32"/>
          <w:rtl/>
          <w:lang w:bidi="ar-JO"/>
        </w:rPr>
        <w:t>كانت هناك عقوبة معنوية وهي أشد وقعا على المؤمنين من الأَعراب، تلك العقوبة هي وصمهم بصفة التخلف، فقد تكرر نعتُ بعض الأَعراب بوصف المخلفين أربع مرات</w:t>
      </w:r>
      <w:r w:rsidRPr="007F2331">
        <w:rPr>
          <w:rFonts w:ascii="Traditional Arabic" w:hAnsi="Traditional Arabic" w:cs="Traditional Arabic"/>
          <w:sz w:val="32"/>
          <w:szCs w:val="32"/>
          <w:rtl/>
          <w:lang w:bidi="ar-JO"/>
        </w:rPr>
        <w:t xml:space="preserve">، ثلاث منها في سورة الفتح، والرابعة في سورة </w:t>
      </w:r>
      <w:r w:rsidRPr="007F2331">
        <w:rPr>
          <w:rFonts w:ascii="Traditional Arabic" w:hAnsi="Traditional Arabic" w:cs="Traditional Arabic"/>
          <w:color w:val="000000" w:themeColor="text1"/>
          <w:sz w:val="32"/>
          <w:szCs w:val="32"/>
          <w:rtl/>
          <w:lang w:bidi="ar-JO"/>
        </w:rPr>
        <w:t xml:space="preserve">التوبة: </w:t>
      </w:r>
      <w:r w:rsidRPr="004A08E5">
        <w:rPr>
          <w:rFonts w:ascii="Simplified Arabic" w:hAnsi="Simplified Arabic" w:cs="DecoType Naskh Variants"/>
          <w:color w:val="000000" w:themeColor="text1"/>
          <w:sz w:val="32"/>
          <w:szCs w:val="32"/>
          <w:rtl/>
          <w:lang w:bidi="ar-JO"/>
        </w:rPr>
        <w:t>{</w:t>
      </w:r>
      <w:r w:rsidRPr="004A08E5">
        <w:rPr>
          <w:rFonts w:ascii="Simplified Arabic" w:hAnsi="Simplified Arabic" w:cs="KFGQPC Uthmanic Script HAFS" w:hint="eastAsia"/>
          <w:color w:val="000000" w:themeColor="text1"/>
          <w:sz w:val="32"/>
          <w:szCs w:val="32"/>
          <w:rtl/>
          <w:lang w:bidi="ar-JO"/>
        </w:rPr>
        <w:t>فَرِحَ</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الْمُخَلَّفُونَ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بِمَقْعَدِهِمْ</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خِلَافَ</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رَسُولِ</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اللَّهِ</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وَكَرِهُوا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أَنْ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يُجَاهِدُوا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بِأَمْوَالِهِمْ</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وَأَنْفُسِهِمْ</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فِي</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سَبِيلِ</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اللَّهِ</w:t>
      </w:r>
      <w:r w:rsidRPr="004A08E5">
        <w:rPr>
          <w:rFonts w:ascii="Simplified Arabic" w:hAnsi="Simplified Arabic" w:cs="DecoType Naskh Variants"/>
          <w:color w:val="000000" w:themeColor="text1"/>
          <w:sz w:val="32"/>
          <w:szCs w:val="32"/>
          <w:rtl/>
          <w:lang w:bidi="ar-JO"/>
        </w:rPr>
        <w:t>}</w:t>
      </w:r>
      <w:r w:rsidRPr="004A08E5">
        <w:rPr>
          <w:rFonts w:ascii="Simplified Arabic" w:hAnsi="Simplified Arabic" w:cs="KFGQPC Uthmanic Script HAFS" w:hint="cs"/>
          <w:color w:val="000000" w:themeColor="text1"/>
          <w:sz w:val="32"/>
          <w:szCs w:val="32"/>
          <w:vertAlign w:val="subscript"/>
          <w:rtl/>
          <w:lang w:bidi="ar-JO"/>
        </w:rPr>
        <w:t xml:space="preserve"> </w:t>
      </w:r>
      <w:r w:rsidRPr="007F2331">
        <w:rPr>
          <w:rFonts w:ascii="Traditional Arabic" w:hAnsi="Traditional Arabic" w:cs="Traditional Arabic"/>
          <w:color w:val="000000" w:themeColor="text1"/>
          <w:sz w:val="32"/>
          <w:szCs w:val="32"/>
          <w:rtl/>
          <w:lang w:bidi="ar-JO"/>
        </w:rPr>
        <w:t>[التوبة: 81] وهذه الآية</w:t>
      </w:r>
      <w:r w:rsidRPr="007F2331">
        <w:rPr>
          <w:rFonts w:ascii="Traditional Arabic" w:hAnsi="Traditional Arabic" w:cs="Traditional Arabic"/>
          <w:sz w:val="32"/>
          <w:szCs w:val="32"/>
          <w:rtl/>
          <w:lang w:bidi="ar-JO"/>
        </w:rPr>
        <w:t xml:space="preserve"> عامة في المتخلفين عن غزوة تبوك</w:t>
      </w:r>
      <w:r w:rsidRPr="007F2331">
        <w:rPr>
          <w:rFonts w:ascii="Traditional Arabic" w:hAnsi="Traditional Arabic" w:cs="Traditional Arabic"/>
          <w:sz w:val="32"/>
          <w:szCs w:val="32"/>
          <w:vertAlign w:val="superscript"/>
          <w:rtl/>
          <w:lang w:bidi="ar-JO"/>
        </w:rPr>
        <w:t>(</w:t>
      </w:r>
      <w:r w:rsidRPr="007F2331">
        <w:rPr>
          <w:rStyle w:val="a6"/>
          <w:rFonts w:ascii="Traditional Arabic" w:hAnsi="Traditional Arabic"/>
          <w:sz w:val="32"/>
          <w:szCs w:val="32"/>
          <w:rtl/>
          <w:lang w:bidi="ar-JO"/>
        </w:rPr>
        <w:footnoteReference w:id="128"/>
      </w:r>
      <w:r w:rsidRPr="007F2331">
        <w:rPr>
          <w:rFonts w:ascii="Traditional Arabic" w:hAnsi="Traditional Arabic" w:cs="Traditional Arabic"/>
          <w:sz w:val="32"/>
          <w:szCs w:val="32"/>
          <w:vertAlign w:val="superscript"/>
          <w:rtl/>
          <w:lang w:bidi="ar-JO"/>
        </w:rPr>
        <w:t>)</w:t>
      </w:r>
      <w:r w:rsidRPr="007F2331">
        <w:rPr>
          <w:rFonts w:ascii="Traditional Arabic" w:hAnsi="Traditional Arabic" w:cs="Traditional Arabic"/>
          <w:sz w:val="32"/>
          <w:szCs w:val="32"/>
          <w:rtl/>
          <w:lang w:bidi="ar-JO"/>
        </w:rPr>
        <w:t>، ومنهم بعض الأَعراب</w:t>
      </w:r>
      <w:r w:rsidRPr="007F2331">
        <w:rPr>
          <w:rFonts w:ascii="Traditional Arabic" w:hAnsi="Traditional Arabic" w:cs="Traditional Arabic"/>
          <w:sz w:val="32"/>
          <w:szCs w:val="32"/>
          <w:vertAlign w:val="superscript"/>
          <w:rtl/>
          <w:lang w:bidi="ar-JO"/>
        </w:rPr>
        <w:t>(</w:t>
      </w:r>
      <w:r w:rsidRPr="007F2331">
        <w:rPr>
          <w:rStyle w:val="a6"/>
          <w:rFonts w:ascii="Traditional Arabic" w:hAnsi="Traditional Arabic"/>
          <w:sz w:val="32"/>
          <w:szCs w:val="32"/>
          <w:rtl/>
          <w:lang w:bidi="ar-JO"/>
        </w:rPr>
        <w:footnoteReference w:id="129"/>
      </w:r>
      <w:r w:rsidRPr="007F2331">
        <w:rPr>
          <w:rFonts w:ascii="Traditional Arabic" w:hAnsi="Traditional Arabic" w:cs="Traditional Arabic"/>
          <w:sz w:val="32"/>
          <w:szCs w:val="32"/>
          <w:vertAlign w:val="superscript"/>
          <w:rtl/>
          <w:lang w:bidi="ar-JO"/>
        </w:rPr>
        <w:t>)</w:t>
      </w:r>
      <w:r w:rsidRPr="007F2331">
        <w:rPr>
          <w:rFonts w:ascii="Traditional Arabic" w:hAnsi="Traditional Arabic" w:cs="Traditional Arabic"/>
          <w:sz w:val="32"/>
          <w:szCs w:val="32"/>
          <w:rtl/>
          <w:lang w:bidi="ar-JO"/>
        </w:rPr>
        <w:t xml:space="preserve">، </w:t>
      </w:r>
      <w:r w:rsidRPr="007F2331">
        <w:rPr>
          <w:rFonts w:ascii="Traditional Arabic" w:hAnsi="Traditional Arabic" w:cs="Traditional Arabic"/>
          <w:b/>
          <w:bCs/>
          <w:sz w:val="32"/>
          <w:szCs w:val="32"/>
          <w:rtl/>
          <w:lang w:bidi="ar-JO"/>
        </w:rPr>
        <w:lastRenderedPageBreak/>
        <w:t>ووصفهم بالمخلفين فيه إيحاء بأنهم كانوا حال تخلفهم لا قيمة لهم، كأنهم متاع ساقط لا يستفاد منه بشيء</w:t>
      </w:r>
      <w:r w:rsidRPr="007F2331">
        <w:rPr>
          <w:rFonts w:ascii="Traditional Arabic" w:hAnsi="Traditional Arabic" w:cs="Traditional Arabic"/>
          <w:sz w:val="32"/>
          <w:szCs w:val="32"/>
          <w:rtl/>
          <w:lang w:bidi="ar-JO"/>
        </w:rPr>
        <w:t>، قال النيسابوري: "وقيل: سموا مخلفين لأن التوفيق خلفهم ولم يعتدّ بهم"</w:t>
      </w:r>
      <w:r w:rsidRPr="007F2331">
        <w:rPr>
          <w:rFonts w:ascii="Traditional Arabic" w:hAnsi="Traditional Arabic" w:cs="Traditional Arabic"/>
          <w:sz w:val="32"/>
          <w:szCs w:val="32"/>
          <w:vertAlign w:val="superscript"/>
          <w:rtl/>
          <w:lang w:bidi="ar-JO"/>
        </w:rPr>
        <w:t>(</w:t>
      </w:r>
      <w:r w:rsidRPr="007F2331">
        <w:rPr>
          <w:rStyle w:val="a6"/>
          <w:rFonts w:ascii="Traditional Arabic" w:hAnsi="Traditional Arabic"/>
          <w:sz w:val="32"/>
          <w:szCs w:val="32"/>
          <w:rtl/>
          <w:lang w:bidi="ar-JO"/>
        </w:rPr>
        <w:footnoteReference w:id="130"/>
      </w:r>
      <w:r w:rsidRPr="007F2331">
        <w:rPr>
          <w:rFonts w:ascii="Traditional Arabic" w:hAnsi="Traditional Arabic" w:cs="Traditional Arabic"/>
          <w:sz w:val="32"/>
          <w:szCs w:val="32"/>
          <w:vertAlign w:val="superscript"/>
          <w:rtl/>
          <w:lang w:bidi="ar-JO"/>
        </w:rPr>
        <w:t>)</w:t>
      </w:r>
      <w:r w:rsidRPr="007F2331">
        <w:rPr>
          <w:rFonts w:ascii="Traditional Arabic" w:hAnsi="Traditional Arabic" w:cs="Traditional Arabic"/>
          <w:sz w:val="32"/>
          <w:szCs w:val="32"/>
          <w:rtl/>
          <w:lang w:bidi="ar-JO"/>
        </w:rPr>
        <w:t>، وقال ابن عاشور: "وفيه إيماء إلى أنه ما أذن لهم في التخلف إلا لعلمه بفساد قلوبهم، وأنهم لا يغنون عن المسلمين شيئا"</w:t>
      </w:r>
      <w:r w:rsidRPr="007F2331">
        <w:rPr>
          <w:rFonts w:ascii="Traditional Arabic" w:hAnsi="Traditional Arabic" w:cs="Traditional Arabic"/>
          <w:sz w:val="32"/>
          <w:szCs w:val="32"/>
          <w:vertAlign w:val="superscript"/>
          <w:rtl/>
          <w:lang w:bidi="ar-JO"/>
        </w:rPr>
        <w:t>(</w:t>
      </w:r>
      <w:r w:rsidRPr="007F2331">
        <w:rPr>
          <w:rStyle w:val="a6"/>
          <w:rFonts w:ascii="Traditional Arabic" w:hAnsi="Traditional Arabic"/>
          <w:sz w:val="32"/>
          <w:szCs w:val="32"/>
          <w:rtl/>
          <w:lang w:bidi="ar-JO"/>
        </w:rPr>
        <w:footnoteReference w:id="131"/>
      </w:r>
      <w:r w:rsidRPr="007F2331">
        <w:rPr>
          <w:rFonts w:ascii="Traditional Arabic" w:hAnsi="Traditional Arabic" w:cs="Traditional Arabic"/>
          <w:sz w:val="32"/>
          <w:szCs w:val="32"/>
          <w:vertAlign w:val="superscript"/>
          <w:rtl/>
          <w:lang w:bidi="ar-JO"/>
        </w:rPr>
        <w:t>)</w:t>
      </w:r>
      <w:r w:rsidRPr="007F2331">
        <w:rPr>
          <w:rFonts w:ascii="Traditional Arabic" w:hAnsi="Traditional Arabic" w:cs="Traditional Arabic"/>
          <w:sz w:val="32"/>
          <w:szCs w:val="32"/>
          <w:rtl/>
          <w:lang w:bidi="ar-JO"/>
        </w:rPr>
        <w:t>.</w:t>
      </w:r>
    </w:p>
    <w:p w:rsidR="009F22DF" w:rsidRPr="007F2331" w:rsidRDefault="009F22DF" w:rsidP="003341B4">
      <w:pPr>
        <w:bidi/>
        <w:ind w:left="720"/>
        <w:jc w:val="lowKashida"/>
        <w:rPr>
          <w:rFonts w:ascii="Traditional Arabic" w:hAnsi="Traditional Arabic" w:cs="Traditional Arabic"/>
          <w:sz w:val="32"/>
          <w:szCs w:val="32"/>
          <w:rtl/>
          <w:lang w:bidi="ar-JO"/>
        </w:rPr>
      </w:pPr>
      <w:r w:rsidRPr="007F2331">
        <w:rPr>
          <w:rFonts w:ascii="Traditional Arabic" w:hAnsi="Traditional Arabic" w:cs="Traditional Arabic"/>
          <w:b/>
          <w:bCs/>
          <w:sz w:val="32"/>
          <w:szCs w:val="32"/>
          <w:rtl/>
          <w:lang w:bidi="ar-JO"/>
        </w:rPr>
        <w:t>وبالإمكان بعد هذا العرض أن نستخلص بعض الإرشادات القرآنية عند استخدام العقوبة وهي</w:t>
      </w:r>
      <w:r w:rsidRPr="007F2331">
        <w:rPr>
          <w:rFonts w:ascii="Traditional Arabic" w:hAnsi="Traditional Arabic" w:cs="Traditional Arabic"/>
          <w:sz w:val="32"/>
          <w:szCs w:val="32"/>
          <w:rtl/>
          <w:lang w:bidi="ar-JO"/>
        </w:rPr>
        <w:t>:</w:t>
      </w:r>
    </w:p>
    <w:p w:rsidR="009F22DF" w:rsidRPr="007F2331" w:rsidRDefault="009F22DF" w:rsidP="003F09DB">
      <w:pPr>
        <w:bidi/>
        <w:jc w:val="lowKashida"/>
        <w:rPr>
          <w:rFonts w:ascii="Traditional Arabic" w:hAnsi="Traditional Arabic" w:cs="Traditional Arabic"/>
          <w:sz w:val="32"/>
          <w:szCs w:val="32"/>
          <w:rtl/>
          <w:lang w:bidi="ar-JO"/>
        </w:rPr>
      </w:pPr>
      <w:proofErr w:type="gramStart"/>
      <w:r w:rsidRPr="007F2331">
        <w:rPr>
          <w:rFonts w:ascii="Traditional Arabic" w:hAnsi="Traditional Arabic" w:cs="Traditional Arabic"/>
          <w:sz w:val="32"/>
          <w:szCs w:val="32"/>
          <w:rtl/>
          <w:lang w:bidi="ar-JO"/>
        </w:rPr>
        <w:t>1- استخدام</w:t>
      </w:r>
      <w:proofErr w:type="gramEnd"/>
      <w:r w:rsidRPr="007F2331">
        <w:rPr>
          <w:rFonts w:ascii="Traditional Arabic" w:hAnsi="Traditional Arabic" w:cs="Traditional Arabic"/>
          <w:sz w:val="32"/>
          <w:szCs w:val="32"/>
          <w:rtl/>
          <w:lang w:bidi="ar-JO"/>
        </w:rPr>
        <w:t xml:space="preserve"> عقوبات مادية وأخرى معنوية.</w:t>
      </w:r>
    </w:p>
    <w:p w:rsidR="009F22DF" w:rsidRPr="007F2331" w:rsidRDefault="009F22DF" w:rsidP="003F09DB">
      <w:pPr>
        <w:bidi/>
        <w:jc w:val="lowKashida"/>
        <w:rPr>
          <w:rFonts w:ascii="Traditional Arabic" w:hAnsi="Traditional Arabic" w:cs="Traditional Arabic"/>
          <w:sz w:val="32"/>
          <w:szCs w:val="32"/>
          <w:rtl/>
          <w:lang w:bidi="ar-JO"/>
        </w:rPr>
      </w:pPr>
      <w:proofErr w:type="gramStart"/>
      <w:r w:rsidRPr="007F2331">
        <w:rPr>
          <w:rFonts w:ascii="Traditional Arabic" w:hAnsi="Traditional Arabic" w:cs="Traditional Arabic"/>
          <w:sz w:val="32"/>
          <w:szCs w:val="32"/>
          <w:rtl/>
          <w:lang w:bidi="ar-JO"/>
        </w:rPr>
        <w:t>2- تسليط</w:t>
      </w:r>
      <w:proofErr w:type="gramEnd"/>
      <w:r w:rsidRPr="007F2331">
        <w:rPr>
          <w:rFonts w:ascii="Traditional Arabic" w:hAnsi="Traditional Arabic" w:cs="Traditional Arabic"/>
          <w:sz w:val="32"/>
          <w:szCs w:val="32"/>
          <w:rtl/>
          <w:lang w:bidi="ar-JO"/>
        </w:rPr>
        <w:t xml:space="preserve"> العقوبة على سبب الخطأ وجذره وليس على مظهره.</w:t>
      </w:r>
    </w:p>
    <w:p w:rsidR="009F22DF" w:rsidRPr="007F2331" w:rsidRDefault="009F22DF" w:rsidP="003F09DB">
      <w:pPr>
        <w:bidi/>
        <w:jc w:val="lowKashida"/>
        <w:rPr>
          <w:rFonts w:ascii="Traditional Arabic" w:hAnsi="Traditional Arabic" w:cs="Traditional Arabic"/>
          <w:sz w:val="32"/>
          <w:szCs w:val="32"/>
          <w:rtl/>
          <w:lang w:bidi="ar-JO"/>
        </w:rPr>
      </w:pPr>
      <w:proofErr w:type="gramStart"/>
      <w:r w:rsidRPr="007F2331">
        <w:rPr>
          <w:rFonts w:ascii="Traditional Arabic" w:hAnsi="Traditional Arabic" w:cs="Traditional Arabic"/>
          <w:sz w:val="32"/>
          <w:szCs w:val="32"/>
          <w:rtl/>
          <w:lang w:bidi="ar-JO"/>
        </w:rPr>
        <w:t>3- توقيت</w:t>
      </w:r>
      <w:proofErr w:type="gramEnd"/>
      <w:r w:rsidRPr="007F2331">
        <w:rPr>
          <w:rFonts w:ascii="Traditional Arabic" w:hAnsi="Traditional Arabic" w:cs="Traditional Arabic"/>
          <w:sz w:val="32"/>
          <w:szCs w:val="32"/>
          <w:rtl/>
          <w:lang w:bidi="ar-JO"/>
        </w:rPr>
        <w:t xml:space="preserve"> العقوبة أو تحديدها وربطها بسببها بحيث تزول مع زوال السبب، وترتفع بصلاح حال المعاقب.</w:t>
      </w:r>
    </w:p>
    <w:p w:rsidR="009F22DF" w:rsidRPr="007F2331" w:rsidRDefault="009F22DF" w:rsidP="003F09DB">
      <w:pPr>
        <w:bidi/>
        <w:jc w:val="lowKashida"/>
        <w:rPr>
          <w:rFonts w:ascii="Traditional Arabic" w:hAnsi="Traditional Arabic" w:cs="Traditional Arabic"/>
          <w:sz w:val="32"/>
          <w:szCs w:val="32"/>
          <w:rtl/>
          <w:lang w:bidi="ar-JO"/>
        </w:rPr>
      </w:pPr>
      <w:proofErr w:type="gramStart"/>
      <w:r w:rsidRPr="007F2331">
        <w:rPr>
          <w:rFonts w:ascii="Traditional Arabic" w:hAnsi="Traditional Arabic" w:cs="Traditional Arabic"/>
          <w:sz w:val="32"/>
          <w:szCs w:val="32"/>
          <w:rtl/>
          <w:lang w:bidi="ar-JO"/>
        </w:rPr>
        <w:t>4- مراعاة</w:t>
      </w:r>
      <w:proofErr w:type="gramEnd"/>
      <w:r w:rsidRPr="007F2331">
        <w:rPr>
          <w:rFonts w:ascii="Traditional Arabic" w:hAnsi="Traditional Arabic" w:cs="Traditional Arabic"/>
          <w:sz w:val="32"/>
          <w:szCs w:val="32"/>
          <w:rtl/>
          <w:lang w:bidi="ar-JO"/>
        </w:rPr>
        <w:t xml:space="preserve"> المناسبة بين العقوبة ومقدار الجرم.</w:t>
      </w:r>
    </w:p>
    <w:p w:rsidR="009F22DF" w:rsidRPr="007F2331" w:rsidRDefault="009F22DF" w:rsidP="003F09DB">
      <w:pPr>
        <w:bidi/>
        <w:ind w:firstLine="720"/>
        <w:jc w:val="lowKashida"/>
        <w:rPr>
          <w:rFonts w:ascii="Traditional Arabic" w:hAnsi="Traditional Arabic" w:cs="Traditional Arabic"/>
          <w:sz w:val="32"/>
          <w:szCs w:val="32"/>
          <w:rtl/>
          <w:lang w:bidi="ar-JO"/>
        </w:rPr>
      </w:pPr>
      <w:r w:rsidRPr="007F2331">
        <w:rPr>
          <w:rFonts w:ascii="Traditional Arabic" w:hAnsi="Traditional Arabic" w:cs="Traditional Arabic"/>
          <w:b/>
          <w:bCs/>
          <w:sz w:val="32"/>
          <w:szCs w:val="32"/>
          <w:rtl/>
          <w:lang w:bidi="ar-JO"/>
        </w:rPr>
        <w:t>وهذه كلها أسس وتوجيهات على المربين والموجين النظر فيها والإفادة منها عند الاضطرار لاستخدام هذا الأسلوب</w:t>
      </w:r>
      <w:r w:rsidRPr="007F2331">
        <w:rPr>
          <w:rFonts w:ascii="Traditional Arabic" w:hAnsi="Traditional Arabic" w:cs="Traditional Arabic"/>
          <w:sz w:val="32"/>
          <w:szCs w:val="32"/>
          <w:rtl/>
          <w:lang w:bidi="ar-JO"/>
        </w:rPr>
        <w:t xml:space="preserve">. </w:t>
      </w:r>
    </w:p>
    <w:p w:rsidR="009F22DF" w:rsidRPr="007F2331" w:rsidRDefault="009F22DF" w:rsidP="00865634">
      <w:pPr>
        <w:bidi/>
        <w:ind w:firstLine="720"/>
        <w:jc w:val="lowKashida"/>
        <w:rPr>
          <w:rFonts w:ascii="Traditional Arabic" w:hAnsi="Traditional Arabic" w:cs="Traditional Arabic"/>
          <w:b/>
          <w:bCs/>
          <w:sz w:val="32"/>
          <w:szCs w:val="32"/>
          <w:rtl/>
          <w:lang w:bidi="ar-JO"/>
        </w:rPr>
      </w:pPr>
      <w:r w:rsidRPr="007F2331">
        <w:rPr>
          <w:rFonts w:ascii="Traditional Arabic" w:hAnsi="Traditional Arabic" w:cs="Traditional Arabic"/>
          <w:b/>
          <w:bCs/>
          <w:sz w:val="32"/>
          <w:szCs w:val="32"/>
          <w:rtl/>
          <w:lang w:bidi="ar-JO"/>
        </w:rPr>
        <w:t>ثامنا: التلطف بهم</w:t>
      </w:r>
    </w:p>
    <w:p w:rsidR="009F22DF" w:rsidRPr="00713EEC" w:rsidRDefault="009F22DF" w:rsidP="003F09DB">
      <w:pPr>
        <w:bidi/>
        <w:ind w:firstLine="720"/>
        <w:jc w:val="lowKashida"/>
        <w:rPr>
          <w:rFonts w:ascii="Traditional Arabic" w:hAnsi="Traditional Arabic" w:cs="Traditional Arabic"/>
          <w:sz w:val="32"/>
          <w:szCs w:val="32"/>
          <w:rtl/>
          <w:lang w:bidi="ar-JO"/>
        </w:rPr>
      </w:pPr>
      <w:r w:rsidRPr="007F2331">
        <w:rPr>
          <w:rFonts w:ascii="Traditional Arabic" w:hAnsi="Traditional Arabic" w:cs="Traditional Arabic"/>
          <w:sz w:val="32"/>
          <w:szCs w:val="32"/>
          <w:rtl/>
          <w:lang w:bidi="ar-JO"/>
        </w:rPr>
        <w:t>ولم يُؤخر هذا الأسلوب في الترتيب لتأخره في الأهمية، بل هو من أهم أساليب القرآن في التربية وفي التعامل مع المخطئين، ولكن وُضع في آخر هذا المطلب، للتدليل على وجود التلطف في معظم أساليب القرآن في التعامل معهم، فإعطاؤهم فرصة لتصحيح أخطائهم هو لون من التلطف، وكذلك ربط عقوبة الحرمان من الغنائم بسببها ثم السماح لهم بالغنيمة في مشاهد أخرى إن صحت نفوسهم هو تلطف أيضا، وتأميلهم بدخول الإيمان إلى قلوبهم بعد أن قال لهم:</w:t>
      </w:r>
      <w:r w:rsidR="003341B4">
        <w:rPr>
          <w:rFonts w:ascii="Simplified Arabic" w:hAnsi="Simplified Arabic" w:cs="DecoType Naskh Variants" w:hint="cs"/>
          <w:color w:val="000000" w:themeColor="text1"/>
          <w:sz w:val="32"/>
          <w:szCs w:val="32"/>
          <w:rtl/>
          <w:lang w:bidi="ar-JO"/>
        </w:rPr>
        <w:t xml:space="preserve">     </w:t>
      </w:r>
      <w:r w:rsidRPr="004A08E5">
        <w:rPr>
          <w:rFonts w:ascii="Simplified Arabic" w:hAnsi="Simplified Arabic" w:cs="DecoType Naskh Variants"/>
          <w:color w:val="000000" w:themeColor="text1"/>
          <w:sz w:val="32"/>
          <w:szCs w:val="32"/>
          <w:rtl/>
          <w:lang w:bidi="ar-JO"/>
        </w:rPr>
        <w:lastRenderedPageBreak/>
        <w:t>{</w:t>
      </w:r>
      <w:r w:rsidRPr="004A08E5">
        <w:rPr>
          <w:rFonts w:ascii="Simplified Arabic" w:hAnsi="Simplified Arabic" w:cs="KFGQPC Uthmanic Script HAFS" w:hint="eastAsia"/>
          <w:color w:val="000000" w:themeColor="text1"/>
          <w:sz w:val="32"/>
          <w:szCs w:val="32"/>
          <w:rtl/>
          <w:lang w:bidi="ar-JO"/>
        </w:rPr>
        <w:t>قُلْ</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لَمْ</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تُؤْمِنُوا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وَلَكِنْ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قُولُوا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أَسْلَمْنَا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وَلَمَّا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يَدْخُلِ</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الْإِيمَانُ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فِي</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قُلُوبِكُمْ</w:t>
      </w:r>
      <w:r w:rsidRPr="004A08E5">
        <w:rPr>
          <w:rFonts w:ascii="Simplified Arabic" w:hAnsi="Simplified Arabic" w:cs="DecoType Naskh Variants"/>
          <w:color w:val="000000" w:themeColor="text1"/>
          <w:sz w:val="32"/>
          <w:szCs w:val="32"/>
          <w:rtl/>
          <w:lang w:bidi="ar-JO"/>
        </w:rPr>
        <w:t>}</w:t>
      </w:r>
      <w:r w:rsidRPr="00713EEC">
        <w:rPr>
          <w:rFonts w:ascii="Traditional Arabic" w:hAnsi="Traditional Arabic" w:cs="Traditional Arabic"/>
          <w:sz w:val="32"/>
          <w:szCs w:val="32"/>
          <w:rtl/>
        </w:rPr>
        <w:t xml:space="preserve"> </w:t>
      </w:r>
      <w:r w:rsidRPr="00713EEC">
        <w:rPr>
          <w:rFonts w:ascii="Traditional Arabic" w:hAnsi="Traditional Arabic" w:cs="Traditional Arabic"/>
          <w:sz w:val="32"/>
          <w:szCs w:val="32"/>
          <w:rtl/>
          <w:lang w:bidi="ar-JO"/>
        </w:rPr>
        <w:t>[الأحزاب: 14]، مثال ثالث على تلطف القرآن بهم.</w:t>
      </w:r>
    </w:p>
    <w:p w:rsidR="009F22DF" w:rsidRPr="00713EEC" w:rsidRDefault="009F22DF" w:rsidP="003F09DB">
      <w:pPr>
        <w:bidi/>
        <w:ind w:firstLine="720"/>
        <w:jc w:val="lowKashida"/>
        <w:rPr>
          <w:rFonts w:ascii="Traditional Arabic" w:hAnsi="Traditional Arabic" w:cs="Traditional Arabic"/>
          <w:color w:val="000000" w:themeColor="text1"/>
          <w:sz w:val="32"/>
          <w:szCs w:val="32"/>
          <w:rtl/>
          <w:lang w:bidi="ar-JO"/>
        </w:rPr>
      </w:pPr>
      <w:r w:rsidRPr="00713EEC">
        <w:rPr>
          <w:rFonts w:ascii="Traditional Arabic" w:hAnsi="Traditional Arabic" w:cs="Traditional Arabic"/>
          <w:b/>
          <w:bCs/>
          <w:sz w:val="32"/>
          <w:szCs w:val="32"/>
          <w:rtl/>
          <w:lang w:bidi="ar-JO"/>
        </w:rPr>
        <w:t>وزد على ذلك تذكيرهم برحمة الله ومغفرته حتى عند اقترافهم الأخطاء الجسيمة</w:t>
      </w:r>
      <w:r w:rsidRPr="00713EEC">
        <w:rPr>
          <w:rFonts w:ascii="Traditional Arabic" w:hAnsi="Traditional Arabic" w:cs="Traditional Arabic"/>
          <w:sz w:val="32"/>
          <w:szCs w:val="32"/>
          <w:rtl/>
          <w:lang w:bidi="ar-JO"/>
        </w:rPr>
        <w:t xml:space="preserve">، فحين نهتهم آيات الحجرات عن مناداة النبي </w:t>
      </w:r>
      <w:r w:rsidRPr="00713EEC">
        <w:rPr>
          <w:rFonts w:ascii="Traditional Arabic" w:hAnsi="Traditional Arabic" w:cs="Traditional Arabic"/>
          <w:sz w:val="32"/>
          <w:szCs w:val="32"/>
          <w:lang w:bidi="ar-JO"/>
        </w:rPr>
        <w:sym w:font="AGA Arabesque" w:char="F072"/>
      </w:r>
      <w:r w:rsidRPr="00713EEC">
        <w:rPr>
          <w:rFonts w:ascii="Traditional Arabic" w:hAnsi="Traditional Arabic" w:cs="Traditional Arabic"/>
          <w:sz w:val="32"/>
          <w:szCs w:val="32"/>
          <w:rtl/>
          <w:lang w:bidi="ar-JO"/>
        </w:rPr>
        <w:t xml:space="preserve"> بغلظة وفظاظة، وبعد أن وصفتْ المنادين بقلة العقل، جاء التلطف في ختام الآيات:</w:t>
      </w:r>
      <w:r w:rsidRPr="004A08E5">
        <w:rPr>
          <w:rFonts w:ascii="Simplified Arabic" w:hAnsi="Simplified Arabic" w:cs="Simplified Arabic" w:hint="cs"/>
          <w:sz w:val="32"/>
          <w:szCs w:val="32"/>
          <w:rtl/>
          <w:lang w:bidi="ar-JO"/>
        </w:rPr>
        <w:t xml:space="preserve"> </w:t>
      </w:r>
      <w:r w:rsidRPr="004A08E5">
        <w:rPr>
          <w:rFonts w:ascii="Simplified Arabic" w:hAnsi="Simplified Arabic" w:cs="DecoType Naskh Variants"/>
          <w:color w:val="000000" w:themeColor="text1"/>
          <w:sz w:val="32"/>
          <w:szCs w:val="32"/>
          <w:rtl/>
          <w:lang w:bidi="ar-JO"/>
        </w:rPr>
        <w:t>{</w:t>
      </w:r>
      <w:r w:rsidRPr="004A08E5">
        <w:rPr>
          <w:rFonts w:ascii="Simplified Arabic" w:hAnsi="Simplified Arabic" w:cs="KFGQPC Uthmanic Script HAFS" w:hint="eastAsia"/>
          <w:color w:val="000000" w:themeColor="text1"/>
          <w:sz w:val="32"/>
          <w:szCs w:val="32"/>
          <w:rtl/>
          <w:lang w:bidi="ar-JO"/>
        </w:rPr>
        <w:t>إِنَّ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الَّذِينَ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يُنَادُونَكَ</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مِنْ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وَرَاءِ</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الْحُجُرَاتِ</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أَكْثَرُهُمْ</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لَا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يَعْقِلُون</w:t>
      </w:r>
      <w:r w:rsidRPr="004A08E5">
        <w:rPr>
          <w:rFonts w:ascii="Simplified Arabic" w:hAnsi="Simplified Arabic" w:cs="KFGQPC Uthmanic Script HAFS" w:hint="cs"/>
          <w:color w:val="000000" w:themeColor="text1"/>
          <w:sz w:val="32"/>
          <w:szCs w:val="32"/>
          <w:rtl/>
          <w:lang w:bidi="ar-JO"/>
        </w:rPr>
        <w:t xml:space="preserve"> 4 </w:t>
      </w:r>
      <w:r w:rsidRPr="004A08E5">
        <w:rPr>
          <w:rFonts w:ascii="Simplified Arabic" w:hAnsi="Simplified Arabic" w:cs="KFGQPC Uthmanic Script HAFS" w:hint="eastAsia"/>
          <w:color w:val="000000" w:themeColor="text1"/>
          <w:sz w:val="32"/>
          <w:szCs w:val="32"/>
          <w:rtl/>
          <w:lang w:bidi="ar-JO"/>
        </w:rPr>
        <w:t>وَلَوْ</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أَنَّهُمْ</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صَبَرُوا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حَتَّى</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تَخْرُجَ</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إِلَيْهِمْ</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لَكَانَ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خَيْرًا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لَهُمْ</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وَاللَّهُ</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غَفُورٌ</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رَحِيمٌ</w:t>
      </w:r>
      <w:r w:rsidRPr="004A08E5">
        <w:rPr>
          <w:rFonts w:ascii="Simplified Arabic" w:hAnsi="Simplified Arabic" w:cs="DecoType Naskh Variants"/>
          <w:color w:val="000000" w:themeColor="text1"/>
          <w:sz w:val="32"/>
          <w:szCs w:val="32"/>
          <w:rtl/>
          <w:lang w:bidi="ar-JO"/>
        </w:rPr>
        <w:t>}</w:t>
      </w:r>
      <w:r w:rsidRPr="00713EEC">
        <w:rPr>
          <w:rFonts w:ascii="Traditional Arabic" w:hAnsi="Traditional Arabic" w:cs="Traditional Arabic"/>
          <w:color w:val="000000" w:themeColor="text1"/>
          <w:sz w:val="32"/>
          <w:szCs w:val="32"/>
          <w:rtl/>
          <w:lang w:bidi="ar-JO"/>
        </w:rPr>
        <w:t xml:space="preserve"> [الحجرات: 4-5] </w:t>
      </w:r>
      <w:r w:rsidRPr="00713EEC">
        <w:rPr>
          <w:rFonts w:ascii="Traditional Arabic" w:hAnsi="Traditional Arabic" w:cs="Traditional Arabic"/>
          <w:color w:val="000000" w:themeColor="text1"/>
          <w:sz w:val="32"/>
          <w:szCs w:val="32"/>
          <w:u w:val="single"/>
          <w:rtl/>
          <w:lang w:bidi="ar-JO"/>
        </w:rPr>
        <w:t>حيث ذكرهم في ختام الآية بمغفرة الله ورحمته وهذا من أساليب القرآن في المزج بين الحزم والشدة من جهة وبين اللين واللطف من جهة أخرى، وهو أسلوب جدير أن يُقتدى به، إذ الملاحظ عند بعض الدعاة والمربين إفراطهم في الحزم أو إفراط في اللين، أو تعميمهم أحد الأسلوبين على جميع الخلق، وكل ذلك خطأ، والصواب المزج بين اللين والحزم بحكمة يُراعى فيها حال المخاطب وظرفه وطبيعة زمانه ومكانه.</w:t>
      </w:r>
    </w:p>
    <w:p w:rsidR="009F22DF" w:rsidRPr="00713EEC" w:rsidRDefault="009F22DF" w:rsidP="003F09DB">
      <w:pPr>
        <w:bidi/>
        <w:ind w:firstLine="720"/>
        <w:jc w:val="lowKashida"/>
        <w:rPr>
          <w:rFonts w:ascii="Traditional Arabic" w:hAnsi="Traditional Arabic" w:cs="Traditional Arabic"/>
          <w:sz w:val="32"/>
          <w:szCs w:val="32"/>
          <w:rtl/>
          <w:lang w:bidi="ar-JO"/>
        </w:rPr>
      </w:pPr>
      <w:r w:rsidRPr="00713EEC">
        <w:rPr>
          <w:rFonts w:ascii="Traditional Arabic" w:hAnsi="Traditional Arabic" w:cs="Traditional Arabic"/>
          <w:b/>
          <w:bCs/>
          <w:sz w:val="32"/>
          <w:szCs w:val="32"/>
          <w:rtl/>
          <w:lang w:bidi="ar-JO"/>
        </w:rPr>
        <w:t xml:space="preserve">وبالإضافة لما سبق ذكره من أساليب القرآن في التعامل مع الأَعراب، هناك أساليب أخرى؛ مثل كشف كذبهم والتحذير من شر </w:t>
      </w:r>
      <w:proofErr w:type="spellStart"/>
      <w:r w:rsidRPr="00713EEC">
        <w:rPr>
          <w:rFonts w:ascii="Traditional Arabic" w:hAnsi="Traditional Arabic" w:cs="Traditional Arabic"/>
          <w:b/>
          <w:bCs/>
          <w:sz w:val="32"/>
          <w:szCs w:val="32"/>
          <w:rtl/>
          <w:lang w:bidi="ar-JO"/>
        </w:rPr>
        <w:t>منافقيهم</w:t>
      </w:r>
      <w:proofErr w:type="spellEnd"/>
      <w:r w:rsidRPr="00713EEC">
        <w:rPr>
          <w:rFonts w:ascii="Traditional Arabic" w:hAnsi="Traditional Arabic" w:cs="Traditional Arabic"/>
          <w:b/>
          <w:bCs/>
          <w:sz w:val="32"/>
          <w:szCs w:val="32"/>
          <w:rtl/>
          <w:lang w:bidi="ar-JO"/>
        </w:rPr>
        <w:t xml:space="preserve"> وفضحهم، وكذا عدم قبول أعذارهم الواهية وتفنيد حججهم وادعاءاتهم</w:t>
      </w:r>
      <w:r w:rsidRPr="00713EEC">
        <w:rPr>
          <w:rFonts w:ascii="Traditional Arabic" w:hAnsi="Traditional Arabic" w:cs="Traditional Arabic"/>
          <w:sz w:val="32"/>
          <w:szCs w:val="32"/>
          <w:rtl/>
          <w:lang w:bidi="ar-JO"/>
        </w:rPr>
        <w:t xml:space="preserve">، ولا داعي للتفصيل في هذه الأساليب، إذ بالإمكان لحظُها من خلال عرض القرآن لصنف المنافقين من الأَعراب، ومن خلال عرضه لأوصافهم المذمومة كما في المبحث الثاني من الدراسة. </w:t>
      </w:r>
    </w:p>
    <w:p w:rsidR="00865634" w:rsidRDefault="00865634" w:rsidP="003F09DB">
      <w:pPr>
        <w:bidi/>
        <w:ind w:firstLine="720"/>
        <w:jc w:val="lowKashida"/>
        <w:rPr>
          <w:rFonts w:ascii="Traditional Arabic" w:hAnsi="Traditional Arabic" w:cs="Traditional Arabic"/>
          <w:b/>
          <w:bCs/>
          <w:sz w:val="32"/>
          <w:szCs w:val="32"/>
          <w:lang w:bidi="ar-JO"/>
        </w:rPr>
      </w:pPr>
    </w:p>
    <w:p w:rsidR="009F22DF" w:rsidRPr="0010487D" w:rsidRDefault="009F22DF" w:rsidP="00865634">
      <w:pPr>
        <w:bidi/>
        <w:ind w:firstLine="720"/>
        <w:jc w:val="lowKashida"/>
        <w:rPr>
          <w:rFonts w:ascii="Traditional Arabic" w:hAnsi="Traditional Arabic" w:cs="Traditional Arabic"/>
          <w:b/>
          <w:bCs/>
          <w:sz w:val="36"/>
          <w:szCs w:val="36"/>
          <w:rtl/>
          <w:lang w:bidi="ar-JO"/>
        </w:rPr>
      </w:pPr>
      <w:r w:rsidRPr="0010487D">
        <w:rPr>
          <w:rFonts w:ascii="Traditional Arabic" w:hAnsi="Traditional Arabic" w:cs="Traditional Arabic"/>
          <w:b/>
          <w:bCs/>
          <w:sz w:val="36"/>
          <w:szCs w:val="36"/>
          <w:rtl/>
          <w:lang w:bidi="ar-JO"/>
        </w:rPr>
        <w:t>المطلب الثالث: توجيهات القرآن لدمج الأَعراب في المجتمع المؤمن وحركته لعمارة الأرض</w:t>
      </w:r>
    </w:p>
    <w:p w:rsidR="009F22DF" w:rsidRPr="00713EEC" w:rsidRDefault="009F22DF" w:rsidP="003F09DB">
      <w:pPr>
        <w:bidi/>
        <w:ind w:firstLine="720"/>
        <w:jc w:val="lowKashida"/>
        <w:rPr>
          <w:rFonts w:ascii="Traditional Arabic" w:hAnsi="Traditional Arabic" w:cs="Traditional Arabic"/>
          <w:sz w:val="32"/>
          <w:szCs w:val="32"/>
          <w:rtl/>
          <w:lang w:bidi="ar-JO"/>
        </w:rPr>
      </w:pPr>
      <w:r w:rsidRPr="00713EEC">
        <w:rPr>
          <w:rFonts w:ascii="Traditional Arabic" w:hAnsi="Traditional Arabic" w:cs="Traditional Arabic"/>
          <w:sz w:val="32"/>
          <w:szCs w:val="32"/>
          <w:rtl/>
          <w:lang w:bidi="ar-JO"/>
        </w:rPr>
        <w:t xml:space="preserve">لما كان عيش البداوة والتَّعَرُّب يتناقض مع مقصد الإسلام في </w:t>
      </w:r>
      <w:proofErr w:type="spellStart"/>
      <w:r w:rsidRPr="00713EEC">
        <w:rPr>
          <w:rFonts w:ascii="Traditional Arabic" w:hAnsi="Traditional Arabic" w:cs="Traditional Arabic"/>
          <w:sz w:val="32"/>
          <w:szCs w:val="32"/>
          <w:rtl/>
          <w:lang w:bidi="ar-JO"/>
        </w:rPr>
        <w:t>الاستخلاف</w:t>
      </w:r>
      <w:proofErr w:type="spellEnd"/>
      <w:r w:rsidRPr="00713EEC">
        <w:rPr>
          <w:rFonts w:ascii="Traditional Arabic" w:hAnsi="Traditional Arabic" w:cs="Traditional Arabic"/>
          <w:sz w:val="32"/>
          <w:szCs w:val="32"/>
          <w:rtl/>
          <w:lang w:bidi="ar-JO"/>
        </w:rPr>
        <w:t xml:space="preserve"> وعمارة الأرض، حرص القرآن على دمجهم في المجتمع المؤمن، من خلال بيعة بعضهم على الهجرة، وقد ورد ما يثبتُ ذلك في السُّنة </w:t>
      </w:r>
      <w:proofErr w:type="gramStart"/>
      <w:r w:rsidRPr="00713EEC">
        <w:rPr>
          <w:rFonts w:ascii="Traditional Arabic" w:hAnsi="Traditional Arabic" w:cs="Traditional Arabic"/>
          <w:sz w:val="32"/>
          <w:szCs w:val="32"/>
          <w:rtl/>
          <w:lang w:bidi="ar-JO"/>
        </w:rPr>
        <w:t>النبوية</w:t>
      </w:r>
      <w:r w:rsidRPr="00713EEC">
        <w:rPr>
          <w:rFonts w:ascii="Traditional Arabic" w:hAnsi="Traditional Arabic" w:cs="Traditional Arabic"/>
          <w:sz w:val="32"/>
          <w:szCs w:val="32"/>
          <w:vertAlign w:val="superscript"/>
          <w:rtl/>
          <w:lang w:bidi="ar-JO"/>
        </w:rPr>
        <w:t>(</w:t>
      </w:r>
      <w:proofErr w:type="gramEnd"/>
      <w:r w:rsidRPr="00713EEC">
        <w:rPr>
          <w:rStyle w:val="a6"/>
          <w:rFonts w:ascii="Traditional Arabic" w:hAnsi="Traditional Arabic"/>
          <w:sz w:val="32"/>
          <w:szCs w:val="32"/>
          <w:rtl/>
          <w:lang w:bidi="ar-JO"/>
        </w:rPr>
        <w:footnoteReference w:id="132"/>
      </w:r>
      <w:r w:rsidRPr="00713EEC">
        <w:rPr>
          <w:rFonts w:ascii="Traditional Arabic" w:hAnsi="Traditional Arabic" w:cs="Traditional Arabic"/>
          <w:sz w:val="32"/>
          <w:szCs w:val="32"/>
          <w:vertAlign w:val="superscript"/>
          <w:rtl/>
          <w:lang w:bidi="ar-JO"/>
        </w:rPr>
        <w:t>)</w:t>
      </w:r>
      <w:r w:rsidRPr="00713EEC">
        <w:rPr>
          <w:rFonts w:ascii="Traditional Arabic" w:hAnsi="Traditional Arabic" w:cs="Traditional Arabic"/>
          <w:sz w:val="32"/>
          <w:szCs w:val="32"/>
          <w:rtl/>
          <w:lang w:bidi="ar-JO"/>
        </w:rPr>
        <w:t xml:space="preserve">، ولا مجال للتفصيل فيه </w:t>
      </w:r>
      <w:r w:rsidRPr="00713EEC">
        <w:rPr>
          <w:rFonts w:ascii="Traditional Arabic" w:hAnsi="Traditional Arabic" w:cs="Traditional Arabic"/>
          <w:sz w:val="32"/>
          <w:szCs w:val="32"/>
          <w:rtl/>
          <w:lang w:bidi="ar-JO"/>
        </w:rPr>
        <w:lastRenderedPageBreak/>
        <w:t>ههنا تماشيا مع طبيعة هذه الدراسة القرآنية، وأما الهدف من حثهم على الهجرة فهو "لأجل العلم والنصرة; لأن الإسلام دين علم وحضارة"</w:t>
      </w:r>
      <w:r w:rsidRPr="00713EEC">
        <w:rPr>
          <w:rFonts w:ascii="Traditional Arabic" w:hAnsi="Traditional Arabic" w:cs="Traditional Arabic"/>
          <w:sz w:val="32"/>
          <w:szCs w:val="32"/>
          <w:vertAlign w:val="superscript"/>
          <w:rtl/>
          <w:lang w:bidi="ar-JO"/>
        </w:rPr>
        <w:t>(</w:t>
      </w:r>
      <w:r w:rsidRPr="00713EEC">
        <w:rPr>
          <w:rStyle w:val="a6"/>
          <w:rFonts w:ascii="Traditional Arabic" w:hAnsi="Traditional Arabic"/>
          <w:sz w:val="32"/>
          <w:szCs w:val="32"/>
          <w:rtl/>
          <w:lang w:bidi="ar-JO"/>
        </w:rPr>
        <w:footnoteReference w:id="133"/>
      </w:r>
      <w:r w:rsidRPr="00713EEC">
        <w:rPr>
          <w:rFonts w:ascii="Traditional Arabic" w:hAnsi="Traditional Arabic" w:cs="Traditional Arabic"/>
          <w:sz w:val="32"/>
          <w:szCs w:val="32"/>
          <w:vertAlign w:val="superscript"/>
          <w:rtl/>
          <w:lang w:bidi="ar-JO"/>
        </w:rPr>
        <w:t>)</w:t>
      </w:r>
      <w:r w:rsidRPr="00713EEC">
        <w:rPr>
          <w:rFonts w:ascii="Traditional Arabic" w:hAnsi="Traditional Arabic" w:cs="Traditional Arabic"/>
          <w:sz w:val="32"/>
          <w:szCs w:val="32"/>
          <w:rtl/>
          <w:lang w:bidi="ar-JO"/>
        </w:rPr>
        <w:t>.</w:t>
      </w:r>
    </w:p>
    <w:p w:rsidR="009F22DF" w:rsidRPr="00713EEC" w:rsidRDefault="009F22DF" w:rsidP="003F09DB">
      <w:pPr>
        <w:bidi/>
        <w:ind w:firstLine="720"/>
        <w:jc w:val="lowKashida"/>
        <w:rPr>
          <w:rFonts w:ascii="Traditional Arabic" w:hAnsi="Traditional Arabic" w:cs="Traditional Arabic"/>
          <w:sz w:val="32"/>
          <w:szCs w:val="32"/>
          <w:rtl/>
          <w:lang w:bidi="ar-JO"/>
        </w:rPr>
      </w:pPr>
      <w:r w:rsidRPr="00713EEC">
        <w:rPr>
          <w:rFonts w:ascii="Traditional Arabic" w:hAnsi="Traditional Arabic" w:cs="Traditional Arabic"/>
          <w:sz w:val="32"/>
          <w:szCs w:val="32"/>
          <w:rtl/>
          <w:lang w:bidi="ar-JO"/>
        </w:rPr>
        <w:t>وقد ورد في القرآن عدة توجيهات لدمج الأَعراب في مجتمع المدينة، والذي كان يمثل بؤرة البعث الإسلامي للحضارة، ومن تلك التوجيهات:</w:t>
      </w:r>
    </w:p>
    <w:p w:rsidR="009F22DF" w:rsidRPr="00713EEC" w:rsidRDefault="009F22DF" w:rsidP="003F09DB">
      <w:pPr>
        <w:bidi/>
        <w:ind w:firstLine="720"/>
        <w:jc w:val="lowKashida"/>
        <w:rPr>
          <w:rFonts w:ascii="Traditional Arabic" w:hAnsi="Traditional Arabic" w:cs="Traditional Arabic"/>
          <w:sz w:val="32"/>
          <w:szCs w:val="32"/>
          <w:rtl/>
          <w:lang w:bidi="ar-JO"/>
        </w:rPr>
      </w:pPr>
      <w:r w:rsidRPr="00713EEC">
        <w:rPr>
          <w:rFonts w:ascii="Traditional Arabic" w:hAnsi="Traditional Arabic" w:cs="Traditional Arabic"/>
          <w:sz w:val="32"/>
          <w:szCs w:val="32"/>
          <w:rtl/>
          <w:lang w:bidi="ar-JO"/>
        </w:rPr>
        <w:t xml:space="preserve">1- </w:t>
      </w:r>
      <w:r w:rsidRPr="00713EEC">
        <w:rPr>
          <w:rFonts w:ascii="Traditional Arabic" w:hAnsi="Traditional Arabic" w:cs="Traditional Arabic"/>
          <w:b/>
          <w:bCs/>
          <w:sz w:val="32"/>
          <w:szCs w:val="32"/>
          <w:rtl/>
          <w:lang w:bidi="ar-JO"/>
        </w:rPr>
        <w:t>حثهم على الهجرة</w:t>
      </w:r>
      <w:r w:rsidRPr="00713EEC">
        <w:rPr>
          <w:rFonts w:ascii="Traditional Arabic" w:hAnsi="Traditional Arabic" w:cs="Traditional Arabic"/>
          <w:sz w:val="32"/>
          <w:szCs w:val="32"/>
          <w:rtl/>
          <w:lang w:bidi="ar-JO"/>
        </w:rPr>
        <w:t>، فقدر روى بعض أهل التفسير في قول الله تبارك وتعالى:</w:t>
      </w:r>
      <w:r w:rsidRPr="004A08E5">
        <w:rPr>
          <w:rFonts w:ascii="Simplified Arabic" w:hAnsi="Simplified Arabic" w:cs="Simplified Arabic" w:hint="cs"/>
          <w:sz w:val="32"/>
          <w:szCs w:val="32"/>
          <w:rtl/>
          <w:lang w:bidi="ar-JO"/>
        </w:rPr>
        <w:t xml:space="preserve"> </w:t>
      </w:r>
      <w:r w:rsidRPr="004A08E5">
        <w:rPr>
          <w:rFonts w:ascii="Simplified Arabic" w:hAnsi="Simplified Arabic" w:cs="DecoType Naskh Variants"/>
          <w:color w:val="000000" w:themeColor="text1"/>
          <w:sz w:val="32"/>
          <w:szCs w:val="32"/>
          <w:rtl/>
          <w:lang w:bidi="ar-JO"/>
        </w:rPr>
        <w:t>{</w:t>
      </w:r>
      <w:r w:rsidRPr="004A08E5">
        <w:rPr>
          <w:rFonts w:ascii="Simplified Arabic" w:hAnsi="Simplified Arabic" w:cs="KFGQPC Uthmanic Script HAFS" w:hint="eastAsia"/>
          <w:color w:val="000000" w:themeColor="text1"/>
          <w:sz w:val="32"/>
          <w:szCs w:val="32"/>
          <w:rtl/>
          <w:lang w:bidi="ar-JO"/>
        </w:rPr>
        <w:t>وَالَّذِينَ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آمَنُوا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وَلَمْ</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يُهَاجِرُوا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مَا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لَكُمْ</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مِنْ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وَلَايَتِهِمْ</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مِنْ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شَيْءٍ</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حَتَّى</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يُهَاجِرُوا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وَإِنِ</w:t>
      </w:r>
      <w:r w:rsidRPr="004A08E5">
        <w:rPr>
          <w:rFonts w:ascii="Simplified Arabic" w:hAnsi="Simplified Arabic" w:cs="KFGQPC Uthmanic Script HAFS"/>
          <w:color w:val="000000" w:themeColor="text1"/>
          <w:sz w:val="32"/>
          <w:szCs w:val="32"/>
          <w:rtl/>
          <w:lang w:bidi="ar-JO"/>
        </w:rPr>
        <w:t xml:space="preserve"> </w:t>
      </w:r>
      <w:proofErr w:type="spellStart"/>
      <w:r w:rsidRPr="004A08E5">
        <w:rPr>
          <w:rFonts w:ascii="Simplified Arabic" w:hAnsi="Simplified Arabic" w:cs="KFGQPC Uthmanic Script HAFS" w:hint="eastAsia"/>
          <w:color w:val="000000" w:themeColor="text1"/>
          <w:sz w:val="32"/>
          <w:szCs w:val="32"/>
          <w:rtl/>
          <w:lang w:bidi="ar-JO"/>
        </w:rPr>
        <w:t>اسْتَنْصَرُوكُمْ</w:t>
      </w:r>
      <w:proofErr w:type="spellEnd"/>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فِي</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الدِّينِ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فَعَلَيْكُمُ</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النَّصْرُ</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إِلَّا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عَلَى</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قَوْمٍ</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بَيْنَكُمْ</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وَبَيْنَهُمْ</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مِيثَاقٌ</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وَاللَّهُ</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بِمَا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تَعْمَلُونَ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بَصِيرٌ</w:t>
      </w:r>
      <w:r w:rsidRPr="004A08E5">
        <w:rPr>
          <w:rFonts w:ascii="Simplified Arabic" w:hAnsi="Simplified Arabic" w:cs="DecoType Naskh Variants"/>
          <w:color w:val="000000" w:themeColor="text1"/>
          <w:sz w:val="32"/>
          <w:szCs w:val="32"/>
          <w:rtl/>
          <w:lang w:bidi="ar-JO"/>
        </w:rPr>
        <w:t>}</w:t>
      </w:r>
      <w:r w:rsidRPr="00713EEC">
        <w:rPr>
          <w:rFonts w:ascii="Traditional Arabic" w:hAnsi="Traditional Arabic" w:cs="Traditional Arabic"/>
          <w:color w:val="FF0000"/>
          <w:sz w:val="32"/>
          <w:szCs w:val="32"/>
          <w:rtl/>
          <w:lang w:bidi="ar-JO"/>
        </w:rPr>
        <w:t xml:space="preserve"> </w:t>
      </w:r>
      <w:r w:rsidRPr="00713EEC">
        <w:rPr>
          <w:rFonts w:ascii="Traditional Arabic" w:hAnsi="Traditional Arabic" w:cs="Traditional Arabic"/>
          <w:sz w:val="32"/>
          <w:szCs w:val="32"/>
          <w:rtl/>
          <w:lang w:bidi="ar-JO"/>
        </w:rPr>
        <w:t xml:space="preserve">[الأنفال: 72] عن ابن عباس رضي الله عنهما أنه قال: "يعني: إن </w:t>
      </w:r>
      <w:proofErr w:type="spellStart"/>
      <w:r w:rsidRPr="00713EEC">
        <w:rPr>
          <w:rFonts w:ascii="Traditional Arabic" w:hAnsi="Traditional Arabic" w:cs="Traditional Arabic"/>
          <w:sz w:val="32"/>
          <w:szCs w:val="32"/>
          <w:rtl/>
          <w:lang w:bidi="ar-JO"/>
        </w:rPr>
        <w:t>استنصركم</w:t>
      </w:r>
      <w:proofErr w:type="spellEnd"/>
      <w:r w:rsidRPr="00713EEC">
        <w:rPr>
          <w:rFonts w:ascii="Traditional Arabic" w:hAnsi="Traditional Arabic" w:cs="Traditional Arabic"/>
          <w:sz w:val="32"/>
          <w:szCs w:val="32"/>
          <w:rtl/>
          <w:lang w:bidi="ar-JO"/>
        </w:rPr>
        <w:t xml:space="preserve"> الأَعراب المسلمون، أيها المهاجرون والأنصار، على عدوهم، فعليكم أن تنصروهم، إلا على قوم بينكم وبينهم ميثاق"</w:t>
      </w:r>
      <w:r w:rsidRPr="00713EEC">
        <w:rPr>
          <w:rFonts w:ascii="Traditional Arabic" w:hAnsi="Traditional Arabic" w:cs="Traditional Arabic"/>
          <w:sz w:val="32"/>
          <w:szCs w:val="32"/>
          <w:vertAlign w:val="superscript"/>
          <w:rtl/>
          <w:lang w:bidi="ar-JO"/>
        </w:rPr>
        <w:t>(</w:t>
      </w:r>
      <w:r w:rsidRPr="00713EEC">
        <w:rPr>
          <w:rStyle w:val="a6"/>
          <w:rFonts w:ascii="Traditional Arabic" w:hAnsi="Traditional Arabic"/>
          <w:sz w:val="32"/>
          <w:szCs w:val="32"/>
          <w:rtl/>
          <w:lang w:bidi="ar-JO"/>
        </w:rPr>
        <w:footnoteReference w:id="134"/>
      </w:r>
      <w:r w:rsidRPr="00713EEC">
        <w:rPr>
          <w:rFonts w:ascii="Traditional Arabic" w:hAnsi="Traditional Arabic" w:cs="Traditional Arabic"/>
          <w:sz w:val="32"/>
          <w:szCs w:val="32"/>
          <w:vertAlign w:val="superscript"/>
          <w:rtl/>
          <w:lang w:bidi="ar-JO"/>
        </w:rPr>
        <w:t>)</w:t>
      </w:r>
      <w:r w:rsidRPr="00713EEC">
        <w:rPr>
          <w:rFonts w:ascii="Traditional Arabic" w:hAnsi="Traditional Arabic" w:cs="Traditional Arabic"/>
          <w:sz w:val="32"/>
          <w:szCs w:val="32"/>
          <w:rtl/>
          <w:lang w:bidi="ar-JO"/>
        </w:rPr>
        <w:t>، والآية فيها أمر بعدم نصرة الأَعراب وغيرهم ممن لم يهاجروا إلى المدينة، إن كان المعتدي عليهم له ميثاق</w:t>
      </w:r>
      <w:r w:rsidRPr="00713EEC">
        <w:rPr>
          <w:rFonts w:ascii="Traditional Arabic" w:hAnsi="Traditional Arabic" w:cs="Traditional Arabic"/>
          <w:sz w:val="32"/>
          <w:szCs w:val="32"/>
          <w:vertAlign w:val="superscript"/>
          <w:rtl/>
          <w:lang w:bidi="ar-JO"/>
        </w:rPr>
        <w:t>(</w:t>
      </w:r>
      <w:r w:rsidRPr="00713EEC">
        <w:rPr>
          <w:rStyle w:val="a6"/>
          <w:rFonts w:ascii="Traditional Arabic" w:hAnsi="Traditional Arabic"/>
          <w:sz w:val="32"/>
          <w:szCs w:val="32"/>
          <w:rtl/>
          <w:lang w:bidi="ar-JO"/>
        </w:rPr>
        <w:footnoteReference w:id="135"/>
      </w:r>
      <w:r w:rsidRPr="00713EEC">
        <w:rPr>
          <w:rFonts w:ascii="Traditional Arabic" w:hAnsi="Traditional Arabic" w:cs="Traditional Arabic"/>
          <w:sz w:val="32"/>
          <w:szCs w:val="32"/>
          <w:vertAlign w:val="superscript"/>
          <w:rtl/>
          <w:lang w:bidi="ar-JO"/>
        </w:rPr>
        <w:t>)</w:t>
      </w:r>
      <w:r w:rsidRPr="00713EEC">
        <w:rPr>
          <w:rFonts w:ascii="Traditional Arabic" w:hAnsi="Traditional Arabic" w:cs="Traditional Arabic"/>
          <w:sz w:val="32"/>
          <w:szCs w:val="32"/>
          <w:rtl/>
          <w:lang w:bidi="ar-JO"/>
        </w:rPr>
        <w:t>، وهذا الأمر يُظهر بجلاء أهمية الهجرة وكم كان تحضيض القرآن عليها.</w:t>
      </w:r>
    </w:p>
    <w:p w:rsidR="009F22DF" w:rsidRPr="00713EEC" w:rsidRDefault="009F22DF" w:rsidP="003F09DB">
      <w:pPr>
        <w:bidi/>
        <w:ind w:firstLine="720"/>
        <w:jc w:val="lowKashida"/>
        <w:rPr>
          <w:rFonts w:ascii="Traditional Arabic" w:hAnsi="Traditional Arabic" w:cs="Traditional Arabic"/>
          <w:sz w:val="32"/>
          <w:szCs w:val="32"/>
          <w:rtl/>
          <w:lang w:bidi="ar-JO"/>
        </w:rPr>
      </w:pPr>
      <w:r w:rsidRPr="00713EEC">
        <w:rPr>
          <w:rFonts w:ascii="Traditional Arabic" w:hAnsi="Traditional Arabic" w:cs="Traditional Arabic"/>
          <w:sz w:val="32"/>
          <w:szCs w:val="32"/>
          <w:rtl/>
          <w:lang w:bidi="ar-JO"/>
        </w:rPr>
        <w:t xml:space="preserve">2- </w:t>
      </w:r>
      <w:r w:rsidRPr="00713EEC">
        <w:rPr>
          <w:rFonts w:ascii="Traditional Arabic" w:hAnsi="Traditional Arabic" w:cs="Traditional Arabic"/>
          <w:b/>
          <w:bCs/>
          <w:sz w:val="32"/>
          <w:szCs w:val="32"/>
          <w:rtl/>
          <w:lang w:bidi="ar-JO"/>
        </w:rPr>
        <w:t>تقديم العون بالمال:</w:t>
      </w:r>
      <w:r w:rsidRPr="00713EEC">
        <w:rPr>
          <w:rFonts w:ascii="Traditional Arabic" w:hAnsi="Traditional Arabic" w:cs="Traditional Arabic"/>
          <w:sz w:val="32"/>
          <w:szCs w:val="32"/>
          <w:rtl/>
          <w:lang w:bidi="ar-JO"/>
        </w:rPr>
        <w:t xml:space="preserve"> فقد جاء الأمر به لهم ولسائر المؤمنين في قوله عز وجل:</w:t>
      </w:r>
      <w:r w:rsidRPr="004A08E5">
        <w:rPr>
          <w:rFonts w:ascii="Simplified Arabic" w:hAnsi="Simplified Arabic" w:cs="Simplified Arabic" w:hint="cs"/>
          <w:sz w:val="32"/>
          <w:szCs w:val="32"/>
          <w:rtl/>
          <w:lang w:bidi="ar-JO"/>
        </w:rPr>
        <w:t xml:space="preserve"> </w:t>
      </w:r>
      <w:r w:rsidRPr="004A08E5">
        <w:rPr>
          <w:rFonts w:ascii="Simplified Arabic" w:hAnsi="Simplified Arabic" w:cs="DecoType Naskh Variants"/>
          <w:color w:val="000000" w:themeColor="text1"/>
          <w:sz w:val="32"/>
          <w:szCs w:val="32"/>
          <w:rtl/>
          <w:lang w:bidi="ar-JO"/>
        </w:rPr>
        <w:t>{</w:t>
      </w:r>
      <w:r w:rsidRPr="004A08E5">
        <w:rPr>
          <w:rFonts w:ascii="Simplified Arabic" w:hAnsi="Simplified Arabic" w:cs="KFGQPC Uthmanic Script HAFS" w:hint="eastAsia"/>
          <w:color w:val="000000" w:themeColor="text1"/>
          <w:sz w:val="32"/>
          <w:szCs w:val="32"/>
          <w:rtl/>
          <w:lang w:bidi="ar-JO"/>
        </w:rPr>
        <w:t>خُذْ</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مِنْ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أَمْوَالِهِمْ</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صَدَقَةً</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تُطَهِّرُهُمْ</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وَتُزَكِّيهِمْ</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بِهَا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وَصَلِّ</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عَلَيْهِم</w:t>
      </w:r>
      <w:r w:rsidRPr="004A08E5">
        <w:rPr>
          <w:rFonts w:ascii="Simplified Arabic" w:hAnsi="Simplified Arabic" w:cs="DecoType Naskh Variants"/>
          <w:color w:val="000000" w:themeColor="text1"/>
          <w:sz w:val="32"/>
          <w:szCs w:val="32"/>
          <w:rtl/>
          <w:lang w:bidi="ar-JO"/>
        </w:rPr>
        <w:t>}</w:t>
      </w:r>
      <w:r w:rsidRPr="00713EEC">
        <w:rPr>
          <w:rFonts w:ascii="Traditional Arabic" w:hAnsi="Traditional Arabic" w:cs="Traditional Arabic"/>
          <w:color w:val="000000" w:themeColor="text1"/>
          <w:sz w:val="32"/>
          <w:szCs w:val="32"/>
          <w:rtl/>
          <w:lang w:bidi="ar-JO"/>
        </w:rPr>
        <w:t xml:space="preserve"> [التوبة: 103] والذين أُمر النبي </w:t>
      </w:r>
      <w:r w:rsidRPr="00713EEC">
        <w:rPr>
          <w:rFonts w:ascii="Traditional Arabic" w:hAnsi="Traditional Arabic" w:cs="Traditional Arabic"/>
          <w:color w:val="000000" w:themeColor="text1"/>
          <w:sz w:val="32"/>
          <w:szCs w:val="32"/>
          <w:lang w:bidi="ar-JO"/>
        </w:rPr>
        <w:sym w:font="AGA Arabesque" w:char="F072"/>
      </w:r>
      <w:r w:rsidRPr="00713EEC">
        <w:rPr>
          <w:rFonts w:ascii="Traditional Arabic" w:hAnsi="Traditional Arabic" w:cs="Traditional Arabic"/>
          <w:color w:val="000000" w:themeColor="text1"/>
          <w:sz w:val="32"/>
          <w:szCs w:val="32"/>
          <w:rtl/>
          <w:lang w:bidi="ar-JO"/>
        </w:rPr>
        <w:t xml:space="preserve"> بالتوجه لهم </w:t>
      </w:r>
      <w:r w:rsidRPr="00713EEC">
        <w:rPr>
          <w:rFonts w:ascii="Traditional Arabic" w:hAnsi="Traditional Arabic" w:cs="Traditional Arabic"/>
          <w:sz w:val="32"/>
          <w:szCs w:val="32"/>
          <w:rtl/>
          <w:lang w:bidi="ar-JO"/>
        </w:rPr>
        <w:t>بهذا الأمر هم الذين اعترفوا بذنبهم في التخلف عن غزوة تبوك كما في الآية التي سبقتها</w:t>
      </w:r>
      <w:r w:rsidRPr="00713EEC">
        <w:rPr>
          <w:rFonts w:ascii="Traditional Arabic" w:hAnsi="Traditional Arabic" w:cs="Traditional Arabic"/>
          <w:sz w:val="32"/>
          <w:szCs w:val="32"/>
          <w:vertAlign w:val="superscript"/>
          <w:rtl/>
          <w:lang w:bidi="ar-JO"/>
        </w:rPr>
        <w:t>(</w:t>
      </w:r>
      <w:r w:rsidRPr="00713EEC">
        <w:rPr>
          <w:rStyle w:val="a6"/>
          <w:rFonts w:ascii="Traditional Arabic" w:hAnsi="Traditional Arabic"/>
          <w:sz w:val="32"/>
          <w:szCs w:val="32"/>
          <w:rtl/>
          <w:lang w:bidi="ar-JO"/>
        </w:rPr>
        <w:footnoteReference w:id="136"/>
      </w:r>
      <w:r w:rsidRPr="00713EEC">
        <w:rPr>
          <w:rFonts w:ascii="Traditional Arabic" w:hAnsi="Traditional Arabic" w:cs="Traditional Arabic"/>
          <w:sz w:val="32"/>
          <w:szCs w:val="32"/>
          <w:vertAlign w:val="superscript"/>
          <w:rtl/>
          <w:lang w:bidi="ar-JO"/>
        </w:rPr>
        <w:t>)</w:t>
      </w:r>
      <w:r w:rsidRPr="00713EEC">
        <w:rPr>
          <w:rFonts w:ascii="Traditional Arabic" w:hAnsi="Traditional Arabic" w:cs="Traditional Arabic"/>
          <w:sz w:val="32"/>
          <w:szCs w:val="32"/>
          <w:rtl/>
          <w:lang w:bidi="ar-JO"/>
        </w:rPr>
        <w:t xml:space="preserve">، وقد ذكر بعض المفسرين أن بعض الأَعراب هم من هؤلاء </w:t>
      </w:r>
      <w:r w:rsidRPr="00713EEC">
        <w:rPr>
          <w:rFonts w:ascii="Traditional Arabic" w:hAnsi="Traditional Arabic" w:cs="Traditional Arabic"/>
          <w:sz w:val="32"/>
          <w:szCs w:val="32"/>
          <w:rtl/>
          <w:lang w:bidi="ar-JO"/>
        </w:rPr>
        <w:lastRenderedPageBreak/>
        <w:t>الذين اعترفوا بذنوبهم وخلطوا عملا صالحا وآخر سيئا</w:t>
      </w:r>
      <w:r w:rsidRPr="00713EEC">
        <w:rPr>
          <w:rFonts w:ascii="Traditional Arabic" w:hAnsi="Traditional Arabic" w:cs="Traditional Arabic"/>
          <w:sz w:val="32"/>
          <w:szCs w:val="32"/>
          <w:vertAlign w:val="superscript"/>
          <w:rtl/>
          <w:lang w:bidi="ar-JO"/>
        </w:rPr>
        <w:t>(</w:t>
      </w:r>
      <w:r w:rsidRPr="00713EEC">
        <w:rPr>
          <w:rStyle w:val="a6"/>
          <w:rFonts w:ascii="Traditional Arabic" w:hAnsi="Traditional Arabic"/>
          <w:sz w:val="32"/>
          <w:szCs w:val="32"/>
          <w:rtl/>
          <w:lang w:bidi="ar-JO"/>
        </w:rPr>
        <w:footnoteReference w:id="137"/>
      </w:r>
      <w:r w:rsidRPr="00713EEC">
        <w:rPr>
          <w:rFonts w:ascii="Traditional Arabic" w:hAnsi="Traditional Arabic" w:cs="Traditional Arabic"/>
          <w:sz w:val="32"/>
          <w:szCs w:val="32"/>
          <w:vertAlign w:val="superscript"/>
          <w:rtl/>
          <w:lang w:bidi="ar-JO"/>
        </w:rPr>
        <w:t>)</w:t>
      </w:r>
      <w:r w:rsidRPr="00713EEC">
        <w:rPr>
          <w:rFonts w:ascii="Traditional Arabic" w:hAnsi="Traditional Arabic" w:cs="Traditional Arabic"/>
          <w:sz w:val="32"/>
          <w:szCs w:val="32"/>
          <w:rtl/>
          <w:lang w:bidi="ar-JO"/>
        </w:rPr>
        <w:t>، وسواء أكانت الآية خاصة فيهم أو في غيرهم، فإن حكمها عام، ولم يختلف المفسرون في أن بعض الأَعراب تخلفوا عن تبوك، ولا يُستبعد أن يعترف بعض الأَعراب المتخلفين عن تبوك بذنوبهم، وعلى هذا فلا يُستبعد أيضا أن يشملهم الأمر بأخذ تلك الصدقة، وقد جاء في السنة النبوية ما يُثبت أن النبي كان يأمرهم بأداء ما عليهم من حق في أموالهم</w:t>
      </w:r>
      <w:r w:rsidRPr="00713EEC">
        <w:rPr>
          <w:rFonts w:ascii="Traditional Arabic" w:hAnsi="Traditional Arabic" w:cs="Traditional Arabic"/>
          <w:sz w:val="32"/>
          <w:szCs w:val="32"/>
          <w:vertAlign w:val="superscript"/>
          <w:rtl/>
          <w:lang w:bidi="ar-JO"/>
        </w:rPr>
        <w:t>(</w:t>
      </w:r>
      <w:r w:rsidRPr="00713EEC">
        <w:rPr>
          <w:rStyle w:val="a6"/>
          <w:rFonts w:ascii="Traditional Arabic" w:hAnsi="Traditional Arabic"/>
          <w:sz w:val="32"/>
          <w:szCs w:val="32"/>
          <w:rtl/>
          <w:lang w:bidi="ar-JO"/>
        </w:rPr>
        <w:footnoteReference w:id="138"/>
      </w:r>
      <w:r w:rsidRPr="00713EEC">
        <w:rPr>
          <w:rFonts w:ascii="Traditional Arabic" w:hAnsi="Traditional Arabic" w:cs="Traditional Arabic"/>
          <w:sz w:val="32"/>
          <w:szCs w:val="32"/>
          <w:vertAlign w:val="superscript"/>
          <w:rtl/>
          <w:lang w:bidi="ar-JO"/>
        </w:rPr>
        <w:t>)</w:t>
      </w:r>
      <w:r w:rsidRPr="00713EEC">
        <w:rPr>
          <w:rFonts w:ascii="Traditional Arabic" w:hAnsi="Traditional Arabic" w:cs="Traditional Arabic"/>
          <w:sz w:val="32"/>
          <w:szCs w:val="32"/>
          <w:rtl/>
          <w:lang w:bidi="ar-JO"/>
        </w:rPr>
        <w:t>، وهذا مظهر من مظاهر نصرة المجتمع المؤمن وتقوية المؤمنين على نشر الإسلام وتثبيت أركانه.</w:t>
      </w:r>
    </w:p>
    <w:p w:rsidR="009F22DF" w:rsidRPr="00713EEC" w:rsidRDefault="009F22DF" w:rsidP="003F09DB">
      <w:pPr>
        <w:bidi/>
        <w:ind w:firstLine="720"/>
        <w:jc w:val="lowKashida"/>
        <w:rPr>
          <w:rFonts w:ascii="Traditional Arabic" w:hAnsi="Traditional Arabic" w:cs="Traditional Arabic"/>
          <w:sz w:val="32"/>
          <w:szCs w:val="32"/>
          <w:rtl/>
          <w:lang w:bidi="ar-JO"/>
        </w:rPr>
      </w:pPr>
      <w:r w:rsidRPr="00713EEC">
        <w:rPr>
          <w:rFonts w:ascii="Traditional Arabic" w:hAnsi="Traditional Arabic" w:cs="Traditional Arabic"/>
          <w:sz w:val="32"/>
          <w:szCs w:val="32"/>
          <w:rtl/>
          <w:lang w:bidi="ar-JO"/>
        </w:rPr>
        <w:t xml:space="preserve">3- </w:t>
      </w:r>
      <w:r w:rsidRPr="00713EEC">
        <w:rPr>
          <w:rFonts w:ascii="Traditional Arabic" w:hAnsi="Traditional Arabic" w:cs="Traditional Arabic"/>
          <w:b/>
          <w:bCs/>
          <w:sz w:val="32"/>
          <w:szCs w:val="32"/>
          <w:rtl/>
          <w:lang w:bidi="ar-JO"/>
        </w:rPr>
        <w:t>حثهم على المشاركة في الغزو والجهاد لنشر الدين</w:t>
      </w:r>
      <w:r w:rsidRPr="00713EEC">
        <w:rPr>
          <w:rFonts w:ascii="Traditional Arabic" w:hAnsi="Traditional Arabic" w:cs="Traditional Arabic"/>
          <w:sz w:val="32"/>
          <w:szCs w:val="32"/>
          <w:rtl/>
          <w:lang w:bidi="ar-JO"/>
        </w:rPr>
        <w:t xml:space="preserve"> ودفع الظلم عن الناس وعمارة الأرض، قال الله عز وجل</w:t>
      </w:r>
      <w:r w:rsidRPr="00713EEC">
        <w:rPr>
          <w:rFonts w:ascii="Traditional Arabic" w:hAnsi="Traditional Arabic" w:cs="Traditional Arabic"/>
          <w:color w:val="000000" w:themeColor="text1"/>
          <w:sz w:val="32"/>
          <w:szCs w:val="32"/>
          <w:rtl/>
          <w:lang w:bidi="ar-JO"/>
        </w:rPr>
        <w:t>:</w:t>
      </w:r>
      <w:r w:rsidRPr="004A08E5">
        <w:rPr>
          <w:rFonts w:ascii="Simplified Arabic" w:hAnsi="Simplified Arabic" w:cs="Simplified Arabic" w:hint="cs"/>
          <w:color w:val="000000" w:themeColor="text1"/>
          <w:sz w:val="32"/>
          <w:szCs w:val="32"/>
          <w:rtl/>
          <w:lang w:bidi="ar-JO"/>
        </w:rPr>
        <w:t xml:space="preserve"> </w:t>
      </w:r>
      <w:r w:rsidRPr="004A08E5">
        <w:rPr>
          <w:rFonts w:ascii="Simplified Arabic" w:hAnsi="Simplified Arabic" w:cs="DecoType Naskh Variants"/>
          <w:color w:val="000000" w:themeColor="text1"/>
          <w:sz w:val="32"/>
          <w:szCs w:val="32"/>
          <w:rtl/>
          <w:lang w:bidi="ar-JO"/>
        </w:rPr>
        <w:t>{</w:t>
      </w:r>
      <w:r w:rsidRPr="004A08E5">
        <w:rPr>
          <w:rFonts w:ascii="Simplified Arabic" w:hAnsi="Simplified Arabic" w:cs="KFGQPC Uthmanic Script HAFS" w:hint="eastAsia"/>
          <w:color w:val="000000" w:themeColor="text1"/>
          <w:sz w:val="32"/>
          <w:szCs w:val="32"/>
          <w:rtl/>
          <w:lang w:bidi="ar-JO"/>
        </w:rPr>
        <w:t>مَا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كَانَ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لِأَهْلِ</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الْمَدِينَةِ</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وَمَنْ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حَوْلَهُمْ</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مِنَ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الأَعراب</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أَنْ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يَتَخَلَّفُوا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عَنْ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رَسُولِ</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اللَّهِ</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وَلَا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يَرْغَبُوا</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بِأَنْفُسِهِمْ</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عَنْ</w:t>
      </w:r>
      <w:r w:rsidRPr="004A08E5">
        <w:rPr>
          <w:rFonts w:ascii="Simplified Arabic" w:hAnsi="Simplified Arabic" w:cs="KFGQPC Uthmanic Script HAFS"/>
          <w:color w:val="000000" w:themeColor="text1"/>
          <w:sz w:val="32"/>
          <w:szCs w:val="32"/>
          <w:rtl/>
          <w:lang w:bidi="ar-JO"/>
        </w:rPr>
        <w:t xml:space="preserve"> </w:t>
      </w:r>
      <w:r w:rsidRPr="004A08E5">
        <w:rPr>
          <w:rFonts w:ascii="Simplified Arabic" w:hAnsi="Simplified Arabic" w:cs="KFGQPC Uthmanic Script HAFS" w:hint="eastAsia"/>
          <w:color w:val="000000" w:themeColor="text1"/>
          <w:sz w:val="32"/>
          <w:szCs w:val="32"/>
          <w:rtl/>
          <w:lang w:bidi="ar-JO"/>
        </w:rPr>
        <w:t>نَفْسِه</w:t>
      </w:r>
      <w:r w:rsidRPr="004A08E5">
        <w:rPr>
          <w:rFonts w:ascii="Simplified Arabic" w:hAnsi="Simplified Arabic" w:cs="DecoType Naskh Variants"/>
          <w:color w:val="000000" w:themeColor="text1"/>
          <w:sz w:val="32"/>
          <w:szCs w:val="32"/>
          <w:rtl/>
          <w:lang w:bidi="ar-JO"/>
        </w:rPr>
        <w:t>}</w:t>
      </w:r>
      <w:r w:rsidRPr="004A08E5">
        <w:rPr>
          <w:rFonts w:ascii="Simplified Arabic" w:hAnsi="Simplified Arabic" w:cs="KFGQPC Uthmanic Script HAFS" w:hint="cs"/>
          <w:color w:val="000000" w:themeColor="text1"/>
          <w:sz w:val="32"/>
          <w:szCs w:val="32"/>
          <w:rtl/>
          <w:lang w:bidi="ar-JO"/>
        </w:rPr>
        <w:t xml:space="preserve"> </w:t>
      </w:r>
      <w:r w:rsidRPr="00713EEC">
        <w:rPr>
          <w:rFonts w:ascii="Traditional Arabic" w:hAnsi="Traditional Arabic" w:cs="Traditional Arabic"/>
          <w:color w:val="000000" w:themeColor="text1"/>
          <w:sz w:val="32"/>
          <w:szCs w:val="32"/>
          <w:rtl/>
          <w:lang w:bidi="ar-JO"/>
        </w:rPr>
        <w:t>[التوبة: 120</w:t>
      </w:r>
      <w:r w:rsidRPr="00713EEC">
        <w:rPr>
          <w:rFonts w:ascii="Traditional Arabic" w:hAnsi="Traditional Arabic" w:cs="Traditional Arabic"/>
          <w:sz w:val="32"/>
          <w:szCs w:val="32"/>
          <w:rtl/>
          <w:lang w:bidi="ar-JO"/>
        </w:rPr>
        <w:t>] وهذه الآية عامة في جميع الأَعراب حول المدينة المنورة، وتخصيصها ببعض القبائل دون بعض تحكم دون دليل</w:t>
      </w:r>
      <w:r w:rsidRPr="00713EEC">
        <w:rPr>
          <w:rFonts w:ascii="Traditional Arabic" w:hAnsi="Traditional Arabic" w:cs="Traditional Arabic"/>
          <w:sz w:val="32"/>
          <w:szCs w:val="32"/>
          <w:vertAlign w:val="superscript"/>
          <w:rtl/>
          <w:lang w:bidi="ar-JO"/>
        </w:rPr>
        <w:t>(</w:t>
      </w:r>
      <w:r w:rsidRPr="00713EEC">
        <w:rPr>
          <w:rStyle w:val="a6"/>
          <w:rFonts w:ascii="Traditional Arabic" w:hAnsi="Traditional Arabic"/>
          <w:sz w:val="32"/>
          <w:szCs w:val="32"/>
          <w:rtl/>
          <w:lang w:bidi="ar-JO"/>
        </w:rPr>
        <w:footnoteReference w:id="139"/>
      </w:r>
      <w:r w:rsidRPr="00713EEC">
        <w:rPr>
          <w:rFonts w:ascii="Traditional Arabic" w:hAnsi="Traditional Arabic" w:cs="Traditional Arabic"/>
          <w:sz w:val="32"/>
          <w:szCs w:val="32"/>
          <w:vertAlign w:val="superscript"/>
          <w:rtl/>
          <w:lang w:bidi="ar-JO"/>
        </w:rPr>
        <w:t>)</w:t>
      </w:r>
      <w:r w:rsidRPr="00713EEC">
        <w:rPr>
          <w:rFonts w:ascii="Traditional Arabic" w:hAnsi="Traditional Arabic" w:cs="Traditional Arabic"/>
          <w:sz w:val="32"/>
          <w:szCs w:val="32"/>
          <w:rtl/>
          <w:lang w:bidi="ar-JO"/>
        </w:rPr>
        <w:t xml:space="preserve">، ومعنى الآية: "لا ينبغي لأهل المدينة حاضرة الإسلام ومقر الرسول </w:t>
      </w:r>
      <w:r w:rsidRPr="00713EEC">
        <w:rPr>
          <w:rFonts w:ascii="Traditional Arabic" w:hAnsi="Traditional Arabic" w:cs="Traditional Arabic"/>
          <w:sz w:val="32"/>
          <w:szCs w:val="32"/>
          <w:lang w:bidi="ar-JO"/>
        </w:rPr>
        <w:sym w:font="AGA Arabesque" w:char="F072"/>
      </w:r>
      <w:r w:rsidRPr="00713EEC">
        <w:rPr>
          <w:rFonts w:ascii="Traditional Arabic" w:hAnsi="Traditional Arabic" w:cs="Traditional Arabic"/>
          <w:sz w:val="32"/>
          <w:szCs w:val="32"/>
          <w:rtl/>
          <w:lang w:bidi="ar-JO"/>
        </w:rPr>
        <w:t xml:space="preserve">، ولا من حولهم من الأَعراب -كمزينة وجهينة وأشجع وغفار وأسلم- أن يتخلفوا عن رسول الله، في غزو في سبيل الله كما فعل بعضهم في غزوة تبوك، ولا </w:t>
      </w:r>
      <w:r w:rsidRPr="00713EEC">
        <w:rPr>
          <w:rFonts w:ascii="Traditional Arabic" w:hAnsi="Traditional Arabic" w:cs="Traditional Arabic"/>
          <w:sz w:val="32"/>
          <w:szCs w:val="32"/>
          <w:rtl/>
          <w:lang w:bidi="ar-JO"/>
        </w:rPr>
        <w:lastRenderedPageBreak/>
        <w:t xml:space="preserve">في غيره من شئون الأمة ومصالح الملة، ولا أن يفضّلوا أنفسهم على نفسه فيرغبوا في الراحة والسلامة ولا </w:t>
      </w:r>
      <w:proofErr w:type="spellStart"/>
      <w:r w:rsidRPr="00713EEC">
        <w:rPr>
          <w:rFonts w:ascii="Traditional Arabic" w:hAnsi="Traditional Arabic" w:cs="Traditional Arabic"/>
          <w:sz w:val="32"/>
          <w:szCs w:val="32"/>
          <w:rtl/>
          <w:lang w:bidi="ar-JO"/>
        </w:rPr>
        <w:t>يبذلوها</w:t>
      </w:r>
      <w:proofErr w:type="spellEnd"/>
      <w:r w:rsidRPr="00713EEC">
        <w:rPr>
          <w:rFonts w:ascii="Traditional Arabic" w:hAnsi="Traditional Arabic" w:cs="Traditional Arabic"/>
          <w:sz w:val="32"/>
          <w:szCs w:val="32"/>
          <w:rtl/>
          <w:lang w:bidi="ar-JO"/>
        </w:rPr>
        <w:t xml:space="preserve"> فيما يبذل فيها نفسه الشريفة، بل عليهم أن يصحبوه في البأساء والضراء وأن يكابدوا معه الأهوال برغبة ونشاط"</w:t>
      </w:r>
      <w:r w:rsidRPr="00713EEC">
        <w:rPr>
          <w:rFonts w:ascii="Traditional Arabic" w:hAnsi="Traditional Arabic" w:cs="Traditional Arabic"/>
          <w:sz w:val="32"/>
          <w:szCs w:val="32"/>
          <w:vertAlign w:val="superscript"/>
          <w:rtl/>
          <w:lang w:bidi="ar-JO"/>
        </w:rPr>
        <w:t>(</w:t>
      </w:r>
      <w:r w:rsidRPr="00713EEC">
        <w:rPr>
          <w:rStyle w:val="a6"/>
          <w:rFonts w:ascii="Traditional Arabic" w:hAnsi="Traditional Arabic"/>
          <w:sz w:val="32"/>
          <w:szCs w:val="32"/>
          <w:rtl/>
          <w:lang w:bidi="ar-JO"/>
        </w:rPr>
        <w:footnoteReference w:id="140"/>
      </w:r>
      <w:r w:rsidRPr="00713EEC">
        <w:rPr>
          <w:rFonts w:ascii="Traditional Arabic" w:hAnsi="Traditional Arabic" w:cs="Traditional Arabic"/>
          <w:sz w:val="32"/>
          <w:szCs w:val="32"/>
          <w:vertAlign w:val="superscript"/>
          <w:rtl/>
          <w:lang w:bidi="ar-JO"/>
        </w:rPr>
        <w:t>)</w:t>
      </w:r>
      <w:r w:rsidRPr="00713EEC">
        <w:rPr>
          <w:rFonts w:ascii="Traditional Arabic" w:hAnsi="Traditional Arabic" w:cs="Traditional Arabic"/>
          <w:sz w:val="32"/>
          <w:szCs w:val="32"/>
          <w:rtl/>
          <w:lang w:bidi="ar-JO"/>
        </w:rPr>
        <w:t>.</w:t>
      </w:r>
    </w:p>
    <w:p w:rsidR="009F22DF" w:rsidRPr="00713EEC" w:rsidRDefault="009F22DF" w:rsidP="003F09DB">
      <w:pPr>
        <w:bidi/>
        <w:ind w:firstLine="720"/>
        <w:jc w:val="lowKashida"/>
        <w:rPr>
          <w:rFonts w:ascii="Traditional Arabic" w:hAnsi="Traditional Arabic" w:cs="Traditional Arabic"/>
          <w:sz w:val="32"/>
          <w:szCs w:val="32"/>
          <w:rtl/>
          <w:lang w:bidi="ar-JO"/>
        </w:rPr>
      </w:pPr>
      <w:r w:rsidRPr="00713EEC">
        <w:rPr>
          <w:rFonts w:ascii="Traditional Arabic" w:hAnsi="Traditional Arabic" w:cs="Traditional Arabic"/>
          <w:sz w:val="32"/>
          <w:szCs w:val="32"/>
          <w:rtl/>
          <w:lang w:bidi="ar-JO"/>
        </w:rPr>
        <w:t xml:space="preserve">4- </w:t>
      </w:r>
      <w:r w:rsidRPr="00713EEC">
        <w:rPr>
          <w:rFonts w:ascii="Traditional Arabic" w:hAnsi="Traditional Arabic" w:cs="Traditional Arabic"/>
          <w:b/>
          <w:bCs/>
          <w:sz w:val="32"/>
          <w:szCs w:val="32"/>
          <w:rtl/>
          <w:lang w:bidi="ar-JO"/>
        </w:rPr>
        <w:t>حثهم على الاختلاف إلى المدينة المنورة، وحضور مجالس العلم والفقه فيها،</w:t>
      </w:r>
      <w:r w:rsidRPr="00713EEC">
        <w:rPr>
          <w:rFonts w:ascii="Traditional Arabic" w:hAnsi="Traditional Arabic" w:cs="Traditional Arabic"/>
          <w:sz w:val="32"/>
          <w:szCs w:val="32"/>
          <w:rtl/>
          <w:lang w:bidi="ar-JO"/>
        </w:rPr>
        <w:t xml:space="preserve"> وهو ما يُفهم من قول الله تبارك وتعالى:</w:t>
      </w:r>
      <w:r w:rsidRPr="004A08E5">
        <w:rPr>
          <w:rFonts w:ascii="Simplified Arabic" w:hAnsi="Simplified Arabic" w:cs="Simplified Arabic" w:hint="cs"/>
          <w:sz w:val="32"/>
          <w:szCs w:val="32"/>
          <w:rtl/>
          <w:lang w:bidi="ar-JO"/>
        </w:rPr>
        <w:t xml:space="preserve"> </w:t>
      </w:r>
      <w:r w:rsidRPr="004A08E5">
        <w:rPr>
          <w:rFonts w:ascii="Simplified Arabic" w:hAnsi="Simplified Arabic" w:cs="DecoType Naskh Variants"/>
          <w:color w:val="000000" w:themeColor="text1"/>
          <w:sz w:val="32"/>
          <w:szCs w:val="32"/>
          <w:rtl/>
          <w:lang w:bidi="ar-JO"/>
        </w:rPr>
        <w:t>{</w:t>
      </w:r>
      <w:r w:rsidRPr="004A08E5">
        <w:rPr>
          <w:rFonts w:ascii="Traditional Arabic" w:hAnsi="Traditional Arabic" w:cs="KFGQPC Uthmanic Script HAFS" w:hint="eastAsia"/>
          <w:color w:val="000000"/>
          <w:sz w:val="32"/>
          <w:szCs w:val="32"/>
          <w:rtl/>
          <w:lang w:bidi="ar-JO"/>
        </w:rPr>
        <w:t>وَمَا</w:t>
      </w:r>
      <w:r w:rsidRPr="004A08E5">
        <w:rPr>
          <w:rFonts w:ascii="Traditional Arabic" w:hAnsi="Traditional Arabic" w:cs="KFGQPC Uthmanic Script HAFS"/>
          <w:color w:val="000000"/>
          <w:sz w:val="32"/>
          <w:szCs w:val="32"/>
          <w:rtl/>
          <w:lang w:bidi="ar-JO"/>
        </w:rPr>
        <w:t xml:space="preserve"> </w:t>
      </w:r>
      <w:r w:rsidRPr="004A08E5">
        <w:rPr>
          <w:rFonts w:ascii="Traditional Arabic" w:hAnsi="Traditional Arabic" w:cs="KFGQPC Uthmanic Script HAFS" w:hint="eastAsia"/>
          <w:color w:val="000000"/>
          <w:sz w:val="32"/>
          <w:szCs w:val="32"/>
          <w:rtl/>
          <w:lang w:bidi="ar-JO"/>
        </w:rPr>
        <w:t>كَانَ</w:t>
      </w:r>
      <w:r w:rsidRPr="004A08E5">
        <w:rPr>
          <w:rFonts w:ascii="Traditional Arabic" w:hAnsi="Traditional Arabic" w:cs="KFGQPC Uthmanic Script HAFS"/>
          <w:color w:val="000000"/>
          <w:sz w:val="32"/>
          <w:szCs w:val="32"/>
          <w:rtl/>
          <w:lang w:bidi="ar-JO"/>
        </w:rPr>
        <w:t xml:space="preserve"> </w:t>
      </w:r>
      <w:r w:rsidRPr="004A08E5">
        <w:rPr>
          <w:rFonts w:ascii="Traditional Arabic" w:hAnsi="Traditional Arabic" w:cs="KFGQPC Uthmanic Script HAFS" w:hint="eastAsia"/>
          <w:color w:val="000000"/>
          <w:sz w:val="32"/>
          <w:szCs w:val="32"/>
          <w:rtl/>
          <w:lang w:bidi="ar-JO"/>
        </w:rPr>
        <w:t>الْمُؤْمِنُونَ</w:t>
      </w:r>
      <w:r w:rsidRPr="004A08E5">
        <w:rPr>
          <w:rFonts w:ascii="Traditional Arabic" w:hAnsi="Traditional Arabic" w:cs="KFGQPC Uthmanic Script HAFS"/>
          <w:color w:val="000000"/>
          <w:sz w:val="32"/>
          <w:szCs w:val="32"/>
          <w:rtl/>
          <w:lang w:bidi="ar-JO"/>
        </w:rPr>
        <w:t xml:space="preserve"> </w:t>
      </w:r>
      <w:r w:rsidRPr="004A08E5">
        <w:rPr>
          <w:rFonts w:ascii="Traditional Arabic" w:hAnsi="Traditional Arabic" w:cs="KFGQPC Uthmanic Script HAFS" w:hint="eastAsia"/>
          <w:color w:val="000000"/>
          <w:sz w:val="32"/>
          <w:szCs w:val="32"/>
          <w:rtl/>
          <w:lang w:bidi="ar-JO"/>
        </w:rPr>
        <w:t>لِيَنْفِرُوا</w:t>
      </w:r>
      <w:r w:rsidRPr="004A08E5">
        <w:rPr>
          <w:rFonts w:ascii="Traditional Arabic" w:hAnsi="Traditional Arabic" w:cs="KFGQPC Uthmanic Script HAFS"/>
          <w:color w:val="000000"/>
          <w:sz w:val="32"/>
          <w:szCs w:val="32"/>
          <w:rtl/>
          <w:lang w:bidi="ar-JO"/>
        </w:rPr>
        <w:t xml:space="preserve"> </w:t>
      </w:r>
      <w:r w:rsidRPr="004A08E5">
        <w:rPr>
          <w:rFonts w:ascii="Traditional Arabic" w:hAnsi="Traditional Arabic" w:cs="KFGQPC Uthmanic Script HAFS" w:hint="eastAsia"/>
          <w:color w:val="000000"/>
          <w:sz w:val="32"/>
          <w:szCs w:val="32"/>
          <w:rtl/>
          <w:lang w:bidi="ar-JO"/>
        </w:rPr>
        <w:t>كَافَّةً</w:t>
      </w:r>
      <w:r w:rsidRPr="004A08E5">
        <w:rPr>
          <w:rFonts w:ascii="Traditional Arabic" w:hAnsi="Traditional Arabic" w:cs="KFGQPC Uthmanic Script HAFS"/>
          <w:color w:val="000000"/>
          <w:sz w:val="32"/>
          <w:szCs w:val="32"/>
          <w:rtl/>
          <w:lang w:bidi="ar-JO"/>
        </w:rPr>
        <w:t xml:space="preserve"> </w:t>
      </w:r>
      <w:r w:rsidRPr="004A08E5">
        <w:rPr>
          <w:rFonts w:ascii="Traditional Arabic" w:hAnsi="Traditional Arabic" w:cs="KFGQPC Uthmanic Script HAFS" w:hint="eastAsia"/>
          <w:color w:val="000000"/>
          <w:sz w:val="32"/>
          <w:szCs w:val="32"/>
          <w:rtl/>
          <w:lang w:bidi="ar-JO"/>
        </w:rPr>
        <w:t>فَلَوْلَا</w:t>
      </w:r>
      <w:r w:rsidRPr="004A08E5">
        <w:rPr>
          <w:rFonts w:ascii="Traditional Arabic" w:hAnsi="Traditional Arabic" w:cs="KFGQPC Uthmanic Script HAFS"/>
          <w:color w:val="000000"/>
          <w:sz w:val="32"/>
          <w:szCs w:val="32"/>
          <w:rtl/>
          <w:lang w:bidi="ar-JO"/>
        </w:rPr>
        <w:t xml:space="preserve"> </w:t>
      </w:r>
      <w:r w:rsidRPr="004A08E5">
        <w:rPr>
          <w:rFonts w:ascii="Traditional Arabic" w:hAnsi="Traditional Arabic" w:cs="KFGQPC Uthmanic Script HAFS" w:hint="eastAsia"/>
          <w:color w:val="000000"/>
          <w:sz w:val="32"/>
          <w:szCs w:val="32"/>
          <w:rtl/>
          <w:lang w:bidi="ar-JO"/>
        </w:rPr>
        <w:t>نَفَرَ</w:t>
      </w:r>
      <w:r w:rsidRPr="004A08E5">
        <w:rPr>
          <w:rFonts w:ascii="Traditional Arabic" w:hAnsi="Traditional Arabic" w:cs="KFGQPC Uthmanic Script HAFS"/>
          <w:color w:val="000000"/>
          <w:sz w:val="32"/>
          <w:szCs w:val="32"/>
          <w:rtl/>
          <w:lang w:bidi="ar-JO"/>
        </w:rPr>
        <w:t xml:space="preserve"> </w:t>
      </w:r>
      <w:r w:rsidRPr="004A08E5">
        <w:rPr>
          <w:rFonts w:ascii="Traditional Arabic" w:hAnsi="Traditional Arabic" w:cs="KFGQPC Uthmanic Script HAFS" w:hint="eastAsia"/>
          <w:color w:val="000000"/>
          <w:sz w:val="32"/>
          <w:szCs w:val="32"/>
          <w:rtl/>
          <w:lang w:bidi="ar-JO"/>
        </w:rPr>
        <w:t>مِنْ</w:t>
      </w:r>
      <w:r w:rsidRPr="004A08E5">
        <w:rPr>
          <w:rFonts w:ascii="Traditional Arabic" w:hAnsi="Traditional Arabic" w:cs="KFGQPC Uthmanic Script HAFS"/>
          <w:color w:val="000000"/>
          <w:sz w:val="32"/>
          <w:szCs w:val="32"/>
          <w:rtl/>
          <w:lang w:bidi="ar-JO"/>
        </w:rPr>
        <w:t xml:space="preserve"> </w:t>
      </w:r>
      <w:r w:rsidRPr="004A08E5">
        <w:rPr>
          <w:rFonts w:ascii="Traditional Arabic" w:hAnsi="Traditional Arabic" w:cs="KFGQPC Uthmanic Script HAFS" w:hint="eastAsia"/>
          <w:color w:val="000000"/>
          <w:sz w:val="32"/>
          <w:szCs w:val="32"/>
          <w:rtl/>
          <w:lang w:bidi="ar-JO"/>
        </w:rPr>
        <w:t>كُلِّ</w:t>
      </w:r>
      <w:r w:rsidRPr="004A08E5">
        <w:rPr>
          <w:rFonts w:ascii="Traditional Arabic" w:hAnsi="Traditional Arabic" w:cs="KFGQPC Uthmanic Script HAFS"/>
          <w:color w:val="000000"/>
          <w:sz w:val="32"/>
          <w:szCs w:val="32"/>
          <w:rtl/>
          <w:lang w:bidi="ar-JO"/>
        </w:rPr>
        <w:t xml:space="preserve"> </w:t>
      </w:r>
      <w:r w:rsidRPr="004A08E5">
        <w:rPr>
          <w:rFonts w:ascii="Traditional Arabic" w:hAnsi="Traditional Arabic" w:cs="KFGQPC Uthmanic Script HAFS" w:hint="eastAsia"/>
          <w:color w:val="000000"/>
          <w:sz w:val="32"/>
          <w:szCs w:val="32"/>
          <w:rtl/>
          <w:lang w:bidi="ar-JO"/>
        </w:rPr>
        <w:t>فِرْقَةٍ</w:t>
      </w:r>
      <w:r w:rsidRPr="004A08E5">
        <w:rPr>
          <w:rFonts w:ascii="Traditional Arabic" w:hAnsi="Traditional Arabic" w:cs="KFGQPC Uthmanic Script HAFS"/>
          <w:color w:val="000000"/>
          <w:sz w:val="32"/>
          <w:szCs w:val="32"/>
          <w:rtl/>
          <w:lang w:bidi="ar-JO"/>
        </w:rPr>
        <w:t xml:space="preserve"> </w:t>
      </w:r>
      <w:r w:rsidRPr="004A08E5">
        <w:rPr>
          <w:rFonts w:ascii="Traditional Arabic" w:hAnsi="Traditional Arabic" w:cs="KFGQPC Uthmanic Script HAFS" w:hint="eastAsia"/>
          <w:color w:val="000000"/>
          <w:sz w:val="32"/>
          <w:szCs w:val="32"/>
          <w:rtl/>
          <w:lang w:bidi="ar-JO"/>
        </w:rPr>
        <w:t>مِنْهُمْ</w:t>
      </w:r>
      <w:r w:rsidRPr="004A08E5">
        <w:rPr>
          <w:rFonts w:ascii="Traditional Arabic" w:hAnsi="Traditional Arabic" w:cs="KFGQPC Uthmanic Script HAFS"/>
          <w:color w:val="000000"/>
          <w:sz w:val="32"/>
          <w:szCs w:val="32"/>
          <w:rtl/>
          <w:lang w:bidi="ar-JO"/>
        </w:rPr>
        <w:t xml:space="preserve"> </w:t>
      </w:r>
      <w:r w:rsidRPr="004A08E5">
        <w:rPr>
          <w:rFonts w:ascii="Traditional Arabic" w:hAnsi="Traditional Arabic" w:cs="KFGQPC Uthmanic Script HAFS" w:hint="eastAsia"/>
          <w:color w:val="000000"/>
          <w:sz w:val="32"/>
          <w:szCs w:val="32"/>
          <w:rtl/>
          <w:lang w:bidi="ar-JO"/>
        </w:rPr>
        <w:t>طَائِفَةٌ</w:t>
      </w:r>
      <w:r w:rsidRPr="004A08E5">
        <w:rPr>
          <w:rFonts w:ascii="Traditional Arabic" w:hAnsi="Traditional Arabic" w:cs="KFGQPC Uthmanic Script HAFS"/>
          <w:color w:val="000000"/>
          <w:sz w:val="32"/>
          <w:szCs w:val="32"/>
          <w:rtl/>
          <w:lang w:bidi="ar-JO"/>
        </w:rPr>
        <w:t xml:space="preserve"> </w:t>
      </w:r>
      <w:r w:rsidRPr="004A08E5">
        <w:rPr>
          <w:rFonts w:ascii="Traditional Arabic" w:hAnsi="Traditional Arabic" w:cs="KFGQPC Uthmanic Script HAFS" w:hint="eastAsia"/>
          <w:color w:val="000000"/>
          <w:sz w:val="32"/>
          <w:szCs w:val="32"/>
          <w:rtl/>
          <w:lang w:bidi="ar-JO"/>
        </w:rPr>
        <w:t>لِيَتَفَقَّهُوا</w:t>
      </w:r>
      <w:r w:rsidRPr="004A08E5">
        <w:rPr>
          <w:rFonts w:ascii="Traditional Arabic" w:hAnsi="Traditional Arabic" w:cs="KFGQPC Uthmanic Script HAFS"/>
          <w:color w:val="000000"/>
          <w:sz w:val="32"/>
          <w:szCs w:val="32"/>
          <w:rtl/>
          <w:lang w:bidi="ar-JO"/>
        </w:rPr>
        <w:t xml:space="preserve"> </w:t>
      </w:r>
      <w:r w:rsidRPr="004A08E5">
        <w:rPr>
          <w:rFonts w:ascii="Traditional Arabic" w:hAnsi="Traditional Arabic" w:cs="KFGQPC Uthmanic Script HAFS" w:hint="eastAsia"/>
          <w:color w:val="000000"/>
          <w:sz w:val="32"/>
          <w:szCs w:val="32"/>
          <w:rtl/>
          <w:lang w:bidi="ar-JO"/>
        </w:rPr>
        <w:t>فِي</w:t>
      </w:r>
      <w:r w:rsidRPr="004A08E5">
        <w:rPr>
          <w:rFonts w:ascii="Traditional Arabic" w:hAnsi="Traditional Arabic" w:cs="KFGQPC Uthmanic Script HAFS"/>
          <w:color w:val="000000"/>
          <w:sz w:val="32"/>
          <w:szCs w:val="32"/>
          <w:rtl/>
          <w:lang w:bidi="ar-JO"/>
        </w:rPr>
        <w:t xml:space="preserve"> </w:t>
      </w:r>
      <w:r w:rsidRPr="004A08E5">
        <w:rPr>
          <w:rFonts w:ascii="Traditional Arabic" w:hAnsi="Traditional Arabic" w:cs="KFGQPC Uthmanic Script HAFS" w:hint="eastAsia"/>
          <w:color w:val="000000"/>
          <w:sz w:val="32"/>
          <w:szCs w:val="32"/>
          <w:rtl/>
          <w:lang w:bidi="ar-JO"/>
        </w:rPr>
        <w:t>الدِّينِ</w:t>
      </w:r>
      <w:r w:rsidRPr="004A08E5">
        <w:rPr>
          <w:rFonts w:ascii="Traditional Arabic" w:hAnsi="Traditional Arabic" w:cs="KFGQPC Uthmanic Script HAFS"/>
          <w:color w:val="000000"/>
          <w:sz w:val="32"/>
          <w:szCs w:val="32"/>
          <w:rtl/>
          <w:lang w:bidi="ar-JO"/>
        </w:rPr>
        <w:t xml:space="preserve"> </w:t>
      </w:r>
      <w:r w:rsidRPr="004A08E5">
        <w:rPr>
          <w:rFonts w:ascii="Traditional Arabic" w:hAnsi="Traditional Arabic" w:cs="KFGQPC Uthmanic Script HAFS" w:hint="eastAsia"/>
          <w:color w:val="000000"/>
          <w:sz w:val="32"/>
          <w:szCs w:val="32"/>
          <w:rtl/>
          <w:lang w:bidi="ar-JO"/>
        </w:rPr>
        <w:t>وَلِيُنْذِرُوا</w:t>
      </w:r>
      <w:r w:rsidRPr="004A08E5">
        <w:rPr>
          <w:rFonts w:ascii="Traditional Arabic" w:hAnsi="Traditional Arabic" w:cs="KFGQPC Uthmanic Script HAFS"/>
          <w:color w:val="000000"/>
          <w:sz w:val="32"/>
          <w:szCs w:val="32"/>
          <w:rtl/>
          <w:lang w:bidi="ar-JO"/>
        </w:rPr>
        <w:t xml:space="preserve"> </w:t>
      </w:r>
      <w:r w:rsidRPr="004A08E5">
        <w:rPr>
          <w:rFonts w:ascii="Traditional Arabic" w:hAnsi="Traditional Arabic" w:cs="KFGQPC Uthmanic Script HAFS" w:hint="eastAsia"/>
          <w:color w:val="000000"/>
          <w:sz w:val="32"/>
          <w:szCs w:val="32"/>
          <w:rtl/>
          <w:lang w:bidi="ar-JO"/>
        </w:rPr>
        <w:t>قَوْمَهُمْ</w:t>
      </w:r>
      <w:r w:rsidRPr="004A08E5">
        <w:rPr>
          <w:rFonts w:ascii="Traditional Arabic" w:hAnsi="Traditional Arabic" w:cs="KFGQPC Uthmanic Script HAFS"/>
          <w:color w:val="000000"/>
          <w:sz w:val="32"/>
          <w:szCs w:val="32"/>
          <w:rtl/>
          <w:lang w:bidi="ar-JO"/>
        </w:rPr>
        <w:t xml:space="preserve"> </w:t>
      </w:r>
      <w:r w:rsidRPr="004A08E5">
        <w:rPr>
          <w:rFonts w:ascii="Traditional Arabic" w:hAnsi="Traditional Arabic" w:cs="KFGQPC Uthmanic Script HAFS" w:hint="eastAsia"/>
          <w:color w:val="000000"/>
          <w:sz w:val="32"/>
          <w:szCs w:val="32"/>
          <w:rtl/>
          <w:lang w:bidi="ar-JO"/>
        </w:rPr>
        <w:t>إِذَا</w:t>
      </w:r>
      <w:r w:rsidRPr="004A08E5">
        <w:rPr>
          <w:rFonts w:ascii="Traditional Arabic" w:hAnsi="Traditional Arabic" w:cs="KFGQPC Uthmanic Script HAFS"/>
          <w:color w:val="000000"/>
          <w:sz w:val="32"/>
          <w:szCs w:val="32"/>
          <w:rtl/>
          <w:lang w:bidi="ar-JO"/>
        </w:rPr>
        <w:t xml:space="preserve"> </w:t>
      </w:r>
      <w:r w:rsidRPr="004A08E5">
        <w:rPr>
          <w:rFonts w:ascii="Traditional Arabic" w:hAnsi="Traditional Arabic" w:cs="KFGQPC Uthmanic Script HAFS" w:hint="eastAsia"/>
          <w:color w:val="000000"/>
          <w:sz w:val="32"/>
          <w:szCs w:val="32"/>
          <w:rtl/>
          <w:lang w:bidi="ar-JO"/>
        </w:rPr>
        <w:t>رَجَعُوا</w:t>
      </w:r>
      <w:r w:rsidRPr="004A08E5">
        <w:rPr>
          <w:rFonts w:ascii="Traditional Arabic" w:hAnsi="Traditional Arabic" w:cs="KFGQPC Uthmanic Script HAFS"/>
          <w:color w:val="000000"/>
          <w:sz w:val="32"/>
          <w:szCs w:val="32"/>
          <w:rtl/>
          <w:lang w:bidi="ar-JO"/>
        </w:rPr>
        <w:t xml:space="preserve"> </w:t>
      </w:r>
      <w:r w:rsidRPr="004A08E5">
        <w:rPr>
          <w:rFonts w:ascii="Traditional Arabic" w:hAnsi="Traditional Arabic" w:cs="KFGQPC Uthmanic Script HAFS" w:hint="eastAsia"/>
          <w:color w:val="000000"/>
          <w:sz w:val="32"/>
          <w:szCs w:val="32"/>
          <w:rtl/>
          <w:lang w:bidi="ar-JO"/>
        </w:rPr>
        <w:t>إِلَيْهِمْ</w:t>
      </w:r>
      <w:r w:rsidRPr="004A08E5">
        <w:rPr>
          <w:rFonts w:ascii="Traditional Arabic" w:hAnsi="Traditional Arabic" w:cs="KFGQPC Uthmanic Script HAFS"/>
          <w:color w:val="000000"/>
          <w:sz w:val="32"/>
          <w:szCs w:val="32"/>
          <w:rtl/>
          <w:lang w:bidi="ar-JO"/>
        </w:rPr>
        <w:t xml:space="preserve"> </w:t>
      </w:r>
      <w:r w:rsidRPr="004A08E5">
        <w:rPr>
          <w:rFonts w:ascii="Traditional Arabic" w:hAnsi="Traditional Arabic" w:cs="KFGQPC Uthmanic Script HAFS" w:hint="eastAsia"/>
          <w:color w:val="000000"/>
          <w:sz w:val="32"/>
          <w:szCs w:val="32"/>
          <w:rtl/>
          <w:lang w:bidi="ar-JO"/>
        </w:rPr>
        <w:t>لَعَلَّهُمْ</w:t>
      </w:r>
      <w:r w:rsidRPr="004A08E5">
        <w:rPr>
          <w:rFonts w:ascii="Traditional Arabic" w:hAnsi="Traditional Arabic" w:cs="KFGQPC Uthmanic Script HAFS"/>
          <w:color w:val="000000"/>
          <w:sz w:val="32"/>
          <w:szCs w:val="32"/>
          <w:rtl/>
          <w:lang w:bidi="ar-JO"/>
        </w:rPr>
        <w:t xml:space="preserve"> </w:t>
      </w:r>
      <w:r w:rsidRPr="004A08E5">
        <w:rPr>
          <w:rFonts w:ascii="Traditional Arabic" w:hAnsi="Traditional Arabic" w:cs="KFGQPC Uthmanic Script HAFS" w:hint="eastAsia"/>
          <w:color w:val="000000"/>
          <w:sz w:val="32"/>
          <w:szCs w:val="32"/>
          <w:rtl/>
          <w:lang w:bidi="ar-JO"/>
        </w:rPr>
        <w:t>يَحْذَرُون</w:t>
      </w:r>
      <w:r w:rsidRPr="004A08E5">
        <w:rPr>
          <w:rFonts w:ascii="Simplified Arabic" w:hAnsi="Simplified Arabic" w:cs="DecoType Naskh Variants"/>
          <w:color w:val="000000" w:themeColor="text1"/>
          <w:sz w:val="32"/>
          <w:szCs w:val="32"/>
          <w:rtl/>
          <w:lang w:bidi="ar-JO"/>
        </w:rPr>
        <w:t>}</w:t>
      </w:r>
      <w:r w:rsidRPr="00713EEC">
        <w:rPr>
          <w:rFonts w:ascii="Traditional Arabic" w:hAnsi="Traditional Arabic" w:cs="Traditional Arabic"/>
          <w:sz w:val="32"/>
          <w:szCs w:val="32"/>
          <w:rtl/>
          <w:lang w:bidi="ar-JO"/>
        </w:rPr>
        <w:t xml:space="preserve"> [التوبة: </w:t>
      </w:r>
      <w:r w:rsidRPr="00713EEC">
        <w:rPr>
          <w:rFonts w:ascii="Traditional Arabic" w:hAnsi="Traditional Arabic" w:cs="Traditional Arabic"/>
          <w:color w:val="000000" w:themeColor="text1"/>
          <w:sz w:val="32"/>
          <w:szCs w:val="32"/>
          <w:rtl/>
          <w:lang w:bidi="ar-JO"/>
        </w:rPr>
        <w:t>122</w:t>
      </w:r>
      <w:r w:rsidRPr="00713EEC">
        <w:rPr>
          <w:rFonts w:ascii="Traditional Arabic" w:hAnsi="Traditional Arabic" w:cs="Traditional Arabic"/>
          <w:sz w:val="32"/>
          <w:szCs w:val="32"/>
          <w:rtl/>
          <w:lang w:bidi="ar-JO"/>
        </w:rPr>
        <w:t xml:space="preserve">] والأمر فيها عائد إلى أهل المدينة ومن حولهم من الأَعراب، وقد ذكر الطبري عدة وجوه في هذه الآية: أولها أن الأَعراب انصرفوا عن البادية إلى النبي </w:t>
      </w:r>
      <w:r w:rsidRPr="00713EEC">
        <w:rPr>
          <w:rFonts w:ascii="Traditional Arabic" w:hAnsi="Traditional Arabic" w:cs="Traditional Arabic"/>
          <w:sz w:val="32"/>
          <w:szCs w:val="32"/>
          <w:lang w:bidi="ar-JO"/>
        </w:rPr>
        <w:sym w:font="AGA Arabesque" w:char="F072"/>
      </w:r>
      <w:r w:rsidRPr="00713EEC">
        <w:rPr>
          <w:rFonts w:ascii="Traditional Arabic" w:hAnsi="Traditional Arabic" w:cs="Traditional Arabic"/>
          <w:sz w:val="32"/>
          <w:szCs w:val="32"/>
          <w:rtl/>
          <w:lang w:bidi="ar-JO"/>
        </w:rPr>
        <w:t xml:space="preserve"> خشية أن يكونوا ممن تخلف، والآخر أنهم انصرفوا جميعا إلى الغزو حتى قلَّ الناس في المدينة، والثالث </w:t>
      </w:r>
      <w:r w:rsidRPr="00713EEC">
        <w:rPr>
          <w:rFonts w:ascii="Traditional Arabic" w:hAnsi="Traditional Arabic" w:cs="Traditional Arabic"/>
          <w:b/>
          <w:bCs/>
          <w:sz w:val="32"/>
          <w:szCs w:val="32"/>
          <w:rtl/>
          <w:lang w:bidi="ar-JO"/>
        </w:rPr>
        <w:t xml:space="preserve">عن ابن عباس وخلاصته أنه كان يأتي من كل حي من العرب طائفة من قومهم فيتفقهوا في الدين ويسألوا رسول الله </w:t>
      </w:r>
      <w:r w:rsidRPr="00713EEC">
        <w:rPr>
          <w:rFonts w:ascii="Traditional Arabic" w:hAnsi="Traditional Arabic" w:cs="Traditional Arabic"/>
          <w:b/>
          <w:bCs/>
          <w:sz w:val="32"/>
          <w:szCs w:val="32"/>
          <w:lang w:bidi="ar-JO"/>
        </w:rPr>
        <w:sym w:font="AGA Arabesque" w:char="F072"/>
      </w:r>
      <w:r w:rsidRPr="00713EEC">
        <w:rPr>
          <w:rFonts w:ascii="Traditional Arabic" w:hAnsi="Traditional Arabic" w:cs="Traditional Arabic"/>
          <w:b/>
          <w:bCs/>
          <w:sz w:val="32"/>
          <w:szCs w:val="32"/>
          <w:rtl/>
          <w:lang w:bidi="ar-JO"/>
        </w:rPr>
        <w:t xml:space="preserve"> عما يريدون ثم يرجعون إلى أحيائهم فينذرونهم ويبلغونهم ما تعلموه</w:t>
      </w:r>
      <w:r w:rsidRPr="00713EEC">
        <w:rPr>
          <w:rFonts w:ascii="Traditional Arabic" w:hAnsi="Traditional Arabic" w:cs="Traditional Arabic"/>
          <w:sz w:val="32"/>
          <w:szCs w:val="32"/>
          <w:vertAlign w:val="superscript"/>
          <w:rtl/>
          <w:lang w:bidi="ar-JO"/>
        </w:rPr>
        <w:t>(</w:t>
      </w:r>
      <w:r w:rsidRPr="00713EEC">
        <w:rPr>
          <w:rStyle w:val="a6"/>
          <w:rFonts w:ascii="Traditional Arabic" w:hAnsi="Traditional Arabic"/>
          <w:sz w:val="32"/>
          <w:szCs w:val="32"/>
          <w:rtl/>
          <w:lang w:bidi="ar-JO"/>
        </w:rPr>
        <w:footnoteReference w:id="141"/>
      </w:r>
      <w:r w:rsidRPr="00713EEC">
        <w:rPr>
          <w:rFonts w:ascii="Traditional Arabic" w:hAnsi="Traditional Arabic" w:cs="Traditional Arabic"/>
          <w:sz w:val="32"/>
          <w:szCs w:val="32"/>
          <w:vertAlign w:val="superscript"/>
          <w:rtl/>
          <w:lang w:bidi="ar-JO"/>
        </w:rPr>
        <w:t>)</w:t>
      </w:r>
      <w:r w:rsidRPr="00713EEC">
        <w:rPr>
          <w:rFonts w:ascii="Traditional Arabic" w:hAnsi="Traditional Arabic" w:cs="Traditional Arabic"/>
          <w:sz w:val="32"/>
          <w:szCs w:val="32"/>
          <w:rtl/>
          <w:lang w:bidi="ar-JO"/>
        </w:rPr>
        <w:t>، وقد يكون الحاصل أن كل وجه من الوجوه حصل من بعض الأحياء والقبائل فوقعت كلها، وأيا كان الصواب في ذلك، فإن الآية تُظهر لنا أنه تم دمج الأَعراب وأحيائهم في الحركة العلمية في المدينة المنورة، وكذا في حركة الدعوة والجهاد ونشر الدين.</w:t>
      </w:r>
    </w:p>
    <w:p w:rsidR="009F22DF" w:rsidRPr="00713EEC" w:rsidRDefault="009F22DF" w:rsidP="003F09DB">
      <w:pPr>
        <w:bidi/>
        <w:ind w:firstLine="720"/>
        <w:jc w:val="lowKashida"/>
        <w:rPr>
          <w:rFonts w:ascii="Traditional Arabic" w:hAnsi="Traditional Arabic" w:cs="Traditional Arabic"/>
          <w:sz w:val="32"/>
          <w:szCs w:val="32"/>
          <w:rtl/>
          <w:lang w:bidi="ar-JO"/>
        </w:rPr>
      </w:pPr>
      <w:r w:rsidRPr="00713EEC">
        <w:rPr>
          <w:rFonts w:ascii="Traditional Arabic" w:hAnsi="Traditional Arabic" w:cs="Traditional Arabic"/>
          <w:b/>
          <w:bCs/>
          <w:sz w:val="32"/>
          <w:szCs w:val="32"/>
          <w:u w:val="single"/>
          <w:rtl/>
          <w:lang w:bidi="ar-JO"/>
        </w:rPr>
        <w:t>والآية السابقة من أظهر الآيات التي تبين هدف القرآن في تغيير طبيعة الحياة القبلية عند العرب عموما، وطبيعة البداوة عند الأَعراب خصوصا، فانتقال مجتمع المؤمنين لدوره الحضاري بحاجة لتوزيع الجهود بين القتال والعلم والتجارة والبناء...الخ</w:t>
      </w:r>
      <w:r w:rsidRPr="00713EEC">
        <w:rPr>
          <w:rFonts w:ascii="Traditional Arabic" w:hAnsi="Traditional Arabic" w:cs="Traditional Arabic"/>
          <w:b/>
          <w:bCs/>
          <w:sz w:val="32"/>
          <w:szCs w:val="32"/>
          <w:rtl/>
          <w:lang w:bidi="ar-JO"/>
        </w:rPr>
        <w:t>،  يقول صاحب الظلال</w:t>
      </w:r>
      <w:r w:rsidRPr="00713EEC">
        <w:rPr>
          <w:rFonts w:ascii="Traditional Arabic" w:hAnsi="Traditional Arabic" w:cs="Traditional Arabic"/>
          <w:sz w:val="32"/>
          <w:szCs w:val="32"/>
          <w:rtl/>
          <w:lang w:bidi="ar-JO"/>
        </w:rPr>
        <w:t>: "ويبدو أن تنزل القرآن في هذه السورة بالنكير على المتخلفين والتنديد بالتخلف، وبخاصة من أهل</w:t>
      </w:r>
      <w:r w:rsidRPr="00713EEC">
        <w:rPr>
          <w:rFonts w:ascii="Traditional Arabic" w:hAnsi="Traditional Arabic" w:cs="Traditional Arabic"/>
          <w:sz w:val="32"/>
          <w:szCs w:val="32"/>
          <w:lang w:bidi="ar-JO"/>
        </w:rPr>
        <w:t> </w:t>
      </w:r>
      <w:r w:rsidRPr="00713EEC">
        <w:rPr>
          <w:rFonts w:ascii="Traditional Arabic" w:hAnsi="Traditional Arabic" w:cs="Traditional Arabic"/>
          <w:sz w:val="32"/>
          <w:szCs w:val="32"/>
          <w:rtl/>
          <w:lang w:bidi="ar-JO"/>
        </w:rPr>
        <w:t>المدينة</w:t>
      </w:r>
      <w:r w:rsidRPr="00713EEC">
        <w:rPr>
          <w:rFonts w:ascii="Traditional Arabic" w:hAnsi="Traditional Arabic" w:cs="Traditional Arabic"/>
          <w:sz w:val="32"/>
          <w:szCs w:val="32"/>
          <w:lang w:bidi="ar-JO"/>
        </w:rPr>
        <w:t> </w:t>
      </w:r>
      <w:r w:rsidRPr="00713EEC">
        <w:rPr>
          <w:rFonts w:ascii="Traditional Arabic" w:hAnsi="Traditional Arabic" w:cs="Traditional Arabic"/>
          <w:sz w:val="32"/>
          <w:szCs w:val="32"/>
          <w:rtl/>
          <w:lang w:bidi="ar-JO"/>
        </w:rPr>
        <w:t>ومن حولهم من الأَعراب; قد جعل الناس يتزاحمون في</w:t>
      </w:r>
      <w:r w:rsidRPr="00713EEC">
        <w:rPr>
          <w:rFonts w:ascii="Traditional Arabic" w:hAnsi="Traditional Arabic" w:cs="Traditional Arabic"/>
          <w:sz w:val="32"/>
          <w:szCs w:val="32"/>
          <w:lang w:bidi="ar-JO"/>
        </w:rPr>
        <w:t> </w:t>
      </w:r>
      <w:r w:rsidRPr="00713EEC">
        <w:rPr>
          <w:rFonts w:ascii="Traditional Arabic" w:hAnsi="Traditional Arabic" w:cs="Traditional Arabic"/>
          <w:sz w:val="32"/>
          <w:szCs w:val="32"/>
          <w:rtl/>
          <w:lang w:bidi="ar-JO"/>
        </w:rPr>
        <w:t>المدينة</w:t>
      </w:r>
      <w:r w:rsidRPr="00713EEC">
        <w:rPr>
          <w:rFonts w:ascii="Traditional Arabic" w:hAnsi="Traditional Arabic" w:cs="Traditional Arabic"/>
          <w:sz w:val="32"/>
          <w:szCs w:val="32"/>
          <w:lang w:bidi="ar-JO"/>
        </w:rPr>
        <w:t> </w:t>
      </w:r>
      <w:r w:rsidRPr="00713EEC">
        <w:rPr>
          <w:rFonts w:ascii="Traditional Arabic" w:hAnsi="Traditional Arabic" w:cs="Traditional Arabic"/>
          <w:sz w:val="32"/>
          <w:szCs w:val="32"/>
          <w:rtl/>
          <w:lang w:bidi="ar-JO"/>
        </w:rPr>
        <w:t xml:space="preserve">ليكونوا رهن إشارة رسول الله </w:t>
      </w:r>
      <w:r w:rsidRPr="00713EEC">
        <w:rPr>
          <w:rFonts w:ascii="Traditional Arabic" w:hAnsi="Traditional Arabic" w:cs="Traditional Arabic"/>
          <w:sz w:val="32"/>
          <w:szCs w:val="32"/>
          <w:lang w:bidi="ar-JO"/>
        </w:rPr>
        <w:sym w:font="AGA Arabesque" w:char="F072"/>
      </w:r>
      <w:r w:rsidRPr="00713EEC">
        <w:rPr>
          <w:rFonts w:ascii="Traditional Arabic" w:hAnsi="Traditional Arabic" w:cs="Traditional Arabic"/>
          <w:sz w:val="32"/>
          <w:szCs w:val="32"/>
          <w:rtl/>
          <w:lang w:bidi="ar-JO"/>
        </w:rPr>
        <w:t xml:space="preserve"> وبخاصة من القبائل المحيطة</w:t>
      </w:r>
      <w:r w:rsidRPr="00713EEC">
        <w:rPr>
          <w:rFonts w:ascii="Traditional Arabic" w:hAnsi="Traditional Arabic" w:cs="Traditional Arabic"/>
          <w:sz w:val="32"/>
          <w:szCs w:val="32"/>
          <w:lang w:bidi="ar-JO"/>
        </w:rPr>
        <w:t> </w:t>
      </w:r>
      <w:r w:rsidRPr="00713EEC">
        <w:rPr>
          <w:rFonts w:ascii="Traditional Arabic" w:hAnsi="Traditional Arabic" w:cs="Traditional Arabic"/>
          <w:sz w:val="32"/>
          <w:szCs w:val="32"/>
          <w:rtl/>
          <w:lang w:bidi="ar-JO"/>
        </w:rPr>
        <w:t xml:space="preserve">بالمدينة، مما اقتضى بيان حدود النفير العام... فقد اتسعت رقعة الأرض الإسلامية </w:t>
      </w:r>
      <w:r w:rsidRPr="00713EEC">
        <w:rPr>
          <w:rFonts w:ascii="Traditional Arabic" w:hAnsi="Traditional Arabic" w:cs="Traditional Arabic"/>
          <w:sz w:val="32"/>
          <w:szCs w:val="32"/>
          <w:rtl/>
          <w:lang w:bidi="ar-JO"/>
        </w:rPr>
        <w:lastRenderedPageBreak/>
        <w:t>حتى كادت الجزيرة كلها تدين للإسلام... وقد آن أن تتوزع الجهود في الجهاد وفي عمارة الأرض وفي التجارة وفي غيرها من شؤون الحياة التي تقوم بها أمة ناشئة، وهي تختلف عن مطالب القبيلة الساذجة، وعن حاجات المجتمع القبلي الأولية"</w:t>
      </w:r>
      <w:r w:rsidRPr="00713EEC">
        <w:rPr>
          <w:rFonts w:ascii="Traditional Arabic" w:hAnsi="Traditional Arabic" w:cs="Traditional Arabic"/>
          <w:sz w:val="32"/>
          <w:szCs w:val="32"/>
          <w:vertAlign w:val="superscript"/>
          <w:rtl/>
          <w:lang w:bidi="ar-JO"/>
        </w:rPr>
        <w:t>(</w:t>
      </w:r>
      <w:r w:rsidRPr="00713EEC">
        <w:rPr>
          <w:rStyle w:val="a6"/>
          <w:rFonts w:ascii="Traditional Arabic" w:hAnsi="Traditional Arabic"/>
          <w:sz w:val="32"/>
          <w:szCs w:val="32"/>
          <w:rtl/>
          <w:lang w:bidi="ar-JO"/>
        </w:rPr>
        <w:footnoteReference w:id="142"/>
      </w:r>
      <w:r w:rsidRPr="00713EEC">
        <w:rPr>
          <w:rFonts w:ascii="Traditional Arabic" w:hAnsi="Traditional Arabic" w:cs="Traditional Arabic"/>
          <w:sz w:val="32"/>
          <w:szCs w:val="32"/>
          <w:vertAlign w:val="superscript"/>
          <w:rtl/>
          <w:lang w:bidi="ar-JO"/>
        </w:rPr>
        <w:t>)</w:t>
      </w:r>
      <w:r w:rsidRPr="00713EEC">
        <w:rPr>
          <w:rFonts w:ascii="Traditional Arabic" w:hAnsi="Traditional Arabic" w:cs="Traditional Arabic"/>
          <w:sz w:val="32"/>
          <w:szCs w:val="32"/>
          <w:rtl/>
          <w:lang w:bidi="ar-JO"/>
        </w:rPr>
        <w:t>.</w:t>
      </w:r>
    </w:p>
    <w:p w:rsidR="009F22DF" w:rsidRPr="009E02C0" w:rsidRDefault="009F22DF" w:rsidP="008175AF">
      <w:pPr>
        <w:bidi/>
        <w:ind w:firstLine="720"/>
        <w:jc w:val="lowKashida"/>
        <w:rPr>
          <w:rFonts w:ascii="Traditional Arabic" w:hAnsi="Traditional Arabic" w:cs="Traditional Arabic"/>
          <w:b/>
          <w:bCs/>
          <w:sz w:val="36"/>
          <w:szCs w:val="36"/>
          <w:rtl/>
          <w:lang w:bidi="ar-JO"/>
        </w:rPr>
      </w:pPr>
      <w:r w:rsidRPr="009E02C0">
        <w:rPr>
          <w:rFonts w:ascii="Traditional Arabic" w:hAnsi="Traditional Arabic" w:cs="Traditional Arabic"/>
          <w:b/>
          <w:bCs/>
          <w:sz w:val="36"/>
          <w:szCs w:val="36"/>
          <w:rtl/>
          <w:lang w:bidi="ar-JO"/>
        </w:rPr>
        <w:t>المطلب الرابع: الإفادة من أساليب القرآن في التعامل مع الأَعراب للحد من ظاهرة التخلف عن نصرة الإسلام</w:t>
      </w:r>
    </w:p>
    <w:p w:rsidR="009F22DF" w:rsidRPr="00713EEC" w:rsidRDefault="009F22DF" w:rsidP="003F09DB">
      <w:pPr>
        <w:bidi/>
        <w:ind w:firstLine="720"/>
        <w:jc w:val="lowKashida"/>
        <w:rPr>
          <w:rFonts w:ascii="Traditional Arabic" w:hAnsi="Traditional Arabic" w:cs="Traditional Arabic"/>
          <w:sz w:val="32"/>
          <w:szCs w:val="32"/>
          <w:rtl/>
          <w:lang w:bidi="ar-JO"/>
        </w:rPr>
      </w:pPr>
      <w:r w:rsidRPr="00713EEC">
        <w:rPr>
          <w:rFonts w:ascii="Traditional Arabic" w:hAnsi="Traditional Arabic" w:cs="Traditional Arabic"/>
          <w:sz w:val="32"/>
          <w:szCs w:val="32"/>
          <w:rtl/>
          <w:lang w:bidi="ar-JO"/>
        </w:rPr>
        <w:t>القرآن كتاب الله الخالد، دستور المؤمنين في حياتهم، الصالح لكل زمان ومكان، يُعتبر بآياته البينات ومنهاجه القويم على تَقَلُّب الأجيال واختلاف الأحوال، وما سِيْق في هذه الدراسة من أساليب القرآن في التعامل مع الأَعراب، ينطبق عليه –ولا شك- ما ينطبق على سائر آيات القرآن من كونها مرجعا قويما ودستورا حكيما، يُرجع عليه ويُقتبس منه في حاضر هذه الأيام، وإن تطاول العهد وامتدتْ السنون والقرون.</w:t>
      </w:r>
    </w:p>
    <w:p w:rsidR="009F22DF" w:rsidRPr="00713EEC" w:rsidRDefault="009F22DF" w:rsidP="003F09DB">
      <w:pPr>
        <w:bidi/>
        <w:ind w:firstLine="720"/>
        <w:jc w:val="lowKashida"/>
        <w:rPr>
          <w:rFonts w:ascii="Traditional Arabic" w:hAnsi="Traditional Arabic" w:cs="Traditional Arabic"/>
          <w:sz w:val="32"/>
          <w:szCs w:val="32"/>
          <w:rtl/>
          <w:lang w:bidi="ar-JO"/>
        </w:rPr>
      </w:pPr>
      <w:r w:rsidRPr="00713EEC">
        <w:rPr>
          <w:rFonts w:ascii="Traditional Arabic" w:hAnsi="Traditional Arabic" w:cs="Traditional Arabic"/>
          <w:sz w:val="32"/>
          <w:szCs w:val="32"/>
          <w:rtl/>
          <w:lang w:bidi="ar-JO"/>
        </w:rPr>
        <w:t>ومع أن عيش البداوة قد تناقص في أيامنا هذه عمَّا كان عليه في زمن تَنَزُّل القرآن الكريم، ومع أن كثيرًا من الأَعراب اندمجوا في حياة المدن والحواضر، إلا أن حاجتنا للاستفادة من منهج القرآن وأساليبه في التعامل مع الأَعراب ومع التعرب شديدة، وليس من المبالغة القول: إن حاجتنا لها في هذه الأيام أشدُّ أمسُّ.</w:t>
      </w:r>
    </w:p>
    <w:p w:rsidR="009F22DF" w:rsidRPr="00713EEC" w:rsidRDefault="009F22DF" w:rsidP="003F09DB">
      <w:pPr>
        <w:bidi/>
        <w:ind w:firstLine="720"/>
        <w:jc w:val="lowKashida"/>
        <w:rPr>
          <w:rFonts w:ascii="Traditional Arabic" w:hAnsi="Traditional Arabic" w:cs="Traditional Arabic"/>
          <w:sz w:val="32"/>
          <w:szCs w:val="32"/>
          <w:rtl/>
          <w:lang w:bidi="ar-JO"/>
        </w:rPr>
      </w:pPr>
      <w:r w:rsidRPr="00713EEC">
        <w:rPr>
          <w:rFonts w:ascii="Traditional Arabic" w:hAnsi="Traditional Arabic" w:cs="Traditional Arabic"/>
          <w:b/>
          <w:bCs/>
          <w:sz w:val="32"/>
          <w:szCs w:val="32"/>
          <w:rtl/>
          <w:lang w:bidi="ar-JO"/>
        </w:rPr>
        <w:t xml:space="preserve">والسبب أن كثيرا من طبائع الأَعراب التي ذمها القرآن الكريم، نجدها في شريحة واسعة من أمة الإسلام اليوم، فلئن أساء بعض الأَعراب الأدب بندائهم رسول الله من وراء حجراته، فكم من المسلمين اليوم يسيء أدبه مع سنة المصطفى </w:t>
      </w:r>
      <w:r w:rsidRPr="00713EEC">
        <w:rPr>
          <w:rFonts w:ascii="Traditional Arabic" w:hAnsi="Traditional Arabic" w:cs="Traditional Arabic"/>
          <w:b/>
          <w:bCs/>
          <w:sz w:val="32"/>
          <w:szCs w:val="32"/>
          <w:lang w:bidi="ar-JO"/>
        </w:rPr>
        <w:sym w:font="AGA Arabesque" w:char="F072"/>
      </w:r>
      <w:r w:rsidRPr="00713EEC">
        <w:rPr>
          <w:rFonts w:ascii="Traditional Arabic" w:hAnsi="Traditional Arabic" w:cs="Traditional Arabic"/>
          <w:b/>
          <w:bCs/>
          <w:sz w:val="32"/>
          <w:szCs w:val="32"/>
          <w:rtl/>
          <w:lang w:bidi="ar-JO"/>
        </w:rPr>
        <w:t xml:space="preserve">، ولئن كان عيش البداوة هو السبب في جدارة الأَعراب أن لا يعلموا حدود ما أنزل الله، فإن حملات التغريب والغزو الفكري والسلخ عن ثقافة الإسلام، فضلا عن ثقل مستلزمات الحياة المادية، كل أولئك جعل السواد الأعظم من مسلمي اليوم أجدر بأن لا يفقهوا حقائق الإسلام وأحكامه، وإذا كان بعض الأَعراب مخلفين عن رسول الله، فكم من المسلمين اليوم مخلفون عن نصرة الدين ونجدة المظلومين، والحجة هي ذات الحجة القديمة </w:t>
      </w:r>
      <w:r w:rsidRPr="00713EEC">
        <w:rPr>
          <w:rFonts w:ascii="Traditional Arabic" w:hAnsi="Traditional Arabic" w:cs="Traditional Arabic"/>
          <w:b/>
          <w:bCs/>
          <w:color w:val="000000" w:themeColor="text1"/>
          <w:sz w:val="32"/>
          <w:szCs w:val="32"/>
          <w:rtl/>
          <w:lang w:bidi="ar-JO"/>
        </w:rPr>
        <w:t>{</w:t>
      </w:r>
      <w:r w:rsidRPr="00713EEC">
        <w:rPr>
          <w:rFonts w:ascii="Traditional Arabic" w:hAnsi="Traditional Arabic" w:cs="Traditional Arabic"/>
          <w:b/>
          <w:bCs/>
          <w:sz w:val="32"/>
          <w:szCs w:val="32"/>
          <w:rtl/>
          <w:lang w:bidi="ar-JO"/>
        </w:rPr>
        <w:t>شغلتنا أموالنا وأهلونا</w:t>
      </w:r>
      <w:r w:rsidRPr="00713EEC">
        <w:rPr>
          <w:rFonts w:ascii="Traditional Arabic" w:hAnsi="Traditional Arabic" w:cs="Traditional Arabic"/>
          <w:b/>
          <w:bCs/>
          <w:color w:val="000000" w:themeColor="text1"/>
          <w:sz w:val="32"/>
          <w:szCs w:val="32"/>
          <w:rtl/>
          <w:lang w:bidi="ar-JO"/>
        </w:rPr>
        <w:t>}</w:t>
      </w:r>
      <w:r w:rsidRPr="00713EEC">
        <w:rPr>
          <w:rFonts w:ascii="Traditional Arabic" w:hAnsi="Traditional Arabic" w:cs="Traditional Arabic"/>
          <w:b/>
          <w:bCs/>
          <w:sz w:val="32"/>
          <w:szCs w:val="32"/>
          <w:rtl/>
          <w:lang w:bidi="ar-JO"/>
        </w:rPr>
        <w:t xml:space="preserve">، وإن ناقشتهم ثم ألزمتهم بواجب الأمر بالمعروف والنهي عن المنكر والجهاد في </w:t>
      </w:r>
      <w:r w:rsidRPr="00713EEC">
        <w:rPr>
          <w:rFonts w:ascii="Traditional Arabic" w:hAnsi="Traditional Arabic" w:cs="Traditional Arabic"/>
          <w:b/>
          <w:bCs/>
          <w:sz w:val="32"/>
          <w:szCs w:val="32"/>
          <w:rtl/>
          <w:lang w:bidi="ar-JO"/>
        </w:rPr>
        <w:lastRenderedPageBreak/>
        <w:t>سبيل الله، عادوا لنفس أساليب الأَعراب في التهرب من المسؤولية والالتواء للتملص من تكليفات الإسلام</w:t>
      </w:r>
      <w:r w:rsidRPr="00713EEC">
        <w:rPr>
          <w:rFonts w:ascii="Traditional Arabic" w:hAnsi="Traditional Arabic" w:cs="Traditional Arabic"/>
          <w:sz w:val="32"/>
          <w:szCs w:val="32"/>
          <w:rtl/>
          <w:lang w:bidi="ar-JO"/>
        </w:rPr>
        <w:t xml:space="preserve">، ولا حاجة للاستطالة في عقد المقارنات بين الأَعراب الذين ذمهم القرآن قديما، وبين أحفادهم اليوم من أبناء الإسلام المتخلفين عن نصرة الدين وحركة الأمة الحضارية، فالأمر واضح جلي، </w:t>
      </w:r>
      <w:r w:rsidRPr="00713EEC">
        <w:rPr>
          <w:rFonts w:ascii="Traditional Arabic" w:hAnsi="Traditional Arabic" w:cs="Traditional Arabic"/>
          <w:b/>
          <w:bCs/>
          <w:sz w:val="32"/>
          <w:szCs w:val="32"/>
          <w:rtl/>
          <w:lang w:bidi="ar-JO"/>
        </w:rPr>
        <w:t>والمشكلة هي ذاتها، وإن كان عيش الأَعراب قديما في خيمة وبادية، وعيش المتصفين بصفاتهم اليوم في قصور وأبراج عاتية، إذ العبرة بتطابق الحقائق والصفات، وليس باختلاف المساكن والبيئات.</w:t>
      </w:r>
    </w:p>
    <w:p w:rsidR="009F22DF" w:rsidRPr="00713EEC" w:rsidRDefault="009F22DF" w:rsidP="003F09DB">
      <w:pPr>
        <w:bidi/>
        <w:ind w:firstLine="720"/>
        <w:jc w:val="lowKashida"/>
        <w:rPr>
          <w:rFonts w:ascii="Traditional Arabic" w:hAnsi="Traditional Arabic" w:cs="Traditional Arabic"/>
          <w:sz w:val="32"/>
          <w:szCs w:val="32"/>
          <w:rtl/>
          <w:lang w:bidi="ar-JO"/>
        </w:rPr>
      </w:pPr>
      <w:r w:rsidRPr="00713EEC">
        <w:rPr>
          <w:rFonts w:ascii="Traditional Arabic" w:hAnsi="Traditional Arabic" w:cs="Traditional Arabic"/>
          <w:sz w:val="32"/>
          <w:szCs w:val="32"/>
          <w:rtl/>
          <w:lang w:bidi="ar-JO"/>
        </w:rPr>
        <w:t xml:space="preserve">ولقد أشار بعض المفسرين المحدثين لبقاء أخطر صفات الأَعراب المذمومة في كثير من الناس في العصر الحاضر، فمن ذلك ما قاله صاحب الظلال: "وكذلك يظن الناس بالجماعة المؤمنة، الناس من أمثال أولئك الأَعراب المنقطعين عن الله... هكذا يظنون دائما بالجماعة المؤمنة عندما يبدو أن كفة الباطل هي الراجحة... هكذا يظن الأَعراب وأشباههم في كل زمان أن المؤمنين لا ينقلبون إلى أهليهم أبدا إذا هم واجهوا الباطل المنتفش بقوته الظاهرة، ومن ثم يتجنبون المؤمنين حبا للسلامة، ويتوقعون في كل لحظة أن يُستأصلوا وأن تنتهي دعوتهم فيأخذون هم </w:t>
      </w:r>
      <w:proofErr w:type="spellStart"/>
      <w:r w:rsidRPr="00713EEC">
        <w:rPr>
          <w:rFonts w:ascii="Traditional Arabic" w:hAnsi="Traditional Arabic" w:cs="Traditional Arabic"/>
          <w:sz w:val="32"/>
          <w:szCs w:val="32"/>
          <w:rtl/>
          <w:lang w:bidi="ar-JO"/>
        </w:rPr>
        <w:t>بالأحوط</w:t>
      </w:r>
      <w:proofErr w:type="spellEnd"/>
      <w:r w:rsidRPr="00713EEC">
        <w:rPr>
          <w:rFonts w:ascii="Traditional Arabic" w:hAnsi="Traditional Arabic" w:cs="Traditional Arabic"/>
          <w:sz w:val="32"/>
          <w:szCs w:val="32"/>
          <w:rtl/>
          <w:lang w:bidi="ar-JO"/>
        </w:rPr>
        <w:t xml:space="preserve"> ويبعدون عن طريقهم المحفوف بالمهالك"</w:t>
      </w:r>
      <w:r w:rsidRPr="00713EEC">
        <w:rPr>
          <w:rFonts w:ascii="Traditional Arabic" w:hAnsi="Traditional Arabic" w:cs="Traditional Arabic"/>
          <w:sz w:val="32"/>
          <w:szCs w:val="32"/>
          <w:vertAlign w:val="superscript"/>
          <w:rtl/>
          <w:lang w:bidi="ar-JO"/>
        </w:rPr>
        <w:t>(</w:t>
      </w:r>
      <w:r w:rsidRPr="00713EEC">
        <w:rPr>
          <w:rStyle w:val="a6"/>
          <w:rFonts w:ascii="Traditional Arabic" w:hAnsi="Traditional Arabic"/>
          <w:sz w:val="32"/>
          <w:szCs w:val="32"/>
          <w:rtl/>
          <w:lang w:bidi="ar-JO"/>
        </w:rPr>
        <w:footnoteReference w:id="143"/>
      </w:r>
      <w:r w:rsidRPr="00713EEC">
        <w:rPr>
          <w:rFonts w:ascii="Traditional Arabic" w:hAnsi="Traditional Arabic" w:cs="Traditional Arabic"/>
          <w:sz w:val="32"/>
          <w:szCs w:val="32"/>
          <w:vertAlign w:val="superscript"/>
          <w:rtl/>
          <w:lang w:bidi="ar-JO"/>
        </w:rPr>
        <w:t>)</w:t>
      </w:r>
      <w:r w:rsidRPr="00713EEC">
        <w:rPr>
          <w:rFonts w:ascii="Traditional Arabic" w:hAnsi="Traditional Arabic" w:cs="Traditional Arabic"/>
          <w:sz w:val="32"/>
          <w:szCs w:val="32"/>
          <w:rtl/>
          <w:lang w:bidi="ar-JO"/>
        </w:rPr>
        <w:t>.</w:t>
      </w:r>
    </w:p>
    <w:p w:rsidR="009F22DF" w:rsidRPr="00713EEC" w:rsidRDefault="009F22DF" w:rsidP="003F09DB">
      <w:pPr>
        <w:bidi/>
        <w:ind w:firstLine="720"/>
        <w:jc w:val="lowKashida"/>
        <w:rPr>
          <w:rFonts w:ascii="Traditional Arabic" w:hAnsi="Traditional Arabic" w:cs="Traditional Arabic"/>
          <w:color w:val="000000" w:themeColor="text1"/>
          <w:sz w:val="32"/>
          <w:szCs w:val="32"/>
          <w:rtl/>
          <w:lang w:bidi="ar-JO"/>
        </w:rPr>
      </w:pPr>
      <w:r w:rsidRPr="00713EEC">
        <w:rPr>
          <w:rFonts w:ascii="Traditional Arabic" w:hAnsi="Traditional Arabic" w:cs="Traditional Arabic"/>
          <w:sz w:val="32"/>
          <w:szCs w:val="32"/>
          <w:rtl/>
          <w:lang w:bidi="ar-JO"/>
        </w:rPr>
        <w:t xml:space="preserve">وفي معرض الآيات التي نهتْ الأَعراب عن تسمية أنفسهم بالإيمان، ثم أبانتْ لهم الميزان الحقيقي للإيمان، يقول سعيد حوى: "وبتطبيقنا هذا الميزان الذي ورد في الآية على كل من يقول إنه مسلم نجد أن كثيرين ممن يدّعون الإيمان تشبه دعواهم دعوة الأَعراب، ويبدو أن كثيرين من الناس حتى بعد ذكر ميزان الإيمان سيجادلون وسيدّعون، وسيبررون تركهم للجهاد بالمال والنفس، مع رغبتهم بالاحتفاظ باسم الصلاح والصدق والإيمان، ومن ثم جاء بعد ذلك قوله تعالى: </w:t>
      </w:r>
      <w:r w:rsidRPr="00713EEC">
        <w:rPr>
          <w:rFonts w:ascii="Traditional Arabic" w:hAnsi="Traditional Arabic" w:cs="Traditional Arabic"/>
          <w:color w:val="000000" w:themeColor="text1"/>
          <w:sz w:val="32"/>
          <w:szCs w:val="32"/>
          <w:rtl/>
          <w:lang w:bidi="ar-JO"/>
        </w:rPr>
        <w:t>{قُلْ أَتُعَلِّمُونَ اللَّهَ بِدِينِكُمْ} [الحجرات: 16]"</w:t>
      </w:r>
      <w:r w:rsidRPr="00713EEC">
        <w:rPr>
          <w:rFonts w:ascii="Traditional Arabic" w:hAnsi="Traditional Arabic" w:cs="Traditional Arabic"/>
          <w:color w:val="000000" w:themeColor="text1"/>
          <w:sz w:val="32"/>
          <w:szCs w:val="32"/>
          <w:vertAlign w:val="superscript"/>
          <w:rtl/>
          <w:lang w:bidi="ar-JO"/>
        </w:rPr>
        <w:t>(</w:t>
      </w:r>
      <w:r w:rsidRPr="00713EEC">
        <w:rPr>
          <w:rStyle w:val="a6"/>
          <w:rFonts w:ascii="Traditional Arabic" w:hAnsi="Traditional Arabic"/>
          <w:color w:val="000000" w:themeColor="text1"/>
          <w:sz w:val="32"/>
          <w:szCs w:val="32"/>
          <w:rtl/>
          <w:lang w:bidi="ar-JO"/>
        </w:rPr>
        <w:footnoteReference w:id="144"/>
      </w:r>
      <w:r w:rsidRPr="00713EEC">
        <w:rPr>
          <w:rFonts w:ascii="Traditional Arabic" w:hAnsi="Traditional Arabic" w:cs="Traditional Arabic"/>
          <w:color w:val="000000" w:themeColor="text1"/>
          <w:sz w:val="32"/>
          <w:szCs w:val="32"/>
          <w:vertAlign w:val="superscript"/>
          <w:rtl/>
          <w:lang w:bidi="ar-JO"/>
        </w:rPr>
        <w:t>)</w:t>
      </w:r>
      <w:r w:rsidRPr="00713EEC">
        <w:rPr>
          <w:rFonts w:ascii="Traditional Arabic" w:hAnsi="Traditional Arabic" w:cs="Traditional Arabic"/>
          <w:color w:val="000000" w:themeColor="text1"/>
          <w:sz w:val="32"/>
          <w:szCs w:val="32"/>
          <w:rtl/>
          <w:lang w:bidi="ar-JO"/>
        </w:rPr>
        <w:t>.</w:t>
      </w:r>
    </w:p>
    <w:p w:rsidR="009F22DF" w:rsidRPr="00713EEC" w:rsidRDefault="009F22DF" w:rsidP="003F09DB">
      <w:pPr>
        <w:bidi/>
        <w:ind w:firstLine="720"/>
        <w:jc w:val="lowKashida"/>
        <w:rPr>
          <w:rFonts w:ascii="Traditional Arabic" w:hAnsi="Traditional Arabic" w:cs="Traditional Arabic"/>
          <w:sz w:val="32"/>
          <w:szCs w:val="32"/>
          <w:rtl/>
          <w:lang w:bidi="ar-JO"/>
        </w:rPr>
      </w:pPr>
      <w:r w:rsidRPr="00713EEC">
        <w:rPr>
          <w:rFonts w:ascii="Traditional Arabic" w:hAnsi="Traditional Arabic" w:cs="Traditional Arabic"/>
          <w:b/>
          <w:bCs/>
          <w:sz w:val="32"/>
          <w:szCs w:val="32"/>
          <w:u w:val="single"/>
          <w:rtl/>
          <w:lang w:bidi="ar-JO"/>
        </w:rPr>
        <w:t>وخلاصة القول: إن أساس مشكلة الأَعراب قديما كانت في تخلفهم عن نصرة الإسلام، وانعزالهم عن حركة الأمة الإسلامية في دعوتها وجهادها وسعيها لعمارة الأرض، ولا تزال هذه المشكلة مترسخة في نفوس كثير من المسلمين اليوم، ممن يظنون أن الإسلام طقوس شعائرية، وواجبات فردية فقط</w:t>
      </w:r>
      <w:r w:rsidRPr="00713EEC">
        <w:rPr>
          <w:rFonts w:ascii="Traditional Arabic" w:hAnsi="Traditional Arabic" w:cs="Traditional Arabic"/>
          <w:sz w:val="32"/>
          <w:szCs w:val="32"/>
          <w:rtl/>
          <w:lang w:bidi="ar-JO"/>
        </w:rPr>
        <w:t xml:space="preserve">، ولا يعنيهم صناعة أمة مسلمة متحضرة، </w:t>
      </w:r>
      <w:r w:rsidRPr="00713EEC">
        <w:rPr>
          <w:rFonts w:ascii="Traditional Arabic" w:hAnsi="Traditional Arabic" w:cs="Traditional Arabic"/>
          <w:sz w:val="32"/>
          <w:szCs w:val="32"/>
          <w:rtl/>
          <w:lang w:bidi="ar-JO"/>
        </w:rPr>
        <w:lastRenderedPageBreak/>
        <w:t xml:space="preserve">في ظاهرة تشبه </w:t>
      </w:r>
      <w:r w:rsidRPr="00713EEC">
        <w:rPr>
          <w:rFonts w:ascii="Traditional Arabic" w:hAnsi="Traditional Arabic" w:cs="Traditional Arabic"/>
          <w:color w:val="000000" w:themeColor="text1"/>
          <w:sz w:val="32"/>
          <w:szCs w:val="32"/>
          <w:rtl/>
          <w:lang w:bidi="ar-JO"/>
        </w:rPr>
        <w:t>ظاهرة</w:t>
      </w:r>
      <w:r w:rsidRPr="00713EEC">
        <w:rPr>
          <w:rFonts w:ascii="Traditional Arabic" w:hAnsi="Traditional Arabic" w:cs="Traditional Arabic"/>
          <w:sz w:val="32"/>
          <w:szCs w:val="32"/>
          <w:rtl/>
          <w:lang w:bidi="ar-JO"/>
        </w:rPr>
        <w:t xml:space="preserve"> التعرب التي نهى عنها النبي </w:t>
      </w:r>
      <w:r w:rsidRPr="00713EEC">
        <w:rPr>
          <w:rFonts w:ascii="Traditional Arabic" w:hAnsi="Traditional Arabic" w:cs="Traditional Arabic"/>
          <w:sz w:val="32"/>
          <w:szCs w:val="32"/>
          <w:lang w:bidi="ar-JO"/>
        </w:rPr>
        <w:sym w:font="AGA Arabesque" w:char="F072"/>
      </w:r>
      <w:r w:rsidRPr="00713EEC">
        <w:rPr>
          <w:rFonts w:ascii="Traditional Arabic" w:hAnsi="Traditional Arabic" w:cs="Traditional Arabic"/>
          <w:sz w:val="32"/>
          <w:szCs w:val="32"/>
          <w:rtl/>
          <w:lang w:bidi="ar-JO"/>
        </w:rPr>
        <w:t>، تشبهها في مضمونها وصفاتها وآثارها السلبية، وإن اختلفت عنها في حكمها الشرعي ومظهرها الوجودي، وكما أن الأحكام تدور مع علتها وجودا وعدما، فكذلك حقائق الأشياء تدور مع مضمونها وآثارها أكثر مما تدور مع مظاهرها وأشكالها.</w:t>
      </w:r>
    </w:p>
    <w:p w:rsidR="009F22DF" w:rsidRPr="00713EEC" w:rsidRDefault="009F22DF" w:rsidP="003F09DB">
      <w:pPr>
        <w:bidi/>
        <w:ind w:firstLine="720"/>
        <w:jc w:val="lowKashida"/>
        <w:rPr>
          <w:rFonts w:ascii="Traditional Arabic" w:hAnsi="Traditional Arabic" w:cs="Traditional Arabic"/>
          <w:sz w:val="32"/>
          <w:szCs w:val="32"/>
          <w:rtl/>
          <w:lang w:bidi="ar-JO"/>
        </w:rPr>
      </w:pPr>
      <w:r w:rsidRPr="00713EEC">
        <w:rPr>
          <w:rFonts w:ascii="Traditional Arabic" w:hAnsi="Traditional Arabic" w:cs="Traditional Arabic"/>
          <w:sz w:val="32"/>
          <w:szCs w:val="32"/>
          <w:rtl/>
          <w:lang w:bidi="ar-JO"/>
        </w:rPr>
        <w:t xml:space="preserve">وفي ضَوء ما عرضه القرآن الكريم من أساليب التعامل مع الأَعراب وتصحيح أخطائهم، ينبغي على الدعاة والمصلحين اليوم، -أفرادا كانوا أو جماعات- أن يستفيدوا من أساليب القرآن في التعامل مع الأَعراب، وتصحيح أخطائهم ودمجهم في حركة الأمة الدعوية والجهادية والحضارية، فيطبقوا تلك الأساليب للحد من ظاهرة التخلف عن نصرة الإسلام ونهضة الأمة اليوم، وفي سبيل ذلك يغدو لزاما عليهم: </w:t>
      </w:r>
    </w:p>
    <w:p w:rsidR="009F22DF" w:rsidRPr="00713EEC" w:rsidRDefault="009F22DF" w:rsidP="003F09DB">
      <w:pPr>
        <w:bidi/>
        <w:ind w:firstLine="720"/>
        <w:jc w:val="lowKashida"/>
        <w:rPr>
          <w:rFonts w:ascii="Traditional Arabic" w:hAnsi="Traditional Arabic" w:cs="Traditional Arabic"/>
          <w:sz w:val="32"/>
          <w:szCs w:val="32"/>
          <w:lang w:bidi="ar-JO"/>
        </w:rPr>
      </w:pPr>
      <w:r w:rsidRPr="00713EEC">
        <w:rPr>
          <w:rFonts w:ascii="Traditional Arabic" w:hAnsi="Traditional Arabic" w:cs="Traditional Arabic"/>
          <w:sz w:val="32"/>
          <w:szCs w:val="32"/>
          <w:rtl/>
          <w:lang w:bidi="ar-JO"/>
        </w:rPr>
        <w:t>1- استخدام أسلوب تصحيح التصورات التي ينشأ عنها التصرفات الباطلة، وذلك لتصحيح مفهوم الناس المشوه حول العبادة في الإسلام، حيث يقصرونها على التكليفات الفردية، ويغفلون عن الواجبات الجماعية التي على المؤمن أن يؤديها تجاه أمته ونصرة لدينه.</w:t>
      </w:r>
    </w:p>
    <w:p w:rsidR="009F22DF" w:rsidRPr="00713EEC" w:rsidRDefault="009F22DF" w:rsidP="003F09DB">
      <w:pPr>
        <w:bidi/>
        <w:ind w:firstLine="720"/>
        <w:jc w:val="lowKashida"/>
        <w:rPr>
          <w:rFonts w:ascii="Traditional Arabic" w:hAnsi="Traditional Arabic" w:cs="Traditional Arabic"/>
          <w:sz w:val="32"/>
          <w:szCs w:val="32"/>
          <w:lang w:bidi="ar-JO"/>
        </w:rPr>
      </w:pPr>
      <w:r w:rsidRPr="00713EEC">
        <w:rPr>
          <w:rFonts w:ascii="Traditional Arabic" w:hAnsi="Traditional Arabic" w:cs="Traditional Arabic"/>
          <w:sz w:val="32"/>
          <w:szCs w:val="32"/>
          <w:rtl/>
          <w:lang w:bidi="ar-JO"/>
        </w:rPr>
        <w:t>2- استخدام أسلوب القرآن في الحث على الطاعات الجماعية والترغيب فيها، والتركيز على النمط الغائب من واجبات المسلم، كمحاربة الفساد والوقوف في وجه الظلم ونصرة المظلومين والشهادة بالحق والقيام بها، وخدمة الحضارة الإنسانية، ونصرة الإسلام بالإنتاج والاكتشاف والاختراع، وغيرها من الواجبات التي يعبر أداؤها عن قيام المسلم بجزء من دوره في الحضاري في الأمة.</w:t>
      </w:r>
    </w:p>
    <w:p w:rsidR="009F22DF" w:rsidRPr="00713EEC" w:rsidRDefault="009F22DF" w:rsidP="003F09DB">
      <w:pPr>
        <w:bidi/>
        <w:ind w:firstLine="720"/>
        <w:jc w:val="lowKashida"/>
        <w:rPr>
          <w:rFonts w:ascii="Traditional Arabic" w:hAnsi="Traditional Arabic" w:cs="Traditional Arabic"/>
          <w:sz w:val="32"/>
          <w:szCs w:val="32"/>
          <w:lang w:bidi="ar-JO"/>
        </w:rPr>
      </w:pPr>
      <w:r w:rsidRPr="00713EEC">
        <w:rPr>
          <w:rFonts w:ascii="Traditional Arabic" w:hAnsi="Traditional Arabic" w:cs="Traditional Arabic"/>
          <w:sz w:val="32"/>
          <w:szCs w:val="32"/>
          <w:rtl/>
          <w:lang w:bidi="ar-JO"/>
        </w:rPr>
        <w:t>3- الوصول إلى سكان المناطق النائية والبعيدة عن المراكز العلمية والحركة الثقافية، لأنه بسبب نأيهم قد يقعون بما وقع به الأَعراب من جهل واعتزال لهموم الأمة، وكذا إرسال البعثات الدعوية والتعليمية لهم لتوعيتهم بأحكام دينهم، ولإرشادهم لأخذ دورهم في الأمة الإسلامية.</w:t>
      </w:r>
    </w:p>
    <w:p w:rsidR="009F22DF" w:rsidRPr="00713EEC" w:rsidRDefault="009F22DF" w:rsidP="003F09DB">
      <w:pPr>
        <w:bidi/>
        <w:ind w:firstLine="720"/>
        <w:jc w:val="lowKashida"/>
        <w:rPr>
          <w:rFonts w:ascii="Traditional Arabic" w:hAnsi="Traditional Arabic" w:cs="Traditional Arabic"/>
          <w:sz w:val="32"/>
          <w:szCs w:val="32"/>
          <w:lang w:bidi="ar-JO"/>
        </w:rPr>
      </w:pPr>
      <w:proofErr w:type="gramStart"/>
      <w:r w:rsidRPr="00713EEC">
        <w:rPr>
          <w:rFonts w:ascii="Traditional Arabic" w:hAnsi="Traditional Arabic" w:cs="Traditional Arabic"/>
          <w:sz w:val="32"/>
          <w:szCs w:val="32"/>
          <w:rtl/>
          <w:lang w:bidi="ar-JO"/>
        </w:rPr>
        <w:t>4- نشر</w:t>
      </w:r>
      <w:proofErr w:type="gramEnd"/>
      <w:r w:rsidRPr="00713EEC">
        <w:rPr>
          <w:rFonts w:ascii="Traditional Arabic" w:hAnsi="Traditional Arabic" w:cs="Traditional Arabic"/>
          <w:sz w:val="32"/>
          <w:szCs w:val="32"/>
          <w:rtl/>
          <w:lang w:bidi="ar-JO"/>
        </w:rPr>
        <w:t xml:space="preserve"> فقه الدعوة إلى الله، وما يلزم الداعية من ثقافة وصفات وأخلاق وقواعد وأساليب ووسائل، تعينه على ممارسة الدعوة إلى الله على بصيرة.</w:t>
      </w:r>
    </w:p>
    <w:p w:rsidR="00865634" w:rsidRPr="008175AF" w:rsidRDefault="009F22DF" w:rsidP="008175AF">
      <w:pPr>
        <w:bidi/>
        <w:ind w:firstLine="720"/>
        <w:jc w:val="lowKashida"/>
        <w:rPr>
          <w:rFonts w:ascii="Traditional Arabic" w:hAnsi="Traditional Arabic" w:cs="Traditional Arabic"/>
          <w:sz w:val="32"/>
          <w:szCs w:val="32"/>
          <w:lang w:bidi="ar-JO"/>
        </w:rPr>
      </w:pPr>
      <w:proofErr w:type="gramStart"/>
      <w:r w:rsidRPr="00713EEC">
        <w:rPr>
          <w:rFonts w:ascii="Traditional Arabic" w:hAnsi="Traditional Arabic" w:cs="Traditional Arabic"/>
          <w:sz w:val="32"/>
          <w:szCs w:val="32"/>
          <w:rtl/>
          <w:lang w:bidi="ar-JO"/>
        </w:rPr>
        <w:lastRenderedPageBreak/>
        <w:t>5- الحرص</w:t>
      </w:r>
      <w:proofErr w:type="gramEnd"/>
      <w:r w:rsidRPr="00713EEC">
        <w:rPr>
          <w:rFonts w:ascii="Traditional Arabic" w:hAnsi="Traditional Arabic" w:cs="Traditional Arabic"/>
          <w:sz w:val="32"/>
          <w:szCs w:val="32"/>
          <w:rtl/>
          <w:lang w:bidi="ar-JO"/>
        </w:rPr>
        <w:t xml:space="preserve"> على توفير الأدوات والوسائل اللازمة لإشراك كافة المؤمنين في أداء الواجبات الجماعية، وذلك يشمل تجهيز المزيد والمزيد من الهيئات والمراكز والتشكيلات التي يتم من خلالها تفعيل الطاقات المهدرة، واستغلال الإبداعات في مختلف المجالات.</w:t>
      </w:r>
    </w:p>
    <w:p w:rsidR="009F22DF" w:rsidRPr="0010487D" w:rsidRDefault="009F22DF" w:rsidP="00865634">
      <w:pPr>
        <w:bidi/>
        <w:ind w:firstLine="720"/>
        <w:jc w:val="lowKashida"/>
        <w:rPr>
          <w:rFonts w:ascii="Traditional Arabic" w:hAnsi="Traditional Arabic" w:cs="Traditional Arabic"/>
          <w:b/>
          <w:bCs/>
          <w:sz w:val="40"/>
          <w:szCs w:val="40"/>
          <w:rtl/>
          <w:lang w:bidi="ar-JO"/>
        </w:rPr>
      </w:pPr>
      <w:r w:rsidRPr="0010487D">
        <w:rPr>
          <w:rFonts w:ascii="Traditional Arabic" w:hAnsi="Traditional Arabic" w:cs="Traditional Arabic"/>
          <w:b/>
          <w:bCs/>
          <w:sz w:val="40"/>
          <w:szCs w:val="40"/>
          <w:rtl/>
          <w:lang w:bidi="ar-JO"/>
        </w:rPr>
        <w:t>الخاتمة والنتائج</w:t>
      </w:r>
    </w:p>
    <w:p w:rsidR="009F22DF" w:rsidRPr="00713EEC" w:rsidRDefault="009F22DF" w:rsidP="003F09DB">
      <w:pPr>
        <w:bidi/>
        <w:ind w:firstLine="720"/>
        <w:jc w:val="lowKashida"/>
        <w:rPr>
          <w:rFonts w:ascii="Traditional Arabic" w:hAnsi="Traditional Arabic" w:cs="Traditional Arabic"/>
          <w:sz w:val="32"/>
          <w:szCs w:val="32"/>
          <w:rtl/>
          <w:lang w:bidi="ar-JO"/>
        </w:rPr>
      </w:pPr>
      <w:r w:rsidRPr="00713EEC">
        <w:rPr>
          <w:rFonts w:ascii="Traditional Arabic" w:hAnsi="Traditional Arabic" w:cs="Traditional Arabic"/>
          <w:sz w:val="32"/>
          <w:szCs w:val="32"/>
          <w:rtl/>
          <w:lang w:bidi="ar-JO"/>
        </w:rPr>
        <w:t>بعد أن تم استقراء آيات القرآن في موضوع الأَعراب، وبعد دراستها وتناولها بالتحليل والاستنباط، خلصتْ هذه الدراسة إلى النتائج الآتية:</w:t>
      </w:r>
    </w:p>
    <w:p w:rsidR="009F22DF" w:rsidRPr="00713EEC" w:rsidRDefault="009F22DF" w:rsidP="002016B4">
      <w:pPr>
        <w:pStyle w:val="afe"/>
        <w:numPr>
          <w:ilvl w:val="0"/>
          <w:numId w:val="1"/>
        </w:numPr>
        <w:overflowPunct/>
        <w:autoSpaceDE/>
        <w:autoSpaceDN/>
        <w:adjustRightInd/>
        <w:spacing w:after="200" w:line="276" w:lineRule="auto"/>
        <w:contextualSpacing w:val="0"/>
        <w:jc w:val="lowKashida"/>
        <w:textAlignment w:val="auto"/>
        <w:rPr>
          <w:rFonts w:ascii="Traditional Arabic" w:hAnsi="Traditional Arabic" w:cs="Traditional Arabic"/>
          <w:sz w:val="32"/>
          <w:szCs w:val="32"/>
          <w:lang w:bidi="ar-JO"/>
        </w:rPr>
      </w:pPr>
      <w:r w:rsidRPr="00713EEC">
        <w:rPr>
          <w:rFonts w:ascii="Traditional Arabic" w:hAnsi="Traditional Arabic" w:cs="Traditional Arabic"/>
          <w:sz w:val="32"/>
          <w:szCs w:val="32"/>
          <w:rtl/>
          <w:lang w:bidi="ar-JO"/>
        </w:rPr>
        <w:t>الأَعراب هم سكان البادية من العرب.</w:t>
      </w:r>
    </w:p>
    <w:p w:rsidR="009F22DF" w:rsidRPr="00713EEC" w:rsidRDefault="009F22DF" w:rsidP="002016B4">
      <w:pPr>
        <w:pStyle w:val="afe"/>
        <w:numPr>
          <w:ilvl w:val="0"/>
          <w:numId w:val="1"/>
        </w:numPr>
        <w:overflowPunct/>
        <w:autoSpaceDE/>
        <w:autoSpaceDN/>
        <w:adjustRightInd/>
        <w:spacing w:after="200" w:line="276" w:lineRule="auto"/>
        <w:contextualSpacing w:val="0"/>
        <w:jc w:val="lowKashida"/>
        <w:textAlignment w:val="auto"/>
        <w:rPr>
          <w:rFonts w:ascii="Traditional Arabic" w:hAnsi="Traditional Arabic" w:cs="Traditional Arabic"/>
          <w:sz w:val="32"/>
          <w:szCs w:val="32"/>
          <w:rtl/>
          <w:lang w:bidi="ar-JO"/>
        </w:rPr>
      </w:pPr>
      <w:r w:rsidRPr="00713EEC">
        <w:rPr>
          <w:rFonts w:ascii="Traditional Arabic" w:hAnsi="Traditional Arabic" w:cs="Traditional Arabic"/>
          <w:sz w:val="32"/>
          <w:szCs w:val="32"/>
          <w:rtl/>
          <w:lang w:bidi="ar-JO"/>
        </w:rPr>
        <w:t>تحدث القرآن الكريم عن أصناف الأَعراب من مؤمنين وكافرين ومنافقين.</w:t>
      </w:r>
    </w:p>
    <w:p w:rsidR="009F22DF" w:rsidRPr="00713EEC" w:rsidRDefault="009F22DF" w:rsidP="002016B4">
      <w:pPr>
        <w:pStyle w:val="afe"/>
        <w:numPr>
          <w:ilvl w:val="0"/>
          <w:numId w:val="1"/>
        </w:numPr>
        <w:overflowPunct/>
        <w:autoSpaceDE/>
        <w:autoSpaceDN/>
        <w:adjustRightInd/>
        <w:spacing w:after="200" w:line="276" w:lineRule="auto"/>
        <w:contextualSpacing w:val="0"/>
        <w:jc w:val="lowKashida"/>
        <w:textAlignment w:val="auto"/>
        <w:rPr>
          <w:rFonts w:ascii="Traditional Arabic" w:hAnsi="Traditional Arabic" w:cs="Traditional Arabic"/>
          <w:sz w:val="32"/>
          <w:szCs w:val="32"/>
          <w:lang w:bidi="ar-JO"/>
        </w:rPr>
      </w:pPr>
      <w:r w:rsidRPr="00713EEC">
        <w:rPr>
          <w:rFonts w:ascii="Traditional Arabic" w:hAnsi="Traditional Arabic" w:cs="Traditional Arabic"/>
          <w:sz w:val="32"/>
          <w:szCs w:val="32"/>
          <w:rtl/>
          <w:lang w:bidi="ar-JO"/>
        </w:rPr>
        <w:t>اهتم القرآن الكريم بالأَعراب وأخذهم بمنهجه وأسلوبه الفريد في التعامل والتربية.</w:t>
      </w:r>
    </w:p>
    <w:p w:rsidR="009F22DF" w:rsidRPr="00713EEC" w:rsidRDefault="009F22DF" w:rsidP="002016B4">
      <w:pPr>
        <w:pStyle w:val="afe"/>
        <w:numPr>
          <w:ilvl w:val="0"/>
          <w:numId w:val="1"/>
        </w:numPr>
        <w:overflowPunct/>
        <w:autoSpaceDE/>
        <w:autoSpaceDN/>
        <w:adjustRightInd/>
        <w:spacing w:after="200" w:line="276" w:lineRule="auto"/>
        <w:contextualSpacing w:val="0"/>
        <w:jc w:val="lowKashida"/>
        <w:textAlignment w:val="auto"/>
        <w:rPr>
          <w:rFonts w:ascii="Traditional Arabic" w:hAnsi="Traditional Arabic" w:cs="Traditional Arabic"/>
          <w:sz w:val="32"/>
          <w:szCs w:val="32"/>
          <w:lang w:bidi="ar-JO"/>
        </w:rPr>
      </w:pPr>
      <w:r w:rsidRPr="00713EEC">
        <w:rPr>
          <w:rFonts w:ascii="Traditional Arabic" w:hAnsi="Traditional Arabic" w:cs="Traditional Arabic"/>
          <w:sz w:val="32"/>
          <w:szCs w:val="32"/>
          <w:rtl/>
          <w:lang w:bidi="ar-JO"/>
        </w:rPr>
        <w:t>تعامل القرآن الكريم مع الأَعراب من حيث الحكم عليهم بعدل، فلم يعمم أحكامه عليهم، ولم يصنفهم على شاكلة واحدة، كما نوع في أساليب معاملتهم بحسب تنوع حالاتهم.</w:t>
      </w:r>
    </w:p>
    <w:p w:rsidR="009F22DF" w:rsidRPr="00713EEC" w:rsidRDefault="009F22DF" w:rsidP="002016B4">
      <w:pPr>
        <w:pStyle w:val="afe"/>
        <w:numPr>
          <w:ilvl w:val="0"/>
          <w:numId w:val="1"/>
        </w:numPr>
        <w:overflowPunct/>
        <w:autoSpaceDE/>
        <w:autoSpaceDN/>
        <w:adjustRightInd/>
        <w:spacing w:after="200" w:line="276" w:lineRule="auto"/>
        <w:contextualSpacing w:val="0"/>
        <w:jc w:val="lowKashida"/>
        <w:textAlignment w:val="auto"/>
        <w:rPr>
          <w:rFonts w:ascii="Traditional Arabic" w:hAnsi="Traditional Arabic" w:cs="Traditional Arabic"/>
          <w:sz w:val="32"/>
          <w:szCs w:val="32"/>
          <w:lang w:bidi="ar-JO"/>
        </w:rPr>
      </w:pPr>
      <w:r w:rsidRPr="00713EEC">
        <w:rPr>
          <w:rFonts w:ascii="Traditional Arabic" w:hAnsi="Traditional Arabic" w:cs="Traditional Arabic"/>
          <w:sz w:val="32"/>
          <w:szCs w:val="32"/>
          <w:rtl/>
          <w:lang w:bidi="ar-JO"/>
        </w:rPr>
        <w:t>للبيئة التي يعيشها الأَعراب أثر واضح في تكوين شخصياتهم وتشكيل سلوكهم وطباعهم.</w:t>
      </w:r>
    </w:p>
    <w:p w:rsidR="009F22DF" w:rsidRPr="00713EEC" w:rsidRDefault="009F22DF" w:rsidP="002016B4">
      <w:pPr>
        <w:pStyle w:val="afe"/>
        <w:numPr>
          <w:ilvl w:val="0"/>
          <w:numId w:val="1"/>
        </w:numPr>
        <w:overflowPunct/>
        <w:autoSpaceDE/>
        <w:autoSpaceDN/>
        <w:adjustRightInd/>
        <w:spacing w:after="200" w:line="276" w:lineRule="auto"/>
        <w:contextualSpacing w:val="0"/>
        <w:jc w:val="lowKashida"/>
        <w:textAlignment w:val="auto"/>
        <w:rPr>
          <w:rFonts w:ascii="Traditional Arabic" w:hAnsi="Traditional Arabic" w:cs="Traditional Arabic"/>
          <w:sz w:val="32"/>
          <w:szCs w:val="32"/>
          <w:lang w:bidi="ar-JO"/>
        </w:rPr>
      </w:pPr>
      <w:r w:rsidRPr="00713EEC">
        <w:rPr>
          <w:rFonts w:ascii="Traditional Arabic" w:hAnsi="Traditional Arabic" w:cs="Traditional Arabic"/>
          <w:sz w:val="32"/>
          <w:szCs w:val="32"/>
          <w:rtl/>
          <w:lang w:bidi="ar-JO"/>
        </w:rPr>
        <w:t xml:space="preserve">الصفات التي ذمها القرآن في الأَعراب بعضها كان عاما فيهم كالغلظة والفظاظة وقلة العلم، وبعضها كان في </w:t>
      </w:r>
      <w:proofErr w:type="spellStart"/>
      <w:r w:rsidRPr="00713EEC">
        <w:rPr>
          <w:rFonts w:ascii="Traditional Arabic" w:hAnsi="Traditional Arabic" w:cs="Traditional Arabic"/>
          <w:sz w:val="32"/>
          <w:szCs w:val="32"/>
          <w:rtl/>
          <w:lang w:bidi="ar-JO"/>
        </w:rPr>
        <w:t>منافقيهم</w:t>
      </w:r>
      <w:proofErr w:type="spellEnd"/>
      <w:r w:rsidRPr="00713EEC">
        <w:rPr>
          <w:rFonts w:ascii="Traditional Arabic" w:hAnsi="Traditional Arabic" w:cs="Traditional Arabic"/>
          <w:sz w:val="32"/>
          <w:szCs w:val="32"/>
          <w:rtl/>
          <w:lang w:bidi="ar-JO"/>
        </w:rPr>
        <w:t xml:space="preserve"> وضعاف الإيمان منهم، كالكذب وسوء الظن والتهرب من المسؤوليات وغيرها.</w:t>
      </w:r>
    </w:p>
    <w:p w:rsidR="009F22DF" w:rsidRPr="00713EEC" w:rsidRDefault="009F22DF" w:rsidP="002016B4">
      <w:pPr>
        <w:pStyle w:val="afe"/>
        <w:numPr>
          <w:ilvl w:val="0"/>
          <w:numId w:val="1"/>
        </w:numPr>
        <w:overflowPunct/>
        <w:autoSpaceDE/>
        <w:autoSpaceDN/>
        <w:adjustRightInd/>
        <w:spacing w:after="200" w:line="276" w:lineRule="auto"/>
        <w:contextualSpacing w:val="0"/>
        <w:jc w:val="lowKashida"/>
        <w:textAlignment w:val="auto"/>
        <w:rPr>
          <w:rFonts w:ascii="Traditional Arabic" w:hAnsi="Traditional Arabic" w:cs="Traditional Arabic"/>
          <w:sz w:val="32"/>
          <w:szCs w:val="32"/>
          <w:lang w:bidi="ar-JO"/>
        </w:rPr>
      </w:pPr>
      <w:r w:rsidRPr="00713EEC">
        <w:rPr>
          <w:rFonts w:ascii="Traditional Arabic" w:hAnsi="Traditional Arabic" w:cs="Traditional Arabic"/>
          <w:sz w:val="32"/>
          <w:szCs w:val="32"/>
          <w:rtl/>
          <w:lang w:bidi="ar-JO"/>
        </w:rPr>
        <w:t>استخدم القرآن الكريم عدة أساليب في تصحيح أخطاء الأَعراب كتصحيح تصوراتهم، وحثهم على التوبة، وإرشادهم للسلوك الصحيح وغيرها.</w:t>
      </w:r>
    </w:p>
    <w:p w:rsidR="009F22DF" w:rsidRPr="00713EEC" w:rsidRDefault="009F22DF" w:rsidP="002016B4">
      <w:pPr>
        <w:pStyle w:val="afe"/>
        <w:numPr>
          <w:ilvl w:val="0"/>
          <w:numId w:val="1"/>
        </w:numPr>
        <w:overflowPunct/>
        <w:autoSpaceDE/>
        <w:autoSpaceDN/>
        <w:adjustRightInd/>
        <w:spacing w:after="200" w:line="276" w:lineRule="auto"/>
        <w:contextualSpacing w:val="0"/>
        <w:jc w:val="lowKashida"/>
        <w:textAlignment w:val="auto"/>
        <w:rPr>
          <w:rFonts w:ascii="Traditional Arabic" w:hAnsi="Traditional Arabic" w:cs="Traditional Arabic"/>
          <w:sz w:val="32"/>
          <w:szCs w:val="32"/>
          <w:lang w:bidi="ar-JO"/>
        </w:rPr>
      </w:pPr>
      <w:r w:rsidRPr="00713EEC">
        <w:rPr>
          <w:rFonts w:ascii="Traditional Arabic" w:hAnsi="Traditional Arabic" w:cs="Traditional Arabic"/>
          <w:sz w:val="32"/>
          <w:szCs w:val="32"/>
          <w:rtl/>
          <w:lang w:bidi="ar-JO"/>
        </w:rPr>
        <w:lastRenderedPageBreak/>
        <w:t>تميزت التربية القرآنية للأَعراب –وغيرهم- بأنها تربية عملية واقعية، وظهر ذلك في ضرب نماذج الاقتداء للأَعراب، وفي اختبارهم عمليا، وفي إعطاء المخطئين الفرص لتصحيح الخطأ عمليا.</w:t>
      </w:r>
    </w:p>
    <w:p w:rsidR="009F22DF" w:rsidRPr="00713EEC" w:rsidRDefault="009F22DF" w:rsidP="002016B4">
      <w:pPr>
        <w:pStyle w:val="afe"/>
        <w:numPr>
          <w:ilvl w:val="0"/>
          <w:numId w:val="1"/>
        </w:numPr>
        <w:overflowPunct/>
        <w:autoSpaceDE/>
        <w:autoSpaceDN/>
        <w:adjustRightInd/>
        <w:spacing w:after="200" w:line="276" w:lineRule="auto"/>
        <w:contextualSpacing w:val="0"/>
        <w:jc w:val="lowKashida"/>
        <w:textAlignment w:val="auto"/>
        <w:rPr>
          <w:rFonts w:ascii="Traditional Arabic" w:hAnsi="Traditional Arabic" w:cs="Traditional Arabic"/>
          <w:sz w:val="32"/>
          <w:szCs w:val="32"/>
          <w:lang w:bidi="ar-JO"/>
        </w:rPr>
      </w:pPr>
      <w:r w:rsidRPr="00713EEC">
        <w:rPr>
          <w:rFonts w:ascii="Traditional Arabic" w:hAnsi="Traditional Arabic" w:cs="Traditional Arabic"/>
          <w:sz w:val="32"/>
          <w:szCs w:val="32"/>
          <w:rtl/>
          <w:lang w:bidi="ar-JO"/>
        </w:rPr>
        <w:t>استخدم القرآن مع بعض الأَعراب أسلوب العقوبة، ولكن جعلها متناسبة مع طبيعة الخطأ، ومسلطة إلى سبب الخطأ لا إلى مظهره، كما جعلها مقيدة بوجود السبب، وتزول مع زواله.</w:t>
      </w:r>
    </w:p>
    <w:p w:rsidR="009F22DF" w:rsidRPr="00713EEC" w:rsidRDefault="009F22DF" w:rsidP="002016B4">
      <w:pPr>
        <w:pStyle w:val="afe"/>
        <w:numPr>
          <w:ilvl w:val="0"/>
          <w:numId w:val="1"/>
        </w:numPr>
        <w:overflowPunct/>
        <w:autoSpaceDE/>
        <w:autoSpaceDN/>
        <w:adjustRightInd/>
        <w:spacing w:after="200" w:line="276" w:lineRule="auto"/>
        <w:contextualSpacing w:val="0"/>
        <w:jc w:val="lowKashida"/>
        <w:textAlignment w:val="auto"/>
        <w:rPr>
          <w:rFonts w:ascii="Traditional Arabic" w:hAnsi="Traditional Arabic" w:cs="Traditional Arabic"/>
          <w:sz w:val="32"/>
          <w:szCs w:val="32"/>
          <w:lang w:bidi="ar-JO"/>
        </w:rPr>
      </w:pPr>
      <w:r w:rsidRPr="00713EEC">
        <w:rPr>
          <w:rFonts w:ascii="Traditional Arabic" w:hAnsi="Traditional Arabic" w:cs="Traditional Arabic"/>
          <w:sz w:val="32"/>
          <w:szCs w:val="32"/>
          <w:rtl/>
          <w:lang w:bidi="ar-JO"/>
        </w:rPr>
        <w:t>مشكلة الأَعراب الأساسية كانت في تخلفهم عن نصرة الإسلام، وعدم اندماجهم في المجتمع المؤمن، وقعودهم عن حركة الأمة المؤمنة في انبعاثها الحضاري.</w:t>
      </w:r>
    </w:p>
    <w:p w:rsidR="009F22DF" w:rsidRPr="00713EEC" w:rsidRDefault="009F22DF" w:rsidP="002016B4">
      <w:pPr>
        <w:pStyle w:val="afe"/>
        <w:numPr>
          <w:ilvl w:val="0"/>
          <w:numId w:val="1"/>
        </w:numPr>
        <w:overflowPunct/>
        <w:autoSpaceDE/>
        <w:autoSpaceDN/>
        <w:adjustRightInd/>
        <w:spacing w:after="200" w:line="276" w:lineRule="auto"/>
        <w:contextualSpacing w:val="0"/>
        <w:jc w:val="lowKashida"/>
        <w:textAlignment w:val="auto"/>
        <w:rPr>
          <w:rFonts w:ascii="Traditional Arabic" w:hAnsi="Traditional Arabic" w:cs="Traditional Arabic"/>
          <w:sz w:val="32"/>
          <w:szCs w:val="32"/>
          <w:lang w:bidi="ar-JO"/>
        </w:rPr>
      </w:pPr>
      <w:r w:rsidRPr="00713EEC">
        <w:rPr>
          <w:rFonts w:ascii="Traditional Arabic" w:hAnsi="Traditional Arabic" w:cs="Traditional Arabic"/>
          <w:sz w:val="32"/>
          <w:szCs w:val="32"/>
          <w:rtl/>
          <w:lang w:bidi="ar-JO"/>
        </w:rPr>
        <w:t>استخدم القرآن عدة أساليب لدمج الأَعراب في حركة الأمة المؤمنة الحضارية وللاستفادة من طاقاتهم وقدراتهم؛ فحثهم على الهجرة، وعلى الحضور للمدينة لتلقي العلم، كما ألزمهم بأداء واجباتهم المالية تجاه المجتمع المؤمن، وحرَّضهم أيضا على المشاركة في الغزو والجهاد في سبيل الله.</w:t>
      </w:r>
    </w:p>
    <w:p w:rsidR="009F22DF" w:rsidRPr="00713EEC" w:rsidRDefault="009F22DF" w:rsidP="002016B4">
      <w:pPr>
        <w:pStyle w:val="afe"/>
        <w:numPr>
          <w:ilvl w:val="0"/>
          <w:numId w:val="1"/>
        </w:numPr>
        <w:overflowPunct/>
        <w:autoSpaceDE/>
        <w:autoSpaceDN/>
        <w:adjustRightInd/>
        <w:spacing w:after="200" w:line="276" w:lineRule="auto"/>
        <w:contextualSpacing w:val="0"/>
        <w:jc w:val="lowKashida"/>
        <w:textAlignment w:val="auto"/>
        <w:rPr>
          <w:rFonts w:ascii="Traditional Arabic" w:hAnsi="Traditional Arabic" w:cs="Traditional Arabic"/>
          <w:sz w:val="32"/>
          <w:szCs w:val="32"/>
          <w:lang w:bidi="ar-JO"/>
        </w:rPr>
      </w:pPr>
      <w:r w:rsidRPr="00713EEC">
        <w:rPr>
          <w:rFonts w:ascii="Traditional Arabic" w:hAnsi="Traditional Arabic" w:cs="Traditional Arabic"/>
          <w:sz w:val="32"/>
          <w:szCs w:val="32"/>
          <w:rtl/>
          <w:lang w:bidi="ar-JO"/>
        </w:rPr>
        <w:t>يظهر سمو المنهج القرآني في التعامل مع الأَعراب من خلال تَغَيُّر حال كثير من الأَعراب من الإسلام الظاهري إلى الإيمان الحقيقي الصادق، ومشاركتهم وإسهامهم في الدعوة والجهاد.</w:t>
      </w:r>
    </w:p>
    <w:p w:rsidR="009F22DF" w:rsidRPr="00713EEC" w:rsidRDefault="009F22DF" w:rsidP="002016B4">
      <w:pPr>
        <w:pStyle w:val="afe"/>
        <w:numPr>
          <w:ilvl w:val="0"/>
          <w:numId w:val="1"/>
        </w:numPr>
        <w:overflowPunct/>
        <w:autoSpaceDE/>
        <w:autoSpaceDN/>
        <w:adjustRightInd/>
        <w:spacing w:after="200" w:line="276" w:lineRule="auto"/>
        <w:contextualSpacing w:val="0"/>
        <w:jc w:val="lowKashida"/>
        <w:textAlignment w:val="auto"/>
        <w:rPr>
          <w:rFonts w:ascii="Traditional Arabic" w:hAnsi="Traditional Arabic" w:cs="Traditional Arabic"/>
          <w:sz w:val="32"/>
          <w:szCs w:val="32"/>
          <w:lang w:bidi="ar-JO"/>
        </w:rPr>
      </w:pPr>
      <w:r w:rsidRPr="00713EEC">
        <w:rPr>
          <w:rFonts w:ascii="Traditional Arabic" w:hAnsi="Traditional Arabic" w:cs="Traditional Arabic"/>
          <w:sz w:val="32"/>
          <w:szCs w:val="32"/>
          <w:rtl/>
          <w:lang w:bidi="ar-JO"/>
        </w:rPr>
        <w:t>ثراء النص القرآني واكتنازه كمًّا كبيرا من المعاني والتوجيهات والإرشادات، وموضوع الأَعراب في القرآن مثال شاهد على ذلك، وكثيرا ما حوت آية واحدة من الآيات الواردة في شأن الأَعراب على العديد من صفاتهم وطبائعهم فضلا عن بعض التوجيهات والإرشادات في تعاملهم، كل ذلك في نص قصير.</w:t>
      </w:r>
    </w:p>
    <w:p w:rsidR="009F22DF" w:rsidRPr="00713EEC" w:rsidRDefault="009F22DF" w:rsidP="002016B4">
      <w:pPr>
        <w:pStyle w:val="afe"/>
        <w:numPr>
          <w:ilvl w:val="0"/>
          <w:numId w:val="1"/>
        </w:numPr>
        <w:overflowPunct/>
        <w:autoSpaceDE/>
        <w:autoSpaceDN/>
        <w:adjustRightInd/>
        <w:spacing w:after="200" w:line="276" w:lineRule="auto"/>
        <w:contextualSpacing w:val="0"/>
        <w:jc w:val="lowKashida"/>
        <w:textAlignment w:val="auto"/>
        <w:rPr>
          <w:rFonts w:ascii="Traditional Arabic" w:hAnsi="Traditional Arabic" w:cs="Traditional Arabic"/>
          <w:sz w:val="32"/>
          <w:szCs w:val="32"/>
          <w:lang w:bidi="ar-JO"/>
        </w:rPr>
      </w:pPr>
      <w:r w:rsidRPr="00713EEC">
        <w:rPr>
          <w:rFonts w:ascii="Traditional Arabic" w:hAnsi="Traditional Arabic" w:cs="Traditional Arabic"/>
          <w:sz w:val="32"/>
          <w:szCs w:val="32"/>
          <w:rtl/>
          <w:lang w:bidi="ar-JO"/>
        </w:rPr>
        <w:t>تعامل القرآن مع الأَعراب خصوصا والعرب عموما، ونجاحه في تحويل هذه الأمة من أمة ساكنة في غياهب الصحراء إلى منار للحضارة والمدنية هو مظهر من مظاهر إعجازه.</w:t>
      </w:r>
    </w:p>
    <w:p w:rsidR="00865634" w:rsidRDefault="00865634" w:rsidP="00111A15">
      <w:pPr>
        <w:bidi/>
        <w:jc w:val="lowKashida"/>
        <w:rPr>
          <w:rFonts w:ascii="Simplified Arabic" w:hAnsi="Simplified Arabic" w:cs="Simplified Arabic"/>
          <w:b/>
          <w:bCs/>
          <w:sz w:val="32"/>
          <w:szCs w:val="32"/>
          <w:rtl/>
          <w:lang w:bidi="ar-JO"/>
        </w:rPr>
      </w:pPr>
    </w:p>
    <w:p w:rsidR="004D5C07" w:rsidRPr="003F09DB" w:rsidRDefault="004D5C07" w:rsidP="004D5C07">
      <w:pPr>
        <w:pStyle w:val="yiv0602338453msonormal"/>
        <w:bidi/>
        <w:jc w:val="center"/>
        <w:rPr>
          <w:rFonts w:asciiTheme="majorBidi" w:eastAsiaTheme="minorEastAsia" w:hAnsiTheme="majorBidi" w:cstheme="majorBidi"/>
          <w:b/>
          <w:bCs/>
          <w:rtl/>
          <w:lang w:bidi="ar-JO"/>
        </w:rPr>
      </w:pPr>
      <w:bookmarkStart w:id="0" w:name="_GoBack"/>
      <w:bookmarkEnd w:id="0"/>
      <w:r w:rsidRPr="003F09DB">
        <w:rPr>
          <w:rFonts w:asciiTheme="majorBidi" w:eastAsiaTheme="minorEastAsia" w:hAnsiTheme="majorBidi" w:cstheme="majorBidi"/>
          <w:b/>
          <w:bCs/>
          <w:lang w:bidi="ar-JO"/>
        </w:rPr>
        <w:lastRenderedPageBreak/>
        <w:t>The Bedouin Arabs in the Holy Quran</w:t>
      </w:r>
    </w:p>
    <w:p w:rsidR="004D5C07" w:rsidRPr="00D84C26" w:rsidRDefault="004D5C07" w:rsidP="004D5C07">
      <w:pPr>
        <w:pStyle w:val="yiv0602338453msonormal"/>
        <w:bidi/>
        <w:jc w:val="center"/>
        <w:rPr>
          <w:rFonts w:asciiTheme="majorBidi" w:hAnsiTheme="majorBidi" w:cstheme="majorBidi"/>
          <w:sz w:val="40"/>
          <w:szCs w:val="40"/>
          <w:rtl/>
        </w:rPr>
      </w:pPr>
      <w:r w:rsidRPr="003F09DB">
        <w:rPr>
          <w:rFonts w:asciiTheme="majorBidi" w:hAnsiTheme="majorBidi" w:cstheme="majorBidi"/>
        </w:rPr>
        <w:t>Subjective study "</w:t>
      </w:r>
      <w:r w:rsidRPr="00D84C26">
        <w:rPr>
          <w:rFonts w:asciiTheme="majorBidi" w:hAnsiTheme="majorBidi" w:cstheme="majorBidi"/>
          <w:sz w:val="40"/>
          <w:szCs w:val="40"/>
          <w:rtl/>
        </w:rPr>
        <w:t>"</w:t>
      </w:r>
    </w:p>
    <w:p w:rsidR="004D5C07" w:rsidRPr="00D84C26" w:rsidRDefault="004D5C07" w:rsidP="004D5C07">
      <w:pPr>
        <w:jc w:val="center"/>
        <w:rPr>
          <w:rFonts w:asciiTheme="majorBidi" w:hAnsiTheme="majorBidi" w:cstheme="majorBidi"/>
          <w:b/>
          <w:bCs/>
          <w:sz w:val="52"/>
          <w:szCs w:val="52"/>
          <w:rtl/>
        </w:rPr>
      </w:pPr>
    </w:p>
    <w:p w:rsidR="004D5C07" w:rsidRDefault="004D5C07" w:rsidP="004D5C07">
      <w:pPr>
        <w:jc w:val="center"/>
        <w:rPr>
          <w:rFonts w:asciiTheme="majorBidi" w:hAnsiTheme="majorBidi" w:cstheme="majorBidi"/>
          <w:sz w:val="24"/>
          <w:szCs w:val="24"/>
        </w:rPr>
      </w:pPr>
      <w:r w:rsidRPr="003F09DB">
        <w:rPr>
          <w:rFonts w:asciiTheme="majorBidi" w:hAnsiTheme="majorBidi" w:cstheme="majorBidi"/>
          <w:sz w:val="24"/>
          <w:szCs w:val="24"/>
        </w:rPr>
        <w:t>By:</w:t>
      </w:r>
    </w:p>
    <w:p w:rsidR="004D5C07" w:rsidRPr="008175AF" w:rsidRDefault="004D5C07" w:rsidP="004D5C07">
      <w:pPr>
        <w:jc w:val="center"/>
        <w:rPr>
          <w:rFonts w:asciiTheme="majorBidi" w:hAnsiTheme="majorBidi" w:cstheme="majorBidi"/>
          <w:b/>
          <w:bCs/>
          <w:sz w:val="24"/>
          <w:szCs w:val="24"/>
          <w:rtl/>
        </w:rPr>
      </w:pPr>
      <w:r w:rsidRPr="008175AF">
        <w:rPr>
          <w:rFonts w:asciiTheme="majorBidi" w:hAnsiTheme="majorBidi" w:cstheme="majorBidi"/>
          <w:b/>
          <w:bCs/>
          <w:sz w:val="24"/>
          <w:szCs w:val="24"/>
        </w:rPr>
        <w:t>Dr. Mohsen S. Al-</w:t>
      </w:r>
      <w:proofErr w:type="spellStart"/>
      <w:r w:rsidRPr="008175AF">
        <w:rPr>
          <w:rFonts w:asciiTheme="majorBidi" w:hAnsiTheme="majorBidi" w:cstheme="majorBidi"/>
          <w:b/>
          <w:bCs/>
          <w:sz w:val="24"/>
          <w:szCs w:val="24"/>
        </w:rPr>
        <w:t>Khaldi</w:t>
      </w:r>
      <w:proofErr w:type="spellEnd"/>
    </w:p>
    <w:p w:rsidR="004D5C07" w:rsidRPr="008175AF" w:rsidRDefault="004D5C07" w:rsidP="004D5C07">
      <w:pPr>
        <w:jc w:val="center"/>
        <w:rPr>
          <w:rFonts w:asciiTheme="majorBidi" w:hAnsiTheme="majorBidi" w:cstheme="majorBidi"/>
          <w:sz w:val="24"/>
          <w:szCs w:val="24"/>
        </w:rPr>
      </w:pPr>
      <w:r w:rsidRPr="008175AF">
        <w:rPr>
          <w:rFonts w:asciiTheme="majorBidi" w:hAnsiTheme="majorBidi" w:cstheme="majorBidi"/>
          <w:sz w:val="24"/>
          <w:szCs w:val="24"/>
        </w:rPr>
        <w:t>Associated Professor at Colleges of Sharia and high studies</w:t>
      </w:r>
    </w:p>
    <w:p w:rsidR="004D5C07" w:rsidRPr="008175AF" w:rsidRDefault="004D5C07" w:rsidP="004D5C07">
      <w:pPr>
        <w:jc w:val="center"/>
        <w:rPr>
          <w:rFonts w:asciiTheme="majorBidi" w:hAnsiTheme="majorBidi" w:cstheme="majorBidi"/>
          <w:sz w:val="24"/>
          <w:szCs w:val="24"/>
        </w:rPr>
      </w:pPr>
      <w:r w:rsidRPr="008175AF">
        <w:rPr>
          <w:rFonts w:asciiTheme="majorBidi" w:hAnsiTheme="majorBidi" w:cstheme="majorBidi"/>
          <w:sz w:val="24"/>
          <w:szCs w:val="24"/>
        </w:rPr>
        <w:t>At An-</w:t>
      </w:r>
      <w:proofErr w:type="spellStart"/>
      <w:r w:rsidRPr="008175AF">
        <w:rPr>
          <w:rFonts w:asciiTheme="majorBidi" w:hAnsiTheme="majorBidi" w:cstheme="majorBidi"/>
          <w:sz w:val="24"/>
          <w:szCs w:val="24"/>
        </w:rPr>
        <w:t>Najah</w:t>
      </w:r>
      <w:proofErr w:type="spellEnd"/>
      <w:r w:rsidRPr="008175AF">
        <w:rPr>
          <w:rFonts w:asciiTheme="majorBidi" w:hAnsiTheme="majorBidi" w:cstheme="majorBidi"/>
          <w:sz w:val="24"/>
          <w:szCs w:val="24"/>
        </w:rPr>
        <w:t xml:space="preserve"> National University</w:t>
      </w:r>
    </w:p>
    <w:p w:rsidR="004D5C07" w:rsidRPr="008175AF" w:rsidRDefault="004D5C07" w:rsidP="004D5C07">
      <w:pPr>
        <w:jc w:val="center"/>
        <w:rPr>
          <w:rFonts w:asciiTheme="majorBidi" w:hAnsiTheme="majorBidi" w:cstheme="majorBidi"/>
          <w:sz w:val="24"/>
          <w:szCs w:val="24"/>
        </w:rPr>
      </w:pPr>
      <w:r w:rsidRPr="008175AF">
        <w:rPr>
          <w:rFonts w:asciiTheme="majorBidi" w:hAnsiTheme="majorBidi" w:cstheme="majorBidi"/>
          <w:sz w:val="24"/>
          <w:szCs w:val="24"/>
        </w:rPr>
        <w:t xml:space="preserve">Nablus/Palestine  </w:t>
      </w:r>
    </w:p>
    <w:p w:rsidR="004D5C07" w:rsidRPr="003F09DB" w:rsidRDefault="004D5C07" w:rsidP="004D5C07">
      <w:pPr>
        <w:jc w:val="center"/>
        <w:rPr>
          <w:rFonts w:asciiTheme="majorBidi" w:hAnsiTheme="majorBidi" w:cstheme="majorBidi"/>
          <w:sz w:val="24"/>
          <w:szCs w:val="24"/>
        </w:rPr>
      </w:pPr>
    </w:p>
    <w:p w:rsidR="004D5C07" w:rsidRPr="003F09DB" w:rsidRDefault="004D5C07" w:rsidP="004D5C07">
      <w:pPr>
        <w:jc w:val="center"/>
        <w:rPr>
          <w:rFonts w:asciiTheme="majorBidi" w:hAnsiTheme="majorBidi" w:cstheme="majorBidi"/>
          <w:b/>
          <w:bCs/>
          <w:sz w:val="24"/>
          <w:szCs w:val="24"/>
        </w:rPr>
      </w:pPr>
      <w:r w:rsidRPr="003F09DB">
        <w:rPr>
          <w:rFonts w:asciiTheme="majorBidi" w:hAnsiTheme="majorBidi" w:cstheme="majorBidi"/>
          <w:b/>
          <w:bCs/>
          <w:sz w:val="24"/>
          <w:szCs w:val="24"/>
        </w:rPr>
        <w:t xml:space="preserve">Mohammad W. </w:t>
      </w:r>
      <w:proofErr w:type="spellStart"/>
      <w:r w:rsidRPr="003F09DB">
        <w:rPr>
          <w:rFonts w:asciiTheme="majorBidi" w:hAnsiTheme="majorBidi" w:cstheme="majorBidi"/>
          <w:b/>
          <w:bCs/>
          <w:sz w:val="24"/>
          <w:szCs w:val="24"/>
        </w:rPr>
        <w:t>Jalad</w:t>
      </w:r>
      <w:proofErr w:type="spellEnd"/>
    </w:p>
    <w:p w:rsidR="004D5C07" w:rsidRPr="003F09DB" w:rsidRDefault="004D5C07" w:rsidP="004D5C07">
      <w:pPr>
        <w:jc w:val="center"/>
        <w:rPr>
          <w:rFonts w:asciiTheme="majorBidi" w:hAnsiTheme="majorBidi" w:cstheme="majorBidi"/>
          <w:sz w:val="24"/>
          <w:szCs w:val="24"/>
        </w:rPr>
      </w:pPr>
      <w:r w:rsidRPr="003F09DB">
        <w:rPr>
          <w:rFonts w:asciiTheme="majorBidi" w:hAnsiTheme="majorBidi" w:cstheme="majorBidi"/>
          <w:sz w:val="24"/>
          <w:szCs w:val="24"/>
        </w:rPr>
        <w:t xml:space="preserve">Researcher in the field of </w:t>
      </w:r>
      <w:proofErr w:type="spellStart"/>
      <w:r w:rsidRPr="003F09DB">
        <w:rPr>
          <w:rFonts w:asciiTheme="majorBidi" w:hAnsiTheme="majorBidi" w:cstheme="majorBidi"/>
          <w:sz w:val="24"/>
          <w:szCs w:val="24"/>
        </w:rPr>
        <w:t>Tafser</w:t>
      </w:r>
      <w:proofErr w:type="spellEnd"/>
      <w:r w:rsidRPr="003F09DB">
        <w:rPr>
          <w:rFonts w:asciiTheme="majorBidi" w:hAnsiTheme="majorBidi" w:cstheme="majorBidi"/>
          <w:sz w:val="24"/>
          <w:szCs w:val="24"/>
        </w:rPr>
        <w:t xml:space="preserve"> and Holly Quran since</w:t>
      </w:r>
    </w:p>
    <w:p w:rsidR="004D5C07" w:rsidRPr="003F09DB" w:rsidRDefault="004D5C07" w:rsidP="004D5C07">
      <w:pPr>
        <w:jc w:val="center"/>
        <w:rPr>
          <w:rFonts w:asciiTheme="majorBidi" w:hAnsiTheme="majorBidi" w:cstheme="majorBidi"/>
          <w:sz w:val="24"/>
          <w:szCs w:val="24"/>
        </w:rPr>
      </w:pPr>
      <w:r w:rsidRPr="003F09DB">
        <w:rPr>
          <w:rFonts w:asciiTheme="majorBidi" w:hAnsiTheme="majorBidi" w:cstheme="majorBidi"/>
          <w:sz w:val="24"/>
          <w:szCs w:val="24"/>
        </w:rPr>
        <w:t>Master degree from An-</w:t>
      </w:r>
      <w:proofErr w:type="spellStart"/>
      <w:r w:rsidRPr="003F09DB">
        <w:rPr>
          <w:rFonts w:asciiTheme="majorBidi" w:hAnsiTheme="majorBidi" w:cstheme="majorBidi"/>
          <w:sz w:val="24"/>
          <w:szCs w:val="24"/>
        </w:rPr>
        <w:t>Najah</w:t>
      </w:r>
      <w:proofErr w:type="spellEnd"/>
      <w:r w:rsidRPr="003F09DB">
        <w:rPr>
          <w:rFonts w:asciiTheme="majorBidi" w:hAnsiTheme="majorBidi" w:cstheme="majorBidi"/>
          <w:sz w:val="24"/>
          <w:szCs w:val="24"/>
        </w:rPr>
        <w:t xml:space="preserve"> National University</w:t>
      </w:r>
    </w:p>
    <w:p w:rsidR="004D5C07" w:rsidRPr="003F09DB" w:rsidRDefault="004D5C07" w:rsidP="004D5C07">
      <w:pPr>
        <w:jc w:val="center"/>
        <w:rPr>
          <w:rFonts w:asciiTheme="majorBidi" w:hAnsiTheme="majorBidi" w:cstheme="majorBidi"/>
          <w:sz w:val="24"/>
          <w:szCs w:val="24"/>
          <w:rtl/>
        </w:rPr>
      </w:pPr>
    </w:p>
    <w:p w:rsidR="004D5C07" w:rsidRPr="003F09DB" w:rsidRDefault="004D5C07" w:rsidP="004D5C07">
      <w:pPr>
        <w:pStyle w:val="yiv0602338453msonormal"/>
        <w:bidi/>
        <w:jc w:val="right"/>
        <w:rPr>
          <w:rFonts w:asciiTheme="majorBidi" w:hAnsiTheme="majorBidi" w:cstheme="majorBidi" w:hint="cs"/>
          <w:sz w:val="20"/>
          <w:szCs w:val="20"/>
          <w:rtl/>
        </w:rPr>
      </w:pPr>
    </w:p>
    <w:p w:rsidR="004D5C07" w:rsidRPr="003F09DB" w:rsidRDefault="004D5C07" w:rsidP="004D5C07">
      <w:pPr>
        <w:pStyle w:val="yiv0602338453msonormal"/>
        <w:bidi/>
        <w:jc w:val="right"/>
        <w:rPr>
          <w:rFonts w:asciiTheme="majorBidi" w:hAnsiTheme="majorBidi" w:cstheme="majorBidi"/>
          <w:b/>
          <w:bCs/>
          <w:sz w:val="20"/>
          <w:szCs w:val="20"/>
          <w:rtl/>
        </w:rPr>
      </w:pPr>
      <w:r w:rsidRPr="003F09DB">
        <w:rPr>
          <w:rFonts w:asciiTheme="majorBidi" w:hAnsiTheme="majorBidi" w:cstheme="majorBidi"/>
          <w:b/>
          <w:bCs/>
          <w:sz w:val="20"/>
          <w:szCs w:val="20"/>
        </w:rPr>
        <w:t>Research summary:</w:t>
      </w:r>
    </w:p>
    <w:p w:rsidR="004D5C07" w:rsidRPr="003F09DB" w:rsidRDefault="004D5C07" w:rsidP="004D5C07">
      <w:pPr>
        <w:pStyle w:val="yiv0602338453msonormal"/>
        <w:bidi/>
        <w:jc w:val="right"/>
        <w:rPr>
          <w:rFonts w:asciiTheme="majorBidi" w:hAnsiTheme="majorBidi" w:cstheme="majorBidi"/>
          <w:sz w:val="20"/>
          <w:szCs w:val="20"/>
          <w:rtl/>
        </w:rPr>
      </w:pPr>
      <w:r w:rsidRPr="003F09DB">
        <w:rPr>
          <w:rFonts w:asciiTheme="majorBidi" w:hAnsiTheme="majorBidi" w:cstheme="majorBidi"/>
          <w:sz w:val="20"/>
          <w:szCs w:val="20"/>
        </w:rPr>
        <w:t xml:space="preserve">This research studies the subject of Bedouin Arabs in the holy Quran. The research identifies the term literally and figuratively. It also covers the three categories in which they were mentioned in the Quran; believers, hypocrites and nonbelievers .as well as their characteristics as mentioned in the holy Quran, which was not limited to vituperation, but a big part of it complimented the believers and righteous ones of them. </w:t>
      </w:r>
    </w:p>
    <w:p w:rsidR="004D5C07" w:rsidRPr="003F09DB" w:rsidRDefault="004D5C07" w:rsidP="004D5C07">
      <w:pPr>
        <w:pStyle w:val="yiv0602338453msonormal"/>
        <w:bidi/>
        <w:jc w:val="right"/>
        <w:rPr>
          <w:rFonts w:asciiTheme="majorBidi" w:hAnsiTheme="majorBidi" w:cstheme="majorBidi"/>
          <w:sz w:val="20"/>
          <w:szCs w:val="20"/>
          <w:rtl/>
        </w:rPr>
      </w:pPr>
      <w:r w:rsidRPr="003F09DB">
        <w:rPr>
          <w:rFonts w:asciiTheme="majorBidi" w:hAnsiTheme="majorBidi" w:cstheme="majorBidi"/>
          <w:sz w:val="20"/>
          <w:szCs w:val="20"/>
        </w:rPr>
        <w:t>The study also focuses on the Quran's methodology with Bedouin Arabs and dealing with their mistakes, as to move them from the Bedouin, isolated life in the desert into a society of believers, also to benefit from them in the Islamic civilization.</w:t>
      </w:r>
    </w:p>
    <w:p w:rsidR="004D5C07" w:rsidRPr="003F09DB" w:rsidRDefault="004D5C07" w:rsidP="004D5C07">
      <w:pPr>
        <w:pStyle w:val="yiv0602338453msonormal"/>
        <w:bidi/>
        <w:jc w:val="right"/>
        <w:rPr>
          <w:rFonts w:asciiTheme="majorBidi" w:hAnsiTheme="majorBidi" w:cstheme="majorBidi"/>
          <w:sz w:val="20"/>
          <w:szCs w:val="20"/>
          <w:rtl/>
        </w:rPr>
      </w:pPr>
      <w:r w:rsidRPr="003F09DB">
        <w:rPr>
          <w:rFonts w:asciiTheme="majorBidi" w:hAnsiTheme="majorBidi" w:cstheme="majorBidi"/>
          <w:sz w:val="20"/>
          <w:szCs w:val="20"/>
        </w:rPr>
        <w:t xml:space="preserve"> The study aimed at using the Quran's methodology in dealing with Bedouin Arabs as an example in our current days. As it </w:t>
      </w:r>
      <w:proofErr w:type="gramStart"/>
      <w:r w:rsidRPr="003F09DB">
        <w:rPr>
          <w:rFonts w:asciiTheme="majorBidi" w:hAnsiTheme="majorBidi" w:cstheme="majorBidi"/>
          <w:sz w:val="20"/>
          <w:szCs w:val="20"/>
        </w:rPr>
        <w:t>can be used</w:t>
      </w:r>
      <w:proofErr w:type="gramEnd"/>
      <w:r w:rsidRPr="003F09DB">
        <w:rPr>
          <w:rFonts w:asciiTheme="majorBidi" w:hAnsiTheme="majorBidi" w:cstheme="majorBidi"/>
          <w:sz w:val="20"/>
          <w:szCs w:val="20"/>
        </w:rPr>
        <w:t xml:space="preserve"> to benefit in fields of education, advocacy and reform, especially with the existence of many of the Bedouin Arabs' bad characteristics in nowadays' urban societies.   </w:t>
      </w:r>
    </w:p>
    <w:p w:rsidR="009F22DF" w:rsidRPr="0010487D" w:rsidRDefault="009F22DF" w:rsidP="00865634">
      <w:pPr>
        <w:bidi/>
        <w:ind w:left="720"/>
        <w:jc w:val="lowKashida"/>
        <w:rPr>
          <w:rFonts w:ascii="Traditional Arabic" w:hAnsi="Traditional Arabic" w:cs="Traditional Arabic"/>
          <w:b/>
          <w:bCs/>
          <w:sz w:val="40"/>
          <w:szCs w:val="40"/>
          <w:lang w:bidi="ar-JO"/>
        </w:rPr>
      </w:pPr>
      <w:r w:rsidRPr="0010487D">
        <w:rPr>
          <w:rFonts w:ascii="Traditional Arabic" w:hAnsi="Traditional Arabic" w:cs="Traditional Arabic"/>
          <w:b/>
          <w:bCs/>
          <w:sz w:val="40"/>
          <w:szCs w:val="40"/>
          <w:rtl/>
          <w:lang w:bidi="ar-JO"/>
        </w:rPr>
        <w:lastRenderedPageBreak/>
        <w:t>قائمة المصادر والمراجع</w:t>
      </w:r>
    </w:p>
    <w:p w:rsidR="009F22DF" w:rsidRPr="00865634" w:rsidRDefault="009F22DF" w:rsidP="003F09DB">
      <w:pPr>
        <w:bidi/>
        <w:jc w:val="lowKashida"/>
        <w:rPr>
          <w:rFonts w:ascii="Traditional Arabic" w:hAnsi="Traditional Arabic" w:cs="Traditional Arabic"/>
          <w:b/>
          <w:bCs/>
          <w:sz w:val="28"/>
          <w:szCs w:val="28"/>
        </w:rPr>
      </w:pPr>
    </w:p>
    <w:p w:rsidR="009F22DF" w:rsidRPr="0010487D" w:rsidRDefault="009F22DF" w:rsidP="002016B4">
      <w:pPr>
        <w:pStyle w:val="a7"/>
        <w:widowControl/>
        <w:numPr>
          <w:ilvl w:val="0"/>
          <w:numId w:val="1"/>
        </w:numPr>
        <w:ind w:left="720"/>
        <w:jc w:val="lowKashida"/>
        <w:rPr>
          <w:rFonts w:ascii="Traditional Arabic" w:hAnsi="Traditional Arabic"/>
          <w:b/>
          <w:bCs/>
          <w:sz w:val="36"/>
          <w:szCs w:val="36"/>
          <w:lang w:bidi="ar-JO"/>
        </w:rPr>
      </w:pPr>
      <w:r w:rsidRPr="0010487D">
        <w:rPr>
          <w:rFonts w:ascii="Traditional Arabic" w:hAnsi="Traditional Arabic"/>
          <w:b/>
          <w:bCs/>
          <w:sz w:val="36"/>
          <w:szCs w:val="36"/>
          <w:rtl/>
          <w:lang w:bidi="ar-JO"/>
        </w:rPr>
        <w:t>القرآن الكريم</w:t>
      </w:r>
    </w:p>
    <w:p w:rsidR="009F22DF" w:rsidRPr="00865634" w:rsidRDefault="009F22DF" w:rsidP="002016B4">
      <w:pPr>
        <w:pStyle w:val="a7"/>
        <w:widowControl/>
        <w:numPr>
          <w:ilvl w:val="0"/>
          <w:numId w:val="3"/>
        </w:numPr>
        <w:jc w:val="lowKashida"/>
        <w:rPr>
          <w:rFonts w:ascii="Traditional Arabic" w:hAnsi="Traditional Arabic"/>
          <w:lang w:bidi="ar-JO"/>
        </w:rPr>
      </w:pPr>
      <w:r w:rsidRPr="00865634">
        <w:rPr>
          <w:rFonts w:ascii="Traditional Arabic" w:hAnsi="Traditional Arabic"/>
          <w:rtl/>
          <w:lang w:bidi="ar-JO"/>
        </w:rPr>
        <w:t xml:space="preserve">الألباني، أبو عبد الرحمن محمد ناصر الدين </w:t>
      </w:r>
      <w:proofErr w:type="spellStart"/>
      <w:r w:rsidRPr="00865634">
        <w:rPr>
          <w:rFonts w:ascii="Traditional Arabic" w:hAnsi="Traditional Arabic"/>
          <w:rtl/>
          <w:lang w:bidi="ar-JO"/>
        </w:rPr>
        <w:t>الأشقودري</w:t>
      </w:r>
      <w:proofErr w:type="spellEnd"/>
      <w:r w:rsidRPr="00865634">
        <w:rPr>
          <w:rFonts w:ascii="Traditional Arabic" w:hAnsi="Traditional Arabic"/>
          <w:rtl/>
          <w:lang w:bidi="ar-JO"/>
        </w:rPr>
        <w:t xml:space="preserve"> (ت:1420هـ): </w:t>
      </w:r>
      <w:r w:rsidRPr="00865634">
        <w:rPr>
          <w:rFonts w:ascii="Traditional Arabic" w:hAnsi="Traditional Arabic"/>
          <w:b/>
          <w:bCs/>
          <w:rtl/>
          <w:lang w:bidi="ar-JO"/>
        </w:rPr>
        <w:t>أحكام الجنائز</w:t>
      </w:r>
      <w:r w:rsidRPr="00865634">
        <w:rPr>
          <w:rFonts w:ascii="Traditional Arabic" w:hAnsi="Traditional Arabic"/>
          <w:rtl/>
          <w:lang w:bidi="ar-JO"/>
        </w:rPr>
        <w:t>. المكتب الإسلامي. (ط4) 1406ه.</w:t>
      </w:r>
    </w:p>
    <w:p w:rsidR="009F22DF" w:rsidRPr="00865634" w:rsidRDefault="009F22DF" w:rsidP="002016B4">
      <w:pPr>
        <w:pStyle w:val="a7"/>
        <w:widowControl/>
        <w:numPr>
          <w:ilvl w:val="0"/>
          <w:numId w:val="3"/>
        </w:numPr>
        <w:jc w:val="lowKashida"/>
        <w:rPr>
          <w:rFonts w:ascii="Traditional Arabic" w:hAnsi="Traditional Arabic"/>
          <w:lang w:bidi="ar-JO"/>
        </w:rPr>
      </w:pPr>
      <w:r w:rsidRPr="00865634">
        <w:rPr>
          <w:rFonts w:ascii="Traditional Arabic" w:hAnsi="Traditional Arabic"/>
          <w:rtl/>
          <w:lang w:bidi="ar-JO"/>
        </w:rPr>
        <w:t xml:space="preserve">الأزهري، أبو منصور محمد بن أحمد الهروي (370هـ): </w:t>
      </w:r>
      <w:r w:rsidRPr="00865634">
        <w:rPr>
          <w:rFonts w:ascii="Traditional Arabic" w:hAnsi="Traditional Arabic"/>
          <w:b/>
          <w:bCs/>
          <w:rtl/>
          <w:lang w:bidi="ar-JO"/>
        </w:rPr>
        <w:t>معاني القراءات</w:t>
      </w:r>
      <w:r w:rsidRPr="00865634">
        <w:rPr>
          <w:rFonts w:ascii="Traditional Arabic" w:hAnsi="Traditional Arabic"/>
          <w:rtl/>
          <w:lang w:bidi="ar-JO"/>
        </w:rPr>
        <w:t xml:space="preserve">. مركز البحوث في كلية الآداب جامعة الملك </w:t>
      </w:r>
      <w:proofErr w:type="gramStart"/>
      <w:r w:rsidRPr="00865634">
        <w:rPr>
          <w:rFonts w:ascii="Traditional Arabic" w:hAnsi="Traditional Arabic"/>
          <w:rtl/>
          <w:lang w:bidi="ar-JO"/>
        </w:rPr>
        <w:t>سعود- السعودية</w:t>
      </w:r>
      <w:proofErr w:type="gramEnd"/>
      <w:r w:rsidRPr="00865634">
        <w:rPr>
          <w:rFonts w:ascii="Traditional Arabic" w:hAnsi="Traditional Arabic"/>
          <w:rtl/>
          <w:lang w:bidi="ar-JO"/>
        </w:rPr>
        <w:t xml:space="preserve">. (ط1) 1412ه. </w:t>
      </w:r>
    </w:p>
    <w:p w:rsidR="009F22DF" w:rsidRPr="00865634" w:rsidRDefault="009F22DF" w:rsidP="002016B4">
      <w:pPr>
        <w:pStyle w:val="a7"/>
        <w:widowControl/>
        <w:numPr>
          <w:ilvl w:val="0"/>
          <w:numId w:val="3"/>
        </w:numPr>
        <w:jc w:val="lowKashida"/>
        <w:rPr>
          <w:rFonts w:ascii="Traditional Arabic" w:hAnsi="Traditional Arabic"/>
          <w:rtl/>
          <w:lang w:bidi="ar-JO"/>
        </w:rPr>
      </w:pPr>
      <w:r w:rsidRPr="00865634">
        <w:rPr>
          <w:rFonts w:ascii="Traditional Arabic" w:hAnsi="Traditional Arabic"/>
          <w:rtl/>
          <w:lang w:bidi="ar-JO"/>
        </w:rPr>
        <w:t xml:space="preserve">الألوسي، شهاب الدين محمود بن عبد الله الحسيني (ت: 1270): </w:t>
      </w:r>
      <w:r w:rsidRPr="00865634">
        <w:rPr>
          <w:rFonts w:ascii="Traditional Arabic" w:hAnsi="Traditional Arabic"/>
          <w:b/>
          <w:bCs/>
          <w:rtl/>
          <w:lang w:bidi="ar-JO"/>
        </w:rPr>
        <w:t>روح المعاني</w:t>
      </w:r>
      <w:r w:rsidRPr="00865634">
        <w:rPr>
          <w:rFonts w:ascii="Traditional Arabic" w:hAnsi="Traditional Arabic"/>
          <w:rtl/>
          <w:lang w:bidi="ar-JO"/>
        </w:rPr>
        <w:t xml:space="preserve">. تحقيق: علي عطية. دار الكتب </w:t>
      </w:r>
      <w:proofErr w:type="gramStart"/>
      <w:r w:rsidRPr="00865634">
        <w:rPr>
          <w:rFonts w:ascii="Traditional Arabic" w:hAnsi="Traditional Arabic"/>
          <w:rtl/>
          <w:lang w:bidi="ar-JO"/>
        </w:rPr>
        <w:t>العلمية- بيروت</w:t>
      </w:r>
      <w:proofErr w:type="gramEnd"/>
      <w:r w:rsidRPr="00865634">
        <w:rPr>
          <w:rFonts w:ascii="Traditional Arabic" w:hAnsi="Traditional Arabic"/>
          <w:rtl/>
          <w:lang w:bidi="ar-JO"/>
        </w:rPr>
        <w:t xml:space="preserve">. (ط1) 1415ه. </w:t>
      </w:r>
    </w:p>
    <w:p w:rsidR="009F22DF" w:rsidRPr="00865634" w:rsidRDefault="009F22DF" w:rsidP="002016B4">
      <w:pPr>
        <w:pStyle w:val="a7"/>
        <w:widowControl/>
        <w:numPr>
          <w:ilvl w:val="0"/>
          <w:numId w:val="3"/>
        </w:numPr>
        <w:jc w:val="lowKashida"/>
        <w:rPr>
          <w:rFonts w:ascii="Traditional Arabic" w:hAnsi="Traditional Arabic"/>
          <w:rtl/>
          <w:lang w:bidi="ar-JO"/>
        </w:rPr>
      </w:pPr>
      <w:r w:rsidRPr="00865634">
        <w:rPr>
          <w:rFonts w:ascii="Traditional Arabic" w:hAnsi="Traditional Arabic"/>
          <w:rtl/>
          <w:lang w:bidi="ar-JO"/>
        </w:rPr>
        <w:t xml:space="preserve">البخاري، أبو عبد الله محمد بن إسماعيل الجعفي (ت: 256هـ): </w:t>
      </w:r>
      <w:r w:rsidRPr="00865634">
        <w:rPr>
          <w:rFonts w:ascii="Traditional Arabic" w:hAnsi="Traditional Arabic"/>
          <w:b/>
          <w:bCs/>
          <w:rtl/>
          <w:lang w:bidi="ar-JO"/>
        </w:rPr>
        <w:t xml:space="preserve">الجامع المسند الصحيح المختصر من أمور رسول الله </w:t>
      </w:r>
      <w:r w:rsidRPr="00865634">
        <w:rPr>
          <w:rFonts w:ascii="Traditional Arabic" w:hAnsi="Traditional Arabic"/>
          <w:b/>
          <w:bCs/>
          <w:lang w:bidi="ar-JO"/>
        </w:rPr>
        <w:sym w:font="AGA Arabesque" w:char="F072"/>
      </w:r>
      <w:r w:rsidRPr="00865634">
        <w:rPr>
          <w:rFonts w:ascii="Traditional Arabic" w:hAnsi="Traditional Arabic"/>
          <w:b/>
          <w:bCs/>
          <w:rtl/>
          <w:lang w:bidi="ar-JO"/>
        </w:rPr>
        <w:t xml:space="preserve"> وسننه وأيامه (</w:t>
      </w:r>
      <w:r w:rsidRPr="00865634">
        <w:rPr>
          <w:rFonts w:ascii="Traditional Arabic" w:hAnsi="Traditional Arabic"/>
          <w:rtl/>
          <w:lang w:bidi="ar-JO"/>
        </w:rPr>
        <w:t xml:space="preserve">صحيح البخاري). تحقيق محمد زهير الناصر. دار طوق </w:t>
      </w:r>
      <w:proofErr w:type="gramStart"/>
      <w:r w:rsidRPr="00865634">
        <w:rPr>
          <w:rFonts w:ascii="Traditional Arabic" w:hAnsi="Traditional Arabic"/>
          <w:rtl/>
          <w:lang w:bidi="ar-JO"/>
        </w:rPr>
        <w:t>النجاة- (</w:t>
      </w:r>
      <w:proofErr w:type="gramEnd"/>
      <w:r w:rsidRPr="00865634">
        <w:rPr>
          <w:rFonts w:ascii="Traditional Arabic" w:hAnsi="Traditional Arabic"/>
          <w:rtl/>
          <w:lang w:bidi="ar-JO"/>
        </w:rPr>
        <w:t>ط1) 1422ه.</w:t>
      </w:r>
    </w:p>
    <w:p w:rsidR="009F22DF" w:rsidRPr="00865634" w:rsidRDefault="009F22DF" w:rsidP="002016B4">
      <w:pPr>
        <w:pStyle w:val="a7"/>
        <w:widowControl/>
        <w:numPr>
          <w:ilvl w:val="0"/>
          <w:numId w:val="3"/>
        </w:numPr>
        <w:jc w:val="lowKashida"/>
        <w:rPr>
          <w:rFonts w:ascii="Traditional Arabic" w:hAnsi="Traditional Arabic"/>
          <w:rtl/>
          <w:lang w:bidi="ar-JO"/>
        </w:rPr>
      </w:pPr>
      <w:r w:rsidRPr="00865634">
        <w:rPr>
          <w:rFonts w:ascii="Traditional Arabic" w:hAnsi="Traditional Arabic"/>
          <w:rtl/>
          <w:lang w:bidi="ar-JO"/>
        </w:rPr>
        <w:t xml:space="preserve">البزار، أبو بكر أحمد بن عمرو </w:t>
      </w:r>
      <w:proofErr w:type="spellStart"/>
      <w:r w:rsidRPr="00865634">
        <w:rPr>
          <w:rFonts w:ascii="Traditional Arabic" w:hAnsi="Traditional Arabic"/>
          <w:rtl/>
          <w:lang w:bidi="ar-JO"/>
        </w:rPr>
        <w:t>العتكي</w:t>
      </w:r>
      <w:proofErr w:type="spellEnd"/>
      <w:r w:rsidRPr="00865634">
        <w:rPr>
          <w:rFonts w:ascii="Traditional Arabic" w:hAnsi="Traditional Arabic"/>
          <w:rtl/>
          <w:lang w:bidi="ar-JO"/>
        </w:rPr>
        <w:t xml:space="preserve">: </w:t>
      </w:r>
      <w:r w:rsidRPr="00865634">
        <w:rPr>
          <w:rFonts w:ascii="Traditional Arabic" w:hAnsi="Traditional Arabic"/>
          <w:b/>
          <w:bCs/>
          <w:rtl/>
          <w:lang w:bidi="ar-JO"/>
        </w:rPr>
        <w:t>البحر الزخار</w:t>
      </w:r>
      <w:r w:rsidRPr="00865634">
        <w:rPr>
          <w:rFonts w:ascii="Traditional Arabic" w:hAnsi="Traditional Arabic"/>
          <w:rtl/>
          <w:lang w:bidi="ar-JO"/>
        </w:rPr>
        <w:t xml:space="preserve">. تحقيق محفوظ الرحمن زين الدين وآخرون. مكتبة العلوم </w:t>
      </w:r>
      <w:proofErr w:type="gramStart"/>
      <w:r w:rsidRPr="00865634">
        <w:rPr>
          <w:rFonts w:ascii="Traditional Arabic" w:hAnsi="Traditional Arabic"/>
          <w:rtl/>
          <w:lang w:bidi="ar-JO"/>
        </w:rPr>
        <w:t>والحكم- المدينة</w:t>
      </w:r>
      <w:proofErr w:type="gramEnd"/>
      <w:r w:rsidRPr="00865634">
        <w:rPr>
          <w:rFonts w:ascii="Traditional Arabic" w:hAnsi="Traditional Arabic"/>
          <w:rtl/>
          <w:lang w:bidi="ar-JO"/>
        </w:rPr>
        <w:t xml:space="preserve"> المنورة. (ط1) 1988-2009م.</w:t>
      </w:r>
    </w:p>
    <w:p w:rsidR="009F22DF" w:rsidRPr="00865634" w:rsidRDefault="009F22DF" w:rsidP="002016B4">
      <w:pPr>
        <w:pStyle w:val="a7"/>
        <w:widowControl/>
        <w:numPr>
          <w:ilvl w:val="0"/>
          <w:numId w:val="3"/>
        </w:numPr>
        <w:jc w:val="lowKashida"/>
        <w:rPr>
          <w:rFonts w:ascii="Traditional Arabic" w:hAnsi="Traditional Arabic"/>
          <w:rtl/>
          <w:lang w:bidi="ar-JO"/>
        </w:rPr>
      </w:pPr>
      <w:r w:rsidRPr="00865634">
        <w:rPr>
          <w:rFonts w:ascii="Traditional Arabic" w:hAnsi="Traditional Arabic"/>
          <w:rtl/>
          <w:lang w:bidi="ar-JO"/>
        </w:rPr>
        <w:t xml:space="preserve">ابن بطال، أبو الحسن علي بن خلف (ت:449هـ): </w:t>
      </w:r>
      <w:r w:rsidRPr="00865634">
        <w:rPr>
          <w:rFonts w:ascii="Traditional Arabic" w:hAnsi="Traditional Arabic"/>
          <w:b/>
          <w:bCs/>
          <w:rtl/>
          <w:lang w:bidi="ar-JO"/>
        </w:rPr>
        <w:t>شرح صحيح البخاري</w:t>
      </w:r>
      <w:r w:rsidRPr="00865634">
        <w:rPr>
          <w:rFonts w:ascii="Traditional Arabic" w:hAnsi="Traditional Arabic"/>
          <w:rtl/>
          <w:lang w:bidi="ar-JO"/>
        </w:rPr>
        <w:t xml:space="preserve">. تحقيق: أبو تميم ياسر بن إبراهيم. مكتبة </w:t>
      </w:r>
      <w:proofErr w:type="gramStart"/>
      <w:r w:rsidRPr="00865634">
        <w:rPr>
          <w:rFonts w:ascii="Traditional Arabic" w:hAnsi="Traditional Arabic"/>
          <w:rtl/>
          <w:lang w:bidi="ar-JO"/>
        </w:rPr>
        <w:t>الرشد- الرياض</w:t>
      </w:r>
      <w:proofErr w:type="gramEnd"/>
      <w:r w:rsidRPr="00865634">
        <w:rPr>
          <w:rFonts w:ascii="Traditional Arabic" w:hAnsi="Traditional Arabic"/>
          <w:rtl/>
          <w:lang w:bidi="ar-JO"/>
        </w:rPr>
        <w:t>. (ط2) 1423ه.</w:t>
      </w:r>
    </w:p>
    <w:p w:rsidR="009F22DF" w:rsidRPr="00865634" w:rsidRDefault="009F22DF" w:rsidP="002016B4">
      <w:pPr>
        <w:pStyle w:val="a7"/>
        <w:widowControl/>
        <w:numPr>
          <w:ilvl w:val="0"/>
          <w:numId w:val="3"/>
        </w:numPr>
        <w:jc w:val="lowKashida"/>
        <w:rPr>
          <w:rFonts w:ascii="Traditional Arabic" w:hAnsi="Traditional Arabic"/>
          <w:rtl/>
          <w:lang w:bidi="ar-JO"/>
        </w:rPr>
      </w:pPr>
      <w:proofErr w:type="spellStart"/>
      <w:r w:rsidRPr="00865634">
        <w:rPr>
          <w:rFonts w:ascii="Traditional Arabic" w:hAnsi="Traditional Arabic"/>
          <w:rtl/>
          <w:lang w:bidi="ar-JO"/>
        </w:rPr>
        <w:t>البغوي</w:t>
      </w:r>
      <w:proofErr w:type="spellEnd"/>
      <w:r w:rsidRPr="00865634">
        <w:rPr>
          <w:rFonts w:ascii="Traditional Arabic" w:hAnsi="Traditional Arabic"/>
          <w:rtl/>
          <w:lang w:bidi="ar-JO"/>
        </w:rPr>
        <w:t xml:space="preserve">، أبو محمد الحسين بن مسعود بن الفراء (ت: 510هـ): </w:t>
      </w:r>
      <w:r w:rsidRPr="00865634">
        <w:rPr>
          <w:rFonts w:ascii="Traditional Arabic" w:hAnsi="Traditional Arabic"/>
          <w:b/>
          <w:bCs/>
          <w:rtl/>
          <w:lang w:bidi="ar-JO"/>
        </w:rPr>
        <w:t>معالم التنزيل في تفسير القرآن</w:t>
      </w:r>
      <w:r w:rsidRPr="00865634">
        <w:rPr>
          <w:rFonts w:ascii="Traditional Arabic" w:hAnsi="Traditional Arabic"/>
          <w:rtl/>
          <w:lang w:bidi="ar-JO"/>
        </w:rPr>
        <w:t>. تحقيق: عبد الرزاق المهدي. دار إحياء التراث العربي- بيروت. (ط1) 1420ه.</w:t>
      </w:r>
    </w:p>
    <w:p w:rsidR="009F22DF" w:rsidRPr="00865634" w:rsidRDefault="009F22DF" w:rsidP="002016B4">
      <w:pPr>
        <w:pStyle w:val="a7"/>
        <w:widowControl/>
        <w:numPr>
          <w:ilvl w:val="0"/>
          <w:numId w:val="3"/>
        </w:numPr>
        <w:jc w:val="lowKashida"/>
        <w:rPr>
          <w:rFonts w:ascii="Traditional Arabic" w:hAnsi="Traditional Arabic"/>
          <w:rtl/>
          <w:lang w:bidi="ar-JO"/>
        </w:rPr>
      </w:pPr>
      <w:r w:rsidRPr="00865634">
        <w:rPr>
          <w:rFonts w:ascii="Traditional Arabic" w:hAnsi="Traditional Arabic"/>
          <w:rtl/>
          <w:lang w:bidi="ar-JO"/>
        </w:rPr>
        <w:t xml:space="preserve">البقاعي، إبراهيم بن عمر بن حسن (ت: 885هـ): </w:t>
      </w:r>
      <w:r w:rsidRPr="00865634">
        <w:rPr>
          <w:rFonts w:ascii="Traditional Arabic" w:hAnsi="Traditional Arabic"/>
          <w:b/>
          <w:bCs/>
          <w:rtl/>
          <w:lang w:bidi="ar-JO"/>
        </w:rPr>
        <w:t>نظم الدرر في تناسب الآيات والسور</w:t>
      </w:r>
      <w:r w:rsidRPr="00865634">
        <w:rPr>
          <w:rFonts w:ascii="Traditional Arabic" w:hAnsi="Traditional Arabic"/>
          <w:rtl/>
          <w:lang w:bidi="ar-JO"/>
        </w:rPr>
        <w:t xml:space="preserve">. دار الكتاب </w:t>
      </w:r>
      <w:proofErr w:type="gramStart"/>
      <w:r w:rsidRPr="00865634">
        <w:rPr>
          <w:rFonts w:ascii="Traditional Arabic" w:hAnsi="Traditional Arabic"/>
          <w:rtl/>
          <w:lang w:bidi="ar-JO"/>
        </w:rPr>
        <w:t>الإسلامي- القاهرة</w:t>
      </w:r>
      <w:proofErr w:type="gramEnd"/>
      <w:r w:rsidRPr="00865634">
        <w:rPr>
          <w:rFonts w:ascii="Traditional Arabic" w:hAnsi="Traditional Arabic"/>
          <w:rtl/>
          <w:lang w:bidi="ar-JO"/>
        </w:rPr>
        <w:t>.</w:t>
      </w:r>
    </w:p>
    <w:p w:rsidR="009F22DF" w:rsidRPr="00865634" w:rsidRDefault="009F22DF" w:rsidP="002016B4">
      <w:pPr>
        <w:pStyle w:val="a7"/>
        <w:widowControl/>
        <w:numPr>
          <w:ilvl w:val="0"/>
          <w:numId w:val="3"/>
        </w:numPr>
        <w:jc w:val="lowKashida"/>
        <w:rPr>
          <w:rFonts w:ascii="Traditional Arabic" w:hAnsi="Traditional Arabic"/>
          <w:rtl/>
          <w:lang w:bidi="ar-JO"/>
        </w:rPr>
      </w:pPr>
      <w:r w:rsidRPr="00865634">
        <w:rPr>
          <w:rFonts w:ascii="Traditional Arabic" w:hAnsi="Traditional Arabic"/>
          <w:rtl/>
          <w:lang w:bidi="ar-JO"/>
        </w:rPr>
        <w:t xml:space="preserve">البيضاوي، ناصر الدين أبو سعيد عبد الله بن عمر الشيرازي: </w:t>
      </w:r>
      <w:r w:rsidRPr="00865634">
        <w:rPr>
          <w:rFonts w:ascii="Traditional Arabic" w:hAnsi="Traditional Arabic"/>
          <w:b/>
          <w:bCs/>
          <w:rtl/>
          <w:lang w:bidi="ar-JO"/>
        </w:rPr>
        <w:t>أنوار التنزيل وأسرار التأويل</w:t>
      </w:r>
      <w:r w:rsidRPr="00865634">
        <w:rPr>
          <w:rFonts w:ascii="Traditional Arabic" w:hAnsi="Traditional Arabic"/>
          <w:rtl/>
          <w:lang w:bidi="ar-JO"/>
        </w:rPr>
        <w:t xml:space="preserve">. تحقيق: محمد </w:t>
      </w:r>
      <w:proofErr w:type="spellStart"/>
      <w:r w:rsidRPr="00865634">
        <w:rPr>
          <w:rFonts w:ascii="Traditional Arabic" w:hAnsi="Traditional Arabic"/>
          <w:rtl/>
          <w:lang w:bidi="ar-JO"/>
        </w:rPr>
        <w:t>المرعشلي</w:t>
      </w:r>
      <w:proofErr w:type="spellEnd"/>
      <w:r w:rsidRPr="00865634">
        <w:rPr>
          <w:rFonts w:ascii="Traditional Arabic" w:hAnsi="Traditional Arabic"/>
          <w:rtl/>
          <w:lang w:bidi="ar-JO"/>
        </w:rPr>
        <w:t>. دار إحياء التراث العربي- بيروت. (ط1) 1418ه.</w:t>
      </w:r>
    </w:p>
    <w:p w:rsidR="009F22DF" w:rsidRPr="00865634" w:rsidRDefault="009F22DF" w:rsidP="002016B4">
      <w:pPr>
        <w:pStyle w:val="a7"/>
        <w:widowControl/>
        <w:numPr>
          <w:ilvl w:val="0"/>
          <w:numId w:val="3"/>
        </w:numPr>
        <w:jc w:val="lowKashida"/>
        <w:rPr>
          <w:rFonts w:ascii="Traditional Arabic" w:hAnsi="Traditional Arabic"/>
          <w:lang w:bidi="ar-JO"/>
        </w:rPr>
      </w:pPr>
      <w:r w:rsidRPr="00865634">
        <w:rPr>
          <w:rFonts w:ascii="Traditional Arabic" w:hAnsi="Traditional Arabic"/>
          <w:rtl/>
          <w:lang w:bidi="ar-JO"/>
        </w:rPr>
        <w:t xml:space="preserve">الترمذي، أبو عيسى محمد بن عيسى بن سورة (ت: 279هـ): </w:t>
      </w:r>
      <w:r w:rsidRPr="00865634">
        <w:rPr>
          <w:rFonts w:ascii="Traditional Arabic" w:hAnsi="Traditional Arabic"/>
          <w:b/>
          <w:bCs/>
          <w:rtl/>
          <w:lang w:bidi="ar-JO"/>
        </w:rPr>
        <w:t>سنن الترمذي</w:t>
      </w:r>
      <w:r w:rsidRPr="00865634">
        <w:rPr>
          <w:rFonts w:ascii="Traditional Arabic" w:hAnsi="Traditional Arabic"/>
          <w:rtl/>
          <w:lang w:bidi="ar-JO"/>
        </w:rPr>
        <w:t>. تحقيق: أحمد شاكر وآخرون. شركة مكتبة ومطبعة البابي الحلبي- مصر. (ط2) 1395ه.</w:t>
      </w:r>
    </w:p>
    <w:p w:rsidR="009F22DF" w:rsidRPr="00865634" w:rsidRDefault="009F22DF" w:rsidP="002016B4">
      <w:pPr>
        <w:pStyle w:val="a7"/>
        <w:widowControl/>
        <w:numPr>
          <w:ilvl w:val="0"/>
          <w:numId w:val="3"/>
        </w:numPr>
        <w:jc w:val="lowKashida"/>
        <w:rPr>
          <w:rFonts w:ascii="Traditional Arabic" w:hAnsi="Traditional Arabic"/>
          <w:rtl/>
          <w:lang w:bidi="ar-JO"/>
        </w:rPr>
      </w:pPr>
      <w:r w:rsidRPr="00865634">
        <w:rPr>
          <w:rFonts w:ascii="Traditional Arabic" w:hAnsi="Traditional Arabic"/>
          <w:rtl/>
          <w:lang w:bidi="ar-JO"/>
        </w:rPr>
        <w:t xml:space="preserve">الثعلبي، أبو إسحاق أحمد بن محمد بن إبراهيم (ت: 427هـ): </w:t>
      </w:r>
      <w:r w:rsidRPr="00865634">
        <w:rPr>
          <w:rFonts w:ascii="Traditional Arabic" w:hAnsi="Traditional Arabic"/>
          <w:b/>
          <w:bCs/>
          <w:rtl/>
          <w:lang w:bidi="ar-JO"/>
        </w:rPr>
        <w:t>الكشف والبيان عن تفسير القرآن</w:t>
      </w:r>
      <w:r w:rsidRPr="00865634">
        <w:rPr>
          <w:rFonts w:ascii="Traditional Arabic" w:hAnsi="Traditional Arabic"/>
          <w:rtl/>
          <w:lang w:bidi="ar-JO"/>
        </w:rPr>
        <w:t>. تحقيق: محمد بن عاشور. دار إحياء التراث العربي- لبنان. (ط1) 1422ه.</w:t>
      </w:r>
    </w:p>
    <w:p w:rsidR="009F22DF" w:rsidRPr="00865634" w:rsidRDefault="009F22DF" w:rsidP="002016B4">
      <w:pPr>
        <w:pStyle w:val="a7"/>
        <w:widowControl/>
        <w:numPr>
          <w:ilvl w:val="0"/>
          <w:numId w:val="3"/>
        </w:numPr>
        <w:tabs>
          <w:tab w:val="left" w:pos="401"/>
          <w:tab w:val="left" w:pos="968"/>
        </w:tabs>
        <w:jc w:val="lowKashida"/>
        <w:rPr>
          <w:rFonts w:ascii="Traditional Arabic" w:hAnsi="Traditional Arabic"/>
          <w:lang w:bidi="ar-JO"/>
        </w:rPr>
      </w:pPr>
      <w:r w:rsidRPr="00865634">
        <w:rPr>
          <w:rFonts w:ascii="Traditional Arabic" w:hAnsi="Traditional Arabic"/>
          <w:rtl/>
          <w:lang w:bidi="ar-JO"/>
        </w:rPr>
        <w:t xml:space="preserve">الجرجاني، علي بن محمد: </w:t>
      </w:r>
      <w:r w:rsidRPr="00865634">
        <w:rPr>
          <w:rFonts w:ascii="Traditional Arabic" w:hAnsi="Traditional Arabic"/>
          <w:b/>
          <w:bCs/>
          <w:rtl/>
          <w:lang w:bidi="ar-JO"/>
        </w:rPr>
        <w:t>التعريفات</w:t>
      </w:r>
      <w:r w:rsidRPr="00865634">
        <w:rPr>
          <w:rFonts w:ascii="Traditional Arabic" w:hAnsi="Traditional Arabic"/>
          <w:rtl/>
          <w:lang w:bidi="ar-JO"/>
        </w:rPr>
        <w:t xml:space="preserve">. تحقيق: مجموعة من العلماء. دار الكتب </w:t>
      </w:r>
      <w:proofErr w:type="gramStart"/>
      <w:r w:rsidRPr="00865634">
        <w:rPr>
          <w:rFonts w:ascii="Traditional Arabic" w:hAnsi="Traditional Arabic"/>
          <w:rtl/>
          <w:lang w:bidi="ar-JO"/>
        </w:rPr>
        <w:t>العلمية- بيروت</w:t>
      </w:r>
      <w:proofErr w:type="gramEnd"/>
      <w:r w:rsidRPr="00865634">
        <w:rPr>
          <w:rFonts w:ascii="Traditional Arabic" w:hAnsi="Traditional Arabic"/>
          <w:rtl/>
          <w:lang w:bidi="ar-JO"/>
        </w:rPr>
        <w:t>. (ط1) 1403ه.</w:t>
      </w:r>
    </w:p>
    <w:p w:rsidR="009F22DF" w:rsidRPr="00865634" w:rsidRDefault="009F22DF" w:rsidP="002016B4">
      <w:pPr>
        <w:pStyle w:val="a7"/>
        <w:widowControl/>
        <w:numPr>
          <w:ilvl w:val="0"/>
          <w:numId w:val="3"/>
        </w:numPr>
        <w:tabs>
          <w:tab w:val="left" w:pos="401"/>
          <w:tab w:val="left" w:pos="968"/>
        </w:tabs>
        <w:jc w:val="lowKashida"/>
        <w:rPr>
          <w:rFonts w:ascii="Traditional Arabic" w:hAnsi="Traditional Arabic"/>
          <w:lang w:bidi="ar-JO"/>
        </w:rPr>
      </w:pPr>
      <w:r w:rsidRPr="00865634">
        <w:rPr>
          <w:rFonts w:ascii="Traditional Arabic" w:hAnsi="Traditional Arabic"/>
          <w:rtl/>
          <w:lang w:bidi="ar-JO"/>
        </w:rPr>
        <w:lastRenderedPageBreak/>
        <w:t xml:space="preserve">ابن جزي، أبو القاسم محمد بن أحمد بن محمد الكلبي الغرناطي (ت: 741هـ): </w:t>
      </w:r>
      <w:r w:rsidRPr="00865634">
        <w:rPr>
          <w:rFonts w:ascii="Traditional Arabic" w:hAnsi="Traditional Arabic"/>
          <w:b/>
          <w:bCs/>
          <w:rtl/>
          <w:lang w:bidi="ar-JO"/>
        </w:rPr>
        <w:t>التسهيل في علوم التنزيل</w:t>
      </w:r>
      <w:r w:rsidRPr="00865634">
        <w:rPr>
          <w:rFonts w:ascii="Traditional Arabic" w:hAnsi="Traditional Arabic"/>
          <w:rtl/>
          <w:lang w:bidi="ar-JO"/>
        </w:rPr>
        <w:t xml:space="preserve">. تحقيق: عبد الله الخالدي. شركة دار الأرقم بن أبي </w:t>
      </w:r>
      <w:proofErr w:type="gramStart"/>
      <w:r w:rsidRPr="00865634">
        <w:rPr>
          <w:rFonts w:ascii="Traditional Arabic" w:hAnsi="Traditional Arabic"/>
          <w:rtl/>
          <w:lang w:bidi="ar-JO"/>
        </w:rPr>
        <w:t>الأرقم- بيروت</w:t>
      </w:r>
      <w:proofErr w:type="gramEnd"/>
      <w:r w:rsidRPr="00865634">
        <w:rPr>
          <w:rFonts w:ascii="Traditional Arabic" w:hAnsi="Traditional Arabic"/>
          <w:rtl/>
          <w:lang w:bidi="ar-JO"/>
        </w:rPr>
        <w:t>. (ط1) 1416ه.</w:t>
      </w:r>
    </w:p>
    <w:p w:rsidR="009F22DF" w:rsidRPr="00865634" w:rsidRDefault="009F22DF" w:rsidP="002016B4">
      <w:pPr>
        <w:pStyle w:val="a7"/>
        <w:widowControl/>
        <w:numPr>
          <w:ilvl w:val="0"/>
          <w:numId w:val="3"/>
        </w:numPr>
        <w:tabs>
          <w:tab w:val="left" w:pos="401"/>
          <w:tab w:val="left" w:pos="968"/>
        </w:tabs>
        <w:jc w:val="lowKashida"/>
        <w:rPr>
          <w:rFonts w:ascii="Traditional Arabic" w:hAnsi="Traditional Arabic"/>
          <w:lang w:bidi="ar-JO"/>
        </w:rPr>
      </w:pPr>
      <w:r w:rsidRPr="00865634">
        <w:rPr>
          <w:rFonts w:ascii="Traditional Arabic" w:hAnsi="Traditional Arabic"/>
          <w:rtl/>
          <w:lang w:bidi="ar-JO"/>
        </w:rPr>
        <w:t xml:space="preserve">الجصاص، أبو بكر أحمد بن علي الرازي الحنفي (ت: 370هـ): </w:t>
      </w:r>
      <w:r w:rsidRPr="00865634">
        <w:rPr>
          <w:rFonts w:ascii="Traditional Arabic" w:hAnsi="Traditional Arabic"/>
          <w:b/>
          <w:bCs/>
          <w:rtl/>
          <w:lang w:bidi="ar-JO"/>
        </w:rPr>
        <w:t>أحكام القرآن</w:t>
      </w:r>
      <w:r w:rsidRPr="00865634">
        <w:rPr>
          <w:rFonts w:ascii="Traditional Arabic" w:hAnsi="Traditional Arabic"/>
          <w:rtl/>
          <w:lang w:bidi="ar-JO"/>
        </w:rPr>
        <w:t xml:space="preserve">. تحقيق: عبد السلام شاهين. دار الكتب </w:t>
      </w:r>
      <w:proofErr w:type="gramStart"/>
      <w:r w:rsidRPr="00865634">
        <w:rPr>
          <w:rFonts w:ascii="Traditional Arabic" w:hAnsi="Traditional Arabic"/>
          <w:rtl/>
          <w:lang w:bidi="ar-JO"/>
        </w:rPr>
        <w:t>العلمية- بيروت</w:t>
      </w:r>
      <w:proofErr w:type="gramEnd"/>
      <w:r w:rsidRPr="00865634">
        <w:rPr>
          <w:rFonts w:ascii="Traditional Arabic" w:hAnsi="Traditional Arabic"/>
          <w:rtl/>
          <w:lang w:bidi="ar-JO"/>
        </w:rPr>
        <w:t>. (ط1) 1415ه.</w:t>
      </w:r>
    </w:p>
    <w:p w:rsidR="009F22DF" w:rsidRPr="00865634" w:rsidRDefault="009F22DF" w:rsidP="002016B4">
      <w:pPr>
        <w:pStyle w:val="a7"/>
        <w:widowControl/>
        <w:numPr>
          <w:ilvl w:val="0"/>
          <w:numId w:val="3"/>
        </w:numPr>
        <w:tabs>
          <w:tab w:val="left" w:pos="401"/>
          <w:tab w:val="left" w:pos="968"/>
        </w:tabs>
        <w:jc w:val="lowKashida"/>
        <w:rPr>
          <w:rFonts w:ascii="Traditional Arabic" w:hAnsi="Traditional Arabic"/>
          <w:lang w:bidi="ar-JO"/>
        </w:rPr>
      </w:pPr>
      <w:r w:rsidRPr="00865634">
        <w:rPr>
          <w:rFonts w:ascii="Traditional Arabic" w:hAnsi="Traditional Arabic"/>
          <w:rtl/>
          <w:lang w:bidi="ar-JO"/>
        </w:rPr>
        <w:t xml:space="preserve">الجوهري أبو نصر إسماعيل بن حماد الفارابي (ت: 393هـ): </w:t>
      </w:r>
      <w:r w:rsidRPr="00865634">
        <w:rPr>
          <w:rFonts w:ascii="Traditional Arabic" w:hAnsi="Traditional Arabic"/>
          <w:b/>
          <w:bCs/>
          <w:rtl/>
          <w:lang w:bidi="ar-JO"/>
        </w:rPr>
        <w:t>تاج اللغة وصحاح العربية</w:t>
      </w:r>
      <w:r w:rsidRPr="00865634">
        <w:rPr>
          <w:rFonts w:ascii="Traditional Arabic" w:hAnsi="Traditional Arabic"/>
          <w:rtl/>
          <w:lang w:bidi="ar-JO"/>
        </w:rPr>
        <w:t xml:space="preserve">. تحقيق: أحمد عطار. دار العلم </w:t>
      </w:r>
      <w:proofErr w:type="gramStart"/>
      <w:r w:rsidRPr="00865634">
        <w:rPr>
          <w:rFonts w:ascii="Traditional Arabic" w:hAnsi="Traditional Arabic"/>
          <w:rtl/>
          <w:lang w:bidi="ar-JO"/>
        </w:rPr>
        <w:t>للملايين- بيروت</w:t>
      </w:r>
      <w:proofErr w:type="gramEnd"/>
      <w:r w:rsidRPr="00865634">
        <w:rPr>
          <w:rFonts w:ascii="Traditional Arabic" w:hAnsi="Traditional Arabic"/>
          <w:rtl/>
          <w:lang w:bidi="ar-JO"/>
        </w:rPr>
        <w:t>. (ط4) 1407ه.</w:t>
      </w:r>
    </w:p>
    <w:p w:rsidR="009F22DF" w:rsidRPr="00865634" w:rsidRDefault="009F22DF" w:rsidP="002016B4">
      <w:pPr>
        <w:pStyle w:val="a7"/>
        <w:widowControl/>
        <w:numPr>
          <w:ilvl w:val="0"/>
          <w:numId w:val="3"/>
        </w:numPr>
        <w:tabs>
          <w:tab w:val="left" w:pos="401"/>
          <w:tab w:val="left" w:pos="968"/>
        </w:tabs>
        <w:jc w:val="lowKashida"/>
        <w:rPr>
          <w:rFonts w:ascii="Traditional Arabic" w:hAnsi="Traditional Arabic"/>
          <w:rtl/>
          <w:lang w:bidi="ar-JO"/>
        </w:rPr>
      </w:pPr>
      <w:r w:rsidRPr="00865634">
        <w:rPr>
          <w:rFonts w:ascii="Traditional Arabic" w:hAnsi="Traditional Arabic"/>
          <w:rtl/>
          <w:lang w:bidi="ar-JO"/>
        </w:rPr>
        <w:t xml:space="preserve">ابن أبي حاتم، أبو محمد عبد الرحمن بن محمد بن </w:t>
      </w:r>
      <w:proofErr w:type="spellStart"/>
      <w:r w:rsidRPr="00865634">
        <w:rPr>
          <w:rFonts w:ascii="Traditional Arabic" w:hAnsi="Traditional Arabic"/>
          <w:rtl/>
          <w:lang w:bidi="ar-JO"/>
        </w:rPr>
        <w:t>إردريس</w:t>
      </w:r>
      <w:proofErr w:type="spellEnd"/>
      <w:r w:rsidRPr="00865634">
        <w:rPr>
          <w:rFonts w:ascii="Traditional Arabic" w:hAnsi="Traditional Arabic"/>
          <w:rtl/>
          <w:lang w:bidi="ar-JO"/>
        </w:rPr>
        <w:t xml:space="preserve"> التميمي (ت: 327هـ): </w:t>
      </w:r>
      <w:r w:rsidRPr="00865634">
        <w:rPr>
          <w:rFonts w:ascii="Traditional Arabic" w:hAnsi="Traditional Arabic"/>
          <w:b/>
          <w:bCs/>
          <w:rtl/>
          <w:lang w:bidi="ar-JO"/>
        </w:rPr>
        <w:t>تفسير ابن أبي حاتم</w:t>
      </w:r>
      <w:r w:rsidRPr="00865634">
        <w:rPr>
          <w:rFonts w:ascii="Traditional Arabic" w:hAnsi="Traditional Arabic"/>
          <w:rtl/>
          <w:lang w:bidi="ar-JO"/>
        </w:rPr>
        <w:t>. تحقيق: أسعد محمد الطيب. مكتبة نزار مصطفى الباز- السعودية. (ط3) 1419ه.</w:t>
      </w:r>
    </w:p>
    <w:p w:rsidR="009F22DF" w:rsidRPr="00865634" w:rsidRDefault="009F22DF" w:rsidP="002016B4">
      <w:pPr>
        <w:pStyle w:val="a7"/>
        <w:widowControl/>
        <w:numPr>
          <w:ilvl w:val="0"/>
          <w:numId w:val="3"/>
        </w:numPr>
        <w:tabs>
          <w:tab w:val="left" w:pos="401"/>
          <w:tab w:val="left" w:pos="968"/>
        </w:tabs>
        <w:jc w:val="lowKashida"/>
        <w:rPr>
          <w:rFonts w:ascii="Traditional Arabic" w:hAnsi="Traditional Arabic"/>
          <w:rtl/>
          <w:lang w:bidi="ar-JO"/>
        </w:rPr>
      </w:pPr>
      <w:r w:rsidRPr="00865634">
        <w:rPr>
          <w:rFonts w:ascii="Traditional Arabic" w:hAnsi="Traditional Arabic"/>
          <w:rtl/>
          <w:lang w:bidi="ar-JO"/>
        </w:rPr>
        <w:t xml:space="preserve">ابن حجر، أبو الفضل أحمد بن علي العسقلاني (ت: 852هـ): </w:t>
      </w:r>
      <w:r w:rsidRPr="00865634">
        <w:rPr>
          <w:rFonts w:ascii="Traditional Arabic" w:hAnsi="Traditional Arabic"/>
          <w:b/>
          <w:bCs/>
          <w:rtl/>
          <w:lang w:bidi="ar-JO"/>
        </w:rPr>
        <w:t>فتح الباري شرح صحيح البخاري</w:t>
      </w:r>
      <w:r w:rsidRPr="00865634">
        <w:rPr>
          <w:rFonts w:ascii="Traditional Arabic" w:hAnsi="Traditional Arabic"/>
          <w:rtl/>
          <w:lang w:bidi="ar-JO"/>
        </w:rPr>
        <w:t>. ترقيم: محمد فؤاد عبد الباقي. دار المعرفة- بيروت. 1379ه.</w:t>
      </w:r>
    </w:p>
    <w:p w:rsidR="009F22DF" w:rsidRPr="00865634" w:rsidRDefault="009F22DF" w:rsidP="002016B4">
      <w:pPr>
        <w:pStyle w:val="a7"/>
        <w:widowControl/>
        <w:numPr>
          <w:ilvl w:val="0"/>
          <w:numId w:val="3"/>
        </w:numPr>
        <w:tabs>
          <w:tab w:val="left" w:pos="401"/>
          <w:tab w:val="left" w:pos="968"/>
        </w:tabs>
        <w:jc w:val="lowKashida"/>
        <w:rPr>
          <w:rFonts w:ascii="Traditional Arabic" w:hAnsi="Traditional Arabic"/>
          <w:lang w:bidi="ar-JO"/>
        </w:rPr>
      </w:pPr>
      <w:r w:rsidRPr="00865634">
        <w:rPr>
          <w:rFonts w:ascii="Traditional Arabic" w:hAnsi="Traditional Arabic"/>
          <w:rtl/>
          <w:lang w:bidi="ar-JO"/>
        </w:rPr>
        <w:t xml:space="preserve">ابن حنبل، أبو عبد الله أحمد بن محمد الشباني: </w:t>
      </w:r>
      <w:r w:rsidRPr="00865634">
        <w:rPr>
          <w:rFonts w:ascii="Traditional Arabic" w:hAnsi="Traditional Arabic"/>
          <w:b/>
          <w:bCs/>
          <w:rtl/>
          <w:lang w:bidi="ar-JO"/>
        </w:rPr>
        <w:t>مسند الإمام أحمد</w:t>
      </w:r>
      <w:r w:rsidRPr="00865634">
        <w:rPr>
          <w:rFonts w:ascii="Traditional Arabic" w:hAnsi="Traditional Arabic"/>
          <w:rtl/>
          <w:lang w:bidi="ar-JO"/>
        </w:rPr>
        <w:t>. تحقيق: أحمد شاكر. دار الحديث- القاهرة. (ط1) 1416ه.</w:t>
      </w:r>
    </w:p>
    <w:p w:rsidR="009F22DF" w:rsidRPr="00865634" w:rsidRDefault="009F22DF" w:rsidP="002016B4">
      <w:pPr>
        <w:pStyle w:val="a7"/>
        <w:widowControl/>
        <w:numPr>
          <w:ilvl w:val="0"/>
          <w:numId w:val="3"/>
        </w:numPr>
        <w:tabs>
          <w:tab w:val="left" w:pos="401"/>
          <w:tab w:val="left" w:pos="968"/>
        </w:tabs>
        <w:jc w:val="lowKashida"/>
        <w:rPr>
          <w:rFonts w:ascii="Traditional Arabic" w:hAnsi="Traditional Arabic"/>
          <w:lang w:bidi="ar-JO"/>
        </w:rPr>
      </w:pPr>
      <w:r w:rsidRPr="00865634">
        <w:rPr>
          <w:rFonts w:ascii="Traditional Arabic" w:hAnsi="Traditional Arabic"/>
          <w:rtl/>
          <w:lang w:bidi="ar-JO"/>
        </w:rPr>
        <w:t xml:space="preserve">حوى، سعيد (ت: 1409هـ): </w:t>
      </w:r>
      <w:r w:rsidRPr="00865634">
        <w:rPr>
          <w:rFonts w:ascii="Traditional Arabic" w:hAnsi="Traditional Arabic"/>
          <w:b/>
          <w:bCs/>
          <w:rtl/>
          <w:lang w:bidi="ar-JO"/>
        </w:rPr>
        <w:t>الأساس في التفسير</w:t>
      </w:r>
      <w:r w:rsidRPr="00865634">
        <w:rPr>
          <w:rFonts w:ascii="Traditional Arabic" w:hAnsi="Traditional Arabic"/>
          <w:rtl/>
          <w:lang w:bidi="ar-JO"/>
        </w:rPr>
        <w:t>. دار السلام- القاهرة. (ط6) 1424ه.</w:t>
      </w:r>
    </w:p>
    <w:p w:rsidR="009F22DF" w:rsidRPr="00865634" w:rsidRDefault="009F22DF" w:rsidP="002016B4">
      <w:pPr>
        <w:pStyle w:val="a7"/>
        <w:widowControl/>
        <w:numPr>
          <w:ilvl w:val="0"/>
          <w:numId w:val="3"/>
        </w:numPr>
        <w:tabs>
          <w:tab w:val="left" w:pos="401"/>
          <w:tab w:val="left" w:pos="968"/>
        </w:tabs>
        <w:jc w:val="lowKashida"/>
        <w:rPr>
          <w:rFonts w:ascii="Traditional Arabic" w:hAnsi="Traditional Arabic"/>
          <w:rtl/>
          <w:lang w:bidi="ar-JO"/>
        </w:rPr>
      </w:pPr>
      <w:r w:rsidRPr="00865634">
        <w:rPr>
          <w:rFonts w:ascii="Traditional Arabic" w:hAnsi="Traditional Arabic"/>
          <w:rtl/>
          <w:lang w:bidi="ar-JO"/>
        </w:rPr>
        <w:t xml:space="preserve">أبو حيان، أثير الدين محمد بن يوسف بن علي الأندلسي (ت: 745هـ): </w:t>
      </w:r>
      <w:r w:rsidRPr="00865634">
        <w:rPr>
          <w:rFonts w:ascii="Traditional Arabic" w:hAnsi="Traditional Arabic"/>
          <w:b/>
          <w:bCs/>
          <w:rtl/>
          <w:lang w:bidi="ar-JO"/>
        </w:rPr>
        <w:t>البحر المحيط في التفسير</w:t>
      </w:r>
      <w:r w:rsidRPr="00865634">
        <w:rPr>
          <w:rFonts w:ascii="Traditional Arabic" w:hAnsi="Traditional Arabic"/>
          <w:rtl/>
          <w:lang w:bidi="ar-JO"/>
        </w:rPr>
        <w:t>. تحقيق: صدقي جميل. دار الفكر- بيروت. 1420ه.</w:t>
      </w:r>
    </w:p>
    <w:p w:rsidR="009F22DF" w:rsidRPr="00865634" w:rsidRDefault="009F22DF" w:rsidP="002016B4">
      <w:pPr>
        <w:pStyle w:val="a7"/>
        <w:widowControl/>
        <w:numPr>
          <w:ilvl w:val="0"/>
          <w:numId w:val="3"/>
        </w:numPr>
        <w:tabs>
          <w:tab w:val="left" w:pos="401"/>
          <w:tab w:val="left" w:pos="968"/>
        </w:tabs>
        <w:jc w:val="lowKashida"/>
        <w:rPr>
          <w:rFonts w:ascii="Traditional Arabic" w:hAnsi="Traditional Arabic"/>
          <w:rtl/>
          <w:lang w:bidi="ar-JO"/>
        </w:rPr>
      </w:pPr>
      <w:r w:rsidRPr="00865634">
        <w:rPr>
          <w:rFonts w:ascii="Traditional Arabic" w:hAnsi="Traditional Arabic"/>
          <w:rtl/>
          <w:lang w:bidi="ar-JO"/>
        </w:rPr>
        <w:t xml:space="preserve">الخازن، أبو الحسن علاء الدين علي بن محمد </w:t>
      </w:r>
      <w:proofErr w:type="spellStart"/>
      <w:r w:rsidRPr="00865634">
        <w:rPr>
          <w:rFonts w:ascii="Traditional Arabic" w:hAnsi="Traditional Arabic"/>
          <w:rtl/>
          <w:lang w:bidi="ar-JO"/>
        </w:rPr>
        <w:t>الشيحي</w:t>
      </w:r>
      <w:proofErr w:type="spellEnd"/>
      <w:r w:rsidRPr="00865634">
        <w:rPr>
          <w:rFonts w:ascii="Traditional Arabic" w:hAnsi="Traditional Arabic"/>
          <w:rtl/>
          <w:lang w:bidi="ar-JO"/>
        </w:rPr>
        <w:t xml:space="preserve"> (ت: 741هـ): </w:t>
      </w:r>
      <w:r w:rsidRPr="00865634">
        <w:rPr>
          <w:rFonts w:ascii="Traditional Arabic" w:hAnsi="Traditional Arabic"/>
          <w:b/>
          <w:bCs/>
          <w:rtl/>
          <w:lang w:bidi="ar-JO"/>
        </w:rPr>
        <w:t>لباب التأويل في معاني التنزيل</w:t>
      </w:r>
      <w:r w:rsidRPr="00865634">
        <w:rPr>
          <w:rFonts w:ascii="Traditional Arabic" w:hAnsi="Traditional Arabic"/>
          <w:rtl/>
          <w:lang w:bidi="ar-JO"/>
        </w:rPr>
        <w:t xml:space="preserve">. تصحيح: محمد علي شاهين. دار الكتب </w:t>
      </w:r>
      <w:proofErr w:type="gramStart"/>
      <w:r w:rsidRPr="00865634">
        <w:rPr>
          <w:rFonts w:ascii="Traditional Arabic" w:hAnsi="Traditional Arabic"/>
          <w:rtl/>
          <w:lang w:bidi="ar-JO"/>
        </w:rPr>
        <w:t>العلمية- بيروت</w:t>
      </w:r>
      <w:proofErr w:type="gramEnd"/>
      <w:r w:rsidRPr="00865634">
        <w:rPr>
          <w:rFonts w:ascii="Traditional Arabic" w:hAnsi="Traditional Arabic"/>
          <w:rtl/>
          <w:lang w:bidi="ar-JO"/>
        </w:rPr>
        <w:t>. (ط1) 1415ه.</w:t>
      </w:r>
    </w:p>
    <w:p w:rsidR="009F22DF" w:rsidRPr="00865634" w:rsidRDefault="009F22DF" w:rsidP="002016B4">
      <w:pPr>
        <w:pStyle w:val="a7"/>
        <w:widowControl/>
        <w:numPr>
          <w:ilvl w:val="0"/>
          <w:numId w:val="3"/>
        </w:numPr>
        <w:tabs>
          <w:tab w:val="left" w:pos="401"/>
          <w:tab w:val="left" w:pos="968"/>
        </w:tabs>
        <w:jc w:val="lowKashida"/>
        <w:rPr>
          <w:rFonts w:ascii="Traditional Arabic" w:hAnsi="Traditional Arabic"/>
          <w:lang w:bidi="ar-JO"/>
        </w:rPr>
      </w:pPr>
      <w:r w:rsidRPr="00865634">
        <w:rPr>
          <w:rFonts w:ascii="Traditional Arabic" w:hAnsi="Traditional Arabic"/>
          <w:rtl/>
          <w:lang w:bidi="ar-JO"/>
        </w:rPr>
        <w:t xml:space="preserve">ابن خلدون، عبد الرحمن بن محمد بن محمد الحضرمي الإشبيلي (ت: 808هـ): </w:t>
      </w:r>
      <w:r w:rsidRPr="00865634">
        <w:rPr>
          <w:rFonts w:ascii="Traditional Arabic" w:hAnsi="Traditional Arabic"/>
          <w:b/>
          <w:bCs/>
          <w:rtl/>
          <w:lang w:bidi="ar-JO"/>
        </w:rPr>
        <w:t>ديوان المبتدأ والخبر في تاريخ العرب والبربر ومن عاصرهم من ذوي الشأن الأكبر</w:t>
      </w:r>
      <w:r w:rsidRPr="00865634">
        <w:rPr>
          <w:rFonts w:ascii="Traditional Arabic" w:hAnsi="Traditional Arabic"/>
          <w:rtl/>
          <w:lang w:bidi="ar-JO"/>
        </w:rPr>
        <w:t>. تحقيق: خليل شحادة. دار الفكر- بيروت. (ط2) 1408ه.</w:t>
      </w:r>
    </w:p>
    <w:p w:rsidR="009F22DF" w:rsidRPr="00865634" w:rsidRDefault="009F22DF" w:rsidP="002016B4">
      <w:pPr>
        <w:pStyle w:val="a7"/>
        <w:widowControl/>
        <w:numPr>
          <w:ilvl w:val="0"/>
          <w:numId w:val="3"/>
        </w:numPr>
        <w:tabs>
          <w:tab w:val="left" w:pos="401"/>
          <w:tab w:val="left" w:pos="968"/>
        </w:tabs>
        <w:jc w:val="lowKashida"/>
        <w:rPr>
          <w:rFonts w:ascii="Traditional Arabic" w:hAnsi="Traditional Arabic"/>
          <w:lang w:bidi="ar-JO"/>
        </w:rPr>
      </w:pPr>
      <w:r w:rsidRPr="00865634">
        <w:rPr>
          <w:rFonts w:ascii="Traditional Arabic" w:hAnsi="Traditional Arabic"/>
          <w:rtl/>
          <w:lang w:bidi="ar-JO"/>
        </w:rPr>
        <w:t xml:space="preserve">الرازي، زين الدين أبو عبد الله محمد بن أبي بكر (ت: 666هـ): </w:t>
      </w:r>
      <w:r w:rsidRPr="00865634">
        <w:rPr>
          <w:rFonts w:ascii="Traditional Arabic" w:hAnsi="Traditional Arabic"/>
          <w:b/>
          <w:bCs/>
          <w:rtl/>
          <w:lang w:bidi="ar-JO"/>
        </w:rPr>
        <w:t>مختار الصحيح</w:t>
      </w:r>
      <w:r w:rsidRPr="00865634">
        <w:rPr>
          <w:rFonts w:ascii="Traditional Arabic" w:hAnsi="Traditional Arabic"/>
          <w:rtl/>
          <w:lang w:bidi="ar-JO"/>
        </w:rPr>
        <w:t xml:space="preserve">. تحقيق: يوسف الشيخ محمد. المكتبة </w:t>
      </w:r>
      <w:proofErr w:type="gramStart"/>
      <w:r w:rsidRPr="00865634">
        <w:rPr>
          <w:rFonts w:ascii="Traditional Arabic" w:hAnsi="Traditional Arabic"/>
          <w:rtl/>
          <w:lang w:bidi="ar-JO"/>
        </w:rPr>
        <w:t>العصرية- بيروت</w:t>
      </w:r>
      <w:proofErr w:type="gramEnd"/>
      <w:r w:rsidRPr="00865634">
        <w:rPr>
          <w:rFonts w:ascii="Traditional Arabic" w:hAnsi="Traditional Arabic"/>
          <w:rtl/>
          <w:lang w:bidi="ar-JO"/>
        </w:rPr>
        <w:t xml:space="preserve">. والدار </w:t>
      </w:r>
      <w:proofErr w:type="gramStart"/>
      <w:r w:rsidRPr="00865634">
        <w:rPr>
          <w:rFonts w:ascii="Traditional Arabic" w:hAnsi="Traditional Arabic"/>
          <w:rtl/>
          <w:lang w:bidi="ar-JO"/>
        </w:rPr>
        <w:t>النموذجية- صيدا</w:t>
      </w:r>
      <w:proofErr w:type="gramEnd"/>
      <w:r w:rsidRPr="00865634">
        <w:rPr>
          <w:rFonts w:ascii="Traditional Arabic" w:hAnsi="Traditional Arabic"/>
          <w:rtl/>
          <w:lang w:bidi="ar-JO"/>
        </w:rPr>
        <w:t>. (ط5) 1420ه.</w:t>
      </w:r>
    </w:p>
    <w:p w:rsidR="009F22DF" w:rsidRPr="00865634" w:rsidRDefault="009F22DF" w:rsidP="002016B4">
      <w:pPr>
        <w:pStyle w:val="a7"/>
        <w:widowControl/>
        <w:numPr>
          <w:ilvl w:val="0"/>
          <w:numId w:val="3"/>
        </w:numPr>
        <w:tabs>
          <w:tab w:val="left" w:pos="401"/>
          <w:tab w:val="left" w:pos="968"/>
        </w:tabs>
        <w:jc w:val="lowKashida"/>
        <w:rPr>
          <w:rFonts w:ascii="Traditional Arabic" w:hAnsi="Traditional Arabic"/>
          <w:lang w:bidi="ar-JO"/>
        </w:rPr>
      </w:pPr>
      <w:r w:rsidRPr="00865634">
        <w:rPr>
          <w:rFonts w:ascii="Traditional Arabic" w:hAnsi="Traditional Arabic"/>
          <w:rtl/>
          <w:lang w:bidi="ar-JO"/>
        </w:rPr>
        <w:t xml:space="preserve">الرازي، أبو عبد الله فخر الدين (ت: 606هـ): </w:t>
      </w:r>
      <w:r w:rsidRPr="00865634">
        <w:rPr>
          <w:rFonts w:ascii="Traditional Arabic" w:hAnsi="Traditional Arabic"/>
          <w:b/>
          <w:bCs/>
          <w:rtl/>
          <w:lang w:bidi="ar-JO"/>
        </w:rPr>
        <w:t>مفاتيح الغيب</w:t>
      </w:r>
      <w:r w:rsidRPr="00865634">
        <w:rPr>
          <w:rFonts w:ascii="Traditional Arabic" w:hAnsi="Traditional Arabic"/>
          <w:rtl/>
          <w:lang w:bidi="ar-JO"/>
        </w:rPr>
        <w:t>. دار إحياء التراث العربي- بيروت. (ط3) 1420ه.</w:t>
      </w:r>
    </w:p>
    <w:p w:rsidR="009F22DF" w:rsidRPr="00865634" w:rsidRDefault="009F22DF" w:rsidP="002016B4">
      <w:pPr>
        <w:pStyle w:val="a7"/>
        <w:widowControl/>
        <w:numPr>
          <w:ilvl w:val="0"/>
          <w:numId w:val="3"/>
        </w:numPr>
        <w:tabs>
          <w:tab w:val="left" w:pos="401"/>
          <w:tab w:val="left" w:pos="968"/>
        </w:tabs>
        <w:jc w:val="lowKashida"/>
        <w:rPr>
          <w:rFonts w:ascii="Traditional Arabic" w:hAnsi="Traditional Arabic"/>
          <w:lang w:bidi="ar-JO"/>
        </w:rPr>
      </w:pPr>
      <w:r w:rsidRPr="00865634">
        <w:rPr>
          <w:rFonts w:ascii="Traditional Arabic" w:hAnsi="Traditional Arabic"/>
          <w:rtl/>
          <w:lang w:bidi="ar-JO"/>
        </w:rPr>
        <w:t xml:space="preserve">رضا، محمد رشيد بن علي </w:t>
      </w:r>
      <w:proofErr w:type="spellStart"/>
      <w:r w:rsidRPr="00865634">
        <w:rPr>
          <w:rFonts w:ascii="Traditional Arabic" w:hAnsi="Traditional Arabic"/>
          <w:rtl/>
          <w:lang w:bidi="ar-JO"/>
        </w:rPr>
        <w:t>القلموني</w:t>
      </w:r>
      <w:proofErr w:type="spellEnd"/>
      <w:r w:rsidRPr="00865634">
        <w:rPr>
          <w:rFonts w:ascii="Traditional Arabic" w:hAnsi="Traditional Arabic"/>
          <w:rtl/>
          <w:lang w:bidi="ar-JO"/>
        </w:rPr>
        <w:t xml:space="preserve"> (ت: 1354هـ): </w:t>
      </w:r>
      <w:r w:rsidRPr="00865634">
        <w:rPr>
          <w:rFonts w:ascii="Traditional Arabic" w:hAnsi="Traditional Arabic"/>
          <w:b/>
          <w:bCs/>
          <w:rtl/>
          <w:lang w:bidi="ar-JO"/>
        </w:rPr>
        <w:t>تفسير المنار</w:t>
      </w:r>
      <w:r w:rsidRPr="00865634">
        <w:rPr>
          <w:rFonts w:ascii="Traditional Arabic" w:hAnsi="Traditional Arabic"/>
          <w:rtl/>
          <w:lang w:bidi="ar-JO"/>
        </w:rPr>
        <w:t>. الهيئة المصرية العامة للكتاب. 1990م.</w:t>
      </w:r>
    </w:p>
    <w:p w:rsidR="009F22DF" w:rsidRPr="00865634" w:rsidRDefault="009F22DF" w:rsidP="002016B4">
      <w:pPr>
        <w:pStyle w:val="a7"/>
        <w:widowControl/>
        <w:numPr>
          <w:ilvl w:val="0"/>
          <w:numId w:val="3"/>
        </w:numPr>
        <w:tabs>
          <w:tab w:val="left" w:pos="401"/>
          <w:tab w:val="left" w:pos="968"/>
        </w:tabs>
        <w:jc w:val="lowKashida"/>
        <w:rPr>
          <w:rFonts w:ascii="Traditional Arabic" w:hAnsi="Traditional Arabic"/>
          <w:lang w:bidi="ar-JO"/>
        </w:rPr>
      </w:pPr>
      <w:r w:rsidRPr="00865634">
        <w:rPr>
          <w:rFonts w:ascii="Traditional Arabic" w:hAnsi="Traditional Arabic"/>
          <w:rtl/>
          <w:lang w:bidi="ar-JO"/>
        </w:rPr>
        <w:t xml:space="preserve">ابن </w:t>
      </w:r>
      <w:proofErr w:type="spellStart"/>
      <w:r w:rsidRPr="00865634">
        <w:rPr>
          <w:rFonts w:ascii="Traditional Arabic" w:hAnsi="Traditional Arabic"/>
          <w:rtl/>
          <w:lang w:bidi="ar-JO"/>
        </w:rPr>
        <w:t>زنجلة</w:t>
      </w:r>
      <w:proofErr w:type="spellEnd"/>
      <w:r w:rsidRPr="00865634">
        <w:rPr>
          <w:rFonts w:ascii="Traditional Arabic" w:hAnsi="Traditional Arabic"/>
          <w:rtl/>
          <w:lang w:bidi="ar-JO"/>
        </w:rPr>
        <w:t xml:space="preserve">، أبو زرعة عبد الرحمن بن محمد (403هـ): </w:t>
      </w:r>
      <w:r w:rsidRPr="00865634">
        <w:rPr>
          <w:rFonts w:ascii="Traditional Arabic" w:hAnsi="Traditional Arabic"/>
          <w:b/>
          <w:bCs/>
          <w:rtl/>
          <w:lang w:bidi="ar-JO"/>
        </w:rPr>
        <w:t>حجة القراءات</w:t>
      </w:r>
      <w:r w:rsidRPr="00865634">
        <w:rPr>
          <w:rFonts w:ascii="Traditional Arabic" w:hAnsi="Traditional Arabic"/>
          <w:rtl/>
          <w:lang w:bidi="ar-JO"/>
        </w:rPr>
        <w:t xml:space="preserve">. تحقيق: سعيد الأفغاني. دار الرسالة. </w:t>
      </w:r>
    </w:p>
    <w:p w:rsidR="009F22DF" w:rsidRPr="00865634" w:rsidRDefault="009F22DF" w:rsidP="002016B4">
      <w:pPr>
        <w:pStyle w:val="a7"/>
        <w:widowControl/>
        <w:numPr>
          <w:ilvl w:val="0"/>
          <w:numId w:val="3"/>
        </w:numPr>
        <w:tabs>
          <w:tab w:val="left" w:pos="401"/>
          <w:tab w:val="left" w:pos="968"/>
        </w:tabs>
        <w:jc w:val="lowKashida"/>
        <w:rPr>
          <w:rFonts w:ascii="Traditional Arabic" w:hAnsi="Traditional Arabic"/>
          <w:rtl/>
          <w:lang w:bidi="ar-JO"/>
        </w:rPr>
      </w:pPr>
      <w:r w:rsidRPr="00865634">
        <w:rPr>
          <w:rFonts w:ascii="Traditional Arabic" w:hAnsi="Traditional Arabic"/>
          <w:rtl/>
          <w:lang w:bidi="ar-JO"/>
        </w:rPr>
        <w:t xml:space="preserve">الزبيدي، أبو الفيض محمد بن محمد بن عبد الرزاق الحسيني (ت: 1205هـ): </w:t>
      </w:r>
      <w:r w:rsidRPr="00865634">
        <w:rPr>
          <w:rFonts w:ascii="Traditional Arabic" w:hAnsi="Traditional Arabic"/>
          <w:b/>
          <w:bCs/>
          <w:rtl/>
          <w:lang w:bidi="ar-JO"/>
        </w:rPr>
        <w:t>تاج العروس</w:t>
      </w:r>
      <w:r w:rsidRPr="00865634">
        <w:rPr>
          <w:rFonts w:ascii="Traditional Arabic" w:hAnsi="Traditional Arabic"/>
          <w:rtl/>
          <w:lang w:bidi="ar-JO"/>
        </w:rPr>
        <w:t>. تحقيق: مجموعة من المحققين. دار الهداية.</w:t>
      </w:r>
    </w:p>
    <w:p w:rsidR="009F22DF" w:rsidRPr="00865634" w:rsidRDefault="009F22DF" w:rsidP="002016B4">
      <w:pPr>
        <w:pStyle w:val="a7"/>
        <w:widowControl/>
        <w:numPr>
          <w:ilvl w:val="0"/>
          <w:numId w:val="3"/>
        </w:numPr>
        <w:tabs>
          <w:tab w:val="left" w:pos="401"/>
          <w:tab w:val="left" w:pos="968"/>
        </w:tabs>
        <w:jc w:val="lowKashida"/>
        <w:rPr>
          <w:rFonts w:ascii="Traditional Arabic" w:hAnsi="Traditional Arabic"/>
          <w:rtl/>
          <w:lang w:bidi="ar-JO"/>
        </w:rPr>
      </w:pPr>
      <w:r w:rsidRPr="00865634">
        <w:rPr>
          <w:rFonts w:ascii="Traditional Arabic" w:hAnsi="Traditional Arabic"/>
          <w:rtl/>
          <w:lang w:bidi="ar-JO"/>
        </w:rPr>
        <w:lastRenderedPageBreak/>
        <w:t xml:space="preserve">الزجاج، أبو إسحاق إبراهيم بن السري بن سهل (ت: 311هـ): </w:t>
      </w:r>
      <w:r w:rsidRPr="00865634">
        <w:rPr>
          <w:rFonts w:ascii="Traditional Arabic" w:hAnsi="Traditional Arabic"/>
          <w:b/>
          <w:bCs/>
          <w:rtl/>
          <w:lang w:bidi="ar-JO"/>
        </w:rPr>
        <w:t>معاني القرآن وأَعرابه</w:t>
      </w:r>
      <w:r w:rsidRPr="00865634">
        <w:rPr>
          <w:rFonts w:ascii="Traditional Arabic" w:hAnsi="Traditional Arabic"/>
          <w:rtl/>
          <w:lang w:bidi="ar-JO"/>
        </w:rPr>
        <w:t>. تحقيق: عبد الجليل شلبي. عالم الكتب- بيروت. (ط1) 1408ه.</w:t>
      </w:r>
    </w:p>
    <w:p w:rsidR="009F22DF" w:rsidRPr="00865634" w:rsidRDefault="009F22DF" w:rsidP="002016B4">
      <w:pPr>
        <w:pStyle w:val="a7"/>
        <w:widowControl/>
        <w:numPr>
          <w:ilvl w:val="0"/>
          <w:numId w:val="3"/>
        </w:numPr>
        <w:tabs>
          <w:tab w:val="left" w:pos="401"/>
          <w:tab w:val="left" w:pos="968"/>
        </w:tabs>
        <w:jc w:val="lowKashida"/>
        <w:rPr>
          <w:rFonts w:ascii="Traditional Arabic" w:hAnsi="Traditional Arabic"/>
          <w:rtl/>
          <w:lang w:bidi="ar-JO"/>
        </w:rPr>
      </w:pPr>
      <w:proofErr w:type="spellStart"/>
      <w:r w:rsidRPr="00865634">
        <w:rPr>
          <w:rFonts w:ascii="Traditional Arabic" w:hAnsi="Traditional Arabic"/>
          <w:rtl/>
          <w:lang w:bidi="ar-JO"/>
        </w:rPr>
        <w:t>الزحيلي</w:t>
      </w:r>
      <w:proofErr w:type="spellEnd"/>
      <w:r w:rsidRPr="00865634">
        <w:rPr>
          <w:rFonts w:ascii="Traditional Arabic" w:hAnsi="Traditional Arabic"/>
          <w:rtl/>
          <w:lang w:bidi="ar-JO"/>
        </w:rPr>
        <w:t xml:space="preserve">، وهبة بن مصطفى (معاصر) : </w:t>
      </w:r>
      <w:r w:rsidRPr="00865634">
        <w:rPr>
          <w:rFonts w:ascii="Traditional Arabic" w:hAnsi="Traditional Arabic"/>
          <w:b/>
          <w:bCs/>
          <w:rtl/>
          <w:lang w:bidi="ar-JO"/>
        </w:rPr>
        <w:t>التفسير المنير في العقيدة والشريعة والمنهج</w:t>
      </w:r>
      <w:r w:rsidRPr="00865634">
        <w:rPr>
          <w:rFonts w:ascii="Traditional Arabic" w:hAnsi="Traditional Arabic"/>
          <w:rtl/>
          <w:lang w:bidi="ar-JO"/>
        </w:rPr>
        <w:t xml:space="preserve">. دار الفكر </w:t>
      </w:r>
      <w:proofErr w:type="gramStart"/>
      <w:r w:rsidRPr="00865634">
        <w:rPr>
          <w:rFonts w:ascii="Traditional Arabic" w:hAnsi="Traditional Arabic"/>
          <w:rtl/>
          <w:lang w:bidi="ar-JO"/>
        </w:rPr>
        <w:t>المعاصر- دمشق</w:t>
      </w:r>
      <w:proofErr w:type="gramEnd"/>
      <w:r w:rsidRPr="00865634">
        <w:rPr>
          <w:rFonts w:ascii="Traditional Arabic" w:hAnsi="Traditional Arabic"/>
          <w:rtl/>
          <w:lang w:bidi="ar-JO"/>
        </w:rPr>
        <w:t>. (ط2) 1418ه.</w:t>
      </w:r>
    </w:p>
    <w:p w:rsidR="009F22DF" w:rsidRPr="00865634" w:rsidRDefault="009F22DF" w:rsidP="002016B4">
      <w:pPr>
        <w:pStyle w:val="a7"/>
        <w:widowControl/>
        <w:numPr>
          <w:ilvl w:val="0"/>
          <w:numId w:val="3"/>
        </w:numPr>
        <w:tabs>
          <w:tab w:val="left" w:pos="401"/>
          <w:tab w:val="left" w:pos="968"/>
        </w:tabs>
        <w:jc w:val="lowKashida"/>
        <w:rPr>
          <w:rFonts w:ascii="Traditional Arabic" w:hAnsi="Traditional Arabic"/>
          <w:lang w:bidi="ar-JO"/>
        </w:rPr>
      </w:pPr>
      <w:r w:rsidRPr="00865634">
        <w:rPr>
          <w:rFonts w:ascii="Traditional Arabic" w:hAnsi="Traditional Arabic"/>
          <w:rtl/>
          <w:lang w:bidi="ar-JO"/>
        </w:rPr>
        <w:t xml:space="preserve">الزركلي، خير الدين بن محمود بن محمد (ت: 1396هـ): </w:t>
      </w:r>
      <w:r w:rsidRPr="00865634">
        <w:rPr>
          <w:rFonts w:ascii="Traditional Arabic" w:hAnsi="Traditional Arabic"/>
          <w:b/>
          <w:bCs/>
          <w:rtl/>
          <w:lang w:bidi="ar-JO"/>
        </w:rPr>
        <w:t>الإعلام</w:t>
      </w:r>
      <w:r w:rsidRPr="00865634">
        <w:rPr>
          <w:rFonts w:ascii="Traditional Arabic" w:hAnsi="Traditional Arabic"/>
          <w:rtl/>
          <w:lang w:bidi="ar-JO"/>
        </w:rPr>
        <w:t>. دار العلم للملايين. (ط15) 2002م.</w:t>
      </w:r>
    </w:p>
    <w:p w:rsidR="009F22DF" w:rsidRPr="00865634" w:rsidRDefault="009F22DF" w:rsidP="002016B4">
      <w:pPr>
        <w:pStyle w:val="a7"/>
        <w:widowControl/>
        <w:numPr>
          <w:ilvl w:val="0"/>
          <w:numId w:val="3"/>
        </w:numPr>
        <w:tabs>
          <w:tab w:val="left" w:pos="401"/>
          <w:tab w:val="left" w:pos="968"/>
        </w:tabs>
        <w:jc w:val="lowKashida"/>
        <w:rPr>
          <w:rFonts w:ascii="Traditional Arabic" w:hAnsi="Traditional Arabic"/>
          <w:lang w:bidi="ar-JO"/>
        </w:rPr>
      </w:pPr>
      <w:r w:rsidRPr="00865634">
        <w:rPr>
          <w:rFonts w:ascii="Traditional Arabic" w:hAnsi="Traditional Arabic"/>
          <w:rtl/>
          <w:lang w:bidi="ar-JO"/>
        </w:rPr>
        <w:t xml:space="preserve">الزمخشري، أبو القاسم جار الله محمود بن عمرو (ت: 538هـ): </w:t>
      </w:r>
      <w:r w:rsidRPr="00865634">
        <w:rPr>
          <w:rFonts w:ascii="Traditional Arabic" w:hAnsi="Traditional Arabic"/>
          <w:b/>
          <w:bCs/>
          <w:rtl/>
          <w:lang w:bidi="ar-JO"/>
        </w:rPr>
        <w:t>الكشاف عن حقائق غوامض التنزيل</w:t>
      </w:r>
      <w:r w:rsidRPr="00865634">
        <w:rPr>
          <w:rFonts w:ascii="Traditional Arabic" w:hAnsi="Traditional Arabic"/>
          <w:rtl/>
          <w:lang w:bidi="ar-JO"/>
        </w:rPr>
        <w:t xml:space="preserve">. دار الكتاب </w:t>
      </w:r>
      <w:proofErr w:type="gramStart"/>
      <w:r w:rsidRPr="00865634">
        <w:rPr>
          <w:rFonts w:ascii="Traditional Arabic" w:hAnsi="Traditional Arabic"/>
          <w:rtl/>
          <w:lang w:bidi="ar-JO"/>
        </w:rPr>
        <w:t>العربي- بيروت</w:t>
      </w:r>
      <w:proofErr w:type="gramEnd"/>
      <w:r w:rsidRPr="00865634">
        <w:rPr>
          <w:rFonts w:ascii="Traditional Arabic" w:hAnsi="Traditional Arabic"/>
          <w:rtl/>
          <w:lang w:bidi="ar-JO"/>
        </w:rPr>
        <w:t>. (ط3) 1407ه.</w:t>
      </w:r>
    </w:p>
    <w:p w:rsidR="009F22DF" w:rsidRPr="00865634" w:rsidRDefault="009F22DF" w:rsidP="002016B4">
      <w:pPr>
        <w:pStyle w:val="a7"/>
        <w:widowControl/>
        <w:numPr>
          <w:ilvl w:val="0"/>
          <w:numId w:val="3"/>
        </w:numPr>
        <w:tabs>
          <w:tab w:val="left" w:pos="401"/>
          <w:tab w:val="left" w:pos="968"/>
        </w:tabs>
        <w:jc w:val="lowKashida"/>
        <w:rPr>
          <w:rFonts w:ascii="Traditional Arabic" w:hAnsi="Traditional Arabic"/>
          <w:rtl/>
          <w:lang w:bidi="ar-JO"/>
        </w:rPr>
      </w:pPr>
      <w:r w:rsidRPr="00865634">
        <w:rPr>
          <w:rFonts w:ascii="Traditional Arabic" w:hAnsi="Traditional Arabic"/>
          <w:rtl/>
          <w:lang w:bidi="ar-JO"/>
        </w:rPr>
        <w:t xml:space="preserve">السعدي، عبد الرحمن بن ناصر بن عبد الله (ت: 1376هـ): </w:t>
      </w:r>
      <w:r w:rsidRPr="00865634">
        <w:rPr>
          <w:rFonts w:ascii="Traditional Arabic" w:hAnsi="Traditional Arabic"/>
          <w:b/>
          <w:bCs/>
          <w:rtl/>
          <w:lang w:bidi="ar-JO"/>
        </w:rPr>
        <w:t xml:space="preserve">تيسير الكريم </w:t>
      </w:r>
      <w:proofErr w:type="gramStart"/>
      <w:r w:rsidRPr="00865634">
        <w:rPr>
          <w:rFonts w:ascii="Traditional Arabic" w:hAnsi="Traditional Arabic"/>
          <w:b/>
          <w:bCs/>
          <w:rtl/>
          <w:lang w:bidi="ar-JO"/>
        </w:rPr>
        <w:t>الرحمن  في</w:t>
      </w:r>
      <w:proofErr w:type="gramEnd"/>
      <w:r w:rsidRPr="00865634">
        <w:rPr>
          <w:rFonts w:ascii="Traditional Arabic" w:hAnsi="Traditional Arabic"/>
          <w:b/>
          <w:bCs/>
          <w:rtl/>
          <w:lang w:bidi="ar-JO"/>
        </w:rPr>
        <w:t xml:space="preserve"> تفسير كلام المنان</w:t>
      </w:r>
      <w:r w:rsidRPr="00865634">
        <w:rPr>
          <w:rFonts w:ascii="Traditional Arabic" w:hAnsi="Traditional Arabic"/>
          <w:rtl/>
          <w:lang w:bidi="ar-JO"/>
        </w:rPr>
        <w:t xml:space="preserve">. تحقيق: عبد الرحمن </w:t>
      </w:r>
      <w:proofErr w:type="spellStart"/>
      <w:r w:rsidRPr="00865634">
        <w:rPr>
          <w:rFonts w:ascii="Traditional Arabic" w:hAnsi="Traditional Arabic"/>
          <w:rtl/>
          <w:lang w:bidi="ar-JO"/>
        </w:rPr>
        <w:t>اللويحق</w:t>
      </w:r>
      <w:proofErr w:type="spellEnd"/>
      <w:r w:rsidRPr="00865634">
        <w:rPr>
          <w:rFonts w:ascii="Traditional Arabic" w:hAnsi="Traditional Arabic"/>
          <w:rtl/>
          <w:lang w:bidi="ar-JO"/>
        </w:rPr>
        <w:t>. مؤسسة الرسالة. (ط1) 1420ه.</w:t>
      </w:r>
    </w:p>
    <w:p w:rsidR="009F22DF" w:rsidRPr="00865634" w:rsidRDefault="009F22DF" w:rsidP="002016B4">
      <w:pPr>
        <w:pStyle w:val="a7"/>
        <w:widowControl/>
        <w:numPr>
          <w:ilvl w:val="0"/>
          <w:numId w:val="3"/>
        </w:numPr>
        <w:tabs>
          <w:tab w:val="left" w:pos="401"/>
          <w:tab w:val="left" w:pos="968"/>
        </w:tabs>
        <w:jc w:val="lowKashida"/>
        <w:rPr>
          <w:rFonts w:ascii="Traditional Arabic" w:hAnsi="Traditional Arabic"/>
          <w:rtl/>
          <w:lang w:bidi="ar-JO"/>
        </w:rPr>
      </w:pPr>
      <w:r w:rsidRPr="00865634">
        <w:rPr>
          <w:rFonts w:ascii="Traditional Arabic" w:hAnsi="Traditional Arabic"/>
          <w:rtl/>
          <w:lang w:bidi="ar-JO"/>
        </w:rPr>
        <w:t xml:space="preserve">أبو السعود، العمادي محمد بن محمد بن مصطفى (ت: 982هـ): </w:t>
      </w:r>
      <w:r w:rsidRPr="00865634">
        <w:rPr>
          <w:rFonts w:ascii="Traditional Arabic" w:hAnsi="Traditional Arabic"/>
          <w:b/>
          <w:bCs/>
          <w:rtl/>
          <w:lang w:bidi="ar-JO"/>
        </w:rPr>
        <w:t>إرشاد العقل السليم إلى مزايا الكتاب الكريم</w:t>
      </w:r>
      <w:r w:rsidRPr="00865634">
        <w:rPr>
          <w:rFonts w:ascii="Traditional Arabic" w:hAnsi="Traditional Arabic"/>
          <w:rtl/>
          <w:lang w:bidi="ar-JO"/>
        </w:rPr>
        <w:t>. دار إحياء التراث العربي- بيروت.</w:t>
      </w:r>
    </w:p>
    <w:p w:rsidR="009F22DF" w:rsidRPr="00865634" w:rsidRDefault="009F22DF" w:rsidP="002016B4">
      <w:pPr>
        <w:pStyle w:val="a7"/>
        <w:widowControl/>
        <w:numPr>
          <w:ilvl w:val="0"/>
          <w:numId w:val="3"/>
        </w:numPr>
        <w:tabs>
          <w:tab w:val="left" w:pos="401"/>
          <w:tab w:val="left" w:pos="968"/>
        </w:tabs>
        <w:jc w:val="lowKashida"/>
        <w:rPr>
          <w:rFonts w:ascii="Traditional Arabic" w:hAnsi="Traditional Arabic"/>
          <w:rtl/>
          <w:lang w:bidi="ar-JO"/>
        </w:rPr>
      </w:pPr>
      <w:r w:rsidRPr="00865634">
        <w:rPr>
          <w:rFonts w:ascii="Traditional Arabic" w:hAnsi="Traditional Arabic"/>
          <w:rtl/>
          <w:lang w:bidi="ar-JO"/>
        </w:rPr>
        <w:t xml:space="preserve">السمعاني، أبو المظفر منصور بن محمد بن عبد الجبار المروزي (ت: 489هـ): </w:t>
      </w:r>
      <w:r w:rsidRPr="00865634">
        <w:rPr>
          <w:rFonts w:ascii="Traditional Arabic" w:hAnsi="Traditional Arabic"/>
          <w:b/>
          <w:bCs/>
          <w:rtl/>
          <w:lang w:bidi="ar-JO"/>
        </w:rPr>
        <w:t>تفسير القرآن</w:t>
      </w:r>
      <w:r w:rsidRPr="00865634">
        <w:rPr>
          <w:rFonts w:ascii="Traditional Arabic" w:hAnsi="Traditional Arabic"/>
          <w:rtl/>
          <w:lang w:bidi="ar-JO"/>
        </w:rPr>
        <w:t>. تحقيق: ياسر بن إبراهيم وغنيم بن عباس بن غنيم. دار الوطن- الرياض. (ط1) 1418ه.</w:t>
      </w:r>
    </w:p>
    <w:p w:rsidR="009F22DF" w:rsidRPr="00865634" w:rsidRDefault="009F22DF" w:rsidP="002016B4">
      <w:pPr>
        <w:pStyle w:val="a7"/>
        <w:widowControl/>
        <w:numPr>
          <w:ilvl w:val="0"/>
          <w:numId w:val="3"/>
        </w:numPr>
        <w:tabs>
          <w:tab w:val="left" w:pos="401"/>
          <w:tab w:val="left" w:pos="968"/>
        </w:tabs>
        <w:jc w:val="lowKashida"/>
        <w:rPr>
          <w:rFonts w:ascii="Traditional Arabic" w:hAnsi="Traditional Arabic"/>
          <w:lang w:bidi="ar-JO"/>
        </w:rPr>
      </w:pPr>
      <w:r w:rsidRPr="00865634">
        <w:rPr>
          <w:rFonts w:ascii="Traditional Arabic" w:hAnsi="Traditional Arabic"/>
          <w:rtl/>
          <w:lang w:bidi="ar-JO"/>
        </w:rPr>
        <w:t xml:space="preserve">السمرقندي، أبو الليث نصر بن محمد بن إبراهيم: </w:t>
      </w:r>
      <w:r w:rsidRPr="00865634">
        <w:rPr>
          <w:rFonts w:ascii="Traditional Arabic" w:hAnsi="Traditional Arabic"/>
          <w:b/>
          <w:bCs/>
          <w:rtl/>
          <w:lang w:bidi="ar-JO"/>
        </w:rPr>
        <w:t>بحر العلوم</w:t>
      </w:r>
      <w:r w:rsidRPr="00865634">
        <w:rPr>
          <w:rFonts w:ascii="Traditional Arabic" w:hAnsi="Traditional Arabic"/>
          <w:rtl/>
          <w:lang w:bidi="ar-JO"/>
        </w:rPr>
        <w:t xml:space="preserve">. </w:t>
      </w:r>
    </w:p>
    <w:p w:rsidR="009F22DF" w:rsidRPr="00865634" w:rsidRDefault="009F22DF" w:rsidP="002016B4">
      <w:pPr>
        <w:pStyle w:val="a7"/>
        <w:widowControl/>
        <w:numPr>
          <w:ilvl w:val="0"/>
          <w:numId w:val="3"/>
        </w:numPr>
        <w:tabs>
          <w:tab w:val="left" w:pos="401"/>
          <w:tab w:val="left" w:pos="968"/>
        </w:tabs>
        <w:jc w:val="lowKashida"/>
        <w:rPr>
          <w:rFonts w:ascii="Traditional Arabic" w:hAnsi="Traditional Arabic"/>
          <w:rtl/>
          <w:lang w:bidi="ar-JO"/>
        </w:rPr>
      </w:pPr>
      <w:r w:rsidRPr="00865634">
        <w:rPr>
          <w:rFonts w:ascii="Traditional Arabic" w:hAnsi="Traditional Arabic"/>
          <w:rtl/>
          <w:lang w:bidi="ar-JO"/>
        </w:rPr>
        <w:t xml:space="preserve">الشعراوي، محمد متولي (ت: 1418هـ): </w:t>
      </w:r>
      <w:r w:rsidRPr="00865634">
        <w:rPr>
          <w:rFonts w:ascii="Traditional Arabic" w:hAnsi="Traditional Arabic"/>
          <w:b/>
          <w:bCs/>
          <w:rtl/>
          <w:lang w:bidi="ar-JO"/>
        </w:rPr>
        <w:t>تفسير الشعراوي</w:t>
      </w:r>
      <w:r w:rsidRPr="00865634">
        <w:rPr>
          <w:rFonts w:ascii="Traditional Arabic" w:hAnsi="Traditional Arabic"/>
          <w:rtl/>
          <w:lang w:bidi="ar-JO"/>
        </w:rPr>
        <w:t xml:space="preserve">. مطابع أخبار اليوم. 1997م. </w:t>
      </w:r>
    </w:p>
    <w:p w:rsidR="009F22DF" w:rsidRPr="00865634" w:rsidRDefault="009F22DF" w:rsidP="002016B4">
      <w:pPr>
        <w:pStyle w:val="afe"/>
        <w:numPr>
          <w:ilvl w:val="0"/>
          <w:numId w:val="3"/>
        </w:numPr>
        <w:tabs>
          <w:tab w:val="left" w:pos="401"/>
          <w:tab w:val="left" w:pos="968"/>
        </w:tabs>
        <w:overflowPunct/>
        <w:autoSpaceDE/>
        <w:autoSpaceDN/>
        <w:adjustRightInd/>
        <w:spacing w:after="200" w:line="276" w:lineRule="auto"/>
        <w:contextualSpacing w:val="0"/>
        <w:jc w:val="lowKashida"/>
        <w:textAlignment w:val="auto"/>
        <w:rPr>
          <w:rFonts w:ascii="Traditional Arabic" w:hAnsi="Traditional Arabic" w:cs="Traditional Arabic"/>
          <w:sz w:val="28"/>
          <w:szCs w:val="28"/>
          <w:rtl/>
          <w:lang w:bidi="ar-JO"/>
        </w:rPr>
      </w:pPr>
      <w:r w:rsidRPr="00865634">
        <w:rPr>
          <w:rFonts w:ascii="Traditional Arabic" w:hAnsi="Traditional Arabic" w:cs="Traditional Arabic"/>
          <w:sz w:val="28"/>
          <w:szCs w:val="28"/>
          <w:rtl/>
          <w:lang w:bidi="ar-JO"/>
        </w:rPr>
        <w:t>الشوكاني، محمد بن علي بن عبد الله اليمني (ت: 1250هـ):</w:t>
      </w:r>
      <w:r w:rsidRPr="00865634">
        <w:rPr>
          <w:rFonts w:ascii="Traditional Arabic" w:hAnsi="Traditional Arabic" w:cs="Traditional Arabic"/>
          <w:b/>
          <w:bCs/>
          <w:sz w:val="28"/>
          <w:szCs w:val="28"/>
          <w:rtl/>
          <w:lang w:bidi="ar-JO"/>
        </w:rPr>
        <w:t xml:space="preserve"> فتح القدير</w:t>
      </w:r>
      <w:r w:rsidRPr="00865634">
        <w:rPr>
          <w:rFonts w:ascii="Traditional Arabic" w:hAnsi="Traditional Arabic" w:cs="Traditional Arabic"/>
          <w:sz w:val="28"/>
          <w:szCs w:val="28"/>
          <w:rtl/>
          <w:lang w:bidi="ar-JO"/>
        </w:rPr>
        <w:t xml:space="preserve">. دار ابن </w:t>
      </w:r>
      <w:proofErr w:type="gramStart"/>
      <w:r w:rsidRPr="00865634">
        <w:rPr>
          <w:rFonts w:ascii="Traditional Arabic" w:hAnsi="Traditional Arabic" w:cs="Traditional Arabic"/>
          <w:sz w:val="28"/>
          <w:szCs w:val="28"/>
          <w:rtl/>
          <w:lang w:bidi="ar-JO"/>
        </w:rPr>
        <w:t>كثير- دمشق</w:t>
      </w:r>
      <w:proofErr w:type="gramEnd"/>
      <w:r w:rsidRPr="00865634">
        <w:rPr>
          <w:rFonts w:ascii="Traditional Arabic" w:hAnsi="Traditional Arabic" w:cs="Traditional Arabic"/>
          <w:sz w:val="28"/>
          <w:szCs w:val="28"/>
          <w:rtl/>
          <w:lang w:bidi="ar-JO"/>
        </w:rPr>
        <w:t xml:space="preserve">. ودار الكلم </w:t>
      </w:r>
      <w:proofErr w:type="gramStart"/>
      <w:r w:rsidRPr="00865634">
        <w:rPr>
          <w:rFonts w:ascii="Traditional Arabic" w:hAnsi="Traditional Arabic" w:cs="Traditional Arabic"/>
          <w:sz w:val="28"/>
          <w:szCs w:val="28"/>
          <w:rtl/>
          <w:lang w:bidi="ar-JO"/>
        </w:rPr>
        <w:t>الطيب- بيروت</w:t>
      </w:r>
      <w:proofErr w:type="gramEnd"/>
      <w:r w:rsidRPr="00865634">
        <w:rPr>
          <w:rFonts w:ascii="Traditional Arabic" w:hAnsi="Traditional Arabic" w:cs="Traditional Arabic"/>
          <w:sz w:val="28"/>
          <w:szCs w:val="28"/>
          <w:rtl/>
          <w:lang w:bidi="ar-JO"/>
        </w:rPr>
        <w:t>. (ط1) 1414ه.</w:t>
      </w:r>
    </w:p>
    <w:p w:rsidR="009F22DF" w:rsidRPr="00865634" w:rsidRDefault="009F22DF" w:rsidP="002016B4">
      <w:pPr>
        <w:pStyle w:val="a7"/>
        <w:widowControl/>
        <w:numPr>
          <w:ilvl w:val="0"/>
          <w:numId w:val="3"/>
        </w:numPr>
        <w:tabs>
          <w:tab w:val="left" w:pos="401"/>
          <w:tab w:val="left" w:pos="968"/>
        </w:tabs>
        <w:jc w:val="lowKashida"/>
        <w:rPr>
          <w:rFonts w:ascii="Traditional Arabic" w:hAnsi="Traditional Arabic"/>
          <w:lang w:bidi="ar-JO"/>
        </w:rPr>
      </w:pPr>
      <w:r w:rsidRPr="00865634">
        <w:rPr>
          <w:rFonts w:ascii="Traditional Arabic" w:hAnsi="Traditional Arabic"/>
          <w:rtl/>
          <w:lang w:bidi="ar-JO"/>
        </w:rPr>
        <w:t xml:space="preserve">الأصفهاني، أبو القاسم الحسين بن محمد (ت: 502هـ): </w:t>
      </w:r>
      <w:r w:rsidRPr="00865634">
        <w:rPr>
          <w:rFonts w:ascii="Traditional Arabic" w:hAnsi="Traditional Arabic"/>
          <w:b/>
          <w:bCs/>
          <w:rtl/>
          <w:lang w:bidi="ar-JO"/>
        </w:rPr>
        <w:t>المفردات في غريب القرآن</w:t>
      </w:r>
      <w:r w:rsidRPr="00865634">
        <w:rPr>
          <w:rFonts w:ascii="Traditional Arabic" w:hAnsi="Traditional Arabic"/>
          <w:rtl/>
          <w:lang w:bidi="ar-JO"/>
        </w:rPr>
        <w:t xml:space="preserve">. تحقيق: صفوان الداودي. دار القلم- دمشق. والدار </w:t>
      </w:r>
      <w:proofErr w:type="gramStart"/>
      <w:r w:rsidRPr="00865634">
        <w:rPr>
          <w:rFonts w:ascii="Traditional Arabic" w:hAnsi="Traditional Arabic"/>
          <w:rtl/>
          <w:lang w:bidi="ar-JO"/>
        </w:rPr>
        <w:t>الشامية- بيروت</w:t>
      </w:r>
      <w:proofErr w:type="gramEnd"/>
      <w:r w:rsidRPr="00865634">
        <w:rPr>
          <w:rFonts w:ascii="Traditional Arabic" w:hAnsi="Traditional Arabic"/>
          <w:rtl/>
          <w:lang w:bidi="ar-JO"/>
        </w:rPr>
        <w:t>. (ط1) 1412ه.</w:t>
      </w:r>
    </w:p>
    <w:p w:rsidR="009F22DF" w:rsidRPr="00865634" w:rsidRDefault="009F22DF" w:rsidP="002016B4">
      <w:pPr>
        <w:pStyle w:val="a7"/>
        <w:widowControl/>
        <w:numPr>
          <w:ilvl w:val="0"/>
          <w:numId w:val="3"/>
        </w:numPr>
        <w:tabs>
          <w:tab w:val="left" w:pos="401"/>
          <w:tab w:val="left" w:pos="968"/>
        </w:tabs>
        <w:jc w:val="lowKashida"/>
        <w:rPr>
          <w:rFonts w:ascii="Traditional Arabic" w:hAnsi="Traditional Arabic"/>
          <w:lang w:bidi="ar-JO"/>
        </w:rPr>
      </w:pPr>
      <w:r w:rsidRPr="00865634">
        <w:rPr>
          <w:rFonts w:ascii="Traditional Arabic" w:hAnsi="Traditional Arabic"/>
          <w:rtl/>
          <w:lang w:bidi="ar-JO"/>
        </w:rPr>
        <w:t xml:space="preserve">الطبراني، أبو القاسم سليمان بن أحمد بن أيوب الشامي (ت: 360هـ): </w:t>
      </w:r>
      <w:r w:rsidRPr="00865634">
        <w:rPr>
          <w:rFonts w:ascii="Traditional Arabic" w:hAnsi="Traditional Arabic"/>
          <w:b/>
          <w:bCs/>
          <w:rtl/>
          <w:lang w:bidi="ar-JO"/>
        </w:rPr>
        <w:t>المعجم الأوسط</w:t>
      </w:r>
      <w:r w:rsidRPr="00865634">
        <w:rPr>
          <w:rFonts w:ascii="Traditional Arabic" w:hAnsi="Traditional Arabic"/>
          <w:rtl/>
          <w:lang w:bidi="ar-JO"/>
        </w:rPr>
        <w:t>. تحقيق: طارق عوض الله وعبد المحسن الحسيني. دار الحرمين- القاهرة.</w:t>
      </w:r>
    </w:p>
    <w:p w:rsidR="009F22DF" w:rsidRPr="00865634" w:rsidRDefault="009F22DF" w:rsidP="002016B4">
      <w:pPr>
        <w:pStyle w:val="a7"/>
        <w:widowControl/>
        <w:numPr>
          <w:ilvl w:val="0"/>
          <w:numId w:val="3"/>
        </w:numPr>
        <w:tabs>
          <w:tab w:val="left" w:pos="401"/>
          <w:tab w:val="left" w:pos="968"/>
        </w:tabs>
        <w:jc w:val="lowKashida"/>
        <w:rPr>
          <w:rFonts w:ascii="Traditional Arabic" w:hAnsi="Traditional Arabic"/>
          <w:rtl/>
          <w:lang w:bidi="ar-JO"/>
        </w:rPr>
      </w:pPr>
      <w:r w:rsidRPr="00865634">
        <w:rPr>
          <w:rFonts w:ascii="Traditional Arabic" w:hAnsi="Traditional Arabic"/>
          <w:rtl/>
          <w:lang w:bidi="ar-JO"/>
        </w:rPr>
        <w:t xml:space="preserve">الطبري، أبو جعفر محمد بن جرير بن يزيد </w:t>
      </w:r>
      <w:proofErr w:type="spellStart"/>
      <w:r w:rsidRPr="00865634">
        <w:rPr>
          <w:rFonts w:ascii="Traditional Arabic" w:hAnsi="Traditional Arabic"/>
          <w:rtl/>
          <w:lang w:bidi="ar-JO"/>
        </w:rPr>
        <w:t>الآملي</w:t>
      </w:r>
      <w:proofErr w:type="spellEnd"/>
      <w:r w:rsidRPr="00865634">
        <w:rPr>
          <w:rFonts w:ascii="Traditional Arabic" w:hAnsi="Traditional Arabic"/>
          <w:rtl/>
          <w:lang w:bidi="ar-JO"/>
        </w:rPr>
        <w:t xml:space="preserve"> (ت: 310هـ): </w:t>
      </w:r>
      <w:r w:rsidRPr="00865634">
        <w:rPr>
          <w:rFonts w:ascii="Traditional Arabic" w:hAnsi="Traditional Arabic"/>
          <w:b/>
          <w:bCs/>
          <w:rtl/>
          <w:lang w:bidi="ar-JO"/>
        </w:rPr>
        <w:t>جامع البيان في تأويل القرآن</w:t>
      </w:r>
      <w:r w:rsidRPr="00865634">
        <w:rPr>
          <w:rFonts w:ascii="Traditional Arabic" w:hAnsi="Traditional Arabic"/>
          <w:rtl/>
          <w:lang w:bidi="ar-JO"/>
        </w:rPr>
        <w:t>. تحقيق: أحمد شاكر. مؤسسة الرسالة. (ط1) 1420ه.</w:t>
      </w:r>
    </w:p>
    <w:p w:rsidR="009F22DF" w:rsidRPr="00865634" w:rsidRDefault="009F22DF" w:rsidP="002016B4">
      <w:pPr>
        <w:pStyle w:val="a7"/>
        <w:widowControl/>
        <w:numPr>
          <w:ilvl w:val="0"/>
          <w:numId w:val="3"/>
        </w:numPr>
        <w:tabs>
          <w:tab w:val="left" w:pos="401"/>
          <w:tab w:val="left" w:pos="968"/>
        </w:tabs>
        <w:jc w:val="lowKashida"/>
        <w:rPr>
          <w:rFonts w:ascii="Traditional Arabic" w:hAnsi="Traditional Arabic"/>
          <w:lang w:bidi="ar-JO"/>
        </w:rPr>
      </w:pPr>
      <w:r w:rsidRPr="00865634">
        <w:rPr>
          <w:rFonts w:ascii="Traditional Arabic" w:hAnsi="Traditional Arabic"/>
          <w:rtl/>
          <w:lang w:bidi="ar-JO"/>
        </w:rPr>
        <w:t xml:space="preserve">طنطاوي، محمد سيد (معاصر): </w:t>
      </w:r>
      <w:r w:rsidRPr="00865634">
        <w:rPr>
          <w:rFonts w:ascii="Traditional Arabic" w:hAnsi="Traditional Arabic"/>
          <w:b/>
          <w:bCs/>
          <w:rtl/>
          <w:lang w:bidi="ar-JO"/>
        </w:rPr>
        <w:t>التفسير الوسيط للقرآن الكريم</w:t>
      </w:r>
      <w:r w:rsidRPr="00865634">
        <w:rPr>
          <w:rFonts w:ascii="Traditional Arabic" w:hAnsi="Traditional Arabic"/>
          <w:rtl/>
          <w:lang w:bidi="ar-JO"/>
        </w:rPr>
        <w:t xml:space="preserve">. دار نهضة مصر للطباعة والنشر </w:t>
      </w:r>
      <w:proofErr w:type="gramStart"/>
      <w:r w:rsidRPr="00865634">
        <w:rPr>
          <w:rFonts w:ascii="Traditional Arabic" w:hAnsi="Traditional Arabic"/>
          <w:rtl/>
          <w:lang w:bidi="ar-JO"/>
        </w:rPr>
        <w:t>والتوزيع- القاهرة</w:t>
      </w:r>
      <w:proofErr w:type="gramEnd"/>
      <w:r w:rsidRPr="00865634">
        <w:rPr>
          <w:rFonts w:ascii="Traditional Arabic" w:hAnsi="Traditional Arabic"/>
          <w:rtl/>
          <w:lang w:bidi="ar-JO"/>
        </w:rPr>
        <w:t>. (ط1) 1997م-1998م.</w:t>
      </w:r>
    </w:p>
    <w:p w:rsidR="009F22DF" w:rsidRPr="00865634" w:rsidRDefault="009F22DF" w:rsidP="002016B4">
      <w:pPr>
        <w:pStyle w:val="a7"/>
        <w:widowControl/>
        <w:numPr>
          <w:ilvl w:val="0"/>
          <w:numId w:val="3"/>
        </w:numPr>
        <w:tabs>
          <w:tab w:val="left" w:pos="401"/>
          <w:tab w:val="left" w:pos="968"/>
        </w:tabs>
        <w:jc w:val="lowKashida"/>
        <w:rPr>
          <w:rFonts w:ascii="Traditional Arabic" w:hAnsi="Traditional Arabic"/>
          <w:rtl/>
          <w:lang w:bidi="ar-JO"/>
        </w:rPr>
      </w:pPr>
      <w:proofErr w:type="spellStart"/>
      <w:r w:rsidRPr="00865634">
        <w:rPr>
          <w:rFonts w:ascii="Traditional Arabic" w:hAnsi="Traditional Arabic"/>
          <w:rtl/>
          <w:lang w:bidi="ar-JO"/>
        </w:rPr>
        <w:lastRenderedPageBreak/>
        <w:t>الضبي</w:t>
      </w:r>
      <w:proofErr w:type="spellEnd"/>
      <w:r w:rsidRPr="00865634">
        <w:rPr>
          <w:rFonts w:ascii="Traditional Arabic" w:hAnsi="Traditional Arabic"/>
          <w:rtl/>
          <w:lang w:bidi="ar-JO"/>
        </w:rPr>
        <w:t xml:space="preserve">، المفضل بن محمد بين يعلى (ت: 168هـ): </w:t>
      </w:r>
      <w:r w:rsidRPr="00865634">
        <w:rPr>
          <w:rFonts w:ascii="Traditional Arabic" w:hAnsi="Traditional Arabic"/>
          <w:b/>
          <w:bCs/>
          <w:rtl/>
          <w:lang w:bidi="ar-JO"/>
        </w:rPr>
        <w:t>أمثال العرب</w:t>
      </w:r>
      <w:r w:rsidRPr="00865634">
        <w:rPr>
          <w:rFonts w:ascii="Traditional Arabic" w:hAnsi="Traditional Arabic"/>
          <w:rtl/>
          <w:lang w:bidi="ar-JO"/>
        </w:rPr>
        <w:t xml:space="preserve">. دار ومكتبة </w:t>
      </w:r>
      <w:proofErr w:type="gramStart"/>
      <w:r w:rsidRPr="00865634">
        <w:rPr>
          <w:rFonts w:ascii="Traditional Arabic" w:hAnsi="Traditional Arabic"/>
          <w:rtl/>
          <w:lang w:bidi="ar-JO"/>
        </w:rPr>
        <w:t>الهلال- بيروت</w:t>
      </w:r>
      <w:proofErr w:type="gramEnd"/>
      <w:r w:rsidRPr="00865634">
        <w:rPr>
          <w:rFonts w:ascii="Traditional Arabic" w:hAnsi="Traditional Arabic"/>
          <w:rtl/>
          <w:lang w:bidi="ar-JO"/>
        </w:rPr>
        <w:t>. (ط1) 1424هـ.</w:t>
      </w:r>
    </w:p>
    <w:p w:rsidR="009F22DF" w:rsidRPr="00865634" w:rsidRDefault="009F22DF" w:rsidP="002016B4">
      <w:pPr>
        <w:pStyle w:val="a7"/>
        <w:widowControl/>
        <w:numPr>
          <w:ilvl w:val="0"/>
          <w:numId w:val="3"/>
        </w:numPr>
        <w:tabs>
          <w:tab w:val="left" w:pos="401"/>
          <w:tab w:val="left" w:pos="968"/>
        </w:tabs>
        <w:jc w:val="lowKashida"/>
        <w:rPr>
          <w:rFonts w:ascii="Traditional Arabic" w:hAnsi="Traditional Arabic"/>
        </w:rPr>
      </w:pPr>
      <w:r w:rsidRPr="00865634">
        <w:rPr>
          <w:rFonts w:ascii="Traditional Arabic" w:hAnsi="Traditional Arabic"/>
          <w:rtl/>
          <w:lang w:bidi="ar-JO"/>
        </w:rPr>
        <w:t xml:space="preserve">ابن عادل، أبو حفص سراج الدين عمر بن علي الدمشقي الحنبلي النعماني (ت: 775هـ): </w:t>
      </w:r>
      <w:r w:rsidRPr="00865634">
        <w:rPr>
          <w:rFonts w:ascii="Traditional Arabic" w:hAnsi="Traditional Arabic"/>
          <w:b/>
          <w:bCs/>
          <w:rtl/>
          <w:lang w:bidi="ar-JO"/>
        </w:rPr>
        <w:t>اللباب في علوم الكتاب</w:t>
      </w:r>
      <w:r w:rsidRPr="00865634">
        <w:rPr>
          <w:rFonts w:ascii="Traditional Arabic" w:hAnsi="Traditional Arabic"/>
          <w:rtl/>
          <w:lang w:bidi="ar-JO"/>
        </w:rPr>
        <w:t xml:space="preserve">. تحقيق: عادل عبد الموجود وعلي معوض. دار الكتب </w:t>
      </w:r>
      <w:proofErr w:type="gramStart"/>
      <w:r w:rsidRPr="00865634">
        <w:rPr>
          <w:rFonts w:ascii="Traditional Arabic" w:hAnsi="Traditional Arabic"/>
          <w:rtl/>
          <w:lang w:bidi="ar-JO"/>
        </w:rPr>
        <w:t>العلمية- بيروت</w:t>
      </w:r>
      <w:proofErr w:type="gramEnd"/>
      <w:r w:rsidRPr="00865634">
        <w:rPr>
          <w:rFonts w:ascii="Traditional Arabic" w:hAnsi="Traditional Arabic"/>
          <w:rtl/>
          <w:lang w:bidi="ar-JO"/>
        </w:rPr>
        <w:t>. (ط1) 1419ه.</w:t>
      </w:r>
    </w:p>
    <w:p w:rsidR="009F22DF" w:rsidRPr="00865634" w:rsidRDefault="009F22DF" w:rsidP="002016B4">
      <w:pPr>
        <w:pStyle w:val="a7"/>
        <w:widowControl/>
        <w:numPr>
          <w:ilvl w:val="0"/>
          <w:numId w:val="3"/>
        </w:numPr>
        <w:tabs>
          <w:tab w:val="left" w:pos="401"/>
          <w:tab w:val="left" w:pos="968"/>
        </w:tabs>
        <w:jc w:val="lowKashida"/>
        <w:rPr>
          <w:rFonts w:ascii="Traditional Arabic" w:hAnsi="Traditional Arabic"/>
          <w:rtl/>
          <w:lang w:bidi="ar-JO"/>
        </w:rPr>
      </w:pPr>
      <w:r w:rsidRPr="00865634">
        <w:rPr>
          <w:rFonts w:ascii="Traditional Arabic" w:hAnsi="Traditional Arabic"/>
          <w:rtl/>
          <w:lang w:bidi="ar-JO"/>
        </w:rPr>
        <w:t xml:space="preserve">ابن عاشور، محمد الطاهر بن محمد التونسي (ت: 1393هـ): </w:t>
      </w:r>
      <w:r w:rsidRPr="00865634">
        <w:rPr>
          <w:rFonts w:ascii="Traditional Arabic" w:hAnsi="Traditional Arabic"/>
          <w:b/>
          <w:bCs/>
          <w:rtl/>
          <w:lang w:bidi="ar-JO"/>
        </w:rPr>
        <w:t>التحرير والتنوير</w:t>
      </w:r>
      <w:r w:rsidRPr="00865634">
        <w:rPr>
          <w:rFonts w:ascii="Traditional Arabic" w:hAnsi="Traditional Arabic"/>
          <w:rtl/>
          <w:lang w:bidi="ar-JO"/>
        </w:rPr>
        <w:t>. الدار التونسية للنشر/1984م.</w:t>
      </w:r>
    </w:p>
    <w:p w:rsidR="009F22DF" w:rsidRPr="00865634" w:rsidRDefault="009F22DF" w:rsidP="002016B4">
      <w:pPr>
        <w:pStyle w:val="a7"/>
        <w:widowControl/>
        <w:numPr>
          <w:ilvl w:val="0"/>
          <w:numId w:val="3"/>
        </w:numPr>
        <w:tabs>
          <w:tab w:val="left" w:pos="401"/>
          <w:tab w:val="left" w:pos="968"/>
        </w:tabs>
        <w:jc w:val="lowKashida"/>
        <w:rPr>
          <w:rFonts w:ascii="Traditional Arabic" w:hAnsi="Traditional Arabic"/>
          <w:lang w:bidi="ar-JO"/>
        </w:rPr>
      </w:pPr>
      <w:r w:rsidRPr="00865634">
        <w:rPr>
          <w:rFonts w:ascii="Traditional Arabic" w:hAnsi="Traditional Arabic"/>
          <w:rtl/>
          <w:lang w:bidi="ar-JO"/>
        </w:rPr>
        <w:t xml:space="preserve">عبد الرزاق، أبو بكر بن همام بن نافع الحميري الصنعاني (ت: 211هـ): </w:t>
      </w:r>
      <w:r w:rsidRPr="00865634">
        <w:rPr>
          <w:rFonts w:ascii="Traditional Arabic" w:hAnsi="Traditional Arabic"/>
          <w:b/>
          <w:bCs/>
          <w:rtl/>
          <w:lang w:bidi="ar-JO"/>
        </w:rPr>
        <w:t>تفسير عبد الرزاق</w:t>
      </w:r>
      <w:r w:rsidRPr="00865634">
        <w:rPr>
          <w:rFonts w:ascii="Traditional Arabic" w:hAnsi="Traditional Arabic"/>
          <w:rtl/>
          <w:lang w:bidi="ar-JO"/>
        </w:rPr>
        <w:t xml:space="preserve">. تحقيق: محمود عبده. دار الكتب </w:t>
      </w:r>
      <w:proofErr w:type="gramStart"/>
      <w:r w:rsidRPr="00865634">
        <w:rPr>
          <w:rFonts w:ascii="Traditional Arabic" w:hAnsi="Traditional Arabic"/>
          <w:rtl/>
          <w:lang w:bidi="ar-JO"/>
        </w:rPr>
        <w:t>العلمية- بيروت</w:t>
      </w:r>
      <w:proofErr w:type="gramEnd"/>
      <w:r w:rsidRPr="00865634">
        <w:rPr>
          <w:rFonts w:ascii="Traditional Arabic" w:hAnsi="Traditional Arabic"/>
          <w:rtl/>
          <w:lang w:bidi="ar-JO"/>
        </w:rPr>
        <w:t>. (ط1) 1419ه.</w:t>
      </w:r>
    </w:p>
    <w:p w:rsidR="009F22DF" w:rsidRPr="00865634" w:rsidRDefault="009F22DF" w:rsidP="002016B4">
      <w:pPr>
        <w:pStyle w:val="a7"/>
        <w:widowControl/>
        <w:numPr>
          <w:ilvl w:val="0"/>
          <w:numId w:val="3"/>
        </w:numPr>
        <w:tabs>
          <w:tab w:val="left" w:pos="401"/>
          <w:tab w:val="left" w:pos="968"/>
        </w:tabs>
        <w:jc w:val="lowKashida"/>
        <w:rPr>
          <w:rFonts w:ascii="Traditional Arabic" w:hAnsi="Traditional Arabic"/>
          <w:rtl/>
          <w:lang w:bidi="ar-JO"/>
        </w:rPr>
      </w:pPr>
      <w:r w:rsidRPr="00865634">
        <w:rPr>
          <w:rFonts w:ascii="Traditional Arabic" w:hAnsi="Traditional Arabic"/>
          <w:rtl/>
          <w:lang w:bidi="ar-JO"/>
        </w:rPr>
        <w:t xml:space="preserve">ابن العربي، القاضي محمد بن عبد الله الإشبيلي المالكي (ت: 543هـ): </w:t>
      </w:r>
      <w:r w:rsidRPr="00865634">
        <w:rPr>
          <w:rFonts w:ascii="Traditional Arabic" w:hAnsi="Traditional Arabic"/>
          <w:b/>
          <w:bCs/>
          <w:rtl/>
          <w:lang w:bidi="ar-JO"/>
        </w:rPr>
        <w:t>أحكام القرآن</w:t>
      </w:r>
      <w:r w:rsidRPr="00865634">
        <w:rPr>
          <w:rFonts w:ascii="Traditional Arabic" w:hAnsi="Traditional Arabic"/>
          <w:rtl/>
          <w:lang w:bidi="ar-JO"/>
        </w:rPr>
        <w:t xml:space="preserve">. تحقيق: محمد عبد القادر عطا. دار الكتب </w:t>
      </w:r>
      <w:proofErr w:type="gramStart"/>
      <w:r w:rsidRPr="00865634">
        <w:rPr>
          <w:rFonts w:ascii="Traditional Arabic" w:hAnsi="Traditional Arabic"/>
          <w:rtl/>
          <w:lang w:bidi="ar-JO"/>
        </w:rPr>
        <w:t>العلمية- بيروت</w:t>
      </w:r>
      <w:proofErr w:type="gramEnd"/>
      <w:r w:rsidRPr="00865634">
        <w:rPr>
          <w:rFonts w:ascii="Traditional Arabic" w:hAnsi="Traditional Arabic"/>
          <w:rtl/>
          <w:lang w:bidi="ar-JO"/>
        </w:rPr>
        <w:t>. (ط3) 1424ه.</w:t>
      </w:r>
    </w:p>
    <w:p w:rsidR="009F22DF" w:rsidRPr="00865634" w:rsidRDefault="009F22DF" w:rsidP="002016B4">
      <w:pPr>
        <w:pStyle w:val="a7"/>
        <w:widowControl/>
        <w:numPr>
          <w:ilvl w:val="0"/>
          <w:numId w:val="3"/>
        </w:numPr>
        <w:tabs>
          <w:tab w:val="left" w:pos="401"/>
          <w:tab w:val="left" w:pos="968"/>
        </w:tabs>
        <w:jc w:val="lowKashida"/>
        <w:rPr>
          <w:rFonts w:ascii="Traditional Arabic" w:hAnsi="Traditional Arabic"/>
          <w:rtl/>
          <w:lang w:bidi="ar-JO"/>
        </w:rPr>
      </w:pPr>
      <w:r w:rsidRPr="00865634">
        <w:rPr>
          <w:rFonts w:ascii="Traditional Arabic" w:hAnsi="Traditional Arabic"/>
          <w:rtl/>
          <w:lang w:bidi="ar-JO"/>
        </w:rPr>
        <w:t xml:space="preserve">العسكري، أبو هلال الحسن بن عبد الله بن سهل بن مهران (ت: 395هـ): </w:t>
      </w:r>
      <w:r w:rsidRPr="00865634">
        <w:rPr>
          <w:rFonts w:ascii="Traditional Arabic" w:hAnsi="Traditional Arabic"/>
          <w:b/>
          <w:bCs/>
          <w:rtl/>
          <w:lang w:bidi="ar-JO"/>
        </w:rPr>
        <w:t>معجم الفروق اللغوية</w:t>
      </w:r>
      <w:r w:rsidRPr="00865634">
        <w:rPr>
          <w:rFonts w:ascii="Traditional Arabic" w:hAnsi="Traditional Arabic"/>
          <w:rtl/>
          <w:lang w:bidi="ar-JO"/>
        </w:rPr>
        <w:t>. تحقيق: بيت الله بيات. مؤسسة النشر الإسلامي التابعة لجماعة المدرسين. (ط1) 1412ه.</w:t>
      </w:r>
    </w:p>
    <w:p w:rsidR="009F22DF" w:rsidRPr="00865634" w:rsidRDefault="009F22DF" w:rsidP="002016B4">
      <w:pPr>
        <w:pStyle w:val="a7"/>
        <w:widowControl/>
        <w:numPr>
          <w:ilvl w:val="0"/>
          <w:numId w:val="3"/>
        </w:numPr>
        <w:tabs>
          <w:tab w:val="left" w:pos="401"/>
          <w:tab w:val="left" w:pos="968"/>
        </w:tabs>
        <w:jc w:val="lowKashida"/>
        <w:rPr>
          <w:rFonts w:ascii="Traditional Arabic" w:hAnsi="Traditional Arabic"/>
          <w:lang w:bidi="ar-JO"/>
        </w:rPr>
      </w:pPr>
      <w:r w:rsidRPr="00865634">
        <w:rPr>
          <w:rFonts w:ascii="Traditional Arabic" w:hAnsi="Traditional Arabic"/>
          <w:rtl/>
          <w:lang w:bidi="ar-JO"/>
        </w:rPr>
        <w:t xml:space="preserve">ابن عطية، أبو محمد عبد الحق بن غالب الأندلسي (ت: 542هـ) : </w:t>
      </w:r>
      <w:r w:rsidRPr="00865634">
        <w:rPr>
          <w:rFonts w:ascii="Traditional Arabic" w:hAnsi="Traditional Arabic"/>
          <w:b/>
          <w:bCs/>
          <w:rtl/>
          <w:lang w:bidi="ar-JO"/>
        </w:rPr>
        <w:t>المحرر الوجيز في تفسير الكتاب العزيز</w:t>
      </w:r>
      <w:r w:rsidRPr="00865634">
        <w:rPr>
          <w:rFonts w:ascii="Traditional Arabic" w:hAnsi="Traditional Arabic"/>
          <w:rtl/>
          <w:lang w:bidi="ar-JO"/>
        </w:rPr>
        <w:t xml:space="preserve">. تحقيق: عبد السلام عبد الشافي. دار الكتب </w:t>
      </w:r>
      <w:proofErr w:type="gramStart"/>
      <w:r w:rsidRPr="00865634">
        <w:rPr>
          <w:rFonts w:ascii="Traditional Arabic" w:hAnsi="Traditional Arabic"/>
          <w:rtl/>
          <w:lang w:bidi="ar-JO"/>
        </w:rPr>
        <w:t>العملية- بيروت</w:t>
      </w:r>
      <w:proofErr w:type="gramEnd"/>
      <w:r w:rsidRPr="00865634">
        <w:rPr>
          <w:rFonts w:ascii="Traditional Arabic" w:hAnsi="Traditional Arabic"/>
          <w:rtl/>
          <w:lang w:bidi="ar-JO"/>
        </w:rPr>
        <w:t>. (ط1) 1422ه.</w:t>
      </w:r>
    </w:p>
    <w:p w:rsidR="009F22DF" w:rsidRPr="00865634" w:rsidRDefault="009F22DF" w:rsidP="002016B4">
      <w:pPr>
        <w:pStyle w:val="a7"/>
        <w:widowControl/>
        <w:numPr>
          <w:ilvl w:val="0"/>
          <w:numId w:val="3"/>
        </w:numPr>
        <w:tabs>
          <w:tab w:val="left" w:pos="401"/>
          <w:tab w:val="left" w:pos="968"/>
        </w:tabs>
        <w:jc w:val="lowKashida"/>
        <w:rPr>
          <w:rFonts w:ascii="Traditional Arabic" w:hAnsi="Traditional Arabic"/>
          <w:rtl/>
          <w:lang w:bidi="ar-JO"/>
        </w:rPr>
      </w:pPr>
      <w:r w:rsidRPr="00865634">
        <w:rPr>
          <w:rFonts w:ascii="Traditional Arabic" w:hAnsi="Traditional Arabic"/>
          <w:rtl/>
          <w:lang w:bidi="ar-JO"/>
        </w:rPr>
        <w:t xml:space="preserve">علي، جواد (ت: 1408هـ): </w:t>
      </w:r>
      <w:r w:rsidRPr="00865634">
        <w:rPr>
          <w:rFonts w:ascii="Traditional Arabic" w:hAnsi="Traditional Arabic"/>
          <w:b/>
          <w:bCs/>
          <w:rtl/>
          <w:lang w:bidi="ar-JO"/>
        </w:rPr>
        <w:t>المفصل في تاريخ العرب قبل الإسلام</w:t>
      </w:r>
      <w:r w:rsidRPr="00865634">
        <w:rPr>
          <w:rFonts w:ascii="Traditional Arabic" w:hAnsi="Traditional Arabic"/>
          <w:rtl/>
          <w:lang w:bidi="ar-JO"/>
        </w:rPr>
        <w:t>. دار الساقي. (ط4) 1422ه.</w:t>
      </w:r>
    </w:p>
    <w:p w:rsidR="009F22DF" w:rsidRPr="00865634" w:rsidRDefault="009F22DF" w:rsidP="002016B4">
      <w:pPr>
        <w:pStyle w:val="a7"/>
        <w:widowControl/>
        <w:numPr>
          <w:ilvl w:val="0"/>
          <w:numId w:val="3"/>
        </w:numPr>
        <w:tabs>
          <w:tab w:val="left" w:pos="401"/>
          <w:tab w:val="left" w:pos="968"/>
        </w:tabs>
        <w:jc w:val="lowKashida"/>
        <w:rPr>
          <w:rFonts w:ascii="Traditional Arabic" w:hAnsi="Traditional Arabic"/>
          <w:rtl/>
          <w:lang w:bidi="ar-JO"/>
        </w:rPr>
      </w:pPr>
      <w:r w:rsidRPr="00865634">
        <w:rPr>
          <w:rFonts w:ascii="Traditional Arabic" w:hAnsi="Traditional Arabic"/>
          <w:rtl/>
          <w:lang w:bidi="ar-JO"/>
        </w:rPr>
        <w:t xml:space="preserve">العيني، بدر الدين أبو محمد محمود بن أحمد بن موسى </w:t>
      </w:r>
      <w:proofErr w:type="spellStart"/>
      <w:r w:rsidRPr="00865634">
        <w:rPr>
          <w:rFonts w:ascii="Traditional Arabic" w:hAnsi="Traditional Arabic"/>
          <w:rtl/>
          <w:lang w:bidi="ar-JO"/>
        </w:rPr>
        <w:t>الغيتابي</w:t>
      </w:r>
      <w:proofErr w:type="spellEnd"/>
      <w:r w:rsidRPr="00865634">
        <w:rPr>
          <w:rFonts w:ascii="Traditional Arabic" w:hAnsi="Traditional Arabic"/>
          <w:rtl/>
          <w:lang w:bidi="ar-JO"/>
        </w:rPr>
        <w:t xml:space="preserve"> (ت: 855هـ): </w:t>
      </w:r>
      <w:r w:rsidRPr="00865634">
        <w:rPr>
          <w:rFonts w:ascii="Traditional Arabic" w:hAnsi="Traditional Arabic"/>
          <w:b/>
          <w:bCs/>
          <w:rtl/>
          <w:lang w:bidi="ar-JO"/>
        </w:rPr>
        <w:t>عمدة القاري شرح صحيح البخاري</w:t>
      </w:r>
      <w:r w:rsidRPr="00865634">
        <w:rPr>
          <w:rFonts w:ascii="Traditional Arabic" w:hAnsi="Traditional Arabic"/>
          <w:rtl/>
          <w:lang w:bidi="ar-JO"/>
        </w:rPr>
        <w:t xml:space="preserve">. دار إحياء التراث العربي- بيروت. </w:t>
      </w:r>
    </w:p>
    <w:p w:rsidR="009F22DF" w:rsidRPr="00865634" w:rsidRDefault="009F22DF" w:rsidP="002016B4">
      <w:pPr>
        <w:pStyle w:val="a7"/>
        <w:widowControl/>
        <w:numPr>
          <w:ilvl w:val="0"/>
          <w:numId w:val="3"/>
        </w:numPr>
        <w:tabs>
          <w:tab w:val="left" w:pos="401"/>
          <w:tab w:val="left" w:pos="968"/>
        </w:tabs>
        <w:jc w:val="lowKashida"/>
        <w:rPr>
          <w:rFonts w:ascii="Traditional Arabic" w:hAnsi="Traditional Arabic"/>
          <w:lang w:bidi="ar-JO"/>
        </w:rPr>
      </w:pPr>
      <w:r w:rsidRPr="00865634">
        <w:rPr>
          <w:rFonts w:ascii="Traditional Arabic" w:hAnsi="Traditional Arabic"/>
          <w:rtl/>
          <w:lang w:bidi="ar-JO"/>
        </w:rPr>
        <w:t xml:space="preserve">ابن فارس، أبو الحسين أحمد بن فارس بن </w:t>
      </w:r>
      <w:proofErr w:type="spellStart"/>
      <w:r w:rsidRPr="00865634">
        <w:rPr>
          <w:rFonts w:ascii="Traditional Arabic" w:hAnsi="Traditional Arabic"/>
          <w:rtl/>
          <w:lang w:bidi="ar-JO"/>
        </w:rPr>
        <w:t>زكرياء</w:t>
      </w:r>
      <w:proofErr w:type="spellEnd"/>
      <w:r w:rsidRPr="00865634">
        <w:rPr>
          <w:rFonts w:ascii="Traditional Arabic" w:hAnsi="Traditional Arabic"/>
          <w:rtl/>
          <w:lang w:bidi="ar-JO"/>
        </w:rPr>
        <w:t xml:space="preserve"> القزويني (ت: 395هـ): </w:t>
      </w:r>
      <w:r w:rsidRPr="00865634">
        <w:rPr>
          <w:rFonts w:ascii="Traditional Arabic" w:hAnsi="Traditional Arabic"/>
          <w:b/>
          <w:bCs/>
          <w:rtl/>
          <w:lang w:bidi="ar-JO"/>
        </w:rPr>
        <w:t>مقاييس اللغة</w:t>
      </w:r>
      <w:r w:rsidRPr="00865634">
        <w:rPr>
          <w:rFonts w:ascii="Traditional Arabic" w:hAnsi="Traditional Arabic"/>
          <w:rtl/>
          <w:lang w:bidi="ar-JO"/>
        </w:rPr>
        <w:t>. تحقيق: عبد السلام هارون. دار الفكر. 1399ه.</w:t>
      </w:r>
    </w:p>
    <w:p w:rsidR="009F22DF" w:rsidRPr="00865634" w:rsidRDefault="009F22DF" w:rsidP="002016B4">
      <w:pPr>
        <w:pStyle w:val="a7"/>
        <w:widowControl/>
        <w:numPr>
          <w:ilvl w:val="0"/>
          <w:numId w:val="3"/>
        </w:numPr>
        <w:tabs>
          <w:tab w:val="left" w:pos="401"/>
          <w:tab w:val="left" w:pos="968"/>
        </w:tabs>
        <w:jc w:val="lowKashida"/>
        <w:rPr>
          <w:rFonts w:ascii="Traditional Arabic" w:hAnsi="Traditional Arabic"/>
          <w:lang w:bidi="ar-JO"/>
        </w:rPr>
      </w:pPr>
      <w:r w:rsidRPr="00865634">
        <w:rPr>
          <w:rFonts w:ascii="Traditional Arabic" w:hAnsi="Traditional Arabic"/>
          <w:rtl/>
          <w:lang w:bidi="ar-JO"/>
        </w:rPr>
        <w:t xml:space="preserve">الفراء، أبو زكريا يحيى بن زياد </w:t>
      </w:r>
      <w:proofErr w:type="spellStart"/>
      <w:r w:rsidRPr="00865634">
        <w:rPr>
          <w:rFonts w:ascii="Traditional Arabic" w:hAnsi="Traditional Arabic"/>
          <w:rtl/>
          <w:lang w:bidi="ar-JO"/>
        </w:rPr>
        <w:t>الديلمي</w:t>
      </w:r>
      <w:proofErr w:type="spellEnd"/>
      <w:r w:rsidRPr="00865634">
        <w:rPr>
          <w:rFonts w:ascii="Traditional Arabic" w:hAnsi="Traditional Arabic"/>
          <w:rtl/>
          <w:lang w:bidi="ar-JO"/>
        </w:rPr>
        <w:t xml:space="preserve"> (ت: 207هـ): </w:t>
      </w:r>
      <w:r w:rsidRPr="00865634">
        <w:rPr>
          <w:rFonts w:ascii="Traditional Arabic" w:hAnsi="Traditional Arabic"/>
          <w:b/>
          <w:bCs/>
          <w:rtl/>
          <w:lang w:bidi="ar-JO"/>
        </w:rPr>
        <w:t>معاني القرآن</w:t>
      </w:r>
      <w:r w:rsidRPr="00865634">
        <w:rPr>
          <w:rFonts w:ascii="Traditional Arabic" w:hAnsi="Traditional Arabic"/>
          <w:rtl/>
          <w:lang w:bidi="ar-JO"/>
        </w:rPr>
        <w:t xml:space="preserve">. تحقيق: أحمد نجاتي وآخرون. دار المصرية للتأليف </w:t>
      </w:r>
      <w:proofErr w:type="gramStart"/>
      <w:r w:rsidRPr="00865634">
        <w:rPr>
          <w:rFonts w:ascii="Traditional Arabic" w:hAnsi="Traditional Arabic"/>
          <w:rtl/>
          <w:lang w:bidi="ar-JO"/>
        </w:rPr>
        <w:t>والترجمة- مصر</w:t>
      </w:r>
      <w:proofErr w:type="gramEnd"/>
      <w:r w:rsidRPr="00865634">
        <w:rPr>
          <w:rFonts w:ascii="Traditional Arabic" w:hAnsi="Traditional Arabic"/>
          <w:rtl/>
          <w:lang w:bidi="ar-JO"/>
        </w:rPr>
        <w:t xml:space="preserve">. (ط1). </w:t>
      </w:r>
    </w:p>
    <w:p w:rsidR="009F22DF" w:rsidRPr="00865634" w:rsidRDefault="009F22DF" w:rsidP="002016B4">
      <w:pPr>
        <w:pStyle w:val="a7"/>
        <w:widowControl/>
        <w:numPr>
          <w:ilvl w:val="0"/>
          <w:numId w:val="3"/>
        </w:numPr>
        <w:tabs>
          <w:tab w:val="left" w:pos="401"/>
          <w:tab w:val="left" w:pos="968"/>
        </w:tabs>
        <w:jc w:val="lowKashida"/>
        <w:rPr>
          <w:rFonts w:ascii="Traditional Arabic" w:hAnsi="Traditional Arabic"/>
          <w:rtl/>
          <w:lang w:bidi="ar-JO"/>
        </w:rPr>
      </w:pPr>
      <w:r w:rsidRPr="00865634">
        <w:rPr>
          <w:rFonts w:ascii="Traditional Arabic" w:hAnsi="Traditional Arabic"/>
          <w:rtl/>
          <w:lang w:bidi="ar-JO"/>
        </w:rPr>
        <w:t xml:space="preserve">الفراهيدي، أبو عبد الرحمن الخليل بن أحمد (ت: 170هـ): </w:t>
      </w:r>
      <w:r w:rsidRPr="00865634">
        <w:rPr>
          <w:rFonts w:ascii="Traditional Arabic" w:hAnsi="Traditional Arabic"/>
          <w:b/>
          <w:bCs/>
          <w:rtl/>
          <w:lang w:bidi="ar-JO"/>
        </w:rPr>
        <w:t>كتاب العين</w:t>
      </w:r>
      <w:r w:rsidRPr="00865634">
        <w:rPr>
          <w:rFonts w:ascii="Traditional Arabic" w:hAnsi="Traditional Arabic"/>
          <w:rtl/>
          <w:lang w:bidi="ar-JO"/>
        </w:rPr>
        <w:t>. تحقيق: مهدي المخزومي وإبراهيم السامرائي. دار ومكتبة الهلال.</w:t>
      </w:r>
    </w:p>
    <w:p w:rsidR="009F22DF" w:rsidRPr="00865634" w:rsidRDefault="009F22DF" w:rsidP="002016B4">
      <w:pPr>
        <w:pStyle w:val="a7"/>
        <w:widowControl/>
        <w:numPr>
          <w:ilvl w:val="0"/>
          <w:numId w:val="3"/>
        </w:numPr>
        <w:tabs>
          <w:tab w:val="left" w:pos="401"/>
          <w:tab w:val="left" w:pos="968"/>
        </w:tabs>
        <w:jc w:val="lowKashida"/>
        <w:rPr>
          <w:rFonts w:ascii="Traditional Arabic" w:hAnsi="Traditional Arabic"/>
          <w:rtl/>
          <w:lang w:bidi="ar-JO"/>
        </w:rPr>
      </w:pPr>
      <w:r w:rsidRPr="00865634">
        <w:rPr>
          <w:rFonts w:ascii="Traditional Arabic" w:hAnsi="Traditional Arabic"/>
          <w:rtl/>
          <w:lang w:bidi="ar-JO"/>
        </w:rPr>
        <w:t xml:space="preserve">القرطبي، شمس الدين أبو عبد الله محمد بن أحمد الأنصاري الخزرجي (ت: 671هـ): الجامع لأحكام القرآن. تحقيق: أحمد البردوني وإبراهيم أطفيش. دار الكتب </w:t>
      </w:r>
      <w:proofErr w:type="gramStart"/>
      <w:r w:rsidRPr="00865634">
        <w:rPr>
          <w:rFonts w:ascii="Traditional Arabic" w:hAnsi="Traditional Arabic"/>
          <w:rtl/>
          <w:lang w:bidi="ar-JO"/>
        </w:rPr>
        <w:t>المصرية- القاهرة</w:t>
      </w:r>
      <w:proofErr w:type="gramEnd"/>
      <w:r w:rsidRPr="00865634">
        <w:rPr>
          <w:rFonts w:ascii="Traditional Arabic" w:hAnsi="Traditional Arabic"/>
          <w:rtl/>
          <w:lang w:bidi="ar-JO"/>
        </w:rPr>
        <w:t>. (ط2) 1384ه.</w:t>
      </w:r>
    </w:p>
    <w:p w:rsidR="009F22DF" w:rsidRPr="00865634" w:rsidRDefault="009F22DF" w:rsidP="002016B4">
      <w:pPr>
        <w:pStyle w:val="a7"/>
        <w:widowControl/>
        <w:numPr>
          <w:ilvl w:val="0"/>
          <w:numId w:val="3"/>
        </w:numPr>
        <w:tabs>
          <w:tab w:val="left" w:pos="401"/>
          <w:tab w:val="left" w:pos="968"/>
        </w:tabs>
        <w:jc w:val="lowKashida"/>
        <w:rPr>
          <w:rFonts w:ascii="Traditional Arabic" w:hAnsi="Traditional Arabic"/>
          <w:rtl/>
          <w:lang w:bidi="ar-JO"/>
        </w:rPr>
      </w:pPr>
      <w:r w:rsidRPr="00865634">
        <w:rPr>
          <w:rFonts w:ascii="Traditional Arabic" w:hAnsi="Traditional Arabic"/>
          <w:rtl/>
          <w:lang w:bidi="ar-JO"/>
        </w:rPr>
        <w:t>ابن</w:t>
      </w:r>
      <w:r w:rsidRPr="00865634">
        <w:rPr>
          <w:rFonts w:ascii="Traditional Arabic" w:hAnsi="Traditional Arabic"/>
          <w:rtl/>
        </w:rPr>
        <w:t xml:space="preserve"> </w:t>
      </w:r>
      <w:proofErr w:type="spellStart"/>
      <w:r w:rsidRPr="00865634">
        <w:rPr>
          <w:rFonts w:ascii="Traditional Arabic" w:hAnsi="Traditional Arabic"/>
          <w:rtl/>
          <w:lang w:bidi="ar-JO"/>
        </w:rPr>
        <w:t>قُرْقُول</w:t>
      </w:r>
      <w:proofErr w:type="spellEnd"/>
      <w:r w:rsidRPr="00865634">
        <w:rPr>
          <w:rFonts w:ascii="Traditional Arabic" w:hAnsi="Traditional Arabic"/>
          <w:rtl/>
          <w:lang w:bidi="ar-JO"/>
        </w:rPr>
        <w:t xml:space="preserve">، أبو إسحاق إبراهيم بن يوسف </w:t>
      </w:r>
      <w:proofErr w:type="spellStart"/>
      <w:r w:rsidRPr="00865634">
        <w:rPr>
          <w:rFonts w:ascii="Traditional Arabic" w:hAnsi="Traditional Arabic"/>
          <w:rtl/>
          <w:lang w:bidi="ar-JO"/>
        </w:rPr>
        <w:t>الحمزي</w:t>
      </w:r>
      <w:proofErr w:type="spellEnd"/>
      <w:r w:rsidRPr="00865634">
        <w:rPr>
          <w:rFonts w:ascii="Traditional Arabic" w:hAnsi="Traditional Arabic"/>
          <w:rtl/>
          <w:lang w:bidi="ar-JO"/>
        </w:rPr>
        <w:t xml:space="preserve"> (ت: 569هـ): </w:t>
      </w:r>
      <w:r w:rsidRPr="00865634">
        <w:rPr>
          <w:rFonts w:ascii="Traditional Arabic" w:hAnsi="Traditional Arabic"/>
          <w:b/>
          <w:bCs/>
          <w:rtl/>
          <w:lang w:bidi="ar-JO"/>
        </w:rPr>
        <w:t>مطالع الأنوار على صحاح الآثار</w:t>
      </w:r>
      <w:r w:rsidRPr="00865634">
        <w:rPr>
          <w:rFonts w:ascii="Traditional Arabic" w:hAnsi="Traditional Arabic"/>
          <w:rtl/>
          <w:lang w:bidi="ar-JO"/>
        </w:rPr>
        <w:t xml:space="preserve">. تحقيق: دار الفلاح للبحث العلمي وتحقيق التراث. وزارة الأوقاف والشؤون </w:t>
      </w:r>
      <w:proofErr w:type="gramStart"/>
      <w:r w:rsidRPr="00865634">
        <w:rPr>
          <w:rFonts w:ascii="Traditional Arabic" w:hAnsi="Traditional Arabic"/>
          <w:rtl/>
          <w:lang w:bidi="ar-JO"/>
        </w:rPr>
        <w:t>الإسلامية- قطر</w:t>
      </w:r>
      <w:proofErr w:type="gramEnd"/>
      <w:r w:rsidRPr="00865634">
        <w:rPr>
          <w:rFonts w:ascii="Traditional Arabic" w:hAnsi="Traditional Arabic"/>
          <w:rtl/>
          <w:lang w:bidi="ar-JO"/>
        </w:rPr>
        <w:t>. (ط1) 1433ه.</w:t>
      </w:r>
    </w:p>
    <w:p w:rsidR="009F22DF" w:rsidRPr="00865634" w:rsidRDefault="009F22DF" w:rsidP="002016B4">
      <w:pPr>
        <w:pStyle w:val="a7"/>
        <w:widowControl/>
        <w:numPr>
          <w:ilvl w:val="0"/>
          <w:numId w:val="3"/>
        </w:numPr>
        <w:tabs>
          <w:tab w:val="left" w:pos="401"/>
          <w:tab w:val="left" w:pos="968"/>
        </w:tabs>
        <w:jc w:val="lowKashida"/>
        <w:rPr>
          <w:rFonts w:ascii="Traditional Arabic" w:hAnsi="Traditional Arabic"/>
          <w:rtl/>
          <w:lang w:bidi="ar-JO"/>
        </w:rPr>
      </w:pPr>
      <w:r w:rsidRPr="00865634">
        <w:rPr>
          <w:rFonts w:ascii="Traditional Arabic" w:hAnsi="Traditional Arabic"/>
          <w:rtl/>
          <w:lang w:bidi="ar-JO"/>
        </w:rPr>
        <w:lastRenderedPageBreak/>
        <w:t xml:space="preserve">القشيري، عبد الكريم بن هوازن بن عبد الملك (ت: 465هـ): </w:t>
      </w:r>
      <w:r w:rsidRPr="00865634">
        <w:rPr>
          <w:rFonts w:ascii="Traditional Arabic" w:hAnsi="Traditional Arabic"/>
          <w:b/>
          <w:bCs/>
          <w:rtl/>
          <w:lang w:bidi="ar-JO"/>
        </w:rPr>
        <w:t>لطائف الإشارات</w:t>
      </w:r>
      <w:r w:rsidRPr="00865634">
        <w:rPr>
          <w:rFonts w:ascii="Traditional Arabic" w:hAnsi="Traditional Arabic"/>
          <w:rtl/>
          <w:lang w:bidi="ar-JO"/>
        </w:rPr>
        <w:t xml:space="preserve">. تحقيق: إبراهيم البسيوني. الهيئة المصرية العامة </w:t>
      </w:r>
      <w:proofErr w:type="gramStart"/>
      <w:r w:rsidRPr="00865634">
        <w:rPr>
          <w:rFonts w:ascii="Traditional Arabic" w:hAnsi="Traditional Arabic"/>
          <w:rtl/>
          <w:lang w:bidi="ar-JO"/>
        </w:rPr>
        <w:t>للكتاب- مصر</w:t>
      </w:r>
      <w:proofErr w:type="gramEnd"/>
      <w:r w:rsidRPr="00865634">
        <w:rPr>
          <w:rFonts w:ascii="Traditional Arabic" w:hAnsi="Traditional Arabic"/>
          <w:rtl/>
          <w:lang w:bidi="ar-JO"/>
        </w:rPr>
        <w:t>. (ط3).</w:t>
      </w:r>
    </w:p>
    <w:p w:rsidR="009F22DF" w:rsidRPr="00865634" w:rsidRDefault="009F22DF" w:rsidP="002016B4">
      <w:pPr>
        <w:pStyle w:val="a7"/>
        <w:widowControl/>
        <w:numPr>
          <w:ilvl w:val="0"/>
          <w:numId w:val="3"/>
        </w:numPr>
        <w:tabs>
          <w:tab w:val="left" w:pos="401"/>
          <w:tab w:val="left" w:pos="968"/>
        </w:tabs>
        <w:jc w:val="lowKashida"/>
        <w:rPr>
          <w:rFonts w:ascii="Traditional Arabic" w:hAnsi="Traditional Arabic"/>
          <w:rtl/>
          <w:lang w:bidi="ar-JO"/>
        </w:rPr>
      </w:pPr>
      <w:r w:rsidRPr="00865634">
        <w:rPr>
          <w:rFonts w:ascii="Traditional Arabic" w:hAnsi="Traditional Arabic"/>
          <w:rtl/>
          <w:lang w:bidi="ar-JO"/>
        </w:rPr>
        <w:t xml:space="preserve">قطب، سيد (ت: 1966م): </w:t>
      </w:r>
      <w:r w:rsidRPr="00865634">
        <w:rPr>
          <w:rFonts w:ascii="Traditional Arabic" w:hAnsi="Traditional Arabic"/>
          <w:b/>
          <w:bCs/>
          <w:rtl/>
          <w:lang w:bidi="ar-JO"/>
        </w:rPr>
        <w:t>في ظلال القرآن</w:t>
      </w:r>
      <w:r w:rsidRPr="00865634">
        <w:rPr>
          <w:rFonts w:ascii="Traditional Arabic" w:hAnsi="Traditional Arabic"/>
          <w:rtl/>
          <w:lang w:bidi="ar-JO"/>
        </w:rPr>
        <w:t>. دار الشروق- القاهرة.</w:t>
      </w:r>
    </w:p>
    <w:p w:rsidR="009F22DF" w:rsidRPr="00865634" w:rsidRDefault="009F22DF" w:rsidP="002016B4">
      <w:pPr>
        <w:pStyle w:val="a7"/>
        <w:widowControl/>
        <w:numPr>
          <w:ilvl w:val="0"/>
          <w:numId w:val="3"/>
        </w:numPr>
        <w:tabs>
          <w:tab w:val="left" w:pos="401"/>
          <w:tab w:val="left" w:pos="968"/>
        </w:tabs>
        <w:jc w:val="lowKashida"/>
        <w:rPr>
          <w:rFonts w:ascii="Traditional Arabic" w:hAnsi="Traditional Arabic"/>
          <w:lang w:bidi="ar-JO"/>
        </w:rPr>
      </w:pPr>
      <w:r w:rsidRPr="00865634">
        <w:rPr>
          <w:rFonts w:ascii="Traditional Arabic" w:hAnsi="Traditional Arabic"/>
          <w:rtl/>
          <w:lang w:bidi="ar-JO"/>
        </w:rPr>
        <w:t xml:space="preserve">ابن كثير، أبو الفداء إسماعيل بن عمر القرشي (ت: 774هـ): </w:t>
      </w:r>
      <w:r w:rsidRPr="00865634">
        <w:rPr>
          <w:rFonts w:ascii="Traditional Arabic" w:hAnsi="Traditional Arabic"/>
          <w:b/>
          <w:bCs/>
          <w:rtl/>
          <w:lang w:bidi="ar-JO"/>
        </w:rPr>
        <w:t>تفسير القرآن العظيم</w:t>
      </w:r>
      <w:r w:rsidRPr="00865634">
        <w:rPr>
          <w:rFonts w:ascii="Traditional Arabic" w:hAnsi="Traditional Arabic"/>
          <w:rtl/>
          <w:lang w:bidi="ar-JO"/>
        </w:rPr>
        <w:t xml:space="preserve">. تحقيق: محمد شمس الدين. دار الكتب </w:t>
      </w:r>
      <w:proofErr w:type="gramStart"/>
      <w:r w:rsidRPr="00865634">
        <w:rPr>
          <w:rFonts w:ascii="Traditional Arabic" w:hAnsi="Traditional Arabic"/>
          <w:rtl/>
          <w:lang w:bidi="ar-JO"/>
        </w:rPr>
        <w:t>العلمية- بيروت</w:t>
      </w:r>
      <w:proofErr w:type="gramEnd"/>
      <w:r w:rsidRPr="00865634">
        <w:rPr>
          <w:rFonts w:ascii="Traditional Arabic" w:hAnsi="Traditional Arabic"/>
          <w:rtl/>
          <w:lang w:bidi="ar-JO"/>
        </w:rPr>
        <w:t>. (ط1) 1419ه.</w:t>
      </w:r>
    </w:p>
    <w:p w:rsidR="009F22DF" w:rsidRPr="00865634" w:rsidRDefault="009F22DF" w:rsidP="002016B4">
      <w:pPr>
        <w:pStyle w:val="a7"/>
        <w:widowControl/>
        <w:numPr>
          <w:ilvl w:val="0"/>
          <w:numId w:val="3"/>
        </w:numPr>
        <w:tabs>
          <w:tab w:val="left" w:pos="401"/>
          <w:tab w:val="left" w:pos="968"/>
        </w:tabs>
        <w:jc w:val="lowKashida"/>
        <w:rPr>
          <w:rFonts w:ascii="Traditional Arabic" w:hAnsi="Traditional Arabic"/>
          <w:rtl/>
          <w:lang w:bidi="ar-JO"/>
        </w:rPr>
      </w:pPr>
      <w:proofErr w:type="spellStart"/>
      <w:r w:rsidRPr="00865634">
        <w:rPr>
          <w:rFonts w:ascii="Traditional Arabic" w:hAnsi="Traditional Arabic"/>
          <w:rtl/>
          <w:lang w:bidi="ar-JO"/>
        </w:rPr>
        <w:t>الكفوي</w:t>
      </w:r>
      <w:proofErr w:type="spellEnd"/>
      <w:r w:rsidRPr="00865634">
        <w:rPr>
          <w:rFonts w:ascii="Traditional Arabic" w:hAnsi="Traditional Arabic"/>
          <w:rtl/>
          <w:lang w:bidi="ar-JO"/>
        </w:rPr>
        <w:t xml:space="preserve">، أبو البقاء أيوب بن موسى الحسيني (ت: 1094هـ): </w:t>
      </w:r>
      <w:r w:rsidRPr="00865634">
        <w:rPr>
          <w:rFonts w:ascii="Traditional Arabic" w:hAnsi="Traditional Arabic"/>
          <w:b/>
          <w:bCs/>
          <w:rtl/>
          <w:lang w:bidi="ar-JO"/>
        </w:rPr>
        <w:t>الكليات</w:t>
      </w:r>
      <w:r w:rsidRPr="00865634">
        <w:rPr>
          <w:rFonts w:ascii="Traditional Arabic" w:hAnsi="Traditional Arabic"/>
          <w:rtl/>
          <w:lang w:bidi="ar-JO"/>
        </w:rPr>
        <w:t xml:space="preserve">. تحقيق: عدنان درويش ومحمد المصري. مؤسسة </w:t>
      </w:r>
      <w:proofErr w:type="gramStart"/>
      <w:r w:rsidRPr="00865634">
        <w:rPr>
          <w:rFonts w:ascii="Traditional Arabic" w:hAnsi="Traditional Arabic"/>
          <w:rtl/>
          <w:lang w:bidi="ar-JO"/>
        </w:rPr>
        <w:t>الرسالة- بيروت</w:t>
      </w:r>
      <w:proofErr w:type="gramEnd"/>
      <w:r w:rsidRPr="00865634">
        <w:rPr>
          <w:rFonts w:ascii="Traditional Arabic" w:hAnsi="Traditional Arabic"/>
          <w:rtl/>
          <w:lang w:bidi="ar-JO"/>
        </w:rPr>
        <w:t xml:space="preserve">. </w:t>
      </w:r>
    </w:p>
    <w:p w:rsidR="009F22DF" w:rsidRPr="00865634" w:rsidRDefault="009F22DF" w:rsidP="002016B4">
      <w:pPr>
        <w:pStyle w:val="a7"/>
        <w:widowControl/>
        <w:numPr>
          <w:ilvl w:val="0"/>
          <w:numId w:val="3"/>
        </w:numPr>
        <w:tabs>
          <w:tab w:val="left" w:pos="401"/>
          <w:tab w:val="left" w:pos="968"/>
        </w:tabs>
        <w:jc w:val="lowKashida"/>
        <w:rPr>
          <w:rFonts w:ascii="Traditional Arabic" w:hAnsi="Traditional Arabic"/>
          <w:rtl/>
          <w:lang w:bidi="ar-JO"/>
        </w:rPr>
      </w:pPr>
      <w:proofErr w:type="spellStart"/>
      <w:r w:rsidRPr="00865634">
        <w:rPr>
          <w:rFonts w:ascii="Traditional Arabic" w:hAnsi="Traditional Arabic"/>
          <w:rtl/>
          <w:lang w:bidi="ar-JO"/>
        </w:rPr>
        <w:t>الماتريدي</w:t>
      </w:r>
      <w:proofErr w:type="spellEnd"/>
      <w:r w:rsidRPr="00865634">
        <w:rPr>
          <w:rFonts w:ascii="Traditional Arabic" w:hAnsi="Traditional Arabic"/>
          <w:rtl/>
          <w:lang w:bidi="ar-JO"/>
        </w:rPr>
        <w:t xml:space="preserve">، أبو منصور محمد بن محمد بن محمود (ت: 333هـ): </w:t>
      </w:r>
      <w:r w:rsidRPr="00865634">
        <w:rPr>
          <w:rFonts w:ascii="Traditional Arabic" w:hAnsi="Traditional Arabic"/>
          <w:b/>
          <w:bCs/>
          <w:rtl/>
          <w:lang w:bidi="ar-JO"/>
        </w:rPr>
        <w:t>تأويلات أهل السنة</w:t>
      </w:r>
      <w:r w:rsidRPr="00865634">
        <w:rPr>
          <w:rFonts w:ascii="Traditional Arabic" w:hAnsi="Traditional Arabic"/>
          <w:rtl/>
          <w:lang w:bidi="ar-JO"/>
        </w:rPr>
        <w:t xml:space="preserve">. تحقيق: مجدي </w:t>
      </w:r>
      <w:proofErr w:type="spellStart"/>
      <w:r w:rsidRPr="00865634">
        <w:rPr>
          <w:rFonts w:ascii="Traditional Arabic" w:hAnsi="Traditional Arabic"/>
          <w:rtl/>
          <w:lang w:bidi="ar-JO"/>
        </w:rPr>
        <w:t>باسلوم</w:t>
      </w:r>
      <w:proofErr w:type="spellEnd"/>
      <w:r w:rsidRPr="00865634">
        <w:rPr>
          <w:rFonts w:ascii="Traditional Arabic" w:hAnsi="Traditional Arabic"/>
          <w:rtl/>
          <w:lang w:bidi="ar-JO"/>
        </w:rPr>
        <w:t xml:space="preserve">. دار الكتب </w:t>
      </w:r>
      <w:proofErr w:type="gramStart"/>
      <w:r w:rsidRPr="00865634">
        <w:rPr>
          <w:rFonts w:ascii="Traditional Arabic" w:hAnsi="Traditional Arabic"/>
          <w:rtl/>
          <w:lang w:bidi="ar-JO"/>
        </w:rPr>
        <w:t>العلمية- بيروت</w:t>
      </w:r>
      <w:proofErr w:type="gramEnd"/>
      <w:r w:rsidRPr="00865634">
        <w:rPr>
          <w:rFonts w:ascii="Traditional Arabic" w:hAnsi="Traditional Arabic"/>
          <w:rtl/>
          <w:lang w:bidi="ar-JO"/>
        </w:rPr>
        <w:t>. (ط1) 1426ه.</w:t>
      </w:r>
    </w:p>
    <w:p w:rsidR="009F22DF" w:rsidRPr="00865634" w:rsidRDefault="009F22DF" w:rsidP="002016B4">
      <w:pPr>
        <w:pStyle w:val="a7"/>
        <w:widowControl/>
        <w:numPr>
          <w:ilvl w:val="0"/>
          <w:numId w:val="3"/>
        </w:numPr>
        <w:tabs>
          <w:tab w:val="left" w:pos="401"/>
          <w:tab w:val="left" w:pos="968"/>
        </w:tabs>
        <w:jc w:val="lowKashida"/>
        <w:rPr>
          <w:rFonts w:ascii="Traditional Arabic" w:hAnsi="Traditional Arabic"/>
          <w:rtl/>
          <w:lang w:bidi="ar-JO"/>
        </w:rPr>
      </w:pPr>
      <w:r w:rsidRPr="00865634">
        <w:rPr>
          <w:rFonts w:ascii="Traditional Arabic" w:hAnsi="Traditional Arabic"/>
          <w:rtl/>
          <w:lang w:bidi="ar-JO"/>
        </w:rPr>
        <w:t xml:space="preserve">الماوردي، أبو الحسن علي بن محمد البغدادي (ت450هـ): </w:t>
      </w:r>
      <w:r w:rsidRPr="00865634">
        <w:rPr>
          <w:rFonts w:ascii="Traditional Arabic" w:hAnsi="Traditional Arabic"/>
          <w:b/>
          <w:bCs/>
          <w:rtl/>
          <w:lang w:bidi="ar-JO"/>
        </w:rPr>
        <w:t>النكت والعيون</w:t>
      </w:r>
      <w:r w:rsidRPr="00865634">
        <w:rPr>
          <w:rFonts w:ascii="Traditional Arabic" w:hAnsi="Traditional Arabic"/>
          <w:rtl/>
          <w:lang w:bidi="ar-JO"/>
        </w:rPr>
        <w:t xml:space="preserve">. تحقيق: السيد ابن عبد المقصود. دار الكتب </w:t>
      </w:r>
      <w:proofErr w:type="gramStart"/>
      <w:r w:rsidRPr="00865634">
        <w:rPr>
          <w:rFonts w:ascii="Traditional Arabic" w:hAnsi="Traditional Arabic"/>
          <w:rtl/>
          <w:lang w:bidi="ar-JO"/>
        </w:rPr>
        <w:t>العلمية- بيروت</w:t>
      </w:r>
      <w:proofErr w:type="gramEnd"/>
      <w:r w:rsidRPr="00865634">
        <w:rPr>
          <w:rFonts w:ascii="Traditional Arabic" w:hAnsi="Traditional Arabic"/>
          <w:rtl/>
          <w:lang w:bidi="ar-JO"/>
        </w:rPr>
        <w:t>.</w:t>
      </w:r>
    </w:p>
    <w:p w:rsidR="009F22DF" w:rsidRPr="00865634" w:rsidRDefault="009F22DF" w:rsidP="002016B4">
      <w:pPr>
        <w:pStyle w:val="a7"/>
        <w:widowControl/>
        <w:numPr>
          <w:ilvl w:val="0"/>
          <w:numId w:val="3"/>
        </w:numPr>
        <w:tabs>
          <w:tab w:val="left" w:pos="401"/>
          <w:tab w:val="left" w:pos="968"/>
        </w:tabs>
        <w:jc w:val="lowKashida"/>
        <w:rPr>
          <w:rFonts w:ascii="Traditional Arabic" w:hAnsi="Traditional Arabic"/>
          <w:rtl/>
          <w:lang w:bidi="ar-JO"/>
        </w:rPr>
      </w:pPr>
      <w:r w:rsidRPr="00865634">
        <w:rPr>
          <w:rFonts w:ascii="Traditional Arabic" w:hAnsi="Traditional Arabic"/>
          <w:rtl/>
          <w:lang w:bidi="ar-JO"/>
        </w:rPr>
        <w:t xml:space="preserve">مجاهد، أبو الحجاج بن جبر المكي القرشي المخزومي (ت: 104هـ): </w:t>
      </w:r>
      <w:r w:rsidRPr="00865634">
        <w:rPr>
          <w:rFonts w:ascii="Traditional Arabic" w:hAnsi="Traditional Arabic"/>
          <w:b/>
          <w:bCs/>
          <w:rtl/>
          <w:lang w:bidi="ar-JO"/>
        </w:rPr>
        <w:t>تفسير مجاهد</w:t>
      </w:r>
      <w:r w:rsidRPr="00865634">
        <w:rPr>
          <w:rFonts w:ascii="Traditional Arabic" w:hAnsi="Traditional Arabic"/>
          <w:rtl/>
          <w:lang w:bidi="ar-JO"/>
        </w:rPr>
        <w:t xml:space="preserve">. تحقيق: محمد أبو النيل. دار الفكر الإسلامي </w:t>
      </w:r>
      <w:proofErr w:type="gramStart"/>
      <w:r w:rsidRPr="00865634">
        <w:rPr>
          <w:rFonts w:ascii="Traditional Arabic" w:hAnsi="Traditional Arabic"/>
          <w:rtl/>
          <w:lang w:bidi="ar-JO"/>
        </w:rPr>
        <w:t>الحديثة- مصر</w:t>
      </w:r>
      <w:proofErr w:type="gramEnd"/>
      <w:r w:rsidRPr="00865634">
        <w:rPr>
          <w:rFonts w:ascii="Traditional Arabic" w:hAnsi="Traditional Arabic"/>
          <w:rtl/>
          <w:lang w:bidi="ar-JO"/>
        </w:rPr>
        <w:t>. (ط1) 1410ه.</w:t>
      </w:r>
    </w:p>
    <w:p w:rsidR="009F22DF" w:rsidRPr="00865634" w:rsidRDefault="009F22DF" w:rsidP="002016B4">
      <w:pPr>
        <w:pStyle w:val="a7"/>
        <w:widowControl/>
        <w:numPr>
          <w:ilvl w:val="0"/>
          <w:numId w:val="3"/>
        </w:numPr>
        <w:tabs>
          <w:tab w:val="left" w:pos="401"/>
          <w:tab w:val="left" w:pos="968"/>
        </w:tabs>
        <w:jc w:val="lowKashida"/>
        <w:rPr>
          <w:rFonts w:ascii="Traditional Arabic" w:hAnsi="Traditional Arabic"/>
          <w:rtl/>
          <w:lang w:bidi="ar-JO"/>
        </w:rPr>
      </w:pPr>
      <w:r w:rsidRPr="00865634">
        <w:rPr>
          <w:rFonts w:ascii="Traditional Arabic" w:hAnsi="Traditional Arabic"/>
          <w:rtl/>
          <w:lang w:bidi="ar-JO"/>
        </w:rPr>
        <w:t xml:space="preserve">المراغي، أحمد بن مصطفى (ت: 1371هـ): </w:t>
      </w:r>
      <w:r w:rsidRPr="00865634">
        <w:rPr>
          <w:rFonts w:ascii="Traditional Arabic" w:hAnsi="Traditional Arabic"/>
          <w:b/>
          <w:bCs/>
          <w:rtl/>
          <w:lang w:bidi="ar-JO"/>
        </w:rPr>
        <w:t>تفسير المراغي</w:t>
      </w:r>
      <w:r w:rsidRPr="00865634">
        <w:rPr>
          <w:rFonts w:ascii="Traditional Arabic" w:hAnsi="Traditional Arabic"/>
          <w:rtl/>
          <w:lang w:bidi="ar-JO"/>
        </w:rPr>
        <w:t>. مصطفى البابي الحلبي- مصر. (ط1) 1365ه.</w:t>
      </w:r>
    </w:p>
    <w:p w:rsidR="009F22DF" w:rsidRPr="00865634" w:rsidRDefault="009F22DF" w:rsidP="002016B4">
      <w:pPr>
        <w:pStyle w:val="a7"/>
        <w:widowControl/>
        <w:numPr>
          <w:ilvl w:val="0"/>
          <w:numId w:val="3"/>
        </w:numPr>
        <w:tabs>
          <w:tab w:val="left" w:pos="401"/>
          <w:tab w:val="left" w:pos="968"/>
        </w:tabs>
        <w:jc w:val="lowKashida"/>
        <w:rPr>
          <w:rFonts w:ascii="Traditional Arabic" w:hAnsi="Traditional Arabic"/>
          <w:lang w:bidi="ar-JO"/>
        </w:rPr>
      </w:pPr>
      <w:r w:rsidRPr="00865634">
        <w:rPr>
          <w:rFonts w:ascii="Traditional Arabic" w:hAnsi="Traditional Arabic"/>
          <w:rtl/>
          <w:lang w:bidi="ar-JO"/>
        </w:rPr>
        <w:t xml:space="preserve">مسلم، أبو الحسن بن الحجاج القشيري النيسابوري (ت: 261هـ): </w:t>
      </w:r>
      <w:r w:rsidRPr="00865634">
        <w:rPr>
          <w:rFonts w:ascii="Traditional Arabic" w:hAnsi="Traditional Arabic"/>
          <w:b/>
          <w:bCs/>
          <w:rtl/>
          <w:lang w:bidi="ar-JO"/>
        </w:rPr>
        <w:t xml:space="preserve">المسند الصحيح المختصر بنقل العدل عن العدل إلى رسول الله </w:t>
      </w:r>
      <w:r w:rsidRPr="00865634">
        <w:rPr>
          <w:rFonts w:ascii="Traditional Arabic" w:hAnsi="Traditional Arabic"/>
          <w:b/>
          <w:bCs/>
          <w:lang w:bidi="ar-JO"/>
        </w:rPr>
        <w:sym w:font="AGA Arabesque" w:char="F072"/>
      </w:r>
      <w:r w:rsidRPr="00865634">
        <w:rPr>
          <w:rFonts w:ascii="Traditional Arabic" w:hAnsi="Traditional Arabic"/>
          <w:b/>
          <w:bCs/>
          <w:rtl/>
          <w:lang w:bidi="ar-JO"/>
        </w:rPr>
        <w:t xml:space="preserve"> (صحيح مسلم)</w:t>
      </w:r>
      <w:r w:rsidRPr="00865634">
        <w:rPr>
          <w:rFonts w:ascii="Traditional Arabic" w:hAnsi="Traditional Arabic"/>
          <w:rtl/>
          <w:lang w:bidi="ar-JO"/>
        </w:rPr>
        <w:t>. تحقيق: محمد فؤاد عبد الباقي. دار إحياء التراث العربي- بيروت.</w:t>
      </w:r>
    </w:p>
    <w:p w:rsidR="009F22DF" w:rsidRPr="00865634" w:rsidRDefault="009F22DF" w:rsidP="002016B4">
      <w:pPr>
        <w:pStyle w:val="a7"/>
        <w:widowControl/>
        <w:numPr>
          <w:ilvl w:val="0"/>
          <w:numId w:val="3"/>
        </w:numPr>
        <w:tabs>
          <w:tab w:val="left" w:pos="401"/>
          <w:tab w:val="left" w:pos="968"/>
        </w:tabs>
        <w:jc w:val="lowKashida"/>
        <w:rPr>
          <w:rFonts w:ascii="Traditional Arabic" w:hAnsi="Traditional Arabic"/>
          <w:rtl/>
          <w:lang w:bidi="ar-JO"/>
        </w:rPr>
      </w:pPr>
      <w:r w:rsidRPr="00865634">
        <w:rPr>
          <w:rFonts w:ascii="Traditional Arabic" w:hAnsi="Traditional Arabic"/>
          <w:rtl/>
          <w:lang w:bidi="ar-JO"/>
        </w:rPr>
        <w:t xml:space="preserve">مقاتل، أبو الحسن بن سليمان الأزدي البلخي (150هـ): </w:t>
      </w:r>
      <w:r w:rsidRPr="00865634">
        <w:rPr>
          <w:rFonts w:ascii="Traditional Arabic" w:hAnsi="Traditional Arabic"/>
          <w:b/>
          <w:bCs/>
          <w:rtl/>
          <w:lang w:bidi="ar-JO"/>
        </w:rPr>
        <w:t>تفسير مقاتل بن سليمان</w:t>
      </w:r>
      <w:r w:rsidRPr="00865634">
        <w:rPr>
          <w:rFonts w:ascii="Traditional Arabic" w:hAnsi="Traditional Arabic"/>
          <w:rtl/>
          <w:lang w:bidi="ar-JO"/>
        </w:rPr>
        <w:t>. تحقيق: عبد الله شحاتة. دار إحياء التراث- بيروت. (ط1) 1423هـ.</w:t>
      </w:r>
    </w:p>
    <w:p w:rsidR="009F22DF" w:rsidRPr="00865634" w:rsidRDefault="009F22DF" w:rsidP="002016B4">
      <w:pPr>
        <w:pStyle w:val="a7"/>
        <w:widowControl/>
        <w:numPr>
          <w:ilvl w:val="0"/>
          <w:numId w:val="3"/>
        </w:numPr>
        <w:tabs>
          <w:tab w:val="left" w:pos="401"/>
          <w:tab w:val="left" w:pos="968"/>
        </w:tabs>
        <w:jc w:val="lowKashida"/>
        <w:rPr>
          <w:rFonts w:ascii="Traditional Arabic" w:hAnsi="Traditional Arabic"/>
          <w:rtl/>
          <w:lang w:bidi="ar-JO"/>
        </w:rPr>
      </w:pPr>
      <w:r w:rsidRPr="00865634">
        <w:rPr>
          <w:rFonts w:ascii="Traditional Arabic" w:hAnsi="Traditional Arabic"/>
          <w:rtl/>
          <w:lang w:bidi="ar-JO"/>
        </w:rPr>
        <w:t xml:space="preserve">ابن الملقن، سراج الدين أبو الحفص عمر بن علي المصري (ت: 804هـ): </w:t>
      </w:r>
      <w:r w:rsidRPr="00865634">
        <w:rPr>
          <w:rFonts w:ascii="Traditional Arabic" w:hAnsi="Traditional Arabic"/>
          <w:b/>
          <w:bCs/>
          <w:rtl/>
          <w:lang w:bidi="ar-JO"/>
        </w:rPr>
        <w:t>التوضيح لشرح الجامع الصحيح</w:t>
      </w:r>
      <w:r w:rsidRPr="00865634">
        <w:rPr>
          <w:rFonts w:ascii="Traditional Arabic" w:hAnsi="Traditional Arabic"/>
          <w:rtl/>
          <w:lang w:bidi="ar-JO"/>
        </w:rPr>
        <w:t>. تحقيق: دار الفلاح للبحث العلمي وتحقيق التراث. دار النوادر- دمشق. (ط1) 1429هـ.</w:t>
      </w:r>
    </w:p>
    <w:p w:rsidR="009F22DF" w:rsidRPr="00865634" w:rsidRDefault="009F22DF" w:rsidP="002016B4">
      <w:pPr>
        <w:pStyle w:val="a7"/>
        <w:widowControl/>
        <w:numPr>
          <w:ilvl w:val="0"/>
          <w:numId w:val="3"/>
        </w:numPr>
        <w:tabs>
          <w:tab w:val="left" w:pos="401"/>
          <w:tab w:val="left" w:pos="968"/>
        </w:tabs>
        <w:jc w:val="lowKashida"/>
        <w:rPr>
          <w:rFonts w:ascii="Traditional Arabic" w:hAnsi="Traditional Arabic"/>
          <w:rtl/>
          <w:lang w:bidi="ar-JO"/>
        </w:rPr>
      </w:pPr>
      <w:r w:rsidRPr="00865634">
        <w:rPr>
          <w:rFonts w:ascii="Traditional Arabic" w:hAnsi="Traditional Arabic"/>
          <w:rtl/>
          <w:lang w:bidi="ar-JO"/>
        </w:rPr>
        <w:t xml:space="preserve">ابن منظور، محمد بن مكرم بن علي </w:t>
      </w:r>
      <w:proofErr w:type="spellStart"/>
      <w:r w:rsidRPr="00865634">
        <w:rPr>
          <w:rFonts w:ascii="Traditional Arabic" w:hAnsi="Traditional Arabic"/>
          <w:rtl/>
          <w:lang w:bidi="ar-JO"/>
        </w:rPr>
        <w:t>الرويفعي</w:t>
      </w:r>
      <w:proofErr w:type="spellEnd"/>
      <w:r w:rsidRPr="00865634">
        <w:rPr>
          <w:rFonts w:ascii="Traditional Arabic" w:hAnsi="Traditional Arabic"/>
          <w:rtl/>
          <w:lang w:bidi="ar-JO"/>
        </w:rPr>
        <w:t xml:space="preserve"> (ت: 711هـ): </w:t>
      </w:r>
      <w:r w:rsidRPr="00865634">
        <w:rPr>
          <w:rFonts w:ascii="Traditional Arabic" w:hAnsi="Traditional Arabic"/>
          <w:b/>
          <w:bCs/>
          <w:rtl/>
          <w:lang w:bidi="ar-JO"/>
        </w:rPr>
        <w:t>لسان العرب</w:t>
      </w:r>
      <w:r w:rsidRPr="00865634">
        <w:rPr>
          <w:rFonts w:ascii="Traditional Arabic" w:hAnsi="Traditional Arabic"/>
          <w:rtl/>
          <w:lang w:bidi="ar-JO"/>
        </w:rPr>
        <w:t xml:space="preserve">. دار </w:t>
      </w:r>
      <w:proofErr w:type="gramStart"/>
      <w:r w:rsidRPr="00865634">
        <w:rPr>
          <w:rFonts w:ascii="Traditional Arabic" w:hAnsi="Traditional Arabic"/>
          <w:rtl/>
          <w:lang w:bidi="ar-JO"/>
        </w:rPr>
        <w:t>صادر- بيروت</w:t>
      </w:r>
      <w:proofErr w:type="gramEnd"/>
      <w:r w:rsidRPr="00865634">
        <w:rPr>
          <w:rFonts w:ascii="Traditional Arabic" w:hAnsi="Traditional Arabic"/>
          <w:rtl/>
          <w:lang w:bidi="ar-JO"/>
        </w:rPr>
        <w:t>. (ط3) 1414هـ.</w:t>
      </w:r>
    </w:p>
    <w:p w:rsidR="009F22DF" w:rsidRPr="00865634" w:rsidRDefault="009F22DF" w:rsidP="002016B4">
      <w:pPr>
        <w:pStyle w:val="a7"/>
        <w:widowControl/>
        <w:numPr>
          <w:ilvl w:val="0"/>
          <w:numId w:val="3"/>
        </w:numPr>
        <w:tabs>
          <w:tab w:val="left" w:pos="401"/>
          <w:tab w:val="left" w:pos="968"/>
        </w:tabs>
        <w:jc w:val="lowKashida"/>
        <w:rPr>
          <w:rFonts w:ascii="Traditional Arabic" w:hAnsi="Traditional Arabic"/>
          <w:rtl/>
          <w:lang w:bidi="ar-JO"/>
        </w:rPr>
      </w:pPr>
      <w:r w:rsidRPr="00865634">
        <w:rPr>
          <w:rFonts w:ascii="Traditional Arabic" w:hAnsi="Traditional Arabic"/>
          <w:rtl/>
          <w:lang w:bidi="ar-JO"/>
        </w:rPr>
        <w:t xml:space="preserve">النسائي، أبو عبد الرحمن أحمد بن شعيب الخراساني (ت: 303هـ): </w:t>
      </w:r>
      <w:r w:rsidRPr="00865634">
        <w:rPr>
          <w:rFonts w:ascii="Traditional Arabic" w:hAnsi="Traditional Arabic"/>
          <w:b/>
          <w:bCs/>
          <w:rtl/>
          <w:lang w:bidi="ar-JO"/>
        </w:rPr>
        <w:t>السنن الكبرى</w:t>
      </w:r>
      <w:r w:rsidRPr="00865634">
        <w:rPr>
          <w:rFonts w:ascii="Traditional Arabic" w:hAnsi="Traditional Arabic"/>
          <w:rtl/>
          <w:lang w:bidi="ar-JO"/>
        </w:rPr>
        <w:t xml:space="preserve">. تحقيق: حسن شلبي بإشراف شعيب الأرناؤوط. مؤسسة </w:t>
      </w:r>
      <w:proofErr w:type="gramStart"/>
      <w:r w:rsidRPr="00865634">
        <w:rPr>
          <w:rFonts w:ascii="Traditional Arabic" w:hAnsi="Traditional Arabic"/>
          <w:rtl/>
          <w:lang w:bidi="ar-JO"/>
        </w:rPr>
        <w:t>الرسالة- بيروت</w:t>
      </w:r>
      <w:proofErr w:type="gramEnd"/>
      <w:r w:rsidRPr="00865634">
        <w:rPr>
          <w:rFonts w:ascii="Traditional Arabic" w:hAnsi="Traditional Arabic"/>
          <w:rtl/>
          <w:lang w:bidi="ar-JO"/>
        </w:rPr>
        <w:t>. (ط1) 1421هـ.</w:t>
      </w:r>
    </w:p>
    <w:p w:rsidR="009F22DF" w:rsidRPr="00865634" w:rsidRDefault="009F22DF" w:rsidP="002016B4">
      <w:pPr>
        <w:pStyle w:val="a7"/>
        <w:widowControl/>
        <w:numPr>
          <w:ilvl w:val="0"/>
          <w:numId w:val="3"/>
        </w:numPr>
        <w:tabs>
          <w:tab w:val="left" w:pos="401"/>
          <w:tab w:val="left" w:pos="968"/>
        </w:tabs>
        <w:jc w:val="lowKashida"/>
        <w:rPr>
          <w:rFonts w:ascii="Traditional Arabic" w:hAnsi="Traditional Arabic"/>
          <w:lang w:bidi="ar-JO"/>
        </w:rPr>
      </w:pPr>
      <w:r w:rsidRPr="00865634">
        <w:rPr>
          <w:rFonts w:ascii="Traditional Arabic" w:hAnsi="Traditional Arabic"/>
          <w:rtl/>
          <w:lang w:bidi="ar-JO"/>
        </w:rPr>
        <w:t xml:space="preserve">النسفي، أبو البركات عبد الله بن أحمد بن محمود (ت: 710هـ): </w:t>
      </w:r>
      <w:r w:rsidRPr="00865634">
        <w:rPr>
          <w:rFonts w:ascii="Traditional Arabic" w:hAnsi="Traditional Arabic"/>
          <w:b/>
          <w:bCs/>
          <w:rtl/>
          <w:lang w:bidi="ar-JO"/>
        </w:rPr>
        <w:t>مدارك التنزيل وحقائق التأويل</w:t>
      </w:r>
      <w:r w:rsidRPr="00865634">
        <w:rPr>
          <w:rFonts w:ascii="Traditional Arabic" w:hAnsi="Traditional Arabic"/>
          <w:rtl/>
          <w:lang w:bidi="ar-JO"/>
        </w:rPr>
        <w:t xml:space="preserve">. تحقيق: يوسف بديوي. دار الكلم </w:t>
      </w:r>
      <w:proofErr w:type="gramStart"/>
      <w:r w:rsidRPr="00865634">
        <w:rPr>
          <w:rFonts w:ascii="Traditional Arabic" w:hAnsi="Traditional Arabic"/>
          <w:rtl/>
          <w:lang w:bidi="ar-JO"/>
        </w:rPr>
        <w:t>الطيب- بيروت</w:t>
      </w:r>
      <w:proofErr w:type="gramEnd"/>
      <w:r w:rsidRPr="00865634">
        <w:rPr>
          <w:rFonts w:ascii="Traditional Arabic" w:hAnsi="Traditional Arabic"/>
          <w:rtl/>
          <w:lang w:bidi="ar-JO"/>
        </w:rPr>
        <w:t>. (ط1) 1419هـ.</w:t>
      </w:r>
    </w:p>
    <w:p w:rsidR="009F22DF" w:rsidRPr="00865634" w:rsidRDefault="009F22DF" w:rsidP="002016B4">
      <w:pPr>
        <w:pStyle w:val="a7"/>
        <w:widowControl/>
        <w:numPr>
          <w:ilvl w:val="0"/>
          <w:numId w:val="3"/>
        </w:numPr>
        <w:tabs>
          <w:tab w:val="left" w:pos="401"/>
          <w:tab w:val="left" w:pos="968"/>
        </w:tabs>
        <w:jc w:val="lowKashida"/>
        <w:rPr>
          <w:rFonts w:ascii="Traditional Arabic" w:hAnsi="Traditional Arabic"/>
          <w:lang w:bidi="ar-JO"/>
        </w:rPr>
      </w:pPr>
      <w:r w:rsidRPr="00865634">
        <w:rPr>
          <w:rFonts w:ascii="Traditional Arabic" w:hAnsi="Traditional Arabic"/>
          <w:rtl/>
          <w:lang w:bidi="ar-JO"/>
        </w:rPr>
        <w:lastRenderedPageBreak/>
        <w:t xml:space="preserve">النيسابوري، نظام الدين الحسن بن محمد بن حسين القمي (ت: 850هـ): </w:t>
      </w:r>
      <w:r w:rsidRPr="00865634">
        <w:rPr>
          <w:rFonts w:ascii="Traditional Arabic" w:hAnsi="Traditional Arabic"/>
          <w:b/>
          <w:bCs/>
          <w:rtl/>
          <w:lang w:bidi="ar-JO"/>
        </w:rPr>
        <w:t>غرائب القرآن ورغائب الفرقان</w:t>
      </w:r>
      <w:r w:rsidRPr="00865634">
        <w:rPr>
          <w:rFonts w:ascii="Traditional Arabic" w:hAnsi="Traditional Arabic"/>
          <w:rtl/>
          <w:lang w:bidi="ar-JO"/>
        </w:rPr>
        <w:t xml:space="preserve">. تحقيق: زكريا </w:t>
      </w:r>
      <w:proofErr w:type="spellStart"/>
      <w:r w:rsidRPr="00865634">
        <w:rPr>
          <w:rFonts w:ascii="Traditional Arabic" w:hAnsi="Traditional Arabic"/>
          <w:rtl/>
          <w:lang w:bidi="ar-JO"/>
        </w:rPr>
        <w:t>عميرات</w:t>
      </w:r>
      <w:proofErr w:type="spellEnd"/>
      <w:r w:rsidRPr="00865634">
        <w:rPr>
          <w:rFonts w:ascii="Traditional Arabic" w:hAnsi="Traditional Arabic"/>
          <w:rtl/>
          <w:lang w:bidi="ar-JO"/>
        </w:rPr>
        <w:t xml:space="preserve">. دار الكتب </w:t>
      </w:r>
      <w:proofErr w:type="gramStart"/>
      <w:r w:rsidRPr="00865634">
        <w:rPr>
          <w:rFonts w:ascii="Traditional Arabic" w:hAnsi="Traditional Arabic"/>
          <w:rtl/>
          <w:lang w:bidi="ar-JO"/>
        </w:rPr>
        <w:t>العلمية- بيروت</w:t>
      </w:r>
      <w:proofErr w:type="gramEnd"/>
      <w:r w:rsidRPr="00865634">
        <w:rPr>
          <w:rFonts w:ascii="Traditional Arabic" w:hAnsi="Traditional Arabic"/>
          <w:rtl/>
          <w:lang w:bidi="ar-JO"/>
        </w:rPr>
        <w:t>. (ط1) 1416هـ.</w:t>
      </w:r>
    </w:p>
    <w:p w:rsidR="009F22DF" w:rsidRPr="00865634" w:rsidRDefault="009F22DF" w:rsidP="002016B4">
      <w:pPr>
        <w:pStyle w:val="a7"/>
        <w:widowControl/>
        <w:numPr>
          <w:ilvl w:val="0"/>
          <w:numId w:val="3"/>
        </w:numPr>
        <w:tabs>
          <w:tab w:val="left" w:pos="401"/>
          <w:tab w:val="left" w:pos="968"/>
        </w:tabs>
        <w:jc w:val="lowKashida"/>
        <w:rPr>
          <w:rFonts w:ascii="Traditional Arabic" w:hAnsi="Traditional Arabic"/>
          <w:rtl/>
          <w:lang w:bidi="ar-JO"/>
        </w:rPr>
      </w:pPr>
      <w:r w:rsidRPr="00865634">
        <w:rPr>
          <w:rFonts w:ascii="Traditional Arabic" w:hAnsi="Traditional Arabic"/>
          <w:rtl/>
          <w:lang w:bidi="ar-JO"/>
        </w:rPr>
        <w:t xml:space="preserve">الهاشمي، أبو الخير زيد بن عبد الله بن رفاعة (ت: 400هـ): </w:t>
      </w:r>
      <w:r w:rsidRPr="00865634">
        <w:rPr>
          <w:rFonts w:ascii="Traditional Arabic" w:hAnsi="Traditional Arabic"/>
          <w:b/>
          <w:bCs/>
          <w:rtl/>
          <w:lang w:bidi="ar-JO"/>
        </w:rPr>
        <w:t>الأمثال</w:t>
      </w:r>
      <w:r w:rsidRPr="00865634">
        <w:rPr>
          <w:rFonts w:ascii="Traditional Arabic" w:hAnsi="Traditional Arabic"/>
          <w:rtl/>
          <w:lang w:bidi="ar-JO"/>
        </w:rPr>
        <w:t xml:space="preserve">. دار سعد </w:t>
      </w:r>
      <w:proofErr w:type="gramStart"/>
      <w:r w:rsidRPr="00865634">
        <w:rPr>
          <w:rFonts w:ascii="Traditional Arabic" w:hAnsi="Traditional Arabic"/>
          <w:rtl/>
          <w:lang w:bidi="ar-JO"/>
        </w:rPr>
        <w:t>الدين- دمشق</w:t>
      </w:r>
      <w:proofErr w:type="gramEnd"/>
      <w:r w:rsidRPr="00865634">
        <w:rPr>
          <w:rFonts w:ascii="Traditional Arabic" w:hAnsi="Traditional Arabic"/>
          <w:rtl/>
          <w:lang w:bidi="ar-JO"/>
        </w:rPr>
        <w:t>. (ط1) 1423هـ.</w:t>
      </w:r>
    </w:p>
    <w:p w:rsidR="009F22DF" w:rsidRPr="00865634" w:rsidRDefault="009F22DF" w:rsidP="002016B4">
      <w:pPr>
        <w:pStyle w:val="a7"/>
        <w:widowControl/>
        <w:numPr>
          <w:ilvl w:val="0"/>
          <w:numId w:val="3"/>
        </w:numPr>
        <w:tabs>
          <w:tab w:val="left" w:pos="401"/>
          <w:tab w:val="left" w:pos="968"/>
        </w:tabs>
        <w:jc w:val="lowKashida"/>
        <w:rPr>
          <w:rFonts w:ascii="Traditional Arabic" w:hAnsi="Traditional Arabic"/>
          <w:rtl/>
          <w:lang w:bidi="ar-JO"/>
        </w:rPr>
      </w:pPr>
      <w:r w:rsidRPr="00865634">
        <w:rPr>
          <w:rFonts w:ascii="Traditional Arabic" w:hAnsi="Traditional Arabic"/>
          <w:rtl/>
          <w:lang w:bidi="ar-JO"/>
        </w:rPr>
        <w:t xml:space="preserve">الواحدي، أبو الحسن علي بن أحمد النيسابوري (ت: 468هـ): </w:t>
      </w:r>
      <w:r w:rsidRPr="00865634">
        <w:rPr>
          <w:rFonts w:ascii="Traditional Arabic" w:hAnsi="Traditional Arabic"/>
          <w:b/>
          <w:bCs/>
          <w:rtl/>
          <w:lang w:bidi="ar-JO"/>
        </w:rPr>
        <w:t>الوجيز في تفسير الكتاب العزيز</w:t>
      </w:r>
      <w:r w:rsidRPr="00865634">
        <w:rPr>
          <w:rFonts w:ascii="Traditional Arabic" w:hAnsi="Traditional Arabic"/>
          <w:rtl/>
          <w:lang w:bidi="ar-JO"/>
        </w:rPr>
        <w:t xml:space="preserve">. تحقيق: صفوان داوودي. دار القلم- دمشق. والدار </w:t>
      </w:r>
      <w:proofErr w:type="gramStart"/>
      <w:r w:rsidRPr="00865634">
        <w:rPr>
          <w:rFonts w:ascii="Traditional Arabic" w:hAnsi="Traditional Arabic"/>
          <w:rtl/>
          <w:lang w:bidi="ar-JO"/>
        </w:rPr>
        <w:t>الشامية- بيروت</w:t>
      </w:r>
      <w:proofErr w:type="gramEnd"/>
      <w:r w:rsidRPr="00865634">
        <w:rPr>
          <w:rFonts w:ascii="Traditional Arabic" w:hAnsi="Traditional Arabic"/>
          <w:rtl/>
          <w:lang w:bidi="ar-JO"/>
        </w:rPr>
        <w:t>. (ط1) 1415هـ.</w:t>
      </w:r>
    </w:p>
    <w:p w:rsidR="009F22DF" w:rsidRPr="00865634" w:rsidRDefault="009F22DF" w:rsidP="002016B4">
      <w:pPr>
        <w:pStyle w:val="a7"/>
        <w:widowControl/>
        <w:numPr>
          <w:ilvl w:val="0"/>
          <w:numId w:val="3"/>
        </w:numPr>
        <w:tabs>
          <w:tab w:val="left" w:pos="401"/>
          <w:tab w:val="left" w:pos="968"/>
        </w:tabs>
        <w:jc w:val="lowKashida"/>
        <w:rPr>
          <w:rFonts w:ascii="Traditional Arabic" w:hAnsi="Traditional Arabic"/>
          <w:lang w:bidi="ar-JO"/>
        </w:rPr>
      </w:pPr>
      <w:r w:rsidRPr="00865634">
        <w:rPr>
          <w:rFonts w:ascii="Traditional Arabic" w:hAnsi="Traditional Arabic"/>
          <w:rtl/>
          <w:lang w:bidi="ar-JO"/>
        </w:rPr>
        <w:t xml:space="preserve">الواحدي، أبو الحسن علي بن أحمد النيسابوري (ت: 468هـ): </w:t>
      </w:r>
      <w:r w:rsidRPr="00865634">
        <w:rPr>
          <w:rFonts w:ascii="Traditional Arabic" w:hAnsi="Traditional Arabic"/>
          <w:b/>
          <w:bCs/>
          <w:rtl/>
          <w:lang w:bidi="ar-JO"/>
        </w:rPr>
        <w:t>الوسيط في تفسير القرآن المجيد</w:t>
      </w:r>
      <w:r w:rsidRPr="00865634">
        <w:rPr>
          <w:rFonts w:ascii="Traditional Arabic" w:hAnsi="Traditional Arabic"/>
          <w:rtl/>
          <w:lang w:bidi="ar-JO"/>
        </w:rPr>
        <w:t xml:space="preserve">. تحقيق: عادل عبد الموجود وآخرون. دار الكتب </w:t>
      </w:r>
      <w:proofErr w:type="gramStart"/>
      <w:r w:rsidRPr="00865634">
        <w:rPr>
          <w:rFonts w:ascii="Traditional Arabic" w:hAnsi="Traditional Arabic"/>
          <w:rtl/>
          <w:lang w:bidi="ar-JO"/>
        </w:rPr>
        <w:t>العلمية- بيروت</w:t>
      </w:r>
      <w:proofErr w:type="gramEnd"/>
      <w:r w:rsidRPr="00865634">
        <w:rPr>
          <w:rFonts w:ascii="Traditional Arabic" w:hAnsi="Traditional Arabic"/>
          <w:rtl/>
          <w:lang w:bidi="ar-JO"/>
        </w:rPr>
        <w:t>. (ط1) 1415هـ.</w:t>
      </w:r>
    </w:p>
    <w:p w:rsidR="00647CAF" w:rsidRDefault="009F22DF" w:rsidP="002016B4">
      <w:pPr>
        <w:pStyle w:val="a7"/>
        <w:widowControl/>
        <w:numPr>
          <w:ilvl w:val="0"/>
          <w:numId w:val="3"/>
        </w:numPr>
        <w:tabs>
          <w:tab w:val="left" w:pos="401"/>
          <w:tab w:val="left" w:pos="968"/>
        </w:tabs>
        <w:jc w:val="lowKashida"/>
        <w:rPr>
          <w:rFonts w:ascii="Traditional Arabic" w:hAnsi="Traditional Arabic"/>
          <w:rtl/>
          <w:lang w:bidi="ar-JO"/>
        </w:rPr>
      </w:pPr>
      <w:r w:rsidRPr="00865634">
        <w:rPr>
          <w:rFonts w:ascii="Traditional Arabic" w:hAnsi="Traditional Arabic"/>
          <w:rtl/>
          <w:lang w:bidi="ar-JO"/>
        </w:rPr>
        <w:t xml:space="preserve">الواحدي، أبو الحسن علي بن أحمد النيسابوري (ت: 468هـ): </w:t>
      </w:r>
      <w:r w:rsidRPr="00865634">
        <w:rPr>
          <w:rFonts w:ascii="Traditional Arabic" w:hAnsi="Traditional Arabic"/>
          <w:b/>
          <w:bCs/>
          <w:rtl/>
          <w:lang w:bidi="ar-JO"/>
        </w:rPr>
        <w:t>أسباب النزول</w:t>
      </w:r>
      <w:r w:rsidRPr="00865634">
        <w:rPr>
          <w:rFonts w:ascii="Traditional Arabic" w:hAnsi="Traditional Arabic"/>
          <w:rtl/>
          <w:lang w:bidi="ar-JO"/>
        </w:rPr>
        <w:t>. تحقيق: عصام الحميدان. دار الإصلاح- الدمام. (ط2) 1412هـ.</w:t>
      </w:r>
    </w:p>
    <w:p w:rsidR="00647CAF" w:rsidRPr="00647CAF" w:rsidRDefault="00647CAF" w:rsidP="00647CAF">
      <w:pPr>
        <w:rPr>
          <w:rtl/>
          <w:lang w:eastAsia="ar-SA" w:bidi="ar-JO"/>
        </w:rPr>
      </w:pPr>
    </w:p>
    <w:p w:rsidR="00647CAF" w:rsidRPr="00647CAF" w:rsidRDefault="00647CAF" w:rsidP="00647CAF">
      <w:pPr>
        <w:rPr>
          <w:rtl/>
          <w:lang w:eastAsia="ar-SA" w:bidi="ar-JO"/>
        </w:rPr>
      </w:pPr>
    </w:p>
    <w:p w:rsidR="00647CAF" w:rsidRPr="00647CAF" w:rsidRDefault="00647CAF" w:rsidP="00647CAF">
      <w:pPr>
        <w:rPr>
          <w:rtl/>
          <w:lang w:eastAsia="ar-SA" w:bidi="ar-JO"/>
        </w:rPr>
      </w:pPr>
    </w:p>
    <w:p w:rsidR="00647CAF" w:rsidRPr="00647CAF" w:rsidRDefault="00647CAF" w:rsidP="00647CAF">
      <w:pPr>
        <w:rPr>
          <w:rtl/>
          <w:lang w:eastAsia="ar-SA" w:bidi="ar-JO"/>
        </w:rPr>
      </w:pPr>
    </w:p>
    <w:p w:rsidR="00647CAF" w:rsidRPr="00647CAF" w:rsidRDefault="00647CAF" w:rsidP="00647CAF">
      <w:pPr>
        <w:rPr>
          <w:rtl/>
          <w:lang w:eastAsia="ar-SA" w:bidi="ar-JO"/>
        </w:rPr>
      </w:pPr>
    </w:p>
    <w:p w:rsidR="00647CAF" w:rsidRPr="00647CAF" w:rsidRDefault="00647CAF" w:rsidP="00647CAF">
      <w:pPr>
        <w:rPr>
          <w:rtl/>
          <w:lang w:eastAsia="ar-SA" w:bidi="ar-JO"/>
        </w:rPr>
      </w:pPr>
    </w:p>
    <w:p w:rsidR="00647CAF" w:rsidRPr="00647CAF" w:rsidRDefault="00647CAF" w:rsidP="00647CAF">
      <w:pPr>
        <w:rPr>
          <w:rtl/>
          <w:lang w:eastAsia="ar-SA" w:bidi="ar-JO"/>
        </w:rPr>
      </w:pPr>
    </w:p>
    <w:p w:rsidR="00647CAF" w:rsidRDefault="00647CAF" w:rsidP="00647CAF">
      <w:pPr>
        <w:rPr>
          <w:rtl/>
          <w:lang w:eastAsia="ar-SA" w:bidi="ar-JO"/>
        </w:rPr>
      </w:pPr>
    </w:p>
    <w:p w:rsidR="00A351A8" w:rsidRPr="00647CAF" w:rsidRDefault="00647CAF" w:rsidP="00647CAF">
      <w:pPr>
        <w:tabs>
          <w:tab w:val="left" w:pos="4008"/>
        </w:tabs>
        <w:rPr>
          <w:rtl/>
          <w:lang w:eastAsia="ar-SA" w:bidi="ar-JO"/>
        </w:rPr>
      </w:pPr>
      <w:r>
        <w:rPr>
          <w:lang w:eastAsia="ar-SA" w:bidi="ar-JO"/>
        </w:rPr>
        <w:tab/>
      </w:r>
    </w:p>
    <w:sectPr w:rsidR="00A351A8" w:rsidRPr="00647CAF" w:rsidSect="00115690">
      <w:headerReference w:type="even" r:id="rId8"/>
      <w:headerReference w:type="default" r:id="rId9"/>
      <w:headerReference w:type="first" r:id="rId10"/>
      <w:pgSz w:w="12240" w:h="15840"/>
      <w:pgMar w:top="3330" w:right="1325" w:bottom="1440" w:left="900" w:header="81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1BE6" w:rsidRDefault="00EE1BE6" w:rsidP="00B70DA3">
      <w:pPr>
        <w:spacing w:after="0" w:line="240" w:lineRule="auto"/>
      </w:pPr>
      <w:r>
        <w:separator/>
      </w:r>
    </w:p>
  </w:endnote>
  <w:endnote w:type="continuationSeparator" w:id="0">
    <w:p w:rsidR="00EE1BE6" w:rsidRDefault="00EE1BE6" w:rsidP="00B70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0" w:usb3="00000000" w:csb0="00000041" w:csb1="00000000"/>
  </w:font>
  <w:font w:name="DecoType Naskh">
    <w:panose1 w:val="02010400000000000000"/>
    <w:charset w:val="B2"/>
    <w:family w:val="auto"/>
    <w:pitch w:val="variable"/>
    <w:sig w:usb0="00002001" w:usb1="80000000" w:usb2="00000008" w:usb3="00000000" w:csb0="00000040" w:csb1="00000000"/>
  </w:font>
  <w:font w:name="DecoType Naskh Variants">
    <w:altName w:val="Courier New"/>
    <w:panose1 w:val="02010400000000000000"/>
    <w:charset w:val="B2"/>
    <w:family w:val="auto"/>
    <w:pitch w:val="variable"/>
    <w:sig w:usb0="00002001" w:usb1="80000000" w:usb2="00000008" w:usb3="00000000" w:csb0="00000040" w:csb1="00000000"/>
  </w:font>
  <w:font w:name="KFGQPC Uthmanic Script HAFS">
    <w:altName w:val="Times New Roman"/>
    <w:panose1 w:val="02000000000000000000"/>
    <w:charset w:val="B2"/>
    <w:family w:val="auto"/>
    <w:pitch w:val="variable"/>
    <w:sig w:usb0="00002001" w:usb1="00000000" w:usb2="00000000" w:usb3="00000000" w:csb0="00000040" w:csb1="00000000"/>
  </w:font>
  <w:font w:name="AGA Arabesque">
    <w:altName w:val="Symbol"/>
    <w:panose1 w:val="05010101010101010101"/>
    <w:charset w:val="02"/>
    <w:family w:val="auto"/>
    <w:pitch w:val="variable"/>
    <w:sig w:usb0="00000000" w:usb1="10000000" w:usb2="00000000" w:usb3="00000000" w:csb0="80000000" w:csb1="00000000"/>
  </w:font>
  <w:font w:name="QCF_BSML">
    <w:altName w:val="Times New Roman"/>
    <w:panose1 w:val="02000400000000000000"/>
    <w:charset w:val="00"/>
    <w:family w:val="auto"/>
    <w:pitch w:val="variable"/>
    <w:sig w:usb0="80002003" w:usb1="90000000" w:usb2="00000008" w:usb3="00000000" w:csb0="80000041" w:csb1="00000000"/>
  </w:font>
  <w:font w:name="QCF_P201">
    <w:altName w:val="Times New Roman"/>
    <w:panose1 w:val="02000400000000000000"/>
    <w:charset w:val="00"/>
    <w:family w:val="auto"/>
    <w:pitch w:val="variable"/>
    <w:sig w:usb0="80002003" w:usb1="90000000" w:usb2="00000008" w:usb3="00000000" w:csb0="80000041" w:csb1="00000000"/>
  </w:font>
  <w:font w:name="QCF_P062">
    <w:panose1 w:val="02000400000000000000"/>
    <w:charset w:val="00"/>
    <w:family w:val="auto"/>
    <w:pitch w:val="variable"/>
    <w:sig w:usb0="80002003" w:usb1="90000000" w:usb2="00000008" w:usb3="00000000" w:csb0="80000041" w:csb1="00000000"/>
  </w:font>
  <w:font w:name="QCF_P376">
    <w:panose1 w:val="02000400000000000000"/>
    <w:charset w:val="00"/>
    <w:family w:val="auto"/>
    <w:pitch w:val="variable"/>
    <w:sig w:usb0="80002003" w:usb1="90000000" w:usb2="00000008" w:usb3="00000000" w:csb0="8000004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1BE6" w:rsidRDefault="00EE1BE6" w:rsidP="00B70DA3">
      <w:pPr>
        <w:spacing w:after="0" w:line="240" w:lineRule="auto"/>
      </w:pPr>
      <w:r>
        <w:separator/>
      </w:r>
    </w:p>
  </w:footnote>
  <w:footnote w:type="continuationSeparator" w:id="0">
    <w:p w:rsidR="00EE1BE6" w:rsidRDefault="00EE1BE6" w:rsidP="00B70DA3">
      <w:pPr>
        <w:spacing w:after="0" w:line="240" w:lineRule="auto"/>
      </w:pPr>
      <w:r>
        <w:continuationSeparator/>
      </w:r>
    </w:p>
  </w:footnote>
  <w:footnote w:id="1">
    <w:p w:rsidR="00647CAF" w:rsidRPr="00164A8B" w:rsidRDefault="00647CAF" w:rsidP="009F22DF">
      <w:pPr>
        <w:pStyle w:val="a7"/>
        <w:rPr>
          <w:rFonts w:ascii="Traditional Arabic" w:hAnsi="Traditional Arabic"/>
          <w:lang w:bidi="ar-JO"/>
        </w:rPr>
      </w:pPr>
      <w:r w:rsidRPr="00164A8B">
        <w:rPr>
          <w:rFonts w:ascii="Traditional Arabic" w:hAnsi="Traditional Arabic"/>
          <w:rtl/>
          <w:lang w:bidi="ar-JO"/>
        </w:rPr>
        <w:t>(</w:t>
      </w:r>
      <w:r w:rsidRPr="00164A8B">
        <w:rPr>
          <w:rStyle w:val="a6"/>
          <w:rFonts w:ascii="Traditional Arabic" w:hAnsi="Traditional Arabic"/>
          <w:vertAlign w:val="baseline"/>
        </w:rPr>
        <w:footnoteRef/>
      </w:r>
      <w:r w:rsidRPr="00164A8B">
        <w:rPr>
          <w:rFonts w:ascii="Traditional Arabic" w:hAnsi="Traditional Arabic"/>
          <w:rtl/>
          <w:lang w:bidi="ar-JO"/>
        </w:rPr>
        <w:t xml:space="preserve">) ابن فارس: </w:t>
      </w:r>
      <w:r w:rsidRPr="00164A8B">
        <w:rPr>
          <w:rFonts w:ascii="Traditional Arabic" w:hAnsi="Traditional Arabic"/>
          <w:b/>
          <w:bCs/>
          <w:rtl/>
          <w:lang w:bidi="ar-JO"/>
        </w:rPr>
        <w:t>مقاييس اللغة</w:t>
      </w:r>
      <w:r w:rsidRPr="00164A8B">
        <w:rPr>
          <w:rFonts w:ascii="Traditional Arabic" w:hAnsi="Traditional Arabic"/>
          <w:rtl/>
          <w:lang w:bidi="ar-JO"/>
        </w:rPr>
        <w:t>. ج4. ص299.</w:t>
      </w:r>
    </w:p>
  </w:footnote>
  <w:footnote w:id="2">
    <w:p w:rsidR="00647CAF" w:rsidRPr="00164A8B" w:rsidRDefault="00647CAF" w:rsidP="009F22DF">
      <w:pPr>
        <w:pStyle w:val="a7"/>
        <w:rPr>
          <w:rFonts w:ascii="Traditional Arabic" w:hAnsi="Traditional Arabic"/>
          <w:lang w:bidi="ar-JO"/>
        </w:rPr>
      </w:pPr>
      <w:r w:rsidRPr="00164A8B">
        <w:rPr>
          <w:rFonts w:ascii="Traditional Arabic" w:hAnsi="Traditional Arabic"/>
          <w:rtl/>
          <w:lang w:bidi="ar-JO"/>
        </w:rPr>
        <w:t>(</w:t>
      </w:r>
      <w:r w:rsidRPr="00164A8B">
        <w:rPr>
          <w:rStyle w:val="a6"/>
          <w:rFonts w:ascii="Traditional Arabic" w:hAnsi="Traditional Arabic"/>
          <w:vertAlign w:val="baseline"/>
        </w:rPr>
        <w:footnoteRef/>
      </w:r>
      <w:r w:rsidRPr="00164A8B">
        <w:rPr>
          <w:rFonts w:ascii="Traditional Arabic" w:hAnsi="Traditional Arabic"/>
          <w:rtl/>
          <w:lang w:bidi="ar-JO"/>
        </w:rPr>
        <w:t xml:space="preserve">) انظر الجوهري: </w:t>
      </w:r>
      <w:r w:rsidRPr="00164A8B">
        <w:rPr>
          <w:rFonts w:ascii="Traditional Arabic" w:hAnsi="Traditional Arabic"/>
          <w:b/>
          <w:bCs/>
          <w:rtl/>
          <w:lang w:bidi="ar-JO"/>
        </w:rPr>
        <w:t>تاج اللغة وصحاح العربية</w:t>
      </w:r>
      <w:r w:rsidRPr="00164A8B">
        <w:rPr>
          <w:rFonts w:ascii="Traditional Arabic" w:hAnsi="Traditional Arabic"/>
          <w:rtl/>
          <w:lang w:bidi="ar-JO"/>
        </w:rPr>
        <w:t xml:space="preserve">. ج1. ص178-179. وابن منظور: </w:t>
      </w:r>
      <w:r w:rsidRPr="00164A8B">
        <w:rPr>
          <w:rFonts w:ascii="Traditional Arabic" w:hAnsi="Traditional Arabic"/>
          <w:b/>
          <w:bCs/>
          <w:rtl/>
          <w:lang w:bidi="ar-JO"/>
        </w:rPr>
        <w:t>لسان العرب</w:t>
      </w:r>
      <w:r w:rsidRPr="00164A8B">
        <w:rPr>
          <w:rFonts w:ascii="Traditional Arabic" w:hAnsi="Traditional Arabic"/>
          <w:rtl/>
          <w:lang w:bidi="ar-JO"/>
        </w:rPr>
        <w:t xml:space="preserve">. ج1. ص 586. </w:t>
      </w:r>
    </w:p>
  </w:footnote>
  <w:footnote w:id="3">
    <w:p w:rsidR="00647CAF" w:rsidRPr="00164A8B" w:rsidRDefault="00647CAF" w:rsidP="009F22DF">
      <w:pPr>
        <w:pStyle w:val="a7"/>
        <w:rPr>
          <w:rFonts w:ascii="Traditional Arabic" w:hAnsi="Traditional Arabic"/>
          <w:lang w:bidi="ar-JO"/>
        </w:rPr>
      </w:pPr>
      <w:r w:rsidRPr="00164A8B">
        <w:rPr>
          <w:rFonts w:ascii="Traditional Arabic" w:hAnsi="Traditional Arabic"/>
          <w:rtl/>
          <w:lang w:bidi="ar-JO"/>
        </w:rPr>
        <w:t>(</w:t>
      </w:r>
      <w:r w:rsidRPr="00164A8B">
        <w:rPr>
          <w:rStyle w:val="a6"/>
          <w:rFonts w:ascii="Traditional Arabic" w:hAnsi="Traditional Arabic"/>
          <w:vertAlign w:val="baseline"/>
        </w:rPr>
        <w:footnoteRef/>
      </w:r>
      <w:r w:rsidRPr="00164A8B">
        <w:rPr>
          <w:rFonts w:ascii="Traditional Arabic" w:hAnsi="Traditional Arabic"/>
          <w:rtl/>
          <w:lang w:bidi="ar-JO"/>
        </w:rPr>
        <w:t xml:space="preserve">) انظر الفراهيدي: </w:t>
      </w:r>
      <w:r w:rsidRPr="00164A8B">
        <w:rPr>
          <w:rFonts w:ascii="Traditional Arabic" w:hAnsi="Traditional Arabic"/>
          <w:b/>
          <w:bCs/>
          <w:rtl/>
          <w:lang w:bidi="ar-JO"/>
        </w:rPr>
        <w:t>كتاب العين</w:t>
      </w:r>
      <w:r w:rsidRPr="00164A8B">
        <w:rPr>
          <w:rFonts w:ascii="Traditional Arabic" w:hAnsi="Traditional Arabic"/>
          <w:rtl/>
          <w:lang w:bidi="ar-JO"/>
        </w:rPr>
        <w:t xml:space="preserve">. ج2. ص 128. والرازي: </w:t>
      </w:r>
      <w:r w:rsidRPr="00164A8B">
        <w:rPr>
          <w:rFonts w:ascii="Traditional Arabic" w:hAnsi="Traditional Arabic"/>
          <w:b/>
          <w:bCs/>
          <w:rtl/>
          <w:lang w:bidi="ar-JO"/>
        </w:rPr>
        <w:t>مختار الصحاح</w:t>
      </w:r>
      <w:r w:rsidRPr="00164A8B">
        <w:rPr>
          <w:rFonts w:ascii="Traditional Arabic" w:hAnsi="Traditional Arabic"/>
          <w:rtl/>
          <w:lang w:bidi="ar-JO"/>
        </w:rPr>
        <w:t xml:space="preserve">. ص204. وابن منظور: </w:t>
      </w:r>
      <w:r w:rsidRPr="00164A8B">
        <w:rPr>
          <w:rFonts w:ascii="Traditional Arabic" w:hAnsi="Traditional Arabic"/>
          <w:b/>
          <w:bCs/>
          <w:rtl/>
          <w:lang w:bidi="ar-JO"/>
        </w:rPr>
        <w:t>لسان العرب</w:t>
      </w:r>
      <w:r w:rsidRPr="00164A8B">
        <w:rPr>
          <w:rFonts w:ascii="Traditional Arabic" w:hAnsi="Traditional Arabic"/>
          <w:rtl/>
          <w:lang w:bidi="ar-JO"/>
        </w:rPr>
        <w:t>. ج1. ص586.</w:t>
      </w:r>
    </w:p>
  </w:footnote>
  <w:footnote w:id="4">
    <w:p w:rsidR="00647CAF" w:rsidRPr="00164A8B" w:rsidRDefault="00647CAF" w:rsidP="009F22DF">
      <w:pPr>
        <w:pStyle w:val="a7"/>
        <w:rPr>
          <w:rFonts w:ascii="Traditional Arabic" w:hAnsi="Traditional Arabic"/>
          <w:lang w:bidi="ar-JO"/>
        </w:rPr>
      </w:pPr>
      <w:r w:rsidRPr="00164A8B">
        <w:rPr>
          <w:rFonts w:ascii="Traditional Arabic" w:hAnsi="Traditional Arabic"/>
          <w:rtl/>
          <w:lang w:bidi="ar-JO"/>
        </w:rPr>
        <w:t>(</w:t>
      </w:r>
      <w:r w:rsidRPr="00164A8B">
        <w:rPr>
          <w:rStyle w:val="a6"/>
          <w:rFonts w:ascii="Traditional Arabic" w:hAnsi="Traditional Arabic"/>
          <w:vertAlign w:val="baseline"/>
        </w:rPr>
        <w:footnoteRef/>
      </w:r>
      <w:r w:rsidRPr="00164A8B">
        <w:rPr>
          <w:rFonts w:ascii="Traditional Arabic" w:hAnsi="Traditional Arabic"/>
          <w:rtl/>
          <w:lang w:bidi="ar-JO"/>
        </w:rPr>
        <w:t xml:space="preserve">) انظر الجوهري: </w:t>
      </w:r>
      <w:r w:rsidRPr="00164A8B">
        <w:rPr>
          <w:rFonts w:ascii="Traditional Arabic" w:hAnsi="Traditional Arabic"/>
          <w:b/>
          <w:bCs/>
          <w:rtl/>
          <w:lang w:bidi="ar-JO"/>
        </w:rPr>
        <w:t>تاج اللغة وصحاح العربية.</w:t>
      </w:r>
      <w:r w:rsidRPr="00164A8B">
        <w:rPr>
          <w:rFonts w:ascii="Traditional Arabic" w:hAnsi="Traditional Arabic"/>
          <w:rtl/>
          <w:lang w:bidi="ar-JO"/>
        </w:rPr>
        <w:t xml:space="preserve"> ج1. ص178. وابن منظور: </w:t>
      </w:r>
      <w:r w:rsidRPr="00164A8B">
        <w:rPr>
          <w:rFonts w:ascii="Traditional Arabic" w:hAnsi="Traditional Arabic"/>
          <w:b/>
          <w:bCs/>
          <w:rtl/>
          <w:lang w:bidi="ar-JO"/>
        </w:rPr>
        <w:t>لسان العرب</w:t>
      </w:r>
      <w:r w:rsidRPr="00164A8B">
        <w:rPr>
          <w:rFonts w:ascii="Traditional Arabic" w:hAnsi="Traditional Arabic"/>
          <w:rtl/>
          <w:lang w:bidi="ar-JO"/>
        </w:rPr>
        <w:t>. ج1. ص587.</w:t>
      </w:r>
    </w:p>
  </w:footnote>
  <w:footnote w:id="5">
    <w:p w:rsidR="00647CAF" w:rsidRPr="00164A8B" w:rsidRDefault="00647CAF" w:rsidP="009F22DF">
      <w:pPr>
        <w:pStyle w:val="a7"/>
        <w:rPr>
          <w:rFonts w:ascii="Traditional Arabic" w:hAnsi="Traditional Arabic"/>
          <w:lang w:bidi="ar-JO"/>
        </w:rPr>
      </w:pPr>
      <w:r w:rsidRPr="00164A8B">
        <w:rPr>
          <w:rFonts w:ascii="Traditional Arabic" w:hAnsi="Traditional Arabic"/>
          <w:rtl/>
          <w:lang w:bidi="ar-JO"/>
        </w:rPr>
        <w:t>(</w:t>
      </w:r>
      <w:r w:rsidRPr="00164A8B">
        <w:rPr>
          <w:rStyle w:val="a6"/>
          <w:rFonts w:ascii="Traditional Arabic" w:hAnsi="Traditional Arabic"/>
          <w:vertAlign w:val="baseline"/>
        </w:rPr>
        <w:footnoteRef/>
      </w:r>
      <w:r w:rsidRPr="00164A8B">
        <w:rPr>
          <w:rFonts w:ascii="Traditional Arabic" w:hAnsi="Traditional Arabic"/>
          <w:rtl/>
          <w:lang w:bidi="ar-JO"/>
        </w:rPr>
        <w:t xml:space="preserve">) انظر العسكري: </w:t>
      </w:r>
      <w:r w:rsidRPr="00164A8B">
        <w:rPr>
          <w:rFonts w:ascii="Traditional Arabic" w:hAnsi="Traditional Arabic"/>
          <w:b/>
          <w:bCs/>
          <w:rtl/>
          <w:lang w:bidi="ar-JO"/>
        </w:rPr>
        <w:t>معجم الفروق اللغوية</w:t>
      </w:r>
      <w:r w:rsidRPr="00164A8B">
        <w:rPr>
          <w:rFonts w:ascii="Traditional Arabic" w:hAnsi="Traditional Arabic"/>
          <w:rtl/>
          <w:lang w:bidi="ar-JO"/>
        </w:rPr>
        <w:t>. ص58.</w:t>
      </w:r>
    </w:p>
  </w:footnote>
  <w:footnote w:id="6">
    <w:p w:rsidR="00647CAF" w:rsidRPr="00164A8B" w:rsidRDefault="00647CAF" w:rsidP="009F22DF">
      <w:pPr>
        <w:pStyle w:val="a7"/>
        <w:rPr>
          <w:rFonts w:ascii="Traditional Arabic" w:hAnsi="Traditional Arabic"/>
          <w:lang w:bidi="ar-JO"/>
        </w:rPr>
      </w:pPr>
      <w:r w:rsidRPr="00164A8B">
        <w:rPr>
          <w:rFonts w:ascii="Traditional Arabic" w:hAnsi="Traditional Arabic"/>
          <w:rtl/>
          <w:lang w:bidi="ar-JO"/>
        </w:rPr>
        <w:t>(</w:t>
      </w:r>
      <w:r w:rsidRPr="00164A8B">
        <w:rPr>
          <w:rStyle w:val="a6"/>
          <w:rFonts w:ascii="Traditional Arabic" w:hAnsi="Traditional Arabic"/>
          <w:vertAlign w:val="baseline"/>
        </w:rPr>
        <w:footnoteRef/>
      </w:r>
      <w:r w:rsidRPr="00164A8B">
        <w:rPr>
          <w:rFonts w:ascii="Traditional Arabic" w:hAnsi="Traditional Arabic"/>
          <w:rtl/>
          <w:lang w:bidi="ar-JO"/>
        </w:rPr>
        <w:t xml:space="preserve">) انظر ابن منظور: </w:t>
      </w:r>
      <w:r w:rsidRPr="00164A8B">
        <w:rPr>
          <w:rFonts w:ascii="Traditional Arabic" w:hAnsi="Traditional Arabic"/>
          <w:b/>
          <w:bCs/>
          <w:rtl/>
          <w:lang w:bidi="ar-JO"/>
        </w:rPr>
        <w:t>لسان العرب</w:t>
      </w:r>
      <w:r w:rsidRPr="00164A8B">
        <w:rPr>
          <w:rFonts w:ascii="Traditional Arabic" w:hAnsi="Traditional Arabic"/>
          <w:rtl/>
          <w:lang w:bidi="ar-JO"/>
        </w:rPr>
        <w:t>. ج1. ص586-587.</w:t>
      </w:r>
    </w:p>
  </w:footnote>
  <w:footnote w:id="7">
    <w:p w:rsidR="00647CAF" w:rsidRPr="00164A8B" w:rsidRDefault="00647CAF" w:rsidP="009F22DF">
      <w:pPr>
        <w:pStyle w:val="a7"/>
        <w:rPr>
          <w:rFonts w:ascii="Traditional Arabic" w:hAnsi="Traditional Arabic"/>
          <w:lang w:bidi="ar-JO"/>
        </w:rPr>
      </w:pPr>
      <w:r w:rsidRPr="00164A8B">
        <w:rPr>
          <w:rFonts w:ascii="Traditional Arabic" w:hAnsi="Traditional Arabic"/>
          <w:rtl/>
          <w:lang w:bidi="ar-JO"/>
        </w:rPr>
        <w:t>(</w:t>
      </w:r>
      <w:r w:rsidRPr="00164A8B">
        <w:rPr>
          <w:rStyle w:val="a6"/>
          <w:rFonts w:ascii="Traditional Arabic" w:hAnsi="Traditional Arabic"/>
          <w:vertAlign w:val="baseline"/>
        </w:rPr>
        <w:footnoteRef/>
      </w:r>
      <w:r w:rsidRPr="00164A8B">
        <w:rPr>
          <w:rFonts w:ascii="Traditional Arabic" w:hAnsi="Traditional Arabic"/>
          <w:rtl/>
          <w:lang w:bidi="ar-JO"/>
        </w:rPr>
        <w:t xml:space="preserve">) الفراهيدي: </w:t>
      </w:r>
      <w:r w:rsidRPr="00164A8B">
        <w:rPr>
          <w:rFonts w:ascii="Traditional Arabic" w:hAnsi="Traditional Arabic"/>
          <w:b/>
          <w:bCs/>
          <w:rtl/>
          <w:lang w:bidi="ar-JO"/>
        </w:rPr>
        <w:t>كتاب العين</w:t>
      </w:r>
      <w:r w:rsidRPr="00164A8B">
        <w:rPr>
          <w:rFonts w:ascii="Traditional Arabic" w:hAnsi="Traditional Arabic"/>
          <w:rtl/>
          <w:lang w:bidi="ar-JO"/>
        </w:rPr>
        <w:t>. ج2. ص128.</w:t>
      </w:r>
    </w:p>
  </w:footnote>
  <w:footnote w:id="8">
    <w:p w:rsidR="00647CAF" w:rsidRPr="00164A8B" w:rsidRDefault="00647CAF" w:rsidP="009F22DF">
      <w:pPr>
        <w:pStyle w:val="a7"/>
        <w:rPr>
          <w:rFonts w:ascii="Traditional Arabic" w:hAnsi="Traditional Arabic"/>
          <w:lang w:bidi="ar-JO"/>
        </w:rPr>
      </w:pPr>
      <w:r w:rsidRPr="00164A8B">
        <w:rPr>
          <w:rFonts w:ascii="Traditional Arabic" w:hAnsi="Traditional Arabic"/>
          <w:rtl/>
          <w:lang w:bidi="ar-JO"/>
        </w:rPr>
        <w:t>(</w:t>
      </w:r>
      <w:r w:rsidRPr="00164A8B">
        <w:rPr>
          <w:rStyle w:val="a6"/>
          <w:rFonts w:ascii="Traditional Arabic" w:hAnsi="Traditional Arabic"/>
          <w:vertAlign w:val="baseline"/>
        </w:rPr>
        <w:footnoteRef/>
      </w:r>
      <w:r w:rsidRPr="00164A8B">
        <w:rPr>
          <w:rFonts w:ascii="Traditional Arabic" w:hAnsi="Traditional Arabic"/>
          <w:rtl/>
          <w:lang w:bidi="ar-JO"/>
        </w:rPr>
        <w:t xml:space="preserve">) الأصفهاني: </w:t>
      </w:r>
      <w:r w:rsidRPr="00164A8B">
        <w:rPr>
          <w:rFonts w:ascii="Traditional Arabic" w:hAnsi="Traditional Arabic"/>
          <w:b/>
          <w:bCs/>
          <w:rtl/>
          <w:lang w:bidi="ar-JO"/>
        </w:rPr>
        <w:t>المفردات في غريب القرآن</w:t>
      </w:r>
      <w:r w:rsidRPr="00164A8B">
        <w:rPr>
          <w:rFonts w:ascii="Traditional Arabic" w:hAnsi="Traditional Arabic"/>
          <w:rtl/>
          <w:lang w:bidi="ar-JO"/>
        </w:rPr>
        <w:t>. ص557.</w:t>
      </w:r>
    </w:p>
  </w:footnote>
  <w:footnote w:id="9">
    <w:p w:rsidR="00647CAF" w:rsidRPr="00164A8B" w:rsidRDefault="00647CAF" w:rsidP="009F22DF">
      <w:pPr>
        <w:pStyle w:val="a7"/>
        <w:rPr>
          <w:rFonts w:ascii="Traditional Arabic" w:hAnsi="Traditional Arabic"/>
          <w:lang w:bidi="ar-JO"/>
        </w:rPr>
      </w:pPr>
      <w:r w:rsidRPr="00164A8B">
        <w:rPr>
          <w:rFonts w:ascii="Traditional Arabic" w:hAnsi="Traditional Arabic"/>
          <w:rtl/>
          <w:lang w:bidi="ar-JO"/>
        </w:rPr>
        <w:t>(</w:t>
      </w:r>
      <w:r w:rsidRPr="00164A8B">
        <w:rPr>
          <w:rStyle w:val="a6"/>
          <w:rFonts w:ascii="Traditional Arabic" w:hAnsi="Traditional Arabic"/>
          <w:vertAlign w:val="baseline"/>
        </w:rPr>
        <w:footnoteRef/>
      </w:r>
      <w:r w:rsidRPr="00164A8B">
        <w:rPr>
          <w:rFonts w:ascii="Traditional Arabic" w:hAnsi="Traditional Arabic"/>
          <w:rtl/>
          <w:lang w:bidi="ar-JO"/>
        </w:rPr>
        <w:t xml:space="preserve">) انظر </w:t>
      </w:r>
      <w:proofErr w:type="spellStart"/>
      <w:r w:rsidRPr="00164A8B">
        <w:rPr>
          <w:rFonts w:ascii="Traditional Arabic" w:hAnsi="Traditional Arabic"/>
          <w:rtl/>
          <w:lang w:bidi="ar-JO"/>
        </w:rPr>
        <w:t>الكفوي</w:t>
      </w:r>
      <w:proofErr w:type="spellEnd"/>
      <w:r w:rsidRPr="00164A8B">
        <w:rPr>
          <w:rFonts w:ascii="Traditional Arabic" w:hAnsi="Traditional Arabic"/>
          <w:rtl/>
          <w:lang w:bidi="ar-JO"/>
        </w:rPr>
        <w:t xml:space="preserve">: </w:t>
      </w:r>
      <w:r w:rsidRPr="00164A8B">
        <w:rPr>
          <w:rFonts w:ascii="Traditional Arabic" w:hAnsi="Traditional Arabic"/>
          <w:b/>
          <w:bCs/>
          <w:rtl/>
          <w:lang w:bidi="ar-JO"/>
        </w:rPr>
        <w:t>الكليات</w:t>
      </w:r>
      <w:r w:rsidRPr="00164A8B">
        <w:rPr>
          <w:rFonts w:ascii="Traditional Arabic" w:hAnsi="Traditional Arabic"/>
          <w:rtl/>
          <w:lang w:bidi="ar-JO"/>
        </w:rPr>
        <w:t>. ص641.</w:t>
      </w:r>
    </w:p>
  </w:footnote>
  <w:footnote w:id="10">
    <w:p w:rsidR="00647CAF" w:rsidRPr="00164A8B" w:rsidRDefault="00647CAF" w:rsidP="009F22DF">
      <w:pPr>
        <w:pStyle w:val="a7"/>
        <w:rPr>
          <w:rFonts w:ascii="Traditional Arabic" w:hAnsi="Traditional Arabic"/>
          <w:lang w:bidi="ar-JO"/>
        </w:rPr>
      </w:pPr>
      <w:r w:rsidRPr="00164A8B">
        <w:rPr>
          <w:rFonts w:ascii="Traditional Arabic" w:hAnsi="Traditional Arabic"/>
          <w:rtl/>
          <w:lang w:bidi="ar-JO"/>
        </w:rPr>
        <w:t>(</w:t>
      </w:r>
      <w:r w:rsidRPr="00164A8B">
        <w:rPr>
          <w:rStyle w:val="a6"/>
          <w:rFonts w:ascii="Traditional Arabic" w:hAnsi="Traditional Arabic"/>
          <w:vertAlign w:val="baseline"/>
        </w:rPr>
        <w:footnoteRef/>
      </w:r>
      <w:r w:rsidRPr="00164A8B">
        <w:rPr>
          <w:rFonts w:ascii="Traditional Arabic" w:hAnsi="Traditional Arabic"/>
          <w:rtl/>
          <w:lang w:bidi="ar-JO"/>
        </w:rPr>
        <w:t xml:space="preserve">) الجرجاني، علي بن محمد بن علي: </w:t>
      </w:r>
      <w:r w:rsidRPr="00164A8B">
        <w:rPr>
          <w:rFonts w:ascii="Traditional Arabic" w:hAnsi="Traditional Arabic"/>
          <w:b/>
          <w:bCs/>
          <w:rtl/>
          <w:lang w:bidi="ar-JO"/>
        </w:rPr>
        <w:t>التعريفات</w:t>
      </w:r>
      <w:r w:rsidRPr="00164A8B">
        <w:rPr>
          <w:rFonts w:ascii="Traditional Arabic" w:hAnsi="Traditional Arabic"/>
          <w:rtl/>
          <w:lang w:bidi="ar-JO"/>
        </w:rPr>
        <w:t xml:space="preserve">. تحقيق: مجموعة من العلماء. دار الكتب </w:t>
      </w:r>
      <w:proofErr w:type="gramStart"/>
      <w:r w:rsidRPr="00164A8B">
        <w:rPr>
          <w:rFonts w:ascii="Traditional Arabic" w:hAnsi="Traditional Arabic"/>
          <w:rtl/>
          <w:lang w:bidi="ar-JO"/>
        </w:rPr>
        <w:t>العلمية- بيروت</w:t>
      </w:r>
      <w:proofErr w:type="gramEnd"/>
      <w:r w:rsidRPr="00164A8B">
        <w:rPr>
          <w:rFonts w:ascii="Traditional Arabic" w:hAnsi="Traditional Arabic"/>
          <w:rtl/>
          <w:lang w:bidi="ar-JO"/>
        </w:rPr>
        <w:t>. (ط1) 1403ه. ص31.</w:t>
      </w:r>
    </w:p>
  </w:footnote>
  <w:footnote w:id="11">
    <w:p w:rsidR="00647CAF" w:rsidRPr="00164A8B" w:rsidRDefault="00647CAF" w:rsidP="009F22DF">
      <w:pPr>
        <w:pStyle w:val="a7"/>
        <w:rPr>
          <w:rFonts w:ascii="Traditional Arabic" w:hAnsi="Traditional Arabic"/>
          <w:lang w:bidi="ar-JO"/>
        </w:rPr>
      </w:pPr>
      <w:r w:rsidRPr="00164A8B">
        <w:rPr>
          <w:rFonts w:ascii="Traditional Arabic" w:hAnsi="Traditional Arabic"/>
          <w:rtl/>
          <w:lang w:bidi="ar-JO"/>
        </w:rPr>
        <w:t>(</w:t>
      </w:r>
      <w:r w:rsidRPr="00164A8B">
        <w:rPr>
          <w:rStyle w:val="a6"/>
          <w:rFonts w:ascii="Traditional Arabic" w:hAnsi="Traditional Arabic"/>
          <w:vertAlign w:val="baseline"/>
        </w:rPr>
        <w:footnoteRef/>
      </w:r>
      <w:r w:rsidRPr="00164A8B">
        <w:rPr>
          <w:rFonts w:ascii="Traditional Arabic" w:hAnsi="Traditional Arabic"/>
          <w:rtl/>
          <w:lang w:bidi="ar-JO"/>
        </w:rPr>
        <w:t xml:space="preserve">) الطبري: </w:t>
      </w:r>
      <w:r w:rsidRPr="00164A8B">
        <w:rPr>
          <w:rFonts w:ascii="Traditional Arabic" w:hAnsi="Traditional Arabic"/>
          <w:b/>
          <w:bCs/>
          <w:rtl/>
          <w:lang w:bidi="ar-JO"/>
        </w:rPr>
        <w:t>جامع البيان في تأويل القرآن</w:t>
      </w:r>
      <w:r w:rsidRPr="00164A8B">
        <w:rPr>
          <w:rFonts w:ascii="Traditional Arabic" w:hAnsi="Traditional Arabic"/>
          <w:rtl/>
          <w:lang w:bidi="ar-JO"/>
        </w:rPr>
        <w:t>. ج20، ص234.</w:t>
      </w:r>
    </w:p>
  </w:footnote>
  <w:footnote w:id="12">
    <w:p w:rsidR="00647CAF" w:rsidRPr="00164A8B" w:rsidRDefault="00647CAF" w:rsidP="009F22DF">
      <w:pPr>
        <w:pStyle w:val="a7"/>
        <w:rPr>
          <w:rFonts w:ascii="Traditional Arabic" w:hAnsi="Traditional Arabic"/>
          <w:lang w:bidi="ar-JO"/>
        </w:rPr>
      </w:pPr>
      <w:r w:rsidRPr="00164A8B">
        <w:rPr>
          <w:rFonts w:ascii="Traditional Arabic" w:hAnsi="Traditional Arabic"/>
          <w:rtl/>
          <w:lang w:bidi="ar-JO"/>
        </w:rPr>
        <w:t>(</w:t>
      </w:r>
      <w:r w:rsidRPr="00164A8B">
        <w:rPr>
          <w:rStyle w:val="a6"/>
          <w:rFonts w:ascii="Traditional Arabic" w:hAnsi="Traditional Arabic"/>
          <w:vertAlign w:val="baseline"/>
        </w:rPr>
        <w:footnoteRef/>
      </w:r>
      <w:r w:rsidRPr="00164A8B">
        <w:rPr>
          <w:rFonts w:ascii="Traditional Arabic" w:hAnsi="Traditional Arabic"/>
          <w:rtl/>
          <w:lang w:bidi="ar-JO"/>
        </w:rPr>
        <w:t xml:space="preserve">) الرازي: </w:t>
      </w:r>
      <w:r w:rsidRPr="00164A8B">
        <w:rPr>
          <w:rFonts w:ascii="Traditional Arabic" w:hAnsi="Traditional Arabic"/>
          <w:b/>
          <w:bCs/>
          <w:rtl/>
          <w:lang w:bidi="ar-JO"/>
        </w:rPr>
        <w:t>مفاتيح الغيب</w:t>
      </w:r>
      <w:r w:rsidRPr="00164A8B">
        <w:rPr>
          <w:rFonts w:ascii="Traditional Arabic" w:hAnsi="Traditional Arabic"/>
          <w:rtl/>
          <w:lang w:bidi="ar-JO"/>
        </w:rPr>
        <w:t>. ج16، ص125.</w:t>
      </w:r>
    </w:p>
  </w:footnote>
  <w:footnote w:id="13">
    <w:p w:rsidR="00647CAF" w:rsidRPr="00164A8B" w:rsidRDefault="00647CAF" w:rsidP="009F22DF">
      <w:pPr>
        <w:pStyle w:val="a7"/>
        <w:rPr>
          <w:rFonts w:ascii="Traditional Arabic" w:hAnsi="Traditional Arabic"/>
          <w:lang w:bidi="ar-JO"/>
        </w:rPr>
      </w:pPr>
      <w:r w:rsidRPr="00164A8B">
        <w:rPr>
          <w:rFonts w:ascii="Traditional Arabic" w:hAnsi="Traditional Arabic"/>
          <w:rtl/>
          <w:lang w:bidi="ar-JO"/>
        </w:rPr>
        <w:t>(</w:t>
      </w:r>
      <w:r w:rsidRPr="00164A8B">
        <w:rPr>
          <w:rStyle w:val="a6"/>
          <w:rFonts w:ascii="Traditional Arabic" w:hAnsi="Traditional Arabic"/>
          <w:vertAlign w:val="baseline"/>
        </w:rPr>
        <w:footnoteRef/>
      </w:r>
      <w:r w:rsidRPr="00164A8B">
        <w:rPr>
          <w:rFonts w:ascii="Traditional Arabic" w:hAnsi="Traditional Arabic"/>
          <w:rtl/>
          <w:lang w:bidi="ar-JO"/>
        </w:rPr>
        <w:t xml:space="preserve">) انظر الثعلبي: </w:t>
      </w:r>
      <w:r w:rsidRPr="00164A8B">
        <w:rPr>
          <w:rFonts w:ascii="Traditional Arabic" w:hAnsi="Traditional Arabic"/>
          <w:b/>
          <w:bCs/>
          <w:rtl/>
          <w:lang w:bidi="ar-JO"/>
        </w:rPr>
        <w:t>الكشف والبيان عن تفسير القرآن</w:t>
      </w:r>
      <w:r w:rsidRPr="00164A8B">
        <w:rPr>
          <w:rFonts w:ascii="Traditional Arabic" w:hAnsi="Traditional Arabic"/>
          <w:rtl/>
          <w:lang w:bidi="ar-JO"/>
        </w:rPr>
        <w:t xml:space="preserve">. ج6، ص44. والسمعاني: </w:t>
      </w:r>
      <w:r w:rsidRPr="00164A8B">
        <w:rPr>
          <w:rFonts w:ascii="Traditional Arabic" w:hAnsi="Traditional Arabic"/>
          <w:b/>
          <w:bCs/>
          <w:rtl/>
          <w:lang w:bidi="ar-JO"/>
        </w:rPr>
        <w:t>تفسير القرآن</w:t>
      </w:r>
      <w:r w:rsidRPr="00164A8B">
        <w:rPr>
          <w:rFonts w:ascii="Traditional Arabic" w:hAnsi="Traditional Arabic"/>
          <w:rtl/>
          <w:lang w:bidi="ar-JO"/>
        </w:rPr>
        <w:t xml:space="preserve">. ج2، ص337. </w:t>
      </w:r>
      <w:proofErr w:type="spellStart"/>
      <w:r w:rsidRPr="00164A8B">
        <w:rPr>
          <w:rFonts w:ascii="Traditional Arabic" w:hAnsi="Traditional Arabic"/>
          <w:rtl/>
          <w:lang w:bidi="ar-JO"/>
        </w:rPr>
        <w:t>والبغوي</w:t>
      </w:r>
      <w:proofErr w:type="spellEnd"/>
      <w:r w:rsidRPr="00164A8B">
        <w:rPr>
          <w:rFonts w:ascii="Traditional Arabic" w:hAnsi="Traditional Arabic"/>
          <w:rtl/>
          <w:lang w:bidi="ar-JO"/>
        </w:rPr>
        <w:t xml:space="preserve">: </w:t>
      </w:r>
      <w:r w:rsidRPr="00164A8B">
        <w:rPr>
          <w:rFonts w:ascii="Traditional Arabic" w:hAnsi="Traditional Arabic"/>
          <w:b/>
          <w:bCs/>
          <w:rtl/>
          <w:lang w:bidi="ar-JO"/>
        </w:rPr>
        <w:t>معالم التنزيل في تفسير القرآن</w:t>
      </w:r>
      <w:r w:rsidRPr="00164A8B">
        <w:rPr>
          <w:rFonts w:ascii="Traditional Arabic" w:hAnsi="Traditional Arabic"/>
          <w:rtl/>
          <w:lang w:bidi="ar-JO"/>
        </w:rPr>
        <w:t xml:space="preserve">. ج3، ص97. والقرطبي: </w:t>
      </w:r>
      <w:r w:rsidRPr="00164A8B">
        <w:rPr>
          <w:rFonts w:ascii="Traditional Arabic" w:hAnsi="Traditional Arabic"/>
          <w:b/>
          <w:bCs/>
          <w:rtl/>
          <w:lang w:bidi="ar-JO"/>
        </w:rPr>
        <w:t>الجامع لأحكام القرآن</w:t>
      </w:r>
      <w:r w:rsidRPr="00164A8B">
        <w:rPr>
          <w:rFonts w:ascii="Traditional Arabic" w:hAnsi="Traditional Arabic"/>
          <w:rtl/>
          <w:lang w:bidi="ar-JO"/>
        </w:rPr>
        <w:t>. ج8. ص233. وغيرهم.</w:t>
      </w:r>
    </w:p>
  </w:footnote>
  <w:footnote w:id="14">
    <w:p w:rsidR="00647CAF" w:rsidRPr="00164A8B" w:rsidRDefault="00647CAF" w:rsidP="009F22DF">
      <w:pPr>
        <w:pStyle w:val="a7"/>
        <w:rPr>
          <w:rFonts w:ascii="Traditional Arabic" w:hAnsi="Traditional Arabic"/>
          <w:lang w:bidi="ar-JO"/>
        </w:rPr>
      </w:pPr>
      <w:r w:rsidRPr="00164A8B">
        <w:rPr>
          <w:rFonts w:ascii="Traditional Arabic" w:hAnsi="Traditional Arabic"/>
          <w:rtl/>
          <w:lang w:bidi="ar-JO"/>
        </w:rPr>
        <w:t>(</w:t>
      </w:r>
      <w:r w:rsidRPr="00164A8B">
        <w:rPr>
          <w:rStyle w:val="a6"/>
          <w:rFonts w:ascii="Traditional Arabic" w:hAnsi="Traditional Arabic"/>
          <w:vertAlign w:val="baseline"/>
        </w:rPr>
        <w:footnoteRef/>
      </w:r>
      <w:r w:rsidRPr="00164A8B">
        <w:rPr>
          <w:rFonts w:ascii="Traditional Arabic" w:hAnsi="Traditional Arabic"/>
          <w:rtl/>
          <w:lang w:bidi="ar-JO"/>
        </w:rPr>
        <w:t xml:space="preserve">) ابن حجر: </w:t>
      </w:r>
      <w:r w:rsidRPr="00164A8B">
        <w:rPr>
          <w:rFonts w:ascii="Traditional Arabic" w:hAnsi="Traditional Arabic"/>
          <w:b/>
          <w:bCs/>
          <w:rtl/>
          <w:lang w:bidi="ar-JO"/>
        </w:rPr>
        <w:t>فتح الباري شرح صحيح البخاري</w:t>
      </w:r>
      <w:r w:rsidRPr="00164A8B">
        <w:rPr>
          <w:rFonts w:ascii="Traditional Arabic" w:hAnsi="Traditional Arabic"/>
          <w:rtl/>
          <w:lang w:bidi="ar-JO"/>
        </w:rPr>
        <w:t>. ج13، ص41.</w:t>
      </w:r>
    </w:p>
  </w:footnote>
  <w:footnote w:id="15">
    <w:p w:rsidR="00647CAF" w:rsidRPr="00164A8B" w:rsidRDefault="00647CAF" w:rsidP="009F22DF">
      <w:pPr>
        <w:pStyle w:val="a7"/>
        <w:rPr>
          <w:rFonts w:ascii="Traditional Arabic" w:hAnsi="Traditional Arabic"/>
          <w:lang w:bidi="ar-JO"/>
        </w:rPr>
      </w:pPr>
      <w:r w:rsidRPr="00164A8B">
        <w:rPr>
          <w:rFonts w:ascii="Traditional Arabic" w:hAnsi="Traditional Arabic"/>
          <w:rtl/>
          <w:lang w:bidi="ar-JO"/>
        </w:rPr>
        <w:t>(</w:t>
      </w:r>
      <w:r w:rsidRPr="00164A8B">
        <w:rPr>
          <w:rStyle w:val="a6"/>
          <w:rFonts w:ascii="Traditional Arabic" w:hAnsi="Traditional Arabic"/>
          <w:vertAlign w:val="baseline"/>
        </w:rPr>
        <w:footnoteRef/>
      </w:r>
      <w:r w:rsidRPr="00164A8B">
        <w:rPr>
          <w:rFonts w:ascii="Traditional Arabic" w:hAnsi="Traditional Arabic"/>
          <w:rtl/>
          <w:lang w:bidi="ar-JO"/>
        </w:rPr>
        <w:t xml:space="preserve">) انظر ابن بطال: </w:t>
      </w:r>
      <w:r w:rsidRPr="00164A8B">
        <w:rPr>
          <w:rFonts w:ascii="Traditional Arabic" w:hAnsi="Traditional Arabic"/>
          <w:b/>
          <w:bCs/>
          <w:rtl/>
          <w:lang w:bidi="ar-JO"/>
        </w:rPr>
        <w:t>شرح صحيح البخاري</w:t>
      </w:r>
      <w:r w:rsidRPr="00164A8B">
        <w:rPr>
          <w:rFonts w:ascii="Traditional Arabic" w:hAnsi="Traditional Arabic"/>
          <w:rtl/>
          <w:lang w:bidi="ar-JO"/>
        </w:rPr>
        <w:t xml:space="preserve">. ج10، ص40. وابن </w:t>
      </w:r>
      <w:proofErr w:type="spellStart"/>
      <w:r w:rsidRPr="00164A8B">
        <w:rPr>
          <w:rFonts w:ascii="Traditional Arabic" w:hAnsi="Traditional Arabic"/>
          <w:rtl/>
          <w:lang w:bidi="ar-JO"/>
        </w:rPr>
        <w:t>قُرْقُول</w:t>
      </w:r>
      <w:proofErr w:type="spellEnd"/>
      <w:r w:rsidRPr="00164A8B">
        <w:rPr>
          <w:rFonts w:ascii="Traditional Arabic" w:hAnsi="Traditional Arabic"/>
          <w:rtl/>
          <w:lang w:bidi="ar-JO"/>
        </w:rPr>
        <w:t xml:space="preserve">: </w:t>
      </w:r>
      <w:r w:rsidRPr="00164A8B">
        <w:rPr>
          <w:rFonts w:ascii="Traditional Arabic" w:hAnsi="Traditional Arabic"/>
          <w:b/>
          <w:bCs/>
          <w:rtl/>
          <w:lang w:bidi="ar-JO"/>
        </w:rPr>
        <w:t>مطالع الأنوار على صحاح الآثار</w:t>
      </w:r>
      <w:r w:rsidRPr="00164A8B">
        <w:rPr>
          <w:rFonts w:ascii="Traditional Arabic" w:hAnsi="Traditional Arabic"/>
          <w:rtl/>
          <w:lang w:bidi="ar-JO"/>
        </w:rPr>
        <w:t xml:space="preserve">. ج4، ص398. والعيني: </w:t>
      </w:r>
      <w:r w:rsidRPr="00164A8B">
        <w:rPr>
          <w:rFonts w:ascii="Traditional Arabic" w:hAnsi="Traditional Arabic"/>
          <w:b/>
          <w:bCs/>
          <w:rtl/>
          <w:lang w:bidi="ar-JO"/>
        </w:rPr>
        <w:t>عمدة القاري شرح صحيح البخاري</w:t>
      </w:r>
      <w:r w:rsidRPr="00164A8B">
        <w:rPr>
          <w:rFonts w:ascii="Traditional Arabic" w:hAnsi="Traditional Arabic"/>
          <w:rtl/>
          <w:lang w:bidi="ar-JO"/>
        </w:rPr>
        <w:t xml:space="preserve">. ج24، ص197. وابن الملقن: </w:t>
      </w:r>
      <w:r w:rsidRPr="00164A8B">
        <w:rPr>
          <w:rFonts w:ascii="Traditional Arabic" w:hAnsi="Traditional Arabic"/>
          <w:b/>
          <w:bCs/>
          <w:rtl/>
          <w:lang w:bidi="ar-JO"/>
        </w:rPr>
        <w:t>التوضيح لشرح الجامع الصحيح</w:t>
      </w:r>
      <w:r w:rsidRPr="00164A8B">
        <w:rPr>
          <w:rFonts w:ascii="Traditional Arabic" w:hAnsi="Traditional Arabic"/>
          <w:rtl/>
          <w:lang w:bidi="ar-JO"/>
        </w:rPr>
        <w:t>. ج32، ص347.</w:t>
      </w:r>
    </w:p>
  </w:footnote>
  <w:footnote w:id="16">
    <w:p w:rsidR="00647CAF" w:rsidRPr="00164A8B" w:rsidRDefault="00647CAF" w:rsidP="009F22DF">
      <w:pPr>
        <w:pStyle w:val="a7"/>
        <w:rPr>
          <w:rFonts w:ascii="Traditional Arabic" w:hAnsi="Traditional Arabic"/>
          <w:lang w:bidi="ar-JO"/>
        </w:rPr>
      </w:pPr>
      <w:r w:rsidRPr="00164A8B">
        <w:rPr>
          <w:rFonts w:ascii="Traditional Arabic" w:hAnsi="Traditional Arabic"/>
          <w:rtl/>
          <w:lang w:bidi="ar-JO"/>
        </w:rPr>
        <w:t>(</w:t>
      </w:r>
      <w:r w:rsidRPr="00164A8B">
        <w:rPr>
          <w:rStyle w:val="a6"/>
          <w:rFonts w:ascii="Traditional Arabic" w:hAnsi="Traditional Arabic"/>
          <w:vertAlign w:val="baseline"/>
        </w:rPr>
        <w:footnoteRef/>
      </w:r>
      <w:r w:rsidRPr="00164A8B">
        <w:rPr>
          <w:rFonts w:ascii="Traditional Arabic" w:hAnsi="Traditional Arabic"/>
          <w:rtl/>
          <w:lang w:bidi="ar-JO"/>
        </w:rPr>
        <w:t xml:space="preserve">) الطبري: </w:t>
      </w:r>
      <w:r w:rsidRPr="00164A8B">
        <w:rPr>
          <w:rFonts w:ascii="Traditional Arabic" w:hAnsi="Traditional Arabic"/>
          <w:b/>
          <w:bCs/>
          <w:rtl/>
          <w:lang w:bidi="ar-JO"/>
        </w:rPr>
        <w:t>جامع البيان في تأويل القرآن</w:t>
      </w:r>
      <w:r w:rsidRPr="00164A8B">
        <w:rPr>
          <w:rFonts w:ascii="Traditional Arabic" w:hAnsi="Traditional Arabic"/>
          <w:rtl/>
          <w:lang w:bidi="ar-JO"/>
        </w:rPr>
        <w:t>. ج20، ص234.</w:t>
      </w:r>
    </w:p>
  </w:footnote>
  <w:footnote w:id="17">
    <w:p w:rsidR="00647CAF" w:rsidRPr="00164A8B" w:rsidRDefault="00647CAF" w:rsidP="009F22DF">
      <w:pPr>
        <w:pStyle w:val="a7"/>
        <w:rPr>
          <w:rFonts w:ascii="Traditional Arabic" w:hAnsi="Traditional Arabic"/>
          <w:lang w:bidi="ar-JO"/>
        </w:rPr>
      </w:pPr>
      <w:r w:rsidRPr="00164A8B">
        <w:rPr>
          <w:rFonts w:ascii="Traditional Arabic" w:hAnsi="Traditional Arabic"/>
          <w:rtl/>
          <w:lang w:bidi="ar-JO"/>
        </w:rPr>
        <w:t>(</w:t>
      </w:r>
      <w:r w:rsidRPr="00164A8B">
        <w:rPr>
          <w:rStyle w:val="a6"/>
          <w:rFonts w:ascii="Traditional Arabic" w:hAnsi="Traditional Arabic"/>
          <w:vertAlign w:val="baseline"/>
        </w:rPr>
        <w:footnoteRef/>
      </w:r>
      <w:r w:rsidRPr="00164A8B">
        <w:rPr>
          <w:rFonts w:ascii="Traditional Arabic" w:hAnsi="Traditional Arabic"/>
          <w:rtl/>
          <w:lang w:bidi="ar-JO"/>
        </w:rPr>
        <w:t xml:space="preserve">) انظر الزجاج: </w:t>
      </w:r>
      <w:r w:rsidRPr="00164A8B">
        <w:rPr>
          <w:rFonts w:ascii="Traditional Arabic" w:hAnsi="Traditional Arabic"/>
          <w:b/>
          <w:bCs/>
          <w:rtl/>
          <w:lang w:bidi="ar-JO"/>
        </w:rPr>
        <w:t>معاني القرآن وأَعرابه</w:t>
      </w:r>
      <w:r w:rsidRPr="00164A8B">
        <w:rPr>
          <w:rFonts w:ascii="Traditional Arabic" w:hAnsi="Traditional Arabic"/>
          <w:rtl/>
          <w:lang w:bidi="ar-JO"/>
        </w:rPr>
        <w:t xml:space="preserve">. ج4، ص224. والسمرقندي: </w:t>
      </w:r>
      <w:r w:rsidRPr="00164A8B">
        <w:rPr>
          <w:rFonts w:ascii="Traditional Arabic" w:hAnsi="Traditional Arabic"/>
          <w:b/>
          <w:bCs/>
          <w:rtl/>
          <w:lang w:bidi="ar-JO"/>
        </w:rPr>
        <w:t>بحر العلوم</w:t>
      </w:r>
      <w:r w:rsidRPr="00164A8B">
        <w:rPr>
          <w:rFonts w:ascii="Traditional Arabic" w:hAnsi="Traditional Arabic"/>
          <w:rtl/>
          <w:lang w:bidi="ar-JO"/>
        </w:rPr>
        <w:t xml:space="preserve">. ج3، ص53. والواحدي: </w:t>
      </w:r>
      <w:r w:rsidRPr="00164A8B">
        <w:rPr>
          <w:rFonts w:ascii="Traditional Arabic" w:hAnsi="Traditional Arabic"/>
          <w:b/>
          <w:bCs/>
          <w:rtl/>
          <w:lang w:bidi="ar-JO"/>
        </w:rPr>
        <w:t>الوجيز في تفسير الكتاب العزيز</w:t>
      </w:r>
      <w:r w:rsidRPr="00164A8B">
        <w:rPr>
          <w:rFonts w:ascii="Traditional Arabic" w:hAnsi="Traditional Arabic"/>
          <w:rtl/>
          <w:lang w:bidi="ar-JO"/>
        </w:rPr>
        <w:t>. ص861.</w:t>
      </w:r>
    </w:p>
  </w:footnote>
  <w:footnote w:id="18">
    <w:p w:rsidR="00647CAF" w:rsidRPr="00164A8B" w:rsidRDefault="00647CAF" w:rsidP="009F22DF">
      <w:pPr>
        <w:pStyle w:val="a7"/>
        <w:rPr>
          <w:rFonts w:ascii="Traditional Arabic" w:hAnsi="Traditional Arabic"/>
          <w:lang w:bidi="ar-JO"/>
        </w:rPr>
      </w:pPr>
      <w:r w:rsidRPr="00164A8B">
        <w:rPr>
          <w:rFonts w:ascii="Traditional Arabic" w:hAnsi="Traditional Arabic"/>
          <w:rtl/>
          <w:lang w:bidi="ar-JO"/>
        </w:rPr>
        <w:t>(</w:t>
      </w:r>
      <w:r w:rsidRPr="00164A8B">
        <w:rPr>
          <w:rStyle w:val="a6"/>
          <w:rFonts w:ascii="Traditional Arabic" w:hAnsi="Traditional Arabic"/>
          <w:vertAlign w:val="baseline"/>
        </w:rPr>
        <w:footnoteRef/>
      </w:r>
      <w:r w:rsidRPr="00164A8B">
        <w:rPr>
          <w:rFonts w:ascii="Traditional Arabic" w:hAnsi="Traditional Arabic"/>
          <w:rtl/>
          <w:lang w:bidi="ar-JO"/>
        </w:rPr>
        <w:t xml:space="preserve">) انظر الجوهري: </w:t>
      </w:r>
      <w:r w:rsidRPr="00164A8B">
        <w:rPr>
          <w:rFonts w:ascii="Traditional Arabic" w:hAnsi="Traditional Arabic"/>
          <w:b/>
          <w:bCs/>
          <w:rtl/>
          <w:lang w:bidi="ar-JO"/>
        </w:rPr>
        <w:t>تاج اللغة وصحاح العربية</w:t>
      </w:r>
      <w:r w:rsidRPr="00164A8B">
        <w:rPr>
          <w:rFonts w:ascii="Traditional Arabic" w:hAnsi="Traditional Arabic"/>
          <w:rtl/>
          <w:lang w:bidi="ar-JO"/>
        </w:rPr>
        <w:t xml:space="preserve">. ج1. ص178. </w:t>
      </w:r>
    </w:p>
  </w:footnote>
  <w:footnote w:id="19">
    <w:p w:rsidR="00647CAF" w:rsidRPr="00164A8B" w:rsidRDefault="00647CAF" w:rsidP="009F22DF">
      <w:pPr>
        <w:pStyle w:val="a7"/>
        <w:rPr>
          <w:rFonts w:ascii="Traditional Arabic" w:hAnsi="Traditional Arabic"/>
          <w:lang w:bidi="ar-JO"/>
        </w:rPr>
      </w:pPr>
      <w:r w:rsidRPr="00164A8B">
        <w:rPr>
          <w:rFonts w:ascii="Traditional Arabic" w:hAnsi="Traditional Arabic"/>
          <w:rtl/>
          <w:lang w:bidi="ar-JO"/>
        </w:rPr>
        <w:t>(</w:t>
      </w:r>
      <w:r w:rsidRPr="00164A8B">
        <w:rPr>
          <w:rStyle w:val="a6"/>
          <w:rFonts w:ascii="Traditional Arabic" w:hAnsi="Traditional Arabic"/>
          <w:vertAlign w:val="baseline"/>
        </w:rPr>
        <w:footnoteRef/>
      </w:r>
      <w:r w:rsidRPr="00164A8B">
        <w:rPr>
          <w:rFonts w:ascii="Traditional Arabic" w:hAnsi="Traditional Arabic"/>
          <w:rtl/>
          <w:lang w:bidi="ar-JO"/>
        </w:rPr>
        <w:t>) سيأتي ذكر الروايات وأقوال المفسرين التي تثبت نزول كل من هذه الآيات في الأَعراب، عند تناول كل منها في مطلبها.</w:t>
      </w:r>
    </w:p>
  </w:footnote>
  <w:footnote w:id="20">
    <w:p w:rsidR="00647CAF" w:rsidRPr="00164A8B" w:rsidRDefault="00647CAF" w:rsidP="009F22DF">
      <w:pPr>
        <w:pStyle w:val="a7"/>
        <w:rPr>
          <w:rFonts w:ascii="Traditional Arabic" w:hAnsi="Traditional Arabic"/>
          <w:lang w:bidi="ar-JO"/>
        </w:rPr>
      </w:pPr>
      <w:r w:rsidRPr="00164A8B">
        <w:rPr>
          <w:rFonts w:ascii="Traditional Arabic" w:hAnsi="Traditional Arabic"/>
          <w:rtl/>
          <w:lang w:bidi="ar-JO"/>
        </w:rPr>
        <w:t>(</w:t>
      </w:r>
      <w:r w:rsidRPr="00164A8B">
        <w:rPr>
          <w:rStyle w:val="a6"/>
          <w:rFonts w:ascii="Traditional Arabic" w:hAnsi="Traditional Arabic"/>
          <w:vertAlign w:val="baseline"/>
        </w:rPr>
        <w:footnoteRef/>
      </w:r>
      <w:r w:rsidRPr="00164A8B">
        <w:rPr>
          <w:rFonts w:ascii="Traditional Arabic" w:hAnsi="Traditional Arabic"/>
          <w:rtl/>
          <w:lang w:bidi="ar-JO"/>
        </w:rPr>
        <w:t xml:space="preserve">) الطبري: </w:t>
      </w:r>
      <w:r w:rsidRPr="00164A8B">
        <w:rPr>
          <w:rFonts w:ascii="Traditional Arabic" w:hAnsi="Traditional Arabic"/>
          <w:b/>
          <w:bCs/>
          <w:rtl/>
          <w:lang w:bidi="ar-JO"/>
        </w:rPr>
        <w:t>جامع البيان في تأويل القرآن</w:t>
      </w:r>
      <w:r w:rsidRPr="00164A8B">
        <w:rPr>
          <w:rFonts w:ascii="Traditional Arabic" w:hAnsi="Traditional Arabic"/>
          <w:rtl/>
          <w:lang w:bidi="ar-JO"/>
        </w:rPr>
        <w:t>. ج14، ص432.</w:t>
      </w:r>
    </w:p>
  </w:footnote>
  <w:footnote w:id="21">
    <w:p w:rsidR="00647CAF" w:rsidRPr="00164A8B" w:rsidRDefault="00647CAF" w:rsidP="009F22DF">
      <w:pPr>
        <w:pStyle w:val="a7"/>
        <w:rPr>
          <w:rFonts w:ascii="Traditional Arabic" w:hAnsi="Traditional Arabic"/>
          <w:lang w:bidi="ar-JO"/>
        </w:rPr>
      </w:pPr>
      <w:r w:rsidRPr="00164A8B">
        <w:rPr>
          <w:rFonts w:ascii="Traditional Arabic" w:hAnsi="Traditional Arabic"/>
          <w:rtl/>
          <w:lang w:bidi="ar-JO"/>
        </w:rPr>
        <w:t>(</w:t>
      </w:r>
      <w:r w:rsidRPr="00164A8B">
        <w:rPr>
          <w:rStyle w:val="a6"/>
          <w:rFonts w:ascii="Traditional Arabic" w:hAnsi="Traditional Arabic"/>
          <w:vertAlign w:val="baseline"/>
        </w:rPr>
        <w:footnoteRef/>
      </w:r>
      <w:r w:rsidRPr="00164A8B">
        <w:rPr>
          <w:rFonts w:ascii="Traditional Arabic" w:hAnsi="Traditional Arabic"/>
          <w:rtl/>
          <w:lang w:bidi="ar-JO"/>
        </w:rPr>
        <w:t xml:space="preserve">) متفق عليه. البخاري: </w:t>
      </w:r>
      <w:r w:rsidRPr="00164A8B">
        <w:rPr>
          <w:rFonts w:ascii="Traditional Arabic" w:hAnsi="Traditional Arabic"/>
          <w:b/>
          <w:bCs/>
          <w:rtl/>
          <w:lang w:bidi="ar-JO"/>
        </w:rPr>
        <w:t>صحيح البخاري</w:t>
      </w:r>
      <w:r w:rsidRPr="00164A8B">
        <w:rPr>
          <w:rFonts w:ascii="Traditional Arabic" w:hAnsi="Traditional Arabic"/>
          <w:rtl/>
          <w:lang w:bidi="ar-JO"/>
        </w:rPr>
        <w:t xml:space="preserve">. كتاب الزكاة. باب صلاة الإمام ودعائه لصاحب الصدقة. ج2، ص129. حديث رقم: 1497. ومسلم: </w:t>
      </w:r>
      <w:r w:rsidRPr="00164A8B">
        <w:rPr>
          <w:rFonts w:ascii="Traditional Arabic" w:hAnsi="Traditional Arabic"/>
          <w:b/>
          <w:bCs/>
          <w:rtl/>
          <w:lang w:bidi="ar-JO"/>
        </w:rPr>
        <w:t>صحيح مسلم</w:t>
      </w:r>
      <w:r w:rsidRPr="00164A8B">
        <w:rPr>
          <w:rFonts w:ascii="Traditional Arabic" w:hAnsi="Traditional Arabic"/>
          <w:rtl/>
          <w:lang w:bidi="ar-JO"/>
        </w:rPr>
        <w:t>. كتاب الزكاة. باب الدعاء لمن أتى بصدقة. ج2، ص756. حديث رقم: 1078.</w:t>
      </w:r>
    </w:p>
  </w:footnote>
  <w:footnote w:id="22">
    <w:p w:rsidR="00647CAF" w:rsidRPr="00164A8B" w:rsidRDefault="00647CAF" w:rsidP="009F22DF">
      <w:pPr>
        <w:pStyle w:val="a7"/>
        <w:rPr>
          <w:rFonts w:ascii="Traditional Arabic" w:hAnsi="Traditional Arabic"/>
          <w:lang w:bidi="ar-JO"/>
        </w:rPr>
      </w:pPr>
      <w:r w:rsidRPr="00164A8B">
        <w:rPr>
          <w:rFonts w:ascii="Traditional Arabic" w:hAnsi="Traditional Arabic"/>
          <w:rtl/>
          <w:lang w:bidi="ar-JO"/>
        </w:rPr>
        <w:t>(</w:t>
      </w:r>
      <w:r w:rsidRPr="00164A8B">
        <w:rPr>
          <w:rStyle w:val="a6"/>
          <w:rFonts w:ascii="Traditional Arabic" w:hAnsi="Traditional Arabic"/>
          <w:vertAlign w:val="baseline"/>
        </w:rPr>
        <w:footnoteRef/>
      </w:r>
      <w:r w:rsidRPr="00164A8B">
        <w:rPr>
          <w:rFonts w:ascii="Traditional Arabic" w:hAnsi="Traditional Arabic"/>
          <w:rtl/>
          <w:lang w:bidi="ar-JO"/>
        </w:rPr>
        <w:t xml:space="preserve">) الرازي: </w:t>
      </w:r>
      <w:r w:rsidRPr="00164A8B">
        <w:rPr>
          <w:rFonts w:ascii="Traditional Arabic" w:hAnsi="Traditional Arabic"/>
          <w:b/>
          <w:bCs/>
          <w:rtl/>
          <w:lang w:bidi="ar-JO"/>
        </w:rPr>
        <w:t>مفاتيح الغيب</w:t>
      </w:r>
      <w:r w:rsidRPr="00164A8B">
        <w:rPr>
          <w:rFonts w:ascii="Traditional Arabic" w:hAnsi="Traditional Arabic"/>
          <w:rtl/>
          <w:lang w:bidi="ar-JO"/>
        </w:rPr>
        <w:t>. ج28، ص116.</w:t>
      </w:r>
    </w:p>
  </w:footnote>
  <w:footnote w:id="23">
    <w:p w:rsidR="00647CAF" w:rsidRPr="00164A8B" w:rsidRDefault="00647CAF" w:rsidP="009F22DF">
      <w:pPr>
        <w:pStyle w:val="a7"/>
        <w:rPr>
          <w:rFonts w:ascii="Traditional Arabic" w:hAnsi="Traditional Arabic"/>
          <w:lang w:bidi="ar-JO"/>
        </w:rPr>
      </w:pPr>
      <w:r w:rsidRPr="00164A8B">
        <w:rPr>
          <w:rFonts w:ascii="Traditional Arabic" w:hAnsi="Traditional Arabic"/>
          <w:rtl/>
          <w:lang w:bidi="ar-JO"/>
        </w:rPr>
        <w:t>(</w:t>
      </w:r>
      <w:r w:rsidRPr="00164A8B">
        <w:rPr>
          <w:rStyle w:val="a6"/>
          <w:rFonts w:ascii="Traditional Arabic" w:hAnsi="Traditional Arabic"/>
          <w:vertAlign w:val="baseline"/>
        </w:rPr>
        <w:footnoteRef/>
      </w:r>
      <w:r w:rsidRPr="00164A8B">
        <w:rPr>
          <w:rFonts w:ascii="Traditional Arabic" w:hAnsi="Traditional Arabic"/>
          <w:rtl/>
          <w:lang w:bidi="ar-JO"/>
        </w:rPr>
        <w:t xml:space="preserve">) النيسابوري: </w:t>
      </w:r>
      <w:r w:rsidRPr="00164A8B">
        <w:rPr>
          <w:rFonts w:ascii="Traditional Arabic" w:hAnsi="Traditional Arabic"/>
          <w:b/>
          <w:bCs/>
          <w:rtl/>
          <w:lang w:bidi="ar-JO"/>
        </w:rPr>
        <w:t>غرائب القرآن ورغائب الفرقان</w:t>
      </w:r>
      <w:r w:rsidRPr="00164A8B">
        <w:rPr>
          <w:rFonts w:ascii="Traditional Arabic" w:hAnsi="Traditional Arabic"/>
          <w:rtl/>
          <w:lang w:bidi="ar-JO"/>
        </w:rPr>
        <w:t>. ج6، ص169.</w:t>
      </w:r>
    </w:p>
  </w:footnote>
  <w:footnote w:id="24">
    <w:p w:rsidR="00647CAF" w:rsidRPr="00164A8B" w:rsidRDefault="00647CAF" w:rsidP="009F22DF">
      <w:pPr>
        <w:pStyle w:val="a7"/>
        <w:rPr>
          <w:rFonts w:ascii="Traditional Arabic" w:hAnsi="Traditional Arabic"/>
          <w:lang w:bidi="ar-JO"/>
        </w:rPr>
      </w:pPr>
      <w:r w:rsidRPr="00164A8B">
        <w:rPr>
          <w:rFonts w:ascii="Traditional Arabic" w:hAnsi="Traditional Arabic"/>
          <w:rtl/>
          <w:lang w:bidi="ar-JO"/>
        </w:rPr>
        <w:t>(</w:t>
      </w:r>
      <w:r w:rsidRPr="00164A8B">
        <w:rPr>
          <w:rStyle w:val="a6"/>
          <w:rFonts w:ascii="Traditional Arabic" w:hAnsi="Traditional Arabic"/>
          <w:vertAlign w:val="baseline"/>
        </w:rPr>
        <w:footnoteRef/>
      </w:r>
      <w:r w:rsidRPr="00164A8B">
        <w:rPr>
          <w:rFonts w:ascii="Traditional Arabic" w:hAnsi="Traditional Arabic"/>
          <w:rtl/>
          <w:lang w:bidi="ar-JO"/>
        </w:rPr>
        <w:t xml:space="preserve">) انظر الطبري: </w:t>
      </w:r>
      <w:r w:rsidRPr="00164A8B">
        <w:rPr>
          <w:rFonts w:ascii="Traditional Arabic" w:hAnsi="Traditional Arabic"/>
          <w:b/>
          <w:bCs/>
          <w:rtl/>
          <w:lang w:bidi="ar-JO"/>
        </w:rPr>
        <w:t>جامع البيان في تأويل القرآن</w:t>
      </w:r>
      <w:r w:rsidRPr="00164A8B">
        <w:rPr>
          <w:rFonts w:ascii="Traditional Arabic" w:hAnsi="Traditional Arabic"/>
          <w:rtl/>
          <w:lang w:bidi="ar-JO"/>
        </w:rPr>
        <w:t xml:space="preserve">. ج14، ص416-417. ابن أبي حاتم: </w:t>
      </w:r>
      <w:r w:rsidRPr="00164A8B">
        <w:rPr>
          <w:rFonts w:ascii="Traditional Arabic" w:hAnsi="Traditional Arabic"/>
          <w:b/>
          <w:bCs/>
          <w:rtl/>
          <w:lang w:bidi="ar-JO"/>
        </w:rPr>
        <w:t>تفسير ابن أبي حاتم</w:t>
      </w:r>
      <w:r w:rsidRPr="00164A8B">
        <w:rPr>
          <w:rFonts w:ascii="Traditional Arabic" w:hAnsi="Traditional Arabic"/>
          <w:rtl/>
          <w:lang w:bidi="ar-JO"/>
        </w:rPr>
        <w:t xml:space="preserve">. ج6، ص1860. ابن عطية: </w:t>
      </w:r>
      <w:r w:rsidRPr="00164A8B">
        <w:rPr>
          <w:rFonts w:ascii="Traditional Arabic" w:hAnsi="Traditional Arabic"/>
          <w:b/>
          <w:bCs/>
          <w:rtl/>
          <w:lang w:bidi="ar-JO"/>
        </w:rPr>
        <w:t>المحرر الوجيز في تفسير الكتاب العزيز</w:t>
      </w:r>
      <w:r w:rsidRPr="00164A8B">
        <w:rPr>
          <w:rFonts w:ascii="Traditional Arabic" w:hAnsi="Traditional Arabic"/>
          <w:rtl/>
          <w:lang w:bidi="ar-JO"/>
        </w:rPr>
        <w:t>. ج3، ص69.</w:t>
      </w:r>
    </w:p>
  </w:footnote>
  <w:footnote w:id="25">
    <w:p w:rsidR="00647CAF" w:rsidRPr="00164A8B" w:rsidRDefault="00647CAF" w:rsidP="009F22DF">
      <w:pPr>
        <w:pStyle w:val="a7"/>
        <w:rPr>
          <w:rFonts w:ascii="Traditional Arabic" w:hAnsi="Traditional Arabic"/>
          <w:rtl/>
          <w:lang w:bidi="ar-JO"/>
        </w:rPr>
      </w:pPr>
      <w:r w:rsidRPr="00164A8B">
        <w:rPr>
          <w:rFonts w:ascii="Traditional Arabic" w:hAnsi="Traditional Arabic"/>
          <w:rtl/>
          <w:lang w:bidi="ar-JO"/>
        </w:rPr>
        <w:t>(</w:t>
      </w:r>
      <w:r w:rsidRPr="00164A8B">
        <w:rPr>
          <w:rStyle w:val="a6"/>
          <w:rFonts w:ascii="Traditional Arabic" w:hAnsi="Traditional Arabic"/>
          <w:vertAlign w:val="baseline"/>
        </w:rPr>
        <w:footnoteRef/>
      </w:r>
      <w:r w:rsidRPr="00164A8B">
        <w:rPr>
          <w:rFonts w:ascii="Traditional Arabic" w:hAnsi="Traditional Arabic"/>
          <w:rtl/>
          <w:lang w:bidi="ar-JO"/>
        </w:rPr>
        <w:t xml:space="preserve">) الرازي: </w:t>
      </w:r>
      <w:r w:rsidRPr="00164A8B">
        <w:rPr>
          <w:rFonts w:ascii="Traditional Arabic" w:hAnsi="Traditional Arabic"/>
          <w:b/>
          <w:bCs/>
          <w:rtl/>
          <w:lang w:bidi="ar-JO"/>
        </w:rPr>
        <w:t>مفاتيح الغيب</w:t>
      </w:r>
      <w:r w:rsidRPr="00164A8B">
        <w:rPr>
          <w:rFonts w:ascii="Traditional Arabic" w:hAnsi="Traditional Arabic"/>
          <w:rtl/>
          <w:lang w:bidi="ar-JO"/>
        </w:rPr>
        <w:t>. ج16. ص120.</w:t>
      </w:r>
    </w:p>
  </w:footnote>
  <w:footnote w:id="26">
    <w:p w:rsidR="00647CAF" w:rsidRPr="00164A8B" w:rsidRDefault="00647CAF" w:rsidP="009F22DF">
      <w:pPr>
        <w:pStyle w:val="a7"/>
        <w:rPr>
          <w:rFonts w:ascii="Traditional Arabic" w:hAnsi="Traditional Arabic"/>
          <w:lang w:bidi="ar-JO"/>
        </w:rPr>
      </w:pPr>
      <w:r w:rsidRPr="00164A8B">
        <w:rPr>
          <w:rFonts w:ascii="Traditional Arabic" w:hAnsi="Traditional Arabic"/>
          <w:rtl/>
          <w:lang w:bidi="ar-JO"/>
        </w:rPr>
        <w:t>(</w:t>
      </w:r>
      <w:r w:rsidRPr="00164A8B">
        <w:rPr>
          <w:rStyle w:val="a6"/>
          <w:rFonts w:ascii="Traditional Arabic" w:hAnsi="Traditional Arabic"/>
          <w:vertAlign w:val="baseline"/>
        </w:rPr>
        <w:footnoteRef/>
      </w:r>
      <w:r w:rsidRPr="00164A8B">
        <w:rPr>
          <w:rFonts w:ascii="Traditional Arabic" w:hAnsi="Traditional Arabic"/>
          <w:rtl/>
          <w:lang w:bidi="ar-JO"/>
        </w:rPr>
        <w:t xml:space="preserve">) انظر ابن عاشور: </w:t>
      </w:r>
      <w:r w:rsidRPr="00164A8B">
        <w:rPr>
          <w:rFonts w:ascii="Traditional Arabic" w:hAnsi="Traditional Arabic"/>
          <w:b/>
          <w:bCs/>
          <w:rtl/>
          <w:lang w:bidi="ar-JO"/>
        </w:rPr>
        <w:t>التحرير والتنوير</w:t>
      </w:r>
      <w:r w:rsidRPr="00164A8B">
        <w:rPr>
          <w:rFonts w:ascii="Traditional Arabic" w:hAnsi="Traditional Arabic"/>
          <w:rtl/>
          <w:lang w:bidi="ar-JO"/>
        </w:rPr>
        <w:t>. ج10. ص292.</w:t>
      </w:r>
    </w:p>
  </w:footnote>
  <w:footnote w:id="27">
    <w:p w:rsidR="00647CAF" w:rsidRPr="00164A8B" w:rsidRDefault="00647CAF" w:rsidP="009F22DF">
      <w:pPr>
        <w:pStyle w:val="a7"/>
        <w:rPr>
          <w:rFonts w:ascii="Traditional Arabic" w:hAnsi="Traditional Arabic"/>
          <w:lang w:bidi="ar-JO"/>
        </w:rPr>
      </w:pPr>
      <w:r w:rsidRPr="00164A8B">
        <w:rPr>
          <w:rFonts w:ascii="Traditional Arabic" w:hAnsi="Traditional Arabic"/>
          <w:rtl/>
          <w:lang w:bidi="ar-JO"/>
        </w:rPr>
        <w:t>(</w:t>
      </w:r>
      <w:r w:rsidRPr="00164A8B">
        <w:rPr>
          <w:rStyle w:val="a6"/>
          <w:rFonts w:ascii="Traditional Arabic" w:hAnsi="Traditional Arabic"/>
          <w:vertAlign w:val="baseline"/>
        </w:rPr>
        <w:footnoteRef/>
      </w:r>
      <w:r w:rsidRPr="00164A8B">
        <w:rPr>
          <w:rFonts w:ascii="Traditional Arabic" w:hAnsi="Traditional Arabic"/>
          <w:rtl/>
          <w:lang w:bidi="ar-JO"/>
        </w:rPr>
        <w:t xml:space="preserve">) انظر الطبري: </w:t>
      </w:r>
      <w:r w:rsidRPr="00164A8B">
        <w:rPr>
          <w:rFonts w:ascii="Traditional Arabic" w:hAnsi="Traditional Arabic"/>
          <w:b/>
          <w:bCs/>
          <w:rtl/>
          <w:lang w:bidi="ar-JO"/>
        </w:rPr>
        <w:t>جامع البيان في تأويل القرآن</w:t>
      </w:r>
      <w:r w:rsidRPr="00164A8B">
        <w:rPr>
          <w:rFonts w:ascii="Traditional Arabic" w:hAnsi="Traditional Arabic"/>
          <w:rtl/>
          <w:lang w:bidi="ar-JO"/>
        </w:rPr>
        <w:t xml:space="preserve">. ج14. ص452. وابن أبي حاتم: </w:t>
      </w:r>
      <w:r w:rsidRPr="00164A8B">
        <w:rPr>
          <w:rFonts w:ascii="Traditional Arabic" w:hAnsi="Traditional Arabic"/>
          <w:b/>
          <w:bCs/>
          <w:rtl/>
          <w:lang w:bidi="ar-JO"/>
        </w:rPr>
        <w:t>تفسير ابن أبي حاتم</w:t>
      </w:r>
      <w:r w:rsidRPr="00164A8B">
        <w:rPr>
          <w:rFonts w:ascii="Traditional Arabic" w:hAnsi="Traditional Arabic"/>
          <w:rtl/>
          <w:lang w:bidi="ar-JO"/>
        </w:rPr>
        <w:t>. ج6، ص1860.</w:t>
      </w:r>
    </w:p>
  </w:footnote>
  <w:footnote w:id="28">
    <w:p w:rsidR="00647CAF" w:rsidRPr="00164A8B" w:rsidRDefault="00647CAF" w:rsidP="009F22DF">
      <w:pPr>
        <w:pStyle w:val="a7"/>
        <w:rPr>
          <w:rFonts w:ascii="Traditional Arabic" w:hAnsi="Traditional Arabic"/>
          <w:rtl/>
          <w:lang w:bidi="ar-JO"/>
        </w:rPr>
      </w:pPr>
      <w:r w:rsidRPr="00164A8B">
        <w:rPr>
          <w:rFonts w:ascii="Traditional Arabic" w:hAnsi="Traditional Arabic"/>
          <w:rtl/>
          <w:lang w:bidi="ar-JO"/>
        </w:rPr>
        <w:t>(</w:t>
      </w:r>
      <w:r w:rsidRPr="00164A8B">
        <w:rPr>
          <w:rStyle w:val="a6"/>
          <w:rFonts w:ascii="Traditional Arabic" w:hAnsi="Traditional Arabic"/>
          <w:vertAlign w:val="baseline"/>
        </w:rPr>
        <w:footnoteRef/>
      </w:r>
      <w:r w:rsidRPr="00164A8B">
        <w:rPr>
          <w:rFonts w:ascii="Traditional Arabic" w:hAnsi="Traditional Arabic"/>
          <w:rtl/>
          <w:lang w:bidi="ar-JO"/>
        </w:rPr>
        <w:t xml:space="preserve">) الماوردي: </w:t>
      </w:r>
      <w:r w:rsidRPr="00164A8B">
        <w:rPr>
          <w:rFonts w:ascii="Traditional Arabic" w:hAnsi="Traditional Arabic"/>
          <w:b/>
          <w:bCs/>
          <w:rtl/>
          <w:lang w:bidi="ar-JO"/>
        </w:rPr>
        <w:t>النكت والعيون</w:t>
      </w:r>
      <w:r w:rsidRPr="00164A8B">
        <w:rPr>
          <w:rFonts w:ascii="Traditional Arabic" w:hAnsi="Traditional Arabic"/>
          <w:rtl/>
          <w:lang w:bidi="ar-JO"/>
        </w:rPr>
        <w:t>. ج2. ص393.</w:t>
      </w:r>
    </w:p>
  </w:footnote>
  <w:footnote w:id="29">
    <w:p w:rsidR="00647CAF" w:rsidRPr="00164A8B" w:rsidRDefault="00647CAF" w:rsidP="009F22DF">
      <w:pPr>
        <w:pStyle w:val="a7"/>
        <w:rPr>
          <w:rFonts w:ascii="Traditional Arabic" w:hAnsi="Traditional Arabic"/>
          <w:lang w:bidi="ar-JO"/>
        </w:rPr>
      </w:pPr>
      <w:r w:rsidRPr="00164A8B">
        <w:rPr>
          <w:rFonts w:ascii="Traditional Arabic" w:hAnsi="Traditional Arabic"/>
          <w:rtl/>
          <w:lang w:bidi="ar-JO"/>
        </w:rPr>
        <w:t>(</w:t>
      </w:r>
      <w:r w:rsidRPr="00164A8B">
        <w:rPr>
          <w:rStyle w:val="a6"/>
          <w:rFonts w:ascii="Traditional Arabic" w:hAnsi="Traditional Arabic"/>
          <w:vertAlign w:val="baseline"/>
        </w:rPr>
        <w:footnoteRef/>
      </w:r>
      <w:r w:rsidRPr="00164A8B">
        <w:rPr>
          <w:rFonts w:ascii="Traditional Arabic" w:hAnsi="Traditional Arabic"/>
          <w:rtl/>
          <w:lang w:bidi="ar-JO"/>
        </w:rPr>
        <w:t xml:space="preserve">) رضا: </w:t>
      </w:r>
      <w:r w:rsidRPr="00164A8B">
        <w:rPr>
          <w:rFonts w:ascii="Traditional Arabic" w:hAnsi="Traditional Arabic"/>
          <w:b/>
          <w:bCs/>
          <w:rtl/>
          <w:lang w:bidi="ar-JO"/>
        </w:rPr>
        <w:t>تفسير المنار</w:t>
      </w:r>
      <w:r w:rsidRPr="00164A8B">
        <w:rPr>
          <w:rFonts w:ascii="Traditional Arabic" w:hAnsi="Traditional Arabic"/>
          <w:rtl/>
          <w:lang w:bidi="ar-JO"/>
        </w:rPr>
        <w:t>. ج11. ص7.</w:t>
      </w:r>
    </w:p>
  </w:footnote>
  <w:footnote w:id="30">
    <w:p w:rsidR="00647CAF" w:rsidRPr="00164A8B" w:rsidRDefault="00647CAF" w:rsidP="009F22DF">
      <w:pPr>
        <w:pStyle w:val="a7"/>
        <w:rPr>
          <w:rFonts w:ascii="Traditional Arabic" w:hAnsi="Traditional Arabic"/>
          <w:lang w:bidi="ar-JO"/>
        </w:rPr>
      </w:pPr>
      <w:r w:rsidRPr="00164A8B">
        <w:rPr>
          <w:rFonts w:ascii="Traditional Arabic" w:hAnsi="Traditional Arabic"/>
          <w:rtl/>
          <w:lang w:bidi="ar-JO"/>
        </w:rPr>
        <w:t>(</w:t>
      </w:r>
      <w:r w:rsidRPr="00164A8B">
        <w:rPr>
          <w:rStyle w:val="a6"/>
          <w:rFonts w:ascii="Traditional Arabic" w:hAnsi="Traditional Arabic"/>
          <w:vertAlign w:val="baseline"/>
        </w:rPr>
        <w:footnoteRef/>
      </w:r>
      <w:r w:rsidRPr="00164A8B">
        <w:rPr>
          <w:rFonts w:ascii="Traditional Arabic" w:hAnsi="Traditional Arabic"/>
          <w:rtl/>
          <w:lang w:bidi="ar-JO"/>
        </w:rPr>
        <w:t xml:space="preserve">) الرازي: </w:t>
      </w:r>
      <w:r w:rsidRPr="00164A8B">
        <w:rPr>
          <w:rFonts w:ascii="Traditional Arabic" w:hAnsi="Traditional Arabic"/>
          <w:b/>
          <w:bCs/>
          <w:rtl/>
          <w:lang w:bidi="ar-JO"/>
        </w:rPr>
        <w:t>مفاتيح الغيب</w:t>
      </w:r>
      <w:r w:rsidRPr="00164A8B">
        <w:rPr>
          <w:rFonts w:ascii="Traditional Arabic" w:hAnsi="Traditional Arabic"/>
          <w:rtl/>
          <w:lang w:bidi="ar-JO"/>
        </w:rPr>
        <w:t>. ج16. ص125.</w:t>
      </w:r>
    </w:p>
  </w:footnote>
  <w:footnote w:id="31">
    <w:p w:rsidR="00647CAF" w:rsidRPr="00164A8B" w:rsidRDefault="00647CAF" w:rsidP="009F22DF">
      <w:pPr>
        <w:pStyle w:val="a7"/>
        <w:rPr>
          <w:rFonts w:ascii="Traditional Arabic" w:hAnsi="Traditional Arabic"/>
          <w:lang w:bidi="ar-JO"/>
        </w:rPr>
      </w:pPr>
      <w:r w:rsidRPr="00164A8B">
        <w:rPr>
          <w:rFonts w:ascii="Traditional Arabic" w:hAnsi="Traditional Arabic"/>
          <w:rtl/>
          <w:lang w:bidi="ar-JO"/>
        </w:rPr>
        <w:t>(</w:t>
      </w:r>
      <w:r w:rsidRPr="00164A8B">
        <w:rPr>
          <w:rStyle w:val="a6"/>
          <w:rFonts w:ascii="Traditional Arabic" w:hAnsi="Traditional Arabic"/>
          <w:vertAlign w:val="baseline"/>
        </w:rPr>
        <w:footnoteRef/>
      </w:r>
      <w:r w:rsidRPr="00164A8B">
        <w:rPr>
          <w:rFonts w:ascii="Traditional Arabic" w:hAnsi="Traditional Arabic"/>
          <w:rtl/>
          <w:lang w:bidi="ar-JO"/>
        </w:rPr>
        <w:t xml:space="preserve">) من الأمثلة على ذلك: حديث الأَعرابي الذي بال في المسجد (البخاري: </w:t>
      </w:r>
      <w:r w:rsidRPr="00164A8B">
        <w:rPr>
          <w:rFonts w:ascii="Traditional Arabic" w:hAnsi="Traditional Arabic"/>
          <w:b/>
          <w:bCs/>
          <w:rtl/>
          <w:lang w:bidi="ar-JO"/>
        </w:rPr>
        <w:t>صحيح البخاري</w:t>
      </w:r>
      <w:r w:rsidRPr="00164A8B">
        <w:rPr>
          <w:rFonts w:ascii="Traditional Arabic" w:hAnsi="Traditional Arabic"/>
          <w:rtl/>
          <w:lang w:bidi="ar-JO"/>
        </w:rPr>
        <w:t xml:space="preserve">. كتاب الوضوء. باب صب الماء على البول في المسجد. ج1. ص54. رقم: 220). والأَعرابي الذي استنكر على رسول الله تقبيل أبنائه (مسلم: </w:t>
      </w:r>
      <w:r w:rsidRPr="00164A8B">
        <w:rPr>
          <w:rFonts w:ascii="Traditional Arabic" w:hAnsi="Traditional Arabic"/>
          <w:b/>
          <w:bCs/>
          <w:rtl/>
          <w:lang w:bidi="ar-JO"/>
        </w:rPr>
        <w:t>صحيح مسلم</w:t>
      </w:r>
      <w:r w:rsidRPr="00164A8B">
        <w:rPr>
          <w:rFonts w:ascii="Traditional Arabic" w:hAnsi="Traditional Arabic"/>
          <w:rtl/>
          <w:lang w:bidi="ar-JO"/>
        </w:rPr>
        <w:t xml:space="preserve">. كتاب الفضائل. باب </w:t>
      </w:r>
      <w:proofErr w:type="gramStart"/>
      <w:r w:rsidRPr="00164A8B">
        <w:rPr>
          <w:rFonts w:ascii="Traditional Arabic" w:hAnsi="Traditional Arabic"/>
          <w:rtl/>
          <w:lang w:bidi="ar-JO"/>
        </w:rPr>
        <w:t xml:space="preserve">رحمته </w:t>
      </w:r>
      <w:r w:rsidRPr="00164A8B">
        <w:rPr>
          <w:rFonts w:ascii="Traditional Arabic" w:hAnsi="Traditional Arabic"/>
          <w:lang w:bidi="ar-JO"/>
        </w:rPr>
        <w:sym w:font="AGA Arabesque" w:char="F072"/>
      </w:r>
      <w:r w:rsidRPr="00164A8B">
        <w:rPr>
          <w:rFonts w:ascii="Traditional Arabic" w:hAnsi="Traditional Arabic"/>
          <w:rtl/>
          <w:lang w:bidi="ar-JO"/>
        </w:rPr>
        <w:t xml:space="preserve"> </w:t>
      </w:r>
      <w:proofErr w:type="spellStart"/>
      <w:r w:rsidRPr="00164A8B">
        <w:rPr>
          <w:rFonts w:ascii="Traditional Arabic" w:hAnsi="Traditional Arabic"/>
          <w:rtl/>
          <w:lang w:bidi="ar-JO"/>
        </w:rPr>
        <w:t>بالصبيان</w:t>
      </w:r>
      <w:proofErr w:type="spellEnd"/>
      <w:proofErr w:type="gramEnd"/>
      <w:r w:rsidRPr="00164A8B">
        <w:rPr>
          <w:rFonts w:ascii="Traditional Arabic" w:hAnsi="Traditional Arabic"/>
          <w:rtl/>
          <w:lang w:bidi="ar-JO"/>
        </w:rPr>
        <w:t xml:space="preserve"> والعيال. ج4. ص1808. رقم: 2317). وغيرها.</w:t>
      </w:r>
    </w:p>
  </w:footnote>
  <w:footnote w:id="32">
    <w:p w:rsidR="00647CAF" w:rsidRPr="00164A8B" w:rsidRDefault="00647CAF" w:rsidP="009F22DF">
      <w:pPr>
        <w:pStyle w:val="a7"/>
        <w:rPr>
          <w:rFonts w:ascii="Traditional Arabic" w:hAnsi="Traditional Arabic"/>
          <w:lang w:bidi="ar-JO"/>
        </w:rPr>
      </w:pPr>
      <w:r w:rsidRPr="00164A8B">
        <w:rPr>
          <w:rFonts w:ascii="Traditional Arabic" w:hAnsi="Traditional Arabic"/>
          <w:rtl/>
          <w:lang w:bidi="ar-JO"/>
        </w:rPr>
        <w:t>(</w:t>
      </w:r>
      <w:r w:rsidRPr="00164A8B">
        <w:rPr>
          <w:rStyle w:val="a6"/>
          <w:rFonts w:ascii="Traditional Arabic" w:hAnsi="Traditional Arabic"/>
          <w:vertAlign w:val="baseline"/>
        </w:rPr>
        <w:footnoteRef/>
      </w:r>
      <w:r w:rsidRPr="00164A8B">
        <w:rPr>
          <w:rFonts w:ascii="Traditional Arabic" w:hAnsi="Traditional Arabic"/>
          <w:rtl/>
          <w:lang w:bidi="ar-JO"/>
        </w:rPr>
        <w:t xml:space="preserve">) انظر مجاهد: </w:t>
      </w:r>
      <w:r w:rsidRPr="00164A8B">
        <w:rPr>
          <w:rFonts w:ascii="Traditional Arabic" w:hAnsi="Traditional Arabic"/>
          <w:b/>
          <w:bCs/>
          <w:rtl/>
          <w:lang w:bidi="ar-JO"/>
        </w:rPr>
        <w:t>تفسير مجاهد</w:t>
      </w:r>
      <w:r w:rsidRPr="00164A8B">
        <w:rPr>
          <w:rFonts w:ascii="Traditional Arabic" w:hAnsi="Traditional Arabic"/>
          <w:rtl/>
          <w:lang w:bidi="ar-JO"/>
        </w:rPr>
        <w:t xml:space="preserve">. ص610. والطبري: </w:t>
      </w:r>
      <w:r w:rsidRPr="00164A8B">
        <w:rPr>
          <w:rFonts w:ascii="Traditional Arabic" w:hAnsi="Traditional Arabic"/>
          <w:b/>
          <w:bCs/>
          <w:rtl/>
          <w:lang w:bidi="ar-JO"/>
        </w:rPr>
        <w:t>جامع البيان في تأويل القرآن</w:t>
      </w:r>
      <w:r w:rsidRPr="00164A8B">
        <w:rPr>
          <w:rFonts w:ascii="Traditional Arabic" w:hAnsi="Traditional Arabic"/>
          <w:rtl/>
          <w:lang w:bidi="ar-JO"/>
        </w:rPr>
        <w:t xml:space="preserve">. ج22. ص284. وابن أبي حاتم: </w:t>
      </w:r>
      <w:r w:rsidRPr="00164A8B">
        <w:rPr>
          <w:rFonts w:ascii="Traditional Arabic" w:hAnsi="Traditional Arabic"/>
          <w:b/>
          <w:bCs/>
          <w:rtl/>
          <w:lang w:bidi="ar-JO"/>
        </w:rPr>
        <w:t>تفسير ابن أبي حاتم</w:t>
      </w:r>
      <w:r w:rsidRPr="00164A8B">
        <w:rPr>
          <w:rFonts w:ascii="Traditional Arabic" w:hAnsi="Traditional Arabic"/>
          <w:rtl/>
          <w:lang w:bidi="ar-JO"/>
        </w:rPr>
        <w:t xml:space="preserve">. ج10. ص3302. والواحدي: </w:t>
      </w:r>
      <w:r w:rsidRPr="00164A8B">
        <w:rPr>
          <w:rFonts w:ascii="Traditional Arabic" w:hAnsi="Traditional Arabic"/>
          <w:b/>
          <w:bCs/>
          <w:rtl/>
          <w:lang w:bidi="ar-JO"/>
        </w:rPr>
        <w:t>أسباب النزول</w:t>
      </w:r>
      <w:r w:rsidRPr="00164A8B">
        <w:rPr>
          <w:rFonts w:ascii="Traditional Arabic" w:hAnsi="Traditional Arabic"/>
          <w:rtl/>
          <w:lang w:bidi="ar-JO"/>
        </w:rPr>
        <w:t>. ص387.</w:t>
      </w:r>
    </w:p>
  </w:footnote>
  <w:footnote w:id="33">
    <w:p w:rsidR="00647CAF" w:rsidRPr="00164A8B" w:rsidRDefault="00647CAF" w:rsidP="009F22DF">
      <w:pPr>
        <w:pStyle w:val="a7"/>
        <w:rPr>
          <w:rFonts w:ascii="Traditional Arabic" w:hAnsi="Traditional Arabic"/>
          <w:lang w:bidi="ar-JO"/>
        </w:rPr>
      </w:pPr>
      <w:r w:rsidRPr="00164A8B">
        <w:rPr>
          <w:rFonts w:ascii="Traditional Arabic" w:hAnsi="Traditional Arabic"/>
          <w:rtl/>
          <w:lang w:bidi="ar-JO"/>
        </w:rPr>
        <w:t>(</w:t>
      </w:r>
      <w:r w:rsidRPr="00164A8B">
        <w:rPr>
          <w:rStyle w:val="a6"/>
          <w:rFonts w:ascii="Traditional Arabic" w:hAnsi="Traditional Arabic"/>
          <w:vertAlign w:val="baseline"/>
        </w:rPr>
        <w:footnoteRef/>
      </w:r>
      <w:r w:rsidRPr="00164A8B">
        <w:rPr>
          <w:rFonts w:ascii="Traditional Arabic" w:hAnsi="Traditional Arabic"/>
          <w:rtl/>
          <w:lang w:bidi="ar-JO"/>
        </w:rPr>
        <w:t>) هكذا وردت الكلمة في تفسير ابن عطية، ولعل الصواب: (فَعَجَّلُوا) من الاستعجال، وليس (فجعلوا).</w:t>
      </w:r>
    </w:p>
  </w:footnote>
  <w:footnote w:id="34">
    <w:p w:rsidR="00647CAF" w:rsidRPr="00164A8B" w:rsidRDefault="00647CAF" w:rsidP="009F22DF">
      <w:pPr>
        <w:pStyle w:val="a7"/>
        <w:rPr>
          <w:rFonts w:ascii="Traditional Arabic" w:hAnsi="Traditional Arabic"/>
          <w:lang w:bidi="ar-JO"/>
        </w:rPr>
      </w:pPr>
      <w:r w:rsidRPr="00164A8B">
        <w:rPr>
          <w:rFonts w:ascii="Traditional Arabic" w:hAnsi="Traditional Arabic"/>
          <w:rtl/>
          <w:lang w:bidi="ar-JO"/>
        </w:rPr>
        <w:t>(</w:t>
      </w:r>
      <w:r w:rsidRPr="00164A8B">
        <w:rPr>
          <w:rStyle w:val="a6"/>
          <w:rFonts w:ascii="Traditional Arabic" w:hAnsi="Traditional Arabic"/>
          <w:vertAlign w:val="baseline"/>
        </w:rPr>
        <w:footnoteRef/>
      </w:r>
      <w:r w:rsidRPr="00164A8B">
        <w:rPr>
          <w:rFonts w:ascii="Traditional Arabic" w:hAnsi="Traditional Arabic"/>
          <w:rtl/>
          <w:lang w:bidi="ar-JO"/>
        </w:rPr>
        <w:t xml:space="preserve">) ابن عطية: </w:t>
      </w:r>
      <w:r w:rsidRPr="00164A8B">
        <w:rPr>
          <w:rFonts w:ascii="Traditional Arabic" w:hAnsi="Traditional Arabic"/>
          <w:b/>
          <w:bCs/>
          <w:rtl/>
          <w:lang w:bidi="ar-JO"/>
        </w:rPr>
        <w:t>المحرر الوجيز في تفسير الكتاب العزيز</w:t>
      </w:r>
      <w:r w:rsidRPr="00164A8B">
        <w:rPr>
          <w:rFonts w:ascii="Traditional Arabic" w:hAnsi="Traditional Arabic"/>
          <w:rtl/>
          <w:lang w:bidi="ar-JO"/>
        </w:rPr>
        <w:t xml:space="preserve">. ج5. ص146. وانظر الواحدي: </w:t>
      </w:r>
      <w:r w:rsidRPr="00164A8B">
        <w:rPr>
          <w:rFonts w:ascii="Traditional Arabic" w:hAnsi="Traditional Arabic"/>
          <w:b/>
          <w:bCs/>
          <w:rtl/>
          <w:lang w:bidi="ar-JO"/>
        </w:rPr>
        <w:t>أسباب النزول</w:t>
      </w:r>
      <w:r w:rsidRPr="00164A8B">
        <w:rPr>
          <w:rFonts w:ascii="Traditional Arabic" w:hAnsi="Traditional Arabic"/>
          <w:rtl/>
          <w:lang w:bidi="ar-JO"/>
        </w:rPr>
        <w:t xml:space="preserve">. ج1. ص387. جُملة النبي </w:t>
      </w:r>
      <w:r w:rsidRPr="00164A8B">
        <w:rPr>
          <w:rFonts w:ascii="Traditional Arabic" w:hAnsi="Traditional Arabic"/>
          <w:lang w:bidi="ar-JO"/>
        </w:rPr>
        <w:sym w:font="AGA Arabesque" w:char="F072"/>
      </w:r>
      <w:r w:rsidRPr="00164A8B">
        <w:rPr>
          <w:rFonts w:ascii="Traditional Arabic" w:hAnsi="Traditional Arabic"/>
          <w:rtl/>
          <w:lang w:bidi="ar-JO"/>
        </w:rPr>
        <w:t xml:space="preserve"> "ويلك ذلك الله تعالى" والتي ردِّ بها على الأقرع بن حابس أخرجها ابن حنبل: </w:t>
      </w:r>
      <w:r w:rsidRPr="00164A8B">
        <w:rPr>
          <w:rFonts w:ascii="Traditional Arabic" w:hAnsi="Traditional Arabic"/>
          <w:b/>
          <w:bCs/>
          <w:rtl/>
          <w:lang w:bidi="ar-JO"/>
        </w:rPr>
        <w:t>مسند الإمام أحمد</w:t>
      </w:r>
      <w:r w:rsidRPr="00164A8B">
        <w:rPr>
          <w:rFonts w:ascii="Traditional Arabic" w:hAnsi="Traditional Arabic"/>
          <w:rtl/>
          <w:lang w:bidi="ar-JO"/>
        </w:rPr>
        <w:t xml:space="preserve">. ج45. ص182. رقم: 27203. وضعفها شعيب الأرناؤوط سندًا ومتنًا في هامش المسند. كما أخرجها أيضا الترمذي: </w:t>
      </w:r>
      <w:r w:rsidRPr="00164A8B">
        <w:rPr>
          <w:rFonts w:ascii="Traditional Arabic" w:hAnsi="Traditional Arabic"/>
          <w:b/>
          <w:bCs/>
          <w:rtl/>
          <w:lang w:bidi="ar-JO"/>
        </w:rPr>
        <w:t>سنن الترمذي</w:t>
      </w:r>
      <w:r w:rsidRPr="00164A8B">
        <w:rPr>
          <w:rFonts w:ascii="Traditional Arabic" w:hAnsi="Traditional Arabic"/>
          <w:rtl/>
          <w:lang w:bidi="ar-JO"/>
        </w:rPr>
        <w:t>. كتاب أبواب تفسير القرآن. باب ومن سورة الحجرات. ج5. ص387. رقم: 3267 وقال: حسن غريب.</w:t>
      </w:r>
    </w:p>
  </w:footnote>
  <w:footnote w:id="35">
    <w:p w:rsidR="00647CAF" w:rsidRPr="00164A8B" w:rsidRDefault="00647CAF" w:rsidP="009F22DF">
      <w:pPr>
        <w:pStyle w:val="a7"/>
        <w:rPr>
          <w:rFonts w:ascii="Traditional Arabic" w:hAnsi="Traditional Arabic"/>
          <w:lang w:bidi="ar-JO"/>
        </w:rPr>
      </w:pPr>
      <w:r w:rsidRPr="00164A8B">
        <w:rPr>
          <w:rFonts w:ascii="Traditional Arabic" w:hAnsi="Traditional Arabic"/>
          <w:rtl/>
          <w:lang w:bidi="ar-JO"/>
        </w:rPr>
        <w:t>(</w:t>
      </w:r>
      <w:r w:rsidRPr="00164A8B">
        <w:rPr>
          <w:rFonts w:ascii="Traditional Arabic" w:hAnsi="Traditional Arabic"/>
          <w:lang w:bidi="ar-JO"/>
        </w:rPr>
        <w:footnoteRef/>
      </w:r>
      <w:r w:rsidRPr="00164A8B">
        <w:rPr>
          <w:rFonts w:ascii="Traditional Arabic" w:hAnsi="Traditional Arabic"/>
          <w:rtl/>
          <w:lang w:bidi="ar-JO"/>
        </w:rPr>
        <w:t xml:space="preserve">) الزمخشري: </w:t>
      </w:r>
      <w:r w:rsidRPr="00164A8B">
        <w:rPr>
          <w:rFonts w:ascii="Traditional Arabic" w:hAnsi="Traditional Arabic"/>
          <w:b/>
          <w:bCs/>
          <w:rtl/>
          <w:lang w:bidi="ar-JO"/>
        </w:rPr>
        <w:t>الكشاف عن حقائق غوامض التنزيل</w:t>
      </w:r>
      <w:r w:rsidRPr="00164A8B">
        <w:rPr>
          <w:rFonts w:ascii="Traditional Arabic" w:hAnsi="Traditional Arabic"/>
          <w:rtl/>
          <w:lang w:bidi="ar-JO"/>
        </w:rPr>
        <w:t>. ج4. ص357.</w:t>
      </w:r>
    </w:p>
  </w:footnote>
  <w:footnote w:id="36">
    <w:p w:rsidR="00647CAF" w:rsidRPr="00164A8B" w:rsidRDefault="00647CAF" w:rsidP="009F22DF">
      <w:pPr>
        <w:pStyle w:val="a7"/>
        <w:rPr>
          <w:rFonts w:ascii="Traditional Arabic" w:hAnsi="Traditional Arabic"/>
          <w:lang w:bidi="ar-JO"/>
        </w:rPr>
      </w:pPr>
      <w:r w:rsidRPr="00164A8B">
        <w:rPr>
          <w:rFonts w:ascii="Traditional Arabic" w:hAnsi="Traditional Arabic"/>
          <w:rtl/>
          <w:lang w:bidi="ar-JO"/>
        </w:rPr>
        <w:t>(</w:t>
      </w:r>
      <w:r w:rsidRPr="00164A8B">
        <w:rPr>
          <w:rStyle w:val="a6"/>
          <w:rFonts w:ascii="Traditional Arabic" w:hAnsi="Traditional Arabic"/>
          <w:vertAlign w:val="baseline"/>
        </w:rPr>
        <w:footnoteRef/>
      </w:r>
      <w:r w:rsidRPr="00164A8B">
        <w:rPr>
          <w:rFonts w:ascii="Traditional Arabic" w:hAnsi="Traditional Arabic"/>
          <w:rtl/>
          <w:lang w:bidi="ar-JO"/>
        </w:rPr>
        <w:t xml:space="preserve">) البيضاوي: </w:t>
      </w:r>
      <w:r w:rsidRPr="00164A8B">
        <w:rPr>
          <w:rFonts w:ascii="Traditional Arabic" w:hAnsi="Traditional Arabic"/>
          <w:b/>
          <w:bCs/>
          <w:rtl/>
          <w:lang w:bidi="ar-JO"/>
        </w:rPr>
        <w:t>أنوار التنزيل وأسرار التأويل</w:t>
      </w:r>
      <w:r w:rsidRPr="00164A8B">
        <w:rPr>
          <w:rFonts w:ascii="Traditional Arabic" w:hAnsi="Traditional Arabic"/>
          <w:rtl/>
          <w:lang w:bidi="ar-JO"/>
        </w:rPr>
        <w:t>. ج5. ص134.</w:t>
      </w:r>
    </w:p>
  </w:footnote>
  <w:footnote w:id="37">
    <w:p w:rsidR="00647CAF" w:rsidRPr="00164A8B" w:rsidRDefault="00647CAF" w:rsidP="009F22DF">
      <w:pPr>
        <w:pStyle w:val="a7"/>
        <w:rPr>
          <w:rFonts w:ascii="Traditional Arabic" w:hAnsi="Traditional Arabic"/>
          <w:rtl/>
          <w:lang w:bidi="ar-JO"/>
        </w:rPr>
      </w:pPr>
      <w:r w:rsidRPr="00164A8B">
        <w:rPr>
          <w:rFonts w:ascii="Traditional Arabic" w:hAnsi="Traditional Arabic"/>
          <w:rtl/>
          <w:lang w:bidi="ar-JO"/>
        </w:rPr>
        <w:t>(</w:t>
      </w:r>
      <w:r w:rsidRPr="00164A8B">
        <w:rPr>
          <w:rStyle w:val="a6"/>
          <w:rFonts w:ascii="Traditional Arabic" w:hAnsi="Traditional Arabic"/>
          <w:vertAlign w:val="baseline"/>
        </w:rPr>
        <w:footnoteRef/>
      </w:r>
      <w:r w:rsidRPr="00164A8B">
        <w:rPr>
          <w:rFonts w:ascii="Traditional Arabic" w:hAnsi="Traditional Arabic"/>
          <w:rtl/>
          <w:lang w:bidi="ar-JO"/>
        </w:rPr>
        <w:t xml:space="preserve">) انظر البقاعي: </w:t>
      </w:r>
      <w:r w:rsidRPr="00164A8B">
        <w:rPr>
          <w:rFonts w:ascii="Traditional Arabic" w:hAnsi="Traditional Arabic"/>
          <w:b/>
          <w:bCs/>
          <w:rtl/>
          <w:lang w:bidi="ar-JO"/>
        </w:rPr>
        <w:t>نظم الدرر في تناسب الآيات والسور</w:t>
      </w:r>
      <w:r w:rsidRPr="00164A8B">
        <w:rPr>
          <w:rFonts w:ascii="Traditional Arabic" w:hAnsi="Traditional Arabic"/>
          <w:rtl/>
          <w:lang w:bidi="ar-JO"/>
        </w:rPr>
        <w:t>. ج18. ص360.</w:t>
      </w:r>
    </w:p>
  </w:footnote>
  <w:footnote w:id="38">
    <w:p w:rsidR="00647CAF" w:rsidRPr="00164A8B" w:rsidRDefault="00647CAF" w:rsidP="009F22DF">
      <w:pPr>
        <w:pStyle w:val="a7"/>
        <w:rPr>
          <w:rFonts w:ascii="Traditional Arabic" w:hAnsi="Traditional Arabic"/>
          <w:lang w:bidi="ar-JO"/>
        </w:rPr>
      </w:pPr>
      <w:r w:rsidRPr="00164A8B">
        <w:rPr>
          <w:rFonts w:ascii="Traditional Arabic" w:hAnsi="Traditional Arabic"/>
          <w:rtl/>
          <w:lang w:bidi="ar-JO"/>
        </w:rPr>
        <w:t>(</w:t>
      </w:r>
      <w:r w:rsidRPr="00164A8B">
        <w:rPr>
          <w:rStyle w:val="a6"/>
          <w:rFonts w:ascii="Traditional Arabic" w:hAnsi="Traditional Arabic"/>
          <w:vertAlign w:val="baseline"/>
        </w:rPr>
        <w:footnoteRef/>
      </w:r>
      <w:r w:rsidRPr="00164A8B">
        <w:rPr>
          <w:rFonts w:ascii="Traditional Arabic" w:hAnsi="Traditional Arabic"/>
          <w:rtl/>
          <w:lang w:bidi="ar-JO"/>
        </w:rPr>
        <w:t xml:space="preserve">) انظر الطبري: </w:t>
      </w:r>
      <w:r w:rsidRPr="00164A8B">
        <w:rPr>
          <w:rFonts w:ascii="Traditional Arabic" w:hAnsi="Traditional Arabic"/>
          <w:b/>
          <w:bCs/>
          <w:rtl/>
          <w:lang w:bidi="ar-JO"/>
        </w:rPr>
        <w:t>جامع البيان في تأويل القرآن</w:t>
      </w:r>
      <w:r w:rsidRPr="00164A8B">
        <w:rPr>
          <w:rFonts w:ascii="Traditional Arabic" w:hAnsi="Traditional Arabic"/>
          <w:rtl/>
          <w:lang w:bidi="ar-JO"/>
        </w:rPr>
        <w:t xml:space="preserve">. ج22. ص285. والسمعاني: </w:t>
      </w:r>
      <w:r w:rsidRPr="00164A8B">
        <w:rPr>
          <w:rFonts w:ascii="Traditional Arabic" w:hAnsi="Traditional Arabic"/>
          <w:b/>
          <w:bCs/>
          <w:rtl/>
          <w:lang w:bidi="ar-JO"/>
        </w:rPr>
        <w:t>تفسير السمعاني</w:t>
      </w:r>
      <w:r w:rsidRPr="00164A8B">
        <w:rPr>
          <w:rFonts w:ascii="Traditional Arabic" w:hAnsi="Traditional Arabic"/>
          <w:rtl/>
          <w:lang w:bidi="ar-JO"/>
        </w:rPr>
        <w:t xml:space="preserve">. ج5. ص213. وابن جزي: </w:t>
      </w:r>
      <w:r w:rsidRPr="00164A8B">
        <w:rPr>
          <w:rFonts w:ascii="Traditional Arabic" w:hAnsi="Traditional Arabic"/>
          <w:b/>
          <w:bCs/>
          <w:rtl/>
          <w:lang w:bidi="ar-JO"/>
        </w:rPr>
        <w:t>التسهيل في علوم التنزيل</w:t>
      </w:r>
      <w:r w:rsidRPr="00164A8B">
        <w:rPr>
          <w:rFonts w:ascii="Traditional Arabic" w:hAnsi="Traditional Arabic"/>
          <w:rtl/>
          <w:lang w:bidi="ar-JO"/>
        </w:rPr>
        <w:t xml:space="preserve">. ج2. ص294. وأبا حيان: </w:t>
      </w:r>
      <w:r w:rsidRPr="00164A8B">
        <w:rPr>
          <w:rFonts w:ascii="Traditional Arabic" w:hAnsi="Traditional Arabic"/>
          <w:b/>
          <w:bCs/>
          <w:rtl/>
          <w:lang w:bidi="ar-JO"/>
        </w:rPr>
        <w:t>البحر المحيط</w:t>
      </w:r>
      <w:r w:rsidRPr="00164A8B">
        <w:rPr>
          <w:rFonts w:ascii="Traditional Arabic" w:hAnsi="Traditional Arabic"/>
          <w:rtl/>
          <w:lang w:bidi="ar-JO"/>
        </w:rPr>
        <w:t xml:space="preserve">. ج9. ص507. وفي الصحيح أنها نزلت في اختلاف أبي بكر وعمر رضي الله عنهما في اختيار أمير لبني تميم حين قدم ركب منهم. (انظر البخاري: </w:t>
      </w:r>
      <w:r w:rsidRPr="00164A8B">
        <w:rPr>
          <w:rFonts w:ascii="Traditional Arabic" w:hAnsi="Traditional Arabic"/>
          <w:b/>
          <w:bCs/>
          <w:rtl/>
          <w:lang w:bidi="ar-JO"/>
        </w:rPr>
        <w:t>صحيح البخاري</w:t>
      </w:r>
      <w:r w:rsidRPr="00164A8B">
        <w:rPr>
          <w:rFonts w:ascii="Traditional Arabic" w:hAnsi="Traditional Arabic"/>
          <w:rtl/>
          <w:lang w:bidi="ar-JO"/>
        </w:rPr>
        <w:t>. كتاب المغازي. باب. ج5. ص168. رقم: 4367).</w:t>
      </w:r>
    </w:p>
  </w:footnote>
  <w:footnote w:id="39">
    <w:p w:rsidR="00647CAF" w:rsidRPr="00164A8B" w:rsidRDefault="00647CAF" w:rsidP="009F22DF">
      <w:pPr>
        <w:pStyle w:val="a7"/>
        <w:rPr>
          <w:rFonts w:ascii="Traditional Arabic" w:hAnsi="Traditional Arabic"/>
          <w:lang w:bidi="ar-JO"/>
        </w:rPr>
      </w:pPr>
      <w:r w:rsidRPr="00164A8B">
        <w:rPr>
          <w:rFonts w:ascii="Traditional Arabic" w:hAnsi="Traditional Arabic"/>
          <w:rtl/>
          <w:lang w:bidi="ar-JO"/>
        </w:rPr>
        <w:t>(</w:t>
      </w:r>
      <w:r w:rsidRPr="00164A8B">
        <w:rPr>
          <w:rStyle w:val="a6"/>
          <w:rFonts w:ascii="Traditional Arabic" w:hAnsi="Traditional Arabic"/>
          <w:vertAlign w:val="baseline"/>
        </w:rPr>
        <w:footnoteRef/>
      </w:r>
      <w:r w:rsidRPr="00164A8B">
        <w:rPr>
          <w:rFonts w:ascii="Traditional Arabic" w:hAnsi="Traditional Arabic"/>
          <w:rtl/>
          <w:lang w:bidi="ar-JO"/>
        </w:rPr>
        <w:t xml:space="preserve">) الماوردي: </w:t>
      </w:r>
      <w:r w:rsidRPr="00164A8B">
        <w:rPr>
          <w:rFonts w:ascii="Traditional Arabic" w:hAnsi="Traditional Arabic"/>
          <w:b/>
          <w:bCs/>
          <w:rtl/>
          <w:lang w:bidi="ar-JO"/>
        </w:rPr>
        <w:t>النكت والعيون</w:t>
      </w:r>
      <w:r w:rsidRPr="00164A8B">
        <w:rPr>
          <w:rFonts w:ascii="Traditional Arabic" w:hAnsi="Traditional Arabic"/>
          <w:rtl/>
          <w:lang w:bidi="ar-JO"/>
        </w:rPr>
        <w:t>. ج2. ص393.</w:t>
      </w:r>
    </w:p>
  </w:footnote>
  <w:footnote w:id="40">
    <w:p w:rsidR="00647CAF" w:rsidRPr="00164A8B" w:rsidRDefault="00647CAF" w:rsidP="009F22DF">
      <w:pPr>
        <w:pStyle w:val="a7"/>
        <w:rPr>
          <w:rFonts w:ascii="Traditional Arabic" w:hAnsi="Traditional Arabic"/>
          <w:lang w:bidi="ar-JO"/>
        </w:rPr>
      </w:pPr>
      <w:r w:rsidRPr="00164A8B">
        <w:rPr>
          <w:rFonts w:ascii="Traditional Arabic" w:hAnsi="Traditional Arabic"/>
          <w:rtl/>
          <w:lang w:bidi="ar-JO"/>
        </w:rPr>
        <w:t>(</w:t>
      </w:r>
      <w:r w:rsidRPr="00164A8B">
        <w:rPr>
          <w:rStyle w:val="a6"/>
          <w:rFonts w:ascii="Traditional Arabic" w:hAnsi="Traditional Arabic"/>
          <w:vertAlign w:val="baseline"/>
        </w:rPr>
        <w:footnoteRef/>
      </w:r>
      <w:r w:rsidRPr="00164A8B">
        <w:rPr>
          <w:rFonts w:ascii="Traditional Arabic" w:hAnsi="Traditional Arabic"/>
          <w:rtl/>
          <w:lang w:bidi="ar-JO"/>
        </w:rPr>
        <w:t xml:space="preserve">) ابن عاشور: </w:t>
      </w:r>
      <w:r w:rsidRPr="00164A8B">
        <w:rPr>
          <w:rFonts w:ascii="Traditional Arabic" w:hAnsi="Traditional Arabic"/>
          <w:b/>
          <w:bCs/>
          <w:rtl/>
          <w:lang w:bidi="ar-JO"/>
        </w:rPr>
        <w:t>التحرير والتنوير</w:t>
      </w:r>
      <w:r w:rsidRPr="00164A8B">
        <w:rPr>
          <w:rFonts w:ascii="Traditional Arabic" w:hAnsi="Traditional Arabic"/>
          <w:rtl/>
          <w:lang w:bidi="ar-JO"/>
        </w:rPr>
        <w:t>. ج11. ص12.</w:t>
      </w:r>
    </w:p>
  </w:footnote>
  <w:footnote w:id="41">
    <w:p w:rsidR="00647CAF" w:rsidRPr="00164A8B" w:rsidRDefault="00647CAF" w:rsidP="009F22DF">
      <w:pPr>
        <w:pStyle w:val="a7"/>
        <w:rPr>
          <w:rFonts w:ascii="Traditional Arabic" w:hAnsi="Traditional Arabic"/>
          <w:lang w:bidi="ar-JO"/>
        </w:rPr>
      </w:pPr>
      <w:r w:rsidRPr="00164A8B">
        <w:rPr>
          <w:rFonts w:ascii="Traditional Arabic" w:hAnsi="Traditional Arabic"/>
          <w:rtl/>
          <w:lang w:bidi="ar-JO"/>
        </w:rPr>
        <w:t>(</w:t>
      </w:r>
      <w:r w:rsidRPr="00164A8B">
        <w:rPr>
          <w:rStyle w:val="a6"/>
          <w:rFonts w:ascii="Traditional Arabic" w:hAnsi="Traditional Arabic"/>
          <w:vertAlign w:val="baseline"/>
        </w:rPr>
        <w:footnoteRef/>
      </w:r>
      <w:r w:rsidRPr="00164A8B">
        <w:rPr>
          <w:rFonts w:ascii="Traditional Arabic" w:hAnsi="Traditional Arabic"/>
          <w:rtl/>
          <w:lang w:bidi="ar-JO"/>
        </w:rPr>
        <w:t xml:space="preserve">) رضا: </w:t>
      </w:r>
      <w:r w:rsidRPr="00164A8B">
        <w:rPr>
          <w:rFonts w:ascii="Traditional Arabic" w:hAnsi="Traditional Arabic"/>
          <w:b/>
          <w:bCs/>
          <w:rtl/>
          <w:lang w:bidi="ar-JO"/>
        </w:rPr>
        <w:t>تفسير المنار</w:t>
      </w:r>
      <w:r w:rsidRPr="00164A8B">
        <w:rPr>
          <w:rFonts w:ascii="Traditional Arabic" w:hAnsi="Traditional Arabic"/>
          <w:rtl/>
          <w:lang w:bidi="ar-JO"/>
        </w:rPr>
        <w:t>. ج11. ص8.</w:t>
      </w:r>
    </w:p>
  </w:footnote>
  <w:footnote w:id="42">
    <w:p w:rsidR="00647CAF" w:rsidRPr="00164A8B" w:rsidRDefault="00647CAF" w:rsidP="009F22DF">
      <w:pPr>
        <w:pStyle w:val="a7"/>
        <w:rPr>
          <w:rFonts w:ascii="Traditional Arabic" w:hAnsi="Traditional Arabic"/>
          <w:lang w:bidi="ar-JO"/>
        </w:rPr>
      </w:pPr>
      <w:r w:rsidRPr="00164A8B">
        <w:rPr>
          <w:rFonts w:ascii="Traditional Arabic" w:hAnsi="Traditional Arabic"/>
          <w:rtl/>
          <w:lang w:bidi="ar-JO"/>
        </w:rPr>
        <w:t>(</w:t>
      </w:r>
      <w:r w:rsidRPr="00164A8B">
        <w:rPr>
          <w:rStyle w:val="a6"/>
          <w:rFonts w:ascii="Traditional Arabic" w:hAnsi="Traditional Arabic"/>
          <w:vertAlign w:val="baseline"/>
        </w:rPr>
        <w:footnoteRef/>
      </w:r>
      <w:r w:rsidRPr="00164A8B">
        <w:rPr>
          <w:rFonts w:ascii="Traditional Arabic" w:hAnsi="Traditional Arabic"/>
          <w:rtl/>
          <w:lang w:bidi="ar-JO"/>
        </w:rPr>
        <w:t xml:space="preserve">) الزمخشري: </w:t>
      </w:r>
      <w:r w:rsidRPr="00164A8B">
        <w:rPr>
          <w:rFonts w:ascii="Traditional Arabic" w:hAnsi="Traditional Arabic"/>
          <w:b/>
          <w:bCs/>
          <w:rtl/>
          <w:lang w:bidi="ar-JO"/>
        </w:rPr>
        <w:t>الكشاف عن حقائق غوامض التنزيل</w:t>
      </w:r>
      <w:r w:rsidRPr="00164A8B">
        <w:rPr>
          <w:rFonts w:ascii="Traditional Arabic" w:hAnsi="Traditional Arabic"/>
          <w:rtl/>
          <w:lang w:bidi="ar-JO"/>
        </w:rPr>
        <w:t>. ج4. ص338.</w:t>
      </w:r>
    </w:p>
  </w:footnote>
  <w:footnote w:id="43">
    <w:p w:rsidR="00647CAF" w:rsidRPr="00164A8B" w:rsidRDefault="00647CAF" w:rsidP="009F22DF">
      <w:pPr>
        <w:pStyle w:val="a7"/>
        <w:rPr>
          <w:rFonts w:ascii="Traditional Arabic" w:hAnsi="Traditional Arabic"/>
          <w:lang w:bidi="ar-JO"/>
        </w:rPr>
      </w:pPr>
      <w:r w:rsidRPr="00164A8B">
        <w:rPr>
          <w:rFonts w:ascii="Traditional Arabic" w:hAnsi="Traditional Arabic"/>
          <w:rtl/>
          <w:lang w:bidi="ar-JO"/>
        </w:rPr>
        <w:t>(</w:t>
      </w:r>
      <w:r w:rsidRPr="00164A8B">
        <w:rPr>
          <w:rStyle w:val="a6"/>
          <w:rFonts w:ascii="Traditional Arabic" w:hAnsi="Traditional Arabic"/>
          <w:vertAlign w:val="baseline"/>
        </w:rPr>
        <w:footnoteRef/>
      </w:r>
      <w:r w:rsidRPr="00164A8B">
        <w:rPr>
          <w:rFonts w:ascii="Traditional Arabic" w:hAnsi="Traditional Arabic"/>
          <w:rtl/>
          <w:lang w:bidi="ar-JO"/>
        </w:rPr>
        <w:t xml:space="preserve">) انظر الواحدي: </w:t>
      </w:r>
      <w:r w:rsidRPr="00164A8B">
        <w:rPr>
          <w:rFonts w:ascii="Traditional Arabic" w:hAnsi="Traditional Arabic"/>
          <w:b/>
          <w:bCs/>
          <w:rtl/>
          <w:lang w:bidi="ar-JO"/>
        </w:rPr>
        <w:t>التفسير الوسيط</w:t>
      </w:r>
      <w:r w:rsidRPr="00164A8B">
        <w:rPr>
          <w:rFonts w:ascii="Traditional Arabic" w:hAnsi="Traditional Arabic"/>
          <w:rtl/>
          <w:lang w:bidi="ar-JO"/>
        </w:rPr>
        <w:t xml:space="preserve">. ج4. ص138. والقرطبي: </w:t>
      </w:r>
      <w:r w:rsidRPr="00164A8B">
        <w:rPr>
          <w:rFonts w:ascii="Traditional Arabic" w:hAnsi="Traditional Arabic"/>
          <w:b/>
          <w:bCs/>
          <w:rtl/>
          <w:lang w:bidi="ar-JO"/>
        </w:rPr>
        <w:t>الجامع لأحكام القرآن</w:t>
      </w:r>
      <w:r w:rsidRPr="00164A8B">
        <w:rPr>
          <w:rFonts w:ascii="Traditional Arabic" w:hAnsi="Traditional Arabic"/>
          <w:rtl/>
          <w:lang w:bidi="ar-JO"/>
        </w:rPr>
        <w:t xml:space="preserve">. ج16. ص271. وأبا السعود: </w:t>
      </w:r>
      <w:r w:rsidRPr="00164A8B">
        <w:rPr>
          <w:rFonts w:ascii="Traditional Arabic" w:hAnsi="Traditional Arabic"/>
          <w:b/>
          <w:bCs/>
          <w:rtl/>
          <w:lang w:bidi="ar-JO"/>
        </w:rPr>
        <w:t>إرشاد العقل السليم إلى مزايا الكتاب الكريم</w:t>
      </w:r>
      <w:r w:rsidRPr="00164A8B">
        <w:rPr>
          <w:rFonts w:ascii="Traditional Arabic" w:hAnsi="Traditional Arabic"/>
          <w:rtl/>
          <w:lang w:bidi="ar-JO"/>
        </w:rPr>
        <w:t xml:space="preserve">. ج8. ص108. والشوكاني: </w:t>
      </w:r>
      <w:r w:rsidRPr="00164A8B">
        <w:rPr>
          <w:rFonts w:ascii="Traditional Arabic" w:hAnsi="Traditional Arabic"/>
          <w:b/>
          <w:bCs/>
          <w:rtl/>
          <w:lang w:bidi="ar-JO"/>
        </w:rPr>
        <w:t>فتح القدير</w:t>
      </w:r>
      <w:r w:rsidRPr="00164A8B">
        <w:rPr>
          <w:rFonts w:ascii="Traditional Arabic" w:hAnsi="Traditional Arabic"/>
          <w:rtl/>
          <w:lang w:bidi="ar-JO"/>
        </w:rPr>
        <w:t>. ج5. ص58.</w:t>
      </w:r>
    </w:p>
  </w:footnote>
  <w:footnote w:id="44">
    <w:p w:rsidR="00647CAF" w:rsidRPr="00164A8B" w:rsidRDefault="00647CAF" w:rsidP="009F22DF">
      <w:pPr>
        <w:pStyle w:val="a7"/>
        <w:rPr>
          <w:rFonts w:ascii="Traditional Arabic" w:hAnsi="Traditional Arabic"/>
          <w:lang w:bidi="ar-JO"/>
        </w:rPr>
      </w:pPr>
      <w:r w:rsidRPr="00164A8B">
        <w:rPr>
          <w:rFonts w:ascii="Traditional Arabic" w:hAnsi="Traditional Arabic"/>
          <w:rtl/>
          <w:lang w:bidi="ar-JO"/>
        </w:rPr>
        <w:t>(</w:t>
      </w:r>
      <w:r w:rsidRPr="00164A8B">
        <w:rPr>
          <w:rStyle w:val="a6"/>
          <w:rFonts w:ascii="Traditional Arabic" w:hAnsi="Traditional Arabic"/>
          <w:vertAlign w:val="baseline"/>
        </w:rPr>
        <w:footnoteRef/>
      </w:r>
      <w:r w:rsidRPr="00164A8B">
        <w:rPr>
          <w:rFonts w:ascii="Traditional Arabic" w:hAnsi="Traditional Arabic"/>
          <w:rtl/>
          <w:lang w:bidi="ar-JO"/>
        </w:rPr>
        <w:t xml:space="preserve">) ابن عاشور، الطاهر: </w:t>
      </w:r>
      <w:r w:rsidRPr="00164A8B">
        <w:rPr>
          <w:rFonts w:ascii="Traditional Arabic" w:hAnsi="Traditional Arabic"/>
          <w:b/>
          <w:bCs/>
          <w:rtl/>
          <w:lang w:bidi="ar-JO"/>
        </w:rPr>
        <w:t>التحرير والتنوير</w:t>
      </w:r>
      <w:r w:rsidRPr="00164A8B">
        <w:rPr>
          <w:rFonts w:ascii="Traditional Arabic" w:hAnsi="Traditional Arabic"/>
          <w:rtl/>
          <w:lang w:bidi="ar-JO"/>
        </w:rPr>
        <w:t>. ج26. ص169.</w:t>
      </w:r>
    </w:p>
  </w:footnote>
  <w:footnote w:id="45">
    <w:p w:rsidR="00647CAF" w:rsidRPr="00164A8B" w:rsidRDefault="00647CAF" w:rsidP="009F22DF">
      <w:pPr>
        <w:pStyle w:val="a7"/>
        <w:rPr>
          <w:rFonts w:ascii="Traditional Arabic" w:hAnsi="Traditional Arabic"/>
          <w:lang w:bidi="ar-JO"/>
        </w:rPr>
      </w:pPr>
      <w:r w:rsidRPr="00164A8B">
        <w:rPr>
          <w:rFonts w:ascii="Traditional Arabic" w:hAnsi="Traditional Arabic"/>
          <w:rtl/>
          <w:lang w:bidi="ar-JO"/>
        </w:rPr>
        <w:t>(</w:t>
      </w:r>
      <w:r w:rsidRPr="00164A8B">
        <w:rPr>
          <w:rStyle w:val="a6"/>
          <w:rFonts w:ascii="Traditional Arabic" w:hAnsi="Traditional Arabic"/>
          <w:vertAlign w:val="baseline"/>
        </w:rPr>
        <w:footnoteRef/>
      </w:r>
      <w:r w:rsidRPr="00164A8B">
        <w:rPr>
          <w:rFonts w:ascii="Traditional Arabic" w:hAnsi="Traditional Arabic"/>
          <w:rtl/>
          <w:lang w:bidi="ar-JO"/>
        </w:rPr>
        <w:t xml:space="preserve">) الخير مكنون في فطرة العربي البدوي، ولكن الحديث ههنا عن طائفة من الأَعراب تخلفت عن رسول الله، وإلا فإن الواقع يشهد لكرم أهل البادية ونجدتهم وشهامتهم، وقد كتب ابن خلدون في مقدمته فصلًا بعنوان "في أن أهل البدو أقرب إلى الخير من أهل الحضر" (ابن خلدون: </w:t>
      </w:r>
      <w:r w:rsidRPr="00164A8B">
        <w:rPr>
          <w:rFonts w:ascii="Traditional Arabic" w:hAnsi="Traditional Arabic"/>
          <w:b/>
          <w:bCs/>
          <w:rtl/>
          <w:lang w:bidi="ar-JO"/>
        </w:rPr>
        <w:t>ديوان المبتدأ والخبر في تاريخ العرب والبربر ومن عاصرهم من ذوي الشأن الأكبر</w:t>
      </w:r>
      <w:r w:rsidRPr="00164A8B">
        <w:rPr>
          <w:rFonts w:ascii="Traditional Arabic" w:hAnsi="Traditional Arabic"/>
          <w:rtl/>
          <w:lang w:bidi="ar-JO"/>
        </w:rPr>
        <w:t>. ص153).</w:t>
      </w:r>
    </w:p>
  </w:footnote>
  <w:footnote w:id="46">
    <w:p w:rsidR="00647CAF" w:rsidRPr="00164A8B" w:rsidRDefault="00647CAF" w:rsidP="009F22DF">
      <w:pPr>
        <w:pStyle w:val="a7"/>
        <w:rPr>
          <w:rFonts w:ascii="Traditional Arabic" w:hAnsi="Traditional Arabic"/>
          <w:lang w:bidi="ar-JO"/>
        </w:rPr>
      </w:pPr>
      <w:r w:rsidRPr="00164A8B">
        <w:rPr>
          <w:rFonts w:ascii="Traditional Arabic" w:hAnsi="Traditional Arabic"/>
          <w:rtl/>
          <w:lang w:bidi="ar-JO"/>
        </w:rPr>
        <w:t>(</w:t>
      </w:r>
      <w:r w:rsidRPr="00164A8B">
        <w:rPr>
          <w:rStyle w:val="a6"/>
          <w:rFonts w:ascii="Traditional Arabic" w:hAnsi="Traditional Arabic"/>
          <w:vertAlign w:val="baseline"/>
        </w:rPr>
        <w:footnoteRef/>
      </w:r>
      <w:r w:rsidRPr="00164A8B">
        <w:rPr>
          <w:rFonts w:ascii="Traditional Arabic" w:hAnsi="Traditional Arabic"/>
          <w:rtl/>
          <w:lang w:bidi="ar-JO"/>
        </w:rPr>
        <w:t xml:space="preserve">) انظر مجاهد: </w:t>
      </w:r>
      <w:r w:rsidRPr="00164A8B">
        <w:rPr>
          <w:rFonts w:ascii="Traditional Arabic" w:hAnsi="Traditional Arabic"/>
          <w:b/>
          <w:bCs/>
          <w:rtl/>
          <w:lang w:bidi="ar-JO"/>
        </w:rPr>
        <w:t>تفسير مجاهد</w:t>
      </w:r>
      <w:r w:rsidRPr="00164A8B">
        <w:rPr>
          <w:rFonts w:ascii="Traditional Arabic" w:hAnsi="Traditional Arabic"/>
          <w:rtl/>
          <w:lang w:bidi="ar-JO"/>
        </w:rPr>
        <w:t xml:space="preserve">. ص607. والطبري: </w:t>
      </w:r>
      <w:r w:rsidRPr="00164A8B">
        <w:rPr>
          <w:rFonts w:ascii="Traditional Arabic" w:hAnsi="Traditional Arabic"/>
          <w:b/>
          <w:bCs/>
          <w:rtl/>
          <w:lang w:bidi="ar-JO"/>
        </w:rPr>
        <w:t>جامع البيان في تأويل القرآن</w:t>
      </w:r>
      <w:r w:rsidRPr="00164A8B">
        <w:rPr>
          <w:rFonts w:ascii="Traditional Arabic" w:hAnsi="Traditional Arabic"/>
          <w:rtl/>
          <w:lang w:bidi="ar-JO"/>
        </w:rPr>
        <w:t xml:space="preserve">. ج22. ص211. </w:t>
      </w:r>
      <w:proofErr w:type="spellStart"/>
      <w:r w:rsidRPr="00164A8B">
        <w:rPr>
          <w:rFonts w:ascii="Traditional Arabic" w:hAnsi="Traditional Arabic"/>
          <w:rtl/>
          <w:lang w:bidi="ar-JO"/>
        </w:rPr>
        <w:t>والبغوي</w:t>
      </w:r>
      <w:proofErr w:type="spellEnd"/>
      <w:r w:rsidRPr="00164A8B">
        <w:rPr>
          <w:rFonts w:ascii="Traditional Arabic" w:hAnsi="Traditional Arabic"/>
          <w:rtl/>
          <w:lang w:bidi="ar-JO"/>
        </w:rPr>
        <w:t xml:space="preserve">: </w:t>
      </w:r>
      <w:r w:rsidRPr="00164A8B">
        <w:rPr>
          <w:rFonts w:ascii="Traditional Arabic" w:hAnsi="Traditional Arabic"/>
          <w:b/>
          <w:bCs/>
          <w:rtl/>
          <w:lang w:bidi="ar-JO"/>
        </w:rPr>
        <w:t xml:space="preserve">تفسير </w:t>
      </w:r>
      <w:proofErr w:type="spellStart"/>
      <w:r w:rsidRPr="00164A8B">
        <w:rPr>
          <w:rFonts w:ascii="Traditional Arabic" w:hAnsi="Traditional Arabic"/>
          <w:b/>
          <w:bCs/>
          <w:rtl/>
          <w:lang w:bidi="ar-JO"/>
        </w:rPr>
        <w:t>البغوي</w:t>
      </w:r>
      <w:proofErr w:type="spellEnd"/>
      <w:r w:rsidRPr="00164A8B">
        <w:rPr>
          <w:rFonts w:ascii="Traditional Arabic" w:hAnsi="Traditional Arabic"/>
          <w:rtl/>
          <w:lang w:bidi="ar-JO"/>
        </w:rPr>
        <w:t>. ج4. ص225.</w:t>
      </w:r>
    </w:p>
  </w:footnote>
  <w:footnote w:id="47">
    <w:p w:rsidR="00647CAF" w:rsidRPr="00164A8B" w:rsidRDefault="00647CAF" w:rsidP="009F22DF">
      <w:pPr>
        <w:pStyle w:val="a7"/>
        <w:rPr>
          <w:rFonts w:ascii="Traditional Arabic" w:hAnsi="Traditional Arabic"/>
          <w:lang w:bidi="ar-JO"/>
        </w:rPr>
      </w:pPr>
      <w:r w:rsidRPr="00164A8B">
        <w:rPr>
          <w:rFonts w:ascii="Traditional Arabic" w:hAnsi="Traditional Arabic"/>
          <w:rtl/>
          <w:lang w:bidi="ar-JO"/>
        </w:rPr>
        <w:t>(</w:t>
      </w:r>
      <w:r w:rsidRPr="00164A8B">
        <w:rPr>
          <w:rStyle w:val="a6"/>
          <w:rFonts w:ascii="Traditional Arabic" w:hAnsi="Traditional Arabic"/>
          <w:vertAlign w:val="baseline"/>
        </w:rPr>
        <w:footnoteRef/>
      </w:r>
      <w:r w:rsidRPr="00164A8B">
        <w:rPr>
          <w:rFonts w:ascii="Traditional Arabic" w:hAnsi="Traditional Arabic"/>
          <w:rtl/>
          <w:lang w:bidi="ar-JO"/>
        </w:rPr>
        <w:t xml:space="preserve">) انظر الطبري: </w:t>
      </w:r>
      <w:r w:rsidRPr="00164A8B">
        <w:rPr>
          <w:rFonts w:ascii="Traditional Arabic" w:hAnsi="Traditional Arabic"/>
          <w:b/>
          <w:bCs/>
          <w:rtl/>
          <w:lang w:bidi="ar-JO"/>
        </w:rPr>
        <w:t>جامع البيان في تأويل القرآن</w:t>
      </w:r>
      <w:r w:rsidRPr="00164A8B">
        <w:rPr>
          <w:rFonts w:ascii="Traditional Arabic" w:hAnsi="Traditional Arabic"/>
          <w:rtl/>
          <w:lang w:bidi="ar-JO"/>
        </w:rPr>
        <w:t xml:space="preserve">. ج14. ص561. والقرطبي: </w:t>
      </w:r>
      <w:r w:rsidRPr="00164A8B">
        <w:rPr>
          <w:rFonts w:ascii="Traditional Arabic" w:hAnsi="Traditional Arabic"/>
          <w:b/>
          <w:bCs/>
          <w:rtl/>
          <w:lang w:bidi="ar-JO"/>
        </w:rPr>
        <w:t>الجامع لأحكام القرآن</w:t>
      </w:r>
      <w:r w:rsidRPr="00164A8B">
        <w:rPr>
          <w:rFonts w:ascii="Traditional Arabic" w:hAnsi="Traditional Arabic"/>
          <w:rtl/>
          <w:lang w:bidi="ar-JO"/>
        </w:rPr>
        <w:t xml:space="preserve">. ج8. ص290. وابن كثير: </w:t>
      </w:r>
      <w:r w:rsidRPr="00164A8B">
        <w:rPr>
          <w:rFonts w:ascii="Traditional Arabic" w:hAnsi="Traditional Arabic"/>
          <w:b/>
          <w:bCs/>
          <w:rtl/>
          <w:lang w:bidi="ar-JO"/>
        </w:rPr>
        <w:t>تفسير القرآن العظيم</w:t>
      </w:r>
      <w:r w:rsidRPr="00164A8B">
        <w:rPr>
          <w:rFonts w:ascii="Traditional Arabic" w:hAnsi="Traditional Arabic"/>
          <w:rtl/>
          <w:lang w:bidi="ar-JO"/>
        </w:rPr>
        <w:t>. ج4. ص205.</w:t>
      </w:r>
    </w:p>
  </w:footnote>
  <w:footnote w:id="48">
    <w:p w:rsidR="00647CAF" w:rsidRPr="00164A8B" w:rsidRDefault="00647CAF" w:rsidP="009F22DF">
      <w:pPr>
        <w:pStyle w:val="a7"/>
        <w:rPr>
          <w:rFonts w:ascii="Traditional Arabic" w:hAnsi="Traditional Arabic"/>
          <w:lang w:bidi="ar-JO"/>
        </w:rPr>
      </w:pPr>
      <w:r w:rsidRPr="00164A8B">
        <w:rPr>
          <w:rFonts w:ascii="Traditional Arabic" w:hAnsi="Traditional Arabic"/>
          <w:rtl/>
          <w:lang w:bidi="ar-JO"/>
        </w:rPr>
        <w:t>(</w:t>
      </w:r>
      <w:r w:rsidRPr="00164A8B">
        <w:rPr>
          <w:rStyle w:val="a6"/>
          <w:rFonts w:ascii="Traditional Arabic" w:hAnsi="Traditional Arabic"/>
          <w:vertAlign w:val="baseline"/>
        </w:rPr>
        <w:footnoteRef/>
      </w:r>
      <w:r w:rsidRPr="00164A8B">
        <w:rPr>
          <w:rFonts w:ascii="Traditional Arabic" w:hAnsi="Traditional Arabic"/>
          <w:rtl/>
          <w:lang w:bidi="ar-JO"/>
        </w:rPr>
        <w:t xml:space="preserve">) انظر النيسابوري: </w:t>
      </w:r>
      <w:r w:rsidRPr="00164A8B">
        <w:rPr>
          <w:rFonts w:ascii="Traditional Arabic" w:hAnsi="Traditional Arabic"/>
          <w:b/>
          <w:bCs/>
          <w:rtl/>
          <w:lang w:bidi="ar-JO"/>
        </w:rPr>
        <w:t>غرائب القرآن ورغائب الفرقان</w:t>
      </w:r>
      <w:r w:rsidRPr="00164A8B">
        <w:rPr>
          <w:rFonts w:ascii="Traditional Arabic" w:hAnsi="Traditional Arabic"/>
          <w:rtl/>
          <w:lang w:bidi="ar-JO"/>
        </w:rPr>
        <w:t>. ج3. ص521.</w:t>
      </w:r>
    </w:p>
  </w:footnote>
  <w:footnote w:id="49">
    <w:p w:rsidR="00647CAF" w:rsidRPr="00164A8B" w:rsidRDefault="00647CAF" w:rsidP="009F22DF">
      <w:pPr>
        <w:pStyle w:val="a7"/>
        <w:rPr>
          <w:rFonts w:ascii="Traditional Arabic" w:hAnsi="Traditional Arabic"/>
          <w:lang w:bidi="ar-JO"/>
        </w:rPr>
      </w:pPr>
      <w:r w:rsidRPr="00164A8B">
        <w:rPr>
          <w:rFonts w:ascii="Traditional Arabic" w:hAnsi="Traditional Arabic"/>
          <w:rtl/>
          <w:lang w:bidi="ar-JO"/>
        </w:rPr>
        <w:t>(</w:t>
      </w:r>
      <w:r w:rsidRPr="00164A8B">
        <w:rPr>
          <w:rStyle w:val="a6"/>
          <w:rFonts w:ascii="Traditional Arabic" w:hAnsi="Traditional Arabic"/>
          <w:vertAlign w:val="baseline"/>
        </w:rPr>
        <w:footnoteRef/>
      </w:r>
      <w:r w:rsidRPr="00164A8B">
        <w:rPr>
          <w:rFonts w:ascii="Traditional Arabic" w:hAnsi="Traditional Arabic"/>
          <w:rtl/>
          <w:lang w:bidi="ar-JO"/>
        </w:rPr>
        <w:t xml:space="preserve">) انظر عبد الرزاق: </w:t>
      </w:r>
      <w:r w:rsidRPr="00164A8B">
        <w:rPr>
          <w:rFonts w:ascii="Traditional Arabic" w:hAnsi="Traditional Arabic"/>
          <w:b/>
          <w:bCs/>
          <w:rtl/>
          <w:lang w:bidi="ar-JO"/>
        </w:rPr>
        <w:t>تفسير عبد الرزاق</w:t>
      </w:r>
      <w:r w:rsidRPr="00164A8B">
        <w:rPr>
          <w:rFonts w:ascii="Traditional Arabic" w:hAnsi="Traditional Arabic"/>
          <w:rtl/>
          <w:lang w:bidi="ar-JO"/>
        </w:rPr>
        <w:t xml:space="preserve">. ج2. ص452. والطبري، </w:t>
      </w:r>
      <w:r w:rsidRPr="00164A8B">
        <w:rPr>
          <w:rFonts w:ascii="Traditional Arabic" w:hAnsi="Traditional Arabic"/>
          <w:b/>
          <w:bCs/>
          <w:rtl/>
          <w:lang w:bidi="ar-JO"/>
        </w:rPr>
        <w:t>جامع البيان في تأويل القرآن</w:t>
      </w:r>
      <w:r w:rsidRPr="00164A8B">
        <w:rPr>
          <w:rFonts w:ascii="Traditional Arabic" w:hAnsi="Traditional Arabic"/>
          <w:rtl/>
          <w:lang w:bidi="ar-JO"/>
        </w:rPr>
        <w:t xml:space="preserve">. ج22. ص214. وابن أبي حاتم: </w:t>
      </w:r>
      <w:r w:rsidRPr="00164A8B">
        <w:rPr>
          <w:rFonts w:ascii="Traditional Arabic" w:hAnsi="Traditional Arabic"/>
          <w:b/>
          <w:bCs/>
          <w:rtl/>
          <w:lang w:bidi="ar-JO"/>
        </w:rPr>
        <w:t>تفسير ابن أبي حاتم</w:t>
      </w:r>
      <w:r w:rsidRPr="00164A8B">
        <w:rPr>
          <w:rFonts w:ascii="Traditional Arabic" w:hAnsi="Traditional Arabic"/>
          <w:rtl/>
          <w:lang w:bidi="ar-JO"/>
        </w:rPr>
        <w:t>. ج8. ص2673.</w:t>
      </w:r>
    </w:p>
  </w:footnote>
  <w:footnote w:id="50">
    <w:p w:rsidR="00647CAF" w:rsidRPr="00164A8B" w:rsidRDefault="00647CAF" w:rsidP="009F22DF">
      <w:pPr>
        <w:pStyle w:val="a7"/>
        <w:rPr>
          <w:rFonts w:ascii="Traditional Arabic" w:hAnsi="Traditional Arabic"/>
          <w:lang w:bidi="ar-JO"/>
        </w:rPr>
      </w:pPr>
      <w:r w:rsidRPr="00164A8B">
        <w:rPr>
          <w:rFonts w:ascii="Traditional Arabic" w:hAnsi="Traditional Arabic"/>
          <w:rtl/>
          <w:lang w:bidi="ar-JO"/>
        </w:rPr>
        <w:t>(</w:t>
      </w:r>
      <w:r w:rsidRPr="00164A8B">
        <w:rPr>
          <w:rStyle w:val="a6"/>
          <w:rFonts w:ascii="Traditional Arabic" w:hAnsi="Traditional Arabic"/>
          <w:vertAlign w:val="baseline"/>
        </w:rPr>
        <w:footnoteRef/>
      </w:r>
      <w:r w:rsidRPr="00164A8B">
        <w:rPr>
          <w:rFonts w:ascii="Traditional Arabic" w:hAnsi="Traditional Arabic"/>
          <w:rtl/>
          <w:lang w:bidi="ar-JO"/>
        </w:rPr>
        <w:t xml:space="preserve">) انظر الطبري: </w:t>
      </w:r>
      <w:r w:rsidRPr="00164A8B">
        <w:rPr>
          <w:rFonts w:ascii="Traditional Arabic" w:hAnsi="Traditional Arabic"/>
          <w:b/>
          <w:bCs/>
          <w:rtl/>
          <w:lang w:bidi="ar-JO"/>
        </w:rPr>
        <w:t>جامع البيان في تأويل القرآن</w:t>
      </w:r>
      <w:r w:rsidRPr="00164A8B">
        <w:rPr>
          <w:rFonts w:ascii="Traditional Arabic" w:hAnsi="Traditional Arabic"/>
          <w:rtl/>
          <w:lang w:bidi="ar-JO"/>
        </w:rPr>
        <w:t xml:space="preserve">. ج22. ص213. وابن أبي حاتم: </w:t>
      </w:r>
      <w:r w:rsidRPr="00164A8B">
        <w:rPr>
          <w:rFonts w:ascii="Traditional Arabic" w:hAnsi="Traditional Arabic"/>
          <w:b/>
          <w:bCs/>
          <w:rtl/>
          <w:lang w:bidi="ar-JO"/>
        </w:rPr>
        <w:t>تفسير ابن أبي حاتم</w:t>
      </w:r>
      <w:r w:rsidRPr="00164A8B">
        <w:rPr>
          <w:rFonts w:ascii="Traditional Arabic" w:hAnsi="Traditional Arabic"/>
          <w:rtl/>
          <w:lang w:bidi="ar-JO"/>
        </w:rPr>
        <w:t>. ج8. ص2673.</w:t>
      </w:r>
    </w:p>
  </w:footnote>
  <w:footnote w:id="51">
    <w:p w:rsidR="00647CAF" w:rsidRPr="00164A8B" w:rsidRDefault="00647CAF" w:rsidP="009F22DF">
      <w:pPr>
        <w:pStyle w:val="a7"/>
        <w:rPr>
          <w:rFonts w:ascii="Traditional Arabic" w:hAnsi="Traditional Arabic"/>
          <w:lang w:bidi="ar-JO"/>
        </w:rPr>
      </w:pPr>
      <w:r w:rsidRPr="00164A8B">
        <w:rPr>
          <w:rFonts w:ascii="Traditional Arabic" w:hAnsi="Traditional Arabic"/>
          <w:rtl/>
          <w:lang w:bidi="ar-JO"/>
        </w:rPr>
        <w:t>(</w:t>
      </w:r>
      <w:r w:rsidRPr="00164A8B">
        <w:rPr>
          <w:rStyle w:val="a6"/>
          <w:rFonts w:ascii="Traditional Arabic" w:hAnsi="Traditional Arabic"/>
          <w:vertAlign w:val="baseline"/>
        </w:rPr>
        <w:footnoteRef/>
      </w:r>
      <w:r w:rsidRPr="00164A8B">
        <w:rPr>
          <w:rFonts w:ascii="Traditional Arabic" w:hAnsi="Traditional Arabic"/>
          <w:rtl/>
          <w:lang w:bidi="ar-JO"/>
        </w:rPr>
        <w:t xml:space="preserve">) انظر السمرقندي: </w:t>
      </w:r>
      <w:r w:rsidRPr="00164A8B">
        <w:rPr>
          <w:rFonts w:ascii="Traditional Arabic" w:hAnsi="Traditional Arabic"/>
          <w:b/>
          <w:bCs/>
          <w:rtl/>
          <w:lang w:bidi="ar-JO"/>
        </w:rPr>
        <w:t>بحر العلوم</w:t>
      </w:r>
      <w:r w:rsidRPr="00164A8B">
        <w:rPr>
          <w:rFonts w:ascii="Traditional Arabic" w:hAnsi="Traditional Arabic"/>
          <w:rtl/>
          <w:lang w:bidi="ar-JO"/>
        </w:rPr>
        <w:t xml:space="preserve">. ج3. ص315. وابن كثير: </w:t>
      </w:r>
      <w:r w:rsidRPr="00164A8B">
        <w:rPr>
          <w:rFonts w:ascii="Traditional Arabic" w:hAnsi="Traditional Arabic"/>
          <w:b/>
          <w:bCs/>
          <w:rtl/>
          <w:lang w:bidi="ar-JO"/>
        </w:rPr>
        <w:t>تفسير القرآن العظيم</w:t>
      </w:r>
      <w:r w:rsidRPr="00164A8B">
        <w:rPr>
          <w:rFonts w:ascii="Traditional Arabic" w:hAnsi="Traditional Arabic"/>
          <w:rtl/>
          <w:lang w:bidi="ar-JO"/>
        </w:rPr>
        <w:t>. ج7. ص313.</w:t>
      </w:r>
    </w:p>
  </w:footnote>
  <w:footnote w:id="52">
    <w:p w:rsidR="00647CAF" w:rsidRPr="00164A8B" w:rsidRDefault="00647CAF" w:rsidP="009F22DF">
      <w:pPr>
        <w:pStyle w:val="a7"/>
        <w:rPr>
          <w:rFonts w:ascii="Traditional Arabic" w:hAnsi="Traditional Arabic"/>
          <w:lang w:bidi="ar-JO"/>
        </w:rPr>
      </w:pPr>
      <w:r w:rsidRPr="00164A8B">
        <w:rPr>
          <w:rFonts w:ascii="Traditional Arabic" w:hAnsi="Traditional Arabic"/>
          <w:rtl/>
          <w:lang w:bidi="ar-JO"/>
        </w:rPr>
        <w:t>(</w:t>
      </w:r>
      <w:r w:rsidRPr="00164A8B">
        <w:rPr>
          <w:rStyle w:val="a6"/>
          <w:rFonts w:ascii="Traditional Arabic" w:hAnsi="Traditional Arabic"/>
          <w:vertAlign w:val="baseline"/>
        </w:rPr>
        <w:footnoteRef/>
      </w:r>
      <w:r w:rsidRPr="00164A8B">
        <w:rPr>
          <w:rFonts w:ascii="Traditional Arabic" w:hAnsi="Traditional Arabic"/>
          <w:rtl/>
          <w:lang w:bidi="ar-JO"/>
        </w:rPr>
        <w:t xml:space="preserve">) قال ابن فارس: "... وأرض بوار ليس فيها زرع". (ابن فارس: </w:t>
      </w:r>
      <w:r w:rsidRPr="00164A8B">
        <w:rPr>
          <w:rFonts w:ascii="Traditional Arabic" w:hAnsi="Traditional Arabic"/>
          <w:b/>
          <w:bCs/>
          <w:rtl/>
          <w:lang w:bidi="ar-JO"/>
        </w:rPr>
        <w:t>مقاييس اللغة</w:t>
      </w:r>
      <w:r w:rsidRPr="00164A8B">
        <w:rPr>
          <w:rFonts w:ascii="Traditional Arabic" w:hAnsi="Traditional Arabic"/>
          <w:rtl/>
          <w:lang w:bidi="ar-JO"/>
        </w:rPr>
        <w:t>. ج1. ص316).</w:t>
      </w:r>
    </w:p>
  </w:footnote>
  <w:footnote w:id="53">
    <w:p w:rsidR="00647CAF" w:rsidRPr="00164A8B" w:rsidRDefault="00647CAF" w:rsidP="009F22DF">
      <w:pPr>
        <w:pStyle w:val="a7"/>
        <w:rPr>
          <w:rFonts w:ascii="Traditional Arabic" w:hAnsi="Traditional Arabic"/>
          <w:rtl/>
          <w:lang w:bidi="ar-JO"/>
        </w:rPr>
      </w:pPr>
      <w:r w:rsidRPr="00164A8B">
        <w:rPr>
          <w:rFonts w:ascii="Traditional Arabic" w:hAnsi="Traditional Arabic"/>
          <w:rtl/>
          <w:lang w:bidi="ar-JO"/>
        </w:rPr>
        <w:t>(</w:t>
      </w:r>
      <w:r w:rsidRPr="00164A8B">
        <w:rPr>
          <w:rStyle w:val="a6"/>
          <w:rFonts w:ascii="Traditional Arabic" w:hAnsi="Traditional Arabic"/>
          <w:vertAlign w:val="baseline"/>
        </w:rPr>
        <w:footnoteRef/>
      </w:r>
      <w:r w:rsidRPr="00164A8B">
        <w:rPr>
          <w:rFonts w:ascii="Traditional Arabic" w:hAnsi="Traditional Arabic"/>
          <w:rtl/>
          <w:lang w:bidi="ar-JO"/>
        </w:rPr>
        <w:t xml:space="preserve">) عبد الرزاق: </w:t>
      </w:r>
      <w:r w:rsidRPr="00164A8B">
        <w:rPr>
          <w:rFonts w:ascii="Traditional Arabic" w:hAnsi="Traditional Arabic"/>
          <w:b/>
          <w:bCs/>
          <w:rtl/>
          <w:lang w:bidi="ar-JO"/>
        </w:rPr>
        <w:t>تفسير عبد الرزاق</w:t>
      </w:r>
      <w:r w:rsidRPr="00164A8B">
        <w:rPr>
          <w:rFonts w:ascii="Traditional Arabic" w:hAnsi="Traditional Arabic"/>
          <w:rtl/>
          <w:lang w:bidi="ar-JO"/>
        </w:rPr>
        <w:t>. ج3. ص211.</w:t>
      </w:r>
    </w:p>
  </w:footnote>
  <w:footnote w:id="54">
    <w:p w:rsidR="00647CAF" w:rsidRPr="00164A8B" w:rsidRDefault="00647CAF" w:rsidP="009F22DF">
      <w:pPr>
        <w:pStyle w:val="a7"/>
        <w:rPr>
          <w:rFonts w:ascii="Traditional Arabic" w:hAnsi="Traditional Arabic"/>
          <w:lang w:bidi="ar-JO"/>
        </w:rPr>
      </w:pPr>
      <w:r w:rsidRPr="00164A8B">
        <w:rPr>
          <w:rFonts w:ascii="Traditional Arabic" w:hAnsi="Traditional Arabic"/>
          <w:rtl/>
          <w:lang w:bidi="ar-JO"/>
        </w:rPr>
        <w:t>(</w:t>
      </w:r>
      <w:r w:rsidRPr="00164A8B">
        <w:rPr>
          <w:rStyle w:val="a6"/>
          <w:rFonts w:ascii="Traditional Arabic" w:hAnsi="Traditional Arabic"/>
          <w:vertAlign w:val="baseline"/>
        </w:rPr>
        <w:footnoteRef/>
      </w:r>
      <w:r w:rsidRPr="00164A8B">
        <w:rPr>
          <w:rFonts w:ascii="Traditional Arabic" w:hAnsi="Traditional Arabic"/>
          <w:rtl/>
          <w:lang w:bidi="ar-JO"/>
        </w:rPr>
        <w:t xml:space="preserve">) انظر الطبري: </w:t>
      </w:r>
      <w:r w:rsidRPr="00164A8B">
        <w:rPr>
          <w:rFonts w:ascii="Traditional Arabic" w:hAnsi="Traditional Arabic"/>
          <w:b/>
          <w:bCs/>
          <w:rtl/>
          <w:lang w:bidi="ar-JO"/>
        </w:rPr>
        <w:t>جامع البيان في تأويل القرآن</w:t>
      </w:r>
      <w:r w:rsidRPr="00164A8B">
        <w:rPr>
          <w:rFonts w:ascii="Traditional Arabic" w:hAnsi="Traditional Arabic"/>
          <w:rtl/>
          <w:lang w:bidi="ar-JO"/>
        </w:rPr>
        <w:t>. ج22. ص216.</w:t>
      </w:r>
    </w:p>
  </w:footnote>
  <w:footnote w:id="55">
    <w:p w:rsidR="00647CAF" w:rsidRPr="00164A8B" w:rsidRDefault="00647CAF" w:rsidP="009F22DF">
      <w:pPr>
        <w:pStyle w:val="a7"/>
        <w:rPr>
          <w:rFonts w:ascii="Traditional Arabic" w:hAnsi="Traditional Arabic"/>
          <w:lang w:bidi="ar-JO"/>
        </w:rPr>
      </w:pPr>
      <w:r w:rsidRPr="00164A8B">
        <w:rPr>
          <w:rFonts w:ascii="Traditional Arabic" w:hAnsi="Traditional Arabic"/>
          <w:rtl/>
          <w:lang w:bidi="ar-JO"/>
        </w:rPr>
        <w:t>(</w:t>
      </w:r>
      <w:r w:rsidRPr="00164A8B">
        <w:rPr>
          <w:rStyle w:val="a6"/>
          <w:rFonts w:ascii="Traditional Arabic" w:hAnsi="Traditional Arabic"/>
          <w:vertAlign w:val="baseline"/>
        </w:rPr>
        <w:footnoteRef/>
      </w:r>
      <w:r w:rsidRPr="00164A8B">
        <w:rPr>
          <w:rFonts w:ascii="Traditional Arabic" w:hAnsi="Traditional Arabic"/>
          <w:rtl/>
          <w:lang w:bidi="ar-JO"/>
        </w:rPr>
        <w:t xml:space="preserve">) انظر الثعلبي: </w:t>
      </w:r>
      <w:r w:rsidRPr="00164A8B">
        <w:rPr>
          <w:rFonts w:ascii="Traditional Arabic" w:hAnsi="Traditional Arabic"/>
          <w:b/>
          <w:bCs/>
          <w:rtl/>
          <w:lang w:bidi="ar-JO"/>
        </w:rPr>
        <w:t>الكشف والبيان عن تفسير القرآن</w:t>
      </w:r>
      <w:r w:rsidRPr="00164A8B">
        <w:rPr>
          <w:rFonts w:ascii="Traditional Arabic" w:hAnsi="Traditional Arabic"/>
          <w:rtl/>
          <w:lang w:bidi="ar-JO"/>
        </w:rPr>
        <w:t>. ج9. ص46.</w:t>
      </w:r>
    </w:p>
  </w:footnote>
  <w:footnote w:id="56">
    <w:p w:rsidR="00647CAF" w:rsidRPr="00164A8B" w:rsidRDefault="00647CAF" w:rsidP="009F22DF">
      <w:pPr>
        <w:pStyle w:val="a7"/>
        <w:rPr>
          <w:rFonts w:ascii="Traditional Arabic" w:hAnsi="Traditional Arabic"/>
          <w:lang w:bidi="ar-JO"/>
        </w:rPr>
      </w:pPr>
      <w:r w:rsidRPr="00164A8B">
        <w:rPr>
          <w:rFonts w:ascii="Traditional Arabic" w:hAnsi="Traditional Arabic"/>
          <w:rtl/>
          <w:lang w:bidi="ar-JO"/>
        </w:rPr>
        <w:t>(</w:t>
      </w:r>
      <w:r w:rsidRPr="00164A8B">
        <w:rPr>
          <w:rStyle w:val="a6"/>
          <w:rFonts w:ascii="Traditional Arabic" w:hAnsi="Traditional Arabic"/>
          <w:vertAlign w:val="baseline"/>
        </w:rPr>
        <w:footnoteRef/>
      </w:r>
      <w:r w:rsidRPr="00164A8B">
        <w:rPr>
          <w:rFonts w:ascii="Traditional Arabic" w:hAnsi="Traditional Arabic"/>
          <w:rtl/>
          <w:lang w:bidi="ar-JO"/>
        </w:rPr>
        <w:t xml:space="preserve">) </w:t>
      </w:r>
      <w:proofErr w:type="spellStart"/>
      <w:r w:rsidRPr="00164A8B">
        <w:rPr>
          <w:rFonts w:ascii="Traditional Arabic" w:hAnsi="Traditional Arabic"/>
          <w:rtl/>
          <w:lang w:bidi="ar-JO"/>
        </w:rPr>
        <w:t>الزحيلي</w:t>
      </w:r>
      <w:proofErr w:type="spellEnd"/>
      <w:r w:rsidRPr="00164A8B">
        <w:rPr>
          <w:rFonts w:ascii="Traditional Arabic" w:hAnsi="Traditional Arabic"/>
          <w:rtl/>
          <w:lang w:bidi="ar-JO"/>
        </w:rPr>
        <w:t xml:space="preserve">: </w:t>
      </w:r>
      <w:r w:rsidRPr="00164A8B">
        <w:rPr>
          <w:rFonts w:ascii="Traditional Arabic" w:hAnsi="Traditional Arabic"/>
          <w:b/>
          <w:bCs/>
          <w:rtl/>
          <w:lang w:bidi="ar-JO"/>
        </w:rPr>
        <w:t>التفسير المنير</w:t>
      </w:r>
      <w:r w:rsidRPr="00164A8B">
        <w:rPr>
          <w:rFonts w:ascii="Traditional Arabic" w:hAnsi="Traditional Arabic"/>
          <w:rtl/>
          <w:lang w:bidi="ar-JO"/>
        </w:rPr>
        <w:t>. ج26. ص177.</w:t>
      </w:r>
    </w:p>
  </w:footnote>
  <w:footnote w:id="57">
    <w:p w:rsidR="00647CAF" w:rsidRPr="00164A8B" w:rsidRDefault="00647CAF" w:rsidP="009F22DF">
      <w:pPr>
        <w:pStyle w:val="a7"/>
        <w:rPr>
          <w:rFonts w:ascii="Traditional Arabic" w:hAnsi="Traditional Arabic"/>
          <w:rtl/>
          <w:lang w:bidi="ar-JO"/>
        </w:rPr>
      </w:pPr>
      <w:r w:rsidRPr="00164A8B">
        <w:rPr>
          <w:rFonts w:ascii="Traditional Arabic" w:hAnsi="Traditional Arabic"/>
          <w:rtl/>
          <w:lang w:bidi="ar-JO"/>
        </w:rPr>
        <w:t>(</w:t>
      </w:r>
      <w:r w:rsidRPr="00164A8B">
        <w:rPr>
          <w:rStyle w:val="a6"/>
          <w:rFonts w:ascii="Traditional Arabic" w:hAnsi="Traditional Arabic"/>
          <w:vertAlign w:val="baseline"/>
        </w:rPr>
        <w:footnoteRef/>
      </w:r>
      <w:r w:rsidRPr="00164A8B">
        <w:rPr>
          <w:rFonts w:ascii="Traditional Arabic" w:hAnsi="Traditional Arabic"/>
          <w:rtl/>
          <w:lang w:bidi="ar-JO"/>
        </w:rPr>
        <w:t xml:space="preserve">) "اللُّعَاعُ: ثمرُ الحشيش الذي يُؤْكَلُ، والكلب يَتَلَعْلَعُ إذا دَلَعَ لسانُه من العطش"، الفراهيدي: </w:t>
      </w:r>
      <w:r w:rsidRPr="00164A8B">
        <w:rPr>
          <w:rFonts w:ascii="Traditional Arabic" w:hAnsi="Traditional Arabic"/>
          <w:b/>
          <w:bCs/>
          <w:rtl/>
          <w:lang w:bidi="ar-JO"/>
        </w:rPr>
        <w:t>العين</w:t>
      </w:r>
      <w:r w:rsidRPr="00164A8B">
        <w:rPr>
          <w:rFonts w:ascii="Traditional Arabic" w:hAnsi="Traditional Arabic"/>
          <w:rtl/>
          <w:lang w:bidi="ar-JO"/>
        </w:rPr>
        <w:t>. ج1. ص89.</w:t>
      </w:r>
    </w:p>
  </w:footnote>
  <w:footnote w:id="58">
    <w:p w:rsidR="00647CAF" w:rsidRPr="00164A8B" w:rsidRDefault="00647CAF" w:rsidP="009F22DF">
      <w:pPr>
        <w:pStyle w:val="a7"/>
        <w:rPr>
          <w:rFonts w:ascii="Traditional Arabic" w:hAnsi="Traditional Arabic"/>
          <w:lang w:bidi="ar-JO"/>
        </w:rPr>
      </w:pPr>
      <w:r w:rsidRPr="00164A8B">
        <w:rPr>
          <w:rFonts w:ascii="Traditional Arabic" w:hAnsi="Traditional Arabic"/>
          <w:rtl/>
          <w:lang w:bidi="ar-JO"/>
        </w:rPr>
        <w:t>(</w:t>
      </w:r>
      <w:r w:rsidRPr="00164A8B">
        <w:rPr>
          <w:rStyle w:val="a6"/>
          <w:rFonts w:ascii="Traditional Arabic" w:hAnsi="Traditional Arabic"/>
          <w:vertAlign w:val="baseline"/>
        </w:rPr>
        <w:footnoteRef/>
      </w:r>
      <w:r w:rsidRPr="00164A8B">
        <w:rPr>
          <w:rFonts w:ascii="Traditional Arabic" w:hAnsi="Traditional Arabic"/>
          <w:rtl/>
          <w:lang w:bidi="ar-JO"/>
        </w:rPr>
        <w:t xml:space="preserve">) ابن عاشور: </w:t>
      </w:r>
      <w:r w:rsidRPr="00164A8B">
        <w:rPr>
          <w:rFonts w:ascii="Traditional Arabic" w:hAnsi="Traditional Arabic"/>
          <w:b/>
          <w:bCs/>
          <w:rtl/>
          <w:lang w:bidi="ar-JO"/>
        </w:rPr>
        <w:t>التحرير والتنوير</w:t>
      </w:r>
      <w:r w:rsidRPr="00164A8B">
        <w:rPr>
          <w:rFonts w:ascii="Traditional Arabic" w:hAnsi="Traditional Arabic"/>
          <w:rtl/>
          <w:lang w:bidi="ar-JO"/>
        </w:rPr>
        <w:t>. ج26. ص168.</w:t>
      </w:r>
    </w:p>
  </w:footnote>
  <w:footnote w:id="59">
    <w:p w:rsidR="00647CAF" w:rsidRPr="00164A8B" w:rsidRDefault="00647CAF" w:rsidP="009F22DF">
      <w:pPr>
        <w:pStyle w:val="a7"/>
        <w:rPr>
          <w:rFonts w:ascii="Traditional Arabic" w:hAnsi="Traditional Arabic"/>
          <w:lang w:bidi="ar-JO"/>
        </w:rPr>
      </w:pPr>
      <w:r w:rsidRPr="00164A8B">
        <w:rPr>
          <w:rFonts w:ascii="Traditional Arabic" w:hAnsi="Traditional Arabic"/>
          <w:rtl/>
          <w:lang w:bidi="ar-JO"/>
        </w:rPr>
        <w:t>(</w:t>
      </w:r>
      <w:r w:rsidRPr="00164A8B">
        <w:rPr>
          <w:rStyle w:val="a6"/>
          <w:rFonts w:ascii="Traditional Arabic" w:hAnsi="Traditional Arabic"/>
          <w:vertAlign w:val="baseline"/>
        </w:rPr>
        <w:footnoteRef/>
      </w:r>
      <w:r w:rsidRPr="00164A8B">
        <w:rPr>
          <w:rFonts w:ascii="Traditional Arabic" w:hAnsi="Traditional Arabic"/>
          <w:rtl/>
          <w:lang w:bidi="ar-JO"/>
        </w:rPr>
        <w:t xml:space="preserve">) قطب: </w:t>
      </w:r>
      <w:r w:rsidRPr="00164A8B">
        <w:rPr>
          <w:rFonts w:ascii="Traditional Arabic" w:hAnsi="Traditional Arabic"/>
          <w:b/>
          <w:bCs/>
          <w:rtl/>
          <w:lang w:bidi="ar-JO"/>
        </w:rPr>
        <w:t>في ظلال القرآن</w:t>
      </w:r>
      <w:r w:rsidRPr="00164A8B">
        <w:rPr>
          <w:rFonts w:ascii="Traditional Arabic" w:hAnsi="Traditional Arabic"/>
          <w:rtl/>
          <w:lang w:bidi="ar-JO"/>
        </w:rPr>
        <w:t>. ج4. ص2412.</w:t>
      </w:r>
    </w:p>
  </w:footnote>
  <w:footnote w:id="60">
    <w:p w:rsidR="00647CAF" w:rsidRPr="00164A8B" w:rsidRDefault="00647CAF" w:rsidP="009F22DF">
      <w:pPr>
        <w:pStyle w:val="a7"/>
        <w:rPr>
          <w:rFonts w:ascii="Traditional Arabic" w:hAnsi="Traditional Arabic"/>
          <w:lang w:bidi="ar-JO"/>
        </w:rPr>
      </w:pPr>
      <w:r w:rsidRPr="00164A8B">
        <w:rPr>
          <w:rFonts w:ascii="Traditional Arabic" w:hAnsi="Traditional Arabic"/>
          <w:rtl/>
          <w:lang w:bidi="ar-JO"/>
        </w:rPr>
        <w:t>(</w:t>
      </w:r>
      <w:r w:rsidRPr="00164A8B">
        <w:rPr>
          <w:rStyle w:val="a6"/>
          <w:rFonts w:ascii="Traditional Arabic" w:hAnsi="Traditional Arabic"/>
          <w:vertAlign w:val="baseline"/>
        </w:rPr>
        <w:footnoteRef/>
      </w:r>
      <w:r w:rsidRPr="00164A8B">
        <w:rPr>
          <w:rFonts w:ascii="Traditional Arabic" w:hAnsi="Traditional Arabic"/>
          <w:rtl/>
          <w:lang w:bidi="ar-JO"/>
        </w:rPr>
        <w:t xml:space="preserve">) البخاري: </w:t>
      </w:r>
      <w:r w:rsidRPr="00164A8B">
        <w:rPr>
          <w:rFonts w:ascii="Traditional Arabic" w:hAnsi="Traditional Arabic"/>
          <w:b/>
          <w:bCs/>
          <w:rtl/>
          <w:lang w:bidi="ar-JO"/>
        </w:rPr>
        <w:t>صحيح البخاري</w:t>
      </w:r>
      <w:r w:rsidRPr="00164A8B">
        <w:rPr>
          <w:rFonts w:ascii="Traditional Arabic" w:hAnsi="Traditional Arabic"/>
          <w:rtl/>
          <w:lang w:bidi="ar-JO"/>
        </w:rPr>
        <w:t>. كتاب تفسير القرآن. باب ومن الناس من يعبد الله على حرف. ج6. ص98. رقم: 4742.</w:t>
      </w:r>
    </w:p>
  </w:footnote>
  <w:footnote w:id="61">
    <w:p w:rsidR="00647CAF" w:rsidRPr="00164A8B" w:rsidRDefault="00647CAF" w:rsidP="009F22DF">
      <w:pPr>
        <w:pStyle w:val="a7"/>
        <w:rPr>
          <w:rFonts w:ascii="Traditional Arabic" w:hAnsi="Traditional Arabic"/>
          <w:lang w:bidi="ar-JO"/>
        </w:rPr>
      </w:pPr>
      <w:r w:rsidRPr="00164A8B">
        <w:rPr>
          <w:rFonts w:ascii="Traditional Arabic" w:hAnsi="Traditional Arabic"/>
          <w:rtl/>
          <w:lang w:bidi="ar-JO"/>
        </w:rPr>
        <w:t>(</w:t>
      </w:r>
      <w:r w:rsidRPr="00164A8B">
        <w:rPr>
          <w:rStyle w:val="a6"/>
          <w:rFonts w:ascii="Traditional Arabic" w:hAnsi="Traditional Arabic"/>
          <w:vertAlign w:val="baseline"/>
        </w:rPr>
        <w:footnoteRef/>
      </w:r>
      <w:r w:rsidRPr="00164A8B">
        <w:rPr>
          <w:rFonts w:ascii="Traditional Arabic" w:hAnsi="Traditional Arabic"/>
          <w:rtl/>
          <w:lang w:bidi="ar-JO"/>
        </w:rPr>
        <w:t xml:space="preserve">) انظر مقاتل: </w:t>
      </w:r>
      <w:r w:rsidRPr="00164A8B">
        <w:rPr>
          <w:rFonts w:ascii="Traditional Arabic" w:hAnsi="Traditional Arabic"/>
          <w:b/>
          <w:bCs/>
          <w:rtl/>
          <w:lang w:bidi="ar-JO"/>
        </w:rPr>
        <w:t>تفسير مقاتل بن سليمان</w:t>
      </w:r>
      <w:r w:rsidRPr="00164A8B">
        <w:rPr>
          <w:rFonts w:ascii="Traditional Arabic" w:hAnsi="Traditional Arabic"/>
          <w:rtl/>
          <w:lang w:bidi="ar-JO"/>
        </w:rPr>
        <w:t xml:space="preserve">. ج3. ص117. والطبري: </w:t>
      </w:r>
      <w:r w:rsidRPr="00164A8B">
        <w:rPr>
          <w:rFonts w:ascii="Traditional Arabic" w:hAnsi="Traditional Arabic"/>
          <w:b/>
          <w:bCs/>
          <w:rtl/>
          <w:lang w:bidi="ar-JO"/>
        </w:rPr>
        <w:t>جامع البيان في تأويل القرآن</w:t>
      </w:r>
      <w:r w:rsidRPr="00164A8B">
        <w:rPr>
          <w:rFonts w:ascii="Traditional Arabic" w:hAnsi="Traditional Arabic"/>
          <w:rtl/>
          <w:lang w:bidi="ar-JO"/>
        </w:rPr>
        <w:t xml:space="preserve">. ج18. ص575. والثعلبي: </w:t>
      </w:r>
      <w:r w:rsidRPr="00164A8B">
        <w:rPr>
          <w:rFonts w:ascii="Traditional Arabic" w:hAnsi="Traditional Arabic"/>
          <w:b/>
          <w:bCs/>
          <w:rtl/>
          <w:lang w:bidi="ar-JO"/>
        </w:rPr>
        <w:t>الكشف والبيان عن تفسير القرآن</w:t>
      </w:r>
      <w:r w:rsidRPr="00164A8B">
        <w:rPr>
          <w:rFonts w:ascii="Traditional Arabic" w:hAnsi="Traditional Arabic"/>
          <w:rtl/>
          <w:lang w:bidi="ar-JO"/>
        </w:rPr>
        <w:t xml:space="preserve">.ج7. ص9. </w:t>
      </w:r>
      <w:proofErr w:type="spellStart"/>
      <w:r w:rsidRPr="00164A8B">
        <w:rPr>
          <w:rFonts w:ascii="Traditional Arabic" w:hAnsi="Traditional Arabic"/>
          <w:rtl/>
          <w:lang w:bidi="ar-JO"/>
        </w:rPr>
        <w:t>والبغوي</w:t>
      </w:r>
      <w:proofErr w:type="spellEnd"/>
      <w:r w:rsidRPr="00164A8B">
        <w:rPr>
          <w:rFonts w:ascii="Traditional Arabic" w:hAnsi="Traditional Arabic"/>
          <w:rtl/>
          <w:lang w:bidi="ar-JO"/>
        </w:rPr>
        <w:t xml:space="preserve">: </w:t>
      </w:r>
      <w:r w:rsidRPr="00164A8B">
        <w:rPr>
          <w:rFonts w:ascii="Traditional Arabic" w:hAnsi="Traditional Arabic"/>
          <w:b/>
          <w:bCs/>
          <w:rtl/>
          <w:lang w:bidi="ar-JO"/>
        </w:rPr>
        <w:t xml:space="preserve">تفسير </w:t>
      </w:r>
      <w:proofErr w:type="spellStart"/>
      <w:r w:rsidRPr="00164A8B">
        <w:rPr>
          <w:rFonts w:ascii="Traditional Arabic" w:hAnsi="Traditional Arabic"/>
          <w:b/>
          <w:bCs/>
          <w:rtl/>
          <w:lang w:bidi="ar-JO"/>
        </w:rPr>
        <w:t>البغوي</w:t>
      </w:r>
      <w:proofErr w:type="spellEnd"/>
      <w:r w:rsidRPr="00164A8B">
        <w:rPr>
          <w:rFonts w:ascii="Traditional Arabic" w:hAnsi="Traditional Arabic"/>
          <w:rtl/>
          <w:lang w:bidi="ar-JO"/>
        </w:rPr>
        <w:t xml:space="preserve">. ج3. ص326. والزمخشري: </w:t>
      </w:r>
      <w:r w:rsidRPr="00164A8B">
        <w:rPr>
          <w:rFonts w:ascii="Traditional Arabic" w:hAnsi="Traditional Arabic"/>
          <w:b/>
          <w:bCs/>
          <w:rtl/>
          <w:lang w:bidi="ar-JO"/>
        </w:rPr>
        <w:t>الكشاف عن حقائق غوامض التنزيل</w:t>
      </w:r>
      <w:r w:rsidRPr="00164A8B">
        <w:rPr>
          <w:rFonts w:ascii="Traditional Arabic" w:hAnsi="Traditional Arabic"/>
          <w:rtl/>
          <w:lang w:bidi="ar-JO"/>
        </w:rPr>
        <w:t xml:space="preserve">. ج3. ص146. وابن كثير: </w:t>
      </w:r>
      <w:r w:rsidRPr="00164A8B">
        <w:rPr>
          <w:rFonts w:ascii="Traditional Arabic" w:hAnsi="Traditional Arabic"/>
          <w:b/>
          <w:bCs/>
          <w:rtl/>
          <w:lang w:bidi="ar-JO"/>
        </w:rPr>
        <w:t>تفسير القرآن العظيم</w:t>
      </w:r>
      <w:r w:rsidRPr="00164A8B">
        <w:rPr>
          <w:rFonts w:ascii="Traditional Arabic" w:hAnsi="Traditional Arabic"/>
          <w:rtl/>
          <w:lang w:bidi="ar-JO"/>
        </w:rPr>
        <w:t>. ج5. ص400.</w:t>
      </w:r>
    </w:p>
  </w:footnote>
  <w:footnote w:id="62">
    <w:p w:rsidR="00647CAF" w:rsidRPr="00164A8B" w:rsidRDefault="00647CAF" w:rsidP="009F22DF">
      <w:pPr>
        <w:pStyle w:val="a7"/>
        <w:rPr>
          <w:rFonts w:ascii="Traditional Arabic" w:hAnsi="Traditional Arabic"/>
          <w:lang w:bidi="ar-JO"/>
        </w:rPr>
      </w:pPr>
      <w:r w:rsidRPr="00164A8B">
        <w:rPr>
          <w:rFonts w:ascii="Traditional Arabic" w:hAnsi="Traditional Arabic"/>
          <w:rtl/>
          <w:lang w:bidi="ar-JO"/>
        </w:rPr>
        <w:t>(</w:t>
      </w:r>
      <w:r w:rsidRPr="00164A8B">
        <w:rPr>
          <w:rStyle w:val="a6"/>
          <w:rFonts w:ascii="Traditional Arabic" w:hAnsi="Traditional Arabic"/>
          <w:vertAlign w:val="baseline"/>
        </w:rPr>
        <w:footnoteRef/>
      </w:r>
      <w:r w:rsidRPr="00164A8B">
        <w:rPr>
          <w:rFonts w:ascii="Traditional Arabic" w:hAnsi="Traditional Arabic"/>
          <w:rtl/>
          <w:lang w:bidi="ar-JO"/>
        </w:rPr>
        <w:t xml:space="preserve">) الرازي: </w:t>
      </w:r>
      <w:r w:rsidRPr="00164A8B">
        <w:rPr>
          <w:rFonts w:ascii="Traditional Arabic" w:hAnsi="Traditional Arabic"/>
          <w:b/>
          <w:bCs/>
          <w:rtl/>
          <w:lang w:bidi="ar-JO"/>
        </w:rPr>
        <w:t>مفاتيح الغيب</w:t>
      </w:r>
      <w:r w:rsidRPr="00164A8B">
        <w:rPr>
          <w:rFonts w:ascii="Traditional Arabic" w:hAnsi="Traditional Arabic"/>
          <w:rtl/>
          <w:lang w:bidi="ar-JO"/>
        </w:rPr>
        <w:t>. ج28. ص74.</w:t>
      </w:r>
    </w:p>
  </w:footnote>
  <w:footnote w:id="63">
    <w:p w:rsidR="00647CAF" w:rsidRPr="00164A8B" w:rsidRDefault="00647CAF" w:rsidP="009F22DF">
      <w:pPr>
        <w:pStyle w:val="a7"/>
        <w:rPr>
          <w:rFonts w:ascii="Traditional Arabic" w:hAnsi="Traditional Arabic"/>
          <w:lang w:bidi="ar-JO"/>
        </w:rPr>
      </w:pPr>
      <w:r w:rsidRPr="00164A8B">
        <w:rPr>
          <w:rFonts w:ascii="Traditional Arabic" w:hAnsi="Traditional Arabic"/>
          <w:rtl/>
          <w:lang w:bidi="ar-JO"/>
        </w:rPr>
        <w:t>(</w:t>
      </w:r>
      <w:r w:rsidRPr="00164A8B">
        <w:rPr>
          <w:rStyle w:val="a6"/>
          <w:rFonts w:ascii="Traditional Arabic" w:hAnsi="Traditional Arabic"/>
          <w:vertAlign w:val="baseline"/>
        </w:rPr>
        <w:footnoteRef/>
      </w:r>
      <w:r w:rsidRPr="00164A8B">
        <w:rPr>
          <w:rFonts w:ascii="Traditional Arabic" w:hAnsi="Traditional Arabic"/>
          <w:rtl/>
          <w:lang w:bidi="ar-JO"/>
        </w:rPr>
        <w:t xml:space="preserve">) انظر الأزهري: </w:t>
      </w:r>
      <w:r w:rsidRPr="00164A8B">
        <w:rPr>
          <w:rFonts w:ascii="Traditional Arabic" w:hAnsi="Traditional Arabic"/>
          <w:b/>
          <w:bCs/>
          <w:rtl/>
          <w:lang w:bidi="ar-JO"/>
        </w:rPr>
        <w:t>معاني القراءات</w:t>
      </w:r>
      <w:r w:rsidRPr="00164A8B">
        <w:rPr>
          <w:rFonts w:ascii="Traditional Arabic" w:hAnsi="Traditional Arabic"/>
          <w:rtl/>
          <w:lang w:bidi="ar-JO"/>
        </w:rPr>
        <w:t xml:space="preserve">. ج1. ص460. وابن </w:t>
      </w:r>
      <w:proofErr w:type="spellStart"/>
      <w:r w:rsidRPr="00164A8B">
        <w:rPr>
          <w:rFonts w:ascii="Traditional Arabic" w:hAnsi="Traditional Arabic"/>
          <w:rtl/>
          <w:lang w:bidi="ar-JO"/>
        </w:rPr>
        <w:t>زنجلة</w:t>
      </w:r>
      <w:proofErr w:type="spellEnd"/>
      <w:r w:rsidRPr="00164A8B">
        <w:rPr>
          <w:rFonts w:ascii="Traditional Arabic" w:hAnsi="Traditional Arabic"/>
          <w:rtl/>
          <w:lang w:bidi="ar-JO"/>
        </w:rPr>
        <w:t xml:space="preserve">: </w:t>
      </w:r>
      <w:r w:rsidRPr="00164A8B">
        <w:rPr>
          <w:rFonts w:ascii="Traditional Arabic" w:hAnsi="Traditional Arabic"/>
          <w:b/>
          <w:bCs/>
          <w:rtl/>
          <w:lang w:bidi="ar-JO"/>
        </w:rPr>
        <w:t>حجة القراءات</w:t>
      </w:r>
      <w:r w:rsidRPr="00164A8B">
        <w:rPr>
          <w:rFonts w:ascii="Traditional Arabic" w:hAnsi="Traditional Arabic"/>
          <w:rtl/>
          <w:lang w:bidi="ar-JO"/>
        </w:rPr>
        <w:t>. ص321.</w:t>
      </w:r>
    </w:p>
  </w:footnote>
  <w:footnote w:id="64">
    <w:p w:rsidR="00647CAF" w:rsidRPr="00164A8B" w:rsidRDefault="00647CAF" w:rsidP="009F22DF">
      <w:pPr>
        <w:pStyle w:val="a7"/>
        <w:rPr>
          <w:rFonts w:ascii="Traditional Arabic" w:hAnsi="Traditional Arabic"/>
          <w:lang w:bidi="ar-JO"/>
        </w:rPr>
      </w:pPr>
      <w:r w:rsidRPr="00164A8B">
        <w:rPr>
          <w:rFonts w:ascii="Traditional Arabic" w:hAnsi="Traditional Arabic"/>
          <w:rtl/>
          <w:lang w:bidi="ar-JO"/>
        </w:rPr>
        <w:t>(</w:t>
      </w:r>
      <w:r w:rsidRPr="00164A8B">
        <w:rPr>
          <w:rStyle w:val="a6"/>
          <w:rFonts w:ascii="Traditional Arabic" w:hAnsi="Traditional Arabic"/>
          <w:vertAlign w:val="baseline"/>
        </w:rPr>
        <w:footnoteRef/>
      </w:r>
      <w:r w:rsidRPr="00164A8B">
        <w:rPr>
          <w:rFonts w:ascii="Traditional Arabic" w:hAnsi="Traditional Arabic"/>
          <w:rtl/>
          <w:lang w:bidi="ar-JO"/>
        </w:rPr>
        <w:t xml:space="preserve">) رضا: </w:t>
      </w:r>
      <w:r w:rsidRPr="00164A8B">
        <w:rPr>
          <w:rFonts w:ascii="Traditional Arabic" w:hAnsi="Traditional Arabic"/>
          <w:b/>
          <w:bCs/>
          <w:rtl/>
          <w:lang w:bidi="ar-JO"/>
        </w:rPr>
        <w:t>تفسير المنار</w:t>
      </w:r>
      <w:r w:rsidRPr="00164A8B">
        <w:rPr>
          <w:rFonts w:ascii="Traditional Arabic" w:hAnsi="Traditional Arabic"/>
          <w:rtl/>
          <w:lang w:bidi="ar-JO"/>
        </w:rPr>
        <w:t>. ج10. ص504.</w:t>
      </w:r>
    </w:p>
  </w:footnote>
  <w:footnote w:id="65">
    <w:p w:rsidR="00647CAF" w:rsidRPr="00164A8B" w:rsidRDefault="00647CAF" w:rsidP="009F22DF">
      <w:pPr>
        <w:pStyle w:val="a7"/>
        <w:rPr>
          <w:rFonts w:ascii="Traditional Arabic" w:hAnsi="Traditional Arabic"/>
          <w:lang w:bidi="ar-JO"/>
        </w:rPr>
      </w:pPr>
      <w:r w:rsidRPr="00164A8B">
        <w:rPr>
          <w:rFonts w:ascii="Traditional Arabic" w:hAnsi="Traditional Arabic"/>
          <w:rtl/>
          <w:lang w:bidi="ar-JO"/>
        </w:rPr>
        <w:t>(</w:t>
      </w:r>
      <w:r w:rsidRPr="00164A8B">
        <w:rPr>
          <w:rStyle w:val="a6"/>
          <w:rFonts w:ascii="Traditional Arabic" w:hAnsi="Traditional Arabic"/>
          <w:vertAlign w:val="baseline"/>
        </w:rPr>
        <w:footnoteRef/>
      </w:r>
      <w:r w:rsidRPr="00164A8B">
        <w:rPr>
          <w:rFonts w:ascii="Traditional Arabic" w:hAnsi="Traditional Arabic"/>
          <w:rtl/>
          <w:lang w:bidi="ar-JO"/>
        </w:rPr>
        <w:t>) انظر الصفة الرابعة من صفاتهم: النظرة المادية والتعلق بالدنيا.</w:t>
      </w:r>
    </w:p>
  </w:footnote>
  <w:footnote w:id="66">
    <w:p w:rsidR="00647CAF" w:rsidRPr="00164A8B" w:rsidRDefault="00647CAF" w:rsidP="009F22DF">
      <w:pPr>
        <w:pStyle w:val="a7"/>
        <w:rPr>
          <w:rFonts w:ascii="Traditional Arabic" w:hAnsi="Traditional Arabic"/>
          <w:lang w:bidi="ar-JO"/>
        </w:rPr>
      </w:pPr>
      <w:r w:rsidRPr="00164A8B">
        <w:rPr>
          <w:rFonts w:ascii="Traditional Arabic" w:hAnsi="Traditional Arabic"/>
          <w:rtl/>
          <w:lang w:bidi="ar-JO"/>
        </w:rPr>
        <w:t>(</w:t>
      </w:r>
      <w:r w:rsidRPr="00164A8B">
        <w:rPr>
          <w:rStyle w:val="a6"/>
          <w:rFonts w:ascii="Traditional Arabic" w:hAnsi="Traditional Arabic"/>
          <w:vertAlign w:val="baseline"/>
        </w:rPr>
        <w:footnoteRef/>
      </w:r>
      <w:r w:rsidRPr="00164A8B">
        <w:rPr>
          <w:rFonts w:ascii="Traditional Arabic" w:hAnsi="Traditional Arabic"/>
          <w:rtl/>
          <w:lang w:bidi="ar-JO"/>
        </w:rPr>
        <w:t xml:space="preserve">) </w:t>
      </w:r>
      <w:proofErr w:type="spellStart"/>
      <w:r w:rsidRPr="00164A8B">
        <w:rPr>
          <w:rFonts w:ascii="Traditional Arabic" w:hAnsi="Traditional Arabic"/>
          <w:rtl/>
          <w:lang w:bidi="ar-JO"/>
        </w:rPr>
        <w:t>الضبي</w:t>
      </w:r>
      <w:proofErr w:type="spellEnd"/>
      <w:r w:rsidRPr="00164A8B">
        <w:rPr>
          <w:rFonts w:ascii="Traditional Arabic" w:hAnsi="Traditional Arabic"/>
          <w:rtl/>
          <w:lang w:bidi="ar-JO"/>
        </w:rPr>
        <w:t xml:space="preserve">: </w:t>
      </w:r>
      <w:r w:rsidRPr="00164A8B">
        <w:rPr>
          <w:rFonts w:ascii="Traditional Arabic" w:hAnsi="Traditional Arabic"/>
          <w:b/>
          <w:bCs/>
          <w:rtl/>
          <w:lang w:bidi="ar-JO"/>
        </w:rPr>
        <w:t>أمثال العرب</w:t>
      </w:r>
      <w:r w:rsidRPr="00164A8B">
        <w:rPr>
          <w:rFonts w:ascii="Traditional Arabic" w:hAnsi="Traditional Arabic"/>
          <w:rtl/>
          <w:lang w:bidi="ar-JO"/>
        </w:rPr>
        <w:t xml:space="preserve">. ص47. والهاشمي: </w:t>
      </w:r>
      <w:r w:rsidRPr="00164A8B">
        <w:rPr>
          <w:rFonts w:ascii="Traditional Arabic" w:hAnsi="Traditional Arabic"/>
          <w:b/>
          <w:bCs/>
          <w:rtl/>
          <w:lang w:bidi="ar-JO"/>
        </w:rPr>
        <w:t>الأمثال</w:t>
      </w:r>
      <w:r w:rsidRPr="00164A8B">
        <w:rPr>
          <w:rFonts w:ascii="Traditional Arabic" w:hAnsi="Traditional Arabic"/>
          <w:rtl/>
          <w:lang w:bidi="ar-JO"/>
        </w:rPr>
        <w:t>. ص133.</w:t>
      </w:r>
    </w:p>
  </w:footnote>
  <w:footnote w:id="67">
    <w:p w:rsidR="00647CAF" w:rsidRPr="00164A8B" w:rsidRDefault="00647CAF" w:rsidP="009F22DF">
      <w:pPr>
        <w:pStyle w:val="a7"/>
        <w:rPr>
          <w:rFonts w:ascii="Traditional Arabic" w:hAnsi="Traditional Arabic"/>
          <w:lang w:bidi="ar-JO"/>
        </w:rPr>
      </w:pPr>
      <w:r w:rsidRPr="00164A8B">
        <w:rPr>
          <w:rFonts w:ascii="Traditional Arabic" w:hAnsi="Traditional Arabic"/>
          <w:rtl/>
          <w:lang w:bidi="ar-JO"/>
        </w:rPr>
        <w:t>(</w:t>
      </w:r>
      <w:r w:rsidRPr="00164A8B">
        <w:rPr>
          <w:rStyle w:val="a6"/>
          <w:rFonts w:ascii="Traditional Arabic" w:hAnsi="Traditional Arabic"/>
          <w:vertAlign w:val="baseline"/>
        </w:rPr>
        <w:footnoteRef/>
      </w:r>
      <w:r w:rsidRPr="00164A8B">
        <w:rPr>
          <w:rFonts w:ascii="Traditional Arabic" w:hAnsi="Traditional Arabic"/>
          <w:rtl/>
          <w:lang w:bidi="ar-JO"/>
        </w:rPr>
        <w:t xml:space="preserve">) الطبري: </w:t>
      </w:r>
      <w:r w:rsidRPr="00164A8B">
        <w:rPr>
          <w:rFonts w:ascii="Traditional Arabic" w:hAnsi="Traditional Arabic"/>
          <w:b/>
          <w:bCs/>
          <w:rtl/>
          <w:lang w:bidi="ar-JO"/>
        </w:rPr>
        <w:t>جامع البيان في تأويل القرآن</w:t>
      </w:r>
      <w:r w:rsidRPr="00164A8B">
        <w:rPr>
          <w:rFonts w:ascii="Traditional Arabic" w:hAnsi="Traditional Arabic"/>
          <w:rtl/>
          <w:lang w:bidi="ar-JO"/>
        </w:rPr>
        <w:t>. ج22. ص211.</w:t>
      </w:r>
    </w:p>
  </w:footnote>
  <w:footnote w:id="68">
    <w:p w:rsidR="00647CAF" w:rsidRPr="00164A8B" w:rsidRDefault="00647CAF" w:rsidP="009F22DF">
      <w:pPr>
        <w:pStyle w:val="a7"/>
        <w:rPr>
          <w:rFonts w:ascii="Traditional Arabic" w:hAnsi="Traditional Arabic"/>
          <w:lang w:bidi="ar-JO"/>
        </w:rPr>
      </w:pPr>
      <w:r w:rsidRPr="00164A8B">
        <w:rPr>
          <w:rFonts w:ascii="Traditional Arabic" w:hAnsi="Traditional Arabic"/>
          <w:rtl/>
          <w:lang w:bidi="ar-JO"/>
        </w:rPr>
        <w:t>(</w:t>
      </w:r>
      <w:r w:rsidRPr="00164A8B">
        <w:rPr>
          <w:rStyle w:val="a6"/>
          <w:rFonts w:ascii="Traditional Arabic" w:hAnsi="Traditional Arabic"/>
          <w:vertAlign w:val="baseline"/>
        </w:rPr>
        <w:footnoteRef/>
      </w:r>
      <w:r w:rsidRPr="00164A8B">
        <w:rPr>
          <w:rFonts w:ascii="Traditional Arabic" w:hAnsi="Traditional Arabic"/>
          <w:rtl/>
          <w:lang w:bidi="ar-JO"/>
        </w:rPr>
        <w:t xml:space="preserve">) طنطاوي: </w:t>
      </w:r>
      <w:r w:rsidRPr="00164A8B">
        <w:rPr>
          <w:rFonts w:ascii="Traditional Arabic" w:hAnsi="Traditional Arabic"/>
          <w:b/>
          <w:bCs/>
          <w:rtl/>
          <w:lang w:bidi="ar-JO"/>
        </w:rPr>
        <w:t>التفسير الوسيط للقرآن الكريم</w:t>
      </w:r>
      <w:r w:rsidRPr="00164A8B">
        <w:rPr>
          <w:rFonts w:ascii="Traditional Arabic" w:hAnsi="Traditional Arabic"/>
          <w:rtl/>
          <w:lang w:bidi="ar-JO"/>
        </w:rPr>
        <w:t>. ج13. ص269.</w:t>
      </w:r>
    </w:p>
  </w:footnote>
  <w:footnote w:id="69">
    <w:p w:rsidR="00647CAF" w:rsidRPr="00164A8B" w:rsidRDefault="00647CAF" w:rsidP="009F22DF">
      <w:pPr>
        <w:pStyle w:val="a7"/>
        <w:rPr>
          <w:rFonts w:ascii="Traditional Arabic" w:hAnsi="Traditional Arabic"/>
          <w:lang w:bidi="ar-JO"/>
        </w:rPr>
      </w:pPr>
      <w:r w:rsidRPr="00164A8B">
        <w:rPr>
          <w:rFonts w:ascii="Traditional Arabic" w:hAnsi="Traditional Arabic"/>
          <w:rtl/>
          <w:lang w:bidi="ar-JO"/>
        </w:rPr>
        <w:t>(</w:t>
      </w:r>
      <w:r w:rsidRPr="00164A8B">
        <w:rPr>
          <w:rStyle w:val="a6"/>
          <w:rFonts w:ascii="Traditional Arabic" w:hAnsi="Traditional Arabic"/>
          <w:vertAlign w:val="baseline"/>
        </w:rPr>
        <w:footnoteRef/>
      </w:r>
      <w:r w:rsidRPr="00164A8B">
        <w:rPr>
          <w:rFonts w:ascii="Traditional Arabic" w:hAnsi="Traditional Arabic"/>
          <w:rtl/>
          <w:lang w:bidi="ar-JO"/>
        </w:rPr>
        <w:t xml:space="preserve">) انظر الطبري، </w:t>
      </w:r>
      <w:r w:rsidRPr="00164A8B">
        <w:rPr>
          <w:rFonts w:ascii="Traditional Arabic" w:hAnsi="Traditional Arabic"/>
          <w:b/>
          <w:bCs/>
          <w:rtl/>
          <w:lang w:bidi="ar-JO"/>
        </w:rPr>
        <w:t>جامع البيان في تأويل القرآن</w:t>
      </w:r>
      <w:r w:rsidRPr="00164A8B">
        <w:rPr>
          <w:rFonts w:ascii="Traditional Arabic" w:hAnsi="Traditional Arabic"/>
          <w:rtl/>
          <w:lang w:bidi="ar-JO"/>
        </w:rPr>
        <w:t xml:space="preserve">. ج14. ص428. وابن أبي حاتم: </w:t>
      </w:r>
      <w:r w:rsidRPr="00164A8B">
        <w:rPr>
          <w:rFonts w:ascii="Traditional Arabic" w:hAnsi="Traditional Arabic"/>
          <w:b/>
          <w:bCs/>
          <w:rtl/>
          <w:lang w:bidi="ar-JO"/>
        </w:rPr>
        <w:t>تفسير ابن أبي حاتم</w:t>
      </w:r>
      <w:r w:rsidRPr="00164A8B">
        <w:rPr>
          <w:rFonts w:ascii="Traditional Arabic" w:hAnsi="Traditional Arabic"/>
          <w:rtl/>
          <w:lang w:bidi="ar-JO"/>
        </w:rPr>
        <w:t xml:space="preserve">. ج6. ص1866. وابن كثير: </w:t>
      </w:r>
      <w:r w:rsidRPr="00164A8B">
        <w:rPr>
          <w:rFonts w:ascii="Traditional Arabic" w:hAnsi="Traditional Arabic"/>
          <w:b/>
          <w:bCs/>
          <w:rtl/>
          <w:lang w:bidi="ar-JO"/>
        </w:rPr>
        <w:t>تفسير القرآن العظيم</w:t>
      </w:r>
      <w:r w:rsidRPr="00164A8B">
        <w:rPr>
          <w:rFonts w:ascii="Traditional Arabic" w:hAnsi="Traditional Arabic"/>
          <w:rtl/>
          <w:lang w:bidi="ar-JO"/>
        </w:rPr>
        <w:t>. ج4. ص176.</w:t>
      </w:r>
    </w:p>
  </w:footnote>
  <w:footnote w:id="70">
    <w:p w:rsidR="00647CAF" w:rsidRPr="00164A8B" w:rsidRDefault="00647CAF" w:rsidP="009F22DF">
      <w:pPr>
        <w:pStyle w:val="a7"/>
        <w:rPr>
          <w:rFonts w:ascii="Traditional Arabic" w:hAnsi="Traditional Arabic"/>
          <w:lang w:bidi="ar-JO"/>
        </w:rPr>
      </w:pPr>
      <w:r w:rsidRPr="00164A8B">
        <w:rPr>
          <w:rFonts w:ascii="Traditional Arabic" w:hAnsi="Traditional Arabic"/>
          <w:rtl/>
          <w:lang w:bidi="ar-JO"/>
        </w:rPr>
        <w:t>(</w:t>
      </w:r>
      <w:r w:rsidRPr="00164A8B">
        <w:rPr>
          <w:rStyle w:val="a6"/>
          <w:rFonts w:ascii="Traditional Arabic" w:hAnsi="Traditional Arabic"/>
          <w:vertAlign w:val="baseline"/>
        </w:rPr>
        <w:footnoteRef/>
      </w:r>
      <w:r w:rsidRPr="00164A8B">
        <w:rPr>
          <w:rFonts w:ascii="Traditional Arabic" w:hAnsi="Traditional Arabic"/>
          <w:rtl/>
          <w:lang w:bidi="ar-JO"/>
        </w:rPr>
        <w:t xml:space="preserve">) انظر الرازي: </w:t>
      </w:r>
      <w:r w:rsidRPr="00164A8B">
        <w:rPr>
          <w:rFonts w:ascii="Traditional Arabic" w:hAnsi="Traditional Arabic"/>
          <w:b/>
          <w:bCs/>
          <w:rtl/>
          <w:lang w:bidi="ar-JO"/>
        </w:rPr>
        <w:t>مفاتيح الغيب</w:t>
      </w:r>
      <w:r w:rsidRPr="00164A8B">
        <w:rPr>
          <w:rFonts w:ascii="Traditional Arabic" w:hAnsi="Traditional Arabic"/>
          <w:rtl/>
          <w:lang w:bidi="ar-JO"/>
        </w:rPr>
        <w:t>. ج16. ص124.</w:t>
      </w:r>
    </w:p>
  </w:footnote>
  <w:footnote w:id="71">
    <w:p w:rsidR="00647CAF" w:rsidRPr="00164A8B" w:rsidRDefault="00647CAF" w:rsidP="009F22DF">
      <w:pPr>
        <w:pStyle w:val="a7"/>
        <w:rPr>
          <w:rFonts w:ascii="Traditional Arabic" w:hAnsi="Traditional Arabic"/>
          <w:lang w:bidi="ar-JO"/>
        </w:rPr>
      </w:pPr>
      <w:r w:rsidRPr="00164A8B">
        <w:rPr>
          <w:rFonts w:ascii="Traditional Arabic" w:hAnsi="Traditional Arabic"/>
          <w:rtl/>
          <w:lang w:bidi="ar-JO"/>
        </w:rPr>
        <w:t>(</w:t>
      </w:r>
      <w:r w:rsidRPr="00164A8B">
        <w:rPr>
          <w:rStyle w:val="a6"/>
          <w:rFonts w:ascii="Traditional Arabic" w:hAnsi="Traditional Arabic"/>
          <w:vertAlign w:val="baseline"/>
        </w:rPr>
        <w:footnoteRef/>
      </w:r>
      <w:r w:rsidRPr="00164A8B">
        <w:rPr>
          <w:rFonts w:ascii="Traditional Arabic" w:hAnsi="Traditional Arabic"/>
          <w:rtl/>
          <w:lang w:bidi="ar-JO"/>
        </w:rPr>
        <w:t xml:space="preserve">) الجوهري: </w:t>
      </w:r>
      <w:r w:rsidRPr="00164A8B">
        <w:rPr>
          <w:rFonts w:ascii="Traditional Arabic" w:hAnsi="Traditional Arabic"/>
          <w:b/>
          <w:bCs/>
          <w:rtl/>
          <w:lang w:bidi="ar-JO"/>
        </w:rPr>
        <w:t>تاج اللغة وصحاح العربية</w:t>
      </w:r>
      <w:r w:rsidRPr="00164A8B">
        <w:rPr>
          <w:rFonts w:ascii="Traditional Arabic" w:hAnsi="Traditional Arabic"/>
          <w:rtl/>
          <w:lang w:bidi="ar-JO"/>
        </w:rPr>
        <w:t>. ج6. ص2207.</w:t>
      </w:r>
    </w:p>
  </w:footnote>
  <w:footnote w:id="72">
    <w:p w:rsidR="00647CAF" w:rsidRPr="00164A8B" w:rsidRDefault="00647CAF" w:rsidP="009F22DF">
      <w:pPr>
        <w:pStyle w:val="a7"/>
        <w:rPr>
          <w:rFonts w:ascii="Traditional Arabic" w:hAnsi="Traditional Arabic"/>
          <w:lang w:bidi="ar-JO"/>
        </w:rPr>
      </w:pPr>
      <w:r w:rsidRPr="00164A8B">
        <w:rPr>
          <w:rFonts w:ascii="Traditional Arabic" w:hAnsi="Traditional Arabic"/>
          <w:rtl/>
          <w:lang w:bidi="ar-JO"/>
        </w:rPr>
        <w:t>(</w:t>
      </w:r>
      <w:r w:rsidRPr="00164A8B">
        <w:rPr>
          <w:rStyle w:val="a6"/>
          <w:rFonts w:ascii="Traditional Arabic" w:hAnsi="Traditional Arabic"/>
          <w:vertAlign w:val="baseline"/>
        </w:rPr>
        <w:footnoteRef/>
      </w:r>
      <w:r w:rsidRPr="00164A8B">
        <w:rPr>
          <w:rFonts w:ascii="Traditional Arabic" w:hAnsi="Traditional Arabic"/>
          <w:rtl/>
          <w:lang w:bidi="ar-JO"/>
        </w:rPr>
        <w:t xml:space="preserve">) الزمخشري: </w:t>
      </w:r>
      <w:r w:rsidRPr="00164A8B">
        <w:rPr>
          <w:rFonts w:ascii="Traditional Arabic" w:hAnsi="Traditional Arabic"/>
          <w:b/>
          <w:bCs/>
          <w:rtl/>
          <w:lang w:bidi="ar-JO"/>
        </w:rPr>
        <w:t>الكشاف عن حقاق غوامض التنزيل</w:t>
      </w:r>
      <w:r w:rsidRPr="00164A8B">
        <w:rPr>
          <w:rFonts w:ascii="Traditional Arabic" w:hAnsi="Traditional Arabic"/>
          <w:rtl/>
          <w:lang w:bidi="ar-JO"/>
        </w:rPr>
        <w:t>. ج4. ص387.</w:t>
      </w:r>
    </w:p>
  </w:footnote>
  <w:footnote w:id="73">
    <w:p w:rsidR="00647CAF" w:rsidRPr="00164A8B" w:rsidRDefault="00647CAF" w:rsidP="009F22DF">
      <w:pPr>
        <w:pStyle w:val="a7"/>
        <w:rPr>
          <w:rFonts w:ascii="Traditional Arabic" w:hAnsi="Traditional Arabic"/>
          <w:lang w:bidi="ar-JO"/>
        </w:rPr>
      </w:pPr>
      <w:r w:rsidRPr="00164A8B">
        <w:rPr>
          <w:rFonts w:ascii="Traditional Arabic" w:hAnsi="Traditional Arabic"/>
          <w:rtl/>
          <w:lang w:bidi="ar-JO"/>
        </w:rPr>
        <w:t>(</w:t>
      </w:r>
      <w:r w:rsidRPr="00164A8B">
        <w:rPr>
          <w:rStyle w:val="a6"/>
          <w:rFonts w:ascii="Traditional Arabic" w:hAnsi="Traditional Arabic"/>
          <w:vertAlign w:val="baseline"/>
        </w:rPr>
        <w:footnoteRef/>
      </w:r>
      <w:r w:rsidRPr="00164A8B">
        <w:rPr>
          <w:rFonts w:ascii="Traditional Arabic" w:hAnsi="Traditional Arabic"/>
          <w:rtl/>
          <w:lang w:bidi="ar-JO"/>
        </w:rPr>
        <w:t xml:space="preserve">) النسفي: </w:t>
      </w:r>
      <w:r w:rsidRPr="00164A8B">
        <w:rPr>
          <w:rFonts w:ascii="Traditional Arabic" w:hAnsi="Traditional Arabic"/>
          <w:b/>
          <w:bCs/>
          <w:rtl/>
          <w:lang w:bidi="ar-JO"/>
        </w:rPr>
        <w:t>مدارك التنزيل وحقائق التأويل</w:t>
      </w:r>
      <w:r w:rsidRPr="00164A8B">
        <w:rPr>
          <w:rFonts w:ascii="Traditional Arabic" w:hAnsi="Traditional Arabic"/>
          <w:rtl/>
          <w:lang w:bidi="ar-JO"/>
        </w:rPr>
        <w:t>. ج3. ص359.</w:t>
      </w:r>
    </w:p>
  </w:footnote>
  <w:footnote w:id="74">
    <w:p w:rsidR="00647CAF" w:rsidRPr="00164A8B" w:rsidRDefault="00647CAF" w:rsidP="009F22DF">
      <w:pPr>
        <w:spacing w:line="240" w:lineRule="auto"/>
        <w:contextualSpacing/>
        <w:jc w:val="both"/>
        <w:rPr>
          <w:rFonts w:ascii="Traditional Arabic" w:hAnsi="Traditional Arabic" w:cs="Traditional Arabic"/>
          <w:sz w:val="28"/>
          <w:szCs w:val="28"/>
          <w:lang w:bidi="ar-JO"/>
        </w:rPr>
      </w:pPr>
      <w:r w:rsidRPr="00164A8B">
        <w:rPr>
          <w:rFonts w:ascii="Traditional Arabic" w:hAnsi="Traditional Arabic" w:cs="Traditional Arabic"/>
          <w:sz w:val="28"/>
          <w:szCs w:val="28"/>
          <w:rtl/>
          <w:lang w:bidi="ar-JO"/>
        </w:rPr>
        <w:t>(</w:t>
      </w:r>
      <w:r w:rsidRPr="00164A8B">
        <w:rPr>
          <w:rStyle w:val="a6"/>
          <w:rFonts w:ascii="Traditional Arabic" w:hAnsi="Traditional Arabic"/>
          <w:sz w:val="28"/>
          <w:szCs w:val="28"/>
          <w:vertAlign w:val="baseline"/>
        </w:rPr>
        <w:footnoteRef/>
      </w:r>
      <w:r w:rsidRPr="00164A8B">
        <w:rPr>
          <w:rFonts w:ascii="Traditional Arabic" w:hAnsi="Traditional Arabic" w:cs="Traditional Arabic"/>
          <w:sz w:val="28"/>
          <w:szCs w:val="28"/>
          <w:rtl/>
          <w:lang w:bidi="ar-JO"/>
        </w:rPr>
        <w:t xml:space="preserve">) أخرجه ابن أبي حاتم: </w:t>
      </w:r>
      <w:r w:rsidRPr="00164A8B">
        <w:rPr>
          <w:rFonts w:ascii="Traditional Arabic" w:hAnsi="Traditional Arabic" w:cs="Traditional Arabic"/>
          <w:b/>
          <w:bCs/>
          <w:sz w:val="28"/>
          <w:szCs w:val="28"/>
          <w:rtl/>
          <w:lang w:bidi="ar-JO"/>
        </w:rPr>
        <w:t>تفسير ابن أبي حاتم</w:t>
      </w:r>
      <w:r w:rsidRPr="00164A8B">
        <w:rPr>
          <w:rFonts w:ascii="Traditional Arabic" w:hAnsi="Traditional Arabic" w:cs="Traditional Arabic"/>
          <w:sz w:val="28"/>
          <w:szCs w:val="28"/>
          <w:rtl/>
          <w:lang w:bidi="ar-JO"/>
        </w:rPr>
        <w:t xml:space="preserve">. ج10. ص3306. رقم: 18619 عن الحسن مرسلا. كما أخرجه النسائي: </w:t>
      </w:r>
      <w:r w:rsidRPr="00164A8B">
        <w:rPr>
          <w:rFonts w:ascii="Traditional Arabic" w:hAnsi="Traditional Arabic" w:cs="Traditional Arabic"/>
          <w:b/>
          <w:bCs/>
          <w:sz w:val="28"/>
          <w:szCs w:val="28"/>
          <w:rtl/>
          <w:lang w:bidi="ar-JO"/>
        </w:rPr>
        <w:t>السنن الكبرى</w:t>
      </w:r>
      <w:r w:rsidRPr="00164A8B">
        <w:rPr>
          <w:rFonts w:ascii="Traditional Arabic" w:hAnsi="Traditional Arabic" w:cs="Traditional Arabic"/>
          <w:sz w:val="28"/>
          <w:szCs w:val="28"/>
          <w:rtl/>
          <w:lang w:bidi="ar-JO"/>
        </w:rPr>
        <w:t xml:space="preserve">. كتاب التفسير. باب سورة الحجرات. ج10. ص269. رقم 11455. وأخرجه الطبراني: </w:t>
      </w:r>
      <w:r w:rsidRPr="00164A8B">
        <w:rPr>
          <w:rFonts w:ascii="Traditional Arabic" w:hAnsi="Traditional Arabic" w:cs="Traditional Arabic"/>
          <w:b/>
          <w:bCs/>
          <w:sz w:val="28"/>
          <w:szCs w:val="28"/>
          <w:rtl/>
          <w:lang w:bidi="ar-JO"/>
        </w:rPr>
        <w:t>المعجم الأوسط</w:t>
      </w:r>
      <w:r w:rsidRPr="00164A8B">
        <w:rPr>
          <w:rFonts w:ascii="Traditional Arabic" w:hAnsi="Traditional Arabic" w:cs="Traditional Arabic"/>
          <w:sz w:val="28"/>
          <w:szCs w:val="28"/>
          <w:rtl/>
          <w:lang w:bidi="ar-JO"/>
        </w:rPr>
        <w:t xml:space="preserve">. ج8. ص78. حديث رقم: 8016. موقوفا على عبد الله بن أبي أوفى. وأخرجه البزار: </w:t>
      </w:r>
      <w:r w:rsidRPr="00164A8B">
        <w:rPr>
          <w:rFonts w:ascii="Traditional Arabic" w:hAnsi="Traditional Arabic" w:cs="Traditional Arabic"/>
          <w:b/>
          <w:bCs/>
          <w:sz w:val="28"/>
          <w:szCs w:val="28"/>
          <w:rtl/>
          <w:lang w:bidi="ar-JO"/>
        </w:rPr>
        <w:t>البحر الزخار</w:t>
      </w:r>
      <w:r w:rsidRPr="00164A8B">
        <w:rPr>
          <w:rFonts w:ascii="Traditional Arabic" w:hAnsi="Traditional Arabic" w:cs="Traditional Arabic"/>
          <w:sz w:val="28"/>
          <w:szCs w:val="28"/>
          <w:rtl/>
          <w:lang w:bidi="ar-JO"/>
        </w:rPr>
        <w:t xml:space="preserve">. ج11. ص328. حديث رقم 4141 عن ابن عباس مرفوعا. </w:t>
      </w:r>
    </w:p>
  </w:footnote>
  <w:footnote w:id="75">
    <w:p w:rsidR="00647CAF" w:rsidRPr="00164A8B" w:rsidRDefault="00647CAF" w:rsidP="009F22DF">
      <w:pPr>
        <w:pStyle w:val="a7"/>
        <w:rPr>
          <w:rFonts w:ascii="Traditional Arabic" w:hAnsi="Traditional Arabic"/>
          <w:lang w:bidi="ar-JO"/>
        </w:rPr>
      </w:pPr>
      <w:proofErr w:type="gramStart"/>
      <w:r w:rsidRPr="00164A8B">
        <w:rPr>
          <w:rFonts w:ascii="Traditional Arabic" w:hAnsi="Traditional Arabic"/>
          <w:rtl/>
          <w:lang w:bidi="ar-JO"/>
        </w:rPr>
        <w:t>(</w:t>
      </w:r>
      <w:r w:rsidRPr="00164A8B">
        <w:rPr>
          <w:rStyle w:val="a6"/>
          <w:rFonts w:ascii="Traditional Arabic" w:hAnsi="Traditional Arabic"/>
          <w:vertAlign w:val="baseline"/>
        </w:rPr>
        <w:footnoteRef/>
      </w:r>
      <w:r w:rsidRPr="00164A8B">
        <w:rPr>
          <w:rFonts w:ascii="Traditional Arabic" w:hAnsi="Traditional Arabic"/>
          <w:rtl/>
          <w:lang w:bidi="ar-JO"/>
        </w:rPr>
        <w:t>)السعدي</w:t>
      </w:r>
      <w:proofErr w:type="gramEnd"/>
      <w:r w:rsidRPr="00164A8B">
        <w:rPr>
          <w:rFonts w:ascii="Traditional Arabic" w:hAnsi="Traditional Arabic"/>
          <w:rtl/>
          <w:lang w:bidi="ar-JO"/>
        </w:rPr>
        <w:t xml:space="preserve">: </w:t>
      </w:r>
      <w:r w:rsidRPr="00164A8B">
        <w:rPr>
          <w:rFonts w:ascii="Traditional Arabic" w:hAnsi="Traditional Arabic"/>
          <w:b/>
          <w:bCs/>
          <w:rtl/>
          <w:lang w:bidi="ar-JO"/>
        </w:rPr>
        <w:t>تيسير الكريم الرحمن في تفسير كلام المنان</w:t>
      </w:r>
      <w:r w:rsidRPr="00164A8B">
        <w:rPr>
          <w:rFonts w:ascii="Traditional Arabic" w:hAnsi="Traditional Arabic"/>
          <w:rtl/>
          <w:lang w:bidi="ar-JO"/>
        </w:rPr>
        <w:t xml:space="preserve">. ص802. </w:t>
      </w:r>
    </w:p>
  </w:footnote>
  <w:footnote w:id="76">
    <w:p w:rsidR="00647CAF" w:rsidRPr="00164A8B" w:rsidRDefault="00647CAF" w:rsidP="009F22DF">
      <w:pPr>
        <w:pStyle w:val="a7"/>
        <w:rPr>
          <w:rFonts w:ascii="Traditional Arabic" w:hAnsi="Traditional Arabic"/>
          <w:lang w:bidi="ar-JO"/>
        </w:rPr>
      </w:pPr>
      <w:r w:rsidRPr="00164A8B">
        <w:rPr>
          <w:rFonts w:ascii="Traditional Arabic" w:hAnsi="Traditional Arabic"/>
          <w:rtl/>
          <w:lang w:bidi="ar-JO"/>
        </w:rPr>
        <w:t>(</w:t>
      </w:r>
      <w:r w:rsidRPr="00164A8B">
        <w:rPr>
          <w:rStyle w:val="a6"/>
          <w:rFonts w:ascii="Traditional Arabic" w:hAnsi="Traditional Arabic"/>
          <w:vertAlign w:val="baseline"/>
        </w:rPr>
        <w:footnoteRef/>
      </w:r>
      <w:r w:rsidRPr="00164A8B">
        <w:rPr>
          <w:rFonts w:ascii="Traditional Arabic" w:hAnsi="Traditional Arabic"/>
          <w:rtl/>
          <w:lang w:bidi="ar-JO"/>
        </w:rPr>
        <w:t xml:space="preserve">) انظر </w:t>
      </w:r>
      <w:proofErr w:type="spellStart"/>
      <w:r w:rsidRPr="00164A8B">
        <w:rPr>
          <w:rFonts w:ascii="Traditional Arabic" w:hAnsi="Traditional Arabic"/>
          <w:rtl/>
          <w:lang w:bidi="ar-JO"/>
        </w:rPr>
        <w:t>الماتريدي</w:t>
      </w:r>
      <w:proofErr w:type="spellEnd"/>
      <w:r w:rsidRPr="00164A8B">
        <w:rPr>
          <w:rFonts w:ascii="Traditional Arabic" w:hAnsi="Traditional Arabic"/>
          <w:rtl/>
          <w:lang w:bidi="ar-JO"/>
        </w:rPr>
        <w:t xml:space="preserve">: </w:t>
      </w:r>
      <w:r w:rsidRPr="00164A8B">
        <w:rPr>
          <w:rFonts w:ascii="Traditional Arabic" w:hAnsi="Traditional Arabic"/>
          <w:b/>
          <w:bCs/>
          <w:rtl/>
          <w:lang w:bidi="ar-JO"/>
        </w:rPr>
        <w:t>تأويلات أهل السنة</w:t>
      </w:r>
      <w:r w:rsidRPr="00164A8B">
        <w:rPr>
          <w:rFonts w:ascii="Traditional Arabic" w:hAnsi="Traditional Arabic"/>
          <w:rtl/>
          <w:lang w:bidi="ar-JO"/>
        </w:rPr>
        <w:t xml:space="preserve">. ج5. ص457. والقرطبي: </w:t>
      </w:r>
      <w:r w:rsidRPr="00164A8B">
        <w:rPr>
          <w:rFonts w:ascii="Traditional Arabic" w:hAnsi="Traditional Arabic"/>
          <w:b/>
          <w:bCs/>
          <w:rtl/>
          <w:lang w:bidi="ar-JO"/>
        </w:rPr>
        <w:t>الجامع لأحكام القرآن</w:t>
      </w:r>
      <w:r w:rsidRPr="00164A8B">
        <w:rPr>
          <w:rFonts w:ascii="Traditional Arabic" w:hAnsi="Traditional Arabic"/>
          <w:rtl/>
          <w:lang w:bidi="ar-JO"/>
        </w:rPr>
        <w:t xml:space="preserve">. ج8. ص234. والنسفي: </w:t>
      </w:r>
      <w:r w:rsidRPr="00164A8B">
        <w:rPr>
          <w:rFonts w:ascii="Traditional Arabic" w:hAnsi="Traditional Arabic"/>
          <w:b/>
          <w:bCs/>
          <w:rtl/>
          <w:lang w:bidi="ar-JO"/>
        </w:rPr>
        <w:t>مدارك التنزيل وحقائق التأويل</w:t>
      </w:r>
      <w:r w:rsidRPr="00164A8B">
        <w:rPr>
          <w:rFonts w:ascii="Traditional Arabic" w:hAnsi="Traditional Arabic"/>
          <w:rtl/>
          <w:lang w:bidi="ar-JO"/>
        </w:rPr>
        <w:t>. ج1. ص704.</w:t>
      </w:r>
    </w:p>
  </w:footnote>
  <w:footnote w:id="77">
    <w:p w:rsidR="00647CAF" w:rsidRPr="00164A8B" w:rsidRDefault="00647CAF" w:rsidP="009F22DF">
      <w:pPr>
        <w:pStyle w:val="a7"/>
        <w:rPr>
          <w:rFonts w:ascii="Traditional Arabic" w:hAnsi="Traditional Arabic"/>
          <w:lang w:bidi="ar-JO"/>
        </w:rPr>
      </w:pPr>
      <w:r w:rsidRPr="00164A8B">
        <w:rPr>
          <w:rFonts w:ascii="Traditional Arabic" w:hAnsi="Traditional Arabic"/>
          <w:rtl/>
          <w:lang w:bidi="ar-JO"/>
        </w:rPr>
        <w:t>(</w:t>
      </w:r>
      <w:r w:rsidRPr="00164A8B">
        <w:rPr>
          <w:rStyle w:val="a6"/>
          <w:rFonts w:ascii="Traditional Arabic" w:hAnsi="Traditional Arabic"/>
          <w:vertAlign w:val="baseline"/>
        </w:rPr>
        <w:footnoteRef/>
      </w:r>
      <w:r w:rsidRPr="00164A8B">
        <w:rPr>
          <w:rFonts w:ascii="Traditional Arabic" w:hAnsi="Traditional Arabic"/>
          <w:rtl/>
          <w:lang w:bidi="ar-JO"/>
        </w:rPr>
        <w:t xml:space="preserve">) ابن عطية: </w:t>
      </w:r>
      <w:r w:rsidRPr="00164A8B">
        <w:rPr>
          <w:rFonts w:ascii="Traditional Arabic" w:hAnsi="Traditional Arabic"/>
          <w:b/>
          <w:bCs/>
          <w:rtl/>
          <w:lang w:bidi="ar-JO"/>
        </w:rPr>
        <w:t>المحرر الوجيز في تفسير الكتاب العزيز</w:t>
      </w:r>
      <w:r w:rsidRPr="00164A8B">
        <w:rPr>
          <w:rFonts w:ascii="Traditional Arabic" w:hAnsi="Traditional Arabic"/>
          <w:rtl/>
          <w:lang w:bidi="ar-JO"/>
        </w:rPr>
        <w:t xml:space="preserve">. ج3. ص73. </w:t>
      </w:r>
    </w:p>
  </w:footnote>
  <w:footnote w:id="78">
    <w:p w:rsidR="00647CAF" w:rsidRPr="00164A8B" w:rsidRDefault="00647CAF" w:rsidP="009F22DF">
      <w:pPr>
        <w:pStyle w:val="a7"/>
        <w:rPr>
          <w:rFonts w:ascii="Traditional Arabic" w:hAnsi="Traditional Arabic"/>
          <w:lang w:bidi="ar-JO"/>
        </w:rPr>
      </w:pPr>
      <w:r w:rsidRPr="00164A8B">
        <w:rPr>
          <w:rFonts w:ascii="Traditional Arabic" w:hAnsi="Traditional Arabic"/>
          <w:rtl/>
          <w:lang w:bidi="ar-JO"/>
        </w:rPr>
        <w:t>(</w:t>
      </w:r>
      <w:r w:rsidRPr="00164A8B">
        <w:rPr>
          <w:rStyle w:val="a6"/>
          <w:rFonts w:ascii="Traditional Arabic" w:hAnsi="Traditional Arabic"/>
          <w:vertAlign w:val="baseline"/>
        </w:rPr>
        <w:footnoteRef/>
      </w:r>
      <w:r w:rsidRPr="00164A8B">
        <w:rPr>
          <w:rFonts w:ascii="Traditional Arabic" w:hAnsi="Traditional Arabic"/>
          <w:rtl/>
          <w:lang w:bidi="ar-JO"/>
        </w:rPr>
        <w:t xml:space="preserve">) الخازن: </w:t>
      </w:r>
      <w:r w:rsidRPr="00164A8B">
        <w:rPr>
          <w:rFonts w:ascii="Traditional Arabic" w:hAnsi="Traditional Arabic"/>
          <w:b/>
          <w:bCs/>
          <w:rtl/>
          <w:lang w:bidi="ar-JO"/>
        </w:rPr>
        <w:t>لباب التأويل في معاني التنزيل</w:t>
      </w:r>
      <w:r w:rsidRPr="00164A8B">
        <w:rPr>
          <w:rFonts w:ascii="Traditional Arabic" w:hAnsi="Traditional Arabic"/>
          <w:rtl/>
          <w:lang w:bidi="ar-JO"/>
        </w:rPr>
        <w:t>. ج4. ص157.</w:t>
      </w:r>
    </w:p>
  </w:footnote>
  <w:footnote w:id="79">
    <w:p w:rsidR="00647CAF" w:rsidRPr="00164A8B" w:rsidRDefault="00647CAF" w:rsidP="009F22DF">
      <w:pPr>
        <w:pStyle w:val="a7"/>
        <w:rPr>
          <w:rFonts w:ascii="Traditional Arabic" w:hAnsi="Traditional Arabic"/>
          <w:rtl/>
          <w:lang w:bidi="ar-JO"/>
        </w:rPr>
      </w:pPr>
      <w:r w:rsidRPr="00164A8B">
        <w:rPr>
          <w:rFonts w:ascii="Traditional Arabic" w:hAnsi="Traditional Arabic"/>
          <w:rtl/>
          <w:lang w:bidi="ar-JO"/>
        </w:rPr>
        <w:t>(</w:t>
      </w:r>
      <w:r w:rsidRPr="00164A8B">
        <w:rPr>
          <w:rStyle w:val="a6"/>
          <w:rFonts w:ascii="Traditional Arabic" w:hAnsi="Traditional Arabic"/>
          <w:vertAlign w:val="baseline"/>
        </w:rPr>
        <w:footnoteRef/>
      </w:r>
      <w:r w:rsidRPr="00164A8B">
        <w:rPr>
          <w:rFonts w:ascii="Traditional Arabic" w:hAnsi="Traditional Arabic"/>
          <w:rtl/>
          <w:lang w:bidi="ar-JO"/>
        </w:rPr>
        <w:t xml:space="preserve">) ابن عاشور، الطاهر: </w:t>
      </w:r>
      <w:r w:rsidRPr="00164A8B">
        <w:rPr>
          <w:rFonts w:ascii="Traditional Arabic" w:hAnsi="Traditional Arabic"/>
          <w:b/>
          <w:bCs/>
          <w:rtl/>
          <w:lang w:bidi="ar-JO"/>
        </w:rPr>
        <w:t>التحرير والتنوير</w:t>
      </w:r>
      <w:r w:rsidRPr="00164A8B">
        <w:rPr>
          <w:rFonts w:ascii="Traditional Arabic" w:hAnsi="Traditional Arabic"/>
          <w:rtl/>
          <w:lang w:bidi="ar-JO"/>
        </w:rPr>
        <w:t>. ج26. ص176.</w:t>
      </w:r>
    </w:p>
  </w:footnote>
  <w:footnote w:id="80">
    <w:p w:rsidR="00647CAF" w:rsidRPr="00164A8B" w:rsidRDefault="00647CAF" w:rsidP="009F22DF">
      <w:pPr>
        <w:pStyle w:val="a7"/>
        <w:rPr>
          <w:rFonts w:ascii="Traditional Arabic" w:hAnsi="Traditional Arabic"/>
          <w:lang w:bidi="ar-JO"/>
        </w:rPr>
      </w:pPr>
      <w:r w:rsidRPr="00164A8B">
        <w:rPr>
          <w:rFonts w:ascii="Traditional Arabic" w:hAnsi="Traditional Arabic"/>
          <w:rtl/>
          <w:lang w:bidi="ar-JO"/>
        </w:rPr>
        <w:t>(</w:t>
      </w:r>
      <w:r w:rsidRPr="00164A8B">
        <w:rPr>
          <w:rStyle w:val="a6"/>
          <w:rFonts w:ascii="Traditional Arabic" w:hAnsi="Traditional Arabic"/>
          <w:vertAlign w:val="baseline"/>
        </w:rPr>
        <w:footnoteRef/>
      </w:r>
      <w:r w:rsidRPr="00164A8B">
        <w:rPr>
          <w:rFonts w:ascii="Traditional Arabic" w:hAnsi="Traditional Arabic"/>
          <w:rtl/>
          <w:lang w:bidi="ar-JO"/>
        </w:rPr>
        <w:t xml:space="preserve">) ابن عاشور، الطاهر: </w:t>
      </w:r>
      <w:r w:rsidRPr="00164A8B">
        <w:rPr>
          <w:rFonts w:ascii="Traditional Arabic" w:hAnsi="Traditional Arabic"/>
          <w:b/>
          <w:bCs/>
          <w:rtl/>
          <w:lang w:bidi="ar-JO"/>
        </w:rPr>
        <w:t>التحرير والتنوير</w:t>
      </w:r>
      <w:r w:rsidRPr="00164A8B">
        <w:rPr>
          <w:rFonts w:ascii="Traditional Arabic" w:hAnsi="Traditional Arabic"/>
          <w:rtl/>
          <w:lang w:bidi="ar-JO"/>
        </w:rPr>
        <w:t>. ج11. ص11-12.</w:t>
      </w:r>
    </w:p>
  </w:footnote>
  <w:footnote w:id="81">
    <w:p w:rsidR="00647CAF" w:rsidRPr="00164A8B" w:rsidRDefault="00647CAF" w:rsidP="009F22DF">
      <w:pPr>
        <w:pStyle w:val="a7"/>
        <w:rPr>
          <w:rFonts w:ascii="Traditional Arabic" w:hAnsi="Traditional Arabic"/>
          <w:lang w:bidi="ar-JO"/>
        </w:rPr>
      </w:pPr>
      <w:r w:rsidRPr="00164A8B">
        <w:rPr>
          <w:rFonts w:ascii="Traditional Arabic" w:hAnsi="Traditional Arabic"/>
          <w:rtl/>
          <w:lang w:bidi="ar-JO"/>
        </w:rPr>
        <w:t>(</w:t>
      </w:r>
      <w:r w:rsidRPr="00164A8B">
        <w:rPr>
          <w:rStyle w:val="a6"/>
          <w:rFonts w:ascii="Traditional Arabic" w:hAnsi="Traditional Arabic"/>
          <w:vertAlign w:val="baseline"/>
        </w:rPr>
        <w:footnoteRef/>
      </w:r>
      <w:r w:rsidRPr="00164A8B">
        <w:rPr>
          <w:rFonts w:ascii="Traditional Arabic" w:hAnsi="Traditional Arabic"/>
          <w:rtl/>
          <w:lang w:bidi="ar-JO"/>
        </w:rPr>
        <w:t xml:space="preserve">) انظر على سبيل المثال: قصة الأَعرابي ضمام بن ثعلبة (البخاري: </w:t>
      </w:r>
      <w:r w:rsidRPr="00164A8B">
        <w:rPr>
          <w:rFonts w:ascii="Traditional Arabic" w:hAnsi="Traditional Arabic"/>
          <w:b/>
          <w:bCs/>
          <w:rtl/>
          <w:lang w:bidi="ar-JO"/>
        </w:rPr>
        <w:t>صحيح البخاري</w:t>
      </w:r>
      <w:r w:rsidRPr="00164A8B">
        <w:rPr>
          <w:rFonts w:ascii="Traditional Arabic" w:hAnsi="Traditional Arabic"/>
          <w:rtl/>
          <w:lang w:bidi="ar-JO"/>
        </w:rPr>
        <w:t xml:space="preserve">. كتاب الإيمان. باب الزكاة من الإسلام. ج1. ص18. رقم: 46). وقصة الأَعرابي الذي سأل عن الرجل يقاتل للمغنم، والرجل يقاتل للذكر ولرؤية مكانه في سبيل الله (البخاري: </w:t>
      </w:r>
      <w:r w:rsidRPr="00164A8B">
        <w:rPr>
          <w:rFonts w:ascii="Traditional Arabic" w:hAnsi="Traditional Arabic"/>
          <w:b/>
          <w:bCs/>
          <w:rtl/>
          <w:lang w:bidi="ar-JO"/>
        </w:rPr>
        <w:t>صحيح البخاري</w:t>
      </w:r>
      <w:r w:rsidRPr="00164A8B">
        <w:rPr>
          <w:rFonts w:ascii="Traditional Arabic" w:hAnsi="Traditional Arabic"/>
          <w:rtl/>
          <w:lang w:bidi="ar-JO"/>
        </w:rPr>
        <w:t xml:space="preserve">. كتاب فرض الخمس. باب من قاتل للمغنم هل ينقص أجره. ج4. ص86. رقم: 3126)، والأَعرابي الذي قال له النبي مستحسنا: "اعمل من وراء البحار..." (البخاري: </w:t>
      </w:r>
      <w:r w:rsidRPr="00164A8B">
        <w:rPr>
          <w:rFonts w:ascii="Traditional Arabic" w:hAnsi="Traditional Arabic"/>
          <w:b/>
          <w:bCs/>
          <w:rtl/>
          <w:lang w:bidi="ar-JO"/>
        </w:rPr>
        <w:t>صحيح البخاري</w:t>
      </w:r>
      <w:r w:rsidRPr="00164A8B">
        <w:rPr>
          <w:rFonts w:ascii="Traditional Arabic" w:hAnsi="Traditional Arabic"/>
          <w:rtl/>
          <w:lang w:bidi="ar-JO"/>
        </w:rPr>
        <w:t xml:space="preserve">. كتاب مناقب الأنصار. باب هجرة </w:t>
      </w:r>
      <w:proofErr w:type="gramStart"/>
      <w:r w:rsidRPr="00164A8B">
        <w:rPr>
          <w:rFonts w:ascii="Traditional Arabic" w:hAnsi="Traditional Arabic"/>
          <w:rtl/>
          <w:lang w:bidi="ar-JO"/>
        </w:rPr>
        <w:t xml:space="preserve">النبي </w:t>
      </w:r>
      <w:r w:rsidRPr="00164A8B">
        <w:rPr>
          <w:rFonts w:ascii="Traditional Arabic" w:hAnsi="Traditional Arabic"/>
          <w:lang w:bidi="ar-JO"/>
        </w:rPr>
        <w:sym w:font="AGA Arabesque" w:char="F072"/>
      </w:r>
      <w:r w:rsidRPr="00164A8B">
        <w:rPr>
          <w:rFonts w:ascii="Traditional Arabic" w:hAnsi="Traditional Arabic"/>
          <w:rtl/>
          <w:lang w:bidi="ar-JO"/>
        </w:rPr>
        <w:t xml:space="preserve"> وأصحابه</w:t>
      </w:r>
      <w:proofErr w:type="gramEnd"/>
      <w:r w:rsidRPr="00164A8B">
        <w:rPr>
          <w:rFonts w:ascii="Traditional Arabic" w:hAnsi="Traditional Arabic"/>
          <w:rtl/>
          <w:lang w:bidi="ar-JO"/>
        </w:rPr>
        <w:t xml:space="preserve"> إلى المدينة. ج5. ص65. رقم: 3923</w:t>
      </w:r>
      <w:proofErr w:type="gramStart"/>
      <w:r w:rsidRPr="00164A8B">
        <w:rPr>
          <w:rFonts w:ascii="Traditional Arabic" w:hAnsi="Traditional Arabic"/>
          <w:rtl/>
          <w:lang w:bidi="ar-JO"/>
        </w:rPr>
        <w:t xml:space="preserve">)،   </w:t>
      </w:r>
      <w:proofErr w:type="gramEnd"/>
      <w:r w:rsidRPr="00164A8B">
        <w:rPr>
          <w:rFonts w:ascii="Traditional Arabic" w:hAnsi="Traditional Arabic"/>
          <w:rtl/>
          <w:lang w:bidi="ar-JO"/>
        </w:rPr>
        <w:t xml:space="preserve">  و</w:t>
      </w:r>
      <w:r w:rsidRPr="00164A8B">
        <w:rPr>
          <w:rFonts w:ascii="Traditional Arabic" w:hAnsi="Traditional Arabic"/>
          <w:rtl/>
        </w:rPr>
        <w:t xml:space="preserve"> </w:t>
      </w:r>
      <w:r w:rsidRPr="00164A8B">
        <w:rPr>
          <w:rFonts w:ascii="Traditional Arabic" w:hAnsi="Traditional Arabic"/>
          <w:rtl/>
          <w:lang w:bidi="ar-JO"/>
        </w:rPr>
        <w:t xml:space="preserve">قصة الأَعرابي الذي صدق الله فصدقه الله (النسائي: سنن النسائي. كتاب الجنائز. باب الصلاة على الشهداء. ج4. ص60. حديث رقم 1953) وقد صححه الألباني (الألباني: أحكام الجنائز. ص61). </w:t>
      </w:r>
    </w:p>
  </w:footnote>
  <w:footnote w:id="82">
    <w:p w:rsidR="00647CAF" w:rsidRPr="00164A8B" w:rsidRDefault="00647CAF" w:rsidP="009F22DF">
      <w:pPr>
        <w:pStyle w:val="a7"/>
        <w:rPr>
          <w:rFonts w:ascii="Traditional Arabic" w:hAnsi="Traditional Arabic"/>
          <w:rtl/>
          <w:lang w:bidi="ar-JO"/>
        </w:rPr>
      </w:pPr>
      <w:r w:rsidRPr="00164A8B">
        <w:rPr>
          <w:rFonts w:ascii="Traditional Arabic" w:hAnsi="Traditional Arabic"/>
          <w:rtl/>
          <w:lang w:bidi="ar-JO"/>
        </w:rPr>
        <w:t>(</w:t>
      </w:r>
      <w:r w:rsidRPr="00164A8B">
        <w:rPr>
          <w:rStyle w:val="a6"/>
          <w:rFonts w:ascii="Traditional Arabic" w:hAnsi="Traditional Arabic"/>
          <w:vertAlign w:val="baseline"/>
        </w:rPr>
        <w:footnoteRef/>
      </w:r>
      <w:r w:rsidRPr="00164A8B">
        <w:rPr>
          <w:rFonts w:ascii="Traditional Arabic" w:hAnsi="Traditional Arabic"/>
          <w:rtl/>
          <w:lang w:bidi="ar-JO"/>
        </w:rPr>
        <w:t xml:space="preserve">) انظر الزمخشري: </w:t>
      </w:r>
      <w:r w:rsidRPr="00164A8B">
        <w:rPr>
          <w:rFonts w:ascii="Traditional Arabic" w:hAnsi="Traditional Arabic"/>
          <w:b/>
          <w:bCs/>
          <w:rtl/>
          <w:lang w:bidi="ar-JO"/>
        </w:rPr>
        <w:t>الكشاف عن حقائق غوامض التنزيل</w:t>
      </w:r>
      <w:r w:rsidRPr="00164A8B">
        <w:rPr>
          <w:rFonts w:ascii="Traditional Arabic" w:hAnsi="Traditional Arabic"/>
          <w:rtl/>
          <w:lang w:bidi="ar-JO"/>
        </w:rPr>
        <w:t xml:space="preserve">. ج2. ص304. أبا السعود: </w:t>
      </w:r>
      <w:r w:rsidRPr="00164A8B">
        <w:rPr>
          <w:rFonts w:ascii="Traditional Arabic" w:hAnsi="Traditional Arabic"/>
          <w:b/>
          <w:bCs/>
          <w:rtl/>
          <w:lang w:bidi="ar-JO"/>
        </w:rPr>
        <w:t>إرشاد العقل السليم إلى مزايا الكتاب الكريم</w:t>
      </w:r>
      <w:r w:rsidRPr="00164A8B">
        <w:rPr>
          <w:rFonts w:ascii="Traditional Arabic" w:hAnsi="Traditional Arabic"/>
          <w:rtl/>
          <w:lang w:bidi="ar-JO"/>
        </w:rPr>
        <w:t xml:space="preserve">. ج4. ص96. </w:t>
      </w:r>
      <w:proofErr w:type="spellStart"/>
      <w:r w:rsidRPr="00164A8B">
        <w:rPr>
          <w:rFonts w:ascii="Traditional Arabic" w:hAnsi="Traditional Arabic"/>
          <w:rtl/>
          <w:lang w:bidi="ar-JO"/>
        </w:rPr>
        <w:t>الآلوسي</w:t>
      </w:r>
      <w:proofErr w:type="spellEnd"/>
      <w:r w:rsidRPr="00164A8B">
        <w:rPr>
          <w:rFonts w:ascii="Traditional Arabic" w:hAnsi="Traditional Arabic"/>
          <w:rtl/>
          <w:lang w:bidi="ar-JO"/>
        </w:rPr>
        <w:t xml:space="preserve">: </w:t>
      </w:r>
      <w:r w:rsidRPr="00164A8B">
        <w:rPr>
          <w:rFonts w:ascii="Traditional Arabic" w:hAnsi="Traditional Arabic"/>
          <w:b/>
          <w:bCs/>
          <w:rtl/>
          <w:lang w:bidi="ar-JO"/>
        </w:rPr>
        <w:t>روح المعاني</w:t>
      </w:r>
      <w:r w:rsidRPr="00164A8B">
        <w:rPr>
          <w:rFonts w:ascii="Traditional Arabic" w:hAnsi="Traditional Arabic"/>
          <w:rtl/>
          <w:lang w:bidi="ar-JO"/>
        </w:rPr>
        <w:t>. ج6. ص8.</w:t>
      </w:r>
    </w:p>
  </w:footnote>
  <w:footnote w:id="83">
    <w:p w:rsidR="00647CAF" w:rsidRPr="00164A8B" w:rsidRDefault="00647CAF" w:rsidP="009F22DF">
      <w:pPr>
        <w:pStyle w:val="a7"/>
        <w:rPr>
          <w:rFonts w:ascii="Traditional Arabic" w:hAnsi="Traditional Arabic"/>
          <w:lang w:bidi="ar-JO"/>
        </w:rPr>
      </w:pPr>
      <w:r w:rsidRPr="00164A8B">
        <w:rPr>
          <w:rFonts w:ascii="Traditional Arabic" w:hAnsi="Traditional Arabic"/>
          <w:rtl/>
          <w:lang w:bidi="ar-JO"/>
        </w:rPr>
        <w:t>(</w:t>
      </w:r>
      <w:r w:rsidRPr="00164A8B">
        <w:rPr>
          <w:rStyle w:val="a6"/>
          <w:rFonts w:ascii="Traditional Arabic" w:hAnsi="Traditional Arabic"/>
          <w:vertAlign w:val="baseline"/>
        </w:rPr>
        <w:footnoteRef/>
      </w:r>
      <w:r w:rsidRPr="00164A8B">
        <w:rPr>
          <w:rFonts w:ascii="Traditional Arabic" w:hAnsi="Traditional Arabic"/>
          <w:rtl/>
          <w:lang w:bidi="ar-JO"/>
        </w:rPr>
        <w:t xml:space="preserve">) انظر الطبري: </w:t>
      </w:r>
      <w:r w:rsidRPr="00164A8B">
        <w:rPr>
          <w:rFonts w:ascii="Traditional Arabic" w:hAnsi="Traditional Arabic"/>
          <w:b/>
          <w:bCs/>
          <w:rtl/>
          <w:lang w:bidi="ar-JO"/>
        </w:rPr>
        <w:t>جامع البيان في تأويل القرآن</w:t>
      </w:r>
      <w:r w:rsidRPr="00164A8B">
        <w:rPr>
          <w:rFonts w:ascii="Traditional Arabic" w:hAnsi="Traditional Arabic"/>
          <w:rtl/>
          <w:lang w:bidi="ar-JO"/>
        </w:rPr>
        <w:t xml:space="preserve">. ج14. ص423. وابن عطية: </w:t>
      </w:r>
      <w:r w:rsidRPr="00164A8B">
        <w:rPr>
          <w:rFonts w:ascii="Traditional Arabic" w:hAnsi="Traditional Arabic"/>
          <w:b/>
          <w:bCs/>
          <w:rtl/>
          <w:lang w:bidi="ar-JO"/>
        </w:rPr>
        <w:t>المحرر الوجيز في تفسير الكتاب العزيز</w:t>
      </w:r>
      <w:r w:rsidRPr="00164A8B">
        <w:rPr>
          <w:rFonts w:ascii="Traditional Arabic" w:hAnsi="Traditional Arabic"/>
          <w:rtl/>
          <w:lang w:bidi="ar-JO"/>
        </w:rPr>
        <w:t xml:space="preserve">. ج3. ص71. والرازي: </w:t>
      </w:r>
      <w:r w:rsidRPr="00164A8B">
        <w:rPr>
          <w:rFonts w:ascii="Traditional Arabic" w:hAnsi="Traditional Arabic"/>
          <w:b/>
          <w:bCs/>
          <w:rtl/>
          <w:lang w:bidi="ar-JO"/>
        </w:rPr>
        <w:t>مفاتيح الغيب</w:t>
      </w:r>
      <w:r w:rsidRPr="00164A8B">
        <w:rPr>
          <w:rFonts w:ascii="Traditional Arabic" w:hAnsi="Traditional Arabic"/>
          <w:rtl/>
          <w:lang w:bidi="ar-JO"/>
        </w:rPr>
        <w:t xml:space="preserve">. ج16. ص122. وبنو مقرِّن هم ذات الأعراب الذين نزل فيهم قول الله عز وجل: </w:t>
      </w:r>
      <w:r w:rsidRPr="00164A8B">
        <w:rPr>
          <w:rFonts w:ascii="Traditional Arabic" w:hAnsi="Traditional Arabic"/>
          <w:color w:val="000000" w:themeColor="text1"/>
          <w:rtl/>
          <w:lang w:bidi="ar-JO"/>
        </w:rPr>
        <w:t xml:space="preserve">{وَمِنَ الأَعراب مَنْ يُؤْمِنُ بِاللَّهِ وَالْيَوْمِ الْآخِرِ وَيَتَّخِذُ مَا يُنْفِقُ قُرُبَاتٍ عِنْدَ اللَّه} [التوبة: </w:t>
      </w:r>
      <w:r w:rsidRPr="00164A8B">
        <w:rPr>
          <w:rFonts w:ascii="Traditional Arabic" w:hAnsi="Traditional Arabic"/>
          <w:rtl/>
          <w:lang w:bidi="ar-JO"/>
        </w:rPr>
        <w:t xml:space="preserve">99] كان فيهم. انظر الطبري: </w:t>
      </w:r>
      <w:r w:rsidRPr="00164A8B">
        <w:rPr>
          <w:rFonts w:ascii="Traditional Arabic" w:hAnsi="Traditional Arabic"/>
          <w:b/>
          <w:bCs/>
          <w:rtl/>
          <w:lang w:bidi="ar-JO"/>
        </w:rPr>
        <w:t>جامع البيان في تأويل القرآن</w:t>
      </w:r>
      <w:r w:rsidRPr="00164A8B">
        <w:rPr>
          <w:rFonts w:ascii="Traditional Arabic" w:hAnsi="Traditional Arabic"/>
          <w:rtl/>
          <w:lang w:bidi="ar-JO"/>
        </w:rPr>
        <w:t xml:space="preserve">. ج14. ص433. وابن أبي حاتم: </w:t>
      </w:r>
      <w:r w:rsidRPr="00164A8B">
        <w:rPr>
          <w:rFonts w:ascii="Traditional Arabic" w:hAnsi="Traditional Arabic"/>
          <w:b/>
          <w:bCs/>
          <w:rtl/>
          <w:lang w:bidi="ar-JO"/>
        </w:rPr>
        <w:t>تفسير ابن أبي حاتم</w:t>
      </w:r>
      <w:r w:rsidRPr="00164A8B">
        <w:rPr>
          <w:rFonts w:ascii="Traditional Arabic" w:hAnsi="Traditional Arabic"/>
          <w:rtl/>
          <w:lang w:bidi="ar-JO"/>
        </w:rPr>
        <w:t>. ج6، ص1867.</w:t>
      </w:r>
    </w:p>
  </w:footnote>
  <w:footnote w:id="84">
    <w:p w:rsidR="00647CAF" w:rsidRPr="00164A8B" w:rsidRDefault="00647CAF" w:rsidP="009F22DF">
      <w:pPr>
        <w:pStyle w:val="a7"/>
        <w:rPr>
          <w:rFonts w:ascii="Traditional Arabic" w:hAnsi="Traditional Arabic"/>
          <w:lang w:bidi="ar-JO"/>
        </w:rPr>
      </w:pPr>
      <w:r w:rsidRPr="00164A8B">
        <w:rPr>
          <w:rFonts w:ascii="Traditional Arabic" w:hAnsi="Traditional Arabic"/>
          <w:rtl/>
          <w:lang w:bidi="ar-JO"/>
        </w:rPr>
        <w:t>(</w:t>
      </w:r>
      <w:r w:rsidRPr="00164A8B">
        <w:rPr>
          <w:rStyle w:val="a6"/>
          <w:rFonts w:ascii="Traditional Arabic" w:hAnsi="Traditional Arabic"/>
          <w:vertAlign w:val="baseline"/>
        </w:rPr>
        <w:footnoteRef/>
      </w:r>
      <w:r w:rsidRPr="00164A8B">
        <w:rPr>
          <w:rFonts w:ascii="Traditional Arabic" w:hAnsi="Traditional Arabic"/>
          <w:rtl/>
          <w:lang w:bidi="ar-JO"/>
        </w:rPr>
        <w:t xml:space="preserve">) التلول: من تلل، ويدور معناها حول الارتفاع وصرع الغير وهما ضدان (انظر الفراهيدي: </w:t>
      </w:r>
      <w:r w:rsidRPr="00164A8B">
        <w:rPr>
          <w:rFonts w:ascii="Traditional Arabic" w:hAnsi="Traditional Arabic"/>
          <w:b/>
          <w:bCs/>
          <w:rtl/>
          <w:lang w:bidi="ar-JO"/>
        </w:rPr>
        <w:t>العين</w:t>
      </w:r>
      <w:r w:rsidRPr="00164A8B">
        <w:rPr>
          <w:rFonts w:ascii="Traditional Arabic" w:hAnsi="Traditional Arabic"/>
          <w:rtl/>
          <w:lang w:bidi="ar-JO"/>
        </w:rPr>
        <w:t xml:space="preserve">. ج8. ص106. وابن فارس: </w:t>
      </w:r>
      <w:r w:rsidRPr="00164A8B">
        <w:rPr>
          <w:rFonts w:ascii="Traditional Arabic" w:hAnsi="Traditional Arabic"/>
          <w:b/>
          <w:bCs/>
          <w:rtl/>
          <w:lang w:bidi="ar-JO"/>
        </w:rPr>
        <w:t>مقاييس اللغة</w:t>
      </w:r>
      <w:r w:rsidRPr="00164A8B">
        <w:rPr>
          <w:rFonts w:ascii="Traditional Arabic" w:hAnsi="Traditional Arabic"/>
          <w:rtl/>
          <w:lang w:bidi="ar-JO"/>
        </w:rPr>
        <w:t xml:space="preserve">. ج1. ص339. وقال الزبيدي في معنى التلول: "الذي لا ينقاد إلا بطيئا" (الزبيدي: </w:t>
      </w:r>
      <w:r w:rsidRPr="00164A8B">
        <w:rPr>
          <w:rFonts w:ascii="Traditional Arabic" w:hAnsi="Traditional Arabic"/>
          <w:b/>
          <w:bCs/>
          <w:rtl/>
          <w:lang w:bidi="ar-JO"/>
        </w:rPr>
        <w:t>تاج العروس</w:t>
      </w:r>
      <w:r w:rsidRPr="00164A8B">
        <w:rPr>
          <w:rFonts w:ascii="Traditional Arabic" w:hAnsi="Traditional Arabic"/>
          <w:rtl/>
          <w:lang w:bidi="ar-JO"/>
        </w:rPr>
        <w:t>. ج28. ص142) وعلى هذا فيبدو أن المقصود من التلول في كلام ابن خلدون هو: ترفع العرب عن الانقياد لبعضهم.</w:t>
      </w:r>
    </w:p>
  </w:footnote>
  <w:footnote w:id="85">
    <w:p w:rsidR="00647CAF" w:rsidRPr="00164A8B" w:rsidRDefault="00647CAF" w:rsidP="009F22DF">
      <w:pPr>
        <w:pStyle w:val="a7"/>
        <w:rPr>
          <w:rFonts w:ascii="Traditional Arabic" w:hAnsi="Traditional Arabic"/>
          <w:lang w:bidi="ar-JO"/>
        </w:rPr>
      </w:pPr>
      <w:r w:rsidRPr="00164A8B">
        <w:rPr>
          <w:rFonts w:ascii="Traditional Arabic" w:hAnsi="Traditional Arabic"/>
          <w:rtl/>
          <w:lang w:bidi="ar-JO"/>
        </w:rPr>
        <w:t>(</w:t>
      </w:r>
      <w:r w:rsidRPr="00164A8B">
        <w:rPr>
          <w:rStyle w:val="a6"/>
          <w:rFonts w:ascii="Traditional Arabic" w:hAnsi="Traditional Arabic"/>
          <w:vertAlign w:val="baseline"/>
        </w:rPr>
        <w:footnoteRef/>
      </w:r>
      <w:r w:rsidRPr="00164A8B">
        <w:rPr>
          <w:rFonts w:ascii="Traditional Arabic" w:hAnsi="Traditional Arabic"/>
          <w:rtl/>
          <w:lang w:bidi="ar-JO"/>
        </w:rPr>
        <w:t xml:space="preserve">) حبوبها: ذكرت كتب المعاجم عدة معان لهذه الكلمة لكن المعنى الذي يناسب سياق كلام ابن خلدون ما وجدته عن الفراهيدي: "التبحْبُحُ: التَمكُّن في الحُلُول والمُقام" (انظر الفراهيدي: </w:t>
      </w:r>
      <w:r w:rsidRPr="00164A8B">
        <w:rPr>
          <w:rFonts w:ascii="Traditional Arabic" w:hAnsi="Traditional Arabic"/>
          <w:b/>
          <w:bCs/>
          <w:rtl/>
          <w:lang w:bidi="ar-JO"/>
        </w:rPr>
        <w:t>العين</w:t>
      </w:r>
      <w:r w:rsidRPr="00164A8B">
        <w:rPr>
          <w:rFonts w:ascii="Traditional Arabic" w:hAnsi="Traditional Arabic"/>
          <w:rtl/>
          <w:lang w:bidi="ar-JO"/>
        </w:rPr>
        <w:t xml:space="preserve">. ج3. ص33). وقال ابن منظور: "والإِحْبابُ: البُروكُ. وأَحَبَّ البَعِيرُ: بَرَك" (ابن منظور: </w:t>
      </w:r>
      <w:r w:rsidRPr="00164A8B">
        <w:rPr>
          <w:rFonts w:ascii="Traditional Arabic" w:hAnsi="Traditional Arabic"/>
          <w:b/>
          <w:bCs/>
          <w:rtl/>
          <w:lang w:bidi="ar-JO"/>
        </w:rPr>
        <w:t>لسان العرب</w:t>
      </w:r>
      <w:r w:rsidRPr="00164A8B">
        <w:rPr>
          <w:rFonts w:ascii="Traditional Arabic" w:hAnsi="Traditional Arabic"/>
          <w:rtl/>
          <w:lang w:bidi="ar-JO"/>
        </w:rPr>
        <w:t>. ج1. ص292). ويبدو أن المقصود من كلام ابن خلدون استغناء أهل البادية عن المقام والسكنى في مكان ثابت.</w:t>
      </w:r>
    </w:p>
  </w:footnote>
  <w:footnote w:id="86">
    <w:p w:rsidR="00647CAF" w:rsidRPr="00164A8B" w:rsidRDefault="00647CAF" w:rsidP="009F22DF">
      <w:pPr>
        <w:pStyle w:val="a7"/>
        <w:rPr>
          <w:rFonts w:ascii="Traditional Arabic" w:hAnsi="Traditional Arabic"/>
          <w:lang w:bidi="ar-JO"/>
        </w:rPr>
      </w:pPr>
      <w:r w:rsidRPr="00164A8B">
        <w:rPr>
          <w:rFonts w:ascii="Traditional Arabic" w:hAnsi="Traditional Arabic"/>
          <w:rtl/>
          <w:lang w:bidi="ar-JO"/>
        </w:rPr>
        <w:t>(</w:t>
      </w:r>
      <w:r w:rsidRPr="00164A8B">
        <w:rPr>
          <w:rStyle w:val="a6"/>
          <w:rFonts w:ascii="Traditional Arabic" w:hAnsi="Traditional Arabic"/>
          <w:vertAlign w:val="baseline"/>
        </w:rPr>
        <w:footnoteRef/>
      </w:r>
      <w:r w:rsidRPr="00164A8B">
        <w:rPr>
          <w:rFonts w:ascii="Traditional Arabic" w:hAnsi="Traditional Arabic"/>
          <w:rtl/>
          <w:lang w:bidi="ar-JO"/>
        </w:rPr>
        <w:t xml:space="preserve">) ابن خلدون: </w:t>
      </w:r>
      <w:r w:rsidRPr="00164A8B">
        <w:rPr>
          <w:rFonts w:ascii="Traditional Arabic" w:hAnsi="Traditional Arabic"/>
          <w:b/>
          <w:bCs/>
          <w:rtl/>
          <w:lang w:bidi="ar-JO"/>
        </w:rPr>
        <w:t>ديوان المبتدأ والخبر في تاريخ العرب والبربر ومن عاصرهم من ذوي الشأن الأكبر</w:t>
      </w:r>
      <w:r w:rsidRPr="00164A8B">
        <w:rPr>
          <w:rFonts w:ascii="Traditional Arabic" w:hAnsi="Traditional Arabic"/>
          <w:rtl/>
          <w:lang w:bidi="ar-JO"/>
        </w:rPr>
        <w:t>. ص189-190.</w:t>
      </w:r>
    </w:p>
  </w:footnote>
  <w:footnote w:id="87">
    <w:p w:rsidR="00647CAF" w:rsidRPr="00164A8B" w:rsidRDefault="00647CAF" w:rsidP="009F22DF">
      <w:pPr>
        <w:pStyle w:val="a7"/>
        <w:rPr>
          <w:rFonts w:ascii="Traditional Arabic" w:hAnsi="Traditional Arabic"/>
          <w:lang w:bidi="ar-JO"/>
        </w:rPr>
      </w:pPr>
      <w:r w:rsidRPr="00164A8B">
        <w:rPr>
          <w:rFonts w:ascii="Traditional Arabic" w:hAnsi="Traditional Arabic"/>
          <w:rtl/>
          <w:lang w:bidi="ar-JO"/>
        </w:rPr>
        <w:t>(</w:t>
      </w:r>
      <w:r w:rsidRPr="00164A8B">
        <w:rPr>
          <w:rStyle w:val="a6"/>
          <w:rFonts w:ascii="Traditional Arabic" w:hAnsi="Traditional Arabic"/>
          <w:vertAlign w:val="baseline"/>
        </w:rPr>
        <w:footnoteRef/>
      </w:r>
      <w:r w:rsidRPr="00164A8B">
        <w:rPr>
          <w:rFonts w:ascii="Traditional Arabic" w:hAnsi="Traditional Arabic"/>
          <w:rtl/>
          <w:lang w:bidi="ar-JO"/>
        </w:rPr>
        <w:t xml:space="preserve">) الشعراوي: </w:t>
      </w:r>
      <w:r w:rsidRPr="00164A8B">
        <w:rPr>
          <w:rFonts w:ascii="Traditional Arabic" w:hAnsi="Traditional Arabic"/>
          <w:b/>
          <w:bCs/>
          <w:rtl/>
          <w:lang w:bidi="ar-JO"/>
        </w:rPr>
        <w:t>تفسير الشعراوي</w:t>
      </w:r>
      <w:r w:rsidRPr="00164A8B">
        <w:rPr>
          <w:rFonts w:ascii="Traditional Arabic" w:hAnsi="Traditional Arabic"/>
          <w:rtl/>
          <w:lang w:bidi="ar-JO"/>
        </w:rPr>
        <w:t>. ج9. ص5435-5436.</w:t>
      </w:r>
    </w:p>
  </w:footnote>
  <w:footnote w:id="88">
    <w:p w:rsidR="00647CAF" w:rsidRPr="00164A8B" w:rsidRDefault="00647CAF" w:rsidP="009F22DF">
      <w:pPr>
        <w:pStyle w:val="a7"/>
        <w:rPr>
          <w:rFonts w:ascii="Traditional Arabic" w:hAnsi="Traditional Arabic"/>
          <w:lang w:bidi="ar-JO"/>
        </w:rPr>
      </w:pPr>
      <w:r w:rsidRPr="00164A8B">
        <w:rPr>
          <w:rFonts w:ascii="Traditional Arabic" w:hAnsi="Traditional Arabic"/>
          <w:rtl/>
          <w:lang w:bidi="ar-JO"/>
        </w:rPr>
        <w:t>(</w:t>
      </w:r>
      <w:r w:rsidRPr="00164A8B">
        <w:rPr>
          <w:rStyle w:val="a6"/>
          <w:rFonts w:ascii="Traditional Arabic" w:hAnsi="Traditional Arabic"/>
          <w:vertAlign w:val="baseline"/>
        </w:rPr>
        <w:footnoteRef/>
      </w:r>
      <w:r w:rsidRPr="00164A8B">
        <w:rPr>
          <w:rFonts w:ascii="Traditional Arabic" w:hAnsi="Traditional Arabic"/>
          <w:rtl/>
          <w:lang w:bidi="ar-JO"/>
        </w:rPr>
        <w:t xml:space="preserve">) انظر جواد علي: </w:t>
      </w:r>
      <w:r w:rsidRPr="00164A8B">
        <w:rPr>
          <w:rFonts w:ascii="Traditional Arabic" w:hAnsi="Traditional Arabic"/>
          <w:b/>
          <w:bCs/>
          <w:rtl/>
          <w:lang w:bidi="ar-JO"/>
        </w:rPr>
        <w:t>المفصل في تاريخ العرب قبل الإسلام</w:t>
      </w:r>
      <w:r w:rsidRPr="00164A8B">
        <w:rPr>
          <w:rFonts w:ascii="Traditional Arabic" w:hAnsi="Traditional Arabic"/>
          <w:rtl/>
          <w:lang w:bidi="ar-JO"/>
        </w:rPr>
        <w:t>. ج1. ص278-282.</w:t>
      </w:r>
    </w:p>
  </w:footnote>
  <w:footnote w:id="89">
    <w:p w:rsidR="00647CAF" w:rsidRPr="00164A8B" w:rsidRDefault="00647CAF" w:rsidP="009F22DF">
      <w:pPr>
        <w:pStyle w:val="a7"/>
        <w:rPr>
          <w:rFonts w:ascii="Traditional Arabic" w:hAnsi="Traditional Arabic"/>
          <w:lang w:bidi="ar-JO"/>
        </w:rPr>
      </w:pPr>
      <w:r w:rsidRPr="00164A8B">
        <w:rPr>
          <w:rFonts w:ascii="Traditional Arabic" w:hAnsi="Traditional Arabic"/>
          <w:rtl/>
          <w:lang w:bidi="ar-JO"/>
        </w:rPr>
        <w:t>(</w:t>
      </w:r>
      <w:r w:rsidRPr="00164A8B">
        <w:rPr>
          <w:rStyle w:val="a6"/>
          <w:rFonts w:ascii="Traditional Arabic" w:hAnsi="Traditional Arabic"/>
          <w:vertAlign w:val="baseline"/>
        </w:rPr>
        <w:footnoteRef/>
      </w:r>
      <w:r w:rsidRPr="00164A8B">
        <w:rPr>
          <w:rFonts w:ascii="Traditional Arabic" w:hAnsi="Traditional Arabic"/>
          <w:rtl/>
          <w:lang w:bidi="ar-JO"/>
        </w:rPr>
        <w:t xml:space="preserve">) التَّعَرُّب هو: "أن يرجع إلى البادية، بعد ما كان مقيما بالحضر، فيلحق بالأَعراب. ويكون التعرب المقام بالبادية" (ابن منظور: </w:t>
      </w:r>
      <w:r w:rsidRPr="00164A8B">
        <w:rPr>
          <w:rFonts w:ascii="Traditional Arabic" w:hAnsi="Traditional Arabic"/>
          <w:b/>
          <w:bCs/>
          <w:rtl/>
          <w:lang w:bidi="ar-JO"/>
        </w:rPr>
        <w:t>لسان العرب</w:t>
      </w:r>
      <w:r w:rsidRPr="00164A8B">
        <w:rPr>
          <w:rFonts w:ascii="Traditional Arabic" w:hAnsi="Traditional Arabic"/>
          <w:rtl/>
          <w:lang w:bidi="ar-JO"/>
        </w:rPr>
        <w:t>. ج1. ص588). وقد سبق نقل تعريفات شُراح الحديث للتعرب عند الحديث عن تعريف الأَعراب في التمهيد.</w:t>
      </w:r>
    </w:p>
  </w:footnote>
  <w:footnote w:id="90">
    <w:p w:rsidR="00647CAF" w:rsidRPr="00164A8B" w:rsidRDefault="00647CAF" w:rsidP="009F22DF">
      <w:pPr>
        <w:pStyle w:val="a7"/>
        <w:rPr>
          <w:rFonts w:ascii="Traditional Arabic" w:hAnsi="Traditional Arabic"/>
          <w:lang w:bidi="ar-JO"/>
        </w:rPr>
      </w:pPr>
      <w:r w:rsidRPr="00164A8B">
        <w:rPr>
          <w:rFonts w:ascii="Traditional Arabic" w:hAnsi="Traditional Arabic"/>
          <w:rtl/>
          <w:lang w:bidi="ar-JO"/>
        </w:rPr>
        <w:t>(</w:t>
      </w:r>
      <w:r w:rsidRPr="00164A8B">
        <w:rPr>
          <w:rStyle w:val="a6"/>
          <w:rFonts w:ascii="Traditional Arabic" w:hAnsi="Traditional Arabic"/>
          <w:vertAlign w:val="baseline"/>
        </w:rPr>
        <w:footnoteRef/>
      </w:r>
      <w:r w:rsidRPr="00164A8B">
        <w:rPr>
          <w:rFonts w:ascii="Traditional Arabic" w:hAnsi="Traditional Arabic"/>
          <w:rtl/>
          <w:lang w:bidi="ar-JO"/>
        </w:rPr>
        <w:t xml:space="preserve">) متفق عليه. البخاري: </w:t>
      </w:r>
      <w:r w:rsidRPr="00164A8B">
        <w:rPr>
          <w:rFonts w:ascii="Traditional Arabic" w:hAnsi="Traditional Arabic"/>
          <w:b/>
          <w:bCs/>
          <w:rtl/>
          <w:lang w:bidi="ar-JO"/>
        </w:rPr>
        <w:t>صحيح البخاري</w:t>
      </w:r>
      <w:r w:rsidRPr="00164A8B">
        <w:rPr>
          <w:rFonts w:ascii="Traditional Arabic" w:hAnsi="Traditional Arabic"/>
          <w:rtl/>
          <w:lang w:bidi="ar-JO"/>
        </w:rPr>
        <w:t xml:space="preserve">. كتاب الفتن. باب التعرب في الفتنة. ج9. ص52. رقم: 7087. ومسلم: </w:t>
      </w:r>
      <w:r w:rsidRPr="00164A8B">
        <w:rPr>
          <w:rFonts w:ascii="Traditional Arabic" w:hAnsi="Traditional Arabic"/>
          <w:b/>
          <w:bCs/>
          <w:rtl/>
          <w:lang w:bidi="ar-JO"/>
        </w:rPr>
        <w:t>صحيح مسلم</w:t>
      </w:r>
      <w:r w:rsidRPr="00164A8B">
        <w:rPr>
          <w:rFonts w:ascii="Traditional Arabic" w:hAnsi="Traditional Arabic"/>
          <w:rtl/>
          <w:lang w:bidi="ar-JO"/>
        </w:rPr>
        <w:t>. كتاب الإمارة. باب تحريم رجوع المهاجر إلى استيطان وطنه. ج3. ص1486. رقم: 1862.</w:t>
      </w:r>
    </w:p>
  </w:footnote>
  <w:footnote w:id="91">
    <w:p w:rsidR="00647CAF" w:rsidRPr="00164A8B" w:rsidRDefault="00647CAF" w:rsidP="009F22DF">
      <w:pPr>
        <w:pStyle w:val="a7"/>
        <w:rPr>
          <w:rFonts w:ascii="Traditional Arabic" w:hAnsi="Traditional Arabic"/>
          <w:lang w:bidi="ar-JO"/>
        </w:rPr>
      </w:pPr>
      <w:r w:rsidRPr="00164A8B">
        <w:rPr>
          <w:rFonts w:ascii="Traditional Arabic" w:hAnsi="Traditional Arabic"/>
          <w:rtl/>
          <w:lang w:bidi="ar-JO"/>
        </w:rPr>
        <w:t>(</w:t>
      </w:r>
      <w:r w:rsidRPr="00164A8B">
        <w:rPr>
          <w:rStyle w:val="a6"/>
          <w:rFonts w:ascii="Traditional Arabic" w:hAnsi="Traditional Arabic"/>
          <w:vertAlign w:val="baseline"/>
        </w:rPr>
        <w:footnoteRef/>
      </w:r>
      <w:r w:rsidRPr="00164A8B">
        <w:rPr>
          <w:rFonts w:ascii="Traditional Arabic" w:hAnsi="Traditional Arabic"/>
          <w:rtl/>
          <w:lang w:bidi="ar-JO"/>
        </w:rPr>
        <w:t xml:space="preserve">) متفق عليه. البخاري: </w:t>
      </w:r>
      <w:r w:rsidRPr="00164A8B">
        <w:rPr>
          <w:rFonts w:ascii="Traditional Arabic" w:hAnsi="Traditional Arabic"/>
          <w:b/>
          <w:bCs/>
          <w:rtl/>
          <w:lang w:bidi="ar-JO"/>
        </w:rPr>
        <w:t>صحيح البخاري</w:t>
      </w:r>
      <w:r w:rsidRPr="00164A8B">
        <w:rPr>
          <w:rFonts w:ascii="Traditional Arabic" w:hAnsi="Traditional Arabic"/>
          <w:rtl/>
          <w:lang w:bidi="ar-JO"/>
        </w:rPr>
        <w:t xml:space="preserve">. كتاب الجهاد والسير. باب لا هجرة بعد الفتح. ج4. ص75. رقم: 3077. ومسلم: </w:t>
      </w:r>
      <w:r w:rsidRPr="00164A8B">
        <w:rPr>
          <w:rFonts w:ascii="Traditional Arabic" w:hAnsi="Traditional Arabic"/>
          <w:b/>
          <w:bCs/>
          <w:rtl/>
          <w:lang w:bidi="ar-JO"/>
        </w:rPr>
        <w:t>صحيح مسلم</w:t>
      </w:r>
      <w:r w:rsidRPr="00164A8B">
        <w:rPr>
          <w:rFonts w:ascii="Traditional Arabic" w:hAnsi="Traditional Arabic"/>
          <w:rtl/>
          <w:lang w:bidi="ar-JO"/>
        </w:rPr>
        <w:t>. كتاب الإمارة. باب المبايعة بعد الهجرة على الإسلام والجهاد. ج3. ص1487. رقم 1353.</w:t>
      </w:r>
    </w:p>
  </w:footnote>
  <w:footnote w:id="92">
    <w:p w:rsidR="00647CAF" w:rsidRPr="00164A8B" w:rsidRDefault="00647CAF" w:rsidP="009F22DF">
      <w:pPr>
        <w:pStyle w:val="a7"/>
        <w:rPr>
          <w:rFonts w:ascii="Traditional Arabic" w:hAnsi="Traditional Arabic"/>
          <w:lang w:bidi="ar-JO"/>
        </w:rPr>
      </w:pPr>
      <w:r w:rsidRPr="00164A8B">
        <w:rPr>
          <w:rFonts w:ascii="Traditional Arabic" w:hAnsi="Traditional Arabic"/>
          <w:rtl/>
          <w:lang w:bidi="ar-JO"/>
        </w:rPr>
        <w:t>(</w:t>
      </w:r>
      <w:r w:rsidRPr="00164A8B">
        <w:rPr>
          <w:rStyle w:val="a6"/>
          <w:rFonts w:ascii="Traditional Arabic" w:hAnsi="Traditional Arabic"/>
          <w:vertAlign w:val="baseline"/>
        </w:rPr>
        <w:footnoteRef/>
      </w:r>
      <w:r w:rsidRPr="00164A8B">
        <w:rPr>
          <w:rFonts w:ascii="Traditional Arabic" w:hAnsi="Traditional Arabic"/>
          <w:rtl/>
          <w:lang w:bidi="ar-JO"/>
        </w:rPr>
        <w:t xml:space="preserve">) انظر أبا السعود: </w:t>
      </w:r>
      <w:r w:rsidRPr="00164A8B">
        <w:rPr>
          <w:rFonts w:ascii="Traditional Arabic" w:hAnsi="Traditional Arabic"/>
          <w:b/>
          <w:bCs/>
          <w:rtl/>
          <w:lang w:bidi="ar-JO"/>
        </w:rPr>
        <w:t>إرشاد العقل السليم إلى مزايا الكتاب الكريم</w:t>
      </w:r>
      <w:r w:rsidRPr="00164A8B">
        <w:rPr>
          <w:rFonts w:ascii="Traditional Arabic" w:hAnsi="Traditional Arabic"/>
          <w:rtl/>
          <w:lang w:bidi="ar-JO"/>
        </w:rPr>
        <w:t>. ج4. ص95.</w:t>
      </w:r>
    </w:p>
  </w:footnote>
  <w:footnote w:id="93">
    <w:p w:rsidR="00647CAF" w:rsidRPr="00164A8B" w:rsidRDefault="00647CAF" w:rsidP="009F22DF">
      <w:pPr>
        <w:pStyle w:val="a7"/>
        <w:rPr>
          <w:rFonts w:ascii="Traditional Arabic" w:hAnsi="Traditional Arabic"/>
          <w:lang w:bidi="ar-JO"/>
        </w:rPr>
      </w:pPr>
      <w:r w:rsidRPr="00164A8B">
        <w:rPr>
          <w:rFonts w:ascii="Traditional Arabic" w:hAnsi="Traditional Arabic"/>
          <w:rtl/>
          <w:lang w:bidi="ar-JO"/>
        </w:rPr>
        <w:t>(</w:t>
      </w:r>
      <w:r w:rsidRPr="00164A8B">
        <w:rPr>
          <w:rStyle w:val="a6"/>
          <w:rFonts w:ascii="Traditional Arabic" w:hAnsi="Traditional Arabic"/>
          <w:vertAlign w:val="baseline"/>
        </w:rPr>
        <w:footnoteRef/>
      </w:r>
      <w:r w:rsidRPr="00164A8B">
        <w:rPr>
          <w:rFonts w:ascii="Traditional Arabic" w:hAnsi="Traditional Arabic"/>
          <w:rtl/>
          <w:lang w:bidi="ar-JO"/>
        </w:rPr>
        <w:t xml:space="preserve">) السعدي: </w:t>
      </w:r>
      <w:r w:rsidRPr="00164A8B">
        <w:rPr>
          <w:rFonts w:ascii="Traditional Arabic" w:hAnsi="Traditional Arabic"/>
          <w:b/>
          <w:bCs/>
          <w:rtl/>
          <w:lang w:bidi="ar-JO"/>
        </w:rPr>
        <w:t>تيسير الكريم الرحمن في تفسير كلام المنان</w:t>
      </w:r>
      <w:r w:rsidRPr="00164A8B">
        <w:rPr>
          <w:rFonts w:ascii="Traditional Arabic" w:hAnsi="Traditional Arabic"/>
          <w:rtl/>
          <w:lang w:bidi="ar-JO"/>
        </w:rPr>
        <w:t>. ص349.</w:t>
      </w:r>
    </w:p>
  </w:footnote>
  <w:footnote w:id="94">
    <w:p w:rsidR="00647CAF" w:rsidRPr="00164A8B" w:rsidRDefault="00647CAF" w:rsidP="009F22DF">
      <w:pPr>
        <w:pStyle w:val="a7"/>
        <w:rPr>
          <w:rFonts w:ascii="Traditional Arabic" w:hAnsi="Traditional Arabic"/>
          <w:lang w:bidi="ar-JO"/>
        </w:rPr>
      </w:pPr>
      <w:r w:rsidRPr="00164A8B">
        <w:rPr>
          <w:rFonts w:ascii="Traditional Arabic" w:hAnsi="Traditional Arabic"/>
          <w:rtl/>
          <w:lang w:bidi="ar-JO"/>
        </w:rPr>
        <w:t>(</w:t>
      </w:r>
      <w:r w:rsidRPr="00164A8B">
        <w:rPr>
          <w:rStyle w:val="a6"/>
          <w:rFonts w:ascii="Traditional Arabic" w:hAnsi="Traditional Arabic"/>
          <w:vertAlign w:val="baseline"/>
        </w:rPr>
        <w:footnoteRef/>
      </w:r>
      <w:r w:rsidRPr="00164A8B">
        <w:rPr>
          <w:rFonts w:ascii="Traditional Arabic" w:hAnsi="Traditional Arabic"/>
          <w:rtl/>
          <w:lang w:bidi="ar-JO"/>
        </w:rPr>
        <w:t xml:space="preserve">) الرازي: </w:t>
      </w:r>
      <w:r w:rsidRPr="00164A8B">
        <w:rPr>
          <w:rFonts w:ascii="Traditional Arabic" w:hAnsi="Traditional Arabic"/>
          <w:b/>
          <w:bCs/>
          <w:rtl/>
          <w:lang w:bidi="ar-JO"/>
        </w:rPr>
        <w:t>مفاتيح الغيب</w:t>
      </w:r>
      <w:r w:rsidRPr="00164A8B">
        <w:rPr>
          <w:rFonts w:ascii="Traditional Arabic" w:hAnsi="Traditional Arabic"/>
          <w:rtl/>
          <w:lang w:bidi="ar-JO"/>
        </w:rPr>
        <w:t>. ج16. ص120.</w:t>
      </w:r>
    </w:p>
  </w:footnote>
  <w:footnote w:id="95">
    <w:p w:rsidR="00647CAF" w:rsidRPr="00164A8B" w:rsidRDefault="00647CAF" w:rsidP="009F22DF">
      <w:pPr>
        <w:pStyle w:val="a7"/>
        <w:rPr>
          <w:rFonts w:ascii="Traditional Arabic" w:hAnsi="Traditional Arabic"/>
          <w:lang w:bidi="ar-JO"/>
        </w:rPr>
      </w:pPr>
      <w:r w:rsidRPr="00164A8B">
        <w:rPr>
          <w:rFonts w:ascii="Traditional Arabic" w:hAnsi="Traditional Arabic"/>
          <w:rtl/>
          <w:lang w:bidi="ar-JO"/>
        </w:rPr>
        <w:t>(</w:t>
      </w:r>
      <w:r w:rsidRPr="00164A8B">
        <w:rPr>
          <w:rStyle w:val="a6"/>
          <w:rFonts w:ascii="Traditional Arabic" w:hAnsi="Traditional Arabic"/>
          <w:vertAlign w:val="baseline"/>
        </w:rPr>
        <w:footnoteRef/>
      </w:r>
      <w:r w:rsidRPr="00164A8B">
        <w:rPr>
          <w:rFonts w:ascii="Traditional Arabic" w:hAnsi="Traditional Arabic"/>
          <w:rtl/>
          <w:lang w:bidi="ar-JO"/>
        </w:rPr>
        <w:t xml:space="preserve">) انظر البقاعي: </w:t>
      </w:r>
      <w:r w:rsidRPr="00164A8B">
        <w:rPr>
          <w:rFonts w:ascii="Traditional Arabic" w:hAnsi="Traditional Arabic"/>
          <w:b/>
          <w:bCs/>
          <w:rtl/>
          <w:lang w:bidi="ar-JO"/>
        </w:rPr>
        <w:t>نظم الدرر في تناسب الآيات والسور</w:t>
      </w:r>
      <w:r w:rsidRPr="00164A8B">
        <w:rPr>
          <w:rFonts w:ascii="Traditional Arabic" w:hAnsi="Traditional Arabic"/>
          <w:rtl/>
          <w:lang w:bidi="ar-JO"/>
        </w:rPr>
        <w:t>. ج18. ص361.</w:t>
      </w:r>
    </w:p>
  </w:footnote>
  <w:footnote w:id="96">
    <w:p w:rsidR="00647CAF" w:rsidRPr="0023663F" w:rsidRDefault="00647CAF" w:rsidP="0023663F">
      <w:pPr>
        <w:pStyle w:val="a7"/>
        <w:rPr>
          <w:rFonts w:ascii="Traditional Arabic" w:hAnsi="Traditional Arabic"/>
          <w:color w:val="000000" w:themeColor="text1"/>
          <w:lang w:bidi="ar-JO"/>
        </w:rPr>
      </w:pPr>
      <w:r w:rsidRPr="00164A8B">
        <w:rPr>
          <w:rFonts w:ascii="Traditional Arabic" w:hAnsi="Traditional Arabic"/>
          <w:rtl/>
          <w:lang w:bidi="ar-JO"/>
        </w:rPr>
        <w:t>(</w:t>
      </w:r>
      <w:r w:rsidRPr="00164A8B">
        <w:rPr>
          <w:rStyle w:val="a6"/>
          <w:rFonts w:ascii="Traditional Arabic" w:hAnsi="Traditional Arabic"/>
          <w:vertAlign w:val="baseline"/>
        </w:rPr>
        <w:footnoteRef/>
      </w:r>
      <w:r w:rsidRPr="00164A8B">
        <w:rPr>
          <w:rFonts w:ascii="Traditional Arabic" w:hAnsi="Traditional Arabic"/>
          <w:rtl/>
          <w:lang w:bidi="ar-JO"/>
        </w:rPr>
        <w:t xml:space="preserve">) من ذلك قول الله </w:t>
      </w:r>
      <w:r>
        <w:rPr>
          <w:rFonts w:ascii="Traditional Arabic" w:hAnsi="Traditional Arabic"/>
          <w:rtl/>
          <w:lang w:bidi="ar-JO"/>
        </w:rPr>
        <w:t xml:space="preserve">عز </w:t>
      </w:r>
      <w:proofErr w:type="gramStart"/>
      <w:r>
        <w:rPr>
          <w:rFonts w:ascii="Traditional Arabic" w:hAnsi="Traditional Arabic"/>
          <w:rtl/>
          <w:lang w:bidi="ar-JO"/>
        </w:rPr>
        <w:t>وجل:</w:t>
      </w:r>
      <w:r w:rsidRPr="0023663F">
        <w:rPr>
          <w:rFonts w:ascii="QCF_BSML" w:hAnsi="QCF_BSML" w:cs="QCF_BSML"/>
          <w:rtl/>
        </w:rPr>
        <w:t>ﭽ</w:t>
      </w:r>
      <w:proofErr w:type="gramEnd"/>
      <w:r w:rsidRPr="0023663F">
        <w:rPr>
          <w:rFonts w:ascii="QCF_BSML" w:hAnsi="QCF_BSML" w:cs="QCF_BSML"/>
          <w:rtl/>
        </w:rPr>
        <w:t xml:space="preserve"> </w:t>
      </w:r>
      <w:r w:rsidRPr="0023663F">
        <w:rPr>
          <w:rFonts w:ascii="QCF_P062" w:hAnsi="QCF_P062" w:cs="QCF_P062"/>
          <w:rtl/>
        </w:rPr>
        <w:t xml:space="preserve">ﰁ  ﰂ  ﰃ  ﰄ  ﰅ   ﰆ  ﰇ  ﰈ  ﰉ  ﰊ  ﰋ  ﰌ  ﰍ      ﰎ    </w:t>
      </w:r>
      <w:r w:rsidRPr="0023663F">
        <w:rPr>
          <w:rFonts w:ascii="QCF_BSML" w:hAnsi="QCF_BSML" w:cs="QCF_BSML"/>
          <w:rtl/>
        </w:rPr>
        <w:t>ﭼ</w:t>
      </w:r>
      <w:r w:rsidRPr="0023663F">
        <w:rPr>
          <w:rFonts w:ascii="Arial" w:hAnsi="Arial" w:cs="Arial"/>
          <w:rtl/>
        </w:rPr>
        <w:t xml:space="preserve"> </w:t>
      </w:r>
      <w:r w:rsidRPr="0023663F">
        <w:rPr>
          <w:rFonts w:ascii="Traditional Arabic" w:hAnsi="Traditional Arabic"/>
          <w:rtl/>
          <w:lang w:bidi="ar-JO"/>
        </w:rPr>
        <w:t>[آل عمران: 100]</w:t>
      </w:r>
      <w:r w:rsidRPr="0023663F">
        <w:rPr>
          <w:rFonts w:ascii="Traditional Arabic" w:hAnsi="Traditional Arabic"/>
          <w:color w:val="000000" w:themeColor="text1"/>
          <w:rtl/>
          <w:lang w:bidi="ar-JO"/>
        </w:rPr>
        <w:t xml:space="preserve"> فلم يعمم بل قال "فريقا من"، وأيضا حين وصف الشعراء بأنهم غاوون لم يعمم بل استثنى: </w:t>
      </w:r>
      <w:r w:rsidRPr="0023663F">
        <w:rPr>
          <w:rFonts w:ascii="QCF_BSML" w:hAnsi="QCF_BSML" w:cs="QCF_BSML"/>
          <w:rtl/>
        </w:rPr>
        <w:t xml:space="preserve">ﭽ </w:t>
      </w:r>
      <w:r w:rsidRPr="0023663F">
        <w:rPr>
          <w:rFonts w:ascii="QCF_P376" w:hAnsi="QCF_P376" w:cs="QCF_P376"/>
          <w:rtl/>
        </w:rPr>
        <w:t xml:space="preserve">ﯘ  ﯙ  ﯚ               ﯛ  ﯜ  ﯝ  ﯞ  ﯟ  ﯠ  ﯡ    ﯢ  ﯣ  ﯤ  ﯥ  ﯦ  ﯧ  ﯨ  ﯩ  ﯪ  ﯫ      ﯬ  ﯭ  ﯮ  ﯯ  ﯰ  ﯱ      ﯲ  ﯳ   ﯴ  ﯵ  </w:t>
      </w:r>
      <w:proofErr w:type="spellStart"/>
      <w:r w:rsidRPr="0023663F">
        <w:rPr>
          <w:rFonts w:ascii="QCF_P376" w:hAnsi="QCF_P376" w:cs="QCF_P376"/>
          <w:rtl/>
        </w:rPr>
        <w:t>ﯶ</w:t>
      </w:r>
      <w:r w:rsidRPr="0023663F">
        <w:rPr>
          <w:rFonts w:ascii="QCF_P376" w:hAnsi="QCF_P376" w:cs="QCF_P376"/>
          <w:color w:val="0000A5"/>
          <w:rtl/>
        </w:rPr>
        <w:t>ﯷ</w:t>
      </w:r>
      <w:proofErr w:type="spellEnd"/>
      <w:r w:rsidRPr="0023663F">
        <w:rPr>
          <w:rFonts w:ascii="QCF_P376" w:hAnsi="QCF_P376" w:cs="QCF_P376"/>
          <w:rtl/>
        </w:rPr>
        <w:t xml:space="preserve">  ﯸ  ﯹ  ﯺ  ﯻ  ﯼ  ﯽ  </w:t>
      </w:r>
      <w:r w:rsidRPr="0023663F">
        <w:rPr>
          <w:rFonts w:ascii="QCF_BSML" w:hAnsi="QCF_BSML" w:cs="QCF_BSML"/>
          <w:rtl/>
        </w:rPr>
        <w:t>ﭼ</w:t>
      </w:r>
      <w:r w:rsidRPr="0023663F">
        <w:rPr>
          <w:rFonts w:ascii="Arial" w:hAnsi="Arial" w:cs="Arial"/>
          <w:rtl/>
        </w:rPr>
        <w:t xml:space="preserve"> </w:t>
      </w:r>
      <w:r w:rsidRPr="0023663F">
        <w:rPr>
          <w:rFonts w:ascii="Traditional Arabic" w:hAnsi="Traditional Arabic"/>
          <w:color w:val="000000" w:themeColor="text1"/>
          <w:rtl/>
          <w:lang w:bidi="ar-JO"/>
        </w:rPr>
        <w:t>[الشعراء: 224 - 227].</w:t>
      </w:r>
    </w:p>
  </w:footnote>
  <w:footnote w:id="97">
    <w:p w:rsidR="00647CAF" w:rsidRPr="00164A8B" w:rsidRDefault="00647CAF" w:rsidP="009F22DF">
      <w:pPr>
        <w:pStyle w:val="a7"/>
        <w:rPr>
          <w:rFonts w:ascii="Traditional Arabic" w:hAnsi="Traditional Arabic"/>
          <w:lang w:bidi="ar-JO"/>
        </w:rPr>
      </w:pPr>
      <w:r w:rsidRPr="00164A8B">
        <w:rPr>
          <w:rFonts w:ascii="Traditional Arabic" w:hAnsi="Traditional Arabic"/>
          <w:rtl/>
          <w:lang w:bidi="ar-JO"/>
        </w:rPr>
        <w:t>(</w:t>
      </w:r>
      <w:r w:rsidRPr="00164A8B">
        <w:rPr>
          <w:rStyle w:val="a6"/>
          <w:rFonts w:ascii="Traditional Arabic" w:hAnsi="Traditional Arabic"/>
          <w:vertAlign w:val="baseline"/>
        </w:rPr>
        <w:footnoteRef/>
      </w:r>
      <w:r w:rsidRPr="00164A8B">
        <w:rPr>
          <w:rFonts w:ascii="Traditional Arabic" w:hAnsi="Traditional Arabic"/>
          <w:rtl/>
          <w:lang w:bidi="ar-JO"/>
        </w:rPr>
        <w:t xml:space="preserve">) انظر الطبري: </w:t>
      </w:r>
      <w:r w:rsidRPr="00164A8B">
        <w:rPr>
          <w:rFonts w:ascii="Traditional Arabic" w:hAnsi="Traditional Arabic"/>
          <w:b/>
          <w:bCs/>
          <w:rtl/>
          <w:lang w:bidi="ar-JO"/>
        </w:rPr>
        <w:t>جامع البيان في تأويل القرآن</w:t>
      </w:r>
      <w:r w:rsidRPr="00164A8B">
        <w:rPr>
          <w:rFonts w:ascii="Traditional Arabic" w:hAnsi="Traditional Arabic"/>
          <w:rtl/>
          <w:lang w:bidi="ar-JO"/>
        </w:rPr>
        <w:t>. ج14. ص445.</w:t>
      </w:r>
    </w:p>
  </w:footnote>
  <w:footnote w:id="98">
    <w:p w:rsidR="00647CAF" w:rsidRPr="00164A8B" w:rsidRDefault="00647CAF" w:rsidP="009F22DF">
      <w:pPr>
        <w:pStyle w:val="a7"/>
        <w:rPr>
          <w:rFonts w:ascii="Traditional Arabic" w:hAnsi="Traditional Arabic"/>
          <w:lang w:bidi="ar-JO"/>
        </w:rPr>
      </w:pPr>
      <w:r w:rsidRPr="00164A8B">
        <w:rPr>
          <w:rFonts w:ascii="Traditional Arabic" w:hAnsi="Traditional Arabic"/>
          <w:rtl/>
          <w:lang w:bidi="ar-JO"/>
        </w:rPr>
        <w:t>(</w:t>
      </w:r>
      <w:r w:rsidRPr="00164A8B">
        <w:rPr>
          <w:rStyle w:val="a6"/>
          <w:rFonts w:ascii="Traditional Arabic" w:hAnsi="Traditional Arabic"/>
          <w:vertAlign w:val="baseline"/>
        </w:rPr>
        <w:footnoteRef/>
      </w:r>
      <w:r w:rsidRPr="00164A8B">
        <w:rPr>
          <w:rFonts w:ascii="Traditional Arabic" w:hAnsi="Traditional Arabic"/>
          <w:rtl/>
          <w:lang w:bidi="ar-JO"/>
        </w:rPr>
        <w:t xml:space="preserve">) انظر الفراء: </w:t>
      </w:r>
      <w:r w:rsidRPr="00164A8B">
        <w:rPr>
          <w:rFonts w:ascii="Traditional Arabic" w:hAnsi="Traditional Arabic"/>
          <w:b/>
          <w:bCs/>
          <w:rtl/>
          <w:lang w:bidi="ar-JO"/>
        </w:rPr>
        <w:t>معاني القرآن</w:t>
      </w:r>
      <w:r w:rsidRPr="00164A8B">
        <w:rPr>
          <w:rFonts w:ascii="Traditional Arabic" w:hAnsi="Traditional Arabic"/>
          <w:rtl/>
          <w:lang w:bidi="ar-JO"/>
        </w:rPr>
        <w:t xml:space="preserve">. ص450. والطبري: </w:t>
      </w:r>
      <w:r w:rsidRPr="00164A8B">
        <w:rPr>
          <w:rFonts w:ascii="Traditional Arabic" w:hAnsi="Traditional Arabic"/>
          <w:b/>
          <w:bCs/>
          <w:rtl/>
          <w:lang w:bidi="ar-JO"/>
        </w:rPr>
        <w:t>جامع البيان في تأويل القرآن</w:t>
      </w:r>
      <w:r w:rsidRPr="00164A8B">
        <w:rPr>
          <w:rFonts w:ascii="Traditional Arabic" w:hAnsi="Traditional Arabic"/>
          <w:rtl/>
          <w:lang w:bidi="ar-JO"/>
        </w:rPr>
        <w:t>. ج14. ص440.</w:t>
      </w:r>
    </w:p>
  </w:footnote>
  <w:footnote w:id="99">
    <w:p w:rsidR="00647CAF" w:rsidRPr="00164A8B" w:rsidRDefault="00647CAF" w:rsidP="009F22DF">
      <w:pPr>
        <w:pStyle w:val="a7"/>
        <w:rPr>
          <w:rFonts w:ascii="Traditional Arabic" w:hAnsi="Traditional Arabic"/>
          <w:lang w:bidi="ar-JO"/>
        </w:rPr>
      </w:pPr>
      <w:r w:rsidRPr="00164A8B">
        <w:rPr>
          <w:rFonts w:ascii="Traditional Arabic" w:hAnsi="Traditional Arabic"/>
          <w:rtl/>
          <w:lang w:bidi="ar-JO"/>
        </w:rPr>
        <w:t>(</w:t>
      </w:r>
      <w:r w:rsidRPr="00164A8B">
        <w:rPr>
          <w:rStyle w:val="a6"/>
          <w:rFonts w:ascii="Traditional Arabic" w:hAnsi="Traditional Arabic"/>
          <w:vertAlign w:val="baseline"/>
        </w:rPr>
        <w:footnoteRef/>
      </w:r>
      <w:r w:rsidRPr="00164A8B">
        <w:rPr>
          <w:rFonts w:ascii="Traditional Arabic" w:hAnsi="Traditional Arabic"/>
          <w:rtl/>
          <w:lang w:bidi="ar-JO"/>
        </w:rPr>
        <w:t xml:space="preserve">) انظر الطبري: </w:t>
      </w:r>
      <w:r w:rsidRPr="00164A8B">
        <w:rPr>
          <w:rFonts w:ascii="Traditional Arabic" w:hAnsi="Traditional Arabic"/>
          <w:b/>
          <w:bCs/>
          <w:rtl/>
          <w:lang w:bidi="ar-JO"/>
        </w:rPr>
        <w:t>جامع البيان في تأويل القرآن</w:t>
      </w:r>
      <w:r w:rsidRPr="00164A8B">
        <w:rPr>
          <w:rFonts w:ascii="Traditional Arabic" w:hAnsi="Traditional Arabic"/>
          <w:rtl/>
          <w:lang w:bidi="ar-JO"/>
        </w:rPr>
        <w:t xml:space="preserve">. ج22. ص317. والسمرقندي: </w:t>
      </w:r>
      <w:r w:rsidRPr="00164A8B">
        <w:rPr>
          <w:rFonts w:ascii="Traditional Arabic" w:hAnsi="Traditional Arabic"/>
          <w:b/>
          <w:bCs/>
          <w:rtl/>
          <w:lang w:bidi="ar-JO"/>
        </w:rPr>
        <w:t>بحر العلوم</w:t>
      </w:r>
      <w:r w:rsidRPr="00164A8B">
        <w:rPr>
          <w:rFonts w:ascii="Traditional Arabic" w:hAnsi="Traditional Arabic"/>
          <w:rtl/>
          <w:lang w:bidi="ar-JO"/>
        </w:rPr>
        <w:t xml:space="preserve">. ج3. ص330. وابن كثير: </w:t>
      </w:r>
      <w:r w:rsidRPr="00164A8B">
        <w:rPr>
          <w:rFonts w:ascii="Traditional Arabic" w:hAnsi="Traditional Arabic"/>
          <w:b/>
          <w:bCs/>
          <w:rtl/>
          <w:lang w:bidi="ar-JO"/>
        </w:rPr>
        <w:t>تفسير القرآن العظيم</w:t>
      </w:r>
      <w:r w:rsidRPr="00164A8B">
        <w:rPr>
          <w:rFonts w:ascii="Traditional Arabic" w:hAnsi="Traditional Arabic"/>
          <w:rtl/>
          <w:lang w:bidi="ar-JO"/>
        </w:rPr>
        <w:t>. ج7. ص364.</w:t>
      </w:r>
    </w:p>
  </w:footnote>
  <w:footnote w:id="100">
    <w:p w:rsidR="00647CAF" w:rsidRPr="00164A8B" w:rsidRDefault="00647CAF" w:rsidP="009F22DF">
      <w:pPr>
        <w:pStyle w:val="a7"/>
        <w:rPr>
          <w:rFonts w:ascii="Traditional Arabic" w:hAnsi="Traditional Arabic"/>
          <w:lang w:bidi="ar-JO"/>
        </w:rPr>
      </w:pPr>
      <w:r w:rsidRPr="00164A8B">
        <w:rPr>
          <w:rFonts w:ascii="Traditional Arabic" w:hAnsi="Traditional Arabic"/>
          <w:rtl/>
          <w:lang w:bidi="ar-JO"/>
        </w:rPr>
        <w:t>(</w:t>
      </w:r>
      <w:r w:rsidRPr="00164A8B">
        <w:rPr>
          <w:rStyle w:val="a6"/>
          <w:rFonts w:ascii="Traditional Arabic" w:hAnsi="Traditional Arabic"/>
          <w:vertAlign w:val="baseline"/>
        </w:rPr>
        <w:footnoteRef/>
      </w:r>
      <w:r w:rsidRPr="00164A8B">
        <w:rPr>
          <w:rFonts w:ascii="Traditional Arabic" w:hAnsi="Traditional Arabic"/>
          <w:rtl/>
          <w:lang w:bidi="ar-JO"/>
        </w:rPr>
        <w:t xml:space="preserve">) انظر ابن عاشور: </w:t>
      </w:r>
      <w:r w:rsidRPr="00164A8B">
        <w:rPr>
          <w:rFonts w:ascii="Traditional Arabic" w:hAnsi="Traditional Arabic"/>
          <w:b/>
          <w:bCs/>
          <w:rtl/>
          <w:lang w:bidi="ar-JO"/>
        </w:rPr>
        <w:t>التحرير والتنوير</w:t>
      </w:r>
      <w:r w:rsidRPr="00164A8B">
        <w:rPr>
          <w:rFonts w:ascii="Traditional Arabic" w:hAnsi="Traditional Arabic"/>
          <w:rtl/>
          <w:lang w:bidi="ar-JO"/>
        </w:rPr>
        <w:t>. ج26. ص165-166.</w:t>
      </w:r>
    </w:p>
  </w:footnote>
  <w:footnote w:id="101">
    <w:p w:rsidR="00647CAF" w:rsidRPr="00164A8B" w:rsidRDefault="00647CAF" w:rsidP="009F22DF">
      <w:pPr>
        <w:pStyle w:val="a7"/>
        <w:rPr>
          <w:rFonts w:ascii="Traditional Arabic" w:hAnsi="Traditional Arabic"/>
          <w:lang w:bidi="ar-JO"/>
        </w:rPr>
      </w:pPr>
      <w:r w:rsidRPr="00164A8B">
        <w:rPr>
          <w:rFonts w:ascii="Traditional Arabic" w:hAnsi="Traditional Arabic"/>
          <w:rtl/>
          <w:lang w:bidi="ar-JO"/>
        </w:rPr>
        <w:t>(</w:t>
      </w:r>
      <w:r w:rsidRPr="00164A8B">
        <w:rPr>
          <w:rStyle w:val="a6"/>
          <w:rFonts w:ascii="Traditional Arabic" w:hAnsi="Traditional Arabic"/>
          <w:vertAlign w:val="baseline"/>
        </w:rPr>
        <w:footnoteRef/>
      </w:r>
      <w:r w:rsidRPr="00164A8B">
        <w:rPr>
          <w:rFonts w:ascii="Traditional Arabic" w:hAnsi="Traditional Arabic"/>
          <w:rtl/>
          <w:lang w:bidi="ar-JO"/>
        </w:rPr>
        <w:t xml:space="preserve">) </w:t>
      </w:r>
      <w:proofErr w:type="spellStart"/>
      <w:r w:rsidRPr="00164A8B">
        <w:rPr>
          <w:rFonts w:ascii="Traditional Arabic" w:hAnsi="Traditional Arabic"/>
          <w:rtl/>
          <w:lang w:bidi="ar-JO"/>
        </w:rPr>
        <w:t>الزحيلي</w:t>
      </w:r>
      <w:proofErr w:type="spellEnd"/>
      <w:r w:rsidRPr="00164A8B">
        <w:rPr>
          <w:rFonts w:ascii="Traditional Arabic" w:hAnsi="Traditional Arabic"/>
          <w:rtl/>
          <w:lang w:bidi="ar-JO"/>
        </w:rPr>
        <w:t xml:space="preserve">: </w:t>
      </w:r>
      <w:r w:rsidRPr="00164A8B">
        <w:rPr>
          <w:rFonts w:ascii="Traditional Arabic" w:hAnsi="Traditional Arabic"/>
          <w:b/>
          <w:bCs/>
          <w:rtl/>
          <w:lang w:bidi="ar-JO"/>
        </w:rPr>
        <w:t>التفسير المنير</w:t>
      </w:r>
      <w:r w:rsidRPr="00164A8B">
        <w:rPr>
          <w:rFonts w:ascii="Traditional Arabic" w:hAnsi="Traditional Arabic"/>
          <w:rtl/>
          <w:lang w:bidi="ar-JO"/>
        </w:rPr>
        <w:t>. ج26. ص178.</w:t>
      </w:r>
    </w:p>
  </w:footnote>
  <w:footnote w:id="102">
    <w:p w:rsidR="00647CAF" w:rsidRPr="00164A8B" w:rsidRDefault="00647CAF" w:rsidP="009F22DF">
      <w:pPr>
        <w:pStyle w:val="a7"/>
        <w:rPr>
          <w:rFonts w:ascii="Traditional Arabic" w:hAnsi="Traditional Arabic"/>
          <w:lang w:bidi="ar-JO"/>
        </w:rPr>
      </w:pPr>
      <w:r w:rsidRPr="00164A8B">
        <w:rPr>
          <w:rFonts w:ascii="Traditional Arabic" w:hAnsi="Traditional Arabic"/>
          <w:rtl/>
          <w:lang w:bidi="ar-JO"/>
        </w:rPr>
        <w:t>(</w:t>
      </w:r>
      <w:r w:rsidRPr="00164A8B">
        <w:rPr>
          <w:rStyle w:val="a6"/>
          <w:rFonts w:ascii="Traditional Arabic" w:hAnsi="Traditional Arabic"/>
          <w:vertAlign w:val="baseline"/>
        </w:rPr>
        <w:footnoteRef/>
      </w:r>
      <w:r w:rsidRPr="00164A8B">
        <w:rPr>
          <w:rFonts w:ascii="Traditional Arabic" w:hAnsi="Traditional Arabic"/>
          <w:rtl/>
          <w:lang w:bidi="ar-JO"/>
        </w:rPr>
        <w:t xml:space="preserve">) حوى: </w:t>
      </w:r>
      <w:r w:rsidRPr="00164A8B">
        <w:rPr>
          <w:rFonts w:ascii="Traditional Arabic" w:hAnsi="Traditional Arabic"/>
          <w:b/>
          <w:bCs/>
          <w:rtl/>
          <w:lang w:bidi="ar-JO"/>
        </w:rPr>
        <w:t>الأساس في التفسير</w:t>
      </w:r>
      <w:r w:rsidRPr="00164A8B">
        <w:rPr>
          <w:rFonts w:ascii="Traditional Arabic" w:hAnsi="Traditional Arabic"/>
          <w:rtl/>
          <w:lang w:bidi="ar-JO"/>
        </w:rPr>
        <w:t>. ج9. ص5438.</w:t>
      </w:r>
    </w:p>
  </w:footnote>
  <w:footnote w:id="103">
    <w:p w:rsidR="00647CAF" w:rsidRPr="00164A8B" w:rsidRDefault="00647CAF" w:rsidP="009F22DF">
      <w:pPr>
        <w:pStyle w:val="a7"/>
        <w:rPr>
          <w:rFonts w:ascii="Traditional Arabic" w:hAnsi="Traditional Arabic"/>
          <w:lang w:bidi="ar-JO"/>
        </w:rPr>
      </w:pPr>
      <w:r w:rsidRPr="00164A8B">
        <w:rPr>
          <w:rFonts w:ascii="Traditional Arabic" w:hAnsi="Traditional Arabic"/>
          <w:rtl/>
          <w:lang w:bidi="ar-JO"/>
        </w:rPr>
        <w:t>(</w:t>
      </w:r>
      <w:r w:rsidRPr="00164A8B">
        <w:rPr>
          <w:rStyle w:val="a6"/>
          <w:rFonts w:ascii="Traditional Arabic" w:hAnsi="Traditional Arabic"/>
          <w:vertAlign w:val="baseline"/>
        </w:rPr>
        <w:footnoteRef/>
      </w:r>
      <w:r w:rsidRPr="00164A8B">
        <w:rPr>
          <w:rFonts w:ascii="Traditional Arabic" w:hAnsi="Traditional Arabic"/>
          <w:rtl/>
          <w:lang w:bidi="ar-JO"/>
        </w:rPr>
        <w:t xml:space="preserve">) الرازي، : </w:t>
      </w:r>
      <w:r w:rsidRPr="00164A8B">
        <w:rPr>
          <w:rFonts w:ascii="Traditional Arabic" w:hAnsi="Traditional Arabic"/>
          <w:b/>
          <w:bCs/>
          <w:rtl/>
          <w:lang w:bidi="ar-JO"/>
        </w:rPr>
        <w:t>مفاتيح الغيب</w:t>
      </w:r>
      <w:r w:rsidRPr="00164A8B">
        <w:rPr>
          <w:rFonts w:ascii="Traditional Arabic" w:hAnsi="Traditional Arabic"/>
          <w:rtl/>
          <w:lang w:bidi="ar-JO"/>
        </w:rPr>
        <w:t>. ج28. ص117.</w:t>
      </w:r>
    </w:p>
  </w:footnote>
  <w:footnote w:id="104">
    <w:p w:rsidR="00647CAF" w:rsidRPr="00164A8B" w:rsidRDefault="00647CAF" w:rsidP="009F22DF">
      <w:pPr>
        <w:pStyle w:val="a7"/>
        <w:rPr>
          <w:rFonts w:ascii="Traditional Arabic" w:hAnsi="Traditional Arabic"/>
          <w:lang w:bidi="ar-JO"/>
        </w:rPr>
      </w:pPr>
      <w:r w:rsidRPr="00164A8B">
        <w:rPr>
          <w:rFonts w:ascii="Traditional Arabic" w:hAnsi="Traditional Arabic"/>
          <w:rtl/>
          <w:lang w:bidi="ar-JO"/>
        </w:rPr>
        <w:t>(</w:t>
      </w:r>
      <w:r w:rsidRPr="00164A8B">
        <w:rPr>
          <w:rStyle w:val="a6"/>
          <w:rFonts w:ascii="Traditional Arabic" w:hAnsi="Traditional Arabic"/>
          <w:vertAlign w:val="baseline"/>
        </w:rPr>
        <w:footnoteRef/>
      </w:r>
      <w:r w:rsidRPr="00164A8B">
        <w:rPr>
          <w:rFonts w:ascii="Traditional Arabic" w:hAnsi="Traditional Arabic"/>
          <w:rtl/>
          <w:lang w:bidi="ar-JO"/>
        </w:rPr>
        <w:t xml:space="preserve">) ابن عاشور: </w:t>
      </w:r>
      <w:r w:rsidRPr="00164A8B">
        <w:rPr>
          <w:rFonts w:ascii="Traditional Arabic" w:hAnsi="Traditional Arabic"/>
          <w:b/>
          <w:bCs/>
          <w:rtl/>
          <w:lang w:bidi="ar-JO"/>
        </w:rPr>
        <w:t>التحرير والتنوير</w:t>
      </w:r>
      <w:r w:rsidRPr="00164A8B">
        <w:rPr>
          <w:rFonts w:ascii="Traditional Arabic" w:hAnsi="Traditional Arabic"/>
          <w:rtl/>
          <w:lang w:bidi="ar-JO"/>
        </w:rPr>
        <w:t>. ج26. ص266.</w:t>
      </w:r>
    </w:p>
  </w:footnote>
  <w:footnote w:id="105">
    <w:p w:rsidR="00647CAF" w:rsidRPr="00164A8B" w:rsidRDefault="00647CAF" w:rsidP="009F22DF">
      <w:pPr>
        <w:pStyle w:val="a7"/>
        <w:rPr>
          <w:rFonts w:ascii="Traditional Arabic" w:hAnsi="Traditional Arabic"/>
          <w:lang w:bidi="ar-JO"/>
        </w:rPr>
      </w:pPr>
      <w:r w:rsidRPr="00164A8B">
        <w:rPr>
          <w:rFonts w:ascii="Traditional Arabic" w:hAnsi="Traditional Arabic"/>
          <w:rtl/>
          <w:lang w:bidi="ar-JO"/>
        </w:rPr>
        <w:t>(</w:t>
      </w:r>
      <w:r w:rsidRPr="00164A8B">
        <w:rPr>
          <w:rStyle w:val="a6"/>
          <w:rFonts w:ascii="Traditional Arabic" w:hAnsi="Traditional Arabic"/>
          <w:vertAlign w:val="baseline"/>
        </w:rPr>
        <w:footnoteRef/>
      </w:r>
      <w:r w:rsidRPr="00164A8B">
        <w:rPr>
          <w:rFonts w:ascii="Traditional Arabic" w:hAnsi="Traditional Arabic"/>
          <w:rtl/>
          <w:lang w:bidi="ar-JO"/>
        </w:rPr>
        <w:t xml:space="preserve">) الزمخشري: </w:t>
      </w:r>
      <w:r w:rsidRPr="00164A8B">
        <w:rPr>
          <w:rFonts w:ascii="Traditional Arabic" w:hAnsi="Traditional Arabic"/>
          <w:b/>
          <w:bCs/>
          <w:rtl/>
          <w:lang w:bidi="ar-JO"/>
        </w:rPr>
        <w:t>الكشاف عن حقائق غوامض التنزيل</w:t>
      </w:r>
      <w:r w:rsidRPr="00164A8B">
        <w:rPr>
          <w:rFonts w:ascii="Traditional Arabic" w:hAnsi="Traditional Arabic"/>
          <w:rtl/>
          <w:lang w:bidi="ar-JO"/>
        </w:rPr>
        <w:t>. ج2. ص321.</w:t>
      </w:r>
    </w:p>
  </w:footnote>
  <w:footnote w:id="106">
    <w:p w:rsidR="00647CAF" w:rsidRPr="00164A8B" w:rsidRDefault="00647CAF" w:rsidP="009F22DF">
      <w:pPr>
        <w:pStyle w:val="a7"/>
        <w:rPr>
          <w:rFonts w:ascii="Traditional Arabic" w:hAnsi="Traditional Arabic"/>
          <w:lang w:bidi="ar-JO"/>
        </w:rPr>
      </w:pPr>
      <w:r w:rsidRPr="00164A8B">
        <w:rPr>
          <w:rFonts w:ascii="Traditional Arabic" w:hAnsi="Traditional Arabic"/>
          <w:rtl/>
          <w:lang w:bidi="ar-JO"/>
        </w:rPr>
        <w:t>(</w:t>
      </w:r>
      <w:r w:rsidRPr="00164A8B">
        <w:rPr>
          <w:rStyle w:val="a6"/>
          <w:rFonts w:ascii="Traditional Arabic" w:hAnsi="Traditional Arabic"/>
          <w:vertAlign w:val="baseline"/>
        </w:rPr>
        <w:footnoteRef/>
      </w:r>
      <w:r w:rsidRPr="00164A8B">
        <w:rPr>
          <w:rFonts w:ascii="Traditional Arabic" w:hAnsi="Traditional Arabic"/>
          <w:rtl/>
          <w:lang w:bidi="ar-JO"/>
        </w:rPr>
        <w:t xml:space="preserve">) الرازي: </w:t>
      </w:r>
      <w:r w:rsidRPr="00164A8B">
        <w:rPr>
          <w:rFonts w:ascii="Traditional Arabic" w:hAnsi="Traditional Arabic"/>
          <w:b/>
          <w:bCs/>
          <w:rtl/>
          <w:lang w:bidi="ar-JO"/>
        </w:rPr>
        <w:t>مفاتيح الغيب</w:t>
      </w:r>
      <w:r w:rsidRPr="00164A8B">
        <w:rPr>
          <w:rFonts w:ascii="Traditional Arabic" w:hAnsi="Traditional Arabic"/>
          <w:rtl/>
          <w:lang w:bidi="ar-JO"/>
        </w:rPr>
        <w:t>. ج16. ص169.</w:t>
      </w:r>
    </w:p>
  </w:footnote>
  <w:footnote w:id="107">
    <w:p w:rsidR="00647CAF" w:rsidRPr="00164A8B" w:rsidRDefault="00647CAF" w:rsidP="009F22DF">
      <w:pPr>
        <w:pStyle w:val="a7"/>
        <w:rPr>
          <w:rFonts w:ascii="Traditional Arabic" w:hAnsi="Traditional Arabic"/>
          <w:lang w:bidi="ar-JO"/>
        </w:rPr>
      </w:pPr>
      <w:r w:rsidRPr="00164A8B">
        <w:rPr>
          <w:rFonts w:ascii="Traditional Arabic" w:hAnsi="Traditional Arabic"/>
          <w:rtl/>
          <w:lang w:bidi="ar-JO"/>
        </w:rPr>
        <w:t>(</w:t>
      </w:r>
      <w:r w:rsidRPr="00164A8B">
        <w:rPr>
          <w:rStyle w:val="a6"/>
          <w:rFonts w:ascii="Traditional Arabic" w:hAnsi="Traditional Arabic"/>
          <w:vertAlign w:val="baseline"/>
        </w:rPr>
        <w:footnoteRef/>
      </w:r>
      <w:r w:rsidRPr="00164A8B">
        <w:rPr>
          <w:rFonts w:ascii="Traditional Arabic" w:hAnsi="Traditional Arabic"/>
          <w:rtl/>
          <w:lang w:bidi="ar-JO"/>
        </w:rPr>
        <w:t xml:space="preserve">) المراغي: </w:t>
      </w:r>
      <w:r w:rsidRPr="00164A8B">
        <w:rPr>
          <w:rFonts w:ascii="Traditional Arabic" w:hAnsi="Traditional Arabic"/>
          <w:b/>
          <w:bCs/>
          <w:rtl/>
          <w:lang w:bidi="ar-JO"/>
        </w:rPr>
        <w:t>تفسير المراغي</w:t>
      </w:r>
      <w:r w:rsidRPr="00164A8B">
        <w:rPr>
          <w:rFonts w:ascii="Traditional Arabic" w:hAnsi="Traditional Arabic"/>
          <w:rtl/>
          <w:lang w:bidi="ar-JO"/>
        </w:rPr>
        <w:t>. ج26. ص94.</w:t>
      </w:r>
    </w:p>
  </w:footnote>
  <w:footnote w:id="108">
    <w:p w:rsidR="00647CAF" w:rsidRPr="00164A8B" w:rsidRDefault="00647CAF" w:rsidP="009F22DF">
      <w:pPr>
        <w:pStyle w:val="a7"/>
        <w:rPr>
          <w:rFonts w:ascii="Traditional Arabic" w:hAnsi="Traditional Arabic"/>
          <w:lang w:bidi="ar-JO"/>
        </w:rPr>
      </w:pPr>
      <w:r w:rsidRPr="00164A8B">
        <w:rPr>
          <w:rFonts w:ascii="Traditional Arabic" w:hAnsi="Traditional Arabic"/>
          <w:rtl/>
          <w:lang w:bidi="ar-JO"/>
        </w:rPr>
        <w:t>(</w:t>
      </w:r>
      <w:r w:rsidRPr="00164A8B">
        <w:rPr>
          <w:rStyle w:val="a6"/>
          <w:rFonts w:ascii="Traditional Arabic" w:hAnsi="Traditional Arabic"/>
          <w:vertAlign w:val="baseline"/>
        </w:rPr>
        <w:footnoteRef/>
      </w:r>
      <w:r w:rsidRPr="00164A8B">
        <w:rPr>
          <w:rFonts w:ascii="Traditional Arabic" w:hAnsi="Traditional Arabic"/>
          <w:rtl/>
          <w:lang w:bidi="ar-JO"/>
        </w:rPr>
        <w:t xml:space="preserve">) قطب: </w:t>
      </w:r>
      <w:r w:rsidRPr="00164A8B">
        <w:rPr>
          <w:rFonts w:ascii="Traditional Arabic" w:hAnsi="Traditional Arabic"/>
          <w:b/>
          <w:bCs/>
          <w:rtl/>
          <w:lang w:bidi="ar-JO"/>
        </w:rPr>
        <w:t>في ظلال القرآن</w:t>
      </w:r>
      <w:r w:rsidRPr="00164A8B">
        <w:rPr>
          <w:rFonts w:ascii="Traditional Arabic" w:hAnsi="Traditional Arabic"/>
          <w:rtl/>
          <w:lang w:bidi="ar-JO"/>
        </w:rPr>
        <w:t>. ج6. ص3321-3322.</w:t>
      </w:r>
    </w:p>
  </w:footnote>
  <w:footnote w:id="109">
    <w:p w:rsidR="00647CAF" w:rsidRPr="00164A8B" w:rsidRDefault="00647CAF" w:rsidP="009F22DF">
      <w:pPr>
        <w:pStyle w:val="a7"/>
        <w:rPr>
          <w:rFonts w:ascii="Traditional Arabic" w:hAnsi="Traditional Arabic"/>
          <w:lang w:bidi="ar-JO"/>
        </w:rPr>
      </w:pPr>
      <w:r w:rsidRPr="00164A8B">
        <w:rPr>
          <w:rFonts w:ascii="Traditional Arabic" w:hAnsi="Traditional Arabic"/>
          <w:rtl/>
          <w:lang w:bidi="ar-JO"/>
        </w:rPr>
        <w:t>(</w:t>
      </w:r>
      <w:r w:rsidRPr="00164A8B">
        <w:rPr>
          <w:rStyle w:val="a6"/>
          <w:rFonts w:ascii="Traditional Arabic" w:hAnsi="Traditional Arabic"/>
          <w:vertAlign w:val="baseline"/>
        </w:rPr>
        <w:footnoteRef/>
      </w:r>
      <w:r w:rsidRPr="00164A8B">
        <w:rPr>
          <w:rFonts w:ascii="Traditional Arabic" w:hAnsi="Traditional Arabic"/>
          <w:rtl/>
          <w:lang w:bidi="ar-JO"/>
        </w:rPr>
        <w:t xml:space="preserve">) الطبري: </w:t>
      </w:r>
      <w:r w:rsidRPr="00164A8B">
        <w:rPr>
          <w:rFonts w:ascii="Traditional Arabic" w:hAnsi="Traditional Arabic"/>
          <w:b/>
          <w:bCs/>
          <w:rtl/>
          <w:lang w:bidi="ar-JO"/>
        </w:rPr>
        <w:t>جامع البيان في تأويل القرآن</w:t>
      </w:r>
      <w:r w:rsidRPr="00164A8B">
        <w:rPr>
          <w:rFonts w:ascii="Traditional Arabic" w:hAnsi="Traditional Arabic"/>
          <w:rtl/>
          <w:lang w:bidi="ar-JO"/>
        </w:rPr>
        <w:t>. ج22. ص211.</w:t>
      </w:r>
    </w:p>
  </w:footnote>
  <w:footnote w:id="110">
    <w:p w:rsidR="00647CAF" w:rsidRPr="00164A8B" w:rsidRDefault="00647CAF" w:rsidP="009F22DF">
      <w:pPr>
        <w:pStyle w:val="a7"/>
        <w:rPr>
          <w:rFonts w:ascii="Traditional Arabic" w:hAnsi="Traditional Arabic"/>
          <w:lang w:bidi="ar-JO"/>
        </w:rPr>
      </w:pPr>
      <w:r w:rsidRPr="00164A8B">
        <w:rPr>
          <w:rFonts w:ascii="Traditional Arabic" w:hAnsi="Traditional Arabic"/>
          <w:rtl/>
          <w:lang w:bidi="ar-JO"/>
        </w:rPr>
        <w:t>(</w:t>
      </w:r>
      <w:r w:rsidRPr="00164A8B">
        <w:rPr>
          <w:rStyle w:val="a6"/>
          <w:rFonts w:ascii="Traditional Arabic" w:hAnsi="Traditional Arabic"/>
          <w:vertAlign w:val="baseline"/>
        </w:rPr>
        <w:footnoteRef/>
      </w:r>
      <w:r w:rsidRPr="00164A8B">
        <w:rPr>
          <w:rFonts w:ascii="Traditional Arabic" w:hAnsi="Traditional Arabic"/>
          <w:rtl/>
          <w:lang w:bidi="ar-JO"/>
        </w:rPr>
        <w:t xml:space="preserve">) الرازي: </w:t>
      </w:r>
      <w:r w:rsidRPr="00164A8B">
        <w:rPr>
          <w:rFonts w:ascii="Traditional Arabic" w:hAnsi="Traditional Arabic"/>
          <w:b/>
          <w:bCs/>
          <w:rtl/>
          <w:lang w:bidi="ar-JO"/>
        </w:rPr>
        <w:t>مفاتيح الغيب</w:t>
      </w:r>
      <w:r w:rsidRPr="00164A8B">
        <w:rPr>
          <w:rFonts w:ascii="Traditional Arabic" w:hAnsi="Traditional Arabic"/>
          <w:rtl/>
          <w:lang w:bidi="ar-JO"/>
        </w:rPr>
        <w:t>. ج16. ص121.</w:t>
      </w:r>
    </w:p>
  </w:footnote>
  <w:footnote w:id="111">
    <w:p w:rsidR="00647CAF" w:rsidRPr="00164A8B" w:rsidRDefault="00647CAF" w:rsidP="009F22DF">
      <w:pPr>
        <w:pStyle w:val="a7"/>
        <w:rPr>
          <w:rFonts w:ascii="Traditional Arabic" w:hAnsi="Traditional Arabic"/>
          <w:lang w:bidi="ar-JO"/>
        </w:rPr>
      </w:pPr>
      <w:r w:rsidRPr="00164A8B">
        <w:rPr>
          <w:rFonts w:ascii="Traditional Arabic" w:hAnsi="Traditional Arabic"/>
          <w:rtl/>
          <w:lang w:bidi="ar-JO"/>
        </w:rPr>
        <w:t>(</w:t>
      </w:r>
      <w:r w:rsidRPr="00164A8B">
        <w:rPr>
          <w:rStyle w:val="a6"/>
          <w:rFonts w:ascii="Traditional Arabic" w:hAnsi="Traditional Arabic"/>
          <w:vertAlign w:val="baseline"/>
        </w:rPr>
        <w:footnoteRef/>
      </w:r>
      <w:r w:rsidRPr="00164A8B">
        <w:rPr>
          <w:rFonts w:ascii="Traditional Arabic" w:hAnsi="Traditional Arabic"/>
          <w:rtl/>
          <w:lang w:bidi="ar-JO"/>
        </w:rPr>
        <w:t xml:space="preserve">) الزمخشري: </w:t>
      </w:r>
      <w:r w:rsidRPr="00164A8B">
        <w:rPr>
          <w:rFonts w:ascii="Traditional Arabic" w:hAnsi="Traditional Arabic"/>
          <w:b/>
          <w:bCs/>
          <w:rtl/>
          <w:lang w:bidi="ar-JO"/>
        </w:rPr>
        <w:t>الكشاف عن غوامض حقائق التنزيل</w:t>
      </w:r>
      <w:r w:rsidRPr="00164A8B">
        <w:rPr>
          <w:rFonts w:ascii="Traditional Arabic" w:hAnsi="Traditional Arabic"/>
          <w:rtl/>
          <w:lang w:bidi="ar-JO"/>
        </w:rPr>
        <w:t>. ج2. ص301.</w:t>
      </w:r>
    </w:p>
  </w:footnote>
  <w:footnote w:id="112">
    <w:p w:rsidR="00647CAF" w:rsidRPr="00164A8B" w:rsidRDefault="00647CAF" w:rsidP="009F22DF">
      <w:pPr>
        <w:pStyle w:val="a7"/>
        <w:rPr>
          <w:rFonts w:ascii="Traditional Arabic" w:hAnsi="Traditional Arabic"/>
          <w:lang w:bidi="ar-JO"/>
        </w:rPr>
      </w:pPr>
      <w:r w:rsidRPr="00164A8B">
        <w:rPr>
          <w:rFonts w:ascii="Traditional Arabic" w:hAnsi="Traditional Arabic"/>
          <w:rtl/>
          <w:lang w:bidi="ar-JO"/>
        </w:rPr>
        <w:t>(</w:t>
      </w:r>
      <w:r w:rsidRPr="00164A8B">
        <w:rPr>
          <w:rStyle w:val="a6"/>
          <w:rFonts w:ascii="Traditional Arabic" w:hAnsi="Traditional Arabic"/>
          <w:vertAlign w:val="baseline"/>
        </w:rPr>
        <w:footnoteRef/>
      </w:r>
      <w:r w:rsidRPr="00164A8B">
        <w:rPr>
          <w:rFonts w:ascii="Traditional Arabic" w:hAnsi="Traditional Arabic"/>
          <w:rtl/>
          <w:lang w:bidi="ar-JO"/>
        </w:rPr>
        <w:t xml:space="preserve">) </w:t>
      </w:r>
      <w:proofErr w:type="spellStart"/>
      <w:r w:rsidRPr="00164A8B">
        <w:rPr>
          <w:rFonts w:ascii="Traditional Arabic" w:hAnsi="Traditional Arabic"/>
          <w:rtl/>
          <w:lang w:bidi="ar-JO"/>
        </w:rPr>
        <w:t>الماتريدي</w:t>
      </w:r>
      <w:proofErr w:type="spellEnd"/>
      <w:r w:rsidRPr="00164A8B">
        <w:rPr>
          <w:rFonts w:ascii="Traditional Arabic" w:hAnsi="Traditional Arabic"/>
          <w:rtl/>
          <w:lang w:bidi="ar-JO"/>
        </w:rPr>
        <w:t xml:space="preserve">: </w:t>
      </w:r>
      <w:r w:rsidRPr="00164A8B">
        <w:rPr>
          <w:rFonts w:ascii="Traditional Arabic" w:hAnsi="Traditional Arabic"/>
          <w:b/>
          <w:bCs/>
          <w:rtl/>
          <w:lang w:bidi="ar-JO"/>
        </w:rPr>
        <w:t>تأويلات أهل السنة</w:t>
      </w:r>
      <w:r w:rsidRPr="00164A8B">
        <w:rPr>
          <w:rFonts w:ascii="Traditional Arabic" w:hAnsi="Traditional Arabic"/>
          <w:rtl/>
          <w:lang w:bidi="ar-JO"/>
        </w:rPr>
        <w:t>. ج9. ص338.</w:t>
      </w:r>
    </w:p>
  </w:footnote>
  <w:footnote w:id="113">
    <w:p w:rsidR="00647CAF" w:rsidRPr="00164A8B" w:rsidRDefault="00647CAF" w:rsidP="009F22DF">
      <w:pPr>
        <w:pStyle w:val="a7"/>
        <w:rPr>
          <w:rFonts w:ascii="Traditional Arabic" w:hAnsi="Traditional Arabic"/>
          <w:lang w:bidi="ar-JO"/>
        </w:rPr>
      </w:pPr>
      <w:r w:rsidRPr="00164A8B">
        <w:rPr>
          <w:rFonts w:ascii="Traditional Arabic" w:hAnsi="Traditional Arabic"/>
          <w:rtl/>
          <w:lang w:bidi="ar-JO"/>
        </w:rPr>
        <w:t>(</w:t>
      </w:r>
      <w:r w:rsidRPr="00164A8B">
        <w:rPr>
          <w:rStyle w:val="a6"/>
          <w:rFonts w:ascii="Traditional Arabic" w:hAnsi="Traditional Arabic"/>
          <w:vertAlign w:val="baseline"/>
        </w:rPr>
        <w:footnoteRef/>
      </w:r>
      <w:r w:rsidRPr="00164A8B">
        <w:rPr>
          <w:rFonts w:ascii="Traditional Arabic" w:hAnsi="Traditional Arabic"/>
          <w:rtl/>
          <w:lang w:bidi="ar-JO"/>
        </w:rPr>
        <w:t xml:space="preserve">) انظر الطبري: </w:t>
      </w:r>
      <w:r w:rsidRPr="00164A8B">
        <w:rPr>
          <w:rFonts w:ascii="Traditional Arabic" w:hAnsi="Traditional Arabic"/>
          <w:b/>
          <w:bCs/>
          <w:rtl/>
          <w:lang w:bidi="ar-JO"/>
        </w:rPr>
        <w:t>جامع البيان في تأويل القرآن</w:t>
      </w:r>
      <w:r w:rsidRPr="00164A8B">
        <w:rPr>
          <w:rFonts w:ascii="Traditional Arabic" w:hAnsi="Traditional Arabic"/>
          <w:rtl/>
          <w:lang w:bidi="ar-JO"/>
        </w:rPr>
        <w:t>. ج22. ص314-316.</w:t>
      </w:r>
    </w:p>
  </w:footnote>
  <w:footnote w:id="114">
    <w:p w:rsidR="00647CAF" w:rsidRPr="00164A8B" w:rsidRDefault="00647CAF" w:rsidP="009F22DF">
      <w:pPr>
        <w:pStyle w:val="a7"/>
        <w:rPr>
          <w:rFonts w:ascii="Traditional Arabic" w:hAnsi="Traditional Arabic"/>
          <w:lang w:bidi="ar-JO"/>
        </w:rPr>
      </w:pPr>
      <w:r w:rsidRPr="00164A8B">
        <w:rPr>
          <w:rFonts w:ascii="Traditional Arabic" w:hAnsi="Traditional Arabic"/>
          <w:rtl/>
          <w:lang w:bidi="ar-JO"/>
        </w:rPr>
        <w:t>(</w:t>
      </w:r>
      <w:r w:rsidRPr="00164A8B">
        <w:rPr>
          <w:rStyle w:val="a6"/>
          <w:rFonts w:ascii="Traditional Arabic" w:hAnsi="Traditional Arabic"/>
          <w:vertAlign w:val="baseline"/>
        </w:rPr>
        <w:footnoteRef/>
      </w:r>
      <w:r w:rsidRPr="00164A8B">
        <w:rPr>
          <w:rFonts w:ascii="Traditional Arabic" w:hAnsi="Traditional Arabic"/>
          <w:rtl/>
          <w:lang w:bidi="ar-JO"/>
        </w:rPr>
        <w:t xml:space="preserve">) الرازي: </w:t>
      </w:r>
      <w:r w:rsidRPr="00164A8B">
        <w:rPr>
          <w:rFonts w:ascii="Traditional Arabic" w:hAnsi="Traditional Arabic"/>
          <w:b/>
          <w:bCs/>
          <w:rtl/>
          <w:lang w:bidi="ar-JO"/>
        </w:rPr>
        <w:t>مفاتيح الغيب</w:t>
      </w:r>
      <w:r w:rsidRPr="00164A8B">
        <w:rPr>
          <w:rFonts w:ascii="Traditional Arabic" w:hAnsi="Traditional Arabic"/>
          <w:rtl/>
          <w:lang w:bidi="ar-JO"/>
        </w:rPr>
        <w:t>. ج28. ص117.</w:t>
      </w:r>
    </w:p>
  </w:footnote>
  <w:footnote w:id="115">
    <w:p w:rsidR="00647CAF" w:rsidRPr="00164A8B" w:rsidRDefault="00647CAF" w:rsidP="009F22DF">
      <w:pPr>
        <w:pStyle w:val="a7"/>
        <w:rPr>
          <w:rFonts w:ascii="Traditional Arabic" w:hAnsi="Traditional Arabic"/>
          <w:lang w:bidi="ar-JO"/>
        </w:rPr>
      </w:pPr>
      <w:r w:rsidRPr="00164A8B">
        <w:rPr>
          <w:rFonts w:ascii="Traditional Arabic" w:hAnsi="Traditional Arabic"/>
          <w:rtl/>
          <w:lang w:bidi="ar-JO"/>
        </w:rPr>
        <w:t>(</w:t>
      </w:r>
      <w:r w:rsidRPr="00164A8B">
        <w:rPr>
          <w:rStyle w:val="a6"/>
          <w:rFonts w:ascii="Traditional Arabic" w:hAnsi="Traditional Arabic"/>
          <w:vertAlign w:val="baseline"/>
        </w:rPr>
        <w:footnoteRef/>
      </w:r>
      <w:r w:rsidRPr="00164A8B">
        <w:rPr>
          <w:rFonts w:ascii="Traditional Arabic" w:hAnsi="Traditional Arabic"/>
          <w:rtl/>
          <w:lang w:bidi="ar-JO"/>
        </w:rPr>
        <w:t xml:space="preserve">) قطب: </w:t>
      </w:r>
      <w:r w:rsidRPr="00164A8B">
        <w:rPr>
          <w:rFonts w:ascii="Traditional Arabic" w:hAnsi="Traditional Arabic"/>
          <w:b/>
          <w:bCs/>
          <w:rtl/>
          <w:lang w:bidi="ar-JO"/>
        </w:rPr>
        <w:t>في ظلال القرآن</w:t>
      </w:r>
      <w:r w:rsidRPr="00164A8B">
        <w:rPr>
          <w:rFonts w:ascii="Traditional Arabic" w:hAnsi="Traditional Arabic"/>
          <w:rtl/>
          <w:lang w:bidi="ar-JO"/>
        </w:rPr>
        <w:t>. ج6. ص3321.</w:t>
      </w:r>
    </w:p>
  </w:footnote>
  <w:footnote w:id="116">
    <w:p w:rsidR="00647CAF" w:rsidRPr="00164A8B" w:rsidRDefault="00647CAF" w:rsidP="009F22DF">
      <w:pPr>
        <w:pStyle w:val="a7"/>
        <w:rPr>
          <w:rFonts w:ascii="Traditional Arabic" w:hAnsi="Traditional Arabic"/>
          <w:lang w:bidi="ar-JO"/>
        </w:rPr>
      </w:pPr>
      <w:r w:rsidRPr="00164A8B">
        <w:rPr>
          <w:rFonts w:ascii="Traditional Arabic" w:hAnsi="Traditional Arabic"/>
          <w:rtl/>
          <w:lang w:bidi="ar-JO"/>
        </w:rPr>
        <w:t>(</w:t>
      </w:r>
      <w:r w:rsidRPr="00164A8B">
        <w:rPr>
          <w:rStyle w:val="a6"/>
          <w:rFonts w:ascii="Traditional Arabic" w:hAnsi="Traditional Arabic"/>
          <w:vertAlign w:val="baseline"/>
        </w:rPr>
        <w:footnoteRef/>
      </w:r>
      <w:r w:rsidRPr="00164A8B">
        <w:rPr>
          <w:rFonts w:ascii="Traditional Arabic" w:hAnsi="Traditional Arabic"/>
          <w:rtl/>
          <w:lang w:bidi="ar-JO"/>
        </w:rPr>
        <w:t xml:space="preserve">) المرجع </w:t>
      </w:r>
      <w:proofErr w:type="gramStart"/>
      <w:r w:rsidRPr="00164A8B">
        <w:rPr>
          <w:rFonts w:ascii="Traditional Arabic" w:hAnsi="Traditional Arabic"/>
          <w:rtl/>
          <w:lang w:bidi="ar-JO"/>
        </w:rPr>
        <w:t>السابق .</w:t>
      </w:r>
      <w:proofErr w:type="gramEnd"/>
      <w:r w:rsidRPr="00164A8B">
        <w:rPr>
          <w:rFonts w:ascii="Traditional Arabic" w:hAnsi="Traditional Arabic"/>
          <w:rtl/>
          <w:lang w:bidi="ar-JO"/>
        </w:rPr>
        <w:t xml:space="preserve"> ج6. ص3340.</w:t>
      </w:r>
    </w:p>
  </w:footnote>
  <w:footnote w:id="117">
    <w:p w:rsidR="00647CAF" w:rsidRPr="00164A8B" w:rsidRDefault="00647CAF" w:rsidP="009F22DF">
      <w:pPr>
        <w:pStyle w:val="a7"/>
        <w:rPr>
          <w:rFonts w:ascii="Traditional Arabic" w:hAnsi="Traditional Arabic"/>
          <w:rtl/>
          <w:lang w:bidi="ar-JO"/>
        </w:rPr>
      </w:pPr>
      <w:r w:rsidRPr="00164A8B">
        <w:rPr>
          <w:rFonts w:ascii="Traditional Arabic" w:hAnsi="Traditional Arabic"/>
          <w:rtl/>
          <w:lang w:bidi="ar-JO"/>
        </w:rPr>
        <w:t>(</w:t>
      </w:r>
      <w:r w:rsidRPr="00164A8B">
        <w:rPr>
          <w:rStyle w:val="a6"/>
          <w:rFonts w:ascii="Traditional Arabic" w:hAnsi="Traditional Arabic"/>
          <w:vertAlign w:val="baseline"/>
        </w:rPr>
        <w:footnoteRef/>
      </w:r>
      <w:r w:rsidRPr="00164A8B">
        <w:rPr>
          <w:rFonts w:ascii="Traditional Arabic" w:hAnsi="Traditional Arabic"/>
          <w:rtl/>
          <w:lang w:bidi="ar-JO"/>
        </w:rPr>
        <w:t xml:space="preserve">) انظر رضا: </w:t>
      </w:r>
      <w:r w:rsidRPr="00164A8B">
        <w:rPr>
          <w:rFonts w:ascii="Traditional Arabic" w:hAnsi="Traditional Arabic"/>
          <w:b/>
          <w:bCs/>
          <w:rtl/>
          <w:lang w:bidi="ar-JO"/>
        </w:rPr>
        <w:t>تفسير المنار</w:t>
      </w:r>
      <w:r w:rsidRPr="00164A8B">
        <w:rPr>
          <w:rFonts w:ascii="Traditional Arabic" w:hAnsi="Traditional Arabic"/>
          <w:rtl/>
          <w:lang w:bidi="ar-JO"/>
        </w:rPr>
        <w:t>. ج11. ص11.</w:t>
      </w:r>
    </w:p>
  </w:footnote>
  <w:footnote w:id="118">
    <w:p w:rsidR="00647CAF" w:rsidRPr="00164A8B" w:rsidRDefault="00647CAF" w:rsidP="009F22DF">
      <w:pPr>
        <w:pStyle w:val="a7"/>
        <w:rPr>
          <w:rFonts w:ascii="Traditional Arabic" w:hAnsi="Traditional Arabic"/>
          <w:lang w:bidi="ar-JO"/>
        </w:rPr>
      </w:pPr>
      <w:r w:rsidRPr="00164A8B">
        <w:rPr>
          <w:rFonts w:ascii="Traditional Arabic" w:hAnsi="Traditional Arabic"/>
          <w:rtl/>
          <w:lang w:bidi="ar-JO"/>
        </w:rPr>
        <w:t>(</w:t>
      </w:r>
      <w:r w:rsidRPr="00164A8B">
        <w:rPr>
          <w:rStyle w:val="a6"/>
          <w:rFonts w:ascii="Traditional Arabic" w:hAnsi="Traditional Arabic"/>
          <w:vertAlign w:val="baseline"/>
        </w:rPr>
        <w:footnoteRef/>
      </w:r>
      <w:r w:rsidRPr="00164A8B">
        <w:rPr>
          <w:rFonts w:ascii="Traditional Arabic" w:hAnsi="Traditional Arabic"/>
          <w:rtl/>
          <w:lang w:bidi="ar-JO"/>
        </w:rPr>
        <w:t xml:space="preserve">) ذكر الطبري في تفسيره تلك الوجوه كلها، ثم رجح أن الصواب أن نكتفي بما ذكره القرآن من كونهم أيَّ قوم فيهم البأس والقوة في القتال، إذ لا دليل على تخصيص قوم بأعيانهم. انظر الطبري: </w:t>
      </w:r>
      <w:r w:rsidRPr="00164A8B">
        <w:rPr>
          <w:rFonts w:ascii="Traditional Arabic" w:hAnsi="Traditional Arabic"/>
          <w:b/>
          <w:bCs/>
          <w:rtl/>
          <w:lang w:bidi="ar-JO"/>
        </w:rPr>
        <w:t>جامع البيان في تأويل القرآن</w:t>
      </w:r>
      <w:r w:rsidRPr="00164A8B">
        <w:rPr>
          <w:rFonts w:ascii="Traditional Arabic" w:hAnsi="Traditional Arabic"/>
          <w:rtl/>
          <w:lang w:bidi="ar-JO"/>
        </w:rPr>
        <w:t>. ج22. ص219-221.</w:t>
      </w:r>
    </w:p>
  </w:footnote>
  <w:footnote w:id="119">
    <w:p w:rsidR="00647CAF" w:rsidRPr="00164A8B" w:rsidRDefault="00647CAF" w:rsidP="009F22DF">
      <w:pPr>
        <w:pStyle w:val="a7"/>
        <w:rPr>
          <w:rFonts w:ascii="Traditional Arabic" w:hAnsi="Traditional Arabic"/>
          <w:lang w:bidi="ar-JO"/>
        </w:rPr>
      </w:pPr>
      <w:r w:rsidRPr="00164A8B">
        <w:rPr>
          <w:rFonts w:ascii="Traditional Arabic" w:hAnsi="Traditional Arabic"/>
          <w:rtl/>
          <w:lang w:bidi="ar-JO"/>
        </w:rPr>
        <w:t>(</w:t>
      </w:r>
      <w:r w:rsidRPr="00164A8B">
        <w:rPr>
          <w:rStyle w:val="a6"/>
          <w:rFonts w:ascii="Traditional Arabic" w:hAnsi="Traditional Arabic"/>
          <w:vertAlign w:val="baseline"/>
        </w:rPr>
        <w:footnoteRef/>
      </w:r>
      <w:r w:rsidRPr="00164A8B">
        <w:rPr>
          <w:rFonts w:ascii="Traditional Arabic" w:hAnsi="Traditional Arabic"/>
          <w:rtl/>
          <w:lang w:bidi="ar-JO"/>
        </w:rPr>
        <w:t xml:space="preserve">) قطب: </w:t>
      </w:r>
      <w:r w:rsidRPr="00164A8B">
        <w:rPr>
          <w:rFonts w:ascii="Traditional Arabic" w:hAnsi="Traditional Arabic"/>
          <w:b/>
          <w:bCs/>
          <w:rtl/>
          <w:lang w:bidi="ar-JO"/>
        </w:rPr>
        <w:t>في ظلال القرآن</w:t>
      </w:r>
      <w:r w:rsidRPr="00164A8B">
        <w:rPr>
          <w:rFonts w:ascii="Traditional Arabic" w:hAnsi="Traditional Arabic"/>
          <w:rtl/>
          <w:lang w:bidi="ar-JO"/>
        </w:rPr>
        <w:t>. ج6. ص3323.</w:t>
      </w:r>
    </w:p>
  </w:footnote>
  <w:footnote w:id="120">
    <w:p w:rsidR="00647CAF" w:rsidRPr="00164A8B" w:rsidRDefault="00647CAF" w:rsidP="009F22DF">
      <w:pPr>
        <w:pStyle w:val="a7"/>
        <w:rPr>
          <w:rFonts w:ascii="Traditional Arabic" w:hAnsi="Traditional Arabic"/>
          <w:lang w:bidi="ar-JO"/>
        </w:rPr>
      </w:pPr>
      <w:r w:rsidRPr="00164A8B">
        <w:rPr>
          <w:rFonts w:ascii="Traditional Arabic" w:hAnsi="Traditional Arabic"/>
          <w:rtl/>
          <w:lang w:bidi="ar-JO"/>
        </w:rPr>
        <w:t>(</w:t>
      </w:r>
      <w:r w:rsidRPr="00164A8B">
        <w:rPr>
          <w:rStyle w:val="a6"/>
          <w:rFonts w:ascii="Traditional Arabic" w:hAnsi="Traditional Arabic"/>
          <w:vertAlign w:val="baseline"/>
        </w:rPr>
        <w:footnoteRef/>
      </w:r>
      <w:r w:rsidRPr="00164A8B">
        <w:rPr>
          <w:rFonts w:ascii="Traditional Arabic" w:hAnsi="Traditional Arabic"/>
          <w:rtl/>
          <w:lang w:bidi="ar-JO"/>
        </w:rPr>
        <w:t xml:space="preserve">) قطب سيد: </w:t>
      </w:r>
      <w:r w:rsidRPr="00164A8B">
        <w:rPr>
          <w:rFonts w:ascii="Traditional Arabic" w:hAnsi="Traditional Arabic"/>
          <w:b/>
          <w:bCs/>
          <w:rtl/>
          <w:lang w:bidi="ar-JO"/>
        </w:rPr>
        <w:t>في ظلال القرآن</w:t>
      </w:r>
      <w:r w:rsidRPr="00164A8B">
        <w:rPr>
          <w:rFonts w:ascii="Traditional Arabic" w:hAnsi="Traditional Arabic"/>
          <w:rtl/>
          <w:lang w:bidi="ar-JO"/>
        </w:rPr>
        <w:t>. ج5. ص2831-2832.</w:t>
      </w:r>
    </w:p>
  </w:footnote>
  <w:footnote w:id="121">
    <w:p w:rsidR="00647CAF" w:rsidRPr="00164A8B" w:rsidRDefault="00647CAF" w:rsidP="009F22DF">
      <w:pPr>
        <w:pStyle w:val="a7"/>
        <w:rPr>
          <w:rFonts w:ascii="Traditional Arabic" w:hAnsi="Traditional Arabic"/>
          <w:rtl/>
          <w:lang w:bidi="ar-JO"/>
        </w:rPr>
      </w:pPr>
      <w:r w:rsidRPr="00164A8B">
        <w:rPr>
          <w:rFonts w:ascii="Traditional Arabic" w:hAnsi="Traditional Arabic"/>
          <w:rtl/>
          <w:lang w:bidi="ar-JO"/>
        </w:rPr>
        <w:t>(</w:t>
      </w:r>
      <w:r w:rsidRPr="00164A8B">
        <w:rPr>
          <w:rStyle w:val="a6"/>
          <w:rFonts w:ascii="Traditional Arabic" w:hAnsi="Traditional Arabic"/>
          <w:vertAlign w:val="baseline"/>
        </w:rPr>
        <w:footnoteRef/>
      </w:r>
      <w:r w:rsidRPr="00164A8B">
        <w:rPr>
          <w:rFonts w:ascii="Traditional Arabic" w:hAnsi="Traditional Arabic"/>
          <w:rtl/>
          <w:lang w:bidi="ar-JO"/>
        </w:rPr>
        <w:t xml:space="preserve">) ابن عاشور: </w:t>
      </w:r>
      <w:r w:rsidRPr="00164A8B">
        <w:rPr>
          <w:rFonts w:ascii="Traditional Arabic" w:hAnsi="Traditional Arabic"/>
          <w:b/>
          <w:bCs/>
          <w:rtl/>
          <w:lang w:bidi="ar-JO"/>
        </w:rPr>
        <w:t>التحرير والتنوير</w:t>
      </w:r>
      <w:r w:rsidRPr="00164A8B">
        <w:rPr>
          <w:rFonts w:ascii="Traditional Arabic" w:hAnsi="Traditional Arabic"/>
          <w:rtl/>
          <w:lang w:bidi="ar-JO"/>
        </w:rPr>
        <w:t>. ج26. ص170.</w:t>
      </w:r>
    </w:p>
  </w:footnote>
  <w:footnote w:id="122">
    <w:p w:rsidR="00647CAF" w:rsidRPr="00164A8B" w:rsidRDefault="00647CAF" w:rsidP="009F22DF">
      <w:pPr>
        <w:pStyle w:val="a7"/>
        <w:rPr>
          <w:rFonts w:ascii="Traditional Arabic" w:hAnsi="Traditional Arabic"/>
          <w:lang w:bidi="ar-JO"/>
        </w:rPr>
      </w:pPr>
      <w:r w:rsidRPr="00164A8B">
        <w:rPr>
          <w:rFonts w:ascii="Traditional Arabic" w:hAnsi="Traditional Arabic"/>
          <w:rtl/>
          <w:lang w:bidi="ar-JO"/>
        </w:rPr>
        <w:t>(</w:t>
      </w:r>
      <w:r w:rsidRPr="00164A8B">
        <w:rPr>
          <w:rStyle w:val="a6"/>
          <w:rFonts w:ascii="Traditional Arabic" w:hAnsi="Traditional Arabic"/>
          <w:vertAlign w:val="baseline"/>
        </w:rPr>
        <w:footnoteRef/>
      </w:r>
      <w:r w:rsidRPr="00164A8B">
        <w:rPr>
          <w:rFonts w:ascii="Traditional Arabic" w:hAnsi="Traditional Arabic"/>
          <w:rtl/>
          <w:lang w:bidi="ar-JO"/>
        </w:rPr>
        <w:t xml:space="preserve">) انظر </w:t>
      </w:r>
      <w:proofErr w:type="spellStart"/>
      <w:r w:rsidRPr="00164A8B">
        <w:rPr>
          <w:rFonts w:ascii="Traditional Arabic" w:hAnsi="Traditional Arabic"/>
          <w:rtl/>
          <w:lang w:bidi="ar-JO"/>
        </w:rPr>
        <w:t>الزحيلي</w:t>
      </w:r>
      <w:proofErr w:type="spellEnd"/>
      <w:r w:rsidRPr="00164A8B">
        <w:rPr>
          <w:rFonts w:ascii="Traditional Arabic" w:hAnsi="Traditional Arabic"/>
          <w:rtl/>
          <w:lang w:bidi="ar-JO"/>
        </w:rPr>
        <w:t xml:space="preserve">: </w:t>
      </w:r>
      <w:r w:rsidRPr="00164A8B">
        <w:rPr>
          <w:rFonts w:ascii="Traditional Arabic" w:hAnsi="Traditional Arabic"/>
          <w:b/>
          <w:bCs/>
          <w:rtl/>
          <w:lang w:bidi="ar-JO"/>
        </w:rPr>
        <w:t>التفسير المنير</w:t>
      </w:r>
      <w:r w:rsidRPr="00164A8B">
        <w:rPr>
          <w:rFonts w:ascii="Traditional Arabic" w:hAnsi="Traditional Arabic"/>
          <w:rtl/>
          <w:lang w:bidi="ar-JO"/>
        </w:rPr>
        <w:t>. ج26. ص173.</w:t>
      </w:r>
    </w:p>
  </w:footnote>
  <w:footnote w:id="123">
    <w:p w:rsidR="00647CAF" w:rsidRPr="00164A8B" w:rsidRDefault="00647CAF" w:rsidP="009F22DF">
      <w:pPr>
        <w:pStyle w:val="a7"/>
        <w:rPr>
          <w:rFonts w:ascii="Traditional Arabic" w:hAnsi="Traditional Arabic"/>
          <w:lang w:bidi="ar-JO"/>
        </w:rPr>
      </w:pPr>
      <w:r w:rsidRPr="00164A8B">
        <w:rPr>
          <w:rFonts w:ascii="Traditional Arabic" w:hAnsi="Traditional Arabic"/>
          <w:rtl/>
          <w:lang w:bidi="ar-JO"/>
        </w:rPr>
        <w:t>(</w:t>
      </w:r>
      <w:r w:rsidRPr="00164A8B">
        <w:rPr>
          <w:rStyle w:val="a6"/>
          <w:rFonts w:ascii="Traditional Arabic" w:hAnsi="Traditional Arabic"/>
          <w:vertAlign w:val="baseline"/>
        </w:rPr>
        <w:footnoteRef/>
      </w:r>
      <w:r w:rsidRPr="00164A8B">
        <w:rPr>
          <w:rFonts w:ascii="Traditional Arabic" w:hAnsi="Traditional Arabic"/>
          <w:rtl/>
          <w:lang w:bidi="ar-JO"/>
        </w:rPr>
        <w:t xml:space="preserve">) القشيري: </w:t>
      </w:r>
      <w:r w:rsidRPr="00164A8B">
        <w:rPr>
          <w:rFonts w:ascii="Traditional Arabic" w:hAnsi="Traditional Arabic"/>
          <w:b/>
          <w:bCs/>
          <w:rtl/>
          <w:lang w:bidi="ar-JO"/>
        </w:rPr>
        <w:t>لطائف الإشارات</w:t>
      </w:r>
      <w:r w:rsidRPr="00164A8B">
        <w:rPr>
          <w:rFonts w:ascii="Traditional Arabic" w:hAnsi="Traditional Arabic"/>
          <w:rtl/>
          <w:lang w:bidi="ar-JO"/>
        </w:rPr>
        <w:t>. ج3. ص425.</w:t>
      </w:r>
    </w:p>
  </w:footnote>
  <w:footnote w:id="124">
    <w:p w:rsidR="00647CAF" w:rsidRPr="00164A8B" w:rsidRDefault="00647CAF" w:rsidP="009F22DF">
      <w:pPr>
        <w:pStyle w:val="a7"/>
        <w:rPr>
          <w:rFonts w:ascii="Traditional Arabic" w:hAnsi="Traditional Arabic"/>
          <w:lang w:bidi="ar-JO"/>
        </w:rPr>
      </w:pPr>
      <w:r w:rsidRPr="00164A8B">
        <w:rPr>
          <w:rFonts w:ascii="Traditional Arabic" w:hAnsi="Traditional Arabic"/>
          <w:rtl/>
          <w:lang w:bidi="ar-JO"/>
        </w:rPr>
        <w:t>(</w:t>
      </w:r>
      <w:r w:rsidRPr="00164A8B">
        <w:rPr>
          <w:rStyle w:val="a6"/>
          <w:rFonts w:ascii="Traditional Arabic" w:hAnsi="Traditional Arabic"/>
          <w:vertAlign w:val="baseline"/>
        </w:rPr>
        <w:footnoteRef/>
      </w:r>
      <w:r w:rsidRPr="00164A8B">
        <w:rPr>
          <w:rFonts w:ascii="Traditional Arabic" w:hAnsi="Traditional Arabic"/>
          <w:rtl/>
          <w:lang w:bidi="ar-JO"/>
        </w:rPr>
        <w:t xml:space="preserve">) انظر الرازي: </w:t>
      </w:r>
      <w:r w:rsidRPr="00164A8B">
        <w:rPr>
          <w:rFonts w:ascii="Traditional Arabic" w:hAnsi="Traditional Arabic"/>
          <w:b/>
          <w:bCs/>
          <w:rtl/>
          <w:lang w:bidi="ar-JO"/>
        </w:rPr>
        <w:t>مفاتيح الغيب</w:t>
      </w:r>
      <w:r w:rsidRPr="00164A8B">
        <w:rPr>
          <w:rFonts w:ascii="Traditional Arabic" w:hAnsi="Traditional Arabic"/>
          <w:rtl/>
          <w:lang w:bidi="ar-JO"/>
        </w:rPr>
        <w:t>. ج28. ص76.</w:t>
      </w:r>
    </w:p>
  </w:footnote>
  <w:footnote w:id="125">
    <w:p w:rsidR="00647CAF" w:rsidRPr="00164A8B" w:rsidRDefault="00647CAF" w:rsidP="009F22DF">
      <w:pPr>
        <w:pStyle w:val="a7"/>
        <w:rPr>
          <w:rFonts w:ascii="Traditional Arabic" w:hAnsi="Traditional Arabic"/>
          <w:lang w:bidi="ar-JO"/>
        </w:rPr>
      </w:pPr>
      <w:r w:rsidRPr="00164A8B">
        <w:rPr>
          <w:rFonts w:ascii="Traditional Arabic" w:hAnsi="Traditional Arabic"/>
          <w:rtl/>
          <w:lang w:bidi="ar-JO"/>
        </w:rPr>
        <w:t>(</w:t>
      </w:r>
      <w:r w:rsidRPr="00164A8B">
        <w:rPr>
          <w:rStyle w:val="a6"/>
          <w:rFonts w:ascii="Traditional Arabic" w:hAnsi="Traditional Arabic"/>
          <w:vertAlign w:val="baseline"/>
        </w:rPr>
        <w:footnoteRef/>
      </w:r>
      <w:r w:rsidRPr="00164A8B">
        <w:rPr>
          <w:rFonts w:ascii="Traditional Arabic" w:hAnsi="Traditional Arabic"/>
          <w:rtl/>
          <w:lang w:bidi="ar-JO"/>
        </w:rPr>
        <w:t xml:space="preserve">) انظر عبد الرزاق: </w:t>
      </w:r>
      <w:r w:rsidRPr="00164A8B">
        <w:rPr>
          <w:rFonts w:ascii="Traditional Arabic" w:hAnsi="Traditional Arabic"/>
          <w:b/>
          <w:bCs/>
          <w:rtl/>
          <w:lang w:bidi="ar-JO"/>
        </w:rPr>
        <w:t>تفسير عبد الرزاق</w:t>
      </w:r>
      <w:r w:rsidRPr="00164A8B">
        <w:rPr>
          <w:rFonts w:ascii="Traditional Arabic" w:hAnsi="Traditional Arabic"/>
          <w:rtl/>
          <w:lang w:bidi="ar-JO"/>
        </w:rPr>
        <w:t xml:space="preserve">. ج3. ص211. والطبري: </w:t>
      </w:r>
      <w:r w:rsidRPr="00164A8B">
        <w:rPr>
          <w:rFonts w:ascii="Traditional Arabic" w:hAnsi="Traditional Arabic"/>
          <w:b/>
          <w:bCs/>
          <w:rtl/>
          <w:lang w:bidi="ar-JO"/>
        </w:rPr>
        <w:t>جامع البيان في تأويل القرآن</w:t>
      </w:r>
      <w:r w:rsidRPr="00164A8B">
        <w:rPr>
          <w:rFonts w:ascii="Traditional Arabic" w:hAnsi="Traditional Arabic"/>
          <w:rtl/>
          <w:lang w:bidi="ar-JO"/>
        </w:rPr>
        <w:t xml:space="preserve">. ج22. ص216. والثعلبي: </w:t>
      </w:r>
      <w:r w:rsidRPr="00164A8B">
        <w:rPr>
          <w:rFonts w:ascii="Traditional Arabic" w:hAnsi="Traditional Arabic"/>
          <w:b/>
          <w:bCs/>
          <w:rtl/>
          <w:lang w:bidi="ar-JO"/>
        </w:rPr>
        <w:t>الكشف والبيان عن تفسير القرآن</w:t>
      </w:r>
      <w:r w:rsidRPr="00164A8B">
        <w:rPr>
          <w:rFonts w:ascii="Traditional Arabic" w:hAnsi="Traditional Arabic"/>
          <w:rtl/>
          <w:lang w:bidi="ar-JO"/>
        </w:rPr>
        <w:t>. ج9. ص46.</w:t>
      </w:r>
    </w:p>
  </w:footnote>
  <w:footnote w:id="126">
    <w:p w:rsidR="00647CAF" w:rsidRPr="00164A8B" w:rsidRDefault="00647CAF" w:rsidP="009F22DF">
      <w:pPr>
        <w:pStyle w:val="a7"/>
        <w:rPr>
          <w:rFonts w:ascii="Traditional Arabic" w:hAnsi="Traditional Arabic"/>
          <w:lang w:bidi="ar-JO"/>
        </w:rPr>
      </w:pPr>
      <w:r w:rsidRPr="00164A8B">
        <w:rPr>
          <w:rFonts w:ascii="Traditional Arabic" w:hAnsi="Traditional Arabic"/>
          <w:rtl/>
          <w:lang w:bidi="ar-JO"/>
        </w:rPr>
        <w:t>(</w:t>
      </w:r>
      <w:r w:rsidRPr="00164A8B">
        <w:rPr>
          <w:rStyle w:val="a6"/>
          <w:rFonts w:ascii="Traditional Arabic" w:hAnsi="Traditional Arabic"/>
          <w:vertAlign w:val="baseline"/>
        </w:rPr>
        <w:footnoteRef/>
      </w:r>
      <w:r w:rsidRPr="00164A8B">
        <w:rPr>
          <w:rFonts w:ascii="Traditional Arabic" w:hAnsi="Traditional Arabic"/>
          <w:rtl/>
          <w:lang w:bidi="ar-JO"/>
        </w:rPr>
        <w:t xml:space="preserve">) الزمخشري: </w:t>
      </w:r>
      <w:r w:rsidRPr="00164A8B">
        <w:rPr>
          <w:rFonts w:ascii="Traditional Arabic" w:hAnsi="Traditional Arabic"/>
          <w:b/>
          <w:bCs/>
          <w:rtl/>
          <w:lang w:bidi="ar-JO"/>
        </w:rPr>
        <w:t>الكشاف عن حقائق غوامض التنزيل</w:t>
      </w:r>
      <w:r w:rsidRPr="00164A8B">
        <w:rPr>
          <w:rFonts w:ascii="Traditional Arabic" w:hAnsi="Traditional Arabic"/>
          <w:rtl/>
          <w:lang w:bidi="ar-JO"/>
        </w:rPr>
        <w:t>. ج4. ص338.</w:t>
      </w:r>
    </w:p>
  </w:footnote>
  <w:footnote w:id="127">
    <w:p w:rsidR="00647CAF" w:rsidRPr="00164A8B" w:rsidRDefault="00647CAF" w:rsidP="009F22DF">
      <w:pPr>
        <w:pStyle w:val="a7"/>
        <w:rPr>
          <w:rFonts w:ascii="Traditional Arabic" w:hAnsi="Traditional Arabic"/>
          <w:lang w:bidi="ar-JO"/>
        </w:rPr>
      </w:pPr>
      <w:r w:rsidRPr="00164A8B">
        <w:rPr>
          <w:rFonts w:ascii="Traditional Arabic" w:hAnsi="Traditional Arabic"/>
          <w:rtl/>
          <w:lang w:bidi="ar-JO"/>
        </w:rPr>
        <w:t>(</w:t>
      </w:r>
      <w:r w:rsidRPr="00164A8B">
        <w:rPr>
          <w:rStyle w:val="a6"/>
          <w:rFonts w:ascii="Traditional Arabic" w:hAnsi="Traditional Arabic"/>
          <w:vertAlign w:val="baseline"/>
        </w:rPr>
        <w:footnoteRef/>
      </w:r>
      <w:r w:rsidRPr="00164A8B">
        <w:rPr>
          <w:rFonts w:ascii="Traditional Arabic" w:hAnsi="Traditional Arabic"/>
          <w:rtl/>
          <w:lang w:bidi="ar-JO"/>
        </w:rPr>
        <w:t xml:space="preserve">) ابن عاشور: </w:t>
      </w:r>
      <w:r w:rsidRPr="00164A8B">
        <w:rPr>
          <w:rFonts w:ascii="Traditional Arabic" w:hAnsi="Traditional Arabic"/>
          <w:b/>
          <w:bCs/>
          <w:rtl/>
          <w:lang w:bidi="ar-JO"/>
        </w:rPr>
        <w:t>التحرير والتنوير</w:t>
      </w:r>
      <w:r w:rsidRPr="00164A8B">
        <w:rPr>
          <w:rFonts w:ascii="Traditional Arabic" w:hAnsi="Traditional Arabic"/>
          <w:rtl/>
          <w:lang w:bidi="ar-JO"/>
        </w:rPr>
        <w:t>. ج26. ص170.</w:t>
      </w:r>
    </w:p>
  </w:footnote>
  <w:footnote w:id="128">
    <w:p w:rsidR="00647CAF" w:rsidRPr="00164A8B" w:rsidRDefault="00647CAF" w:rsidP="009F22DF">
      <w:pPr>
        <w:pStyle w:val="a7"/>
        <w:rPr>
          <w:rFonts w:ascii="Traditional Arabic" w:hAnsi="Traditional Arabic"/>
          <w:lang w:bidi="ar-JO"/>
        </w:rPr>
      </w:pPr>
      <w:r w:rsidRPr="00164A8B">
        <w:rPr>
          <w:rFonts w:ascii="Traditional Arabic" w:hAnsi="Traditional Arabic"/>
          <w:rtl/>
          <w:lang w:bidi="ar-JO"/>
        </w:rPr>
        <w:t>(</w:t>
      </w:r>
      <w:r w:rsidRPr="00164A8B">
        <w:rPr>
          <w:rStyle w:val="a6"/>
          <w:rFonts w:ascii="Traditional Arabic" w:hAnsi="Traditional Arabic"/>
          <w:vertAlign w:val="baseline"/>
        </w:rPr>
        <w:footnoteRef/>
      </w:r>
      <w:r w:rsidRPr="00164A8B">
        <w:rPr>
          <w:rFonts w:ascii="Traditional Arabic" w:hAnsi="Traditional Arabic"/>
          <w:rtl/>
          <w:lang w:bidi="ar-JO"/>
        </w:rPr>
        <w:t xml:space="preserve">) انظر عبد الرزاق: </w:t>
      </w:r>
      <w:r w:rsidRPr="00164A8B">
        <w:rPr>
          <w:rFonts w:ascii="Traditional Arabic" w:hAnsi="Traditional Arabic"/>
          <w:b/>
          <w:bCs/>
          <w:rtl/>
          <w:lang w:bidi="ar-JO"/>
        </w:rPr>
        <w:t>تفسير عبد الرزاق</w:t>
      </w:r>
      <w:r w:rsidRPr="00164A8B">
        <w:rPr>
          <w:rFonts w:ascii="Traditional Arabic" w:hAnsi="Traditional Arabic"/>
          <w:rtl/>
          <w:lang w:bidi="ar-JO"/>
        </w:rPr>
        <w:t xml:space="preserve">. ج2. ص160. والطبري: </w:t>
      </w:r>
      <w:r w:rsidRPr="00164A8B">
        <w:rPr>
          <w:rFonts w:ascii="Traditional Arabic" w:hAnsi="Traditional Arabic"/>
          <w:b/>
          <w:bCs/>
          <w:rtl/>
          <w:lang w:bidi="ar-JO"/>
        </w:rPr>
        <w:t>جامع البيان في تأويل القرآن</w:t>
      </w:r>
      <w:r w:rsidRPr="00164A8B">
        <w:rPr>
          <w:rFonts w:ascii="Traditional Arabic" w:hAnsi="Traditional Arabic"/>
          <w:rtl/>
          <w:lang w:bidi="ar-JO"/>
        </w:rPr>
        <w:t xml:space="preserve">. ج14. ص400. وابن أبي حاتم: </w:t>
      </w:r>
      <w:r w:rsidRPr="00164A8B">
        <w:rPr>
          <w:rFonts w:ascii="Traditional Arabic" w:hAnsi="Traditional Arabic"/>
          <w:b/>
          <w:bCs/>
          <w:rtl/>
          <w:lang w:bidi="ar-JO"/>
        </w:rPr>
        <w:t>تفسير ابن أبي حاتم</w:t>
      </w:r>
      <w:r w:rsidRPr="00164A8B">
        <w:rPr>
          <w:rFonts w:ascii="Traditional Arabic" w:hAnsi="Traditional Arabic"/>
          <w:rtl/>
          <w:lang w:bidi="ar-JO"/>
        </w:rPr>
        <w:t>. ج6. ص1854.</w:t>
      </w:r>
    </w:p>
  </w:footnote>
  <w:footnote w:id="129">
    <w:p w:rsidR="00647CAF" w:rsidRPr="00164A8B" w:rsidRDefault="00647CAF" w:rsidP="009F22DF">
      <w:pPr>
        <w:pStyle w:val="a7"/>
        <w:rPr>
          <w:rFonts w:ascii="Traditional Arabic" w:hAnsi="Traditional Arabic"/>
          <w:lang w:bidi="ar-JO"/>
        </w:rPr>
      </w:pPr>
      <w:r w:rsidRPr="00164A8B">
        <w:rPr>
          <w:rFonts w:ascii="Traditional Arabic" w:hAnsi="Traditional Arabic"/>
          <w:rtl/>
          <w:lang w:bidi="ar-JO"/>
        </w:rPr>
        <w:t>(</w:t>
      </w:r>
      <w:r w:rsidRPr="00164A8B">
        <w:rPr>
          <w:rStyle w:val="a6"/>
          <w:rFonts w:ascii="Traditional Arabic" w:hAnsi="Traditional Arabic"/>
          <w:vertAlign w:val="baseline"/>
        </w:rPr>
        <w:footnoteRef/>
      </w:r>
      <w:r w:rsidRPr="00164A8B">
        <w:rPr>
          <w:rFonts w:ascii="Traditional Arabic" w:hAnsi="Traditional Arabic"/>
          <w:rtl/>
          <w:lang w:bidi="ar-JO"/>
        </w:rPr>
        <w:t xml:space="preserve">) انظر الطبري: </w:t>
      </w:r>
      <w:r w:rsidRPr="00164A8B">
        <w:rPr>
          <w:rFonts w:ascii="Traditional Arabic" w:hAnsi="Traditional Arabic"/>
          <w:b/>
          <w:bCs/>
          <w:rtl/>
          <w:lang w:bidi="ar-JO"/>
        </w:rPr>
        <w:t>جامع البيان في تأويل القرآن</w:t>
      </w:r>
      <w:r w:rsidRPr="00164A8B">
        <w:rPr>
          <w:rFonts w:ascii="Traditional Arabic" w:hAnsi="Traditional Arabic"/>
          <w:rtl/>
          <w:lang w:bidi="ar-JO"/>
        </w:rPr>
        <w:t xml:space="preserve">. ج14. ص561. والقرطبي: </w:t>
      </w:r>
      <w:r w:rsidRPr="00164A8B">
        <w:rPr>
          <w:rFonts w:ascii="Traditional Arabic" w:hAnsi="Traditional Arabic"/>
          <w:b/>
          <w:bCs/>
          <w:rtl/>
          <w:lang w:bidi="ar-JO"/>
        </w:rPr>
        <w:t>الجامع لأحكام القرآن</w:t>
      </w:r>
      <w:r w:rsidRPr="00164A8B">
        <w:rPr>
          <w:rFonts w:ascii="Traditional Arabic" w:hAnsi="Traditional Arabic"/>
          <w:rtl/>
          <w:lang w:bidi="ar-JO"/>
        </w:rPr>
        <w:t xml:space="preserve">. ج8. ص290. وابن كثير: </w:t>
      </w:r>
      <w:r w:rsidRPr="00164A8B">
        <w:rPr>
          <w:rFonts w:ascii="Traditional Arabic" w:hAnsi="Traditional Arabic"/>
          <w:b/>
          <w:bCs/>
          <w:rtl/>
          <w:lang w:bidi="ar-JO"/>
        </w:rPr>
        <w:t>تفسير القرآن العظيم</w:t>
      </w:r>
      <w:r w:rsidRPr="00164A8B">
        <w:rPr>
          <w:rFonts w:ascii="Traditional Arabic" w:hAnsi="Traditional Arabic"/>
          <w:rtl/>
          <w:lang w:bidi="ar-JO"/>
        </w:rPr>
        <w:t>. ج4. ص205.</w:t>
      </w:r>
    </w:p>
  </w:footnote>
  <w:footnote w:id="130">
    <w:p w:rsidR="00647CAF" w:rsidRPr="00164A8B" w:rsidRDefault="00647CAF" w:rsidP="009F22DF">
      <w:pPr>
        <w:pStyle w:val="a7"/>
        <w:rPr>
          <w:rFonts w:ascii="Traditional Arabic" w:hAnsi="Traditional Arabic"/>
          <w:lang w:bidi="ar-JO"/>
        </w:rPr>
      </w:pPr>
      <w:r w:rsidRPr="00164A8B">
        <w:rPr>
          <w:rFonts w:ascii="Traditional Arabic" w:hAnsi="Traditional Arabic"/>
          <w:rtl/>
          <w:lang w:bidi="ar-JO"/>
        </w:rPr>
        <w:t>(</w:t>
      </w:r>
      <w:r w:rsidRPr="00164A8B">
        <w:rPr>
          <w:rStyle w:val="a6"/>
          <w:rFonts w:ascii="Traditional Arabic" w:hAnsi="Traditional Arabic"/>
          <w:vertAlign w:val="baseline"/>
        </w:rPr>
        <w:footnoteRef/>
      </w:r>
      <w:r w:rsidRPr="00164A8B">
        <w:rPr>
          <w:rFonts w:ascii="Traditional Arabic" w:hAnsi="Traditional Arabic"/>
          <w:rtl/>
          <w:lang w:bidi="ar-JO"/>
        </w:rPr>
        <w:t xml:space="preserve">) النيسابوري: </w:t>
      </w:r>
      <w:r w:rsidRPr="00164A8B">
        <w:rPr>
          <w:rFonts w:ascii="Traditional Arabic" w:hAnsi="Traditional Arabic"/>
          <w:b/>
          <w:bCs/>
          <w:rtl/>
          <w:lang w:bidi="ar-JO"/>
        </w:rPr>
        <w:t>غرائب القرآن ورغائب الفرقان</w:t>
      </w:r>
      <w:r w:rsidRPr="00164A8B">
        <w:rPr>
          <w:rFonts w:ascii="Traditional Arabic" w:hAnsi="Traditional Arabic"/>
          <w:rtl/>
          <w:lang w:bidi="ar-JO"/>
        </w:rPr>
        <w:t>. ج6. ص147.</w:t>
      </w:r>
    </w:p>
  </w:footnote>
  <w:footnote w:id="131">
    <w:p w:rsidR="00647CAF" w:rsidRPr="00164A8B" w:rsidRDefault="00647CAF" w:rsidP="009F22DF">
      <w:pPr>
        <w:pStyle w:val="a7"/>
        <w:rPr>
          <w:rFonts w:ascii="Traditional Arabic" w:hAnsi="Traditional Arabic"/>
          <w:lang w:bidi="ar-JO"/>
        </w:rPr>
      </w:pPr>
      <w:r w:rsidRPr="00164A8B">
        <w:rPr>
          <w:rFonts w:ascii="Traditional Arabic" w:hAnsi="Traditional Arabic"/>
          <w:rtl/>
          <w:lang w:bidi="ar-JO"/>
        </w:rPr>
        <w:t>(</w:t>
      </w:r>
      <w:r w:rsidRPr="00164A8B">
        <w:rPr>
          <w:rStyle w:val="a6"/>
          <w:rFonts w:ascii="Traditional Arabic" w:hAnsi="Traditional Arabic"/>
          <w:vertAlign w:val="baseline"/>
        </w:rPr>
        <w:footnoteRef/>
      </w:r>
      <w:r w:rsidRPr="00164A8B">
        <w:rPr>
          <w:rFonts w:ascii="Traditional Arabic" w:hAnsi="Traditional Arabic"/>
          <w:rtl/>
          <w:lang w:bidi="ar-JO"/>
        </w:rPr>
        <w:t xml:space="preserve">) ابن عاشور: </w:t>
      </w:r>
      <w:r w:rsidRPr="00164A8B">
        <w:rPr>
          <w:rFonts w:ascii="Traditional Arabic" w:hAnsi="Traditional Arabic"/>
          <w:b/>
          <w:bCs/>
          <w:rtl/>
          <w:lang w:bidi="ar-JO"/>
        </w:rPr>
        <w:t>التحرير والتنوير</w:t>
      </w:r>
      <w:r w:rsidRPr="00164A8B">
        <w:rPr>
          <w:rFonts w:ascii="Traditional Arabic" w:hAnsi="Traditional Arabic"/>
          <w:rtl/>
          <w:lang w:bidi="ar-JO"/>
        </w:rPr>
        <w:t>. ج10. ص280.</w:t>
      </w:r>
    </w:p>
  </w:footnote>
  <w:footnote w:id="132">
    <w:p w:rsidR="00647CAF" w:rsidRPr="00164A8B" w:rsidRDefault="00647CAF" w:rsidP="009F22DF">
      <w:pPr>
        <w:pStyle w:val="a7"/>
        <w:rPr>
          <w:rFonts w:ascii="Traditional Arabic" w:hAnsi="Traditional Arabic"/>
          <w:lang w:bidi="ar-JO"/>
        </w:rPr>
      </w:pPr>
      <w:r w:rsidRPr="00164A8B">
        <w:rPr>
          <w:rFonts w:ascii="Traditional Arabic" w:hAnsi="Traditional Arabic"/>
          <w:rtl/>
          <w:lang w:bidi="ar-JO"/>
        </w:rPr>
        <w:t>(</w:t>
      </w:r>
      <w:r w:rsidRPr="00164A8B">
        <w:rPr>
          <w:rStyle w:val="a6"/>
          <w:rFonts w:ascii="Traditional Arabic" w:hAnsi="Traditional Arabic"/>
          <w:vertAlign w:val="baseline"/>
        </w:rPr>
        <w:footnoteRef/>
      </w:r>
      <w:r w:rsidRPr="00164A8B">
        <w:rPr>
          <w:rFonts w:ascii="Traditional Arabic" w:hAnsi="Traditional Arabic"/>
          <w:rtl/>
          <w:lang w:bidi="ar-JO"/>
        </w:rPr>
        <w:t>) انظر باب بيعة الأَعراب في صحيح البخاري من كتاب الأحكام. ج9. ص79.</w:t>
      </w:r>
    </w:p>
  </w:footnote>
  <w:footnote w:id="133">
    <w:p w:rsidR="00647CAF" w:rsidRPr="00164A8B" w:rsidRDefault="00647CAF" w:rsidP="009F22DF">
      <w:pPr>
        <w:pStyle w:val="a7"/>
        <w:rPr>
          <w:rFonts w:ascii="Traditional Arabic" w:hAnsi="Traditional Arabic"/>
          <w:lang w:bidi="ar-JO"/>
        </w:rPr>
      </w:pPr>
      <w:r w:rsidRPr="00164A8B">
        <w:rPr>
          <w:rFonts w:ascii="Traditional Arabic" w:hAnsi="Traditional Arabic"/>
          <w:rtl/>
          <w:lang w:bidi="ar-JO"/>
        </w:rPr>
        <w:t>(</w:t>
      </w:r>
      <w:r w:rsidRPr="00164A8B">
        <w:rPr>
          <w:rStyle w:val="a6"/>
          <w:rFonts w:ascii="Traditional Arabic" w:hAnsi="Traditional Arabic"/>
          <w:vertAlign w:val="baseline"/>
        </w:rPr>
        <w:footnoteRef/>
      </w:r>
      <w:r w:rsidRPr="00164A8B">
        <w:rPr>
          <w:rFonts w:ascii="Traditional Arabic" w:hAnsi="Traditional Arabic"/>
          <w:rtl/>
          <w:lang w:bidi="ar-JO"/>
        </w:rPr>
        <w:t xml:space="preserve">) رضا: </w:t>
      </w:r>
      <w:r w:rsidRPr="00164A8B">
        <w:rPr>
          <w:rFonts w:ascii="Traditional Arabic" w:hAnsi="Traditional Arabic"/>
          <w:b/>
          <w:bCs/>
          <w:rtl/>
          <w:lang w:bidi="ar-JO"/>
        </w:rPr>
        <w:t>تفسير المنار</w:t>
      </w:r>
      <w:r w:rsidRPr="00164A8B">
        <w:rPr>
          <w:rFonts w:ascii="Traditional Arabic" w:hAnsi="Traditional Arabic"/>
          <w:rtl/>
          <w:lang w:bidi="ar-JO"/>
        </w:rPr>
        <w:t>. ج11. ص8.</w:t>
      </w:r>
    </w:p>
  </w:footnote>
  <w:footnote w:id="134">
    <w:p w:rsidR="00647CAF" w:rsidRPr="00164A8B" w:rsidRDefault="00647CAF" w:rsidP="009F22DF">
      <w:pPr>
        <w:pStyle w:val="a7"/>
        <w:rPr>
          <w:rFonts w:ascii="Traditional Arabic" w:hAnsi="Traditional Arabic"/>
          <w:lang w:bidi="ar-JO"/>
        </w:rPr>
      </w:pPr>
      <w:r w:rsidRPr="00164A8B">
        <w:rPr>
          <w:rFonts w:ascii="Traditional Arabic" w:hAnsi="Traditional Arabic"/>
          <w:rtl/>
          <w:lang w:bidi="ar-JO"/>
        </w:rPr>
        <w:t>(</w:t>
      </w:r>
      <w:r w:rsidRPr="00164A8B">
        <w:rPr>
          <w:rStyle w:val="a6"/>
          <w:rFonts w:ascii="Traditional Arabic" w:hAnsi="Traditional Arabic"/>
          <w:vertAlign w:val="baseline"/>
        </w:rPr>
        <w:footnoteRef/>
      </w:r>
      <w:r w:rsidRPr="00164A8B">
        <w:rPr>
          <w:rFonts w:ascii="Traditional Arabic" w:hAnsi="Traditional Arabic"/>
          <w:rtl/>
          <w:lang w:bidi="ar-JO"/>
        </w:rPr>
        <w:t xml:space="preserve">) الطبري: </w:t>
      </w:r>
      <w:r w:rsidRPr="00164A8B">
        <w:rPr>
          <w:rFonts w:ascii="Traditional Arabic" w:hAnsi="Traditional Arabic"/>
          <w:b/>
          <w:bCs/>
          <w:rtl/>
          <w:lang w:bidi="ar-JO"/>
        </w:rPr>
        <w:t>جامع البيان في تأويل القرآن</w:t>
      </w:r>
      <w:r w:rsidRPr="00164A8B">
        <w:rPr>
          <w:rFonts w:ascii="Traditional Arabic" w:hAnsi="Traditional Arabic"/>
          <w:rtl/>
          <w:lang w:bidi="ar-JO"/>
        </w:rPr>
        <w:t xml:space="preserve">. ج14. ص83. ابن أبي حاتم: </w:t>
      </w:r>
      <w:r w:rsidRPr="00164A8B">
        <w:rPr>
          <w:rFonts w:ascii="Traditional Arabic" w:hAnsi="Traditional Arabic"/>
          <w:b/>
          <w:bCs/>
          <w:rtl/>
          <w:lang w:bidi="ar-JO"/>
        </w:rPr>
        <w:t>تفسير ابن أبي حاتم</w:t>
      </w:r>
      <w:r w:rsidRPr="00164A8B">
        <w:rPr>
          <w:rFonts w:ascii="Traditional Arabic" w:hAnsi="Traditional Arabic"/>
          <w:rtl/>
          <w:lang w:bidi="ar-JO"/>
        </w:rPr>
        <w:t>. ج5. ص1740.</w:t>
      </w:r>
    </w:p>
  </w:footnote>
  <w:footnote w:id="135">
    <w:p w:rsidR="00647CAF" w:rsidRPr="00164A8B" w:rsidRDefault="00647CAF" w:rsidP="009F22DF">
      <w:pPr>
        <w:pStyle w:val="a7"/>
        <w:rPr>
          <w:rFonts w:ascii="Traditional Arabic" w:hAnsi="Traditional Arabic"/>
          <w:lang w:bidi="ar-JO"/>
        </w:rPr>
      </w:pPr>
      <w:r w:rsidRPr="00164A8B">
        <w:rPr>
          <w:rFonts w:ascii="Traditional Arabic" w:hAnsi="Traditional Arabic"/>
          <w:rtl/>
          <w:lang w:bidi="ar-JO"/>
        </w:rPr>
        <w:t>(</w:t>
      </w:r>
      <w:r w:rsidRPr="00164A8B">
        <w:rPr>
          <w:rStyle w:val="a6"/>
          <w:rFonts w:ascii="Traditional Arabic" w:hAnsi="Traditional Arabic"/>
          <w:vertAlign w:val="baseline"/>
        </w:rPr>
        <w:footnoteRef/>
      </w:r>
      <w:r w:rsidRPr="00164A8B">
        <w:rPr>
          <w:rFonts w:ascii="Traditional Arabic" w:hAnsi="Traditional Arabic"/>
          <w:rtl/>
          <w:lang w:bidi="ar-JO"/>
        </w:rPr>
        <w:t xml:space="preserve">) انظر الجصاص: </w:t>
      </w:r>
      <w:r w:rsidRPr="00164A8B">
        <w:rPr>
          <w:rFonts w:ascii="Traditional Arabic" w:hAnsi="Traditional Arabic"/>
          <w:b/>
          <w:bCs/>
          <w:rtl/>
          <w:lang w:bidi="ar-JO"/>
        </w:rPr>
        <w:t>أحكام القرآن</w:t>
      </w:r>
      <w:r w:rsidRPr="00164A8B">
        <w:rPr>
          <w:rFonts w:ascii="Traditional Arabic" w:hAnsi="Traditional Arabic"/>
          <w:rtl/>
          <w:lang w:bidi="ar-JO"/>
        </w:rPr>
        <w:t xml:space="preserve">. ج3. ص98. وابن العربي: </w:t>
      </w:r>
      <w:r w:rsidRPr="00164A8B">
        <w:rPr>
          <w:rFonts w:ascii="Traditional Arabic" w:hAnsi="Traditional Arabic"/>
          <w:b/>
          <w:bCs/>
          <w:rtl/>
          <w:lang w:bidi="ar-JO"/>
        </w:rPr>
        <w:t>أحكام القرآن</w:t>
      </w:r>
      <w:r w:rsidRPr="00164A8B">
        <w:rPr>
          <w:rFonts w:ascii="Traditional Arabic" w:hAnsi="Traditional Arabic"/>
          <w:rtl/>
          <w:lang w:bidi="ar-JO"/>
        </w:rPr>
        <w:t xml:space="preserve">. ج2. ص493. </w:t>
      </w:r>
    </w:p>
  </w:footnote>
  <w:footnote w:id="136">
    <w:p w:rsidR="00647CAF" w:rsidRPr="00164A8B" w:rsidRDefault="00647CAF" w:rsidP="009F22DF">
      <w:pPr>
        <w:pStyle w:val="a7"/>
        <w:rPr>
          <w:rFonts w:ascii="Traditional Arabic" w:hAnsi="Traditional Arabic"/>
          <w:lang w:bidi="ar-JO"/>
        </w:rPr>
      </w:pPr>
      <w:r w:rsidRPr="00164A8B">
        <w:rPr>
          <w:rFonts w:ascii="Traditional Arabic" w:hAnsi="Traditional Arabic"/>
          <w:rtl/>
          <w:lang w:bidi="ar-JO"/>
        </w:rPr>
        <w:t>(</w:t>
      </w:r>
      <w:r w:rsidRPr="00164A8B">
        <w:rPr>
          <w:rStyle w:val="a6"/>
          <w:rFonts w:ascii="Traditional Arabic" w:hAnsi="Traditional Arabic"/>
          <w:vertAlign w:val="baseline"/>
        </w:rPr>
        <w:footnoteRef/>
      </w:r>
      <w:r w:rsidRPr="00164A8B">
        <w:rPr>
          <w:rFonts w:ascii="Traditional Arabic" w:hAnsi="Traditional Arabic"/>
          <w:rtl/>
          <w:lang w:bidi="ar-JO"/>
        </w:rPr>
        <w:t xml:space="preserve">) انظر الطبري: </w:t>
      </w:r>
      <w:r w:rsidRPr="00164A8B">
        <w:rPr>
          <w:rFonts w:ascii="Traditional Arabic" w:hAnsi="Traditional Arabic"/>
          <w:b/>
          <w:bCs/>
          <w:rtl/>
          <w:lang w:bidi="ar-JO"/>
        </w:rPr>
        <w:t>جامع البيان في تأويل القرآن</w:t>
      </w:r>
      <w:r w:rsidRPr="00164A8B">
        <w:rPr>
          <w:rFonts w:ascii="Traditional Arabic" w:hAnsi="Traditional Arabic"/>
          <w:rtl/>
          <w:lang w:bidi="ar-JO"/>
        </w:rPr>
        <w:t xml:space="preserve">. ج14. ص453-454. وابن أبي حاتم: </w:t>
      </w:r>
      <w:r w:rsidRPr="00164A8B">
        <w:rPr>
          <w:rFonts w:ascii="Traditional Arabic" w:hAnsi="Traditional Arabic"/>
          <w:b/>
          <w:bCs/>
          <w:rtl/>
          <w:lang w:bidi="ar-JO"/>
        </w:rPr>
        <w:t>تفسير ابن أبي حاتم</w:t>
      </w:r>
      <w:r w:rsidRPr="00164A8B">
        <w:rPr>
          <w:rFonts w:ascii="Traditional Arabic" w:hAnsi="Traditional Arabic"/>
          <w:rtl/>
          <w:lang w:bidi="ar-JO"/>
        </w:rPr>
        <w:t xml:space="preserve">. ج6. ص1875. </w:t>
      </w:r>
      <w:proofErr w:type="spellStart"/>
      <w:r w:rsidRPr="00164A8B">
        <w:rPr>
          <w:rFonts w:ascii="Traditional Arabic" w:hAnsi="Traditional Arabic"/>
          <w:rtl/>
          <w:lang w:bidi="ar-JO"/>
        </w:rPr>
        <w:t>والبغوي</w:t>
      </w:r>
      <w:proofErr w:type="spellEnd"/>
      <w:r w:rsidRPr="00164A8B">
        <w:rPr>
          <w:rFonts w:ascii="Traditional Arabic" w:hAnsi="Traditional Arabic"/>
          <w:rtl/>
          <w:lang w:bidi="ar-JO"/>
        </w:rPr>
        <w:t xml:space="preserve">: </w:t>
      </w:r>
      <w:r w:rsidRPr="00164A8B">
        <w:rPr>
          <w:rFonts w:ascii="Traditional Arabic" w:hAnsi="Traditional Arabic"/>
          <w:b/>
          <w:bCs/>
          <w:rtl/>
          <w:lang w:bidi="ar-JO"/>
        </w:rPr>
        <w:t>معالم التنزيل في تفسير القرآن</w:t>
      </w:r>
      <w:r w:rsidRPr="00164A8B">
        <w:rPr>
          <w:rFonts w:ascii="Traditional Arabic" w:hAnsi="Traditional Arabic"/>
          <w:rtl/>
          <w:lang w:bidi="ar-JO"/>
        </w:rPr>
        <w:t xml:space="preserve"> طبعة إحياء التراث. ج2. ص383.</w:t>
      </w:r>
    </w:p>
  </w:footnote>
  <w:footnote w:id="137">
    <w:p w:rsidR="00647CAF" w:rsidRPr="00164A8B" w:rsidRDefault="00647CAF" w:rsidP="009F22DF">
      <w:pPr>
        <w:pStyle w:val="a7"/>
        <w:rPr>
          <w:rFonts w:ascii="Traditional Arabic" w:hAnsi="Traditional Arabic"/>
          <w:lang w:bidi="ar-JO"/>
        </w:rPr>
      </w:pPr>
      <w:r w:rsidRPr="00164A8B">
        <w:rPr>
          <w:rFonts w:ascii="Traditional Arabic" w:hAnsi="Traditional Arabic"/>
          <w:rtl/>
          <w:lang w:bidi="ar-JO"/>
        </w:rPr>
        <w:t>(</w:t>
      </w:r>
      <w:r w:rsidRPr="00164A8B">
        <w:rPr>
          <w:rStyle w:val="a6"/>
          <w:rFonts w:ascii="Traditional Arabic" w:hAnsi="Traditional Arabic"/>
          <w:vertAlign w:val="baseline"/>
        </w:rPr>
        <w:footnoteRef/>
      </w:r>
      <w:r w:rsidRPr="00164A8B">
        <w:rPr>
          <w:rFonts w:ascii="Traditional Arabic" w:hAnsi="Traditional Arabic"/>
          <w:rtl/>
          <w:lang w:bidi="ar-JO"/>
        </w:rPr>
        <w:t xml:space="preserve">) انظر الطبري: </w:t>
      </w:r>
      <w:r w:rsidRPr="00164A8B">
        <w:rPr>
          <w:rFonts w:ascii="Traditional Arabic" w:hAnsi="Traditional Arabic"/>
          <w:b/>
          <w:bCs/>
          <w:rtl/>
          <w:lang w:bidi="ar-JO"/>
        </w:rPr>
        <w:t>جامع البيان في تأويل القرآن</w:t>
      </w:r>
      <w:r w:rsidRPr="00164A8B">
        <w:rPr>
          <w:rFonts w:ascii="Traditional Arabic" w:hAnsi="Traditional Arabic"/>
          <w:rtl/>
          <w:lang w:bidi="ar-JO"/>
        </w:rPr>
        <w:t xml:space="preserve">. ج14. ص452. وابن أبي حاتم: </w:t>
      </w:r>
      <w:r w:rsidRPr="00164A8B">
        <w:rPr>
          <w:rFonts w:ascii="Traditional Arabic" w:hAnsi="Traditional Arabic"/>
          <w:b/>
          <w:bCs/>
          <w:rtl/>
          <w:lang w:bidi="ar-JO"/>
        </w:rPr>
        <w:t>تفسير ابن أبي حاتم</w:t>
      </w:r>
      <w:r w:rsidRPr="00164A8B">
        <w:rPr>
          <w:rFonts w:ascii="Traditional Arabic" w:hAnsi="Traditional Arabic"/>
          <w:rtl/>
          <w:lang w:bidi="ar-JO"/>
        </w:rPr>
        <w:t xml:space="preserve">. ج6. ص1873. ابن عطية: </w:t>
      </w:r>
      <w:r w:rsidRPr="00164A8B">
        <w:rPr>
          <w:rFonts w:ascii="Traditional Arabic" w:hAnsi="Traditional Arabic"/>
          <w:b/>
          <w:bCs/>
          <w:rtl/>
          <w:lang w:bidi="ar-JO"/>
        </w:rPr>
        <w:t>المحرر الوجيز في تفسير الكتاب العزيز</w:t>
      </w:r>
      <w:r w:rsidRPr="00164A8B">
        <w:rPr>
          <w:rFonts w:ascii="Traditional Arabic" w:hAnsi="Traditional Arabic"/>
          <w:rtl/>
          <w:lang w:bidi="ar-JO"/>
        </w:rPr>
        <w:t>. ج3. ص77.</w:t>
      </w:r>
    </w:p>
  </w:footnote>
  <w:footnote w:id="138">
    <w:p w:rsidR="00647CAF" w:rsidRPr="00164A8B" w:rsidRDefault="00647CAF" w:rsidP="009F22DF">
      <w:pPr>
        <w:pStyle w:val="a7"/>
        <w:rPr>
          <w:rFonts w:ascii="Traditional Arabic" w:hAnsi="Traditional Arabic"/>
          <w:lang w:bidi="ar-JO"/>
        </w:rPr>
      </w:pPr>
      <w:r w:rsidRPr="00164A8B">
        <w:rPr>
          <w:rFonts w:ascii="Traditional Arabic" w:hAnsi="Traditional Arabic"/>
          <w:rtl/>
          <w:lang w:bidi="ar-JO"/>
        </w:rPr>
        <w:t>(</w:t>
      </w:r>
      <w:r w:rsidRPr="00164A8B">
        <w:rPr>
          <w:rStyle w:val="a6"/>
          <w:rFonts w:ascii="Traditional Arabic" w:hAnsi="Traditional Arabic"/>
          <w:vertAlign w:val="baseline"/>
        </w:rPr>
        <w:footnoteRef/>
      </w:r>
      <w:r w:rsidRPr="00164A8B">
        <w:rPr>
          <w:rFonts w:ascii="Traditional Arabic" w:hAnsi="Traditional Arabic"/>
          <w:rtl/>
          <w:lang w:bidi="ar-JO"/>
        </w:rPr>
        <w:t xml:space="preserve">) من ذلك ما أخرجه البخاري: "جاء أعرابي إلى </w:t>
      </w:r>
      <w:proofErr w:type="gramStart"/>
      <w:r w:rsidRPr="00164A8B">
        <w:rPr>
          <w:rFonts w:ascii="Traditional Arabic" w:hAnsi="Traditional Arabic"/>
          <w:rtl/>
          <w:lang w:bidi="ar-JO"/>
        </w:rPr>
        <w:t xml:space="preserve">النبي </w:t>
      </w:r>
      <w:r w:rsidRPr="00164A8B">
        <w:rPr>
          <w:rFonts w:ascii="Traditional Arabic" w:hAnsi="Traditional Arabic"/>
          <w:lang w:bidi="ar-JO"/>
        </w:rPr>
        <w:sym w:font="AGA Arabesque" w:char="F072"/>
      </w:r>
      <w:r w:rsidRPr="00164A8B">
        <w:rPr>
          <w:rFonts w:ascii="Traditional Arabic" w:hAnsi="Traditional Arabic"/>
          <w:rtl/>
          <w:lang w:bidi="ar-JO"/>
        </w:rPr>
        <w:t>،</w:t>
      </w:r>
      <w:proofErr w:type="gramEnd"/>
      <w:r w:rsidRPr="00164A8B">
        <w:rPr>
          <w:rFonts w:ascii="Traditional Arabic" w:hAnsi="Traditional Arabic"/>
          <w:rtl/>
          <w:lang w:bidi="ar-JO"/>
        </w:rPr>
        <w:t xml:space="preserve"> فسأله عن الهجرة، فقال: «ويحك إن الهجرة شأنها شديد، فهل لك من إبل؟» قال: نعم، قال: «فتعطي صدقتها؟»، قال: نعم، قال: «فهل تمنح منها شيئا؟»، قال: نعم، قال: «فتحلبها يوم وردها؟»، قال: نعم، قال: «فاعمل من وراء البحار، فإن الله لن يترك من عملك شيئا». (البخاري: </w:t>
      </w:r>
      <w:r w:rsidRPr="00164A8B">
        <w:rPr>
          <w:rFonts w:ascii="Traditional Arabic" w:hAnsi="Traditional Arabic"/>
          <w:b/>
          <w:bCs/>
          <w:rtl/>
          <w:lang w:bidi="ar-JO"/>
        </w:rPr>
        <w:t>صحيح البخاري</w:t>
      </w:r>
      <w:r w:rsidRPr="00164A8B">
        <w:rPr>
          <w:rFonts w:ascii="Traditional Arabic" w:hAnsi="Traditional Arabic"/>
          <w:rtl/>
          <w:lang w:bidi="ar-JO"/>
        </w:rPr>
        <w:t xml:space="preserve">. كتاب الهبة وفضلها والتحريض عليها. باب فضل المنيحة. ج3. ص166. حديث رقم: 2633. وأيضا ما أخرجه من قصة الأَعرابي الذي جاء يسأل عن شرائع الإسلام وفيه: "... فقال: أخبرني بما فرض الله </w:t>
      </w:r>
      <w:proofErr w:type="gramStart"/>
      <w:r w:rsidRPr="00164A8B">
        <w:rPr>
          <w:rFonts w:ascii="Traditional Arabic" w:hAnsi="Traditional Arabic"/>
          <w:rtl/>
          <w:lang w:bidi="ar-JO"/>
        </w:rPr>
        <w:t>علي</w:t>
      </w:r>
      <w:proofErr w:type="gramEnd"/>
      <w:r w:rsidRPr="00164A8B">
        <w:rPr>
          <w:rFonts w:ascii="Traditional Arabic" w:hAnsi="Traditional Arabic"/>
          <w:rtl/>
          <w:lang w:bidi="ar-JO"/>
        </w:rPr>
        <w:t xml:space="preserve"> من الزكاة؟ فقال: فأخبره رسول الله صلى الله عليه وسلم شرائع الإسلام...» (البخاري: </w:t>
      </w:r>
      <w:r w:rsidRPr="00164A8B">
        <w:rPr>
          <w:rFonts w:ascii="Traditional Arabic" w:hAnsi="Traditional Arabic"/>
          <w:b/>
          <w:bCs/>
          <w:rtl/>
          <w:lang w:bidi="ar-JO"/>
        </w:rPr>
        <w:t>صحيح البخاري</w:t>
      </w:r>
      <w:r w:rsidRPr="00164A8B">
        <w:rPr>
          <w:rFonts w:ascii="Traditional Arabic" w:hAnsi="Traditional Arabic"/>
          <w:rtl/>
          <w:lang w:bidi="ar-JO"/>
        </w:rPr>
        <w:t xml:space="preserve">. كتاب الصوم. باب وجوب صوم رمضان. ج3. ص24. حديث رقم: 1891.   </w:t>
      </w:r>
    </w:p>
  </w:footnote>
  <w:footnote w:id="139">
    <w:p w:rsidR="00647CAF" w:rsidRPr="00164A8B" w:rsidRDefault="00647CAF" w:rsidP="009F22DF">
      <w:pPr>
        <w:pStyle w:val="a7"/>
        <w:rPr>
          <w:rFonts w:ascii="Traditional Arabic" w:hAnsi="Traditional Arabic"/>
          <w:lang w:bidi="ar-JO"/>
        </w:rPr>
      </w:pPr>
      <w:r w:rsidRPr="00164A8B">
        <w:rPr>
          <w:rFonts w:ascii="Traditional Arabic" w:hAnsi="Traditional Arabic"/>
          <w:rtl/>
          <w:lang w:bidi="ar-JO"/>
        </w:rPr>
        <w:t>(</w:t>
      </w:r>
      <w:r w:rsidRPr="00164A8B">
        <w:rPr>
          <w:rStyle w:val="a6"/>
          <w:rFonts w:ascii="Traditional Arabic" w:hAnsi="Traditional Arabic"/>
          <w:vertAlign w:val="baseline"/>
        </w:rPr>
        <w:footnoteRef/>
      </w:r>
      <w:r w:rsidRPr="00164A8B">
        <w:rPr>
          <w:rFonts w:ascii="Traditional Arabic" w:hAnsi="Traditional Arabic"/>
          <w:rtl/>
          <w:lang w:bidi="ar-JO"/>
        </w:rPr>
        <w:t xml:space="preserve">) انظر الرازي: </w:t>
      </w:r>
      <w:r w:rsidRPr="00164A8B">
        <w:rPr>
          <w:rFonts w:ascii="Traditional Arabic" w:hAnsi="Traditional Arabic"/>
          <w:b/>
          <w:bCs/>
          <w:rtl/>
          <w:lang w:bidi="ar-JO"/>
        </w:rPr>
        <w:t>مفاتيح الغيب</w:t>
      </w:r>
      <w:r w:rsidRPr="00164A8B">
        <w:rPr>
          <w:rFonts w:ascii="Traditional Arabic" w:hAnsi="Traditional Arabic"/>
          <w:rtl/>
          <w:lang w:bidi="ar-JO"/>
        </w:rPr>
        <w:t xml:space="preserve">. ج16. ص169. وابن عادل: </w:t>
      </w:r>
      <w:r w:rsidRPr="00164A8B">
        <w:rPr>
          <w:rFonts w:ascii="Traditional Arabic" w:hAnsi="Traditional Arabic"/>
          <w:b/>
          <w:bCs/>
          <w:rtl/>
          <w:lang w:bidi="ar-JO"/>
        </w:rPr>
        <w:t>اللباب في علوم الكتاب</w:t>
      </w:r>
      <w:r w:rsidRPr="00164A8B">
        <w:rPr>
          <w:rFonts w:ascii="Traditional Arabic" w:hAnsi="Traditional Arabic"/>
          <w:rtl/>
          <w:lang w:bidi="ar-JO"/>
        </w:rPr>
        <w:t>. ج10. ص236.</w:t>
      </w:r>
    </w:p>
  </w:footnote>
  <w:footnote w:id="140">
    <w:p w:rsidR="00647CAF" w:rsidRPr="00164A8B" w:rsidRDefault="00647CAF" w:rsidP="009F22DF">
      <w:pPr>
        <w:pStyle w:val="a7"/>
        <w:rPr>
          <w:rFonts w:ascii="Traditional Arabic" w:hAnsi="Traditional Arabic"/>
          <w:lang w:bidi="ar-JO"/>
        </w:rPr>
      </w:pPr>
      <w:r w:rsidRPr="00164A8B">
        <w:rPr>
          <w:rFonts w:ascii="Traditional Arabic" w:hAnsi="Traditional Arabic"/>
          <w:rtl/>
          <w:lang w:bidi="ar-JO"/>
        </w:rPr>
        <w:t>(</w:t>
      </w:r>
      <w:r w:rsidRPr="00164A8B">
        <w:rPr>
          <w:rStyle w:val="a6"/>
          <w:rFonts w:ascii="Traditional Arabic" w:hAnsi="Traditional Arabic"/>
          <w:vertAlign w:val="baseline"/>
        </w:rPr>
        <w:footnoteRef/>
      </w:r>
      <w:r w:rsidRPr="00164A8B">
        <w:rPr>
          <w:rFonts w:ascii="Traditional Arabic" w:hAnsi="Traditional Arabic"/>
          <w:rtl/>
          <w:lang w:bidi="ar-JO"/>
        </w:rPr>
        <w:t xml:space="preserve">) المراغي: </w:t>
      </w:r>
      <w:r w:rsidRPr="00164A8B">
        <w:rPr>
          <w:rFonts w:ascii="Traditional Arabic" w:hAnsi="Traditional Arabic"/>
          <w:b/>
          <w:bCs/>
          <w:rtl/>
          <w:lang w:bidi="ar-JO"/>
        </w:rPr>
        <w:t>تفسير المراغي</w:t>
      </w:r>
      <w:r w:rsidRPr="00164A8B">
        <w:rPr>
          <w:rFonts w:ascii="Traditional Arabic" w:hAnsi="Traditional Arabic"/>
          <w:rtl/>
          <w:lang w:bidi="ar-JO"/>
        </w:rPr>
        <w:t>. ج11. ص45.</w:t>
      </w:r>
    </w:p>
  </w:footnote>
  <w:footnote w:id="141">
    <w:p w:rsidR="00647CAF" w:rsidRPr="00164A8B" w:rsidRDefault="00647CAF" w:rsidP="009F22DF">
      <w:pPr>
        <w:pStyle w:val="a7"/>
        <w:rPr>
          <w:rFonts w:ascii="Traditional Arabic" w:hAnsi="Traditional Arabic"/>
          <w:rtl/>
          <w:lang w:bidi="ar-JO"/>
        </w:rPr>
      </w:pPr>
      <w:r w:rsidRPr="00164A8B">
        <w:rPr>
          <w:rFonts w:ascii="Traditional Arabic" w:hAnsi="Traditional Arabic"/>
          <w:rtl/>
          <w:lang w:bidi="ar-JO"/>
        </w:rPr>
        <w:t>(</w:t>
      </w:r>
      <w:r w:rsidRPr="00164A8B">
        <w:rPr>
          <w:rStyle w:val="a6"/>
          <w:rFonts w:ascii="Traditional Arabic" w:hAnsi="Traditional Arabic"/>
          <w:vertAlign w:val="baseline"/>
        </w:rPr>
        <w:footnoteRef/>
      </w:r>
      <w:r w:rsidRPr="00164A8B">
        <w:rPr>
          <w:rFonts w:ascii="Traditional Arabic" w:hAnsi="Traditional Arabic"/>
          <w:rtl/>
          <w:lang w:bidi="ar-JO"/>
        </w:rPr>
        <w:t xml:space="preserve">) انظر الطبري: </w:t>
      </w:r>
      <w:r w:rsidRPr="00164A8B">
        <w:rPr>
          <w:rFonts w:ascii="Traditional Arabic" w:hAnsi="Traditional Arabic"/>
          <w:b/>
          <w:bCs/>
          <w:rtl/>
          <w:lang w:bidi="ar-JO"/>
        </w:rPr>
        <w:t>جامع البيان في تأويل القرآن</w:t>
      </w:r>
      <w:r w:rsidRPr="00164A8B">
        <w:rPr>
          <w:rFonts w:ascii="Traditional Arabic" w:hAnsi="Traditional Arabic"/>
          <w:rtl/>
          <w:lang w:bidi="ar-JO"/>
        </w:rPr>
        <w:t>. ج14. ص566-569.</w:t>
      </w:r>
    </w:p>
  </w:footnote>
  <w:footnote w:id="142">
    <w:p w:rsidR="00647CAF" w:rsidRPr="00164A8B" w:rsidRDefault="00647CAF" w:rsidP="009F22DF">
      <w:pPr>
        <w:pStyle w:val="a7"/>
        <w:rPr>
          <w:rFonts w:ascii="Traditional Arabic" w:hAnsi="Traditional Arabic"/>
          <w:rtl/>
          <w:lang w:bidi="ar-JO"/>
        </w:rPr>
      </w:pPr>
      <w:r w:rsidRPr="00164A8B">
        <w:rPr>
          <w:rFonts w:ascii="Traditional Arabic" w:hAnsi="Traditional Arabic"/>
          <w:rtl/>
          <w:lang w:bidi="ar-JO"/>
        </w:rPr>
        <w:t>(</w:t>
      </w:r>
      <w:r w:rsidRPr="00164A8B">
        <w:rPr>
          <w:rStyle w:val="a6"/>
          <w:rFonts w:ascii="Traditional Arabic" w:hAnsi="Traditional Arabic"/>
          <w:vertAlign w:val="baseline"/>
        </w:rPr>
        <w:footnoteRef/>
      </w:r>
      <w:r w:rsidRPr="00164A8B">
        <w:rPr>
          <w:rFonts w:ascii="Traditional Arabic" w:hAnsi="Traditional Arabic"/>
          <w:rtl/>
          <w:lang w:bidi="ar-JO"/>
        </w:rPr>
        <w:t xml:space="preserve">) قطب: </w:t>
      </w:r>
      <w:r w:rsidRPr="00164A8B">
        <w:rPr>
          <w:rFonts w:ascii="Traditional Arabic" w:hAnsi="Traditional Arabic"/>
          <w:b/>
          <w:bCs/>
          <w:rtl/>
          <w:lang w:bidi="ar-JO"/>
        </w:rPr>
        <w:t>في ظلال القرآن</w:t>
      </w:r>
      <w:r w:rsidRPr="00164A8B">
        <w:rPr>
          <w:rFonts w:ascii="Traditional Arabic" w:hAnsi="Traditional Arabic"/>
          <w:rtl/>
          <w:lang w:bidi="ar-JO"/>
        </w:rPr>
        <w:t>. ج3. ص1734.</w:t>
      </w:r>
    </w:p>
  </w:footnote>
  <w:footnote w:id="143">
    <w:p w:rsidR="00647CAF" w:rsidRPr="00164A8B" w:rsidRDefault="00647CAF" w:rsidP="009F22DF">
      <w:pPr>
        <w:pStyle w:val="a7"/>
        <w:rPr>
          <w:rFonts w:ascii="Traditional Arabic" w:hAnsi="Traditional Arabic"/>
          <w:lang w:bidi="ar-JO"/>
        </w:rPr>
      </w:pPr>
      <w:r w:rsidRPr="00164A8B">
        <w:rPr>
          <w:rFonts w:ascii="Traditional Arabic" w:hAnsi="Traditional Arabic"/>
          <w:rtl/>
          <w:lang w:bidi="ar-JO"/>
        </w:rPr>
        <w:t>(</w:t>
      </w:r>
      <w:r w:rsidRPr="00164A8B">
        <w:rPr>
          <w:rStyle w:val="a6"/>
          <w:rFonts w:ascii="Traditional Arabic" w:hAnsi="Traditional Arabic"/>
          <w:vertAlign w:val="baseline"/>
        </w:rPr>
        <w:footnoteRef/>
      </w:r>
      <w:r w:rsidRPr="00164A8B">
        <w:rPr>
          <w:rFonts w:ascii="Traditional Arabic" w:hAnsi="Traditional Arabic"/>
          <w:rtl/>
          <w:lang w:bidi="ar-JO"/>
        </w:rPr>
        <w:t xml:space="preserve">) قطب: </w:t>
      </w:r>
      <w:r w:rsidRPr="00164A8B">
        <w:rPr>
          <w:rFonts w:ascii="Traditional Arabic" w:hAnsi="Traditional Arabic"/>
          <w:b/>
          <w:bCs/>
          <w:rtl/>
          <w:lang w:bidi="ar-JO"/>
        </w:rPr>
        <w:t>في ظلال القرآن</w:t>
      </w:r>
      <w:r w:rsidRPr="00164A8B">
        <w:rPr>
          <w:rFonts w:ascii="Traditional Arabic" w:hAnsi="Traditional Arabic"/>
          <w:rtl/>
          <w:lang w:bidi="ar-JO"/>
        </w:rPr>
        <w:t>. ج6. ص3322.</w:t>
      </w:r>
    </w:p>
  </w:footnote>
  <w:footnote w:id="144">
    <w:p w:rsidR="00647CAF" w:rsidRPr="00164A8B" w:rsidRDefault="00647CAF" w:rsidP="009F22DF">
      <w:pPr>
        <w:pStyle w:val="a7"/>
        <w:rPr>
          <w:rFonts w:ascii="Traditional Arabic" w:hAnsi="Traditional Arabic"/>
          <w:lang w:bidi="ar-JO"/>
        </w:rPr>
      </w:pPr>
      <w:r w:rsidRPr="00164A8B">
        <w:rPr>
          <w:rFonts w:ascii="Traditional Arabic" w:hAnsi="Traditional Arabic"/>
          <w:rtl/>
          <w:lang w:bidi="ar-JO"/>
        </w:rPr>
        <w:t>(</w:t>
      </w:r>
      <w:r w:rsidRPr="00164A8B">
        <w:rPr>
          <w:rStyle w:val="a6"/>
          <w:rFonts w:ascii="Traditional Arabic" w:hAnsi="Traditional Arabic"/>
          <w:vertAlign w:val="baseline"/>
        </w:rPr>
        <w:footnoteRef/>
      </w:r>
      <w:r w:rsidRPr="00164A8B">
        <w:rPr>
          <w:rFonts w:ascii="Traditional Arabic" w:hAnsi="Traditional Arabic"/>
          <w:rtl/>
          <w:lang w:bidi="ar-JO"/>
        </w:rPr>
        <w:t xml:space="preserve">) حوى: </w:t>
      </w:r>
      <w:r w:rsidRPr="00164A8B">
        <w:rPr>
          <w:rFonts w:ascii="Traditional Arabic" w:hAnsi="Traditional Arabic"/>
          <w:b/>
          <w:bCs/>
          <w:rtl/>
          <w:lang w:bidi="ar-JO"/>
        </w:rPr>
        <w:t>الأساس في التفسير</w:t>
      </w:r>
      <w:r w:rsidRPr="00164A8B">
        <w:rPr>
          <w:rFonts w:ascii="Traditional Arabic" w:hAnsi="Traditional Arabic"/>
          <w:rtl/>
          <w:lang w:bidi="ar-JO"/>
        </w:rPr>
        <w:t>. ج9. ص5422.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CAF" w:rsidRPr="00606753" w:rsidRDefault="00647CAF" w:rsidP="00A351A8">
    <w:pPr>
      <w:pStyle w:val="a3"/>
      <w:bidi/>
      <w:rPr>
        <w:rFonts w:ascii="Traditional Arabic" w:hAnsi="Traditional Arabic" w:cs="Traditional Arabic"/>
        <w:i/>
        <w:iCs/>
        <w:sz w:val="24"/>
        <w:szCs w:val="24"/>
        <w:rtl/>
      </w:rPr>
    </w:pPr>
    <w:r w:rsidRPr="00606753">
      <w:rPr>
        <w:rFonts w:ascii="Traditional Arabic" w:hAnsi="Traditional Arabic" w:cs="Traditional Arabic"/>
        <w:i/>
        <w:iCs/>
        <w:sz w:val="24"/>
        <w:szCs w:val="24"/>
        <w:rtl/>
      </w:rPr>
      <w:fldChar w:fldCharType="begin"/>
    </w:r>
    <w:r w:rsidRPr="00606753">
      <w:rPr>
        <w:rFonts w:ascii="Traditional Arabic" w:hAnsi="Traditional Arabic" w:cs="Traditional Arabic"/>
        <w:i/>
        <w:iCs/>
        <w:sz w:val="24"/>
        <w:szCs w:val="24"/>
        <w:rtl/>
      </w:rPr>
      <w:instrText xml:space="preserve"> </w:instrText>
    </w:r>
    <w:r w:rsidRPr="00606753">
      <w:rPr>
        <w:rFonts w:ascii="Traditional Arabic" w:hAnsi="Traditional Arabic" w:cs="Traditional Arabic"/>
        <w:i/>
        <w:iCs/>
        <w:sz w:val="24"/>
        <w:szCs w:val="24"/>
      </w:rPr>
      <w:instrText>PAGE  \* Arabic  \* MERGEFORMAT</w:instrText>
    </w:r>
    <w:r w:rsidRPr="00606753">
      <w:rPr>
        <w:rFonts w:ascii="Traditional Arabic" w:hAnsi="Traditional Arabic" w:cs="Traditional Arabic"/>
        <w:i/>
        <w:iCs/>
        <w:sz w:val="24"/>
        <w:szCs w:val="24"/>
        <w:rtl/>
      </w:rPr>
      <w:instrText xml:space="preserve"> </w:instrText>
    </w:r>
    <w:r w:rsidRPr="00606753">
      <w:rPr>
        <w:rFonts w:ascii="Traditional Arabic" w:hAnsi="Traditional Arabic" w:cs="Traditional Arabic"/>
        <w:i/>
        <w:iCs/>
        <w:sz w:val="24"/>
        <w:szCs w:val="24"/>
        <w:rtl/>
      </w:rPr>
      <w:fldChar w:fldCharType="separate"/>
    </w:r>
    <w:r w:rsidR="003341B4">
      <w:rPr>
        <w:rFonts w:ascii="Traditional Arabic" w:hAnsi="Traditional Arabic" w:cs="Traditional Arabic"/>
        <w:i/>
        <w:iCs/>
        <w:noProof/>
        <w:sz w:val="24"/>
        <w:szCs w:val="24"/>
        <w:rtl/>
      </w:rPr>
      <w:t>64</w:t>
    </w:r>
    <w:r w:rsidRPr="00606753">
      <w:rPr>
        <w:rFonts w:ascii="Traditional Arabic" w:hAnsi="Traditional Arabic" w:cs="Traditional Arabic"/>
        <w:i/>
        <w:iCs/>
        <w:sz w:val="24"/>
        <w:szCs w:val="24"/>
        <w:rtl/>
      </w:rPr>
      <w:fldChar w:fldCharType="end"/>
    </w:r>
  </w:p>
  <w:p w:rsidR="00647CAF" w:rsidRPr="00606753" w:rsidRDefault="00647CAF" w:rsidP="00B8330A">
    <w:pPr>
      <w:pStyle w:val="a3"/>
      <w:bidi/>
      <w:rPr>
        <w:rFonts w:ascii="Traditional Arabic" w:hAnsi="Traditional Arabic" w:cs="Traditional Arabic"/>
        <w:i/>
        <w:iCs/>
        <w:sz w:val="24"/>
        <w:szCs w:val="24"/>
        <w:rtl/>
      </w:rPr>
    </w:pPr>
    <w:r w:rsidRPr="00606753">
      <w:rPr>
        <w:rFonts w:ascii="Traditional Arabic" w:hAnsi="Traditional Arabic" w:cs="Traditional Arabic"/>
        <w:i/>
        <w:iCs/>
        <w:sz w:val="24"/>
        <w:szCs w:val="24"/>
        <w:rtl/>
      </w:rPr>
      <w:t xml:space="preserve">مجلة العلوم الشرعية </w:t>
    </w:r>
    <w:r w:rsidRPr="00606753">
      <w:rPr>
        <w:rFonts w:ascii="Traditional Arabic" w:hAnsi="Traditional Arabic" w:cs="Traditional Arabic"/>
        <w:i/>
        <w:iCs/>
        <w:sz w:val="24"/>
        <w:szCs w:val="24"/>
        <w:rtl/>
      </w:rPr>
      <w:tab/>
    </w:r>
    <w:r w:rsidRPr="00606753">
      <w:rPr>
        <w:rFonts w:ascii="Traditional Arabic" w:hAnsi="Traditional Arabic" w:cs="Traditional Arabic"/>
        <w:i/>
        <w:iCs/>
        <w:sz w:val="24"/>
        <w:szCs w:val="24"/>
        <w:rtl/>
      </w:rPr>
      <w:tab/>
    </w:r>
  </w:p>
  <w:p w:rsidR="00647CAF" w:rsidRPr="00606753" w:rsidRDefault="00647CAF" w:rsidP="00B8330A">
    <w:pPr>
      <w:pStyle w:val="a3"/>
      <w:bidi/>
      <w:rPr>
        <w:rFonts w:ascii="Traditional Arabic" w:hAnsi="Traditional Arabic" w:cs="Traditional Arabic"/>
        <w:sz w:val="24"/>
        <w:szCs w:val="24"/>
        <w:rtl/>
      </w:rPr>
    </w:pPr>
    <w:r w:rsidRPr="00606753">
      <w:rPr>
        <w:rFonts w:ascii="Traditional Arabic" w:hAnsi="Traditional Arabic" w:cs="Traditional Arabic"/>
        <w:i/>
        <w:iCs/>
        <w:sz w:val="24"/>
        <w:szCs w:val="24"/>
        <w:rtl/>
      </w:rPr>
      <w:t>جامعة القصيم،</w:t>
    </w:r>
    <w:r w:rsidRPr="00606753">
      <w:rPr>
        <w:rFonts w:ascii="Traditional Arabic" w:hAnsi="Traditional Arabic" w:cs="Traditional Arabic"/>
        <w:sz w:val="24"/>
        <w:szCs w:val="24"/>
        <w:rtl/>
      </w:rPr>
      <w:t xml:space="preserve"> العدد (</w:t>
    </w:r>
    <w:r>
      <w:rPr>
        <w:rFonts w:ascii="Traditional Arabic" w:hAnsi="Traditional Arabic" w:cs="Traditional Arabic" w:hint="cs"/>
        <w:sz w:val="24"/>
        <w:szCs w:val="24"/>
        <w:rtl/>
      </w:rPr>
      <w:t xml:space="preserve">   </w:t>
    </w:r>
    <w:r w:rsidRPr="00606753">
      <w:rPr>
        <w:rFonts w:ascii="Traditional Arabic" w:hAnsi="Traditional Arabic" w:cs="Traditional Arabic"/>
        <w:sz w:val="24"/>
        <w:szCs w:val="24"/>
        <w:rtl/>
      </w:rPr>
      <w:t xml:space="preserve">)، </w:t>
    </w:r>
    <w:r w:rsidRPr="00606753">
      <w:rPr>
        <w:rFonts w:ascii="Traditional Arabic" w:hAnsi="Traditional Arabic" w:cs="Traditional Arabic"/>
        <w:i/>
        <w:iCs/>
        <w:sz w:val="24"/>
        <w:szCs w:val="24"/>
        <w:rtl/>
      </w:rPr>
      <w:t xml:space="preserve">المجلد </w:t>
    </w:r>
    <w:r w:rsidRPr="00606753">
      <w:rPr>
        <w:rFonts w:ascii="Traditional Arabic" w:hAnsi="Traditional Arabic" w:cs="Traditional Arabic"/>
        <w:sz w:val="24"/>
        <w:szCs w:val="24"/>
        <w:rtl/>
      </w:rPr>
      <w:t xml:space="preserve">( </w:t>
    </w:r>
    <w:r>
      <w:rPr>
        <w:rFonts w:ascii="Traditional Arabic" w:hAnsi="Traditional Arabic" w:cs="Traditional Arabic" w:hint="cs"/>
        <w:sz w:val="24"/>
        <w:szCs w:val="24"/>
        <w:rtl/>
      </w:rPr>
      <w:t xml:space="preserve">    </w:t>
    </w:r>
    <w:r w:rsidRPr="00606753">
      <w:rPr>
        <w:rFonts w:ascii="Traditional Arabic" w:hAnsi="Traditional Arabic" w:cs="Traditional Arabic"/>
        <w:sz w:val="24"/>
        <w:szCs w:val="24"/>
        <w:rtl/>
      </w:rPr>
      <w:t xml:space="preserve"> )، ص </w:t>
    </w:r>
    <w:proofErr w:type="spellStart"/>
    <w:r w:rsidRPr="00606753">
      <w:rPr>
        <w:rFonts w:ascii="Traditional Arabic" w:hAnsi="Traditional Arabic" w:cs="Traditional Arabic"/>
        <w:sz w:val="24"/>
        <w:szCs w:val="24"/>
        <w:rtl/>
      </w:rPr>
      <w:t>ص</w:t>
    </w:r>
    <w:proofErr w:type="spellEnd"/>
    <w:r w:rsidRPr="00606753">
      <w:rPr>
        <w:rFonts w:ascii="Traditional Arabic" w:hAnsi="Traditional Arabic" w:cs="Traditional Arabic"/>
        <w:sz w:val="24"/>
        <w:szCs w:val="24"/>
        <w:rtl/>
      </w:rPr>
      <w:t xml:space="preserve"> </w:t>
    </w:r>
    <w:r>
      <w:rPr>
        <w:rFonts w:ascii="Traditional Arabic" w:hAnsi="Traditional Arabic" w:cs="Traditional Arabic" w:hint="cs"/>
        <w:sz w:val="24"/>
        <w:szCs w:val="24"/>
        <w:rtl/>
      </w:rPr>
      <w:t xml:space="preserve"> </w:t>
    </w:r>
    <w:r w:rsidRPr="00606753">
      <w:rPr>
        <w:rFonts w:ascii="Traditional Arabic" w:hAnsi="Traditional Arabic" w:cs="Traditional Arabic"/>
        <w:sz w:val="24"/>
        <w:szCs w:val="24"/>
        <w:rtl/>
      </w:rPr>
      <w:t xml:space="preserve"> - </w:t>
    </w:r>
    <w:r>
      <w:rPr>
        <w:rFonts w:ascii="Traditional Arabic" w:hAnsi="Traditional Arabic" w:cs="Traditional Arabic" w:hint="cs"/>
        <w:sz w:val="24"/>
        <w:szCs w:val="24"/>
        <w:rtl/>
      </w:rPr>
      <w:t xml:space="preserve">  </w:t>
    </w:r>
    <w:r w:rsidRPr="00606753">
      <w:rPr>
        <w:rFonts w:ascii="Traditional Arabic" w:hAnsi="Traditional Arabic" w:cs="Traditional Arabic"/>
        <w:sz w:val="24"/>
        <w:szCs w:val="24"/>
        <w:rtl/>
      </w:rPr>
      <w:t xml:space="preserve"> ( </w:t>
    </w:r>
    <w:r>
      <w:rPr>
        <w:rFonts w:ascii="Traditional Arabic" w:hAnsi="Traditional Arabic" w:cs="Traditional Arabic" w:hint="cs"/>
        <w:sz w:val="24"/>
        <w:szCs w:val="24"/>
        <w:rtl/>
      </w:rPr>
      <w:t xml:space="preserve">   </w:t>
    </w:r>
    <w:r w:rsidRPr="00606753">
      <w:rPr>
        <w:rFonts w:ascii="Traditional Arabic" w:hAnsi="Traditional Arabic" w:cs="Traditional Arabic"/>
        <w:sz w:val="24"/>
        <w:szCs w:val="24"/>
        <w:rtl/>
      </w:rPr>
      <w:t xml:space="preserve"> 14</w:t>
    </w:r>
    <w:r>
      <w:rPr>
        <w:rFonts w:ascii="Traditional Arabic" w:hAnsi="Traditional Arabic" w:cs="Traditional Arabic" w:hint="cs"/>
        <w:sz w:val="24"/>
        <w:szCs w:val="24"/>
        <w:rtl/>
      </w:rPr>
      <w:t>40</w:t>
    </w:r>
    <w:r w:rsidRPr="00606753">
      <w:rPr>
        <w:rFonts w:ascii="Traditional Arabic" w:hAnsi="Traditional Arabic" w:cs="Traditional Arabic"/>
        <w:sz w:val="24"/>
        <w:szCs w:val="24"/>
        <w:rtl/>
      </w:rPr>
      <w:t xml:space="preserve"> هـ / </w:t>
    </w:r>
    <w:r>
      <w:rPr>
        <w:rFonts w:ascii="Traditional Arabic" w:hAnsi="Traditional Arabic" w:cs="Traditional Arabic" w:hint="cs"/>
        <w:sz w:val="24"/>
        <w:szCs w:val="24"/>
        <w:rtl/>
      </w:rPr>
      <w:t xml:space="preserve">ي     </w:t>
    </w:r>
    <w:r w:rsidRPr="00606753">
      <w:rPr>
        <w:rFonts w:ascii="Traditional Arabic" w:hAnsi="Traditional Arabic" w:cs="Traditional Arabic"/>
        <w:sz w:val="24"/>
        <w:szCs w:val="24"/>
        <w:rtl/>
      </w:rPr>
      <w:t>2018م )</w:t>
    </w:r>
  </w:p>
  <w:p w:rsidR="00647CAF" w:rsidRPr="00606753" w:rsidRDefault="00647CAF" w:rsidP="00435FD9">
    <w:pPr>
      <w:pStyle w:val="a3"/>
      <w:bidi/>
      <w:jc w:val="center"/>
      <w:rPr>
        <w:rFonts w:ascii="Traditional Arabic" w:hAnsi="Traditional Arabic" w:cs="Traditional Arabic"/>
        <w:sz w:val="24"/>
        <w:szCs w:val="24"/>
        <w:rtl/>
      </w:rPr>
    </w:pPr>
  </w:p>
  <w:p w:rsidR="00647CAF" w:rsidRPr="003F09DB" w:rsidRDefault="00647CAF" w:rsidP="003F09DB">
    <w:pPr>
      <w:pStyle w:val="a3"/>
      <w:bidi/>
      <w:jc w:val="center"/>
      <w:rPr>
        <w:rFonts w:ascii="Traditional Arabic" w:hAnsi="Traditional Arabic" w:cs="Traditional Arabic"/>
        <w:b/>
        <w:bCs/>
        <w:color w:val="FF0000"/>
        <w:sz w:val="24"/>
        <w:szCs w:val="24"/>
        <w:rtl/>
        <w:lang w:bidi="ar-JO"/>
      </w:rPr>
    </w:pPr>
    <w:r w:rsidRPr="003F09DB">
      <w:rPr>
        <w:rFonts w:ascii="Traditional Arabic" w:hAnsi="Traditional Arabic" w:cs="Traditional Arabic"/>
        <w:b/>
        <w:bCs/>
        <w:color w:val="FF0000"/>
        <w:sz w:val="24"/>
        <w:szCs w:val="24"/>
        <w:rtl/>
        <w:lang w:bidi="ar-JO"/>
      </w:rPr>
      <w:t>الأَعراب في القرآن الكريم</w:t>
    </w:r>
    <w:r>
      <w:rPr>
        <w:rFonts w:ascii="Traditional Arabic" w:hAnsi="Traditional Arabic" w:cs="Traditional Arabic"/>
        <w:b/>
        <w:bCs/>
        <w:color w:val="FF0000"/>
        <w:sz w:val="24"/>
        <w:szCs w:val="24"/>
        <w:lang w:bidi="ar-JO"/>
      </w:rPr>
      <w:t xml:space="preserve"> ) </w:t>
    </w:r>
    <w:r w:rsidRPr="003F09DB">
      <w:rPr>
        <w:rFonts w:ascii="Traditional Arabic" w:hAnsi="Traditional Arabic" w:cs="Traditional Arabic"/>
        <w:b/>
        <w:bCs/>
        <w:color w:val="FF0000"/>
        <w:sz w:val="24"/>
        <w:szCs w:val="24"/>
        <w:rtl/>
        <w:lang w:bidi="ar-JO"/>
      </w:rPr>
      <w:t>دراسة موضوعية</w:t>
    </w:r>
    <w:r>
      <w:rPr>
        <w:rFonts w:ascii="Traditional Arabic" w:hAnsi="Traditional Arabic" w:cs="Traditional Arabic"/>
        <w:b/>
        <w:bCs/>
        <w:color w:val="FF0000"/>
        <w:sz w:val="24"/>
        <w:szCs w:val="24"/>
        <w:lang w:bidi="ar-JO"/>
      </w:rPr>
      <w:t xml:space="preserve">( </w:t>
    </w:r>
  </w:p>
  <w:p w:rsidR="00647CAF" w:rsidRPr="00B8330A" w:rsidRDefault="00647CAF" w:rsidP="003F09DB">
    <w:pPr>
      <w:pStyle w:val="a3"/>
      <w:bidi/>
      <w:jc w:val="center"/>
      <w:rPr>
        <w:rFonts w:ascii="Traditional Arabic" w:hAnsi="Traditional Arabic" w:cs="Traditional Arabic"/>
        <w:color w:val="FF0000"/>
        <w:sz w:val="24"/>
        <w:szCs w:val="24"/>
        <w:rtl/>
        <w:lang w:bidi="ar-J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CAF" w:rsidRPr="00606753" w:rsidRDefault="00647CAF" w:rsidP="00B2165B">
    <w:pPr>
      <w:pStyle w:val="a3"/>
      <w:bidi/>
      <w:rPr>
        <w:rFonts w:ascii="Traditional Arabic" w:hAnsi="Traditional Arabic" w:cs="Traditional Arabic"/>
        <w:i/>
        <w:iCs/>
        <w:sz w:val="24"/>
        <w:szCs w:val="24"/>
        <w:rtl/>
      </w:rPr>
    </w:pPr>
    <w:r w:rsidRPr="00606753">
      <w:rPr>
        <w:rFonts w:ascii="Traditional Arabic" w:hAnsi="Traditional Arabic" w:cs="Traditional Arabic"/>
        <w:i/>
        <w:iCs/>
        <w:sz w:val="24"/>
        <w:szCs w:val="24"/>
        <w:rtl/>
      </w:rPr>
      <w:tab/>
    </w:r>
    <w:r w:rsidRPr="00606753">
      <w:rPr>
        <w:rFonts w:ascii="Traditional Arabic" w:hAnsi="Traditional Arabic" w:cs="Traditional Arabic"/>
        <w:i/>
        <w:iCs/>
        <w:sz w:val="24"/>
        <w:szCs w:val="24"/>
        <w:rtl/>
      </w:rPr>
      <w:tab/>
    </w:r>
    <w:r w:rsidRPr="00606753">
      <w:rPr>
        <w:rFonts w:ascii="Traditional Arabic" w:hAnsi="Traditional Arabic" w:cs="Traditional Arabic"/>
        <w:i/>
        <w:iCs/>
        <w:sz w:val="24"/>
        <w:szCs w:val="24"/>
        <w:rtl/>
      </w:rPr>
      <w:fldChar w:fldCharType="begin"/>
    </w:r>
    <w:r w:rsidRPr="00606753">
      <w:rPr>
        <w:rFonts w:ascii="Traditional Arabic" w:hAnsi="Traditional Arabic" w:cs="Traditional Arabic"/>
        <w:i/>
        <w:iCs/>
        <w:sz w:val="24"/>
        <w:szCs w:val="24"/>
        <w:rtl/>
      </w:rPr>
      <w:instrText xml:space="preserve"> </w:instrText>
    </w:r>
    <w:r w:rsidRPr="00606753">
      <w:rPr>
        <w:rFonts w:ascii="Traditional Arabic" w:hAnsi="Traditional Arabic" w:cs="Traditional Arabic"/>
        <w:i/>
        <w:iCs/>
        <w:sz w:val="24"/>
        <w:szCs w:val="24"/>
      </w:rPr>
      <w:instrText>PAGE  \* Arabic  \* MERGEFORMAT</w:instrText>
    </w:r>
    <w:r w:rsidRPr="00606753">
      <w:rPr>
        <w:rFonts w:ascii="Traditional Arabic" w:hAnsi="Traditional Arabic" w:cs="Traditional Arabic"/>
        <w:i/>
        <w:iCs/>
        <w:sz w:val="24"/>
        <w:szCs w:val="24"/>
        <w:rtl/>
      </w:rPr>
      <w:instrText xml:space="preserve"> </w:instrText>
    </w:r>
    <w:r w:rsidRPr="00606753">
      <w:rPr>
        <w:rFonts w:ascii="Traditional Arabic" w:hAnsi="Traditional Arabic" w:cs="Traditional Arabic"/>
        <w:i/>
        <w:iCs/>
        <w:sz w:val="24"/>
        <w:szCs w:val="24"/>
        <w:rtl/>
      </w:rPr>
      <w:fldChar w:fldCharType="separate"/>
    </w:r>
    <w:r w:rsidR="003341B4">
      <w:rPr>
        <w:rFonts w:ascii="Traditional Arabic" w:hAnsi="Traditional Arabic" w:cs="Traditional Arabic"/>
        <w:i/>
        <w:iCs/>
        <w:noProof/>
        <w:sz w:val="24"/>
        <w:szCs w:val="24"/>
        <w:rtl/>
      </w:rPr>
      <w:t>65</w:t>
    </w:r>
    <w:r w:rsidRPr="00606753">
      <w:rPr>
        <w:rFonts w:ascii="Traditional Arabic" w:hAnsi="Traditional Arabic" w:cs="Traditional Arabic"/>
        <w:i/>
        <w:iCs/>
        <w:sz w:val="24"/>
        <w:szCs w:val="24"/>
        <w:rtl/>
      </w:rPr>
      <w:fldChar w:fldCharType="end"/>
    </w:r>
  </w:p>
  <w:p w:rsidR="00647CAF" w:rsidRPr="00606753" w:rsidRDefault="00647CAF" w:rsidP="00B2165B">
    <w:pPr>
      <w:pStyle w:val="a3"/>
      <w:bidi/>
      <w:rPr>
        <w:rFonts w:ascii="Traditional Arabic" w:hAnsi="Traditional Arabic" w:cs="Traditional Arabic"/>
        <w:i/>
        <w:iCs/>
        <w:sz w:val="24"/>
        <w:szCs w:val="24"/>
        <w:rtl/>
      </w:rPr>
    </w:pPr>
    <w:r w:rsidRPr="00606753">
      <w:rPr>
        <w:rFonts w:ascii="Traditional Arabic" w:hAnsi="Traditional Arabic" w:cs="Traditional Arabic"/>
        <w:i/>
        <w:iCs/>
        <w:sz w:val="24"/>
        <w:szCs w:val="24"/>
        <w:rtl/>
      </w:rPr>
      <w:t xml:space="preserve">مجلة العلوم الشرعية </w:t>
    </w:r>
    <w:r w:rsidRPr="00606753">
      <w:rPr>
        <w:rFonts w:ascii="Traditional Arabic" w:hAnsi="Traditional Arabic" w:cs="Traditional Arabic"/>
        <w:i/>
        <w:iCs/>
        <w:sz w:val="24"/>
        <w:szCs w:val="24"/>
        <w:rtl/>
      </w:rPr>
      <w:tab/>
    </w:r>
    <w:r w:rsidRPr="00606753">
      <w:rPr>
        <w:rFonts w:ascii="Traditional Arabic" w:hAnsi="Traditional Arabic" w:cs="Traditional Arabic"/>
        <w:i/>
        <w:iCs/>
        <w:sz w:val="24"/>
        <w:szCs w:val="24"/>
        <w:rtl/>
      </w:rPr>
      <w:tab/>
    </w:r>
  </w:p>
  <w:p w:rsidR="00647CAF" w:rsidRPr="00606753" w:rsidRDefault="00647CAF" w:rsidP="00B8330A">
    <w:pPr>
      <w:pStyle w:val="a3"/>
      <w:bidi/>
      <w:rPr>
        <w:rFonts w:ascii="Traditional Arabic" w:hAnsi="Traditional Arabic" w:cs="Traditional Arabic"/>
        <w:sz w:val="24"/>
        <w:szCs w:val="24"/>
        <w:rtl/>
      </w:rPr>
    </w:pPr>
    <w:r w:rsidRPr="00606753">
      <w:rPr>
        <w:rFonts w:ascii="Traditional Arabic" w:hAnsi="Traditional Arabic" w:cs="Traditional Arabic"/>
        <w:i/>
        <w:iCs/>
        <w:sz w:val="24"/>
        <w:szCs w:val="24"/>
        <w:rtl/>
      </w:rPr>
      <w:t>جامعة القصيم،</w:t>
    </w:r>
    <w:r w:rsidRPr="00606753">
      <w:rPr>
        <w:rFonts w:ascii="Traditional Arabic" w:hAnsi="Traditional Arabic" w:cs="Traditional Arabic"/>
        <w:sz w:val="24"/>
        <w:szCs w:val="24"/>
        <w:rtl/>
      </w:rPr>
      <w:t xml:space="preserve"> العدد (</w:t>
    </w:r>
    <w:r>
      <w:rPr>
        <w:rFonts w:ascii="Traditional Arabic" w:hAnsi="Traditional Arabic" w:cs="Traditional Arabic" w:hint="cs"/>
        <w:sz w:val="24"/>
        <w:szCs w:val="24"/>
        <w:rtl/>
      </w:rPr>
      <w:t xml:space="preserve">   </w:t>
    </w:r>
    <w:r w:rsidRPr="00606753">
      <w:rPr>
        <w:rFonts w:ascii="Traditional Arabic" w:hAnsi="Traditional Arabic" w:cs="Traditional Arabic"/>
        <w:sz w:val="24"/>
        <w:szCs w:val="24"/>
        <w:rtl/>
      </w:rPr>
      <w:t xml:space="preserve">)، </w:t>
    </w:r>
    <w:r w:rsidRPr="00606753">
      <w:rPr>
        <w:rFonts w:ascii="Traditional Arabic" w:hAnsi="Traditional Arabic" w:cs="Traditional Arabic"/>
        <w:i/>
        <w:iCs/>
        <w:sz w:val="24"/>
        <w:szCs w:val="24"/>
        <w:rtl/>
      </w:rPr>
      <w:t xml:space="preserve">المجلد </w:t>
    </w:r>
    <w:r w:rsidRPr="00606753">
      <w:rPr>
        <w:rFonts w:ascii="Traditional Arabic" w:hAnsi="Traditional Arabic" w:cs="Traditional Arabic"/>
        <w:sz w:val="24"/>
        <w:szCs w:val="24"/>
        <w:rtl/>
      </w:rPr>
      <w:t xml:space="preserve">( </w:t>
    </w:r>
    <w:r>
      <w:rPr>
        <w:rFonts w:ascii="Traditional Arabic" w:hAnsi="Traditional Arabic" w:cs="Traditional Arabic" w:hint="cs"/>
        <w:sz w:val="24"/>
        <w:szCs w:val="24"/>
        <w:rtl/>
      </w:rPr>
      <w:t xml:space="preserve">    </w:t>
    </w:r>
    <w:r w:rsidRPr="00606753">
      <w:rPr>
        <w:rFonts w:ascii="Traditional Arabic" w:hAnsi="Traditional Arabic" w:cs="Traditional Arabic"/>
        <w:sz w:val="24"/>
        <w:szCs w:val="24"/>
        <w:rtl/>
      </w:rPr>
      <w:t xml:space="preserve"> )، ص </w:t>
    </w:r>
    <w:proofErr w:type="spellStart"/>
    <w:r w:rsidRPr="00606753">
      <w:rPr>
        <w:rFonts w:ascii="Traditional Arabic" w:hAnsi="Traditional Arabic" w:cs="Traditional Arabic"/>
        <w:sz w:val="24"/>
        <w:szCs w:val="24"/>
        <w:rtl/>
      </w:rPr>
      <w:t>ص</w:t>
    </w:r>
    <w:proofErr w:type="spellEnd"/>
    <w:r w:rsidRPr="00606753">
      <w:rPr>
        <w:rFonts w:ascii="Traditional Arabic" w:hAnsi="Traditional Arabic" w:cs="Traditional Arabic"/>
        <w:sz w:val="24"/>
        <w:szCs w:val="24"/>
        <w:rtl/>
      </w:rPr>
      <w:t xml:space="preserve"> </w:t>
    </w:r>
    <w:r>
      <w:rPr>
        <w:rFonts w:ascii="Traditional Arabic" w:hAnsi="Traditional Arabic" w:cs="Traditional Arabic" w:hint="cs"/>
        <w:sz w:val="24"/>
        <w:szCs w:val="24"/>
        <w:rtl/>
      </w:rPr>
      <w:t xml:space="preserve"> </w:t>
    </w:r>
    <w:r w:rsidRPr="00606753">
      <w:rPr>
        <w:rFonts w:ascii="Traditional Arabic" w:hAnsi="Traditional Arabic" w:cs="Traditional Arabic"/>
        <w:sz w:val="24"/>
        <w:szCs w:val="24"/>
        <w:rtl/>
      </w:rPr>
      <w:t xml:space="preserve"> - </w:t>
    </w:r>
    <w:r>
      <w:rPr>
        <w:rFonts w:ascii="Traditional Arabic" w:hAnsi="Traditional Arabic" w:cs="Traditional Arabic" w:hint="cs"/>
        <w:sz w:val="24"/>
        <w:szCs w:val="24"/>
        <w:rtl/>
      </w:rPr>
      <w:t xml:space="preserve">  </w:t>
    </w:r>
    <w:r w:rsidRPr="00606753">
      <w:rPr>
        <w:rFonts w:ascii="Traditional Arabic" w:hAnsi="Traditional Arabic" w:cs="Traditional Arabic"/>
        <w:sz w:val="24"/>
        <w:szCs w:val="24"/>
        <w:rtl/>
      </w:rPr>
      <w:t xml:space="preserve"> ( </w:t>
    </w:r>
    <w:r>
      <w:rPr>
        <w:rFonts w:ascii="Traditional Arabic" w:hAnsi="Traditional Arabic" w:cs="Traditional Arabic" w:hint="cs"/>
        <w:sz w:val="24"/>
        <w:szCs w:val="24"/>
        <w:rtl/>
      </w:rPr>
      <w:t xml:space="preserve">   </w:t>
    </w:r>
    <w:r w:rsidRPr="00606753">
      <w:rPr>
        <w:rFonts w:ascii="Traditional Arabic" w:hAnsi="Traditional Arabic" w:cs="Traditional Arabic"/>
        <w:sz w:val="24"/>
        <w:szCs w:val="24"/>
        <w:rtl/>
      </w:rPr>
      <w:t xml:space="preserve"> 14</w:t>
    </w:r>
    <w:r>
      <w:rPr>
        <w:rFonts w:ascii="Traditional Arabic" w:hAnsi="Traditional Arabic" w:cs="Traditional Arabic" w:hint="cs"/>
        <w:sz w:val="24"/>
        <w:szCs w:val="24"/>
        <w:rtl/>
      </w:rPr>
      <w:t>40</w:t>
    </w:r>
    <w:r w:rsidRPr="00606753">
      <w:rPr>
        <w:rFonts w:ascii="Traditional Arabic" w:hAnsi="Traditional Arabic" w:cs="Traditional Arabic"/>
        <w:sz w:val="24"/>
        <w:szCs w:val="24"/>
        <w:rtl/>
      </w:rPr>
      <w:t xml:space="preserve"> هـ / </w:t>
    </w:r>
    <w:r>
      <w:rPr>
        <w:rFonts w:ascii="Traditional Arabic" w:hAnsi="Traditional Arabic" w:cs="Traditional Arabic" w:hint="cs"/>
        <w:sz w:val="24"/>
        <w:szCs w:val="24"/>
        <w:rtl/>
      </w:rPr>
      <w:t xml:space="preserve">ي     </w:t>
    </w:r>
    <w:r w:rsidRPr="00606753">
      <w:rPr>
        <w:rFonts w:ascii="Traditional Arabic" w:hAnsi="Traditional Arabic" w:cs="Traditional Arabic"/>
        <w:sz w:val="24"/>
        <w:szCs w:val="24"/>
        <w:rtl/>
      </w:rPr>
      <w:t>2018م )</w:t>
    </w:r>
  </w:p>
  <w:p w:rsidR="00647CAF" w:rsidRPr="00606753" w:rsidRDefault="00647CAF" w:rsidP="00B70DA3">
    <w:pPr>
      <w:pStyle w:val="a3"/>
      <w:bidi/>
      <w:jc w:val="center"/>
      <w:rPr>
        <w:rFonts w:ascii="Traditional Arabic" w:hAnsi="Traditional Arabic" w:cs="Traditional Arabic"/>
        <w:sz w:val="24"/>
        <w:szCs w:val="24"/>
        <w:rtl/>
      </w:rPr>
    </w:pPr>
  </w:p>
  <w:p w:rsidR="00647CAF" w:rsidRPr="00B8330A" w:rsidRDefault="00647CAF" w:rsidP="0027660B">
    <w:pPr>
      <w:pStyle w:val="a3"/>
      <w:bidi/>
      <w:jc w:val="center"/>
      <w:rPr>
        <w:rFonts w:ascii="Traditional Arabic" w:hAnsi="Traditional Arabic" w:cs="Traditional Arabic"/>
        <w:b/>
        <w:bCs/>
        <w:color w:val="FF0000"/>
        <w:sz w:val="24"/>
        <w:szCs w:val="24"/>
        <w:rtl/>
      </w:rPr>
    </w:pPr>
    <w:r>
      <w:rPr>
        <w:rFonts w:ascii="Traditional Arabic" w:hAnsi="Traditional Arabic" w:cs="Traditional Arabic" w:hint="cs"/>
        <w:b/>
        <w:bCs/>
        <w:color w:val="FF0000"/>
        <w:sz w:val="24"/>
        <w:szCs w:val="24"/>
        <w:rtl/>
      </w:rPr>
      <w:t xml:space="preserve">د. محسن </w:t>
    </w:r>
    <w:proofErr w:type="gramStart"/>
    <w:r>
      <w:rPr>
        <w:rFonts w:ascii="Traditional Arabic" w:hAnsi="Traditional Arabic" w:cs="Traditional Arabic" w:hint="cs"/>
        <w:b/>
        <w:bCs/>
        <w:color w:val="FF0000"/>
        <w:sz w:val="24"/>
        <w:szCs w:val="24"/>
        <w:rtl/>
      </w:rPr>
      <w:t>الخالدي ،</w:t>
    </w:r>
    <w:proofErr w:type="gramEnd"/>
    <w:r>
      <w:rPr>
        <w:rFonts w:ascii="Traditional Arabic" w:hAnsi="Traditional Arabic" w:cs="Traditional Arabic" w:hint="cs"/>
        <w:b/>
        <w:bCs/>
        <w:color w:val="FF0000"/>
        <w:sz w:val="24"/>
        <w:szCs w:val="24"/>
        <w:rtl/>
      </w:rPr>
      <w:t xml:space="preserve"> أ. محمد الجلاد</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CAF" w:rsidRDefault="00647CAF" w:rsidP="00A351A8">
    <w:pPr>
      <w:pStyle w:val="a3"/>
      <w:bidi/>
      <w:rPr>
        <w:i/>
        <w:iCs/>
        <w:sz w:val="24"/>
        <w:szCs w:val="24"/>
        <w:rtl/>
      </w:rPr>
    </w:pPr>
    <w:r>
      <w:rPr>
        <w:i/>
        <w:iCs/>
        <w:sz w:val="24"/>
        <w:szCs w:val="24"/>
        <w:rtl/>
      </w:rPr>
      <w:tab/>
    </w:r>
    <w:r>
      <w:rPr>
        <w:i/>
        <w:iCs/>
        <w:sz w:val="24"/>
        <w:szCs w:val="24"/>
        <w:rtl/>
      </w:rPr>
      <w:tab/>
    </w:r>
    <w:r>
      <w:rPr>
        <w:i/>
        <w:iCs/>
        <w:sz w:val="24"/>
        <w:szCs w:val="24"/>
        <w:rtl/>
      </w:rPr>
      <w:fldChar w:fldCharType="begin"/>
    </w:r>
    <w:r>
      <w:rPr>
        <w:i/>
        <w:iCs/>
        <w:sz w:val="24"/>
        <w:szCs w:val="24"/>
        <w:rtl/>
      </w:rPr>
      <w:instrText xml:space="preserve"> </w:instrText>
    </w:r>
    <w:r>
      <w:rPr>
        <w:i/>
        <w:iCs/>
        <w:sz w:val="24"/>
        <w:szCs w:val="24"/>
      </w:rPr>
      <w:instrText>PAGE  \* Arabic  \* MERGEFORMAT</w:instrText>
    </w:r>
    <w:r>
      <w:rPr>
        <w:i/>
        <w:iCs/>
        <w:sz w:val="24"/>
        <w:szCs w:val="24"/>
        <w:rtl/>
      </w:rPr>
      <w:instrText xml:space="preserve"> </w:instrText>
    </w:r>
    <w:r>
      <w:rPr>
        <w:i/>
        <w:iCs/>
        <w:sz w:val="24"/>
        <w:szCs w:val="24"/>
        <w:rtl/>
      </w:rPr>
      <w:fldChar w:fldCharType="separate"/>
    </w:r>
    <w:r>
      <w:rPr>
        <w:i/>
        <w:iCs/>
        <w:noProof/>
        <w:sz w:val="24"/>
        <w:szCs w:val="24"/>
        <w:rtl/>
      </w:rPr>
      <w:t>1</w:t>
    </w:r>
    <w:r>
      <w:rPr>
        <w:i/>
        <w:iCs/>
        <w:sz w:val="24"/>
        <w:szCs w:val="24"/>
        <w:rtl/>
      </w:rPr>
      <w:fldChar w:fldCharType="end"/>
    </w:r>
  </w:p>
  <w:p w:rsidR="00647CAF" w:rsidRDefault="00647CAF" w:rsidP="00A351A8">
    <w:pPr>
      <w:pStyle w:val="a3"/>
      <w:bidi/>
      <w:rPr>
        <w:i/>
        <w:iCs/>
        <w:sz w:val="24"/>
        <w:szCs w:val="24"/>
        <w:rtl/>
      </w:rPr>
    </w:pPr>
  </w:p>
  <w:p w:rsidR="00647CAF" w:rsidRPr="0014324F" w:rsidRDefault="00647CAF" w:rsidP="00A351A8">
    <w:pPr>
      <w:pStyle w:val="a3"/>
      <w:bidi/>
      <w:rPr>
        <w:i/>
        <w:iCs/>
        <w:sz w:val="24"/>
        <w:szCs w:val="24"/>
        <w:rtl/>
      </w:rPr>
    </w:pPr>
    <w:r w:rsidRPr="0014324F">
      <w:rPr>
        <w:rFonts w:hint="cs"/>
        <w:i/>
        <w:iCs/>
        <w:sz w:val="24"/>
        <w:szCs w:val="24"/>
        <w:rtl/>
      </w:rPr>
      <w:t xml:space="preserve">مجلة العلوم الشرعية </w:t>
    </w:r>
    <w:r>
      <w:rPr>
        <w:i/>
        <w:iCs/>
        <w:sz w:val="24"/>
        <w:szCs w:val="24"/>
        <w:rtl/>
      </w:rPr>
      <w:tab/>
    </w:r>
    <w:r>
      <w:rPr>
        <w:i/>
        <w:iCs/>
        <w:sz w:val="24"/>
        <w:szCs w:val="24"/>
        <w:rtl/>
      </w:rPr>
      <w:tab/>
    </w:r>
  </w:p>
  <w:p w:rsidR="00647CAF" w:rsidRDefault="00647CAF" w:rsidP="00B70DA3">
    <w:pPr>
      <w:pStyle w:val="a3"/>
      <w:bidi/>
      <w:rPr>
        <w:sz w:val="24"/>
        <w:szCs w:val="24"/>
        <w:rtl/>
      </w:rPr>
    </w:pPr>
    <w:r w:rsidRPr="0014324F">
      <w:rPr>
        <w:rFonts w:hint="cs"/>
        <w:i/>
        <w:iCs/>
        <w:sz w:val="24"/>
        <w:szCs w:val="24"/>
        <w:rtl/>
      </w:rPr>
      <w:t>جامعة القصيم،</w:t>
    </w:r>
    <w:r w:rsidRPr="0014324F">
      <w:rPr>
        <w:rFonts w:hint="cs"/>
        <w:sz w:val="24"/>
        <w:szCs w:val="24"/>
        <w:rtl/>
      </w:rPr>
      <w:t xml:space="preserve"> العدد ( </w:t>
    </w:r>
    <w:r>
      <w:rPr>
        <w:sz w:val="24"/>
        <w:szCs w:val="24"/>
      </w:rPr>
      <w:t>1</w:t>
    </w:r>
    <w:r w:rsidRPr="0014324F">
      <w:rPr>
        <w:rFonts w:hint="cs"/>
        <w:sz w:val="24"/>
        <w:szCs w:val="24"/>
        <w:rtl/>
      </w:rPr>
      <w:t xml:space="preserve"> )، </w:t>
    </w:r>
    <w:r w:rsidRPr="0014324F">
      <w:rPr>
        <w:rFonts w:hint="cs"/>
        <w:i/>
        <w:iCs/>
        <w:sz w:val="24"/>
        <w:szCs w:val="24"/>
        <w:rtl/>
      </w:rPr>
      <w:t xml:space="preserve">المجلد </w:t>
    </w:r>
    <w:r w:rsidRPr="0014324F">
      <w:rPr>
        <w:rFonts w:hint="cs"/>
        <w:sz w:val="24"/>
        <w:szCs w:val="24"/>
        <w:rtl/>
      </w:rPr>
      <w:t xml:space="preserve">( </w:t>
    </w:r>
    <w:r>
      <w:rPr>
        <w:sz w:val="24"/>
        <w:szCs w:val="24"/>
      </w:rPr>
      <w:t>5</w:t>
    </w:r>
    <w:r w:rsidRPr="0014324F">
      <w:rPr>
        <w:rFonts w:hint="cs"/>
        <w:sz w:val="24"/>
        <w:szCs w:val="24"/>
        <w:rtl/>
      </w:rPr>
      <w:t xml:space="preserve"> )، ص </w:t>
    </w:r>
    <w:proofErr w:type="spellStart"/>
    <w:r w:rsidRPr="0014324F">
      <w:rPr>
        <w:rFonts w:hint="cs"/>
        <w:sz w:val="24"/>
        <w:szCs w:val="24"/>
        <w:rtl/>
      </w:rPr>
      <w:t>ص</w:t>
    </w:r>
    <w:proofErr w:type="spellEnd"/>
    <w:r w:rsidRPr="0014324F">
      <w:rPr>
        <w:rFonts w:hint="cs"/>
        <w:sz w:val="24"/>
        <w:szCs w:val="24"/>
        <w:rtl/>
      </w:rPr>
      <w:t xml:space="preserve"> </w:t>
    </w:r>
    <w:r>
      <w:rPr>
        <w:sz w:val="24"/>
        <w:szCs w:val="24"/>
      </w:rPr>
      <w:t>1336</w:t>
    </w:r>
    <w:r w:rsidRPr="0014324F">
      <w:rPr>
        <w:rFonts w:hint="cs"/>
        <w:sz w:val="24"/>
        <w:szCs w:val="24"/>
        <w:rtl/>
      </w:rPr>
      <w:t xml:space="preserve"> - </w:t>
    </w:r>
    <w:r>
      <w:rPr>
        <w:sz w:val="24"/>
        <w:szCs w:val="24"/>
      </w:rPr>
      <w:t>1555</w:t>
    </w:r>
    <w:r w:rsidRPr="0014324F">
      <w:rPr>
        <w:rFonts w:hint="cs"/>
        <w:sz w:val="24"/>
        <w:szCs w:val="24"/>
        <w:rtl/>
      </w:rPr>
      <w:t xml:space="preserve"> ( </w:t>
    </w:r>
    <w:r>
      <w:rPr>
        <w:rFonts w:hint="cs"/>
        <w:sz w:val="24"/>
        <w:szCs w:val="24"/>
        <w:rtl/>
      </w:rPr>
      <w:t>شعبان</w:t>
    </w:r>
    <w:r w:rsidRPr="0014324F">
      <w:rPr>
        <w:rFonts w:hint="cs"/>
        <w:sz w:val="24"/>
        <w:szCs w:val="24"/>
        <w:rtl/>
      </w:rPr>
      <w:t xml:space="preserve"> 1439 هـ / </w:t>
    </w:r>
    <w:r>
      <w:rPr>
        <w:rFonts w:hint="cs"/>
        <w:sz w:val="24"/>
        <w:szCs w:val="24"/>
        <w:rtl/>
      </w:rPr>
      <w:t>يوليو</w:t>
    </w:r>
    <w:r w:rsidRPr="0014324F">
      <w:rPr>
        <w:rFonts w:hint="cs"/>
        <w:sz w:val="24"/>
        <w:szCs w:val="24"/>
        <w:rtl/>
      </w:rPr>
      <w:t xml:space="preserve"> 2018م )</w:t>
    </w:r>
  </w:p>
  <w:p w:rsidR="00647CAF" w:rsidRDefault="00647CAF" w:rsidP="00435FD9">
    <w:pPr>
      <w:pStyle w:val="a3"/>
      <w:bidi/>
      <w:rPr>
        <w:sz w:val="24"/>
        <w:szCs w:val="24"/>
        <w:rtl/>
      </w:rPr>
    </w:pPr>
  </w:p>
  <w:p w:rsidR="00647CAF" w:rsidRPr="00435FD9" w:rsidRDefault="00647CAF" w:rsidP="00435FD9">
    <w:pPr>
      <w:pStyle w:val="a3"/>
      <w:bidi/>
      <w:jc w:val="center"/>
      <w:rPr>
        <w:b/>
        <w:bCs/>
        <w:sz w:val="24"/>
        <w:szCs w:val="24"/>
      </w:rPr>
    </w:pPr>
    <w:r w:rsidRPr="00B348FF">
      <w:rPr>
        <w:rFonts w:cs="Arial" w:hint="cs"/>
        <w:b/>
        <w:bCs/>
        <w:sz w:val="24"/>
        <w:szCs w:val="24"/>
        <w:rtl/>
      </w:rPr>
      <w:t>الإدمان وأثره</w:t>
    </w:r>
    <w:r w:rsidRPr="00B348FF">
      <w:rPr>
        <w:rFonts w:cs="Arial"/>
        <w:b/>
        <w:bCs/>
        <w:sz w:val="24"/>
        <w:szCs w:val="24"/>
        <w:rtl/>
      </w:rPr>
      <w:t xml:space="preserve"> على الأسرة المسلمة</w:t>
    </w:r>
    <w:r>
      <w:rPr>
        <w:rFonts w:cs="Arial"/>
        <w:b/>
        <w:bCs/>
        <w:sz w:val="24"/>
        <w:szCs w:val="24"/>
        <w:rtl/>
      </w:rPr>
      <w:t xml:space="preserve"> "دراسة فقهية تربوية اجتماعية</w:t>
    </w:r>
    <w:r>
      <w:rPr>
        <w:rFonts w:cs="Arial" w:hint="cs"/>
        <w:b/>
        <w:bCs/>
        <w:sz w:val="24"/>
        <w:szCs w:val="24"/>
        <w:rtl/>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67ABB"/>
    <w:multiLevelType w:val="hybridMultilevel"/>
    <w:tmpl w:val="3C5E693C"/>
    <w:lvl w:ilvl="0" w:tplc="A4109026">
      <w:numFmt w:val="bullet"/>
      <w:lvlText w:val=""/>
      <w:lvlJc w:val="left"/>
      <w:pPr>
        <w:ind w:left="1080" w:hanging="360"/>
      </w:pPr>
      <w:rPr>
        <w:rFonts w:ascii="Symbol" w:eastAsiaTheme="minorEastAsia" w:hAnsi="Symbol" w:cs="Simplified Arabic" w:hint="default"/>
        <w:lang w:bidi="ar-J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F413C5"/>
    <w:multiLevelType w:val="hybridMultilevel"/>
    <w:tmpl w:val="63E49840"/>
    <w:lvl w:ilvl="0" w:tplc="773E1C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E23E12"/>
    <w:multiLevelType w:val="hybridMultilevel"/>
    <w:tmpl w:val="83BC4762"/>
    <w:lvl w:ilvl="0" w:tplc="C116F12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604CEC"/>
    <w:multiLevelType w:val="hybridMultilevel"/>
    <w:tmpl w:val="8026A0F6"/>
    <w:lvl w:ilvl="0" w:tplc="AB5EAC36">
      <w:start w:val="1"/>
      <w:numFmt w:val="bullet"/>
      <w:lvlText w:val=""/>
      <w:lvlJc w:val="left"/>
      <w:pPr>
        <w:ind w:left="1080" w:hanging="360"/>
      </w:pPr>
      <w:rPr>
        <w:rFonts w:ascii="Symbol" w:eastAsiaTheme="minorEastAsia" w:hAnsi="Symbol" w:cs="Simplified Arabic"/>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EC51DE1"/>
    <w:multiLevelType w:val="hybridMultilevel"/>
    <w:tmpl w:val="92AC7660"/>
    <w:lvl w:ilvl="0" w:tplc="D4EC20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A303A0"/>
    <w:multiLevelType w:val="hybridMultilevel"/>
    <w:tmpl w:val="A8F2EF42"/>
    <w:lvl w:ilvl="0" w:tplc="44D86D4E">
      <w:start w:val="1"/>
      <w:numFmt w:val="decimal"/>
      <w:lvlText w:val="%1-"/>
      <w:lvlJc w:val="left"/>
      <w:pPr>
        <w:ind w:left="1440" w:hanging="72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2"/>
  </w:num>
  <w:num w:numId="5">
    <w:abstractNumId w:val="4"/>
  </w:num>
  <w:num w:numId="6">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DA3"/>
    <w:rsid w:val="00031FCE"/>
    <w:rsid w:val="000823F0"/>
    <w:rsid w:val="0010487D"/>
    <w:rsid w:val="00111A15"/>
    <w:rsid w:val="00115690"/>
    <w:rsid w:val="00164A8B"/>
    <w:rsid w:val="001A6814"/>
    <w:rsid w:val="002016B4"/>
    <w:rsid w:val="0023663F"/>
    <w:rsid w:val="0025198C"/>
    <w:rsid w:val="0027660B"/>
    <w:rsid w:val="00284531"/>
    <w:rsid w:val="002D6B4B"/>
    <w:rsid w:val="002F6620"/>
    <w:rsid w:val="003279FF"/>
    <w:rsid w:val="003341B4"/>
    <w:rsid w:val="00364B0E"/>
    <w:rsid w:val="003F09DB"/>
    <w:rsid w:val="0043366A"/>
    <w:rsid w:val="00435FD9"/>
    <w:rsid w:val="004A08E5"/>
    <w:rsid w:val="004C618C"/>
    <w:rsid w:val="004D5C07"/>
    <w:rsid w:val="00521D27"/>
    <w:rsid w:val="00586C5B"/>
    <w:rsid w:val="005913E2"/>
    <w:rsid w:val="00597646"/>
    <w:rsid w:val="00606753"/>
    <w:rsid w:val="00647CAF"/>
    <w:rsid w:val="007121E5"/>
    <w:rsid w:val="00713EEC"/>
    <w:rsid w:val="007329F1"/>
    <w:rsid w:val="00757129"/>
    <w:rsid w:val="00773567"/>
    <w:rsid w:val="007F2331"/>
    <w:rsid w:val="008175AF"/>
    <w:rsid w:val="00851DC6"/>
    <w:rsid w:val="00856C7E"/>
    <w:rsid w:val="00865634"/>
    <w:rsid w:val="008D000C"/>
    <w:rsid w:val="008E3D10"/>
    <w:rsid w:val="009C0369"/>
    <w:rsid w:val="009C036F"/>
    <w:rsid w:val="009C59C4"/>
    <w:rsid w:val="009E02C0"/>
    <w:rsid w:val="009F22DF"/>
    <w:rsid w:val="00A351A8"/>
    <w:rsid w:val="00AE0AE9"/>
    <w:rsid w:val="00AF1274"/>
    <w:rsid w:val="00B0547B"/>
    <w:rsid w:val="00B2165B"/>
    <w:rsid w:val="00B348FF"/>
    <w:rsid w:val="00B70DA3"/>
    <w:rsid w:val="00B75983"/>
    <w:rsid w:val="00B8330A"/>
    <w:rsid w:val="00C10305"/>
    <w:rsid w:val="00C42155"/>
    <w:rsid w:val="00CE1B72"/>
    <w:rsid w:val="00D964D4"/>
    <w:rsid w:val="00DF01B2"/>
    <w:rsid w:val="00E55C9C"/>
    <w:rsid w:val="00EC21CF"/>
    <w:rsid w:val="00EE1BE6"/>
    <w:rsid w:val="00EE5DF9"/>
    <w:rsid w:val="00F01ADB"/>
    <w:rsid w:val="00F12E06"/>
    <w:rsid w:val="00F46F9E"/>
    <w:rsid w:val="00F73E31"/>
    <w:rsid w:val="00F73F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1206676-61F5-4FB3-AE94-5923578CA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next w:val="a"/>
    <w:link w:val="1Char"/>
    <w:qFormat/>
    <w:rsid w:val="00B2165B"/>
    <w:pPr>
      <w:keepNext/>
      <w:spacing w:after="240" w:line="240" w:lineRule="auto"/>
      <w:outlineLvl w:val="0"/>
    </w:pPr>
    <w:rPr>
      <w:rFonts w:ascii="Times New Roman" w:eastAsia="Times New Roman" w:hAnsi="Times New Roman" w:cs="Times New Roman"/>
      <w:b/>
      <w:bCs/>
      <w:noProof/>
      <w:color w:val="000000"/>
      <w:kern w:val="32"/>
      <w:sz w:val="32"/>
      <w:szCs w:val="36"/>
      <w:lang w:eastAsia="ar-SA"/>
    </w:rPr>
  </w:style>
  <w:style w:type="paragraph" w:styleId="2">
    <w:name w:val="heading 2"/>
    <w:next w:val="a"/>
    <w:link w:val="2Char"/>
    <w:qFormat/>
    <w:rsid w:val="00B2165B"/>
    <w:pPr>
      <w:keepNext/>
      <w:spacing w:before="240" w:after="60" w:line="240" w:lineRule="auto"/>
      <w:contextualSpacing/>
      <w:outlineLvl w:val="1"/>
    </w:pPr>
    <w:rPr>
      <w:rFonts w:ascii="Arial" w:eastAsia="Times New Roman" w:hAnsi="Arial" w:cs="Arial"/>
      <w:b/>
      <w:bCs/>
      <w:i/>
      <w:iCs/>
      <w:noProof/>
      <w:color w:val="000000"/>
      <w:sz w:val="28"/>
      <w:szCs w:val="28"/>
      <w:lang w:eastAsia="ar-SA"/>
    </w:rPr>
  </w:style>
  <w:style w:type="paragraph" w:styleId="3">
    <w:name w:val="heading 3"/>
    <w:next w:val="a"/>
    <w:link w:val="3Char"/>
    <w:qFormat/>
    <w:rsid w:val="00B2165B"/>
    <w:pPr>
      <w:keepNext/>
      <w:spacing w:before="240" w:after="60" w:line="240" w:lineRule="auto"/>
      <w:outlineLvl w:val="2"/>
    </w:pPr>
    <w:rPr>
      <w:rFonts w:ascii="Arial" w:eastAsia="Times New Roman" w:hAnsi="Arial" w:cs="Arial"/>
      <w:b/>
      <w:bCs/>
      <w:noProof/>
      <w:color w:val="000000"/>
      <w:sz w:val="26"/>
      <w:szCs w:val="26"/>
      <w:lang w:eastAsia="ar-SA"/>
    </w:rPr>
  </w:style>
  <w:style w:type="paragraph" w:styleId="4">
    <w:name w:val="heading 4"/>
    <w:next w:val="a"/>
    <w:link w:val="4Char"/>
    <w:uiPriority w:val="9"/>
    <w:qFormat/>
    <w:rsid w:val="00B2165B"/>
    <w:pPr>
      <w:keepNext/>
      <w:spacing w:before="240" w:after="60" w:line="240" w:lineRule="auto"/>
      <w:outlineLvl w:val="3"/>
    </w:pPr>
    <w:rPr>
      <w:rFonts w:ascii="Times New Roman" w:eastAsia="Times New Roman" w:hAnsi="Times New Roman" w:cs="Times New Roman"/>
      <w:b/>
      <w:bCs/>
      <w:noProof/>
      <w:color w:val="000000"/>
      <w:sz w:val="28"/>
      <w:szCs w:val="28"/>
      <w:lang w:eastAsia="ar-SA"/>
    </w:rPr>
  </w:style>
  <w:style w:type="paragraph" w:styleId="5">
    <w:name w:val="heading 5"/>
    <w:next w:val="a"/>
    <w:link w:val="5Char"/>
    <w:qFormat/>
    <w:rsid w:val="00B2165B"/>
    <w:pPr>
      <w:spacing w:before="240" w:after="60" w:line="240" w:lineRule="auto"/>
      <w:outlineLvl w:val="4"/>
    </w:pPr>
    <w:rPr>
      <w:rFonts w:ascii="Tahoma" w:eastAsia="Times New Roman" w:hAnsi="Tahoma" w:cs="Traditional Arabic"/>
      <w:b/>
      <w:bCs/>
      <w:i/>
      <w:iCs/>
      <w:noProof/>
      <w:color w:val="000000"/>
      <w:sz w:val="26"/>
      <w:szCs w:val="26"/>
      <w:lang w:eastAsia="ar-SA"/>
    </w:rPr>
  </w:style>
  <w:style w:type="paragraph" w:styleId="6">
    <w:name w:val="heading 6"/>
    <w:next w:val="a"/>
    <w:link w:val="6Char"/>
    <w:qFormat/>
    <w:rsid w:val="00B2165B"/>
    <w:pPr>
      <w:spacing w:before="240" w:after="60" w:line="240" w:lineRule="auto"/>
      <w:outlineLvl w:val="5"/>
    </w:pPr>
    <w:rPr>
      <w:rFonts w:ascii="Times New Roman" w:eastAsia="Times New Roman" w:hAnsi="Times New Roman" w:cs="Times New Roman"/>
      <w:b/>
      <w:bCs/>
      <w:noProof/>
      <w:color w:val="000000"/>
      <w:lang w:eastAsia="ar-SA"/>
    </w:rPr>
  </w:style>
  <w:style w:type="paragraph" w:styleId="7">
    <w:name w:val="heading 7"/>
    <w:next w:val="a"/>
    <w:link w:val="7Char"/>
    <w:qFormat/>
    <w:rsid w:val="00B2165B"/>
    <w:pPr>
      <w:spacing w:before="240" w:after="60" w:line="240" w:lineRule="auto"/>
      <w:outlineLvl w:val="6"/>
    </w:pPr>
    <w:rPr>
      <w:rFonts w:ascii="Times New Roman" w:eastAsia="Times New Roman" w:hAnsi="Times New Roman" w:cs="Times New Roman"/>
      <w:noProof/>
      <w:color w:val="000000"/>
      <w:sz w:val="24"/>
      <w:szCs w:val="24"/>
      <w:lang w:eastAsia="ar-SA"/>
    </w:rPr>
  </w:style>
  <w:style w:type="paragraph" w:styleId="8">
    <w:name w:val="heading 8"/>
    <w:next w:val="a"/>
    <w:link w:val="8Char"/>
    <w:qFormat/>
    <w:rsid w:val="00B2165B"/>
    <w:pPr>
      <w:spacing w:before="240" w:after="60" w:line="240" w:lineRule="auto"/>
      <w:outlineLvl w:val="7"/>
    </w:pPr>
    <w:rPr>
      <w:rFonts w:ascii="Times New Roman" w:eastAsia="Times New Roman" w:hAnsi="Times New Roman" w:cs="Times New Roman"/>
      <w:i/>
      <w:iCs/>
      <w:noProof/>
      <w:color w:val="000000"/>
      <w:sz w:val="24"/>
      <w:szCs w:val="24"/>
      <w:lang w:eastAsia="ar-SA"/>
    </w:rPr>
  </w:style>
  <w:style w:type="paragraph" w:styleId="9">
    <w:name w:val="heading 9"/>
    <w:next w:val="a"/>
    <w:link w:val="9Char"/>
    <w:qFormat/>
    <w:rsid w:val="00B2165B"/>
    <w:pPr>
      <w:spacing w:before="240" w:after="60" w:line="240" w:lineRule="auto"/>
      <w:outlineLvl w:val="8"/>
    </w:pPr>
    <w:rPr>
      <w:rFonts w:ascii="Arial" w:eastAsia="Times New Roman" w:hAnsi="Arial" w:cs="Arial"/>
      <w:noProof/>
      <w:color w:val="000000"/>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70DA3"/>
    <w:pPr>
      <w:tabs>
        <w:tab w:val="center" w:pos="4680"/>
        <w:tab w:val="right" w:pos="9360"/>
      </w:tabs>
      <w:spacing w:after="0" w:line="240" w:lineRule="auto"/>
    </w:pPr>
  </w:style>
  <w:style w:type="character" w:customStyle="1" w:styleId="Char">
    <w:name w:val="رأس الصفحة Char"/>
    <w:basedOn w:val="a0"/>
    <w:link w:val="a3"/>
    <w:uiPriority w:val="99"/>
    <w:rsid w:val="00B70DA3"/>
  </w:style>
  <w:style w:type="paragraph" w:styleId="a4">
    <w:name w:val="footer"/>
    <w:basedOn w:val="a"/>
    <w:link w:val="Char0"/>
    <w:uiPriority w:val="99"/>
    <w:unhideWhenUsed/>
    <w:rsid w:val="00B70DA3"/>
    <w:pPr>
      <w:tabs>
        <w:tab w:val="center" w:pos="4680"/>
        <w:tab w:val="right" w:pos="9360"/>
      </w:tabs>
      <w:spacing w:after="0" w:line="240" w:lineRule="auto"/>
    </w:pPr>
  </w:style>
  <w:style w:type="character" w:customStyle="1" w:styleId="Char0">
    <w:name w:val="تذييل الصفحة Char"/>
    <w:basedOn w:val="a0"/>
    <w:link w:val="a4"/>
    <w:uiPriority w:val="99"/>
    <w:rsid w:val="00B70DA3"/>
  </w:style>
  <w:style w:type="table" w:styleId="a5">
    <w:name w:val="Table Grid"/>
    <w:basedOn w:val="a1"/>
    <w:uiPriority w:val="59"/>
    <w:rsid w:val="00B70D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otnote reference"/>
    <w:basedOn w:val="a0"/>
    <w:uiPriority w:val="99"/>
    <w:rsid w:val="00586C5B"/>
    <w:rPr>
      <w:rFonts w:cs="Traditional Arabic"/>
      <w:vertAlign w:val="superscript"/>
    </w:rPr>
  </w:style>
  <w:style w:type="paragraph" w:styleId="a7">
    <w:name w:val="footnote text"/>
    <w:basedOn w:val="a"/>
    <w:link w:val="Char1"/>
    <w:uiPriority w:val="99"/>
    <w:rsid w:val="00586C5B"/>
    <w:pPr>
      <w:widowControl w:val="0"/>
      <w:bidi/>
      <w:spacing w:after="0" w:line="240" w:lineRule="auto"/>
      <w:ind w:left="454" w:hanging="454"/>
      <w:jc w:val="both"/>
    </w:pPr>
    <w:rPr>
      <w:rFonts w:ascii="Times New Roman" w:eastAsia="Times New Roman" w:hAnsi="Times New Roman" w:cs="Traditional Arabic"/>
      <w:color w:val="000000"/>
      <w:sz w:val="28"/>
      <w:szCs w:val="28"/>
      <w:lang w:eastAsia="ar-SA"/>
    </w:rPr>
  </w:style>
  <w:style w:type="character" w:customStyle="1" w:styleId="Char1">
    <w:name w:val="نص حاشية سفلية Char"/>
    <w:basedOn w:val="a0"/>
    <w:link w:val="a7"/>
    <w:uiPriority w:val="99"/>
    <w:rsid w:val="00586C5B"/>
    <w:rPr>
      <w:rFonts w:ascii="Times New Roman" w:eastAsia="Times New Roman" w:hAnsi="Times New Roman" w:cs="Traditional Arabic"/>
      <w:color w:val="000000"/>
      <w:sz w:val="28"/>
      <w:szCs w:val="28"/>
      <w:lang w:eastAsia="ar-SA"/>
    </w:rPr>
  </w:style>
  <w:style w:type="character" w:customStyle="1" w:styleId="1Char">
    <w:name w:val="عنوان 1 Char"/>
    <w:basedOn w:val="a0"/>
    <w:link w:val="1"/>
    <w:rsid w:val="00B2165B"/>
    <w:rPr>
      <w:rFonts w:ascii="Times New Roman" w:eastAsia="Times New Roman" w:hAnsi="Times New Roman" w:cs="Times New Roman"/>
      <w:b/>
      <w:bCs/>
      <w:noProof/>
      <w:color w:val="000000"/>
      <w:kern w:val="32"/>
      <w:sz w:val="32"/>
      <w:szCs w:val="36"/>
      <w:lang w:eastAsia="ar-SA"/>
    </w:rPr>
  </w:style>
  <w:style w:type="character" w:customStyle="1" w:styleId="2Char">
    <w:name w:val="عنوان 2 Char"/>
    <w:basedOn w:val="a0"/>
    <w:link w:val="2"/>
    <w:rsid w:val="00B2165B"/>
    <w:rPr>
      <w:rFonts w:ascii="Arial" w:eastAsia="Times New Roman" w:hAnsi="Arial" w:cs="Arial"/>
      <w:b/>
      <w:bCs/>
      <w:i/>
      <w:iCs/>
      <w:noProof/>
      <w:color w:val="000000"/>
      <w:sz w:val="28"/>
      <w:szCs w:val="28"/>
      <w:lang w:eastAsia="ar-SA"/>
    </w:rPr>
  </w:style>
  <w:style w:type="character" w:customStyle="1" w:styleId="3Char">
    <w:name w:val="عنوان 3 Char"/>
    <w:basedOn w:val="a0"/>
    <w:link w:val="3"/>
    <w:rsid w:val="00B2165B"/>
    <w:rPr>
      <w:rFonts w:ascii="Arial" w:eastAsia="Times New Roman" w:hAnsi="Arial" w:cs="Arial"/>
      <w:b/>
      <w:bCs/>
      <w:noProof/>
      <w:color w:val="000000"/>
      <w:sz w:val="26"/>
      <w:szCs w:val="26"/>
      <w:lang w:eastAsia="ar-SA"/>
    </w:rPr>
  </w:style>
  <w:style w:type="character" w:customStyle="1" w:styleId="4Char">
    <w:name w:val="عنوان 4 Char"/>
    <w:basedOn w:val="a0"/>
    <w:link w:val="4"/>
    <w:uiPriority w:val="9"/>
    <w:rsid w:val="00B2165B"/>
    <w:rPr>
      <w:rFonts w:ascii="Times New Roman" w:eastAsia="Times New Roman" w:hAnsi="Times New Roman" w:cs="Times New Roman"/>
      <w:b/>
      <w:bCs/>
      <w:noProof/>
      <w:color w:val="000000"/>
      <w:sz w:val="28"/>
      <w:szCs w:val="28"/>
      <w:lang w:eastAsia="ar-SA"/>
    </w:rPr>
  </w:style>
  <w:style w:type="character" w:customStyle="1" w:styleId="5Char">
    <w:name w:val="عنوان 5 Char"/>
    <w:basedOn w:val="a0"/>
    <w:link w:val="5"/>
    <w:rsid w:val="00B2165B"/>
    <w:rPr>
      <w:rFonts w:ascii="Tahoma" w:eastAsia="Times New Roman" w:hAnsi="Tahoma" w:cs="Traditional Arabic"/>
      <w:b/>
      <w:bCs/>
      <w:i/>
      <w:iCs/>
      <w:noProof/>
      <w:color w:val="000000"/>
      <w:sz w:val="26"/>
      <w:szCs w:val="26"/>
      <w:lang w:eastAsia="ar-SA"/>
    </w:rPr>
  </w:style>
  <w:style w:type="character" w:customStyle="1" w:styleId="6Char">
    <w:name w:val="عنوان 6 Char"/>
    <w:basedOn w:val="a0"/>
    <w:link w:val="6"/>
    <w:rsid w:val="00B2165B"/>
    <w:rPr>
      <w:rFonts w:ascii="Times New Roman" w:eastAsia="Times New Roman" w:hAnsi="Times New Roman" w:cs="Times New Roman"/>
      <w:b/>
      <w:bCs/>
      <w:noProof/>
      <w:color w:val="000000"/>
      <w:lang w:eastAsia="ar-SA"/>
    </w:rPr>
  </w:style>
  <w:style w:type="character" w:customStyle="1" w:styleId="7Char">
    <w:name w:val="عنوان 7 Char"/>
    <w:basedOn w:val="a0"/>
    <w:link w:val="7"/>
    <w:rsid w:val="00B2165B"/>
    <w:rPr>
      <w:rFonts w:ascii="Times New Roman" w:eastAsia="Times New Roman" w:hAnsi="Times New Roman" w:cs="Times New Roman"/>
      <w:noProof/>
      <w:color w:val="000000"/>
      <w:sz w:val="24"/>
      <w:szCs w:val="24"/>
      <w:lang w:eastAsia="ar-SA"/>
    </w:rPr>
  </w:style>
  <w:style w:type="character" w:customStyle="1" w:styleId="8Char">
    <w:name w:val="عنوان 8 Char"/>
    <w:basedOn w:val="a0"/>
    <w:link w:val="8"/>
    <w:rsid w:val="00B2165B"/>
    <w:rPr>
      <w:rFonts w:ascii="Times New Roman" w:eastAsia="Times New Roman" w:hAnsi="Times New Roman" w:cs="Times New Roman"/>
      <w:i/>
      <w:iCs/>
      <w:noProof/>
      <w:color w:val="000000"/>
      <w:sz w:val="24"/>
      <w:szCs w:val="24"/>
      <w:lang w:eastAsia="ar-SA"/>
    </w:rPr>
  </w:style>
  <w:style w:type="character" w:customStyle="1" w:styleId="9Char">
    <w:name w:val="عنوان 9 Char"/>
    <w:basedOn w:val="a0"/>
    <w:link w:val="9"/>
    <w:rsid w:val="00B2165B"/>
    <w:rPr>
      <w:rFonts w:ascii="Arial" w:eastAsia="Times New Roman" w:hAnsi="Arial" w:cs="Arial"/>
      <w:noProof/>
      <w:color w:val="000000"/>
      <w:lang w:eastAsia="ar-SA"/>
    </w:rPr>
  </w:style>
  <w:style w:type="paragraph" w:customStyle="1" w:styleId="Tahoma1809">
    <w:name w:val="نمط (لاتيني) Tahoma ‏18 نقطة أسود السطر الأول:  0.9 سم"/>
    <w:basedOn w:val="a"/>
    <w:next w:val="a8"/>
    <w:rsid w:val="00B2165B"/>
    <w:pPr>
      <w:overflowPunct w:val="0"/>
      <w:autoSpaceDE w:val="0"/>
      <w:autoSpaceDN w:val="0"/>
      <w:bidi/>
      <w:adjustRightInd w:val="0"/>
      <w:spacing w:after="0" w:line="240" w:lineRule="auto"/>
      <w:ind w:firstLine="510"/>
      <w:textAlignment w:val="baseline"/>
    </w:pPr>
    <w:rPr>
      <w:rFonts w:ascii="Tahoma" w:eastAsia="Times New Roman" w:hAnsi="Tahoma" w:cs="Times New Roman"/>
      <w:sz w:val="20"/>
      <w:szCs w:val="20"/>
    </w:rPr>
  </w:style>
  <w:style w:type="paragraph" w:styleId="a8">
    <w:name w:val="Plain Text"/>
    <w:basedOn w:val="a"/>
    <w:link w:val="Char2"/>
    <w:rsid w:val="00B2165B"/>
    <w:pPr>
      <w:widowControl w:val="0"/>
      <w:bidi/>
      <w:spacing w:after="0" w:line="240" w:lineRule="auto"/>
      <w:ind w:firstLine="454"/>
      <w:jc w:val="both"/>
    </w:pPr>
    <w:rPr>
      <w:rFonts w:ascii="Courier New" w:eastAsia="Times New Roman" w:hAnsi="Courier New" w:cs="Courier New"/>
      <w:color w:val="000000"/>
      <w:sz w:val="20"/>
      <w:szCs w:val="20"/>
      <w:lang w:eastAsia="ar-SA"/>
    </w:rPr>
  </w:style>
  <w:style w:type="character" w:customStyle="1" w:styleId="Char2">
    <w:name w:val="نص عادي Char"/>
    <w:basedOn w:val="a0"/>
    <w:link w:val="a8"/>
    <w:rsid w:val="00B2165B"/>
    <w:rPr>
      <w:rFonts w:ascii="Courier New" w:eastAsia="Times New Roman" w:hAnsi="Courier New" w:cs="Courier New"/>
      <w:color w:val="000000"/>
      <w:sz w:val="20"/>
      <w:szCs w:val="20"/>
      <w:lang w:eastAsia="ar-SA"/>
    </w:rPr>
  </w:style>
  <w:style w:type="paragraph" w:styleId="a9">
    <w:name w:val="caption"/>
    <w:basedOn w:val="a"/>
    <w:next w:val="a"/>
    <w:qFormat/>
    <w:rsid w:val="00B2165B"/>
    <w:pPr>
      <w:widowControl w:val="0"/>
      <w:overflowPunct w:val="0"/>
      <w:autoSpaceDE w:val="0"/>
      <w:autoSpaceDN w:val="0"/>
      <w:bidi/>
      <w:adjustRightInd w:val="0"/>
      <w:spacing w:before="120" w:after="120" w:line="240" w:lineRule="auto"/>
      <w:jc w:val="both"/>
      <w:textAlignment w:val="baseline"/>
    </w:pPr>
    <w:rPr>
      <w:rFonts w:ascii="Times New Roman" w:eastAsia="Times New Roman" w:hAnsi="Times New Roman" w:cs="Traditional Arabic"/>
      <w:color w:val="000000"/>
      <w:sz w:val="36"/>
      <w:szCs w:val="36"/>
      <w:lang w:eastAsia="ar-SA"/>
    </w:rPr>
  </w:style>
  <w:style w:type="paragraph" w:styleId="aa">
    <w:name w:val="table of figures"/>
    <w:basedOn w:val="a"/>
    <w:next w:val="a"/>
    <w:rsid w:val="00B2165B"/>
    <w:pPr>
      <w:widowControl w:val="0"/>
      <w:bidi/>
      <w:spacing w:after="0" w:line="240" w:lineRule="auto"/>
      <w:ind w:left="720" w:hanging="720"/>
      <w:jc w:val="both"/>
    </w:pPr>
    <w:rPr>
      <w:rFonts w:ascii="Times New Roman" w:eastAsia="Times New Roman" w:hAnsi="Times New Roman" w:cs="Traditional Arabic"/>
      <w:color w:val="000000"/>
      <w:sz w:val="36"/>
      <w:szCs w:val="36"/>
      <w:lang w:eastAsia="ar-SA"/>
    </w:rPr>
  </w:style>
  <w:style w:type="paragraph" w:styleId="10">
    <w:name w:val="toc 1"/>
    <w:basedOn w:val="a"/>
    <w:next w:val="a"/>
    <w:autoRedefine/>
    <w:rsid w:val="00B2165B"/>
    <w:pPr>
      <w:widowControl w:val="0"/>
      <w:bidi/>
      <w:spacing w:after="0" w:line="240" w:lineRule="auto"/>
      <w:ind w:firstLine="454"/>
      <w:jc w:val="both"/>
    </w:pPr>
    <w:rPr>
      <w:rFonts w:ascii="Times New Roman" w:eastAsia="Times New Roman" w:hAnsi="Times New Roman" w:cs="Traditional Arabic"/>
      <w:color w:val="000000"/>
      <w:sz w:val="36"/>
      <w:szCs w:val="36"/>
      <w:lang w:eastAsia="ar-SA"/>
    </w:rPr>
  </w:style>
  <w:style w:type="paragraph" w:styleId="20">
    <w:name w:val="toc 2"/>
    <w:basedOn w:val="a"/>
    <w:next w:val="a"/>
    <w:autoRedefine/>
    <w:rsid w:val="00B2165B"/>
    <w:pPr>
      <w:widowControl w:val="0"/>
      <w:bidi/>
      <w:spacing w:after="0" w:line="240" w:lineRule="auto"/>
      <w:ind w:left="360" w:firstLine="454"/>
      <w:jc w:val="both"/>
    </w:pPr>
    <w:rPr>
      <w:rFonts w:ascii="Times New Roman" w:eastAsia="Times New Roman" w:hAnsi="Times New Roman" w:cs="Traditional Arabic"/>
      <w:color w:val="000000"/>
      <w:sz w:val="36"/>
      <w:szCs w:val="36"/>
      <w:lang w:eastAsia="ar-SA"/>
    </w:rPr>
  </w:style>
  <w:style w:type="paragraph" w:styleId="30">
    <w:name w:val="toc 3"/>
    <w:basedOn w:val="a"/>
    <w:next w:val="a"/>
    <w:autoRedefine/>
    <w:rsid w:val="00B2165B"/>
    <w:pPr>
      <w:widowControl w:val="0"/>
      <w:bidi/>
      <w:spacing w:after="0" w:line="240" w:lineRule="auto"/>
      <w:ind w:left="720" w:firstLine="454"/>
      <w:jc w:val="both"/>
    </w:pPr>
    <w:rPr>
      <w:rFonts w:ascii="Times New Roman" w:eastAsia="Times New Roman" w:hAnsi="Times New Roman" w:cs="Traditional Arabic"/>
      <w:color w:val="000000"/>
      <w:sz w:val="36"/>
      <w:szCs w:val="36"/>
      <w:lang w:eastAsia="ar-SA"/>
    </w:rPr>
  </w:style>
  <w:style w:type="paragraph" w:styleId="40">
    <w:name w:val="toc 4"/>
    <w:basedOn w:val="a"/>
    <w:next w:val="a"/>
    <w:autoRedefine/>
    <w:rsid w:val="00B2165B"/>
    <w:pPr>
      <w:widowControl w:val="0"/>
      <w:bidi/>
      <w:spacing w:after="0" w:line="240" w:lineRule="auto"/>
      <w:ind w:left="1080" w:firstLine="454"/>
      <w:jc w:val="both"/>
    </w:pPr>
    <w:rPr>
      <w:rFonts w:ascii="Times New Roman" w:eastAsia="Times New Roman" w:hAnsi="Times New Roman" w:cs="Traditional Arabic"/>
      <w:color w:val="000000"/>
      <w:sz w:val="36"/>
      <w:szCs w:val="36"/>
      <w:lang w:eastAsia="ar-SA"/>
    </w:rPr>
  </w:style>
  <w:style w:type="paragraph" w:styleId="50">
    <w:name w:val="toc 5"/>
    <w:basedOn w:val="a"/>
    <w:next w:val="a"/>
    <w:autoRedefine/>
    <w:rsid w:val="00B2165B"/>
    <w:pPr>
      <w:widowControl w:val="0"/>
      <w:bidi/>
      <w:spacing w:after="0" w:line="240" w:lineRule="auto"/>
      <w:ind w:left="1440" w:firstLine="454"/>
      <w:jc w:val="both"/>
    </w:pPr>
    <w:rPr>
      <w:rFonts w:ascii="Times New Roman" w:eastAsia="Times New Roman" w:hAnsi="Times New Roman" w:cs="Traditional Arabic"/>
      <w:color w:val="000000"/>
      <w:sz w:val="36"/>
      <w:szCs w:val="36"/>
      <w:lang w:eastAsia="ar-SA"/>
    </w:rPr>
  </w:style>
  <w:style w:type="paragraph" w:styleId="60">
    <w:name w:val="toc 6"/>
    <w:basedOn w:val="a"/>
    <w:next w:val="a"/>
    <w:autoRedefine/>
    <w:rsid w:val="00B2165B"/>
    <w:pPr>
      <w:widowControl w:val="0"/>
      <w:bidi/>
      <w:spacing w:after="0" w:line="240" w:lineRule="auto"/>
      <w:ind w:left="1800" w:firstLine="454"/>
      <w:jc w:val="both"/>
    </w:pPr>
    <w:rPr>
      <w:rFonts w:ascii="Times New Roman" w:eastAsia="Times New Roman" w:hAnsi="Times New Roman" w:cs="Traditional Arabic"/>
      <w:color w:val="000000"/>
      <w:sz w:val="36"/>
      <w:szCs w:val="36"/>
      <w:lang w:eastAsia="ar-SA"/>
    </w:rPr>
  </w:style>
  <w:style w:type="paragraph" w:styleId="70">
    <w:name w:val="toc 7"/>
    <w:basedOn w:val="a"/>
    <w:next w:val="a"/>
    <w:autoRedefine/>
    <w:rsid w:val="00B2165B"/>
    <w:pPr>
      <w:widowControl w:val="0"/>
      <w:bidi/>
      <w:spacing w:after="0" w:line="240" w:lineRule="auto"/>
      <w:ind w:left="2160" w:firstLine="454"/>
      <w:jc w:val="both"/>
    </w:pPr>
    <w:rPr>
      <w:rFonts w:ascii="Times New Roman" w:eastAsia="Times New Roman" w:hAnsi="Times New Roman" w:cs="Traditional Arabic"/>
      <w:color w:val="000000"/>
      <w:sz w:val="36"/>
      <w:szCs w:val="36"/>
      <w:lang w:eastAsia="ar-SA"/>
    </w:rPr>
  </w:style>
  <w:style w:type="paragraph" w:styleId="80">
    <w:name w:val="toc 8"/>
    <w:basedOn w:val="a"/>
    <w:next w:val="a"/>
    <w:autoRedefine/>
    <w:rsid w:val="00B2165B"/>
    <w:pPr>
      <w:widowControl w:val="0"/>
      <w:bidi/>
      <w:spacing w:after="0" w:line="240" w:lineRule="auto"/>
      <w:ind w:left="2520" w:firstLine="454"/>
      <w:jc w:val="both"/>
    </w:pPr>
    <w:rPr>
      <w:rFonts w:ascii="Times New Roman" w:eastAsia="Times New Roman" w:hAnsi="Times New Roman" w:cs="Traditional Arabic"/>
      <w:color w:val="000000"/>
      <w:sz w:val="36"/>
      <w:szCs w:val="36"/>
      <w:lang w:eastAsia="ar-SA"/>
    </w:rPr>
  </w:style>
  <w:style w:type="paragraph" w:styleId="90">
    <w:name w:val="toc 9"/>
    <w:basedOn w:val="a"/>
    <w:next w:val="a"/>
    <w:autoRedefine/>
    <w:rsid w:val="00B2165B"/>
    <w:pPr>
      <w:widowControl w:val="0"/>
      <w:bidi/>
      <w:spacing w:after="0" w:line="240" w:lineRule="auto"/>
      <w:ind w:left="2880" w:firstLine="454"/>
      <w:jc w:val="both"/>
    </w:pPr>
    <w:rPr>
      <w:rFonts w:ascii="Times New Roman" w:eastAsia="Times New Roman" w:hAnsi="Times New Roman" w:cs="Traditional Arabic"/>
      <w:color w:val="000000"/>
      <w:sz w:val="36"/>
      <w:szCs w:val="36"/>
      <w:lang w:eastAsia="ar-SA"/>
    </w:rPr>
  </w:style>
  <w:style w:type="paragraph" w:styleId="ab">
    <w:name w:val="table of authorities"/>
    <w:basedOn w:val="a"/>
    <w:next w:val="a"/>
    <w:rsid w:val="00B2165B"/>
    <w:pPr>
      <w:widowControl w:val="0"/>
      <w:bidi/>
      <w:spacing w:after="0" w:line="240" w:lineRule="auto"/>
      <w:ind w:left="360" w:hanging="360"/>
      <w:jc w:val="both"/>
    </w:pPr>
    <w:rPr>
      <w:rFonts w:ascii="Times New Roman" w:eastAsia="Times New Roman" w:hAnsi="Times New Roman" w:cs="Traditional Arabic"/>
      <w:color w:val="000000"/>
      <w:sz w:val="36"/>
      <w:szCs w:val="36"/>
      <w:lang w:eastAsia="ar-SA"/>
    </w:rPr>
  </w:style>
  <w:style w:type="paragraph" w:styleId="ac">
    <w:name w:val="Document Map"/>
    <w:basedOn w:val="a"/>
    <w:link w:val="Char3"/>
    <w:rsid w:val="00B2165B"/>
    <w:pPr>
      <w:widowControl w:val="0"/>
      <w:shd w:val="clear" w:color="auto" w:fill="000080"/>
      <w:bidi/>
      <w:spacing w:after="0" w:line="240" w:lineRule="auto"/>
      <w:ind w:firstLine="454"/>
      <w:jc w:val="both"/>
    </w:pPr>
    <w:rPr>
      <w:rFonts w:ascii="Times New Roman" w:eastAsia="Times New Roman" w:hAnsi="Times New Roman" w:cs="Traditional Arabic"/>
      <w:color w:val="000000"/>
      <w:sz w:val="36"/>
      <w:szCs w:val="36"/>
      <w:lang w:eastAsia="ar-SA"/>
    </w:rPr>
  </w:style>
  <w:style w:type="character" w:customStyle="1" w:styleId="Char3">
    <w:name w:val="مخطط المستند Char"/>
    <w:basedOn w:val="a0"/>
    <w:link w:val="ac"/>
    <w:rsid w:val="00B2165B"/>
    <w:rPr>
      <w:rFonts w:ascii="Times New Roman" w:eastAsia="Times New Roman" w:hAnsi="Times New Roman" w:cs="Traditional Arabic"/>
      <w:color w:val="000000"/>
      <w:sz w:val="36"/>
      <w:szCs w:val="36"/>
      <w:shd w:val="clear" w:color="auto" w:fill="000080"/>
      <w:lang w:eastAsia="ar-SA"/>
    </w:rPr>
  </w:style>
  <w:style w:type="character" w:styleId="ad">
    <w:name w:val="page number"/>
    <w:basedOn w:val="a0"/>
    <w:rsid w:val="00B2165B"/>
    <w:rPr>
      <w:rFonts w:cs="Times New Roman"/>
      <w:szCs w:val="32"/>
    </w:rPr>
  </w:style>
  <w:style w:type="paragraph" w:customStyle="1" w:styleId="100">
    <w:name w:val="عنوان 10"/>
    <w:next w:val="a"/>
    <w:rsid w:val="00B2165B"/>
    <w:pPr>
      <w:bidi/>
      <w:spacing w:after="0" w:line="240" w:lineRule="auto"/>
    </w:pPr>
    <w:rPr>
      <w:rFonts w:ascii="Tahoma" w:eastAsia="Times New Roman" w:hAnsi="Tahoma" w:cs="Monotype Koufi"/>
      <w:bCs/>
      <w:color w:val="000000"/>
      <w:sz w:val="36"/>
      <w:szCs w:val="40"/>
      <w:lang w:eastAsia="ar-SA"/>
    </w:rPr>
  </w:style>
  <w:style w:type="paragraph" w:customStyle="1" w:styleId="11">
    <w:name w:val="عنوان 11"/>
    <w:next w:val="a"/>
    <w:rsid w:val="00B2165B"/>
    <w:pPr>
      <w:spacing w:after="0" w:line="240" w:lineRule="auto"/>
    </w:pPr>
    <w:rPr>
      <w:rFonts w:ascii="Tahoma" w:eastAsia="Times New Roman" w:hAnsi="Tahoma" w:cs="Andalus"/>
      <w:b/>
      <w:bCs/>
      <w:color w:val="000000"/>
      <w:sz w:val="40"/>
      <w:szCs w:val="40"/>
      <w:lang w:eastAsia="ar-SA"/>
    </w:rPr>
  </w:style>
  <w:style w:type="paragraph" w:customStyle="1" w:styleId="12">
    <w:name w:val="عنوان 12"/>
    <w:next w:val="a"/>
    <w:rsid w:val="00B2165B"/>
    <w:pPr>
      <w:spacing w:after="0" w:line="240" w:lineRule="auto"/>
    </w:pPr>
    <w:rPr>
      <w:rFonts w:ascii="Times New Roman" w:eastAsia="Times New Roman" w:hAnsi="Times New Roman" w:cs="Times New Roman"/>
      <w:b/>
      <w:bCs/>
      <w:color w:val="000000"/>
      <w:sz w:val="40"/>
      <w:szCs w:val="40"/>
      <w:lang w:eastAsia="ar-SA"/>
    </w:rPr>
  </w:style>
  <w:style w:type="paragraph" w:customStyle="1" w:styleId="13">
    <w:name w:val="عنوان 13"/>
    <w:next w:val="a"/>
    <w:rsid w:val="00B2165B"/>
    <w:pPr>
      <w:spacing w:after="0" w:line="240" w:lineRule="auto"/>
    </w:pPr>
    <w:rPr>
      <w:rFonts w:ascii="Tahoma" w:eastAsia="Times New Roman" w:hAnsi="Tahoma" w:cs="Simplified Arabic"/>
      <w:b/>
      <w:bCs/>
      <w:i/>
      <w:iCs/>
      <w:color w:val="000000"/>
      <w:sz w:val="36"/>
      <w:szCs w:val="36"/>
      <w:lang w:eastAsia="ar-SA"/>
    </w:rPr>
  </w:style>
  <w:style w:type="paragraph" w:customStyle="1" w:styleId="14">
    <w:name w:val="عنوان 14"/>
    <w:next w:val="a"/>
    <w:rsid w:val="00B2165B"/>
    <w:pPr>
      <w:spacing w:after="0" w:line="240" w:lineRule="auto"/>
    </w:pPr>
    <w:rPr>
      <w:rFonts w:ascii="Tahoma" w:eastAsia="Times New Roman" w:hAnsi="Tahoma" w:cs="Traditional Arabic"/>
      <w:b/>
      <w:bCs/>
      <w:color w:val="000000"/>
      <w:sz w:val="32"/>
      <w:szCs w:val="32"/>
      <w:lang w:eastAsia="ar-SA"/>
    </w:rPr>
  </w:style>
  <w:style w:type="paragraph" w:styleId="ae">
    <w:name w:val="toa heading"/>
    <w:basedOn w:val="a"/>
    <w:next w:val="a"/>
    <w:rsid w:val="00B2165B"/>
    <w:pPr>
      <w:widowControl w:val="0"/>
      <w:bidi/>
      <w:spacing w:before="120" w:after="0" w:line="240" w:lineRule="auto"/>
      <w:ind w:firstLine="454"/>
      <w:jc w:val="both"/>
    </w:pPr>
    <w:rPr>
      <w:rFonts w:ascii="Arial" w:eastAsia="Times New Roman" w:hAnsi="Arial" w:cs="Arial"/>
      <w:b/>
      <w:bCs/>
      <w:color w:val="000000"/>
      <w:sz w:val="24"/>
      <w:szCs w:val="24"/>
      <w:lang w:eastAsia="ar-SA"/>
    </w:rPr>
  </w:style>
  <w:style w:type="paragraph" w:styleId="Index1">
    <w:name w:val="index 1"/>
    <w:basedOn w:val="a"/>
    <w:next w:val="a"/>
    <w:autoRedefine/>
    <w:semiHidden/>
    <w:rsid w:val="00B2165B"/>
    <w:pPr>
      <w:widowControl w:val="0"/>
      <w:bidi/>
      <w:spacing w:after="0" w:line="240" w:lineRule="auto"/>
      <w:ind w:left="360" w:hanging="360"/>
      <w:jc w:val="both"/>
    </w:pPr>
    <w:rPr>
      <w:rFonts w:ascii="Times New Roman" w:eastAsia="Times New Roman" w:hAnsi="Times New Roman" w:cs="Traditional Arabic"/>
      <w:color w:val="000000"/>
      <w:sz w:val="36"/>
      <w:szCs w:val="36"/>
      <w:lang w:eastAsia="ar-SA"/>
    </w:rPr>
  </w:style>
  <w:style w:type="paragraph" w:styleId="af">
    <w:name w:val="index heading"/>
    <w:basedOn w:val="a"/>
    <w:next w:val="Index1"/>
    <w:rsid w:val="00B2165B"/>
    <w:pPr>
      <w:widowControl w:val="0"/>
      <w:bidi/>
      <w:spacing w:after="0" w:line="240" w:lineRule="auto"/>
      <w:ind w:firstLine="454"/>
      <w:jc w:val="both"/>
    </w:pPr>
    <w:rPr>
      <w:rFonts w:ascii="Arial" w:eastAsia="Times New Roman" w:hAnsi="Arial" w:cs="Arial"/>
      <w:b/>
      <w:bCs/>
      <w:color w:val="000000"/>
      <w:sz w:val="36"/>
      <w:szCs w:val="36"/>
      <w:lang w:eastAsia="ar-SA"/>
    </w:rPr>
  </w:style>
  <w:style w:type="character" w:styleId="af0">
    <w:name w:val="annotation reference"/>
    <w:basedOn w:val="a0"/>
    <w:rsid w:val="00B2165B"/>
    <w:rPr>
      <w:sz w:val="16"/>
      <w:szCs w:val="16"/>
    </w:rPr>
  </w:style>
  <w:style w:type="character" w:styleId="af1">
    <w:name w:val="endnote reference"/>
    <w:basedOn w:val="a0"/>
    <w:rsid w:val="00B2165B"/>
    <w:rPr>
      <w:vertAlign w:val="superscript"/>
    </w:rPr>
  </w:style>
  <w:style w:type="paragraph" w:styleId="af2">
    <w:name w:val="annotation text"/>
    <w:basedOn w:val="a"/>
    <w:link w:val="Char4"/>
    <w:rsid w:val="00B2165B"/>
    <w:pPr>
      <w:widowControl w:val="0"/>
      <w:bidi/>
      <w:spacing w:after="0" w:line="240" w:lineRule="auto"/>
      <w:ind w:firstLine="454"/>
      <w:jc w:val="both"/>
    </w:pPr>
    <w:rPr>
      <w:rFonts w:ascii="Times New Roman" w:eastAsia="Times New Roman" w:hAnsi="Times New Roman" w:cs="Traditional Arabic"/>
      <w:color w:val="000000"/>
      <w:sz w:val="20"/>
      <w:szCs w:val="28"/>
      <w:lang w:eastAsia="ar-SA"/>
    </w:rPr>
  </w:style>
  <w:style w:type="character" w:customStyle="1" w:styleId="Char4">
    <w:name w:val="نص تعليق Char"/>
    <w:basedOn w:val="a0"/>
    <w:link w:val="af2"/>
    <w:rsid w:val="00B2165B"/>
    <w:rPr>
      <w:rFonts w:ascii="Times New Roman" w:eastAsia="Times New Roman" w:hAnsi="Times New Roman" w:cs="Traditional Arabic"/>
      <w:color w:val="000000"/>
      <w:sz w:val="20"/>
      <w:szCs w:val="28"/>
      <w:lang w:eastAsia="ar-SA"/>
    </w:rPr>
  </w:style>
  <w:style w:type="paragraph" w:styleId="af3">
    <w:name w:val="annotation subject"/>
    <w:basedOn w:val="af2"/>
    <w:next w:val="af2"/>
    <w:link w:val="Char5"/>
    <w:rsid w:val="00B2165B"/>
    <w:rPr>
      <w:b/>
      <w:bCs/>
    </w:rPr>
  </w:style>
  <w:style w:type="character" w:customStyle="1" w:styleId="Char5">
    <w:name w:val="موضوع تعليق Char"/>
    <w:basedOn w:val="Char4"/>
    <w:link w:val="af3"/>
    <w:rsid w:val="00B2165B"/>
    <w:rPr>
      <w:rFonts w:ascii="Times New Roman" w:eastAsia="Times New Roman" w:hAnsi="Times New Roman" w:cs="Traditional Arabic"/>
      <w:b/>
      <w:bCs/>
      <w:color w:val="000000"/>
      <w:sz w:val="20"/>
      <w:szCs w:val="28"/>
      <w:lang w:eastAsia="ar-SA"/>
    </w:rPr>
  </w:style>
  <w:style w:type="paragraph" w:styleId="af4">
    <w:name w:val="Body Text"/>
    <w:basedOn w:val="a"/>
    <w:link w:val="Char6"/>
    <w:rsid w:val="00B2165B"/>
    <w:pPr>
      <w:widowControl w:val="0"/>
      <w:bidi/>
      <w:spacing w:after="120" w:line="240" w:lineRule="auto"/>
      <w:jc w:val="mediumKashida"/>
    </w:pPr>
    <w:rPr>
      <w:rFonts w:ascii="Times New Roman" w:eastAsia="Times New Roman" w:hAnsi="Times New Roman" w:cs="Traditional Arabic"/>
      <w:color w:val="000000"/>
      <w:sz w:val="24"/>
      <w:szCs w:val="36"/>
      <w:lang w:val="fr-FR" w:eastAsia="ar-SA"/>
    </w:rPr>
  </w:style>
  <w:style w:type="character" w:customStyle="1" w:styleId="Char6">
    <w:name w:val="نص أساسي Char"/>
    <w:basedOn w:val="a0"/>
    <w:link w:val="af4"/>
    <w:rsid w:val="00B2165B"/>
    <w:rPr>
      <w:rFonts w:ascii="Times New Roman" w:eastAsia="Times New Roman" w:hAnsi="Times New Roman" w:cs="Traditional Arabic"/>
      <w:color w:val="000000"/>
      <w:sz w:val="24"/>
      <w:szCs w:val="36"/>
      <w:lang w:val="fr-FR" w:eastAsia="ar-SA"/>
    </w:rPr>
  </w:style>
  <w:style w:type="paragraph" w:styleId="af5">
    <w:name w:val="endnote text"/>
    <w:basedOn w:val="a"/>
    <w:link w:val="Char7"/>
    <w:rsid w:val="00B2165B"/>
    <w:pPr>
      <w:widowControl w:val="0"/>
      <w:bidi/>
      <w:spacing w:after="0" w:line="240" w:lineRule="auto"/>
      <w:ind w:firstLine="454"/>
      <w:jc w:val="both"/>
    </w:pPr>
    <w:rPr>
      <w:rFonts w:ascii="Times New Roman" w:eastAsia="Times New Roman" w:hAnsi="Times New Roman" w:cs="Traditional Arabic"/>
      <w:color w:val="000000"/>
      <w:sz w:val="20"/>
      <w:szCs w:val="20"/>
      <w:lang w:eastAsia="ar-SA"/>
    </w:rPr>
  </w:style>
  <w:style w:type="character" w:customStyle="1" w:styleId="Char7">
    <w:name w:val="نص تعليق ختامي Char"/>
    <w:basedOn w:val="a0"/>
    <w:link w:val="af5"/>
    <w:rsid w:val="00B2165B"/>
    <w:rPr>
      <w:rFonts w:ascii="Times New Roman" w:eastAsia="Times New Roman" w:hAnsi="Times New Roman" w:cs="Traditional Arabic"/>
      <w:color w:val="000000"/>
      <w:sz w:val="20"/>
      <w:szCs w:val="20"/>
      <w:lang w:eastAsia="ar-SA"/>
    </w:rPr>
  </w:style>
  <w:style w:type="paragraph" w:styleId="af6">
    <w:name w:val="Balloon Text"/>
    <w:basedOn w:val="a"/>
    <w:link w:val="Char8"/>
    <w:uiPriority w:val="99"/>
    <w:rsid w:val="00B2165B"/>
    <w:pPr>
      <w:widowControl w:val="0"/>
      <w:bidi/>
      <w:spacing w:after="0" w:line="240" w:lineRule="auto"/>
      <w:ind w:firstLine="454"/>
      <w:jc w:val="both"/>
    </w:pPr>
    <w:rPr>
      <w:rFonts w:ascii="Times New Roman" w:eastAsia="Times New Roman" w:hAnsi="Times New Roman" w:cs="Tahoma"/>
      <w:color w:val="000000"/>
      <w:sz w:val="16"/>
      <w:szCs w:val="16"/>
      <w:lang w:eastAsia="ar-SA"/>
    </w:rPr>
  </w:style>
  <w:style w:type="character" w:customStyle="1" w:styleId="Char8">
    <w:name w:val="نص في بالون Char"/>
    <w:basedOn w:val="a0"/>
    <w:link w:val="af6"/>
    <w:uiPriority w:val="99"/>
    <w:rsid w:val="00B2165B"/>
    <w:rPr>
      <w:rFonts w:ascii="Times New Roman" w:eastAsia="Times New Roman" w:hAnsi="Times New Roman" w:cs="Tahoma"/>
      <w:color w:val="000000"/>
      <w:sz w:val="16"/>
      <w:szCs w:val="16"/>
      <w:lang w:eastAsia="ar-SA"/>
    </w:rPr>
  </w:style>
  <w:style w:type="paragraph" w:styleId="af7">
    <w:name w:val="macro"/>
    <w:link w:val="Char9"/>
    <w:rsid w:val="00B2165B"/>
    <w:pPr>
      <w:widowControl w:val="0"/>
      <w:tabs>
        <w:tab w:val="left" w:pos="480"/>
        <w:tab w:val="left" w:pos="960"/>
        <w:tab w:val="left" w:pos="1440"/>
        <w:tab w:val="left" w:pos="1920"/>
        <w:tab w:val="left" w:pos="2400"/>
        <w:tab w:val="left" w:pos="2880"/>
        <w:tab w:val="left" w:pos="3360"/>
        <w:tab w:val="left" w:pos="3840"/>
        <w:tab w:val="left" w:pos="4320"/>
      </w:tabs>
      <w:bidi/>
      <w:spacing w:after="0" w:line="240" w:lineRule="auto"/>
      <w:ind w:firstLine="454"/>
      <w:jc w:val="both"/>
    </w:pPr>
    <w:rPr>
      <w:rFonts w:ascii="Courier New" w:eastAsia="Times New Roman" w:hAnsi="Courier New" w:cs="Courier New"/>
      <w:color w:val="000000"/>
      <w:sz w:val="20"/>
      <w:szCs w:val="20"/>
      <w:lang w:eastAsia="ar-SA"/>
    </w:rPr>
  </w:style>
  <w:style w:type="character" w:customStyle="1" w:styleId="Char9">
    <w:name w:val="نص ماكرو Char"/>
    <w:basedOn w:val="a0"/>
    <w:link w:val="af7"/>
    <w:rsid w:val="00B2165B"/>
    <w:rPr>
      <w:rFonts w:ascii="Courier New" w:eastAsia="Times New Roman" w:hAnsi="Courier New" w:cs="Courier New"/>
      <w:color w:val="000000"/>
      <w:sz w:val="20"/>
      <w:szCs w:val="20"/>
      <w:lang w:eastAsia="ar-SA"/>
    </w:rPr>
  </w:style>
  <w:style w:type="paragraph" w:styleId="af8">
    <w:name w:val="Block Text"/>
    <w:basedOn w:val="a"/>
    <w:rsid w:val="00B2165B"/>
    <w:pPr>
      <w:widowControl w:val="0"/>
      <w:bidi/>
      <w:spacing w:after="0" w:line="240" w:lineRule="auto"/>
      <w:ind w:left="566" w:hanging="566"/>
      <w:jc w:val="lowKashida"/>
    </w:pPr>
    <w:rPr>
      <w:rFonts w:ascii="Times New Roman" w:eastAsia="Times New Roman" w:hAnsi="Times New Roman" w:cs="Traditional Arabic"/>
      <w:color w:val="000000"/>
      <w:sz w:val="18"/>
      <w:szCs w:val="30"/>
      <w:lang w:eastAsia="ar-SA"/>
    </w:rPr>
  </w:style>
  <w:style w:type="paragraph" w:customStyle="1" w:styleId="15">
    <w:name w:val="نمط إضافي 1"/>
    <w:basedOn w:val="a"/>
    <w:next w:val="a"/>
    <w:rsid w:val="00B2165B"/>
    <w:pPr>
      <w:overflowPunct w:val="0"/>
      <w:autoSpaceDE w:val="0"/>
      <w:autoSpaceDN w:val="0"/>
      <w:bidi/>
      <w:adjustRightInd w:val="0"/>
      <w:spacing w:after="0" w:line="240" w:lineRule="auto"/>
      <w:textAlignment w:val="baseline"/>
    </w:pPr>
    <w:rPr>
      <w:rFonts w:ascii="Times New Roman" w:eastAsia="Times New Roman" w:hAnsi="Times New Roman" w:cs="Andalus"/>
      <w:color w:val="0000FF"/>
      <w:sz w:val="20"/>
      <w:szCs w:val="40"/>
    </w:rPr>
  </w:style>
  <w:style w:type="paragraph" w:customStyle="1" w:styleId="21">
    <w:name w:val="نمط إضافي 2"/>
    <w:basedOn w:val="a"/>
    <w:next w:val="a"/>
    <w:rsid w:val="00B2165B"/>
    <w:pPr>
      <w:overflowPunct w:val="0"/>
      <w:autoSpaceDE w:val="0"/>
      <w:autoSpaceDN w:val="0"/>
      <w:bidi/>
      <w:adjustRightInd w:val="0"/>
      <w:spacing w:after="0" w:line="240" w:lineRule="auto"/>
      <w:textAlignment w:val="baseline"/>
    </w:pPr>
    <w:rPr>
      <w:rFonts w:ascii="Times New Roman" w:eastAsia="Times New Roman" w:hAnsi="Times New Roman" w:cs="Monotype Koufi"/>
      <w:bCs/>
      <w:color w:val="008000"/>
      <w:sz w:val="20"/>
      <w:szCs w:val="44"/>
    </w:rPr>
  </w:style>
  <w:style w:type="paragraph" w:customStyle="1" w:styleId="31">
    <w:name w:val="نمط إضافي 3"/>
    <w:basedOn w:val="a"/>
    <w:next w:val="a"/>
    <w:rsid w:val="00B2165B"/>
    <w:pPr>
      <w:overflowPunct w:val="0"/>
      <w:autoSpaceDE w:val="0"/>
      <w:autoSpaceDN w:val="0"/>
      <w:bidi/>
      <w:adjustRightInd w:val="0"/>
      <w:spacing w:after="0" w:line="240" w:lineRule="auto"/>
      <w:textAlignment w:val="baseline"/>
    </w:pPr>
    <w:rPr>
      <w:rFonts w:ascii="Times New Roman" w:eastAsia="Times New Roman" w:hAnsi="Times New Roman" w:cs="Tahoma"/>
      <w:color w:val="800080"/>
      <w:sz w:val="20"/>
      <w:szCs w:val="20"/>
    </w:rPr>
  </w:style>
  <w:style w:type="paragraph" w:customStyle="1" w:styleId="41">
    <w:name w:val="نمط إضافي 4"/>
    <w:basedOn w:val="a"/>
    <w:next w:val="a"/>
    <w:rsid w:val="00B2165B"/>
    <w:pPr>
      <w:overflowPunct w:val="0"/>
      <w:autoSpaceDE w:val="0"/>
      <w:autoSpaceDN w:val="0"/>
      <w:bidi/>
      <w:adjustRightInd w:val="0"/>
      <w:spacing w:after="0" w:line="240" w:lineRule="auto"/>
      <w:textAlignment w:val="baseline"/>
    </w:pPr>
    <w:rPr>
      <w:rFonts w:ascii="Times New Roman" w:eastAsia="Times New Roman" w:hAnsi="Times New Roman" w:cs="Simplified Arabic Fixed"/>
      <w:color w:val="FF6600"/>
      <w:sz w:val="44"/>
      <w:szCs w:val="20"/>
    </w:rPr>
  </w:style>
  <w:style w:type="paragraph" w:customStyle="1" w:styleId="51">
    <w:name w:val="نمط إضافي 5"/>
    <w:basedOn w:val="a"/>
    <w:next w:val="a"/>
    <w:rsid w:val="00B2165B"/>
    <w:pPr>
      <w:overflowPunct w:val="0"/>
      <w:autoSpaceDE w:val="0"/>
      <w:autoSpaceDN w:val="0"/>
      <w:bidi/>
      <w:adjustRightInd w:val="0"/>
      <w:spacing w:after="0" w:line="240" w:lineRule="auto"/>
      <w:textAlignment w:val="baseline"/>
    </w:pPr>
    <w:rPr>
      <w:rFonts w:ascii="Times New Roman" w:eastAsia="Times New Roman" w:hAnsi="Times New Roman" w:cs="DecoType Naskh"/>
      <w:color w:val="3366FF"/>
      <w:sz w:val="20"/>
      <w:szCs w:val="44"/>
    </w:rPr>
  </w:style>
  <w:style w:type="character" w:customStyle="1" w:styleId="16">
    <w:name w:val="نمط حرفي 1"/>
    <w:rsid w:val="00B2165B"/>
    <w:rPr>
      <w:rFonts w:cs="Times New Roman"/>
      <w:szCs w:val="40"/>
    </w:rPr>
  </w:style>
  <w:style w:type="character" w:customStyle="1" w:styleId="22">
    <w:name w:val="نمط حرفي 2"/>
    <w:rsid w:val="00B2165B"/>
    <w:rPr>
      <w:rFonts w:ascii="Times New Roman" w:hAnsi="Times New Roman" w:cs="Times New Roman"/>
      <w:sz w:val="40"/>
      <w:szCs w:val="40"/>
    </w:rPr>
  </w:style>
  <w:style w:type="character" w:customStyle="1" w:styleId="32">
    <w:name w:val="نمط حرفي 3"/>
    <w:rsid w:val="00B2165B"/>
    <w:rPr>
      <w:rFonts w:ascii="Times New Roman" w:hAnsi="Times New Roman" w:cs="Times New Roman"/>
      <w:sz w:val="40"/>
      <w:szCs w:val="40"/>
    </w:rPr>
  </w:style>
  <w:style w:type="character" w:customStyle="1" w:styleId="42">
    <w:name w:val="نمط حرفي 4"/>
    <w:rsid w:val="00B2165B"/>
    <w:rPr>
      <w:rFonts w:cs="Times New Roman"/>
      <w:szCs w:val="40"/>
    </w:rPr>
  </w:style>
  <w:style w:type="character" w:customStyle="1" w:styleId="52">
    <w:name w:val="نمط حرفي 5"/>
    <w:rsid w:val="00B2165B"/>
    <w:rPr>
      <w:rFonts w:cs="Times New Roman"/>
      <w:szCs w:val="40"/>
    </w:rPr>
  </w:style>
  <w:style w:type="character" w:customStyle="1" w:styleId="af9">
    <w:name w:val="حديث"/>
    <w:basedOn w:val="a0"/>
    <w:rsid w:val="00B2165B"/>
    <w:rPr>
      <w:rFonts w:cs="Traditional Arabic"/>
      <w:szCs w:val="36"/>
    </w:rPr>
  </w:style>
  <w:style w:type="character" w:customStyle="1" w:styleId="afa">
    <w:name w:val="أثر"/>
    <w:basedOn w:val="a0"/>
    <w:rsid w:val="00B2165B"/>
    <w:rPr>
      <w:rFonts w:cs="Traditional Arabic"/>
      <w:szCs w:val="36"/>
    </w:rPr>
  </w:style>
  <w:style w:type="character" w:customStyle="1" w:styleId="afb">
    <w:name w:val="مثل"/>
    <w:basedOn w:val="a0"/>
    <w:rsid w:val="00B2165B"/>
    <w:rPr>
      <w:rFonts w:cs="Traditional Arabic"/>
      <w:szCs w:val="36"/>
    </w:rPr>
  </w:style>
  <w:style w:type="character" w:customStyle="1" w:styleId="afc">
    <w:name w:val="قول"/>
    <w:basedOn w:val="a0"/>
    <w:rsid w:val="00B2165B"/>
    <w:rPr>
      <w:rFonts w:cs="Traditional Arabic"/>
      <w:szCs w:val="36"/>
    </w:rPr>
  </w:style>
  <w:style w:type="character" w:customStyle="1" w:styleId="afd">
    <w:name w:val="شعر"/>
    <w:basedOn w:val="a0"/>
    <w:rsid w:val="00B2165B"/>
    <w:rPr>
      <w:rFonts w:cs="Traditional Arabic"/>
      <w:szCs w:val="36"/>
    </w:rPr>
  </w:style>
  <w:style w:type="character" w:customStyle="1" w:styleId="TraditionalArabic">
    <w:name w:val="نمط مرجع حاشية سفلية + (العربية وغيرها) Traditional Arabic"/>
    <w:basedOn w:val="a6"/>
    <w:rsid w:val="00B2165B"/>
    <w:rPr>
      <w:rFonts w:cs="Traditional Arabic"/>
      <w:vertAlign w:val="superscript"/>
    </w:rPr>
  </w:style>
  <w:style w:type="paragraph" w:styleId="afe">
    <w:name w:val="List Paragraph"/>
    <w:basedOn w:val="a"/>
    <w:uiPriority w:val="34"/>
    <w:qFormat/>
    <w:rsid w:val="00B2165B"/>
    <w:pPr>
      <w:overflowPunct w:val="0"/>
      <w:autoSpaceDE w:val="0"/>
      <w:autoSpaceDN w:val="0"/>
      <w:bidi/>
      <w:adjustRightInd w:val="0"/>
      <w:spacing w:after="0" w:line="240" w:lineRule="auto"/>
      <w:ind w:left="720"/>
      <w:contextualSpacing/>
      <w:textAlignment w:val="baseline"/>
    </w:pPr>
    <w:rPr>
      <w:rFonts w:ascii="Times New Roman" w:eastAsia="Times New Roman" w:hAnsi="Times New Roman" w:cs="Times New Roman"/>
      <w:sz w:val="20"/>
      <w:szCs w:val="20"/>
    </w:rPr>
  </w:style>
  <w:style w:type="character" w:customStyle="1" w:styleId="apple-converted-space">
    <w:name w:val="apple-converted-space"/>
    <w:basedOn w:val="a0"/>
    <w:rsid w:val="00B2165B"/>
  </w:style>
  <w:style w:type="paragraph" w:styleId="aff">
    <w:name w:val="Normal (Web)"/>
    <w:basedOn w:val="a"/>
    <w:unhideWhenUsed/>
    <w:rsid w:val="00B2165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B2165B"/>
    <w:rPr>
      <w:color w:val="0000FF"/>
      <w:u w:val="single"/>
    </w:rPr>
  </w:style>
  <w:style w:type="character" w:styleId="aff0">
    <w:name w:val="Strong"/>
    <w:basedOn w:val="a0"/>
    <w:uiPriority w:val="22"/>
    <w:qFormat/>
    <w:rsid w:val="00B2165B"/>
    <w:rPr>
      <w:b/>
      <w:bCs/>
    </w:rPr>
  </w:style>
  <w:style w:type="character" w:customStyle="1" w:styleId="s2">
    <w:name w:val="s2"/>
    <w:basedOn w:val="a0"/>
    <w:rsid w:val="00B2165B"/>
  </w:style>
  <w:style w:type="character" w:customStyle="1" w:styleId="quran">
    <w:name w:val="quran"/>
    <w:basedOn w:val="a0"/>
    <w:rsid w:val="009F22DF"/>
  </w:style>
  <w:style w:type="paragraph" w:customStyle="1" w:styleId="yiv0602338453msonormal">
    <w:name w:val="yiv0602338453msonormal"/>
    <w:basedOn w:val="a"/>
    <w:rsid w:val="009F22D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EE0BDA-EDAA-4887-B214-A8470D5F5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66</Pages>
  <Words>13476</Words>
  <Characters>76816</Characters>
  <Application>Microsoft Office Word</Application>
  <DocSecurity>0</DocSecurity>
  <Lines>640</Lines>
  <Paragraphs>180</Paragraphs>
  <ScaleCrop>false</ScaleCrop>
  <HeadingPairs>
    <vt:vector size="6" baseType="variant">
      <vt:variant>
        <vt:lpstr>العنوان</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Grizli777</Company>
  <LinksUpToDate>false</LinksUpToDate>
  <CharactersWithSpaces>90112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Ahmad Fahmi Haj Assaed</dc:creator>
  <cp:lastModifiedBy>HP</cp:lastModifiedBy>
  <cp:revision>11</cp:revision>
  <cp:lastPrinted>2018-10-11T05:58:00Z</cp:lastPrinted>
  <dcterms:created xsi:type="dcterms:W3CDTF">2019-02-16T20:16:00Z</dcterms:created>
  <dcterms:modified xsi:type="dcterms:W3CDTF">2019-02-16T19:43:00Z</dcterms:modified>
</cp:coreProperties>
</file>