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C25" w:rsidRPr="00575A84" w:rsidRDefault="00575A84" w:rsidP="00CF3450">
      <w:pPr>
        <w:jc w:val="center"/>
        <w:rPr>
          <w:rFonts w:cs="Akhbar MT"/>
          <w:b/>
          <w:bCs/>
          <w:sz w:val="36"/>
          <w:szCs w:val="36"/>
          <w:rtl/>
        </w:rPr>
      </w:pPr>
      <w:r w:rsidRPr="00575A84">
        <w:rPr>
          <w:rFonts w:ascii="Simplified Arabic" w:hAnsi="Simplified Arabic" w:cs="Simplified Arabic"/>
          <w:b/>
          <w:bCs/>
          <w:color w:val="000000"/>
          <w:sz w:val="28"/>
          <w:szCs w:val="28"/>
          <w:rtl/>
        </w:rPr>
        <w:t>المشكلات التي يعاني منها الطلبة ذوي الإعاقة في المدارس الحكومية في محافظة جنين من وجهة نظر معلمي التربية الرياضية</w:t>
      </w:r>
    </w:p>
    <w:p w:rsidR="00575A84" w:rsidRDefault="00575A84" w:rsidP="00575A84">
      <w:pPr>
        <w:jc w:val="center"/>
        <w:rPr>
          <w:rFonts w:cs="Akhbar MT"/>
          <w:b/>
          <w:bCs/>
          <w:sz w:val="36"/>
          <w:szCs w:val="36"/>
          <w:rtl/>
        </w:rPr>
      </w:pPr>
      <w:r>
        <w:rPr>
          <w:rFonts w:cs="Akhbar MT" w:hint="cs"/>
          <w:b/>
          <w:bCs/>
          <w:sz w:val="36"/>
          <w:szCs w:val="36"/>
          <w:rtl/>
        </w:rPr>
        <w:t>إعداد</w:t>
      </w:r>
    </w:p>
    <w:p w:rsidR="00575A84" w:rsidRDefault="00575A84" w:rsidP="00575A84">
      <w:pPr>
        <w:jc w:val="center"/>
        <w:rPr>
          <w:rFonts w:cs="Akhbar MT"/>
          <w:b/>
          <w:bCs/>
          <w:sz w:val="36"/>
          <w:szCs w:val="36"/>
          <w:rtl/>
        </w:rPr>
      </w:pPr>
      <w:r>
        <w:rPr>
          <w:rFonts w:cs="Akhbar MT" w:hint="cs"/>
          <w:b/>
          <w:bCs/>
          <w:sz w:val="36"/>
          <w:szCs w:val="36"/>
          <w:rtl/>
        </w:rPr>
        <w:t>الدكتور/محمود حسني الأطرش</w:t>
      </w:r>
    </w:p>
    <w:p w:rsidR="00575A84" w:rsidRDefault="00575A84" w:rsidP="00575A84">
      <w:pPr>
        <w:jc w:val="center"/>
        <w:rPr>
          <w:rFonts w:cs="Akhbar MT"/>
          <w:b/>
          <w:bCs/>
          <w:sz w:val="36"/>
          <w:szCs w:val="36"/>
          <w:rtl/>
        </w:rPr>
      </w:pPr>
      <w:r>
        <w:rPr>
          <w:rFonts w:cs="Akhbar MT" w:hint="cs"/>
          <w:b/>
          <w:bCs/>
          <w:sz w:val="36"/>
          <w:szCs w:val="36"/>
          <w:rtl/>
        </w:rPr>
        <w:t>الدكتور/نايف مفضي الجبور</w:t>
      </w:r>
    </w:p>
    <w:p w:rsidR="008A4C25" w:rsidRPr="0007072E" w:rsidRDefault="00C20961" w:rsidP="00575A84">
      <w:pPr>
        <w:rPr>
          <w:rFonts w:cs="Akhbar MT"/>
          <w:b/>
          <w:bCs/>
          <w:sz w:val="36"/>
          <w:szCs w:val="36"/>
          <w:rtl/>
        </w:rPr>
      </w:pPr>
      <w:r>
        <w:rPr>
          <w:rFonts w:cs="Akhbar MT" w:hint="cs"/>
          <w:b/>
          <w:bCs/>
          <w:sz w:val="36"/>
          <w:szCs w:val="36"/>
          <w:rtl/>
        </w:rPr>
        <w:t>ال</w:t>
      </w:r>
      <w:r w:rsidR="008A4C25" w:rsidRPr="0007072E">
        <w:rPr>
          <w:rFonts w:cs="Akhbar MT" w:hint="cs"/>
          <w:b/>
          <w:bCs/>
          <w:sz w:val="36"/>
          <w:szCs w:val="36"/>
          <w:rtl/>
        </w:rPr>
        <w:t>ملخص</w:t>
      </w:r>
    </w:p>
    <w:p w:rsidR="008A4C25" w:rsidRPr="0065405A" w:rsidRDefault="008A4C25" w:rsidP="00575A84">
      <w:pPr>
        <w:jc w:val="lowKashida"/>
        <w:rPr>
          <w:rFonts w:ascii="Simplified Arabic" w:hAnsi="Simplified Arabic" w:cs="Simplified Arabic"/>
          <w:sz w:val="28"/>
          <w:szCs w:val="28"/>
          <w:rtl/>
        </w:rPr>
      </w:pPr>
      <w:r w:rsidRPr="0065405A">
        <w:rPr>
          <w:rFonts w:ascii="Simplified Arabic" w:hAnsi="Simplified Arabic" w:cs="Simplified Arabic"/>
          <w:sz w:val="28"/>
          <w:szCs w:val="28"/>
          <w:rtl/>
        </w:rPr>
        <w:t xml:space="preserve">    هدفت هذه الدراسة التعرف </w:t>
      </w:r>
      <w:r w:rsidR="00575A84">
        <w:rPr>
          <w:rFonts w:ascii="Simplified Arabic" w:hAnsi="Simplified Arabic" w:cs="Simplified Arabic" w:hint="cs"/>
          <w:sz w:val="28"/>
          <w:szCs w:val="28"/>
          <w:rtl/>
        </w:rPr>
        <w:t>الى</w:t>
      </w:r>
      <w:r>
        <w:rPr>
          <w:rFonts w:ascii="Simplified Arabic" w:hAnsi="Simplified Arabic" w:cs="Simplified Arabic"/>
          <w:color w:val="000000"/>
          <w:sz w:val="28"/>
          <w:szCs w:val="28"/>
          <w:rtl/>
        </w:rPr>
        <w:t>المشكلات التي يعاني منها الطلبة ذوي الإعاقة في المدارس الحكومية في محافظة جنين من وجهة نظر معلمي التربية الرياضية</w:t>
      </w:r>
      <w:r w:rsidRPr="0065405A">
        <w:rPr>
          <w:rFonts w:ascii="Simplified Arabic" w:hAnsi="Simplified Arabic" w:cs="Simplified Arabic"/>
          <w:sz w:val="28"/>
          <w:szCs w:val="28"/>
          <w:rtl/>
        </w:rPr>
        <w:t xml:space="preserve">، ولتحقيق هذا الهدف تم الاعتماد على المنهج الوصفي التحليلي لملائمته لهذه الدراسة، وذلك من خلال تصميم </w:t>
      </w:r>
      <w:r w:rsidR="009C6E30">
        <w:rPr>
          <w:rFonts w:ascii="Simplified Arabic" w:hAnsi="Simplified Arabic" w:cs="Simplified Arabic" w:hint="cs"/>
          <w:sz w:val="28"/>
          <w:szCs w:val="28"/>
          <w:rtl/>
        </w:rPr>
        <w:t>إ</w:t>
      </w:r>
      <w:r w:rsidRPr="0065405A">
        <w:rPr>
          <w:rFonts w:ascii="Simplified Arabic" w:hAnsi="Simplified Arabic" w:cs="Simplified Arabic"/>
          <w:sz w:val="28"/>
          <w:szCs w:val="28"/>
          <w:rtl/>
        </w:rPr>
        <w:t>ستبانه تألفت من (2</w:t>
      </w:r>
      <w:r>
        <w:rPr>
          <w:rFonts w:ascii="Simplified Arabic" w:hAnsi="Simplified Arabic" w:cs="Simplified Arabic"/>
          <w:sz w:val="28"/>
          <w:szCs w:val="28"/>
          <w:rtl/>
        </w:rPr>
        <w:t>3</w:t>
      </w:r>
      <w:r w:rsidRPr="0065405A">
        <w:rPr>
          <w:rFonts w:ascii="Simplified Arabic" w:hAnsi="Simplified Arabic" w:cs="Simplified Arabic"/>
          <w:sz w:val="28"/>
          <w:szCs w:val="28"/>
          <w:rtl/>
        </w:rPr>
        <w:t xml:space="preserve">) فقرة تم فحص صدقها وثباتها وتبين تمتعها بدرجة صدق وثبات جيد </w:t>
      </w:r>
      <w:r>
        <w:rPr>
          <w:rFonts w:ascii="Simplified Arabic" w:hAnsi="Simplified Arabic" w:cs="Simplified Arabic"/>
          <w:sz w:val="28"/>
          <w:szCs w:val="28"/>
          <w:rtl/>
        </w:rPr>
        <w:t xml:space="preserve">جدا </w:t>
      </w:r>
      <w:r w:rsidRPr="0065405A">
        <w:rPr>
          <w:rFonts w:ascii="Simplified Arabic" w:hAnsi="Simplified Arabic" w:cs="Simplified Arabic"/>
          <w:sz w:val="28"/>
          <w:szCs w:val="28"/>
          <w:rtl/>
        </w:rPr>
        <w:t>مقدارها(</w:t>
      </w:r>
      <w:r>
        <w:rPr>
          <w:rFonts w:ascii="Simplified Arabic" w:hAnsi="Simplified Arabic" w:cs="Simplified Arabic"/>
          <w:sz w:val="28"/>
          <w:szCs w:val="28"/>
          <w:rtl/>
        </w:rPr>
        <w:t>89</w:t>
      </w:r>
      <w:r w:rsidR="00575A84">
        <w:rPr>
          <w:rFonts w:ascii="Simplified Arabic" w:hAnsi="Simplified Arabic" w:cs="Simplified Arabic"/>
          <w:sz w:val="28"/>
          <w:szCs w:val="28"/>
          <w:rtl/>
        </w:rPr>
        <w:t>.</w:t>
      </w:r>
      <w:r w:rsidR="00575A84">
        <w:rPr>
          <w:rFonts w:ascii="Simplified Arabic" w:hAnsi="Simplified Arabic" w:cs="Simplified Arabic" w:hint="cs"/>
          <w:sz w:val="28"/>
          <w:szCs w:val="28"/>
          <w:rtl/>
        </w:rPr>
        <w:t xml:space="preserve">)، </w:t>
      </w:r>
      <w:r w:rsidRPr="0065405A">
        <w:rPr>
          <w:rFonts w:ascii="Simplified Arabic" w:hAnsi="Simplified Arabic" w:cs="Simplified Arabic"/>
          <w:sz w:val="28"/>
          <w:szCs w:val="28"/>
          <w:rtl/>
        </w:rPr>
        <w:t>لقد تم اختيار عينة متيسرة أخذت من مجتمع الدراسة والعينة مكونة من (</w:t>
      </w:r>
      <w:r>
        <w:rPr>
          <w:rFonts w:ascii="Simplified Arabic" w:hAnsi="Simplified Arabic" w:cs="Simplified Arabic"/>
          <w:sz w:val="28"/>
          <w:szCs w:val="28"/>
          <w:rtl/>
        </w:rPr>
        <w:t>27</w:t>
      </w:r>
      <w:r w:rsidRPr="0065405A">
        <w:rPr>
          <w:rFonts w:ascii="Simplified Arabic" w:hAnsi="Simplified Arabic" w:cs="Simplified Arabic"/>
          <w:sz w:val="28"/>
          <w:szCs w:val="28"/>
          <w:rtl/>
        </w:rPr>
        <w:t xml:space="preserve">) من </w:t>
      </w:r>
      <w:r w:rsidR="00575A84">
        <w:rPr>
          <w:rFonts w:ascii="Simplified Arabic" w:hAnsi="Simplified Arabic" w:cs="Simplified Arabic" w:hint="cs"/>
          <w:sz w:val="28"/>
          <w:szCs w:val="28"/>
          <w:rtl/>
        </w:rPr>
        <w:t>معلميالتربية الرياضية</w:t>
      </w:r>
      <w:r>
        <w:rPr>
          <w:rFonts w:ascii="Simplified Arabic" w:hAnsi="Simplified Arabic" w:cs="Simplified Arabic"/>
          <w:sz w:val="28"/>
          <w:szCs w:val="28"/>
          <w:rtl/>
        </w:rPr>
        <w:t>،</w:t>
      </w:r>
      <w:r w:rsidRPr="0065405A">
        <w:rPr>
          <w:rFonts w:ascii="Simplified Arabic" w:hAnsi="Simplified Arabic" w:cs="Simplified Arabic"/>
          <w:sz w:val="28"/>
          <w:szCs w:val="28"/>
          <w:rtl/>
        </w:rPr>
        <w:t xml:space="preserve"> يمثلون عينة </w:t>
      </w:r>
      <w:r w:rsidRPr="0065405A">
        <w:rPr>
          <w:rStyle w:val="TitleChar1"/>
          <w:rFonts w:ascii="Simplified Arabic" w:hAnsi="Simplified Arabic" w:cs="Simplified Arabic"/>
          <w:b w:val="0"/>
          <w:bCs w:val="0"/>
          <w:sz w:val="28"/>
          <w:szCs w:val="28"/>
          <w:rtl/>
        </w:rPr>
        <w:t xml:space="preserve">الدراسة موزعين على متغيرات الدراسة المستقلة : </w:t>
      </w:r>
      <w:r w:rsidRPr="0065405A">
        <w:rPr>
          <w:rFonts w:ascii="Simplified Arabic" w:hAnsi="Simplified Arabic" w:cs="Simplified Arabic"/>
          <w:color w:val="000000"/>
          <w:sz w:val="28"/>
          <w:szCs w:val="28"/>
          <w:rtl/>
        </w:rPr>
        <w:t>(</w:t>
      </w:r>
      <w:r>
        <w:rPr>
          <w:rFonts w:ascii="Simplified Arabic" w:hAnsi="Simplified Arabic" w:cs="Simplified Arabic"/>
          <w:sz w:val="28"/>
          <w:szCs w:val="28"/>
          <w:rtl/>
        </w:rPr>
        <w:t>الم</w:t>
      </w:r>
      <w:r w:rsidR="00575A84">
        <w:rPr>
          <w:rFonts w:ascii="Simplified Arabic" w:hAnsi="Simplified Arabic" w:cs="Simplified Arabic" w:hint="cs"/>
          <w:sz w:val="28"/>
          <w:szCs w:val="28"/>
          <w:rtl/>
        </w:rPr>
        <w:t>ؤ</w:t>
      </w:r>
      <w:r>
        <w:rPr>
          <w:rFonts w:ascii="Simplified Arabic" w:hAnsi="Simplified Arabic" w:cs="Simplified Arabic"/>
          <w:sz w:val="28"/>
          <w:szCs w:val="28"/>
          <w:rtl/>
        </w:rPr>
        <w:t>هل العلم</w:t>
      </w:r>
      <w:r w:rsidR="00575A84">
        <w:rPr>
          <w:rFonts w:ascii="Simplified Arabic" w:hAnsi="Simplified Arabic" w:cs="Simplified Arabic" w:hint="cs"/>
          <w:sz w:val="28"/>
          <w:szCs w:val="28"/>
          <w:rtl/>
        </w:rPr>
        <w:t>ي</w:t>
      </w:r>
      <w:r>
        <w:rPr>
          <w:rFonts w:ascii="Simplified Arabic" w:hAnsi="Simplified Arabic" w:cs="Simplified Arabic"/>
          <w:sz w:val="28"/>
          <w:szCs w:val="28"/>
          <w:rtl/>
        </w:rPr>
        <w:t>،سنوات الخبرة</w:t>
      </w:r>
      <w:r w:rsidRPr="0065405A">
        <w:rPr>
          <w:rFonts w:ascii="Simplified Arabic" w:hAnsi="Simplified Arabic" w:cs="Simplified Arabic"/>
          <w:sz w:val="28"/>
          <w:szCs w:val="28"/>
          <w:rtl/>
        </w:rPr>
        <w:t>).</w:t>
      </w:r>
    </w:p>
    <w:p w:rsidR="008A4C25" w:rsidRDefault="008A4C25" w:rsidP="00D96E30">
      <w:pPr>
        <w:autoSpaceDE w:val="0"/>
        <w:autoSpaceDN w:val="0"/>
        <w:adjustRightInd w:val="0"/>
        <w:ind w:left="26"/>
        <w:jc w:val="both"/>
        <w:rPr>
          <w:rFonts w:ascii="Simplified Arabic" w:hAnsi="Simplified Arabic" w:cs="Simplified Arabic"/>
          <w:color w:val="000000"/>
          <w:sz w:val="28"/>
          <w:szCs w:val="28"/>
        </w:rPr>
      </w:pPr>
      <w:r w:rsidRPr="0065405A">
        <w:rPr>
          <w:rFonts w:ascii="Simplified Arabic" w:hAnsi="Simplified Arabic" w:cs="Simplified Arabic"/>
          <w:sz w:val="28"/>
          <w:szCs w:val="28"/>
          <w:rtl/>
        </w:rPr>
        <w:t xml:space="preserve">وللإجابة على أسئلة الدراسة وفرضياتها تم استخراج المتوسطات الحسابية والانحرافات المعيارية والنسب المئوية، وإجراء اختبار وتحليل التباين الاحادي.كما تبين من خلال أن المتوسط الحسابي للمجال الكلي </w:t>
      </w:r>
      <w:r>
        <w:rPr>
          <w:rFonts w:ascii="Simplified Arabic" w:hAnsi="Simplified Arabic" w:cs="Simplified Arabic"/>
          <w:color w:val="000000"/>
          <w:sz w:val="28"/>
          <w:szCs w:val="28"/>
          <w:rtl/>
        </w:rPr>
        <w:t xml:space="preserve">تبين أنه </w:t>
      </w:r>
      <w:r w:rsidRPr="000E7DBB">
        <w:rPr>
          <w:rFonts w:ascii="Simplified Arabic" w:hAnsi="Simplified Arabic" w:cs="Simplified Arabic"/>
          <w:color w:val="000000"/>
          <w:sz w:val="28"/>
          <w:szCs w:val="28"/>
          <w:rtl/>
        </w:rPr>
        <w:t>لا توجد فروق ذات دلالة إحصائية عند مستوى الدلالة (</w:t>
      </w:r>
      <w:r w:rsidRPr="000E7DBB">
        <w:rPr>
          <w:rFonts w:cs="Simplified Arabic"/>
          <w:sz w:val="28"/>
          <w:szCs w:val="28"/>
        </w:rPr>
        <w:t>α</w:t>
      </w:r>
      <w:r w:rsidRPr="000E7DBB">
        <w:rPr>
          <w:rFonts w:ascii="Simplified Arabic" w:hAnsi="Simplified Arabic" w:cs="Simplified Arabic"/>
          <w:sz w:val="28"/>
          <w:szCs w:val="28"/>
        </w:rPr>
        <w:t xml:space="preserve"> = 0.05</w:t>
      </w:r>
      <w:r w:rsidRPr="000E7DBB">
        <w:rPr>
          <w:rFonts w:ascii="Simplified Arabic" w:hAnsi="Simplified Arabic" w:cs="Simplified Arabic"/>
          <w:color w:val="000000"/>
          <w:sz w:val="28"/>
          <w:szCs w:val="28"/>
          <w:rtl/>
        </w:rPr>
        <w:t xml:space="preserve">) في </w:t>
      </w:r>
      <w:r w:rsidRPr="007538A1">
        <w:rPr>
          <w:rFonts w:ascii="Simplified Arabic" w:hAnsi="Simplified Arabic" w:cs="Simplified Arabic"/>
          <w:sz w:val="28"/>
          <w:szCs w:val="28"/>
          <w:rtl/>
        </w:rPr>
        <w:t>المشكلات التي يعاني منها الطلبة ذوي الإعاقة في المدارس الحكومية في محافظة جنين من وجهة نظر معلمي التربية الرياضية</w:t>
      </w:r>
      <w:r w:rsidRPr="000E7DBB">
        <w:rPr>
          <w:rFonts w:ascii="Simplified Arabic" w:hAnsi="Simplified Arabic" w:cs="Simplified Arabic"/>
          <w:color w:val="000000"/>
          <w:sz w:val="28"/>
          <w:szCs w:val="28"/>
          <w:rtl/>
        </w:rPr>
        <w:t xml:space="preserve"> تعزى لمتغيرات </w:t>
      </w:r>
      <w:r>
        <w:rPr>
          <w:rFonts w:ascii="Simplified Arabic" w:hAnsi="Simplified Arabic" w:cs="Simplified Arabic"/>
          <w:color w:val="000000"/>
          <w:sz w:val="28"/>
          <w:szCs w:val="28"/>
          <w:rtl/>
        </w:rPr>
        <w:t>البحث</w:t>
      </w:r>
      <w:r w:rsidRPr="000E7DBB">
        <w:rPr>
          <w:rFonts w:ascii="Simplified Arabic" w:hAnsi="Simplified Arabic" w:cs="Simplified Arabic"/>
          <w:color w:val="000000"/>
          <w:sz w:val="28"/>
          <w:szCs w:val="28"/>
          <w:rtl/>
        </w:rPr>
        <w:t xml:space="preserve"> (</w:t>
      </w:r>
      <w:r>
        <w:rPr>
          <w:rFonts w:ascii="Simplified Arabic" w:hAnsi="Simplified Arabic" w:cs="Simplified Arabic"/>
          <w:color w:val="000000"/>
          <w:sz w:val="28"/>
          <w:szCs w:val="28"/>
          <w:rtl/>
        </w:rPr>
        <w:t>ال</w:t>
      </w:r>
      <w:r w:rsidR="00575A84">
        <w:rPr>
          <w:rFonts w:ascii="Simplified Arabic" w:hAnsi="Simplified Arabic" w:cs="Simplified Arabic"/>
          <w:color w:val="000000"/>
          <w:sz w:val="28"/>
          <w:szCs w:val="28"/>
          <w:rtl/>
        </w:rPr>
        <w:t>مؤهل العلمي، الخبرة في التدريس)</w:t>
      </w:r>
      <w:r w:rsidR="00575A84">
        <w:rPr>
          <w:rFonts w:ascii="Simplified Arabic" w:hAnsi="Simplified Arabic" w:cs="Simplified Arabic" w:hint="cs"/>
          <w:color w:val="000000"/>
          <w:sz w:val="28"/>
          <w:szCs w:val="28"/>
          <w:rtl/>
        </w:rPr>
        <w:t xml:space="preserve">، ومن أهم التوصيات التي يوصى بها الباحثان </w:t>
      </w:r>
      <w:r w:rsidRPr="007538A1">
        <w:rPr>
          <w:rFonts w:ascii="Simplified Arabic" w:hAnsi="Simplified Arabic" w:cs="Simplified Arabic"/>
          <w:color w:val="000000"/>
          <w:sz w:val="28"/>
          <w:szCs w:val="28"/>
          <w:rtl/>
        </w:rPr>
        <w:t xml:space="preserve">تأهيل </w:t>
      </w:r>
      <w:r>
        <w:rPr>
          <w:rFonts w:ascii="Simplified Arabic" w:hAnsi="Simplified Arabic" w:cs="Simplified Arabic"/>
          <w:color w:val="000000"/>
          <w:sz w:val="28"/>
          <w:szCs w:val="28"/>
          <w:rtl/>
        </w:rPr>
        <w:t>الأبنية</w:t>
      </w:r>
      <w:r w:rsidRPr="007538A1">
        <w:rPr>
          <w:rFonts w:ascii="Simplified Arabic" w:hAnsi="Simplified Arabic" w:cs="Simplified Arabic"/>
          <w:color w:val="000000"/>
          <w:sz w:val="28"/>
          <w:szCs w:val="28"/>
          <w:rtl/>
        </w:rPr>
        <w:t xml:space="preserve"> المدرسية في المدارس الحكومية لتلبية احتياجات مختلف </w:t>
      </w:r>
      <w:r>
        <w:rPr>
          <w:rFonts w:ascii="Simplified Arabic" w:hAnsi="Simplified Arabic" w:cs="Simplified Arabic"/>
          <w:color w:val="000000"/>
          <w:sz w:val="28"/>
          <w:szCs w:val="28"/>
          <w:rtl/>
        </w:rPr>
        <w:t>الإعاقات</w:t>
      </w:r>
      <w:r w:rsidRPr="007538A1">
        <w:rPr>
          <w:rFonts w:ascii="Simplified Arabic" w:hAnsi="Simplified Arabic" w:cs="Simplified Arabic"/>
          <w:color w:val="000000"/>
          <w:sz w:val="28"/>
          <w:szCs w:val="28"/>
          <w:rtl/>
        </w:rPr>
        <w:t>، ومساعدتها علىالتكيف والحصول على فرص تعليم أفضل.</w:t>
      </w:r>
    </w:p>
    <w:p w:rsidR="008A4C25" w:rsidRDefault="008A4C25" w:rsidP="00575A84">
      <w:pPr>
        <w:pStyle w:val="Title"/>
        <w:tabs>
          <w:tab w:val="left" w:pos="3986"/>
          <w:tab w:val="left" w:pos="5471"/>
        </w:tabs>
        <w:jc w:val="left"/>
        <w:rPr>
          <w:b w:val="0"/>
          <w:bCs w:val="0"/>
          <w:sz w:val="36"/>
          <w:szCs w:val="36"/>
          <w:rtl/>
        </w:rPr>
      </w:pPr>
    </w:p>
    <w:p w:rsidR="0024160F" w:rsidRDefault="0024160F" w:rsidP="00CF3450"/>
    <w:p w:rsidR="0024160F" w:rsidRDefault="0024160F" w:rsidP="00CF3450">
      <w:pPr>
        <w:rPr>
          <w:rtl/>
        </w:rPr>
      </w:pPr>
    </w:p>
    <w:p w:rsidR="00D96E30" w:rsidRDefault="00D96E30" w:rsidP="00CF3450">
      <w:pPr>
        <w:rPr>
          <w:rtl/>
        </w:rPr>
      </w:pPr>
    </w:p>
    <w:p w:rsidR="00D96E30" w:rsidRPr="00D96E30" w:rsidRDefault="00D96E30" w:rsidP="00CF3450"/>
    <w:p w:rsidR="0024160F" w:rsidRDefault="0024160F" w:rsidP="00CF3450"/>
    <w:p w:rsidR="0024160F" w:rsidRDefault="0024160F" w:rsidP="00CF3450"/>
    <w:p w:rsidR="008A4C25" w:rsidRPr="00575A84" w:rsidRDefault="008A4C25" w:rsidP="00A5408D">
      <w:pPr>
        <w:rPr>
          <w:rFonts w:ascii="Simplified" w:hAnsi="Simplified" w:cs="Simplified"/>
          <w:b/>
          <w:bCs/>
          <w:color w:val="000000"/>
          <w:sz w:val="32"/>
          <w:szCs w:val="32"/>
          <w:rtl/>
          <w:lang w:bidi="ar-JO"/>
        </w:rPr>
      </w:pPr>
      <w:r w:rsidRPr="00575A84">
        <w:rPr>
          <w:rFonts w:ascii="Simplified Arabic" w:hAnsi="Simplified Arabic" w:cs="Simplified Arabic"/>
          <w:b/>
          <w:bCs/>
          <w:color w:val="000000"/>
          <w:sz w:val="32"/>
          <w:szCs w:val="32"/>
          <w:rtl/>
        </w:rPr>
        <w:lastRenderedPageBreak/>
        <w:t>مقدمة البحث:</w:t>
      </w:r>
    </w:p>
    <w:p w:rsidR="008A4C25" w:rsidRPr="00575A84" w:rsidRDefault="008A4C25" w:rsidP="000105CE">
      <w:pPr>
        <w:spacing w:line="240" w:lineRule="auto"/>
        <w:ind w:firstLine="540"/>
        <w:jc w:val="lowKashida"/>
        <w:rPr>
          <w:rFonts w:cs="Simplified"/>
          <w:sz w:val="32"/>
          <w:szCs w:val="32"/>
          <w:rtl/>
        </w:rPr>
      </w:pPr>
      <w:r w:rsidRPr="00575A84">
        <w:rPr>
          <w:rFonts w:cs="Simplified Arabic" w:hint="cs"/>
          <w:sz w:val="32"/>
          <w:szCs w:val="32"/>
          <w:rtl/>
        </w:rPr>
        <w:t>ممالاشكفيهأنتحقيقالتقدمالحضاريوالتربيةالشاملةبأيمجتمعيتطلبتوفيرالخدماتلكلأفرادهدوناستثناءوتغيرالنظرةإلىالفردغيرالعاديعلىأساسمايمكنمايقومبهأومايقدرعليهوليسمايستطيعأنيقومبهمنأدوارأومهام،وتحتلالتربيةالخاصةمكانةمتميزةعلىالمستوىالعالميبينأنماطالتربيةالأخرىفقدتغيرتالنظرةإلىالمعاقوأصبحيحصلعلىالتعليموالتدريبلمواصلةحياتهبشكلطبيعيأكثرمنذيقبلففيبلدانمثلأوروباوأمريكاتعتبرفئةالمعاقينقوةإنتاجيةلايستهانبهاوكلمازادتعملياتتدريبهمنمتقدراتهمعلىالتدريبوالإنتاجوالاستجابةالحقيقيةلمشكلةالإعاقةفيأيةمجتمعتنصبعلىمجملمنالجوانبجوانبشخصيةالمعاقبرغممالديهمنقصوروتكونالاستجابةفيصورةمتكاملةمنالخدماتالتيتفيبالاحتياجاتالمعاقوتوجهمالديهمنجوانبالقصوروالعجزوتتمثلهذهالخدماتبالتدخلالمبكروالرعايةالأوليةوالعلاجالطبيعيوخدماتإرشادبمختلفأنواعهثمخدماتالتعليموالتدريبإلىجانبمايتزامنمعماسبقمنخدماتأنماطالتأهيلكتأهيلالطبيوالاجتماعيوالنفسيوالأكاديميوالمهنيلكيتحققللمعاقدوراًمناسبامنالنموالجسميوالعقليوالاجتماعيليستطيعالعيشكباقيأفرادالمجتمع،وقدزاداهتمامالمجتمعاتالحديثةبالمعاقينفعملتعلىإنشاءمؤسساتومعاهدللعنايةبهمورعايتهموتوجيههموتطويروتحسينالبرامجالتربويةالخاصةالتيتقدملهم</w:t>
      </w:r>
      <w:r w:rsidRPr="00575A84">
        <w:rPr>
          <w:rFonts w:cs="Simplified"/>
          <w:sz w:val="32"/>
          <w:szCs w:val="32"/>
          <w:rtl/>
        </w:rPr>
        <w:t xml:space="preserve"> .</w:t>
      </w:r>
      <w:r w:rsidRPr="00575A84">
        <w:rPr>
          <w:rFonts w:cs="Simplified Arabic" w:hint="cs"/>
          <w:sz w:val="32"/>
          <w:szCs w:val="32"/>
          <w:rtl/>
        </w:rPr>
        <w:t>وأحدثاعتبارتربويهوالدمجوهووضعالأفرادالعادينوالغيرالعادينومنبينبرامجالدمجالأكاديميوالاجتماعي</w:t>
      </w:r>
      <w:r w:rsidRPr="00575A84">
        <w:rPr>
          <w:rFonts w:cs="Simplified"/>
          <w:sz w:val="32"/>
          <w:szCs w:val="32"/>
          <w:rtl/>
        </w:rPr>
        <w:t xml:space="preserve"> (</w:t>
      </w:r>
      <w:r w:rsidRPr="00575A84">
        <w:rPr>
          <w:rFonts w:cs="Simplified Arabic" w:hint="cs"/>
          <w:sz w:val="32"/>
          <w:szCs w:val="32"/>
          <w:rtl/>
        </w:rPr>
        <w:t>مصالحة</w:t>
      </w:r>
      <w:r w:rsidRPr="00575A84">
        <w:rPr>
          <w:rFonts w:cs="Simplified"/>
          <w:sz w:val="32"/>
          <w:szCs w:val="32"/>
          <w:rtl/>
        </w:rPr>
        <w:t xml:space="preserve"> 2005</w:t>
      </w:r>
      <w:r w:rsidRPr="00575A84">
        <w:rPr>
          <w:rFonts w:cs="Simplified Arabic" w:hint="cs"/>
          <w:sz w:val="32"/>
          <w:szCs w:val="32"/>
          <w:rtl/>
        </w:rPr>
        <w:t>،ص</w:t>
      </w:r>
      <w:r w:rsidRPr="00575A84">
        <w:rPr>
          <w:rFonts w:cs="Simplified"/>
          <w:sz w:val="32"/>
          <w:szCs w:val="32"/>
          <w:rtl/>
        </w:rPr>
        <w:t>30).</w:t>
      </w:r>
    </w:p>
    <w:p w:rsidR="008A4C25" w:rsidRPr="00575A84" w:rsidRDefault="008A4C25" w:rsidP="00E156BD">
      <w:pPr>
        <w:spacing w:line="240" w:lineRule="auto"/>
        <w:ind w:firstLine="368"/>
        <w:jc w:val="lowKashida"/>
        <w:rPr>
          <w:rFonts w:ascii="Simplified" w:hAnsi="Simplified" w:cs="Simplified"/>
          <w:sz w:val="32"/>
          <w:szCs w:val="32"/>
          <w:rtl/>
        </w:rPr>
      </w:pPr>
      <w:r w:rsidRPr="00575A84">
        <w:rPr>
          <w:rFonts w:ascii="Simplified Arabic" w:hAnsi="Simplified Arabic" w:cs="Simplified Arabic"/>
          <w:sz w:val="32"/>
          <w:szCs w:val="32"/>
          <w:rtl/>
        </w:rPr>
        <w:t>تبرز أهمية البحث بسب تزايدالاهتمامبرعايةالمعوقينفيالآونةالأخيرةبشكلملحوظ،ليسعلىالمستوى الدوليفحسببلعلىالمستوىالمحليوالعربي،قديرجعإلىمايواجههوالديأولئكالمعوقين ومعلموهموالقائمونعلىرعايتهممنتحدياتمنأجلالحصولعلىرعايةمناسبةلهم،وقد أكدتجميعالمواثيقالدوليةوالعربيةومنقبلهاالأديانالسماويةعلىأنهمنحقالمعوقين.(العاجزوأخرون،201</w:t>
      </w:r>
      <w:r w:rsidRPr="00575A84">
        <w:rPr>
          <w:rFonts w:ascii="Simplified" w:hAnsi="Simplified" w:cs="Simplified"/>
          <w:sz w:val="32"/>
          <w:szCs w:val="32"/>
          <w:rtl/>
        </w:rPr>
        <w:t>2</w:t>
      </w:r>
      <w:r w:rsidRPr="00575A84">
        <w:rPr>
          <w:rFonts w:ascii="Simplified Arabic" w:hAnsi="Simplified Arabic" w:cs="Simplified Arabic"/>
          <w:sz w:val="32"/>
          <w:szCs w:val="32"/>
          <w:rtl/>
        </w:rPr>
        <w:t>،ص8)</w:t>
      </w:r>
    </w:p>
    <w:p w:rsidR="008A4C25" w:rsidRPr="00575A84" w:rsidRDefault="008A4C25" w:rsidP="00D11047">
      <w:pPr>
        <w:tabs>
          <w:tab w:val="left" w:pos="2741"/>
        </w:tabs>
        <w:spacing w:line="240" w:lineRule="auto"/>
        <w:ind w:firstLine="368"/>
        <w:jc w:val="lowKashida"/>
        <w:rPr>
          <w:rFonts w:ascii="Simplified" w:hAnsi="Simplified" w:cs="Simplified"/>
          <w:sz w:val="32"/>
          <w:szCs w:val="32"/>
          <w:rtl/>
        </w:rPr>
      </w:pPr>
      <w:r w:rsidRPr="00575A84">
        <w:rPr>
          <w:rFonts w:ascii="Simplified Arabic" w:hAnsi="Simplified Arabic" w:cs="Simplified Arabic"/>
          <w:sz w:val="32"/>
          <w:szCs w:val="32"/>
          <w:rtl/>
        </w:rPr>
        <w:t xml:space="preserve">حيث يحتاج ذوي الاحتياجات الخاصة إلى مجموعة التخصصية الشاملة في النواحي الصحية والتربوية والتعليمية،والنفسية والاجتماعية،والتأهيلية والمهنية،والثقافية والإعلامية التي تضمن لأفراد هذه الفئات فرص النمو المتكامل والمتوازن،والأندماج في المجتمع ومن ثم فهي مسؤولية فريق متكامل من </w:t>
      </w:r>
      <w:r w:rsidRPr="00575A84">
        <w:rPr>
          <w:rFonts w:ascii="Simplified Arabic" w:hAnsi="Simplified Arabic" w:cs="Simplified Arabic"/>
          <w:sz w:val="32"/>
          <w:szCs w:val="32"/>
          <w:rtl/>
        </w:rPr>
        <w:lastRenderedPageBreak/>
        <w:t>الأطباء،والممرضين والفنيين والمعلمين والأخصائيين النفسيين والاجتماعيين والمدربين المهنيين وأخصائي التأهيل والتخاطب والوالدين وغيرهم(القريطي،1996)</w:t>
      </w:r>
    </w:p>
    <w:p w:rsidR="008A4C25" w:rsidRPr="00575A84" w:rsidRDefault="008A4C25" w:rsidP="00D11047">
      <w:pPr>
        <w:tabs>
          <w:tab w:val="left" w:pos="2741"/>
        </w:tabs>
        <w:spacing w:line="240" w:lineRule="auto"/>
        <w:ind w:firstLine="368"/>
        <w:jc w:val="lowKashida"/>
        <w:rPr>
          <w:rFonts w:ascii="Simplified" w:hAnsi="Simplified" w:cs="Simplified"/>
          <w:sz w:val="32"/>
          <w:szCs w:val="32"/>
          <w:rtl/>
        </w:rPr>
      </w:pPr>
    </w:p>
    <w:p w:rsidR="008A4C25" w:rsidRPr="00575A84" w:rsidRDefault="008A4C25" w:rsidP="00A5408D">
      <w:pPr>
        <w:rPr>
          <w:rFonts w:ascii="Simplified" w:hAnsi="Simplified" w:cs="Simplified"/>
          <w:b/>
          <w:bCs/>
          <w:color w:val="000000"/>
          <w:sz w:val="32"/>
          <w:szCs w:val="32"/>
          <w:rtl/>
        </w:rPr>
      </w:pPr>
      <w:r w:rsidRPr="00575A84">
        <w:rPr>
          <w:rFonts w:ascii="Simplified Arabic" w:hAnsi="Simplified Arabic" w:cs="Simplified Arabic"/>
          <w:b/>
          <w:bCs/>
          <w:color w:val="000000"/>
          <w:sz w:val="32"/>
          <w:szCs w:val="32"/>
          <w:rtl/>
        </w:rPr>
        <w:t>مشكلة البحث</w:t>
      </w:r>
      <w:r w:rsidRPr="00575A84">
        <w:rPr>
          <w:rFonts w:ascii="Simplified" w:hAnsi="Simplified" w:cs="Simplified"/>
          <w:b/>
          <w:bCs/>
          <w:color w:val="000000"/>
          <w:sz w:val="32"/>
          <w:szCs w:val="32"/>
          <w:rtl/>
        </w:rPr>
        <w:t>: -</w:t>
      </w:r>
    </w:p>
    <w:p w:rsidR="008A4C25" w:rsidRPr="00575A84" w:rsidRDefault="008A4C25" w:rsidP="00C20961">
      <w:pPr>
        <w:spacing w:line="240" w:lineRule="auto"/>
        <w:ind w:hanging="58"/>
        <w:jc w:val="both"/>
        <w:rPr>
          <w:rFonts w:ascii="Simplified" w:hAnsi="Simplified" w:cs="Simplified"/>
          <w:color w:val="000000"/>
          <w:sz w:val="32"/>
          <w:szCs w:val="32"/>
          <w:rtl/>
        </w:rPr>
      </w:pPr>
      <w:r w:rsidRPr="00575A84">
        <w:rPr>
          <w:rFonts w:ascii="Simplified Arabic" w:hAnsi="Simplified Arabic" w:cs="Simplified Arabic"/>
          <w:color w:val="000000"/>
          <w:sz w:val="32"/>
          <w:szCs w:val="32"/>
          <w:rtl/>
        </w:rPr>
        <w:t>من خلال خبرة الباحثان في المجال التعليمي،وتواجد هذه الفئة في المدارس وجب علينا الاهتمام بها والتطرق إلى كيفية التعامل معها،كما أن ضعف وانعدام الثقة بالنفس لدى أعلى شرائح المجتمع من ذوي الاحتياجات الخاصة عامة والرسمية خاصة تسبب مشكلة لدى اندماجهم في المجتمع ومشكلة في تعاملهم مع أنفسهم أيضاَ حيث تتلخص مشكلة البحث في المشكلات التي تواجه لاعبي ذوي الاحتياجات الخاصةفي محافظة جنين.</w:t>
      </w:r>
    </w:p>
    <w:p w:rsidR="008A4C25" w:rsidRPr="00575A84" w:rsidRDefault="008A4C25" w:rsidP="000105CE">
      <w:pPr>
        <w:pStyle w:val="ListParagraph"/>
        <w:tabs>
          <w:tab w:val="left" w:pos="368"/>
        </w:tabs>
        <w:spacing w:line="240" w:lineRule="auto"/>
        <w:ind w:left="84"/>
        <w:rPr>
          <w:rFonts w:ascii="Simplified" w:hAnsi="Simplified" w:cs="Simplified"/>
          <w:b/>
          <w:bCs/>
          <w:color w:val="000000"/>
          <w:sz w:val="32"/>
          <w:szCs w:val="32"/>
          <w:rtl/>
        </w:rPr>
      </w:pPr>
      <w:r w:rsidRPr="00575A84">
        <w:rPr>
          <w:rFonts w:ascii="Simplified Arabic" w:hAnsi="Simplified Arabic" w:cs="Simplified Arabic"/>
          <w:b/>
          <w:bCs/>
          <w:color w:val="000000"/>
          <w:sz w:val="32"/>
          <w:szCs w:val="32"/>
          <w:rtl/>
        </w:rPr>
        <w:t>أهمية البحث</w:t>
      </w:r>
      <w:r w:rsidRPr="00575A84">
        <w:rPr>
          <w:rFonts w:ascii="Simplified" w:hAnsi="Simplified" w:cs="Simplified"/>
          <w:b/>
          <w:bCs/>
          <w:color w:val="000000"/>
          <w:sz w:val="32"/>
          <w:szCs w:val="32"/>
          <w:rtl/>
        </w:rPr>
        <w:t xml:space="preserve"> : -</w:t>
      </w:r>
    </w:p>
    <w:p w:rsidR="008A4C25" w:rsidRPr="00575A84" w:rsidRDefault="008A4C25" w:rsidP="000105CE">
      <w:pPr>
        <w:pStyle w:val="ListParagraph"/>
        <w:tabs>
          <w:tab w:val="left" w:pos="368"/>
        </w:tabs>
        <w:spacing w:line="240" w:lineRule="auto"/>
        <w:ind w:left="84"/>
        <w:jc w:val="both"/>
        <w:rPr>
          <w:rFonts w:ascii="Simplified" w:hAnsi="Simplified" w:cs="Simplified"/>
          <w:color w:val="000000"/>
          <w:sz w:val="32"/>
          <w:szCs w:val="32"/>
          <w:rtl/>
        </w:rPr>
      </w:pPr>
      <w:r w:rsidRPr="00575A84">
        <w:rPr>
          <w:rFonts w:ascii="Simplified Arabic" w:hAnsi="Simplified Arabic" w:cs="Simplified Arabic"/>
          <w:color w:val="000000"/>
          <w:sz w:val="32"/>
          <w:szCs w:val="32"/>
          <w:rtl/>
        </w:rPr>
        <w:t>تكمن أهمية البحث في التعرف على مدى أثر المشكلات التي تواجه  ذوي الاحتياجات الخاصة في محافظة جنين والتعرف على أهم الجوانب السلبية والايجابية لهذه المشكلاتورفع مستوى لهذه الشريحة في المجتمع حتى يتغلبون على أنفسهم ويقدمون ما هو بوسعهم لأنفسهم وللمجتمع من زيادة هذه الثقة بأنهم أشخاص خبيرين يتمتعون بعقل كامل مبتكر وربما يكون مخترع أيضاً يفيد الفرد والمجتمع،وتعد هذه الدراسة جيدة في هذا المجال.</w:t>
      </w:r>
    </w:p>
    <w:p w:rsidR="008A4C25" w:rsidRDefault="008A4C25" w:rsidP="00A5408D">
      <w:pPr>
        <w:spacing w:line="240" w:lineRule="auto"/>
        <w:ind w:hanging="58"/>
        <w:jc w:val="both"/>
        <w:rPr>
          <w:rFonts w:ascii="Simplified" w:hAnsi="Simplified" w:cs="Simplified"/>
          <w:color w:val="000000"/>
          <w:sz w:val="32"/>
          <w:szCs w:val="32"/>
          <w:rtl/>
        </w:rPr>
      </w:pPr>
    </w:p>
    <w:p w:rsidR="00EE0984" w:rsidRDefault="00EE0984" w:rsidP="00A5408D">
      <w:pPr>
        <w:spacing w:line="240" w:lineRule="auto"/>
        <w:ind w:hanging="58"/>
        <w:jc w:val="both"/>
        <w:rPr>
          <w:rFonts w:ascii="Simplified" w:hAnsi="Simplified" w:cs="Simplified"/>
          <w:color w:val="000000"/>
          <w:sz w:val="32"/>
          <w:szCs w:val="32"/>
          <w:rtl/>
        </w:rPr>
      </w:pPr>
    </w:p>
    <w:p w:rsidR="00EE0984" w:rsidRDefault="00EE0984" w:rsidP="00A5408D">
      <w:pPr>
        <w:spacing w:line="240" w:lineRule="auto"/>
        <w:ind w:hanging="58"/>
        <w:jc w:val="both"/>
        <w:rPr>
          <w:rFonts w:ascii="Simplified" w:hAnsi="Simplified" w:cs="Simplified"/>
          <w:color w:val="000000"/>
          <w:sz w:val="32"/>
          <w:szCs w:val="32"/>
          <w:rtl/>
        </w:rPr>
      </w:pPr>
    </w:p>
    <w:p w:rsidR="00EE0984" w:rsidRPr="00575A84" w:rsidRDefault="00EE0984" w:rsidP="00A5408D">
      <w:pPr>
        <w:spacing w:line="240" w:lineRule="auto"/>
        <w:ind w:hanging="58"/>
        <w:jc w:val="both"/>
        <w:rPr>
          <w:rFonts w:ascii="Simplified" w:hAnsi="Simplified" w:cs="Simplified"/>
          <w:color w:val="000000"/>
          <w:sz w:val="32"/>
          <w:szCs w:val="32"/>
          <w:rtl/>
        </w:rPr>
      </w:pPr>
    </w:p>
    <w:p w:rsidR="00EE0984" w:rsidRPr="00575A84" w:rsidRDefault="00EE0984" w:rsidP="00EE0984">
      <w:pPr>
        <w:pStyle w:val="ListParagraph"/>
        <w:tabs>
          <w:tab w:val="left" w:pos="368"/>
        </w:tabs>
        <w:spacing w:line="240" w:lineRule="auto"/>
        <w:ind w:left="84"/>
        <w:rPr>
          <w:rFonts w:ascii="Simplified" w:hAnsi="Simplified" w:cs="Simplified"/>
          <w:b/>
          <w:bCs/>
          <w:color w:val="000000"/>
          <w:sz w:val="32"/>
          <w:szCs w:val="32"/>
          <w:rtl/>
          <w:lang w:bidi="ar-JO"/>
        </w:rPr>
      </w:pPr>
      <w:r w:rsidRPr="00575A84">
        <w:rPr>
          <w:rFonts w:ascii="Simplified Arabic" w:hAnsi="Simplified Arabic" w:cs="Simplified Arabic"/>
          <w:b/>
          <w:bCs/>
          <w:color w:val="000000"/>
          <w:sz w:val="32"/>
          <w:szCs w:val="32"/>
          <w:rtl/>
        </w:rPr>
        <w:t>هدف البحث</w:t>
      </w:r>
      <w:r w:rsidRPr="00575A84">
        <w:rPr>
          <w:rFonts w:ascii="Simplified" w:hAnsi="Simplified" w:cs="Simplified"/>
          <w:b/>
          <w:bCs/>
          <w:color w:val="000000"/>
          <w:sz w:val="32"/>
          <w:szCs w:val="32"/>
          <w:rtl/>
        </w:rPr>
        <w:t>: -</w:t>
      </w:r>
    </w:p>
    <w:p w:rsidR="00EE0984" w:rsidRPr="00EE0984" w:rsidRDefault="00EE0984" w:rsidP="00EE0984">
      <w:pPr>
        <w:pStyle w:val="ListParagraph"/>
        <w:tabs>
          <w:tab w:val="left" w:pos="368"/>
        </w:tabs>
        <w:spacing w:line="240" w:lineRule="auto"/>
        <w:ind w:left="84"/>
        <w:rPr>
          <w:rFonts w:ascii="Simplified Arabic" w:hAnsi="Simplified Arabic" w:cs="Simplified Arabic"/>
          <w:b/>
          <w:bCs/>
          <w:color w:val="000000"/>
          <w:sz w:val="32"/>
          <w:szCs w:val="32"/>
          <w:rtl/>
          <w:lang w:bidi="ar-JO"/>
        </w:rPr>
      </w:pPr>
      <w:r w:rsidRPr="00EE0984">
        <w:rPr>
          <w:rFonts w:ascii="Simplified Arabic" w:hAnsi="Simplified Arabic" w:cs="Simplified Arabic"/>
          <w:b/>
          <w:bCs/>
          <w:color w:val="000000"/>
          <w:sz w:val="32"/>
          <w:szCs w:val="32"/>
          <w:rtl/>
          <w:lang w:bidi="ar-JO"/>
        </w:rPr>
        <w:t>سعت الدراسة الحالية التعرف إلى:</w:t>
      </w:r>
    </w:p>
    <w:p w:rsidR="00EE0984" w:rsidRPr="00EE0984" w:rsidRDefault="00EE0984" w:rsidP="00EE0984">
      <w:pPr>
        <w:pStyle w:val="ListParagraph"/>
        <w:numPr>
          <w:ilvl w:val="0"/>
          <w:numId w:val="1"/>
        </w:numPr>
        <w:rPr>
          <w:rFonts w:cs="Akhbar MT"/>
          <w:sz w:val="32"/>
          <w:szCs w:val="32"/>
        </w:rPr>
      </w:pPr>
      <w:r w:rsidRPr="00EE0984">
        <w:rPr>
          <w:rFonts w:ascii="Simplified Arabic" w:hAnsi="Simplified Arabic" w:cs="Simplified Arabic"/>
          <w:color w:val="000000"/>
          <w:sz w:val="32"/>
          <w:szCs w:val="32"/>
          <w:rtl/>
        </w:rPr>
        <w:t>المشكلات التي يعاني منها الطلبة ذوي الإعاقة في المدارس الحكومية في محافظة جنين من وجهة نظر معلمي التربية الرياضية</w:t>
      </w:r>
      <w:r w:rsidRPr="00EE0984">
        <w:rPr>
          <w:rFonts w:ascii="Simplified Arabic" w:hAnsi="Simplified Arabic" w:cs="Simplified Arabic" w:hint="cs"/>
          <w:color w:val="000000"/>
          <w:sz w:val="32"/>
          <w:szCs w:val="32"/>
          <w:rtl/>
        </w:rPr>
        <w:t xml:space="preserve"> .</w:t>
      </w:r>
    </w:p>
    <w:p w:rsidR="00EE0984" w:rsidRPr="00EE0984" w:rsidRDefault="00EE0984" w:rsidP="00EE0984">
      <w:pPr>
        <w:pStyle w:val="ListParagraph"/>
        <w:numPr>
          <w:ilvl w:val="0"/>
          <w:numId w:val="1"/>
        </w:numPr>
        <w:rPr>
          <w:rFonts w:cs="Akhbar MT"/>
          <w:sz w:val="32"/>
          <w:szCs w:val="32"/>
          <w:rtl/>
        </w:rPr>
      </w:pPr>
      <w:r w:rsidRPr="00EE0984">
        <w:rPr>
          <w:rFonts w:ascii="Simplified Arabic" w:hAnsi="Simplified Arabic" w:cs="Simplified Arabic"/>
          <w:color w:val="000000"/>
          <w:sz w:val="32"/>
          <w:szCs w:val="32"/>
          <w:rtl/>
        </w:rPr>
        <w:lastRenderedPageBreak/>
        <w:t>المشكلات التي يعاني منها الطلبة ذوي الإعاقة في المدارس الحكومية في محافظة جنين من وجهة نظر معلمي التربية الرياضية</w:t>
      </w:r>
      <w:r w:rsidRPr="00EE0984">
        <w:rPr>
          <w:rFonts w:ascii="Simplified Arabic" w:hAnsi="Simplified Arabic" w:cs="Simplified Arabic" w:hint="cs"/>
          <w:color w:val="000000"/>
          <w:sz w:val="32"/>
          <w:szCs w:val="32"/>
          <w:rtl/>
        </w:rPr>
        <w:t xml:space="preserve"> تبعاً لمتغير المؤهل العلمي .</w:t>
      </w:r>
    </w:p>
    <w:p w:rsidR="00EE0984" w:rsidRPr="00EE0984" w:rsidRDefault="00EE0984" w:rsidP="00EE0984">
      <w:pPr>
        <w:pStyle w:val="ListParagraph"/>
        <w:numPr>
          <w:ilvl w:val="0"/>
          <w:numId w:val="1"/>
        </w:numPr>
        <w:rPr>
          <w:rFonts w:cs="Akhbar MT"/>
          <w:sz w:val="32"/>
          <w:szCs w:val="32"/>
          <w:rtl/>
        </w:rPr>
      </w:pPr>
      <w:r w:rsidRPr="00EE0984">
        <w:rPr>
          <w:rFonts w:ascii="Simplified Arabic" w:hAnsi="Simplified Arabic" w:cs="Simplified Arabic"/>
          <w:color w:val="000000"/>
          <w:sz w:val="32"/>
          <w:szCs w:val="32"/>
          <w:rtl/>
        </w:rPr>
        <w:t>المشكلات التي يعاني منها الطلبة ذوي الإعاقة في المدارس الحكومية في محافظة جنين من وجهة نظر معلمي التربية الرياضية</w:t>
      </w:r>
      <w:r w:rsidRPr="00EE0984">
        <w:rPr>
          <w:rFonts w:ascii="Simplified Arabic" w:hAnsi="Simplified Arabic" w:cs="Simplified Arabic" w:hint="cs"/>
          <w:color w:val="000000"/>
          <w:sz w:val="32"/>
          <w:szCs w:val="32"/>
          <w:rtl/>
        </w:rPr>
        <w:t xml:space="preserve"> تبعاً لمتغير الخبرة في التدريس .</w:t>
      </w:r>
    </w:p>
    <w:p w:rsidR="008A4C25" w:rsidRPr="00575A84" w:rsidRDefault="00EE0984" w:rsidP="00A5408D">
      <w:pPr>
        <w:rPr>
          <w:rFonts w:ascii="Simplified" w:hAnsi="Simplified" w:cs="Simplified"/>
          <w:b/>
          <w:bCs/>
          <w:color w:val="000000"/>
          <w:sz w:val="32"/>
          <w:szCs w:val="32"/>
          <w:rtl/>
        </w:rPr>
      </w:pPr>
      <w:r>
        <w:rPr>
          <w:rFonts w:ascii="Simplified Arabic" w:hAnsi="Simplified Arabic" w:cs="Simplified Arabic" w:hint="cs"/>
          <w:b/>
          <w:bCs/>
          <w:color w:val="000000"/>
          <w:sz w:val="32"/>
          <w:szCs w:val="32"/>
          <w:rtl/>
        </w:rPr>
        <w:t>تساؤلات البحث</w:t>
      </w:r>
      <w:r w:rsidR="008A4C25" w:rsidRPr="00575A84">
        <w:rPr>
          <w:rFonts w:ascii="Simplified" w:hAnsi="Simplified" w:cs="Simplified"/>
          <w:b/>
          <w:bCs/>
          <w:color w:val="000000"/>
          <w:sz w:val="32"/>
          <w:szCs w:val="32"/>
          <w:rtl/>
        </w:rPr>
        <w:t>:</w:t>
      </w:r>
    </w:p>
    <w:p w:rsidR="008A4C25" w:rsidRPr="00575A84" w:rsidRDefault="008A4C25" w:rsidP="00A5408D">
      <w:pPr>
        <w:rPr>
          <w:rFonts w:ascii="Simplified" w:hAnsi="Simplified" w:cs="Simplified"/>
          <w:b/>
          <w:bCs/>
          <w:color w:val="000000"/>
          <w:sz w:val="32"/>
          <w:szCs w:val="32"/>
          <w:rtl/>
        </w:rPr>
      </w:pPr>
      <w:r w:rsidRPr="00575A84">
        <w:rPr>
          <w:rFonts w:ascii="Simplified (Arabic)" w:hAnsi="Simplified (Arabic)" w:cs="Simplified (Arabic)" w:hint="cs"/>
          <w:b/>
          <w:bCs/>
          <w:color w:val="000000"/>
          <w:sz w:val="32"/>
          <w:szCs w:val="32"/>
          <w:rtl/>
        </w:rPr>
        <w:t>سعتالدراسةالحاليةللإجابةعنالتساؤلاتالاتية</w:t>
      </w:r>
      <w:r w:rsidRPr="00575A84">
        <w:rPr>
          <w:rFonts w:ascii="Simplified (Arabic)" w:hAnsi="Simplified (Arabic)" w:cs="Simplified (Arabic)"/>
          <w:b/>
          <w:bCs/>
          <w:color w:val="000000"/>
          <w:sz w:val="32"/>
          <w:szCs w:val="32"/>
          <w:rtl/>
        </w:rPr>
        <w:t>:</w:t>
      </w:r>
    </w:p>
    <w:p w:rsidR="00EE0984" w:rsidRPr="00EE0984" w:rsidRDefault="00EE0984" w:rsidP="00EE0984">
      <w:pPr>
        <w:rPr>
          <w:rFonts w:cs="Akhbar MT"/>
          <w:sz w:val="32"/>
          <w:szCs w:val="32"/>
        </w:rPr>
      </w:pPr>
      <w:r>
        <w:rPr>
          <w:rFonts w:ascii="Simplified Arabic" w:hAnsi="Simplified Arabic" w:cs="Simplified Arabic" w:hint="cs"/>
          <w:color w:val="000000"/>
          <w:sz w:val="32"/>
          <w:szCs w:val="32"/>
          <w:rtl/>
        </w:rPr>
        <w:t xml:space="preserve">1. ما </w:t>
      </w:r>
      <w:r w:rsidRPr="00EE0984">
        <w:rPr>
          <w:rFonts w:ascii="Simplified Arabic" w:hAnsi="Simplified Arabic" w:cs="Simplified Arabic"/>
          <w:color w:val="000000"/>
          <w:sz w:val="32"/>
          <w:szCs w:val="32"/>
          <w:rtl/>
        </w:rPr>
        <w:t>المشكلات التي يعاني منها الطلبة ذوي الإعاقة في المدارس الحكومية في محافظة جنين من وجهة نظر معلمي التربية الرياضية</w:t>
      </w:r>
      <w:r>
        <w:rPr>
          <w:rFonts w:ascii="Simplified Arabic" w:hAnsi="Simplified Arabic" w:cs="Simplified Arabic" w:hint="cs"/>
          <w:color w:val="000000"/>
          <w:sz w:val="32"/>
          <w:szCs w:val="32"/>
          <w:rtl/>
        </w:rPr>
        <w:t>؟</w:t>
      </w:r>
    </w:p>
    <w:p w:rsidR="00EE0984" w:rsidRPr="00EE0984" w:rsidRDefault="00EE0984" w:rsidP="00EE0984">
      <w:pPr>
        <w:pStyle w:val="ListParagraph"/>
        <w:numPr>
          <w:ilvl w:val="0"/>
          <w:numId w:val="41"/>
        </w:numPr>
        <w:rPr>
          <w:rFonts w:cs="Akhbar MT"/>
          <w:sz w:val="32"/>
          <w:szCs w:val="32"/>
          <w:rtl/>
        </w:rPr>
      </w:pPr>
      <w:r>
        <w:rPr>
          <w:rFonts w:ascii="Simplified Arabic" w:hAnsi="Simplified Arabic" w:cs="Simplified Arabic" w:hint="cs"/>
          <w:color w:val="000000"/>
          <w:sz w:val="32"/>
          <w:szCs w:val="32"/>
          <w:rtl/>
        </w:rPr>
        <w:t xml:space="preserve">ما </w:t>
      </w:r>
      <w:r w:rsidRPr="00EE0984">
        <w:rPr>
          <w:rFonts w:ascii="Simplified Arabic" w:hAnsi="Simplified Arabic" w:cs="Simplified Arabic"/>
          <w:color w:val="000000"/>
          <w:sz w:val="32"/>
          <w:szCs w:val="32"/>
          <w:rtl/>
        </w:rPr>
        <w:t>المشكلات التي يعاني منها الطلبة ذوي الإعاقة في المدارس الحكومية في محافظة جنين من وجهة نظر معلمي التربية الرياضية</w:t>
      </w:r>
      <w:r w:rsidRPr="00EE0984">
        <w:rPr>
          <w:rFonts w:ascii="Simplified Arabic" w:hAnsi="Simplified Arabic" w:cs="Simplified Arabic" w:hint="cs"/>
          <w:color w:val="000000"/>
          <w:sz w:val="32"/>
          <w:szCs w:val="32"/>
          <w:rtl/>
        </w:rPr>
        <w:t xml:space="preserve"> تبعاً لمتغير المؤهل العلمي</w:t>
      </w:r>
      <w:r>
        <w:rPr>
          <w:rFonts w:ascii="Simplified Arabic" w:hAnsi="Simplified Arabic" w:cs="Simplified Arabic" w:hint="cs"/>
          <w:color w:val="000000"/>
          <w:sz w:val="32"/>
          <w:szCs w:val="32"/>
          <w:rtl/>
        </w:rPr>
        <w:t>؟</w:t>
      </w:r>
    </w:p>
    <w:p w:rsidR="00EE0984" w:rsidRPr="00EE0984" w:rsidRDefault="00EE0984" w:rsidP="00EE0984">
      <w:pPr>
        <w:pStyle w:val="ListParagraph"/>
        <w:numPr>
          <w:ilvl w:val="0"/>
          <w:numId w:val="41"/>
        </w:numPr>
        <w:rPr>
          <w:rFonts w:cs="Akhbar MT"/>
          <w:sz w:val="32"/>
          <w:szCs w:val="32"/>
          <w:rtl/>
        </w:rPr>
      </w:pPr>
      <w:r>
        <w:rPr>
          <w:rFonts w:ascii="Simplified Arabic" w:hAnsi="Simplified Arabic" w:cs="Simplified Arabic" w:hint="cs"/>
          <w:color w:val="000000"/>
          <w:sz w:val="32"/>
          <w:szCs w:val="32"/>
          <w:rtl/>
        </w:rPr>
        <w:t xml:space="preserve">ما </w:t>
      </w:r>
      <w:r w:rsidRPr="00EE0984">
        <w:rPr>
          <w:rFonts w:ascii="Simplified Arabic" w:hAnsi="Simplified Arabic" w:cs="Simplified Arabic"/>
          <w:color w:val="000000"/>
          <w:sz w:val="32"/>
          <w:szCs w:val="32"/>
          <w:rtl/>
        </w:rPr>
        <w:t>المشكلات التي يعاني منها الطلبة ذوي الإعاقة في المدارس الحكومية في محافظة جنين من وجهة نظر معلمي التربية الرياضية</w:t>
      </w:r>
      <w:r w:rsidRPr="00EE0984">
        <w:rPr>
          <w:rFonts w:ascii="Simplified Arabic" w:hAnsi="Simplified Arabic" w:cs="Simplified Arabic" w:hint="cs"/>
          <w:color w:val="000000"/>
          <w:sz w:val="32"/>
          <w:szCs w:val="32"/>
          <w:rtl/>
        </w:rPr>
        <w:t xml:space="preserve"> تبعاً لمتغير الخبرة في التدريس </w:t>
      </w:r>
      <w:r>
        <w:rPr>
          <w:rFonts w:ascii="Simplified Arabic" w:hAnsi="Simplified Arabic" w:cs="Simplified Arabic" w:hint="cs"/>
          <w:color w:val="000000"/>
          <w:sz w:val="32"/>
          <w:szCs w:val="32"/>
          <w:rtl/>
        </w:rPr>
        <w:t>؟</w:t>
      </w:r>
    </w:p>
    <w:p w:rsidR="008A4C25" w:rsidRPr="00575A84" w:rsidRDefault="008A4C25" w:rsidP="00A5408D">
      <w:pPr>
        <w:pStyle w:val="ListParagraph"/>
        <w:tabs>
          <w:tab w:val="left" w:pos="226"/>
        </w:tabs>
        <w:ind w:left="-58"/>
        <w:rPr>
          <w:rFonts w:ascii="Simplified" w:hAnsi="Simplified" w:cs="Simplified"/>
          <w:b/>
          <w:bCs/>
          <w:color w:val="000000"/>
          <w:sz w:val="32"/>
          <w:szCs w:val="32"/>
          <w:rtl/>
        </w:rPr>
      </w:pPr>
    </w:p>
    <w:p w:rsidR="008A4C25" w:rsidRPr="00575A84" w:rsidRDefault="008A4C25" w:rsidP="00A5408D">
      <w:pPr>
        <w:pStyle w:val="ListParagraph"/>
        <w:tabs>
          <w:tab w:val="left" w:pos="226"/>
        </w:tabs>
        <w:ind w:left="-58"/>
        <w:rPr>
          <w:rFonts w:ascii="Simplified" w:hAnsi="Simplified" w:cs="Simplified"/>
          <w:b/>
          <w:bCs/>
          <w:color w:val="000000"/>
          <w:sz w:val="32"/>
          <w:szCs w:val="32"/>
          <w:rtl/>
        </w:rPr>
      </w:pPr>
    </w:p>
    <w:p w:rsidR="008A4C25" w:rsidRPr="00575A84" w:rsidRDefault="008A4C25" w:rsidP="00A5408D">
      <w:pPr>
        <w:pStyle w:val="ListParagraph"/>
        <w:tabs>
          <w:tab w:val="left" w:pos="226"/>
        </w:tabs>
        <w:ind w:left="-58"/>
        <w:rPr>
          <w:rFonts w:ascii="Simplified" w:hAnsi="Simplified" w:cs="Simplified"/>
          <w:b/>
          <w:bCs/>
          <w:color w:val="000000"/>
          <w:sz w:val="32"/>
          <w:szCs w:val="32"/>
          <w:rtl/>
        </w:rPr>
      </w:pPr>
    </w:p>
    <w:p w:rsidR="008A4C25" w:rsidRPr="00575A84" w:rsidRDefault="008A4C25" w:rsidP="00A5408D">
      <w:pPr>
        <w:pStyle w:val="ListParagraph"/>
        <w:tabs>
          <w:tab w:val="left" w:pos="226"/>
        </w:tabs>
        <w:ind w:left="-58"/>
        <w:rPr>
          <w:rFonts w:ascii="Simplified" w:hAnsi="Simplified" w:cs="Simplified"/>
          <w:b/>
          <w:bCs/>
          <w:color w:val="000000"/>
          <w:sz w:val="32"/>
          <w:szCs w:val="32"/>
          <w:rtl/>
        </w:rPr>
      </w:pPr>
    </w:p>
    <w:p w:rsidR="008A4C25" w:rsidRPr="00575A84" w:rsidRDefault="008A4C25" w:rsidP="00A5408D">
      <w:pPr>
        <w:pStyle w:val="ListParagraph"/>
        <w:tabs>
          <w:tab w:val="left" w:pos="368"/>
        </w:tabs>
        <w:spacing w:line="240" w:lineRule="auto"/>
        <w:ind w:left="84"/>
        <w:rPr>
          <w:rFonts w:ascii="Simplified" w:hAnsi="Simplified" w:cs="Simplified"/>
          <w:color w:val="000000"/>
          <w:sz w:val="32"/>
          <w:szCs w:val="32"/>
          <w:rtl/>
        </w:rPr>
      </w:pPr>
    </w:p>
    <w:p w:rsidR="008A4C25" w:rsidRPr="00575A84" w:rsidRDefault="008A4C25" w:rsidP="00C04C3D">
      <w:pPr>
        <w:pStyle w:val="ListParagraph"/>
        <w:ind w:left="84"/>
        <w:rPr>
          <w:rFonts w:ascii="Simplified" w:hAnsi="Simplified" w:cs="Simplified"/>
          <w:b/>
          <w:bCs/>
          <w:color w:val="000000"/>
          <w:sz w:val="32"/>
          <w:szCs w:val="32"/>
          <w:rtl/>
        </w:rPr>
      </w:pPr>
      <w:r w:rsidRPr="00575A84">
        <w:rPr>
          <w:rFonts w:ascii="Simplified Arabic" w:hAnsi="Simplified Arabic" w:cs="Simplified Arabic"/>
          <w:b/>
          <w:bCs/>
          <w:color w:val="000000"/>
          <w:sz w:val="32"/>
          <w:szCs w:val="32"/>
          <w:rtl/>
        </w:rPr>
        <w:t>محددات البحث</w:t>
      </w:r>
      <w:r w:rsidRPr="00575A84">
        <w:rPr>
          <w:rFonts w:ascii="Simplified" w:hAnsi="Simplified" w:cs="Simplified"/>
          <w:b/>
          <w:bCs/>
          <w:color w:val="000000"/>
          <w:sz w:val="32"/>
          <w:szCs w:val="32"/>
          <w:rtl/>
        </w:rPr>
        <w:t>: -</w:t>
      </w:r>
    </w:p>
    <w:p w:rsidR="008A4C25" w:rsidRPr="00575A84" w:rsidRDefault="008A4C25" w:rsidP="00EE0984">
      <w:pPr>
        <w:pStyle w:val="ListParagraph"/>
        <w:ind w:left="84"/>
        <w:rPr>
          <w:rFonts w:ascii="Simplified" w:hAnsi="Simplified" w:cs="Simplified"/>
          <w:color w:val="000000"/>
          <w:sz w:val="32"/>
          <w:szCs w:val="32"/>
          <w:rtl/>
        </w:rPr>
      </w:pPr>
      <w:r w:rsidRPr="00EE0984">
        <w:rPr>
          <w:rFonts w:ascii="Simplified Arabic" w:hAnsi="Simplified Arabic" w:cs="Simplified Arabic"/>
          <w:b/>
          <w:bCs/>
          <w:color w:val="000000"/>
          <w:sz w:val="32"/>
          <w:szCs w:val="32"/>
          <w:rtl/>
        </w:rPr>
        <w:t>الحد البشري</w:t>
      </w:r>
      <w:r w:rsidRPr="00575A84">
        <w:rPr>
          <w:rFonts w:ascii="Simplified" w:hAnsi="Simplified" w:cs="Simplified"/>
          <w:color w:val="000000"/>
          <w:sz w:val="32"/>
          <w:szCs w:val="32"/>
          <w:rtl/>
        </w:rPr>
        <w:t xml:space="preserve">: </w:t>
      </w:r>
      <w:r w:rsidRPr="00575A84">
        <w:rPr>
          <w:rFonts w:ascii="Simplified Arabic" w:hAnsi="Simplified Arabic" w:cs="Simplified Arabic"/>
          <w:color w:val="000000"/>
          <w:sz w:val="32"/>
          <w:szCs w:val="32"/>
          <w:rtl/>
        </w:rPr>
        <w:t>معلمي التربية الرياضية في محافظة جنين</w:t>
      </w:r>
      <w:r w:rsidRPr="00575A84">
        <w:rPr>
          <w:rFonts w:ascii="Simplified" w:hAnsi="Simplified" w:cs="Simplified"/>
          <w:color w:val="000000"/>
          <w:sz w:val="32"/>
          <w:szCs w:val="32"/>
          <w:rtl/>
        </w:rPr>
        <w:t>.</w:t>
      </w:r>
    </w:p>
    <w:p w:rsidR="008A4C25" w:rsidRPr="00575A84" w:rsidRDefault="008A4C25" w:rsidP="00EE0984">
      <w:pPr>
        <w:pStyle w:val="ListParagraph"/>
        <w:ind w:left="84"/>
        <w:rPr>
          <w:rFonts w:ascii="Simplified" w:hAnsi="Simplified" w:cs="Simplified"/>
          <w:color w:val="000000"/>
          <w:sz w:val="32"/>
          <w:szCs w:val="32"/>
          <w:rtl/>
        </w:rPr>
      </w:pPr>
      <w:r w:rsidRPr="00EE0984">
        <w:rPr>
          <w:rFonts w:ascii="Simplified Arabic" w:hAnsi="Simplified Arabic" w:cs="Simplified Arabic"/>
          <w:b/>
          <w:bCs/>
          <w:color w:val="000000"/>
          <w:sz w:val="32"/>
          <w:szCs w:val="32"/>
          <w:rtl/>
        </w:rPr>
        <w:lastRenderedPageBreak/>
        <w:t>الحد المكاني</w:t>
      </w:r>
      <w:r w:rsidRPr="00575A84">
        <w:rPr>
          <w:rFonts w:ascii="Simplified" w:hAnsi="Simplified" w:cs="Simplified"/>
          <w:color w:val="000000"/>
          <w:sz w:val="32"/>
          <w:szCs w:val="32"/>
          <w:rtl/>
        </w:rPr>
        <w:t xml:space="preserve">: </w:t>
      </w:r>
      <w:r w:rsidR="00EE0984" w:rsidRPr="00EE0984">
        <w:rPr>
          <w:rFonts w:ascii="Simplified Arabic" w:hAnsi="Simplified Arabic" w:cs="Simplified Arabic"/>
          <w:color w:val="000000"/>
          <w:sz w:val="32"/>
          <w:szCs w:val="32"/>
          <w:rtl/>
        </w:rPr>
        <w:t>المدارس الحكومية في محافظة جني</w:t>
      </w:r>
      <w:r w:rsidR="00EE0984">
        <w:rPr>
          <w:rFonts w:ascii="Simplified Arabic" w:hAnsi="Simplified Arabic" w:cs="Simplified Arabic" w:hint="cs"/>
          <w:color w:val="000000"/>
          <w:sz w:val="32"/>
          <w:szCs w:val="32"/>
          <w:rtl/>
        </w:rPr>
        <w:t>ن .</w:t>
      </w:r>
    </w:p>
    <w:p w:rsidR="008A4C25" w:rsidRPr="00575A84" w:rsidRDefault="008A4C25" w:rsidP="00EE0984">
      <w:pPr>
        <w:pStyle w:val="ListParagraph"/>
        <w:ind w:left="84"/>
        <w:rPr>
          <w:rFonts w:ascii="Simplified" w:hAnsi="Simplified" w:cs="Simplified"/>
          <w:color w:val="000000"/>
          <w:sz w:val="32"/>
          <w:szCs w:val="32"/>
          <w:rtl/>
        </w:rPr>
      </w:pPr>
      <w:r w:rsidRPr="00EE0984">
        <w:rPr>
          <w:rFonts w:ascii="Simplified Arabic" w:hAnsi="Simplified Arabic" w:cs="Simplified Arabic"/>
          <w:b/>
          <w:bCs/>
          <w:color w:val="000000"/>
          <w:sz w:val="32"/>
          <w:szCs w:val="32"/>
          <w:rtl/>
        </w:rPr>
        <w:t>الحد الزماني</w:t>
      </w:r>
      <w:r w:rsidRPr="00575A84">
        <w:rPr>
          <w:rFonts w:ascii="Simplified" w:hAnsi="Simplified" w:cs="Simplified"/>
          <w:color w:val="000000"/>
          <w:sz w:val="32"/>
          <w:szCs w:val="32"/>
          <w:rtl/>
        </w:rPr>
        <w:t>:</w:t>
      </w:r>
      <w:r w:rsidRPr="00575A84">
        <w:rPr>
          <w:rFonts w:ascii="Simplified Arabic" w:hAnsi="Simplified Arabic" w:cs="Simplified Arabic"/>
          <w:color w:val="000000"/>
          <w:sz w:val="32"/>
          <w:szCs w:val="32"/>
          <w:rtl/>
        </w:rPr>
        <w:t xml:space="preserve"> تم توزيع استبيان في الفترة الواقعة بين 5/4/201</w:t>
      </w:r>
      <w:r w:rsidR="00EE0984">
        <w:rPr>
          <w:rFonts w:ascii="Simplified Arabic" w:hAnsi="Simplified Arabic" w:cs="Simplified Arabic" w:hint="cs"/>
          <w:color w:val="000000"/>
          <w:sz w:val="32"/>
          <w:szCs w:val="32"/>
          <w:rtl/>
        </w:rPr>
        <w:t>6</w:t>
      </w:r>
      <w:r w:rsidRPr="00575A84">
        <w:rPr>
          <w:rFonts w:ascii="Simplified Arabic" w:hAnsi="Simplified Arabic" w:cs="Simplified Arabic"/>
          <w:color w:val="000000"/>
          <w:sz w:val="32"/>
          <w:szCs w:val="32"/>
          <w:rtl/>
        </w:rPr>
        <w:t xml:space="preserve"> -</w:t>
      </w:r>
      <w:r w:rsidR="00EE0984">
        <w:rPr>
          <w:rFonts w:ascii="Simplified Arabic" w:hAnsi="Simplified Arabic" w:cs="Simplified Arabic" w:hint="cs"/>
          <w:color w:val="000000"/>
          <w:sz w:val="32"/>
          <w:szCs w:val="32"/>
          <w:rtl/>
        </w:rPr>
        <w:t>22</w:t>
      </w:r>
      <w:r w:rsidRPr="00575A84">
        <w:rPr>
          <w:rFonts w:ascii="Simplified Arabic" w:hAnsi="Simplified Arabic" w:cs="Simplified Arabic"/>
          <w:color w:val="000000"/>
          <w:sz w:val="32"/>
          <w:szCs w:val="32"/>
          <w:rtl/>
        </w:rPr>
        <w:t>/4/201</w:t>
      </w:r>
      <w:r w:rsidR="00EE0984">
        <w:rPr>
          <w:rFonts w:ascii="Simplified Arabic" w:hAnsi="Simplified Arabic" w:cs="Simplified Arabic" w:hint="cs"/>
          <w:color w:val="000000"/>
          <w:sz w:val="32"/>
          <w:szCs w:val="32"/>
          <w:rtl/>
        </w:rPr>
        <w:t>6</w:t>
      </w:r>
      <w:r w:rsidRPr="00575A84">
        <w:rPr>
          <w:rFonts w:ascii="Simplified Arabic" w:hAnsi="Simplified Arabic" w:cs="Simplified Arabic"/>
          <w:color w:val="000000"/>
          <w:sz w:val="32"/>
          <w:szCs w:val="32"/>
          <w:rtl/>
        </w:rPr>
        <w:t xml:space="preserve">للعام الدراسي 2014/2015 </w:t>
      </w:r>
      <w:r w:rsidRPr="00575A84">
        <w:rPr>
          <w:rFonts w:ascii="Simplified" w:hAnsi="Simplified" w:cs="Simplified"/>
          <w:color w:val="000000"/>
          <w:sz w:val="32"/>
          <w:szCs w:val="32"/>
          <w:rtl/>
        </w:rPr>
        <w:t>.</w:t>
      </w:r>
    </w:p>
    <w:p w:rsidR="008A4C25" w:rsidRPr="00EE0984" w:rsidRDefault="008A4C25" w:rsidP="00C04C3D">
      <w:pPr>
        <w:pStyle w:val="ListParagraph"/>
        <w:ind w:left="84"/>
        <w:jc w:val="lowKashida"/>
        <w:rPr>
          <w:rFonts w:ascii="Simplified" w:hAnsi="Simplified" w:cs="Simplified"/>
          <w:b/>
          <w:bCs/>
          <w:color w:val="000000"/>
          <w:sz w:val="32"/>
          <w:szCs w:val="32"/>
          <w:rtl/>
        </w:rPr>
      </w:pPr>
      <w:r w:rsidRPr="00EE0984">
        <w:rPr>
          <w:rFonts w:ascii="Simplified Arabic" w:hAnsi="Simplified Arabic" w:cs="Simplified Arabic"/>
          <w:b/>
          <w:bCs/>
          <w:color w:val="000000"/>
          <w:sz w:val="32"/>
          <w:szCs w:val="32"/>
          <w:rtl/>
        </w:rPr>
        <w:t>مصطلحات البحث:</w:t>
      </w:r>
      <w:r w:rsidRPr="00EE0984">
        <w:rPr>
          <w:rFonts w:ascii="Simplified" w:hAnsi="Simplified" w:cs="Simplified"/>
          <w:b/>
          <w:bCs/>
          <w:color w:val="000000"/>
          <w:sz w:val="32"/>
          <w:szCs w:val="32"/>
          <w:rtl/>
        </w:rPr>
        <w:t>.</w:t>
      </w:r>
    </w:p>
    <w:p w:rsidR="008A4C25" w:rsidRPr="00EE0984" w:rsidRDefault="008A4C25" w:rsidP="000105CE">
      <w:pPr>
        <w:spacing w:line="240" w:lineRule="auto"/>
        <w:jc w:val="lowKashida"/>
        <w:rPr>
          <w:rFonts w:cs="Simplified"/>
          <w:sz w:val="32"/>
          <w:szCs w:val="32"/>
          <w:rtl/>
        </w:rPr>
      </w:pPr>
      <w:r w:rsidRPr="00EE0984">
        <w:rPr>
          <w:rFonts w:cs="Simplified Arabic" w:hint="cs"/>
          <w:b/>
          <w:bCs/>
          <w:sz w:val="32"/>
          <w:szCs w:val="32"/>
          <w:u w:val="single"/>
          <w:rtl/>
        </w:rPr>
        <w:t>الإعاقة</w:t>
      </w:r>
      <w:r w:rsidRPr="00EE0984">
        <w:rPr>
          <w:rFonts w:cs="Simplified"/>
          <w:b/>
          <w:bCs/>
          <w:sz w:val="32"/>
          <w:szCs w:val="32"/>
          <w:u w:val="single"/>
          <w:rtl/>
        </w:rPr>
        <w:t xml:space="preserve"> :</w:t>
      </w:r>
      <w:r w:rsidRPr="00EE0984">
        <w:rPr>
          <w:rFonts w:cs="Simplified Arabic" w:hint="cs"/>
          <w:sz w:val="32"/>
          <w:szCs w:val="32"/>
          <w:rtl/>
        </w:rPr>
        <w:t>يشيرمصطلحالإعاقةإلىالمشكلاتوالصعوباتالتييواجههاالشخصالمعاقبسببعجزجسميأوعقليأوسلوكيممايجعلهمختلفاعنغيرهمنالأشخاص</w:t>
      </w:r>
      <w:r w:rsidRPr="00EE0984">
        <w:rPr>
          <w:rFonts w:cs="Simplified"/>
          <w:sz w:val="32"/>
          <w:szCs w:val="32"/>
          <w:rtl/>
        </w:rPr>
        <w:t xml:space="preserve"> .(</w:t>
      </w:r>
      <w:r w:rsidRPr="00EE0984">
        <w:rPr>
          <w:rFonts w:cs="Simplified Arabic" w:hint="cs"/>
          <w:sz w:val="32"/>
          <w:szCs w:val="32"/>
          <w:rtl/>
        </w:rPr>
        <w:t>شكور،</w:t>
      </w:r>
      <w:r w:rsidRPr="00EE0984">
        <w:rPr>
          <w:rFonts w:cs="Simplified"/>
          <w:sz w:val="32"/>
          <w:szCs w:val="32"/>
          <w:rtl/>
        </w:rPr>
        <w:t>1995)</w:t>
      </w:r>
    </w:p>
    <w:p w:rsidR="008A4C25" w:rsidRPr="00EE0984" w:rsidRDefault="00EE0984" w:rsidP="000105CE">
      <w:pPr>
        <w:spacing w:line="240" w:lineRule="auto"/>
        <w:jc w:val="lowKashida"/>
        <w:rPr>
          <w:rFonts w:cs="Simplified"/>
          <w:sz w:val="32"/>
          <w:szCs w:val="32"/>
          <w:rtl/>
        </w:rPr>
      </w:pPr>
      <w:r>
        <w:rPr>
          <w:rFonts w:cs="Simplified Arabic" w:hint="cs"/>
          <w:b/>
          <w:bCs/>
          <w:sz w:val="32"/>
          <w:szCs w:val="32"/>
          <w:u w:val="single"/>
          <w:rtl/>
        </w:rPr>
        <w:t xml:space="preserve">الشخص </w:t>
      </w:r>
      <w:r w:rsidR="008A4C25" w:rsidRPr="00EE0984">
        <w:rPr>
          <w:rFonts w:cs="Simplified Arabic" w:hint="cs"/>
          <w:b/>
          <w:bCs/>
          <w:sz w:val="32"/>
          <w:szCs w:val="32"/>
          <w:u w:val="single"/>
          <w:rtl/>
        </w:rPr>
        <w:t>المعاق</w:t>
      </w:r>
      <w:r w:rsidR="008A4C25" w:rsidRPr="00EE0984">
        <w:rPr>
          <w:rFonts w:cs="Simplified"/>
          <w:sz w:val="32"/>
          <w:szCs w:val="32"/>
          <w:u w:val="single"/>
          <w:rtl/>
        </w:rPr>
        <w:t>:</w:t>
      </w:r>
      <w:r w:rsidR="008A4C25" w:rsidRPr="00EE0984">
        <w:rPr>
          <w:rFonts w:cs="Simplified Arabic" w:hint="cs"/>
          <w:sz w:val="32"/>
          <w:szCs w:val="32"/>
          <w:rtl/>
        </w:rPr>
        <w:t>هوالشخصالمصاببعجزكليأوجزئيخلقيأوغيرخلقيوبشكلمستقرفيأيمنحواسهأوقدراتهالجسديةأوالنفسيةأوالعقليةإلىالمدىالذييحدمنإمكانيةتلبيةمتطلباتحياتهالعاديةفيظروفأمثالهمنغيرالمعاقين</w:t>
      </w:r>
      <w:r w:rsidR="008A4C25" w:rsidRPr="00EE0984">
        <w:rPr>
          <w:rFonts w:cs="Simplified"/>
          <w:sz w:val="32"/>
          <w:szCs w:val="32"/>
          <w:rtl/>
        </w:rPr>
        <w:t>. (</w:t>
      </w:r>
      <w:r w:rsidR="008A4C25" w:rsidRPr="00EE0984">
        <w:rPr>
          <w:rFonts w:cs="Simplified Arabic" w:hint="cs"/>
          <w:sz w:val="32"/>
          <w:szCs w:val="32"/>
          <w:rtl/>
        </w:rPr>
        <w:t>شكور،</w:t>
      </w:r>
      <w:r w:rsidR="008A4C25" w:rsidRPr="00EE0984">
        <w:rPr>
          <w:rFonts w:cs="Simplified"/>
          <w:sz w:val="32"/>
          <w:szCs w:val="32"/>
          <w:rtl/>
        </w:rPr>
        <w:t>1995)</w:t>
      </w:r>
    </w:p>
    <w:p w:rsidR="008A4C25" w:rsidRPr="00EE0984" w:rsidRDefault="008A4C25" w:rsidP="000105CE">
      <w:pPr>
        <w:spacing w:line="240" w:lineRule="auto"/>
        <w:jc w:val="lowKashida"/>
        <w:rPr>
          <w:rFonts w:cs="Simplified"/>
          <w:sz w:val="32"/>
          <w:szCs w:val="32"/>
          <w:rtl/>
        </w:rPr>
      </w:pPr>
      <w:r w:rsidRPr="00EE0984">
        <w:rPr>
          <w:rFonts w:cs="Simplified Arabic" w:hint="cs"/>
          <w:b/>
          <w:bCs/>
          <w:sz w:val="32"/>
          <w:szCs w:val="32"/>
          <w:u w:val="single"/>
          <w:rtl/>
        </w:rPr>
        <w:t>ذويالاحتياجاتالخاصة</w:t>
      </w:r>
      <w:r w:rsidRPr="00EE0984">
        <w:rPr>
          <w:rFonts w:cs="Simplified"/>
          <w:b/>
          <w:bCs/>
          <w:sz w:val="32"/>
          <w:szCs w:val="32"/>
          <w:u w:val="single"/>
          <w:rtl/>
        </w:rPr>
        <w:t xml:space="preserve"> :</w:t>
      </w:r>
      <w:r w:rsidRPr="00EE0984">
        <w:rPr>
          <w:rFonts w:cs="Simplified Arabic" w:hint="cs"/>
          <w:sz w:val="32"/>
          <w:szCs w:val="32"/>
          <w:rtl/>
        </w:rPr>
        <w:t>الشخصذويالاحتياجاتالخاصةهوكلفردلديهقصورفيالقيامبدورهومهامهبالنسبةلنظرائهمننفسالسنوالبيئةالاجتماعيةوالاقتصاديةوالطبية،تلكالأدواروالمهامقدتكونفيمجالالتعليمأواللعبأوالتكوينالمهنيأوالعلميأوالعلاقاتالعائليةوغيرها</w:t>
      </w:r>
      <w:r w:rsidRPr="00EE0984">
        <w:rPr>
          <w:rFonts w:cs="Simplified"/>
          <w:sz w:val="32"/>
          <w:szCs w:val="32"/>
          <w:rtl/>
        </w:rPr>
        <w:t xml:space="preserve"> .(</w:t>
      </w:r>
      <w:r w:rsidRPr="00EE0984">
        <w:rPr>
          <w:rFonts w:cs="Simplified Arabic" w:hint="cs"/>
          <w:sz w:val="32"/>
          <w:szCs w:val="32"/>
          <w:rtl/>
        </w:rPr>
        <w:t>فهمي،</w:t>
      </w:r>
      <w:r w:rsidRPr="00EE0984">
        <w:rPr>
          <w:rFonts w:cs="Simplified"/>
          <w:sz w:val="32"/>
          <w:szCs w:val="32"/>
          <w:rtl/>
        </w:rPr>
        <w:t>1999)</w:t>
      </w:r>
    </w:p>
    <w:p w:rsidR="008A4C25" w:rsidRPr="00EE0984" w:rsidRDefault="008A4C25" w:rsidP="000105CE">
      <w:pPr>
        <w:autoSpaceDE w:val="0"/>
        <w:autoSpaceDN w:val="0"/>
        <w:adjustRightInd w:val="0"/>
        <w:jc w:val="lowKashida"/>
        <w:rPr>
          <w:rFonts w:ascii="Simplified" w:hAnsi="Simplified" w:cs="Simplified"/>
          <w:sz w:val="32"/>
          <w:szCs w:val="32"/>
          <w:rtl/>
        </w:rPr>
      </w:pPr>
      <w:r w:rsidRPr="00EE0984">
        <w:rPr>
          <w:rFonts w:ascii="Simplified Arabic" w:hAnsi="Simplified Arabic" w:cs="Simplified Arabic"/>
          <w:b/>
          <w:bCs/>
          <w:sz w:val="32"/>
          <w:szCs w:val="32"/>
          <w:u w:val="single"/>
          <w:rtl/>
        </w:rPr>
        <w:t>الطالبذوالإعاقة</w:t>
      </w:r>
      <w:r w:rsidRPr="00EE0984">
        <w:rPr>
          <w:rFonts w:ascii="Simplified" w:hAnsi="Simplified" w:cs="Simplified"/>
          <w:b/>
          <w:bCs/>
          <w:sz w:val="32"/>
          <w:szCs w:val="32"/>
          <w:u w:val="single"/>
        </w:rPr>
        <w:t>:</w:t>
      </w:r>
      <w:r w:rsidRPr="00EE0984">
        <w:rPr>
          <w:rFonts w:ascii="Simplified Arabic" w:hAnsi="Simplified Arabic" w:cs="Simplified Arabic"/>
          <w:sz w:val="32"/>
          <w:szCs w:val="32"/>
          <w:rtl/>
        </w:rPr>
        <w:t>هو الطالب الذي يختلف في قدراته العقلية، أو الجسمية ،أو الصحية،أو الأكاديمية إلى المدى الذي يقلل من إمكانية تلبية متطلباته العادية في ظروف أمثاله من اللطلبة العاديين مما يستوجب تقديم خدمات وترتيبات مناسبة.(دليل الوصول الشامل لذوي الاحتياجات الخاصة في جامعة الملك سعود،2013</w:t>
      </w:r>
      <w:r w:rsidRPr="00EE0984">
        <w:rPr>
          <w:rFonts w:ascii="Simplified" w:hAnsi="Simplified" w:cs="Simplified"/>
          <w:sz w:val="32"/>
          <w:szCs w:val="32"/>
          <w:rtl/>
        </w:rPr>
        <w:t>)</w:t>
      </w:r>
    </w:p>
    <w:p w:rsidR="008A4C25" w:rsidRDefault="008A4C25" w:rsidP="00BA1B1C">
      <w:pPr>
        <w:autoSpaceDE w:val="0"/>
        <w:autoSpaceDN w:val="0"/>
        <w:adjustRightInd w:val="0"/>
        <w:jc w:val="both"/>
        <w:rPr>
          <w:rFonts w:ascii="Simplified" w:hAnsi="Simplified" w:cs="Simplified"/>
          <w:sz w:val="28"/>
          <w:szCs w:val="28"/>
          <w:rtl/>
        </w:rPr>
      </w:pPr>
    </w:p>
    <w:p w:rsidR="008A4C25" w:rsidRDefault="008A4C25" w:rsidP="00BA1B1C">
      <w:pPr>
        <w:autoSpaceDE w:val="0"/>
        <w:autoSpaceDN w:val="0"/>
        <w:adjustRightInd w:val="0"/>
        <w:jc w:val="both"/>
        <w:rPr>
          <w:rFonts w:ascii="Simplified" w:hAnsi="Simplified" w:cs="Simplified"/>
          <w:sz w:val="28"/>
          <w:szCs w:val="28"/>
          <w:rtl/>
        </w:rPr>
      </w:pPr>
    </w:p>
    <w:p w:rsidR="00AA152F" w:rsidRDefault="00AA152F" w:rsidP="00AA152F">
      <w:pPr>
        <w:ind w:firstLine="386"/>
        <w:jc w:val="lowKashida"/>
        <w:rPr>
          <w:rFonts w:cs="Simplified"/>
          <w:b/>
          <w:bCs/>
          <w:sz w:val="32"/>
          <w:szCs w:val="32"/>
          <w:rtl/>
        </w:rPr>
      </w:pPr>
      <w:r>
        <w:rPr>
          <w:rFonts w:cs="Times New Roman" w:hint="cs"/>
          <w:b/>
          <w:bCs/>
          <w:sz w:val="32"/>
          <w:szCs w:val="32"/>
          <w:rtl/>
        </w:rPr>
        <w:t>أجراءات البحث</w:t>
      </w:r>
    </w:p>
    <w:p w:rsidR="008A4C25" w:rsidRPr="006B66E5" w:rsidRDefault="008A4C25" w:rsidP="00676EA6">
      <w:pPr>
        <w:ind w:left="360"/>
        <w:jc w:val="lowKashida"/>
        <w:rPr>
          <w:rFonts w:ascii="Simplified" w:hAnsi="Simplified" w:cs="Simplified"/>
          <w:b/>
          <w:bCs/>
          <w:sz w:val="32"/>
          <w:szCs w:val="32"/>
          <w:rtl/>
        </w:rPr>
      </w:pPr>
      <w:bookmarkStart w:id="0" w:name="_Toc359930018"/>
      <w:r w:rsidRPr="006B66E5">
        <w:rPr>
          <w:rFonts w:ascii="Simplified Arabic" w:hAnsi="Simplified Arabic" w:cs="Simplified Arabic"/>
          <w:b/>
          <w:bCs/>
          <w:sz w:val="32"/>
          <w:szCs w:val="32"/>
          <w:rtl/>
        </w:rPr>
        <w:t xml:space="preserve">منهج </w:t>
      </w:r>
      <w:r>
        <w:rPr>
          <w:rFonts w:ascii="Simplified Arabic" w:hAnsi="Simplified Arabic" w:cs="Simplified Arabic"/>
          <w:b/>
          <w:bCs/>
          <w:sz w:val="32"/>
          <w:szCs w:val="32"/>
          <w:rtl/>
        </w:rPr>
        <w:t>البحث</w:t>
      </w:r>
      <w:r w:rsidRPr="006B66E5">
        <w:rPr>
          <w:rFonts w:ascii="Simplified" w:hAnsi="Simplified" w:cs="Simplified"/>
          <w:b/>
          <w:bCs/>
          <w:sz w:val="32"/>
          <w:szCs w:val="32"/>
          <w:rtl/>
        </w:rPr>
        <w:t xml:space="preserve"> :</w:t>
      </w:r>
    </w:p>
    <w:p w:rsidR="008A4C25" w:rsidRDefault="008A4C25" w:rsidP="00AA152F">
      <w:pPr>
        <w:ind w:left="26" w:firstLine="720"/>
        <w:jc w:val="lowKashida"/>
        <w:rPr>
          <w:rFonts w:cs="Simplified"/>
          <w:sz w:val="28"/>
          <w:szCs w:val="28"/>
          <w:rtl/>
        </w:rPr>
      </w:pPr>
      <w:r>
        <w:rPr>
          <w:rFonts w:cs="Simplified Arabic" w:hint="cs"/>
          <w:sz w:val="28"/>
          <w:szCs w:val="28"/>
          <w:rtl/>
        </w:rPr>
        <w:lastRenderedPageBreak/>
        <w:t>قامالباحثان</w:t>
      </w:r>
      <w:r w:rsidR="00AA152F">
        <w:rPr>
          <w:rFonts w:cs="Times New Roman" w:hint="cs"/>
          <w:sz w:val="28"/>
          <w:szCs w:val="28"/>
          <w:rtl/>
        </w:rPr>
        <w:t xml:space="preserve">باستخدام المنهج الوصفي وذلك لملائمته لأهداف الدراسة </w:t>
      </w:r>
      <w:r w:rsidR="00AA152F">
        <w:rPr>
          <w:rFonts w:cs="Simplified" w:hint="cs"/>
          <w:sz w:val="28"/>
          <w:szCs w:val="28"/>
          <w:rtl/>
        </w:rPr>
        <w:t>.</w:t>
      </w:r>
    </w:p>
    <w:p w:rsidR="008A4C25" w:rsidRPr="006B66E5" w:rsidRDefault="008A4C25" w:rsidP="00676EA6">
      <w:pPr>
        <w:ind w:left="360"/>
        <w:jc w:val="lowKashida"/>
        <w:rPr>
          <w:rFonts w:ascii="Simplified" w:hAnsi="Simplified" w:cs="Simplified"/>
          <w:b/>
          <w:bCs/>
          <w:sz w:val="32"/>
          <w:szCs w:val="32"/>
          <w:rtl/>
        </w:rPr>
      </w:pPr>
      <w:r w:rsidRPr="006B66E5">
        <w:rPr>
          <w:rFonts w:ascii="Simplified Arabic" w:hAnsi="Simplified Arabic" w:cs="Simplified Arabic"/>
          <w:b/>
          <w:bCs/>
          <w:sz w:val="32"/>
          <w:szCs w:val="32"/>
          <w:rtl/>
        </w:rPr>
        <w:t xml:space="preserve">مجتمع </w:t>
      </w:r>
      <w:r>
        <w:rPr>
          <w:rFonts w:ascii="Simplified Arabic" w:hAnsi="Simplified Arabic" w:cs="Simplified Arabic"/>
          <w:b/>
          <w:bCs/>
          <w:sz w:val="32"/>
          <w:szCs w:val="32"/>
          <w:rtl/>
        </w:rPr>
        <w:t>وعينة البحث</w:t>
      </w:r>
      <w:r w:rsidRPr="006B66E5">
        <w:rPr>
          <w:rFonts w:ascii="Simplified" w:hAnsi="Simplified" w:cs="Simplified"/>
          <w:b/>
          <w:bCs/>
          <w:sz w:val="32"/>
          <w:szCs w:val="32"/>
          <w:rtl/>
        </w:rPr>
        <w:t xml:space="preserve"> :</w:t>
      </w:r>
    </w:p>
    <w:p w:rsidR="008A4C25" w:rsidRPr="00422F16" w:rsidRDefault="008A4C25" w:rsidP="00422F16">
      <w:pPr>
        <w:ind w:left="360"/>
        <w:jc w:val="lowKashida"/>
        <w:rPr>
          <w:rFonts w:ascii="Simplified" w:hAnsi="Simplified" w:cs="Simplified"/>
          <w:sz w:val="32"/>
          <w:szCs w:val="32"/>
          <w:rtl/>
        </w:rPr>
      </w:pPr>
      <w:r w:rsidRPr="00422F16">
        <w:rPr>
          <w:rFonts w:cs="Simplified Arabic" w:hint="cs"/>
          <w:sz w:val="28"/>
          <w:szCs w:val="28"/>
          <w:rtl/>
        </w:rPr>
        <w:t>يتكونمجتمعالبحثمنمعلميالتربيةالرياضيةفيمحافظةجنينوالبالغعددهم</w:t>
      </w:r>
      <w:r w:rsidRPr="00422F16">
        <w:rPr>
          <w:rFonts w:cs="Simplified"/>
          <w:sz w:val="28"/>
          <w:szCs w:val="28"/>
          <w:rtl/>
        </w:rPr>
        <w:t xml:space="preserve"> (27) </w:t>
      </w:r>
      <w:r w:rsidRPr="00422F16">
        <w:rPr>
          <w:rFonts w:cs="Simplified Arabic" w:hint="cs"/>
          <w:sz w:val="28"/>
          <w:szCs w:val="28"/>
          <w:rtl/>
        </w:rPr>
        <w:t>معلمومعلمةمنمعلميالتربيةالرياضيةفيمدينةجنين</w:t>
      </w:r>
      <w:r w:rsidRPr="00422F16">
        <w:rPr>
          <w:rFonts w:ascii="Simplified" w:hAnsi="Simplified" w:cs="Simplified"/>
          <w:sz w:val="32"/>
          <w:szCs w:val="32"/>
          <w:rtl/>
        </w:rPr>
        <w:t>.</w:t>
      </w:r>
    </w:p>
    <w:p w:rsidR="008A4C25" w:rsidRDefault="008A4C25" w:rsidP="00422F16">
      <w:pPr>
        <w:ind w:left="360"/>
        <w:jc w:val="lowKashida"/>
        <w:rPr>
          <w:rFonts w:cs="Simplified"/>
          <w:sz w:val="28"/>
          <w:szCs w:val="28"/>
          <w:rtl/>
        </w:rPr>
      </w:pPr>
      <w:r>
        <w:rPr>
          <w:rFonts w:cs="Simplified Arabic" w:hint="cs"/>
          <w:sz w:val="28"/>
          <w:szCs w:val="28"/>
          <w:rtl/>
        </w:rPr>
        <w:t>الجداولالتاليةتوضحتوزيعأفرادالعينةحسبمتغيراتها</w:t>
      </w:r>
      <w:r>
        <w:rPr>
          <w:rFonts w:cs="Simplified"/>
          <w:sz w:val="28"/>
          <w:szCs w:val="28"/>
          <w:rtl/>
        </w:rPr>
        <w:t xml:space="preserve"> .</w:t>
      </w:r>
    </w:p>
    <w:p w:rsidR="008A4C25" w:rsidRDefault="008A4C25" w:rsidP="000B5014">
      <w:pPr>
        <w:ind w:left="360"/>
        <w:jc w:val="lowKashida"/>
        <w:rPr>
          <w:rFonts w:cs="Simplified"/>
          <w:b/>
          <w:bCs/>
          <w:sz w:val="28"/>
          <w:szCs w:val="28"/>
          <w:rtl/>
        </w:rPr>
      </w:pPr>
      <w:r>
        <w:rPr>
          <w:rFonts w:cs="Simplified (Arabic)" w:hint="cs"/>
          <w:b/>
          <w:bCs/>
          <w:sz w:val="28"/>
          <w:szCs w:val="28"/>
          <w:rtl/>
        </w:rPr>
        <w:t>المجتمعالأصليعددهم</w:t>
      </w:r>
      <w:r>
        <w:rPr>
          <w:rFonts w:cs="Simplified"/>
          <w:b/>
          <w:bCs/>
          <w:sz w:val="28"/>
          <w:szCs w:val="28"/>
          <w:rtl/>
        </w:rPr>
        <w:t>= 45</w:t>
      </w:r>
    </w:p>
    <w:p w:rsidR="008A4C25" w:rsidRDefault="008A4C25" w:rsidP="00676EA6">
      <w:pPr>
        <w:ind w:left="360"/>
        <w:jc w:val="center"/>
        <w:rPr>
          <w:rFonts w:cs="Simplified"/>
          <w:b/>
          <w:bCs/>
          <w:sz w:val="28"/>
          <w:szCs w:val="28"/>
          <w:rtl/>
        </w:rPr>
      </w:pPr>
    </w:p>
    <w:p w:rsidR="008A4C25" w:rsidRPr="006B66E5" w:rsidRDefault="008A4C25" w:rsidP="00676EA6">
      <w:pPr>
        <w:ind w:left="360"/>
        <w:jc w:val="center"/>
        <w:rPr>
          <w:rFonts w:cs="Simplified"/>
          <w:b/>
          <w:bCs/>
          <w:sz w:val="28"/>
          <w:szCs w:val="28"/>
          <w:rtl/>
        </w:rPr>
      </w:pPr>
      <w:r w:rsidRPr="006B66E5">
        <w:rPr>
          <w:rFonts w:cs="Simplified Arabic" w:hint="cs"/>
          <w:b/>
          <w:bCs/>
          <w:sz w:val="28"/>
          <w:szCs w:val="28"/>
          <w:rtl/>
        </w:rPr>
        <w:t>جدولرقم</w:t>
      </w:r>
      <w:r w:rsidRPr="006B66E5">
        <w:rPr>
          <w:rFonts w:cs="Simplified"/>
          <w:b/>
          <w:bCs/>
          <w:sz w:val="28"/>
          <w:szCs w:val="28"/>
          <w:rtl/>
        </w:rPr>
        <w:t xml:space="preserve"> (1)</w:t>
      </w:r>
    </w:p>
    <w:p w:rsidR="008A4C25" w:rsidRPr="006B66E5" w:rsidRDefault="008A4C25" w:rsidP="00567324">
      <w:pPr>
        <w:ind w:left="360"/>
        <w:jc w:val="center"/>
        <w:rPr>
          <w:rFonts w:cs="Simplified"/>
          <w:b/>
          <w:bCs/>
          <w:sz w:val="28"/>
          <w:szCs w:val="28"/>
          <w:rtl/>
        </w:rPr>
      </w:pPr>
      <w:r w:rsidRPr="006B66E5">
        <w:rPr>
          <w:rFonts w:cs="Simplified Arabic" w:hint="cs"/>
          <w:b/>
          <w:bCs/>
          <w:sz w:val="28"/>
          <w:szCs w:val="28"/>
          <w:rtl/>
        </w:rPr>
        <w:t>توزيعأفرادعينة</w:t>
      </w:r>
      <w:r>
        <w:rPr>
          <w:rFonts w:cs="Simplified Arabic" w:hint="cs"/>
          <w:b/>
          <w:bCs/>
          <w:sz w:val="28"/>
          <w:szCs w:val="28"/>
          <w:rtl/>
        </w:rPr>
        <w:t>البحث</w:t>
      </w:r>
      <w:r w:rsidRPr="006B66E5">
        <w:rPr>
          <w:rFonts w:cs="Simplified Arabic" w:hint="cs"/>
          <w:b/>
          <w:bCs/>
          <w:sz w:val="28"/>
          <w:szCs w:val="28"/>
          <w:rtl/>
        </w:rPr>
        <w:t>تبعاًلمتغير</w:t>
      </w:r>
      <w:r w:rsidRPr="006B66E5">
        <w:rPr>
          <w:rFonts w:ascii="Arial" w:hAnsi="Arial" w:cs="Simplified Arabic"/>
          <w:b/>
          <w:bCs/>
          <w:sz w:val="28"/>
          <w:szCs w:val="28"/>
          <w:rtl/>
        </w:rPr>
        <w:t xml:space="preserve">المؤهل العلمي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7"/>
        <w:gridCol w:w="2461"/>
        <w:gridCol w:w="2817"/>
      </w:tblGrid>
      <w:tr w:rsidR="008A4C25">
        <w:tc>
          <w:tcPr>
            <w:tcW w:w="3194" w:type="dxa"/>
            <w:shd w:val="clear" w:color="auto" w:fill="D9D9D9"/>
            <w:vAlign w:val="center"/>
          </w:tcPr>
          <w:p w:rsidR="008A4C25" w:rsidRPr="0087355A" w:rsidRDefault="008A4C25" w:rsidP="0087355A">
            <w:pPr>
              <w:jc w:val="center"/>
              <w:rPr>
                <w:rFonts w:ascii="Times New Roman" w:hAnsi="Times New Roman" w:cs="Simplified"/>
                <w:b/>
                <w:bCs/>
              </w:rPr>
            </w:pPr>
            <w:r w:rsidRPr="0087355A">
              <w:rPr>
                <w:rFonts w:ascii="Times New Roman" w:hAnsi="Times New Roman" w:cs="Simplified Arabic"/>
                <w:b/>
                <w:bCs/>
                <w:sz w:val="28"/>
                <w:szCs w:val="28"/>
                <w:rtl/>
              </w:rPr>
              <w:t>المؤهل العلمي والأكاديمي</w:t>
            </w:r>
          </w:p>
        </w:tc>
        <w:tc>
          <w:tcPr>
            <w:tcW w:w="2487" w:type="dxa"/>
            <w:shd w:val="clear" w:color="auto" w:fill="D9D9D9"/>
            <w:vAlign w:val="center"/>
          </w:tcPr>
          <w:p w:rsidR="008A4C25" w:rsidRPr="0087355A" w:rsidRDefault="008A4C25" w:rsidP="0087355A">
            <w:pPr>
              <w:jc w:val="center"/>
              <w:rPr>
                <w:rFonts w:ascii="Times New Roman" w:hAnsi="Times New Roman" w:cs="Simplified"/>
                <w:b/>
                <w:bCs/>
                <w:sz w:val="28"/>
                <w:szCs w:val="28"/>
              </w:rPr>
            </w:pPr>
            <w:r w:rsidRPr="0087355A">
              <w:rPr>
                <w:rFonts w:ascii="Times New Roman" w:hAnsi="Times New Roman" w:cs="Simplified Arabic"/>
                <w:b/>
                <w:bCs/>
                <w:sz w:val="28"/>
                <w:szCs w:val="28"/>
                <w:rtl/>
              </w:rPr>
              <w:t>التكرار</w:t>
            </w:r>
          </w:p>
        </w:tc>
        <w:tc>
          <w:tcPr>
            <w:tcW w:w="2841" w:type="dxa"/>
            <w:shd w:val="clear" w:color="auto" w:fill="D9D9D9"/>
            <w:vAlign w:val="center"/>
          </w:tcPr>
          <w:p w:rsidR="008A4C25" w:rsidRPr="0087355A" w:rsidRDefault="008A4C25" w:rsidP="0087355A">
            <w:pPr>
              <w:jc w:val="center"/>
              <w:rPr>
                <w:rFonts w:ascii="Times New Roman" w:hAnsi="Times New Roman" w:cs="Simplified"/>
                <w:b/>
                <w:bCs/>
                <w:sz w:val="28"/>
                <w:szCs w:val="28"/>
              </w:rPr>
            </w:pPr>
            <w:r w:rsidRPr="0087355A">
              <w:rPr>
                <w:rFonts w:ascii="Times New Roman" w:hAnsi="Times New Roman" w:cs="Simplified Arabic"/>
                <w:b/>
                <w:bCs/>
                <w:sz w:val="28"/>
                <w:szCs w:val="28"/>
                <w:rtl/>
              </w:rPr>
              <w:t>النسبة المئوية</w:t>
            </w:r>
          </w:p>
        </w:tc>
      </w:tr>
      <w:tr w:rsidR="008A4C25">
        <w:tc>
          <w:tcPr>
            <w:tcW w:w="3194" w:type="dxa"/>
            <w:vAlign w:val="center"/>
          </w:tcPr>
          <w:p w:rsidR="008A4C25" w:rsidRPr="0087355A" w:rsidRDefault="008A4C25" w:rsidP="0087355A">
            <w:pPr>
              <w:autoSpaceDE w:val="0"/>
              <w:autoSpaceDN w:val="0"/>
              <w:adjustRightInd w:val="0"/>
              <w:spacing w:line="320" w:lineRule="atLeast"/>
              <w:ind w:left="60" w:right="60"/>
              <w:jc w:val="center"/>
              <w:rPr>
                <w:rFonts w:ascii="Simplified" w:hAnsi="Simplified" w:cs="Simplified"/>
                <w:b/>
                <w:bCs/>
                <w:color w:val="000000"/>
                <w:sz w:val="28"/>
                <w:szCs w:val="28"/>
              </w:rPr>
            </w:pPr>
            <w:r w:rsidRPr="0087355A">
              <w:rPr>
                <w:rFonts w:ascii="Simplified Arabic" w:hAnsi="Simplified Arabic" w:cs="Simplified Arabic"/>
                <w:b/>
                <w:bCs/>
                <w:color w:val="000000"/>
                <w:sz w:val="28"/>
                <w:szCs w:val="28"/>
                <w:rtl/>
              </w:rPr>
              <w:t>دبلوم</w:t>
            </w:r>
          </w:p>
        </w:tc>
        <w:tc>
          <w:tcPr>
            <w:tcW w:w="2487"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8</w:t>
            </w:r>
          </w:p>
        </w:tc>
        <w:tc>
          <w:tcPr>
            <w:tcW w:w="2841"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29.6</w:t>
            </w:r>
            <w:r w:rsidRPr="0087355A">
              <w:rPr>
                <w:rFonts w:ascii="Times New Roman" w:hAnsi="Times New Roman" w:cs="Times New Roman"/>
                <w:b/>
                <w:bCs/>
                <w:color w:val="000000"/>
                <w:sz w:val="28"/>
                <w:szCs w:val="28"/>
                <w:rtl/>
              </w:rPr>
              <w:t>%</w:t>
            </w:r>
          </w:p>
        </w:tc>
      </w:tr>
      <w:tr w:rsidR="008A4C25">
        <w:tc>
          <w:tcPr>
            <w:tcW w:w="3194" w:type="dxa"/>
            <w:vAlign w:val="center"/>
          </w:tcPr>
          <w:p w:rsidR="008A4C25" w:rsidRPr="0087355A" w:rsidRDefault="008A4C25" w:rsidP="0087355A">
            <w:pPr>
              <w:autoSpaceDE w:val="0"/>
              <w:autoSpaceDN w:val="0"/>
              <w:adjustRightInd w:val="0"/>
              <w:spacing w:line="320" w:lineRule="atLeast"/>
              <w:ind w:left="60" w:right="60"/>
              <w:jc w:val="center"/>
              <w:rPr>
                <w:rFonts w:ascii="Simplified" w:hAnsi="Simplified" w:cs="Simplified"/>
                <w:b/>
                <w:bCs/>
                <w:color w:val="000000"/>
                <w:sz w:val="28"/>
                <w:szCs w:val="28"/>
              </w:rPr>
            </w:pPr>
            <w:r w:rsidRPr="0087355A">
              <w:rPr>
                <w:rFonts w:ascii="Simplified Arabic" w:hAnsi="Simplified Arabic" w:cs="Simplified Arabic"/>
                <w:b/>
                <w:bCs/>
                <w:color w:val="000000"/>
                <w:sz w:val="28"/>
                <w:szCs w:val="28"/>
                <w:rtl/>
              </w:rPr>
              <w:t>بكالوريوس</w:t>
            </w:r>
          </w:p>
        </w:tc>
        <w:tc>
          <w:tcPr>
            <w:tcW w:w="2487"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16</w:t>
            </w:r>
          </w:p>
        </w:tc>
        <w:tc>
          <w:tcPr>
            <w:tcW w:w="2841"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59.3</w:t>
            </w:r>
            <w:r w:rsidRPr="0087355A">
              <w:rPr>
                <w:rFonts w:ascii="Times New Roman" w:hAnsi="Times New Roman" w:cs="Times New Roman"/>
                <w:b/>
                <w:bCs/>
                <w:color w:val="000000"/>
                <w:sz w:val="28"/>
                <w:szCs w:val="28"/>
                <w:rtl/>
              </w:rPr>
              <w:t>%</w:t>
            </w:r>
          </w:p>
        </w:tc>
      </w:tr>
      <w:tr w:rsidR="008A4C25">
        <w:tc>
          <w:tcPr>
            <w:tcW w:w="3194" w:type="dxa"/>
            <w:vAlign w:val="center"/>
          </w:tcPr>
          <w:p w:rsidR="008A4C25" w:rsidRPr="0087355A" w:rsidRDefault="008A4C25" w:rsidP="0087355A">
            <w:pPr>
              <w:autoSpaceDE w:val="0"/>
              <w:autoSpaceDN w:val="0"/>
              <w:adjustRightInd w:val="0"/>
              <w:spacing w:line="320" w:lineRule="atLeast"/>
              <w:ind w:left="60" w:right="60"/>
              <w:jc w:val="center"/>
              <w:rPr>
                <w:rFonts w:ascii="Simplified" w:hAnsi="Simplified" w:cs="Simplified"/>
                <w:b/>
                <w:bCs/>
                <w:color w:val="000000"/>
                <w:sz w:val="28"/>
                <w:szCs w:val="28"/>
              </w:rPr>
            </w:pPr>
            <w:r w:rsidRPr="0087355A">
              <w:rPr>
                <w:rFonts w:ascii="Simplified Arabic" w:hAnsi="Simplified Arabic" w:cs="Simplified Arabic"/>
                <w:b/>
                <w:bCs/>
                <w:color w:val="000000"/>
                <w:sz w:val="28"/>
                <w:szCs w:val="28"/>
                <w:rtl/>
              </w:rPr>
              <w:t>دراساتعليا</w:t>
            </w:r>
          </w:p>
        </w:tc>
        <w:tc>
          <w:tcPr>
            <w:tcW w:w="2487"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3</w:t>
            </w:r>
          </w:p>
        </w:tc>
        <w:tc>
          <w:tcPr>
            <w:tcW w:w="2841"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11.1</w:t>
            </w:r>
            <w:r w:rsidRPr="0087355A">
              <w:rPr>
                <w:rFonts w:ascii="Times New Roman" w:hAnsi="Times New Roman" w:cs="Times New Roman"/>
                <w:b/>
                <w:bCs/>
                <w:color w:val="000000"/>
                <w:sz w:val="28"/>
                <w:szCs w:val="28"/>
                <w:rtl/>
              </w:rPr>
              <w:t>%</w:t>
            </w:r>
          </w:p>
        </w:tc>
      </w:tr>
      <w:tr w:rsidR="008A4C25">
        <w:tc>
          <w:tcPr>
            <w:tcW w:w="3194" w:type="dxa"/>
            <w:vAlign w:val="center"/>
          </w:tcPr>
          <w:p w:rsidR="008A4C25" w:rsidRPr="0087355A" w:rsidRDefault="008A4C25" w:rsidP="0087355A">
            <w:pPr>
              <w:jc w:val="center"/>
              <w:rPr>
                <w:rFonts w:ascii="Times New Roman" w:hAnsi="Times New Roman" w:cs="Simplified"/>
                <w:b/>
                <w:bCs/>
                <w:sz w:val="28"/>
                <w:szCs w:val="28"/>
              </w:rPr>
            </w:pPr>
            <w:r w:rsidRPr="0087355A">
              <w:rPr>
                <w:rFonts w:ascii="Times New Roman" w:hAnsi="Times New Roman" w:cs="Simplified Arabic"/>
                <w:b/>
                <w:bCs/>
                <w:sz w:val="28"/>
                <w:szCs w:val="28"/>
                <w:rtl/>
              </w:rPr>
              <w:t>المجموع</w:t>
            </w:r>
          </w:p>
        </w:tc>
        <w:tc>
          <w:tcPr>
            <w:tcW w:w="2487"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tl/>
              </w:rPr>
              <w:t>27</w:t>
            </w:r>
          </w:p>
        </w:tc>
        <w:tc>
          <w:tcPr>
            <w:tcW w:w="2841"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100.0</w:t>
            </w:r>
            <w:r w:rsidRPr="0087355A">
              <w:rPr>
                <w:rFonts w:ascii="Times New Roman" w:hAnsi="Times New Roman" w:cs="Times New Roman"/>
                <w:b/>
                <w:bCs/>
                <w:color w:val="000000"/>
                <w:sz w:val="28"/>
                <w:szCs w:val="28"/>
                <w:rtl/>
              </w:rPr>
              <w:t>%</w:t>
            </w:r>
          </w:p>
        </w:tc>
      </w:tr>
    </w:tbl>
    <w:p w:rsidR="008A4C25" w:rsidRDefault="008A4C25" w:rsidP="00C20961">
      <w:pPr>
        <w:ind w:left="360"/>
        <w:jc w:val="both"/>
        <w:rPr>
          <w:rFonts w:ascii="Simplified" w:hAnsi="Simplified" w:cs="Simplified"/>
          <w:sz w:val="28"/>
          <w:szCs w:val="28"/>
          <w:rtl/>
        </w:rPr>
      </w:pPr>
      <w:r>
        <w:rPr>
          <w:rFonts w:ascii="Simplified Arabic" w:hAnsi="Simplified Arabic" w:cs="Simplified Arabic"/>
          <w:sz w:val="28"/>
          <w:szCs w:val="28"/>
          <w:rtl/>
        </w:rPr>
        <w:t>يتبين من خلال الجدول السابق أن ما نسبته 29.6% من أفراد عينة البحث كان مؤهلهم دبلوم ، وأن ما نسبته</w:t>
      </w:r>
      <w:r w:rsidR="00C20961">
        <w:rPr>
          <w:rFonts w:ascii="Simplified Arabic" w:hAnsi="Simplified Arabic" w:cs="Simplified Arabic"/>
          <w:sz w:val="28"/>
          <w:szCs w:val="28"/>
        </w:rPr>
        <w:t xml:space="preserve">) </w:t>
      </w:r>
      <w:r>
        <w:rPr>
          <w:rFonts w:ascii="Simplified Arabic" w:hAnsi="Simplified Arabic" w:cs="Simplified Arabic"/>
          <w:sz w:val="28"/>
          <w:szCs w:val="28"/>
          <w:rtl/>
        </w:rPr>
        <w:t>59.3%</w:t>
      </w:r>
      <w:r w:rsidR="00C20961">
        <w:rPr>
          <w:rFonts w:ascii="Simplified Arabic" w:hAnsi="Simplified Arabic" w:cs="Simplified Arabic" w:hint="cs"/>
          <w:sz w:val="28"/>
          <w:szCs w:val="28"/>
          <w:rtl/>
        </w:rPr>
        <w:t>)</w:t>
      </w:r>
      <w:r>
        <w:rPr>
          <w:rFonts w:ascii="Simplified Arabic" w:hAnsi="Simplified Arabic" w:cs="Simplified Arabic"/>
          <w:sz w:val="28"/>
          <w:szCs w:val="28"/>
          <w:rtl/>
        </w:rPr>
        <w:t xml:space="preserve"> كان مؤهلهم العلمي بكالوريوس، وأن ما نسبته </w:t>
      </w:r>
      <w:r w:rsidR="00C20961">
        <w:rPr>
          <w:rFonts w:ascii="Simplified Arabic" w:hAnsi="Simplified Arabic" w:cs="Simplified Arabic" w:hint="cs"/>
          <w:sz w:val="28"/>
          <w:szCs w:val="28"/>
          <w:rtl/>
        </w:rPr>
        <w:t>(</w:t>
      </w:r>
      <w:r>
        <w:rPr>
          <w:rFonts w:ascii="Simplified Arabic" w:hAnsi="Simplified Arabic" w:cs="Simplified Arabic"/>
          <w:sz w:val="28"/>
          <w:szCs w:val="28"/>
          <w:rtl/>
        </w:rPr>
        <w:t>11.1%</w:t>
      </w:r>
      <w:r w:rsidR="00C20961">
        <w:rPr>
          <w:rFonts w:ascii="Simplified Arabic" w:hAnsi="Simplified Arabic" w:cs="Simplified Arabic" w:hint="cs"/>
          <w:sz w:val="28"/>
          <w:szCs w:val="28"/>
          <w:rtl/>
        </w:rPr>
        <w:t>)</w:t>
      </w:r>
      <w:r>
        <w:rPr>
          <w:rFonts w:ascii="Simplified Arabic" w:hAnsi="Simplified Arabic" w:cs="Simplified Arabic"/>
          <w:sz w:val="28"/>
          <w:szCs w:val="28"/>
          <w:rtl/>
        </w:rPr>
        <w:t xml:space="preserve"> كان مؤهلهم العلمي دراسات عليا.</w:t>
      </w:r>
    </w:p>
    <w:p w:rsidR="008A4C25" w:rsidRDefault="008A4C25" w:rsidP="00676EA6">
      <w:pPr>
        <w:ind w:left="360"/>
        <w:jc w:val="both"/>
        <w:rPr>
          <w:rFonts w:ascii="Simplified" w:hAnsi="Simplified" w:cs="Simplified"/>
          <w:sz w:val="28"/>
          <w:szCs w:val="28"/>
          <w:rtl/>
        </w:rPr>
      </w:pPr>
    </w:p>
    <w:p w:rsidR="008A4C25" w:rsidRDefault="008A4C25" w:rsidP="00676EA6">
      <w:pPr>
        <w:ind w:left="360"/>
        <w:jc w:val="both"/>
        <w:rPr>
          <w:rFonts w:ascii="Simplified" w:hAnsi="Simplified" w:cs="Simplified"/>
          <w:sz w:val="28"/>
          <w:szCs w:val="28"/>
          <w:rtl/>
        </w:rPr>
      </w:pPr>
    </w:p>
    <w:p w:rsidR="008A4C25" w:rsidRDefault="008A4C25" w:rsidP="00676EA6">
      <w:pPr>
        <w:ind w:left="360"/>
        <w:jc w:val="both"/>
        <w:rPr>
          <w:rFonts w:ascii="Simplified" w:hAnsi="Simplified" w:cs="Simplified"/>
          <w:sz w:val="28"/>
          <w:szCs w:val="28"/>
          <w:rtl/>
        </w:rPr>
      </w:pPr>
    </w:p>
    <w:p w:rsidR="008A4C25" w:rsidRDefault="008A4C25" w:rsidP="00676EA6">
      <w:pPr>
        <w:ind w:left="360"/>
        <w:jc w:val="both"/>
        <w:rPr>
          <w:rFonts w:ascii="Simplified" w:hAnsi="Simplified" w:cs="Simplified"/>
          <w:sz w:val="28"/>
          <w:szCs w:val="28"/>
          <w:rtl/>
        </w:rPr>
      </w:pPr>
    </w:p>
    <w:p w:rsidR="008A4C25" w:rsidRDefault="008A4C25" w:rsidP="00676EA6">
      <w:pPr>
        <w:ind w:left="360"/>
        <w:jc w:val="both"/>
        <w:rPr>
          <w:rFonts w:ascii="Simplified" w:hAnsi="Simplified" w:cs="Simplified"/>
          <w:sz w:val="28"/>
          <w:szCs w:val="28"/>
          <w:rtl/>
        </w:rPr>
      </w:pPr>
    </w:p>
    <w:p w:rsidR="008A4C25" w:rsidRPr="006B66E5" w:rsidRDefault="008A4C25" w:rsidP="00676EA6">
      <w:pPr>
        <w:ind w:left="360"/>
        <w:jc w:val="center"/>
        <w:rPr>
          <w:rFonts w:cs="Simplified"/>
          <w:b/>
          <w:bCs/>
          <w:sz w:val="28"/>
          <w:szCs w:val="28"/>
          <w:rtl/>
        </w:rPr>
      </w:pPr>
      <w:r w:rsidRPr="006B66E5">
        <w:rPr>
          <w:rFonts w:cs="Simplified Arabic" w:hint="cs"/>
          <w:b/>
          <w:bCs/>
          <w:sz w:val="28"/>
          <w:szCs w:val="28"/>
          <w:rtl/>
        </w:rPr>
        <w:t>جدولرقم</w:t>
      </w:r>
      <w:r w:rsidRPr="006B66E5">
        <w:rPr>
          <w:rFonts w:cs="Simplified"/>
          <w:b/>
          <w:bCs/>
          <w:sz w:val="28"/>
          <w:szCs w:val="28"/>
          <w:rtl/>
        </w:rPr>
        <w:t xml:space="preserve"> (2)</w:t>
      </w:r>
    </w:p>
    <w:p w:rsidR="008A4C25" w:rsidRPr="006B66E5" w:rsidRDefault="008A4C25" w:rsidP="00567324">
      <w:pPr>
        <w:ind w:left="360"/>
        <w:jc w:val="center"/>
        <w:rPr>
          <w:rFonts w:cs="Simplified"/>
          <w:b/>
          <w:bCs/>
          <w:sz w:val="28"/>
          <w:szCs w:val="28"/>
          <w:rtl/>
        </w:rPr>
      </w:pPr>
      <w:r w:rsidRPr="006B66E5">
        <w:rPr>
          <w:rFonts w:cs="Simplified Arabic" w:hint="cs"/>
          <w:b/>
          <w:bCs/>
          <w:sz w:val="28"/>
          <w:szCs w:val="28"/>
          <w:rtl/>
        </w:rPr>
        <w:t>توزيعأفرادعينة</w:t>
      </w:r>
      <w:r>
        <w:rPr>
          <w:rFonts w:cs="Simplified Arabic" w:hint="cs"/>
          <w:b/>
          <w:bCs/>
          <w:sz w:val="28"/>
          <w:szCs w:val="28"/>
          <w:rtl/>
        </w:rPr>
        <w:t>البحث</w:t>
      </w:r>
      <w:r w:rsidRPr="006B66E5">
        <w:rPr>
          <w:rFonts w:cs="Simplified Arabic" w:hint="cs"/>
          <w:b/>
          <w:bCs/>
          <w:sz w:val="28"/>
          <w:szCs w:val="28"/>
          <w:rtl/>
        </w:rPr>
        <w:t>تبعاًلمتغير</w:t>
      </w:r>
      <w:r w:rsidRPr="006B66E5">
        <w:rPr>
          <w:rFonts w:ascii="Arial" w:hAnsi="Arial" w:cs="Simplified Arabic"/>
          <w:b/>
          <w:bCs/>
          <w:sz w:val="28"/>
          <w:szCs w:val="28"/>
          <w:rtl/>
        </w:rPr>
        <w:t>الخبرة في التدريس</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4"/>
        <w:gridCol w:w="2812"/>
        <w:gridCol w:w="2819"/>
      </w:tblGrid>
      <w:tr w:rsidR="008A4C25">
        <w:tc>
          <w:tcPr>
            <w:tcW w:w="2840" w:type="dxa"/>
            <w:shd w:val="clear" w:color="auto" w:fill="D9D9D9"/>
            <w:vAlign w:val="center"/>
          </w:tcPr>
          <w:p w:rsidR="008A4C25" w:rsidRPr="0087355A" w:rsidRDefault="008A4C25" w:rsidP="0087355A">
            <w:pPr>
              <w:jc w:val="center"/>
              <w:rPr>
                <w:rFonts w:ascii="Times New Roman" w:hAnsi="Times New Roman" w:cs="Simplified"/>
                <w:b/>
                <w:bCs/>
                <w:sz w:val="28"/>
                <w:szCs w:val="28"/>
              </w:rPr>
            </w:pPr>
            <w:r w:rsidRPr="0087355A">
              <w:rPr>
                <w:rFonts w:ascii="Arial" w:hAnsi="Arial" w:cs="Simplified Arabic"/>
                <w:b/>
                <w:bCs/>
                <w:sz w:val="28"/>
                <w:szCs w:val="28"/>
                <w:rtl/>
              </w:rPr>
              <w:lastRenderedPageBreak/>
              <w:t>الخبرة في التدريس</w:t>
            </w:r>
          </w:p>
        </w:tc>
        <w:tc>
          <w:tcPr>
            <w:tcW w:w="2841" w:type="dxa"/>
            <w:shd w:val="clear" w:color="auto" w:fill="D9D9D9"/>
            <w:vAlign w:val="center"/>
          </w:tcPr>
          <w:p w:rsidR="008A4C25" w:rsidRPr="0087355A" w:rsidRDefault="008A4C25" w:rsidP="0087355A">
            <w:pPr>
              <w:jc w:val="center"/>
              <w:rPr>
                <w:rFonts w:ascii="Times New Roman" w:hAnsi="Times New Roman" w:cs="Simplified"/>
                <w:b/>
                <w:bCs/>
                <w:sz w:val="28"/>
                <w:szCs w:val="28"/>
              </w:rPr>
            </w:pPr>
            <w:r w:rsidRPr="0087355A">
              <w:rPr>
                <w:rFonts w:ascii="Times New Roman" w:hAnsi="Times New Roman" w:cs="Simplified Arabic"/>
                <w:b/>
                <w:bCs/>
                <w:sz w:val="28"/>
                <w:szCs w:val="28"/>
                <w:rtl/>
              </w:rPr>
              <w:t>التكرار</w:t>
            </w:r>
          </w:p>
        </w:tc>
        <w:tc>
          <w:tcPr>
            <w:tcW w:w="2841" w:type="dxa"/>
            <w:shd w:val="clear" w:color="auto" w:fill="D9D9D9"/>
            <w:vAlign w:val="center"/>
          </w:tcPr>
          <w:p w:rsidR="008A4C25" w:rsidRPr="0087355A" w:rsidRDefault="008A4C25" w:rsidP="0087355A">
            <w:pPr>
              <w:jc w:val="center"/>
              <w:rPr>
                <w:rFonts w:ascii="Times New Roman" w:hAnsi="Times New Roman" w:cs="Simplified"/>
                <w:b/>
                <w:bCs/>
                <w:sz w:val="28"/>
                <w:szCs w:val="28"/>
              </w:rPr>
            </w:pPr>
            <w:r w:rsidRPr="0087355A">
              <w:rPr>
                <w:rFonts w:ascii="Times New Roman" w:hAnsi="Times New Roman" w:cs="Simplified Arabic"/>
                <w:b/>
                <w:bCs/>
                <w:sz w:val="28"/>
                <w:szCs w:val="28"/>
                <w:rtl/>
              </w:rPr>
              <w:t>النسبة المئوية</w:t>
            </w:r>
          </w:p>
        </w:tc>
      </w:tr>
      <w:tr w:rsidR="008A4C25">
        <w:tc>
          <w:tcPr>
            <w:tcW w:w="2840" w:type="dxa"/>
            <w:vAlign w:val="center"/>
          </w:tcPr>
          <w:p w:rsidR="008A4C25" w:rsidRPr="0087355A" w:rsidRDefault="008A4C25" w:rsidP="0087355A">
            <w:pPr>
              <w:autoSpaceDE w:val="0"/>
              <w:autoSpaceDN w:val="0"/>
              <w:adjustRightInd w:val="0"/>
              <w:spacing w:line="320" w:lineRule="atLeast"/>
              <w:ind w:left="60" w:right="60"/>
              <w:jc w:val="center"/>
              <w:rPr>
                <w:rFonts w:ascii="Simplified" w:hAnsi="Simplified" w:cs="Simplified"/>
                <w:b/>
                <w:bCs/>
                <w:color w:val="000000"/>
                <w:sz w:val="28"/>
                <w:szCs w:val="28"/>
              </w:rPr>
            </w:pPr>
            <w:r w:rsidRPr="0087355A">
              <w:rPr>
                <w:rFonts w:ascii="Simplified Arabic" w:hAnsi="Simplified Arabic" w:cs="Simplified Arabic"/>
                <w:b/>
                <w:bCs/>
                <w:color w:val="000000"/>
                <w:sz w:val="28"/>
                <w:szCs w:val="28"/>
                <w:rtl/>
              </w:rPr>
              <w:t>أقلمن</w:t>
            </w:r>
            <w:r w:rsidRPr="0087355A">
              <w:rPr>
                <w:rFonts w:ascii="Simplified" w:hAnsi="Simplified" w:cs="Simplified"/>
                <w:b/>
                <w:bCs/>
                <w:color w:val="000000"/>
                <w:sz w:val="28"/>
                <w:szCs w:val="28"/>
              </w:rPr>
              <w:t xml:space="preserve"> 5 </w:t>
            </w:r>
            <w:r w:rsidRPr="0087355A">
              <w:rPr>
                <w:rFonts w:ascii="Simplified Arabic" w:hAnsi="Simplified Arabic" w:cs="Simplified Arabic"/>
                <w:b/>
                <w:bCs/>
                <w:color w:val="000000"/>
                <w:sz w:val="28"/>
                <w:szCs w:val="28"/>
                <w:rtl/>
              </w:rPr>
              <w:t>سنوات</w:t>
            </w:r>
          </w:p>
        </w:tc>
        <w:tc>
          <w:tcPr>
            <w:tcW w:w="2841"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5</w:t>
            </w:r>
          </w:p>
        </w:tc>
        <w:tc>
          <w:tcPr>
            <w:tcW w:w="2841"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18.5</w:t>
            </w:r>
            <w:r w:rsidRPr="0087355A">
              <w:rPr>
                <w:rFonts w:ascii="Times New Roman" w:hAnsi="Times New Roman" w:cs="Times New Roman"/>
                <w:b/>
                <w:bCs/>
                <w:color w:val="000000"/>
                <w:sz w:val="28"/>
                <w:szCs w:val="28"/>
                <w:rtl/>
              </w:rPr>
              <w:t>%</w:t>
            </w:r>
          </w:p>
        </w:tc>
      </w:tr>
      <w:tr w:rsidR="008A4C25">
        <w:tc>
          <w:tcPr>
            <w:tcW w:w="2840" w:type="dxa"/>
            <w:vAlign w:val="center"/>
          </w:tcPr>
          <w:p w:rsidR="008A4C25" w:rsidRPr="0087355A" w:rsidRDefault="008A4C25" w:rsidP="0087355A">
            <w:pPr>
              <w:autoSpaceDE w:val="0"/>
              <w:autoSpaceDN w:val="0"/>
              <w:adjustRightInd w:val="0"/>
              <w:spacing w:line="320" w:lineRule="atLeast"/>
              <w:ind w:left="60" w:right="60"/>
              <w:jc w:val="center"/>
              <w:rPr>
                <w:rFonts w:ascii="Simplified" w:hAnsi="Simplified" w:cs="Simplified"/>
                <w:b/>
                <w:bCs/>
                <w:color w:val="000000"/>
                <w:sz w:val="28"/>
                <w:szCs w:val="28"/>
              </w:rPr>
            </w:pPr>
            <w:r w:rsidRPr="0087355A">
              <w:rPr>
                <w:rFonts w:ascii="Simplified Arabic" w:hAnsi="Simplified Arabic" w:cs="Simplified Arabic"/>
                <w:b/>
                <w:bCs/>
                <w:color w:val="000000"/>
                <w:sz w:val="28"/>
                <w:szCs w:val="28"/>
                <w:rtl/>
              </w:rPr>
              <w:t>من</w:t>
            </w:r>
            <w:r w:rsidRPr="0087355A">
              <w:rPr>
                <w:rFonts w:ascii="Simplified" w:hAnsi="Simplified" w:cs="Simplified"/>
                <w:b/>
                <w:bCs/>
                <w:color w:val="000000"/>
                <w:sz w:val="28"/>
                <w:szCs w:val="28"/>
              </w:rPr>
              <w:t xml:space="preserve"> 5-10 </w:t>
            </w:r>
            <w:r w:rsidRPr="0087355A">
              <w:rPr>
                <w:rFonts w:ascii="Simplified Arabic" w:hAnsi="Simplified Arabic" w:cs="Simplified Arabic"/>
                <w:b/>
                <w:bCs/>
                <w:color w:val="000000"/>
                <w:sz w:val="28"/>
                <w:szCs w:val="28"/>
                <w:rtl/>
              </w:rPr>
              <w:t>سنوات</w:t>
            </w:r>
          </w:p>
        </w:tc>
        <w:tc>
          <w:tcPr>
            <w:tcW w:w="2841"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12</w:t>
            </w:r>
          </w:p>
        </w:tc>
        <w:tc>
          <w:tcPr>
            <w:tcW w:w="2841"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44.4</w:t>
            </w:r>
            <w:r w:rsidRPr="0087355A">
              <w:rPr>
                <w:rFonts w:ascii="Times New Roman" w:hAnsi="Times New Roman" w:cs="Times New Roman"/>
                <w:b/>
                <w:bCs/>
                <w:color w:val="000000"/>
                <w:sz w:val="28"/>
                <w:szCs w:val="28"/>
                <w:rtl/>
              </w:rPr>
              <w:t>%</w:t>
            </w:r>
          </w:p>
        </w:tc>
      </w:tr>
      <w:tr w:rsidR="008A4C25">
        <w:tc>
          <w:tcPr>
            <w:tcW w:w="2840" w:type="dxa"/>
            <w:vAlign w:val="center"/>
          </w:tcPr>
          <w:p w:rsidR="008A4C25" w:rsidRPr="0087355A" w:rsidRDefault="008A4C25" w:rsidP="0087355A">
            <w:pPr>
              <w:autoSpaceDE w:val="0"/>
              <w:autoSpaceDN w:val="0"/>
              <w:adjustRightInd w:val="0"/>
              <w:spacing w:line="320" w:lineRule="atLeast"/>
              <w:ind w:left="60" w:right="60"/>
              <w:jc w:val="center"/>
              <w:rPr>
                <w:rFonts w:ascii="Simplified" w:hAnsi="Simplified" w:cs="Simplified"/>
                <w:b/>
                <w:bCs/>
                <w:color w:val="000000"/>
                <w:sz w:val="28"/>
                <w:szCs w:val="28"/>
              </w:rPr>
            </w:pPr>
            <w:r w:rsidRPr="0087355A">
              <w:rPr>
                <w:rFonts w:ascii="Simplified Arabic" w:hAnsi="Simplified Arabic" w:cs="Simplified Arabic"/>
                <w:b/>
                <w:bCs/>
                <w:color w:val="000000"/>
                <w:sz w:val="28"/>
                <w:szCs w:val="28"/>
                <w:rtl/>
              </w:rPr>
              <w:t>أكثرمن</w:t>
            </w:r>
            <w:r w:rsidRPr="0087355A">
              <w:rPr>
                <w:rFonts w:ascii="Simplified" w:hAnsi="Simplified" w:cs="Simplified"/>
                <w:b/>
                <w:bCs/>
                <w:color w:val="000000"/>
                <w:sz w:val="28"/>
                <w:szCs w:val="28"/>
              </w:rPr>
              <w:t xml:space="preserve"> 10 </w:t>
            </w:r>
            <w:r w:rsidRPr="0087355A">
              <w:rPr>
                <w:rFonts w:ascii="Simplified Arabic" w:hAnsi="Simplified Arabic" w:cs="Simplified Arabic"/>
                <w:b/>
                <w:bCs/>
                <w:color w:val="000000"/>
                <w:sz w:val="28"/>
                <w:szCs w:val="28"/>
                <w:rtl/>
              </w:rPr>
              <w:t>سنوات</w:t>
            </w:r>
          </w:p>
        </w:tc>
        <w:tc>
          <w:tcPr>
            <w:tcW w:w="2841"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10</w:t>
            </w:r>
          </w:p>
        </w:tc>
        <w:tc>
          <w:tcPr>
            <w:tcW w:w="2841"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37.0</w:t>
            </w:r>
            <w:r w:rsidRPr="0087355A">
              <w:rPr>
                <w:rFonts w:ascii="Times New Roman" w:hAnsi="Times New Roman" w:cs="Times New Roman"/>
                <w:b/>
                <w:bCs/>
                <w:color w:val="000000"/>
                <w:sz w:val="28"/>
                <w:szCs w:val="28"/>
                <w:rtl/>
              </w:rPr>
              <w:t>%</w:t>
            </w:r>
          </w:p>
        </w:tc>
      </w:tr>
      <w:tr w:rsidR="008A4C25">
        <w:tc>
          <w:tcPr>
            <w:tcW w:w="2840" w:type="dxa"/>
            <w:vAlign w:val="center"/>
          </w:tcPr>
          <w:p w:rsidR="008A4C25" w:rsidRPr="0087355A" w:rsidRDefault="008A4C25" w:rsidP="0087355A">
            <w:pPr>
              <w:jc w:val="center"/>
              <w:rPr>
                <w:rFonts w:ascii="Times New Roman" w:hAnsi="Times New Roman" w:cs="Simplified"/>
                <w:b/>
                <w:bCs/>
                <w:sz w:val="28"/>
                <w:szCs w:val="28"/>
              </w:rPr>
            </w:pPr>
            <w:r w:rsidRPr="0087355A">
              <w:rPr>
                <w:rFonts w:ascii="Times New Roman" w:hAnsi="Times New Roman" w:cs="Simplified Arabic"/>
                <w:b/>
                <w:bCs/>
                <w:sz w:val="28"/>
                <w:szCs w:val="28"/>
                <w:rtl/>
              </w:rPr>
              <w:t>المجموع</w:t>
            </w:r>
          </w:p>
        </w:tc>
        <w:tc>
          <w:tcPr>
            <w:tcW w:w="2841"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tl/>
              </w:rPr>
              <w:t>27</w:t>
            </w:r>
          </w:p>
        </w:tc>
        <w:tc>
          <w:tcPr>
            <w:tcW w:w="2841" w:type="dxa"/>
            <w:vAlign w:val="center"/>
          </w:tcPr>
          <w:p w:rsidR="008A4C25" w:rsidRPr="0087355A" w:rsidRDefault="008A4C25" w:rsidP="0087355A">
            <w:pPr>
              <w:autoSpaceDE w:val="0"/>
              <w:autoSpaceDN w:val="0"/>
              <w:adjustRightInd w:val="0"/>
              <w:spacing w:line="320" w:lineRule="atLeast"/>
              <w:ind w:left="60" w:right="60"/>
              <w:jc w:val="center"/>
              <w:rPr>
                <w:rFonts w:ascii="Times New Roman" w:hAnsi="Times New Roman" w:cs="Times New Roman"/>
                <w:b/>
                <w:bCs/>
                <w:color w:val="000000"/>
                <w:sz w:val="28"/>
                <w:szCs w:val="28"/>
              </w:rPr>
            </w:pPr>
            <w:r w:rsidRPr="0087355A">
              <w:rPr>
                <w:rFonts w:ascii="Times New Roman" w:hAnsi="Times New Roman" w:cs="Times New Roman"/>
                <w:b/>
                <w:bCs/>
                <w:color w:val="000000"/>
                <w:sz w:val="28"/>
                <w:szCs w:val="28"/>
              </w:rPr>
              <w:t>100.0</w:t>
            </w:r>
            <w:r w:rsidRPr="0087355A">
              <w:rPr>
                <w:rFonts w:ascii="Times New Roman" w:hAnsi="Times New Roman" w:cs="Times New Roman"/>
                <w:b/>
                <w:bCs/>
                <w:color w:val="000000"/>
                <w:sz w:val="28"/>
                <w:szCs w:val="28"/>
                <w:rtl/>
              </w:rPr>
              <w:t>%</w:t>
            </w:r>
          </w:p>
        </w:tc>
      </w:tr>
    </w:tbl>
    <w:p w:rsidR="008A4C25" w:rsidRDefault="008A4C25" w:rsidP="00676EA6">
      <w:pPr>
        <w:ind w:left="360"/>
        <w:jc w:val="both"/>
        <w:rPr>
          <w:rFonts w:cs="Simplified"/>
          <w:sz w:val="28"/>
          <w:szCs w:val="28"/>
          <w:rtl/>
        </w:rPr>
      </w:pPr>
      <w:r>
        <w:rPr>
          <w:rFonts w:cs="Simplified Arabic" w:hint="cs"/>
          <w:sz w:val="28"/>
          <w:szCs w:val="28"/>
          <w:rtl/>
        </w:rPr>
        <w:t>تبينمنخلالالجدولالسابقأنمانسبته</w:t>
      </w:r>
      <w:r w:rsidR="00C20961">
        <w:rPr>
          <w:rFonts w:cs="Simplified"/>
          <w:sz w:val="28"/>
          <w:szCs w:val="28"/>
        </w:rPr>
        <w:t>)</w:t>
      </w:r>
      <w:r>
        <w:rPr>
          <w:rFonts w:cs="Simplified"/>
          <w:sz w:val="28"/>
          <w:szCs w:val="28"/>
          <w:rtl/>
        </w:rPr>
        <w:t>18.5%</w:t>
      </w:r>
      <w:r w:rsidR="00C20961">
        <w:rPr>
          <w:rFonts w:cs="Simplified"/>
          <w:sz w:val="28"/>
          <w:szCs w:val="28"/>
        </w:rPr>
        <w:t>(</w:t>
      </w:r>
      <w:r>
        <w:rPr>
          <w:rFonts w:cs="Simplified Arabic" w:hint="cs"/>
          <w:sz w:val="28"/>
          <w:szCs w:val="28"/>
          <w:rtl/>
        </w:rPr>
        <w:t>منأفرادعينةالبحثكانتسنواتخبرتهمأقلمن</w:t>
      </w:r>
      <w:r w:rsidR="00C20961">
        <w:rPr>
          <w:rFonts w:cs="Simplified"/>
          <w:sz w:val="28"/>
          <w:szCs w:val="28"/>
        </w:rPr>
        <w:t>)</w:t>
      </w:r>
      <w:r>
        <w:rPr>
          <w:rFonts w:cs="Simplified"/>
          <w:sz w:val="28"/>
          <w:szCs w:val="28"/>
          <w:rtl/>
        </w:rPr>
        <w:t xml:space="preserve">5 </w:t>
      </w:r>
      <w:r w:rsidR="00C20961">
        <w:rPr>
          <w:rFonts w:cs="Simplified"/>
          <w:sz w:val="28"/>
          <w:szCs w:val="28"/>
        </w:rPr>
        <w:t xml:space="preserve"> (</w:t>
      </w:r>
      <w:r>
        <w:rPr>
          <w:rFonts w:cs="Simplified Arabic" w:hint="cs"/>
          <w:sz w:val="28"/>
          <w:szCs w:val="28"/>
          <w:rtl/>
        </w:rPr>
        <w:t>سنوات،وأنمانسبته</w:t>
      </w:r>
      <w:r w:rsidR="00C20961">
        <w:rPr>
          <w:rFonts w:cs="Simplified Arabic"/>
          <w:sz w:val="28"/>
          <w:szCs w:val="28"/>
        </w:rPr>
        <w:t>)</w:t>
      </w:r>
      <w:r>
        <w:rPr>
          <w:rFonts w:cs="Simplified"/>
          <w:sz w:val="28"/>
          <w:szCs w:val="28"/>
          <w:rtl/>
        </w:rPr>
        <w:t xml:space="preserve"> 44.4%</w:t>
      </w:r>
      <w:r w:rsidR="00C20961">
        <w:rPr>
          <w:rFonts w:cs="Simplified"/>
          <w:sz w:val="28"/>
          <w:szCs w:val="28"/>
        </w:rPr>
        <w:t>(</w:t>
      </w:r>
      <w:r>
        <w:rPr>
          <w:rFonts w:cs="Simplified Arabic" w:hint="cs"/>
          <w:sz w:val="28"/>
          <w:szCs w:val="28"/>
          <w:rtl/>
        </w:rPr>
        <w:t>كانتسنواتخبرتهممن</w:t>
      </w:r>
      <w:r>
        <w:rPr>
          <w:rFonts w:cs="Simplified"/>
          <w:sz w:val="28"/>
          <w:szCs w:val="28"/>
          <w:rtl/>
        </w:rPr>
        <w:t xml:space="preserve"> 5-10 </w:t>
      </w:r>
      <w:r>
        <w:rPr>
          <w:rFonts w:cs="Simplified Arabic" w:hint="cs"/>
          <w:sz w:val="28"/>
          <w:szCs w:val="28"/>
          <w:rtl/>
        </w:rPr>
        <w:t>سنوات،وأنمانسبته</w:t>
      </w:r>
      <w:r w:rsidR="00C20961">
        <w:rPr>
          <w:rFonts w:cs="Simplified"/>
          <w:sz w:val="28"/>
          <w:szCs w:val="28"/>
        </w:rPr>
        <w:t>)</w:t>
      </w:r>
      <w:r>
        <w:rPr>
          <w:rFonts w:cs="Simplified"/>
          <w:sz w:val="28"/>
          <w:szCs w:val="28"/>
          <w:rtl/>
        </w:rPr>
        <w:t>37.0%</w:t>
      </w:r>
      <w:r w:rsidR="00C20961">
        <w:rPr>
          <w:rFonts w:cs="Simplified"/>
          <w:sz w:val="28"/>
          <w:szCs w:val="28"/>
        </w:rPr>
        <w:t>(</w:t>
      </w:r>
      <w:r>
        <w:rPr>
          <w:rFonts w:cs="Simplified Arabic" w:hint="cs"/>
          <w:sz w:val="28"/>
          <w:szCs w:val="28"/>
          <w:rtl/>
        </w:rPr>
        <w:t>كانتسنواتخبرتهمأكثرمن</w:t>
      </w:r>
      <w:r w:rsidR="00C20961">
        <w:rPr>
          <w:rFonts w:cs="Simplified Arabic"/>
          <w:sz w:val="28"/>
          <w:szCs w:val="28"/>
        </w:rPr>
        <w:t>)</w:t>
      </w:r>
      <w:r>
        <w:rPr>
          <w:rFonts w:cs="Simplified"/>
          <w:sz w:val="28"/>
          <w:szCs w:val="28"/>
          <w:rtl/>
        </w:rPr>
        <w:t>10</w:t>
      </w:r>
      <w:r w:rsidR="00C20961">
        <w:rPr>
          <w:rFonts w:cstheme="minorBidi" w:hint="cs"/>
          <w:sz w:val="28"/>
          <w:szCs w:val="28"/>
          <w:rtl/>
        </w:rPr>
        <w:t>)</w:t>
      </w:r>
      <w:r>
        <w:rPr>
          <w:rFonts w:cs="Simplified Arabic" w:hint="cs"/>
          <w:sz w:val="28"/>
          <w:szCs w:val="28"/>
          <w:rtl/>
        </w:rPr>
        <w:t>سنوات</w:t>
      </w:r>
      <w:r>
        <w:rPr>
          <w:rFonts w:cs="Simplified"/>
          <w:sz w:val="28"/>
          <w:szCs w:val="28"/>
          <w:rtl/>
        </w:rPr>
        <w:t>.</w:t>
      </w:r>
    </w:p>
    <w:p w:rsidR="008A4C25" w:rsidRPr="006B66E5" w:rsidRDefault="008A4C25" w:rsidP="00676EA6">
      <w:pPr>
        <w:ind w:left="360"/>
        <w:jc w:val="lowKashida"/>
        <w:rPr>
          <w:rFonts w:ascii="Simplified" w:hAnsi="Simplified" w:cs="Simplified"/>
          <w:b/>
          <w:bCs/>
          <w:sz w:val="32"/>
          <w:szCs w:val="32"/>
          <w:rtl/>
        </w:rPr>
      </w:pPr>
      <w:r w:rsidRPr="006B66E5">
        <w:rPr>
          <w:rFonts w:ascii="Simplified Arabic" w:hAnsi="Simplified Arabic" w:cs="Simplified Arabic"/>
          <w:b/>
          <w:bCs/>
          <w:sz w:val="32"/>
          <w:szCs w:val="32"/>
          <w:rtl/>
        </w:rPr>
        <w:t xml:space="preserve">أداة </w:t>
      </w:r>
      <w:r>
        <w:rPr>
          <w:rFonts w:ascii="Simplified Arabic" w:hAnsi="Simplified Arabic" w:cs="Simplified Arabic"/>
          <w:b/>
          <w:bCs/>
          <w:sz w:val="32"/>
          <w:szCs w:val="32"/>
          <w:rtl/>
        </w:rPr>
        <w:t>البحث</w:t>
      </w:r>
      <w:r w:rsidRPr="006B66E5">
        <w:rPr>
          <w:rFonts w:ascii="Simplified" w:hAnsi="Simplified" w:cs="Simplified"/>
          <w:b/>
          <w:bCs/>
          <w:sz w:val="32"/>
          <w:szCs w:val="32"/>
          <w:rtl/>
        </w:rPr>
        <w:t xml:space="preserve"> :</w:t>
      </w:r>
    </w:p>
    <w:p w:rsidR="008A4C25" w:rsidRDefault="008A4C25" w:rsidP="00AA152F">
      <w:pPr>
        <w:rPr>
          <w:rFonts w:ascii="Simplified" w:hAnsi="Simplified" w:cs="Simplified"/>
          <w:sz w:val="28"/>
          <w:szCs w:val="28"/>
          <w:rtl/>
        </w:rPr>
      </w:pPr>
      <w:r>
        <w:rPr>
          <w:rFonts w:cs="Simplified Arabic" w:hint="cs"/>
          <w:sz w:val="28"/>
          <w:szCs w:val="28"/>
          <w:rtl/>
        </w:rPr>
        <w:t>تماستخدامالاستبانةكأداةللدراسةوذلكبالاعتمادعلىالدراساتالسابقة</w:t>
      </w:r>
      <w:r>
        <w:rPr>
          <w:rFonts w:cs="Simplified Arabic" w:hint="cs"/>
          <w:b/>
          <w:bCs/>
          <w:sz w:val="28"/>
          <w:szCs w:val="28"/>
          <w:rtl/>
        </w:rPr>
        <w:t>منأجلالتعرفعلى</w:t>
      </w:r>
      <w:r w:rsidRPr="00223FFB">
        <w:rPr>
          <w:rFonts w:cs="Simplified Arabic" w:hint="cs"/>
          <w:b/>
          <w:bCs/>
          <w:sz w:val="28"/>
          <w:szCs w:val="28"/>
          <w:u w:val="single"/>
          <w:rtl/>
        </w:rPr>
        <w:t>المشكلاتالتييعانيمنهاالطلبةذويالإعاقةفيالمدارسالحكوميةفيمحافظةجنينمنوجهةنظرمعلميالتربيةالرياضية</w:t>
      </w:r>
      <w:r>
        <w:rPr>
          <w:rFonts w:cs="Simplified Arabic" w:hint="cs"/>
          <w:sz w:val="28"/>
          <w:szCs w:val="28"/>
          <w:rtl/>
        </w:rPr>
        <w:t>،وتكونتالاستبانةمنقسمان</w:t>
      </w:r>
      <w:r w:rsidRPr="00AA152F">
        <w:rPr>
          <w:rFonts w:cs="Simplified Arabic" w:hint="cs"/>
          <w:b/>
          <w:bCs/>
          <w:sz w:val="28"/>
          <w:szCs w:val="28"/>
          <w:rtl/>
        </w:rPr>
        <w:t>القسمالأول</w:t>
      </w:r>
      <w:r>
        <w:rPr>
          <w:rFonts w:cs="Simplified Arabic" w:hint="cs"/>
          <w:sz w:val="28"/>
          <w:szCs w:val="28"/>
          <w:rtl/>
        </w:rPr>
        <w:t>عبارةعنمعلوماتشخصيةوهي</w:t>
      </w:r>
      <w:r>
        <w:rPr>
          <w:rFonts w:cs="Simplified"/>
          <w:sz w:val="28"/>
          <w:szCs w:val="28"/>
          <w:rtl/>
        </w:rPr>
        <w:t xml:space="preserve"> (</w:t>
      </w:r>
      <w:r>
        <w:rPr>
          <w:rFonts w:ascii="Simplified Arabic" w:hAnsi="Simplified Arabic" w:cs="Simplified Arabic"/>
          <w:sz w:val="28"/>
          <w:szCs w:val="28"/>
          <w:rtl/>
        </w:rPr>
        <w:t>المؤهل العلمي، الخبرة في التدريس)،مثل دراسة (هيمان،2003)،(مساعدة،1990)،(أبو فخر،2000) .</w:t>
      </w:r>
    </w:p>
    <w:p w:rsidR="008A4C25" w:rsidRDefault="008A4C25" w:rsidP="00676EA6">
      <w:pPr>
        <w:rPr>
          <w:rtl/>
        </w:rPr>
      </w:pPr>
      <w:r w:rsidRPr="00AA152F">
        <w:rPr>
          <w:rFonts w:cs="Simplified Arabic" w:hint="cs"/>
          <w:b/>
          <w:bCs/>
          <w:sz w:val="28"/>
          <w:szCs w:val="28"/>
          <w:rtl/>
        </w:rPr>
        <w:t>والقسمالثاني</w:t>
      </w:r>
      <w:r>
        <w:rPr>
          <w:rFonts w:cs="Simplified Arabic" w:hint="cs"/>
          <w:sz w:val="28"/>
          <w:szCs w:val="28"/>
          <w:rtl/>
        </w:rPr>
        <w:t>تكونمنفقراتالاستبانةوهي</w:t>
      </w:r>
      <w:r>
        <w:rPr>
          <w:rFonts w:cs="Simplified"/>
          <w:sz w:val="28"/>
          <w:szCs w:val="28"/>
          <w:rtl/>
        </w:rPr>
        <w:t xml:space="preserve"> (23) </w:t>
      </w:r>
      <w:r>
        <w:rPr>
          <w:rFonts w:cs="Simplified Arabic" w:hint="cs"/>
          <w:sz w:val="28"/>
          <w:szCs w:val="28"/>
          <w:rtl/>
        </w:rPr>
        <w:t>فقرةضمنالمجالالكليللدراسة</w:t>
      </w:r>
      <w:r>
        <w:rPr>
          <w:rFonts w:cs="Simplified"/>
          <w:sz w:val="28"/>
          <w:szCs w:val="28"/>
          <w:rtl/>
        </w:rPr>
        <w:t>.</w:t>
      </w:r>
    </w:p>
    <w:p w:rsidR="008A4C25" w:rsidRDefault="008A4C25" w:rsidP="00676EA6">
      <w:pPr>
        <w:ind w:left="360"/>
        <w:jc w:val="lowKashida"/>
        <w:rPr>
          <w:rFonts w:cs="AGA Mashq Bold"/>
          <w:sz w:val="4"/>
          <w:szCs w:val="4"/>
          <w:rtl/>
        </w:rPr>
      </w:pPr>
    </w:p>
    <w:p w:rsidR="008A4C25" w:rsidRPr="006B66E5" w:rsidRDefault="008A4C25" w:rsidP="00676EA6">
      <w:pPr>
        <w:ind w:left="360"/>
        <w:jc w:val="lowKashida"/>
        <w:rPr>
          <w:rFonts w:ascii="Simplified" w:hAnsi="Simplified" w:cs="Simplified"/>
          <w:b/>
          <w:bCs/>
          <w:sz w:val="32"/>
          <w:szCs w:val="32"/>
          <w:rtl/>
        </w:rPr>
      </w:pPr>
      <w:r w:rsidRPr="006B66E5">
        <w:rPr>
          <w:rFonts w:ascii="Simplified Arabic" w:hAnsi="Simplified Arabic" w:cs="Simplified Arabic"/>
          <w:b/>
          <w:bCs/>
          <w:sz w:val="32"/>
          <w:szCs w:val="32"/>
          <w:rtl/>
        </w:rPr>
        <w:t>صدق الأداة :</w:t>
      </w:r>
    </w:p>
    <w:p w:rsidR="008A4C25" w:rsidRDefault="008A4C25" w:rsidP="00C20961">
      <w:pPr>
        <w:ind w:left="26"/>
        <w:jc w:val="lowKashida"/>
        <w:rPr>
          <w:rFonts w:cs="Simplified"/>
          <w:b/>
          <w:bCs/>
          <w:rtl/>
        </w:rPr>
      </w:pPr>
      <w:r>
        <w:rPr>
          <w:rFonts w:cs="Simplified Arabic" w:hint="cs"/>
          <w:sz w:val="28"/>
          <w:szCs w:val="28"/>
          <w:rtl/>
        </w:rPr>
        <w:t>تمالتحققمنالصدقالظاهريللأداةمنخلالعرضهاعلىمجموعةمنالمحكمينالذينأفادوابضرورةإجراءبعضالتعديلاتعلىفقراتهاحيثختمتبصورتهاالنهائية</w:t>
      </w:r>
      <w:r>
        <w:rPr>
          <w:rFonts w:cs="Simplified"/>
          <w:sz w:val="28"/>
          <w:szCs w:val="28"/>
          <w:rtl/>
        </w:rPr>
        <w:t xml:space="preserve"> (23) </w:t>
      </w:r>
      <w:r>
        <w:rPr>
          <w:rFonts w:cs="Simplified Arabic" w:hint="cs"/>
          <w:sz w:val="28"/>
          <w:szCs w:val="28"/>
          <w:rtl/>
        </w:rPr>
        <w:t>فقرةفيالمجالالكليالذييمثلالاستبانةفيصورتهاالنهائية</w:t>
      </w:r>
      <w:r w:rsidR="00C20961">
        <w:rPr>
          <w:rFonts w:cs="Simplified Arabic" w:hint="cs"/>
          <w:sz w:val="28"/>
          <w:szCs w:val="28"/>
          <w:rtl/>
        </w:rPr>
        <w:t>،</w:t>
      </w:r>
      <w:r w:rsidR="00C20961">
        <w:rPr>
          <w:rFonts w:cs="Times New Roman" w:hint="cs"/>
          <w:sz w:val="28"/>
          <w:szCs w:val="28"/>
          <w:rtl/>
        </w:rPr>
        <w:t>والملحق</w:t>
      </w:r>
      <w:r>
        <w:rPr>
          <w:rFonts w:cs="Simplified Arabic" w:hint="cs"/>
          <w:sz w:val="28"/>
          <w:szCs w:val="28"/>
          <w:rtl/>
        </w:rPr>
        <w:t>رقم</w:t>
      </w:r>
      <w:r>
        <w:rPr>
          <w:rFonts w:cs="Simplified"/>
          <w:sz w:val="28"/>
          <w:szCs w:val="28"/>
          <w:rtl/>
        </w:rPr>
        <w:t xml:space="preserve"> (1) </w:t>
      </w:r>
      <w:r>
        <w:rPr>
          <w:rFonts w:cs="Simplified Arabic" w:hint="cs"/>
          <w:sz w:val="28"/>
          <w:szCs w:val="28"/>
          <w:rtl/>
        </w:rPr>
        <w:t>يوضحذلك</w:t>
      </w:r>
      <w:r>
        <w:rPr>
          <w:rFonts w:cs="Simplified"/>
          <w:sz w:val="28"/>
          <w:szCs w:val="28"/>
          <w:rtl/>
        </w:rPr>
        <w:t>.</w:t>
      </w:r>
    </w:p>
    <w:p w:rsidR="008A4C25" w:rsidRDefault="008A4C25" w:rsidP="00422F16">
      <w:pPr>
        <w:ind w:left="26" w:firstLine="720"/>
        <w:jc w:val="lowKashida"/>
        <w:rPr>
          <w:rFonts w:cs="Simplified"/>
          <w:b/>
          <w:bCs/>
          <w:rtl/>
        </w:rPr>
      </w:pPr>
    </w:p>
    <w:p w:rsidR="008A4C25" w:rsidRDefault="008A4C25" w:rsidP="00422F16">
      <w:pPr>
        <w:ind w:left="26" w:firstLine="720"/>
        <w:jc w:val="lowKashida"/>
        <w:rPr>
          <w:rFonts w:cs="Simplified"/>
          <w:b/>
          <w:bCs/>
          <w:rtl/>
        </w:rPr>
      </w:pPr>
    </w:p>
    <w:p w:rsidR="008A4C25" w:rsidRDefault="008A4C25" w:rsidP="00422F16">
      <w:pPr>
        <w:ind w:left="26" w:firstLine="720"/>
        <w:jc w:val="lowKashida"/>
        <w:rPr>
          <w:rFonts w:cs="Simplified"/>
          <w:b/>
          <w:bCs/>
          <w:rtl/>
        </w:rPr>
      </w:pPr>
    </w:p>
    <w:p w:rsidR="008A4C25" w:rsidRDefault="008A4C25" w:rsidP="00422F16">
      <w:pPr>
        <w:ind w:left="26" w:firstLine="720"/>
        <w:jc w:val="lowKashida"/>
        <w:rPr>
          <w:rFonts w:cs="Simplified"/>
          <w:b/>
          <w:bCs/>
          <w:rtl/>
        </w:rPr>
      </w:pPr>
    </w:p>
    <w:p w:rsidR="008A4C25" w:rsidRDefault="008A4C25" w:rsidP="00422F16">
      <w:pPr>
        <w:ind w:left="26" w:firstLine="720"/>
        <w:jc w:val="lowKashida"/>
        <w:rPr>
          <w:rFonts w:cs="Simplified"/>
          <w:b/>
          <w:bCs/>
          <w:rtl/>
        </w:rPr>
      </w:pPr>
    </w:p>
    <w:p w:rsidR="008A4C25" w:rsidRDefault="008A4C25" w:rsidP="00422F16">
      <w:pPr>
        <w:ind w:left="26" w:firstLine="720"/>
        <w:jc w:val="lowKashida"/>
        <w:rPr>
          <w:rFonts w:cs="Simplified"/>
          <w:b/>
          <w:bCs/>
          <w:rtl/>
        </w:rPr>
      </w:pPr>
    </w:p>
    <w:p w:rsidR="008A4C25" w:rsidRPr="006B66E5" w:rsidRDefault="008A4C25" w:rsidP="00676EA6">
      <w:pPr>
        <w:ind w:left="360"/>
        <w:jc w:val="lowKashida"/>
        <w:rPr>
          <w:rFonts w:ascii="Simplified" w:hAnsi="Simplified" w:cs="Simplified"/>
          <w:b/>
          <w:bCs/>
          <w:sz w:val="32"/>
          <w:szCs w:val="32"/>
          <w:rtl/>
        </w:rPr>
      </w:pPr>
      <w:r w:rsidRPr="006B66E5">
        <w:rPr>
          <w:rFonts w:ascii="Simplified Arabic" w:hAnsi="Simplified Arabic" w:cs="Simplified Arabic"/>
          <w:b/>
          <w:bCs/>
          <w:sz w:val="32"/>
          <w:szCs w:val="32"/>
          <w:rtl/>
        </w:rPr>
        <w:t xml:space="preserve"> ثبات الأداة :</w:t>
      </w:r>
    </w:p>
    <w:p w:rsidR="008A4C25" w:rsidRDefault="008A4C25" w:rsidP="00676EA6">
      <w:pPr>
        <w:ind w:left="360"/>
        <w:jc w:val="lowKashida"/>
        <w:rPr>
          <w:rFonts w:cs="Simplified"/>
          <w:sz w:val="28"/>
          <w:szCs w:val="28"/>
          <w:rtl/>
        </w:rPr>
      </w:pPr>
      <w:r>
        <w:rPr>
          <w:rFonts w:cs="Simplified Arabic" w:hint="cs"/>
          <w:sz w:val="28"/>
          <w:szCs w:val="28"/>
          <w:rtl/>
        </w:rPr>
        <w:lastRenderedPageBreak/>
        <w:t>تمالتحققمنثباتالأداةبواسطةالمعالجةالإحصائيةلفقراتالأداةالتيأجريتبواسطةاختباركرونباخ</w:t>
      </w:r>
      <w:r>
        <w:rPr>
          <w:rFonts w:cs="Simplified"/>
          <w:sz w:val="28"/>
          <w:szCs w:val="28"/>
          <w:rtl/>
        </w:rPr>
        <w:t xml:space="preserve"> - </w:t>
      </w:r>
      <w:r>
        <w:rPr>
          <w:rFonts w:cs="Simplified Arabic" w:hint="cs"/>
          <w:sz w:val="28"/>
          <w:szCs w:val="28"/>
          <w:rtl/>
        </w:rPr>
        <w:t>ألفاحيثبلغمعاملثباتالمادةالدراسية</w:t>
      </w:r>
      <w:r>
        <w:rPr>
          <w:rFonts w:cs="Simplified"/>
          <w:sz w:val="28"/>
          <w:szCs w:val="28"/>
          <w:rtl/>
        </w:rPr>
        <w:t xml:space="preserve"> (0.89</w:t>
      </w:r>
      <w:r w:rsidR="00C20961">
        <w:rPr>
          <w:rFonts w:cs="Simplified" w:hint="cs"/>
          <w:sz w:val="28"/>
          <w:szCs w:val="28"/>
          <w:rtl/>
        </w:rPr>
        <w:t>%</w:t>
      </w:r>
      <w:r>
        <w:rPr>
          <w:rFonts w:cs="Simplified"/>
          <w:sz w:val="28"/>
          <w:szCs w:val="28"/>
          <w:rtl/>
        </w:rPr>
        <w:t xml:space="preserve">) </w:t>
      </w:r>
      <w:r>
        <w:rPr>
          <w:rFonts w:cs="Simplified Arabic" w:hint="cs"/>
          <w:sz w:val="28"/>
          <w:szCs w:val="28"/>
          <w:rtl/>
        </w:rPr>
        <w:t>وهومعاملثباتمناسبويفيبإغراضالبحث</w:t>
      </w:r>
      <w:r>
        <w:rPr>
          <w:rFonts w:cs="Simplified"/>
          <w:b/>
          <w:bCs/>
          <w:rtl/>
        </w:rPr>
        <w:t>..</w:t>
      </w:r>
    </w:p>
    <w:p w:rsidR="008A4C25" w:rsidRDefault="008A4C25" w:rsidP="00AA152F">
      <w:pPr>
        <w:jc w:val="lowKashida"/>
        <w:rPr>
          <w:rFonts w:cs="Simplified"/>
          <w:sz w:val="12"/>
          <w:szCs w:val="12"/>
        </w:rPr>
      </w:pPr>
    </w:p>
    <w:p w:rsidR="008A4C25" w:rsidRPr="006B66E5" w:rsidRDefault="008A4C25" w:rsidP="00676EA6">
      <w:pPr>
        <w:ind w:left="360"/>
        <w:jc w:val="lowKashida"/>
        <w:rPr>
          <w:rFonts w:ascii="Simplified" w:hAnsi="Simplified" w:cs="Simplified"/>
          <w:b/>
          <w:bCs/>
          <w:sz w:val="32"/>
          <w:szCs w:val="32"/>
          <w:rtl/>
        </w:rPr>
      </w:pPr>
      <w:r w:rsidRPr="006B66E5">
        <w:rPr>
          <w:rFonts w:ascii="Simplified Arabic" w:hAnsi="Simplified Arabic" w:cs="Simplified Arabic"/>
          <w:b/>
          <w:bCs/>
          <w:sz w:val="32"/>
          <w:szCs w:val="32"/>
          <w:rtl/>
        </w:rPr>
        <w:t xml:space="preserve">متغيرات </w:t>
      </w:r>
      <w:r>
        <w:rPr>
          <w:rFonts w:ascii="Simplified Arabic" w:hAnsi="Simplified Arabic" w:cs="Simplified Arabic"/>
          <w:b/>
          <w:bCs/>
          <w:sz w:val="32"/>
          <w:szCs w:val="32"/>
          <w:rtl/>
        </w:rPr>
        <w:t>البحث</w:t>
      </w:r>
      <w:r w:rsidRPr="006B66E5">
        <w:rPr>
          <w:rFonts w:ascii="Simplified" w:hAnsi="Simplified" w:cs="Simplified"/>
          <w:b/>
          <w:bCs/>
          <w:sz w:val="32"/>
          <w:szCs w:val="32"/>
          <w:rtl/>
        </w:rPr>
        <w:t xml:space="preserve"> :- </w:t>
      </w:r>
    </w:p>
    <w:p w:rsidR="008A4C25" w:rsidRDefault="008A4C25" w:rsidP="00676EA6">
      <w:pPr>
        <w:ind w:left="360"/>
        <w:jc w:val="lowKashida"/>
        <w:rPr>
          <w:rFonts w:cs="Simplified"/>
          <w:sz w:val="28"/>
          <w:szCs w:val="28"/>
          <w:rtl/>
        </w:rPr>
      </w:pPr>
      <w:r>
        <w:rPr>
          <w:rFonts w:cs="Simplified Arabic" w:hint="cs"/>
          <w:sz w:val="28"/>
          <w:szCs w:val="28"/>
          <w:rtl/>
        </w:rPr>
        <w:t>لقداشتملتهذهالبحثعلىعدةمتغيرات</w:t>
      </w:r>
      <w:r>
        <w:rPr>
          <w:rFonts w:cs="Simplified"/>
          <w:sz w:val="28"/>
          <w:szCs w:val="28"/>
          <w:rtl/>
        </w:rPr>
        <w:t xml:space="preserve"> : </w:t>
      </w:r>
    </w:p>
    <w:p w:rsidR="008A4C25" w:rsidRDefault="008A4C25" w:rsidP="00676EA6">
      <w:pPr>
        <w:ind w:left="360"/>
        <w:jc w:val="lowKashida"/>
        <w:rPr>
          <w:rFonts w:cs="Simplified"/>
          <w:b/>
          <w:bCs/>
          <w:sz w:val="32"/>
          <w:szCs w:val="32"/>
          <w:rtl/>
        </w:rPr>
      </w:pPr>
      <w:r>
        <w:rPr>
          <w:rFonts w:cs="Simplified Arabic" w:hint="cs"/>
          <w:b/>
          <w:bCs/>
          <w:sz w:val="32"/>
          <w:szCs w:val="32"/>
          <w:rtl/>
        </w:rPr>
        <w:t>أولاًالمتغيراتالمستقلةوهي</w:t>
      </w:r>
      <w:r>
        <w:rPr>
          <w:rFonts w:cs="Simplified"/>
          <w:b/>
          <w:bCs/>
          <w:sz w:val="32"/>
          <w:szCs w:val="32"/>
          <w:rtl/>
        </w:rPr>
        <w:t xml:space="preserve"> :</w:t>
      </w:r>
    </w:p>
    <w:p w:rsidR="008A4C25" w:rsidRDefault="008A4C25" w:rsidP="00676EA6">
      <w:pPr>
        <w:numPr>
          <w:ilvl w:val="0"/>
          <w:numId w:val="26"/>
        </w:numPr>
        <w:spacing w:after="0" w:line="240" w:lineRule="auto"/>
        <w:jc w:val="lowKashida"/>
        <w:rPr>
          <w:rFonts w:ascii="Simplified" w:hAnsi="Simplified" w:cs="Simplified"/>
          <w:sz w:val="28"/>
          <w:szCs w:val="28"/>
        </w:rPr>
      </w:pPr>
      <w:r w:rsidRPr="00AA152F">
        <w:rPr>
          <w:rFonts w:ascii="Simplified Arabic" w:hAnsi="Simplified Arabic" w:cs="Simplified Arabic"/>
          <w:b/>
          <w:bCs/>
          <w:sz w:val="28"/>
          <w:szCs w:val="28"/>
          <w:rtl/>
        </w:rPr>
        <w:t>المؤهل العلمي</w:t>
      </w:r>
      <w:r>
        <w:rPr>
          <w:rFonts w:ascii="Simplified Arabic" w:hAnsi="Simplified Arabic" w:cs="Simplified Arabic"/>
          <w:sz w:val="28"/>
          <w:szCs w:val="28"/>
          <w:rtl/>
        </w:rPr>
        <w:t>: (دبلوم، بكالوريوس، دراسات عليا).</w:t>
      </w:r>
    </w:p>
    <w:p w:rsidR="008A4C25" w:rsidRDefault="008A4C25" w:rsidP="00676EA6">
      <w:pPr>
        <w:numPr>
          <w:ilvl w:val="0"/>
          <w:numId w:val="26"/>
        </w:numPr>
        <w:spacing w:after="0" w:line="240" w:lineRule="auto"/>
        <w:jc w:val="lowKashida"/>
        <w:rPr>
          <w:rFonts w:ascii="Simplified" w:hAnsi="Simplified" w:cs="Simplified"/>
          <w:sz w:val="28"/>
          <w:szCs w:val="28"/>
        </w:rPr>
      </w:pPr>
      <w:r w:rsidRPr="00AA152F">
        <w:rPr>
          <w:rFonts w:ascii="Simplified Arabic" w:hAnsi="Simplified Arabic" w:cs="Simplified Arabic"/>
          <w:b/>
          <w:bCs/>
          <w:sz w:val="28"/>
          <w:szCs w:val="28"/>
          <w:rtl/>
        </w:rPr>
        <w:t>الخبرة في التدريس</w:t>
      </w:r>
      <w:r>
        <w:rPr>
          <w:rFonts w:ascii="Simplified Arabic" w:hAnsi="Simplified Arabic" w:cs="Simplified Arabic"/>
          <w:sz w:val="28"/>
          <w:szCs w:val="28"/>
          <w:rtl/>
        </w:rPr>
        <w:t>: (أقل من 5 سنوات، من 5-10 سنوات، 10 فما فوق)</w:t>
      </w:r>
    </w:p>
    <w:p w:rsidR="008A4C25" w:rsidRDefault="008A4C25" w:rsidP="00676EA6">
      <w:pPr>
        <w:ind w:left="360"/>
        <w:jc w:val="lowKashida"/>
        <w:rPr>
          <w:rFonts w:ascii="Simplified" w:hAnsi="Simplified" w:cs="Simplified"/>
          <w:b/>
          <w:bCs/>
          <w:sz w:val="36"/>
          <w:szCs w:val="36"/>
          <w:rtl/>
        </w:rPr>
      </w:pPr>
    </w:p>
    <w:p w:rsidR="008A4C25" w:rsidRPr="006B66E5" w:rsidRDefault="008A4C25" w:rsidP="00676EA6">
      <w:pPr>
        <w:ind w:left="23"/>
        <w:jc w:val="lowKashida"/>
        <w:rPr>
          <w:rFonts w:ascii="Simplified" w:hAnsi="Simplified" w:cs="Simplified"/>
          <w:b/>
          <w:bCs/>
          <w:sz w:val="32"/>
          <w:szCs w:val="32"/>
          <w:rtl/>
        </w:rPr>
      </w:pPr>
      <w:r w:rsidRPr="006B66E5">
        <w:rPr>
          <w:rFonts w:ascii="Simplified Arabic" w:hAnsi="Simplified Arabic" w:cs="Simplified Arabic"/>
          <w:b/>
          <w:bCs/>
          <w:sz w:val="32"/>
          <w:szCs w:val="32"/>
          <w:rtl/>
        </w:rPr>
        <w:t xml:space="preserve">ثانياً : المتغيرات التابعة وتتمثل في : </w:t>
      </w:r>
    </w:p>
    <w:p w:rsidR="008A4C25" w:rsidRPr="00AA152F" w:rsidRDefault="008A4C25" w:rsidP="00676EA6">
      <w:pPr>
        <w:numPr>
          <w:ilvl w:val="0"/>
          <w:numId w:val="24"/>
        </w:numPr>
        <w:tabs>
          <w:tab w:val="clear" w:pos="720"/>
          <w:tab w:val="left" w:pos="23"/>
          <w:tab w:val="left" w:pos="203"/>
        </w:tabs>
        <w:spacing w:after="0" w:line="240" w:lineRule="auto"/>
        <w:ind w:left="23" w:firstLine="0"/>
        <w:jc w:val="lowKashida"/>
        <w:rPr>
          <w:rFonts w:cs="Simplified"/>
          <w:sz w:val="2"/>
          <w:szCs w:val="2"/>
        </w:rPr>
      </w:pPr>
      <w:r w:rsidRPr="00AA152F">
        <w:rPr>
          <w:rFonts w:cs="Simplified Arabic" w:hint="cs"/>
          <w:b/>
          <w:bCs/>
          <w:sz w:val="28"/>
          <w:szCs w:val="28"/>
          <w:rtl/>
        </w:rPr>
        <w:t>تمثلتبمتغيرتابعوهو</w:t>
      </w:r>
      <w:r>
        <w:rPr>
          <w:rFonts w:cs="Simplified"/>
          <w:sz w:val="28"/>
          <w:szCs w:val="28"/>
          <w:rtl/>
        </w:rPr>
        <w:t xml:space="preserve">: </w:t>
      </w:r>
      <w:r w:rsidRPr="00AA152F">
        <w:rPr>
          <w:rFonts w:cs="Simplified"/>
          <w:sz w:val="28"/>
          <w:szCs w:val="28"/>
          <w:rtl/>
        </w:rPr>
        <w:t>"</w:t>
      </w:r>
      <w:r w:rsidRPr="00AA152F">
        <w:rPr>
          <w:rFonts w:cs="Simplified Arabic" w:hint="cs"/>
          <w:sz w:val="28"/>
          <w:szCs w:val="28"/>
          <w:rtl/>
        </w:rPr>
        <w:t>المشكلاتالتييعانيمنهاالطلبةذويالإعاقةفيالمدارسالحكوميةفيمحافظةجنينمنوجهةنظرمعلميالتربيةالرياضية</w:t>
      </w:r>
      <w:r w:rsidR="00AA152F">
        <w:rPr>
          <w:rFonts w:cs="Simplified Arabic" w:hint="cs"/>
          <w:sz w:val="28"/>
          <w:szCs w:val="28"/>
          <w:rtl/>
        </w:rPr>
        <w:t xml:space="preserve"> .</w:t>
      </w:r>
    </w:p>
    <w:p w:rsidR="008A4C25" w:rsidRPr="006B66E5" w:rsidRDefault="008A4C25" w:rsidP="00AA152F">
      <w:pPr>
        <w:jc w:val="lowKashida"/>
        <w:rPr>
          <w:rFonts w:ascii="Simplified" w:hAnsi="Simplified" w:cs="Simplified"/>
          <w:b/>
          <w:bCs/>
          <w:sz w:val="32"/>
          <w:szCs w:val="32"/>
          <w:rtl/>
        </w:rPr>
      </w:pPr>
      <w:r w:rsidRPr="006B66E5">
        <w:rPr>
          <w:rFonts w:ascii="Simplified Arabic" w:hAnsi="Simplified Arabic" w:cs="Simplified Arabic"/>
          <w:b/>
          <w:bCs/>
          <w:sz w:val="32"/>
          <w:szCs w:val="32"/>
          <w:rtl/>
        </w:rPr>
        <w:t xml:space="preserve">المعالجات الإحصائية : </w:t>
      </w:r>
    </w:p>
    <w:p w:rsidR="008A4C25" w:rsidRDefault="008A4C25" w:rsidP="00676EA6">
      <w:pPr>
        <w:ind w:left="23"/>
        <w:jc w:val="lowKashida"/>
        <w:rPr>
          <w:rFonts w:cs="Simplified"/>
          <w:sz w:val="28"/>
          <w:szCs w:val="28"/>
          <w:rtl/>
        </w:rPr>
      </w:pPr>
      <w:r>
        <w:rPr>
          <w:rFonts w:cs="Simplified Arabic" w:hint="cs"/>
          <w:sz w:val="28"/>
          <w:szCs w:val="28"/>
          <w:rtl/>
        </w:rPr>
        <w:t>تمتمعالجاتالبياناتبواسطةالحاسوبمنخلالبرنامجالحزمالإحصائية</w:t>
      </w:r>
      <w:r>
        <w:rPr>
          <w:rFonts w:cs="Simplified"/>
          <w:sz w:val="28"/>
          <w:szCs w:val="28"/>
          <w:rtl/>
        </w:rPr>
        <w:t xml:space="preserve"> ( </w:t>
      </w:r>
      <w:r>
        <w:rPr>
          <w:rFonts w:cs="Simplified"/>
          <w:sz w:val="28"/>
          <w:szCs w:val="28"/>
        </w:rPr>
        <w:t>SPSS</w:t>
      </w:r>
      <w:r>
        <w:rPr>
          <w:rFonts w:cs="Simplified"/>
          <w:sz w:val="28"/>
          <w:szCs w:val="28"/>
          <w:rtl/>
        </w:rPr>
        <w:t xml:space="preserve"> ) </w:t>
      </w:r>
      <w:r>
        <w:rPr>
          <w:rFonts w:cs="Simplified Arabic" w:hint="cs"/>
          <w:sz w:val="28"/>
          <w:szCs w:val="28"/>
          <w:rtl/>
        </w:rPr>
        <w:t>الذيتممنخلالهاستخراجالنسبالمئويةوالمتوسطاتالحسابيةوالانحرافاتالمعيارية،واختبار</w:t>
      </w:r>
      <w:r>
        <w:rPr>
          <w:rFonts w:cs="Simplified"/>
          <w:sz w:val="28"/>
          <w:szCs w:val="28"/>
          <w:rtl/>
        </w:rPr>
        <w:t xml:space="preserve"> (</w:t>
      </w:r>
      <w:r>
        <w:rPr>
          <w:rFonts w:cs="Simplified"/>
          <w:sz w:val="28"/>
          <w:szCs w:val="28"/>
        </w:rPr>
        <w:t>T.test</w:t>
      </w:r>
      <w:r>
        <w:rPr>
          <w:rFonts w:cs="Simplified"/>
          <w:sz w:val="28"/>
          <w:szCs w:val="28"/>
          <w:rtl/>
        </w:rPr>
        <w:t>)</w:t>
      </w:r>
      <w:r>
        <w:rPr>
          <w:rFonts w:cs="Simplified Arabic" w:hint="cs"/>
          <w:sz w:val="28"/>
          <w:szCs w:val="28"/>
          <w:rtl/>
        </w:rPr>
        <w:t>للعيناتالمستقلة،كذلكاختبارتحليلالتباينالأحادي</w:t>
      </w:r>
      <w:r>
        <w:rPr>
          <w:rFonts w:cs="Simplified"/>
          <w:sz w:val="28"/>
          <w:szCs w:val="28"/>
          <w:rtl/>
        </w:rPr>
        <w:t>(</w:t>
      </w:r>
      <w:r>
        <w:rPr>
          <w:rFonts w:cs="Simplified"/>
          <w:sz w:val="28"/>
          <w:szCs w:val="28"/>
        </w:rPr>
        <w:t>One-Way ANOVA</w:t>
      </w:r>
      <w:r>
        <w:rPr>
          <w:rFonts w:cs="Simplified"/>
          <w:sz w:val="28"/>
          <w:szCs w:val="28"/>
          <w:rtl/>
        </w:rPr>
        <w:t xml:space="preserve">). </w:t>
      </w:r>
    </w:p>
    <w:p w:rsidR="008A4C25" w:rsidRDefault="008A4C25" w:rsidP="00676EA6">
      <w:pPr>
        <w:ind w:left="23"/>
        <w:jc w:val="lowKashida"/>
        <w:rPr>
          <w:rFonts w:cs="Simplified"/>
          <w:b/>
          <w:bCs/>
          <w:sz w:val="12"/>
          <w:szCs w:val="12"/>
          <w:rtl/>
        </w:rPr>
      </w:pPr>
    </w:p>
    <w:p w:rsidR="008A4C25" w:rsidRPr="00FF156C" w:rsidRDefault="008A4C25" w:rsidP="00FF156C">
      <w:pPr>
        <w:ind w:left="360"/>
        <w:rPr>
          <w:b/>
          <w:bCs/>
          <w:sz w:val="28"/>
          <w:szCs w:val="28"/>
        </w:rPr>
      </w:pPr>
      <w:r>
        <w:rPr>
          <w:rFonts w:hint="cs"/>
          <w:b/>
          <w:bCs/>
          <w:sz w:val="28"/>
          <w:szCs w:val="28"/>
          <w:rtl/>
        </w:rPr>
        <w:t>عرضالنتائجومناقشتها</w:t>
      </w:r>
      <w:r w:rsidR="00AA152F">
        <w:rPr>
          <w:rFonts w:hint="cs"/>
          <w:b/>
          <w:bCs/>
          <w:sz w:val="28"/>
          <w:szCs w:val="28"/>
          <w:rtl/>
        </w:rPr>
        <w:t xml:space="preserve"> :</w:t>
      </w:r>
    </w:p>
    <w:bookmarkEnd w:id="0"/>
    <w:p w:rsidR="008A4C25" w:rsidRPr="007116CE" w:rsidRDefault="008A4C25" w:rsidP="00676EA6">
      <w:pPr>
        <w:spacing w:before="120" w:after="120"/>
        <w:jc w:val="lowKashida"/>
        <w:rPr>
          <w:rFonts w:cs="Simplified"/>
          <w:sz w:val="28"/>
          <w:szCs w:val="28"/>
          <w:rtl/>
        </w:rPr>
      </w:pPr>
      <w:r w:rsidRPr="007116CE">
        <w:rPr>
          <w:rFonts w:ascii="Simplified Arabic" w:hAnsi="Simplified Arabic" w:cs="Simplified Arabic"/>
          <w:sz w:val="28"/>
          <w:szCs w:val="28"/>
          <w:rtl/>
        </w:rPr>
        <w:t xml:space="preserve">   يتضمن هذا الفصل عرضا كاملاً ومفصلاً لنتائج </w:t>
      </w:r>
      <w:r>
        <w:rPr>
          <w:rFonts w:ascii="Simplified Arabic" w:hAnsi="Simplified Arabic" w:cs="Simplified Arabic"/>
          <w:sz w:val="28"/>
          <w:szCs w:val="28"/>
          <w:rtl/>
        </w:rPr>
        <w:t>البحث</w:t>
      </w:r>
      <w:r w:rsidRPr="007116CE">
        <w:rPr>
          <w:rFonts w:ascii="Simplified Arabic" w:hAnsi="Simplified Arabic" w:cs="Simplified Arabic"/>
          <w:sz w:val="28"/>
          <w:szCs w:val="28"/>
          <w:rtl/>
        </w:rPr>
        <w:t xml:space="preserve">، التي </w:t>
      </w:r>
      <w:r>
        <w:rPr>
          <w:rFonts w:ascii="Simplified Arabic" w:hAnsi="Simplified Arabic" w:cs="Simplified Arabic"/>
          <w:sz w:val="28"/>
          <w:szCs w:val="28"/>
          <w:rtl/>
        </w:rPr>
        <w:t>توصلت</w:t>
      </w:r>
      <w:r w:rsidRPr="007116CE">
        <w:rPr>
          <w:rFonts w:ascii="Simplified Arabic" w:hAnsi="Simplified Arabic" w:cs="Simplified Arabic"/>
          <w:sz w:val="28"/>
          <w:szCs w:val="28"/>
          <w:rtl/>
        </w:rPr>
        <w:t xml:space="preserve"> إليها </w:t>
      </w:r>
      <w:r>
        <w:rPr>
          <w:rFonts w:ascii="Simplified Arabic" w:hAnsi="Simplified Arabic" w:cs="Simplified Arabic"/>
          <w:sz w:val="28"/>
          <w:szCs w:val="28"/>
          <w:rtl/>
        </w:rPr>
        <w:t>الباحثان</w:t>
      </w:r>
      <w:r w:rsidRPr="007116CE">
        <w:rPr>
          <w:rFonts w:ascii="Simplified Arabic" w:hAnsi="Simplified Arabic" w:cs="Simplified Arabic"/>
          <w:sz w:val="28"/>
          <w:szCs w:val="28"/>
          <w:rtl/>
        </w:rPr>
        <w:t xml:space="preserve"> عن موضوع </w:t>
      </w:r>
      <w:r>
        <w:rPr>
          <w:rFonts w:ascii="Simplified Arabic" w:hAnsi="Simplified Arabic" w:cs="Simplified Arabic"/>
          <w:sz w:val="28"/>
          <w:szCs w:val="28"/>
          <w:rtl/>
        </w:rPr>
        <w:t>البحث</w:t>
      </w:r>
      <w:r w:rsidRPr="007116CE">
        <w:rPr>
          <w:rFonts w:ascii="Simplified Arabic" w:hAnsi="Simplified Arabic" w:cs="Simplified Arabic"/>
          <w:sz w:val="28"/>
          <w:szCs w:val="28"/>
          <w:rtl/>
        </w:rPr>
        <w:t xml:space="preserve"> وهو: </w:t>
      </w:r>
      <w:r w:rsidRPr="00E10638">
        <w:rPr>
          <w:rFonts w:ascii="Simplified Arabic" w:hAnsi="Simplified Arabic" w:cs="Simplified Arabic"/>
          <w:b/>
          <w:bCs/>
          <w:sz w:val="28"/>
          <w:szCs w:val="28"/>
          <w:rtl/>
        </w:rPr>
        <w:t>المشكلات التي يعاني منها الطلبة ذوي الإعاقة في المدارس الحكومية في محافظة جنين من وجهة نظر معلمي التربية الرياضية</w:t>
      </w:r>
      <w:r w:rsidRPr="007116CE">
        <w:rPr>
          <w:rFonts w:ascii="Simplified Arabic" w:hAnsi="Simplified Arabic" w:cs="Simplified Arabic"/>
          <w:sz w:val="28"/>
          <w:szCs w:val="28"/>
          <w:rtl/>
        </w:rPr>
        <w:t xml:space="preserve">، وذلك للإجابة عن تساؤلات </w:t>
      </w:r>
      <w:r>
        <w:rPr>
          <w:rFonts w:ascii="Simplified Arabic" w:hAnsi="Simplified Arabic" w:cs="Simplified Arabic"/>
          <w:sz w:val="28"/>
          <w:szCs w:val="28"/>
          <w:rtl/>
        </w:rPr>
        <w:t>البحث</w:t>
      </w:r>
      <w:r w:rsidRPr="007116CE">
        <w:rPr>
          <w:rFonts w:ascii="Simplified Arabic" w:hAnsi="Simplified Arabic" w:cs="Simplified Arabic"/>
          <w:sz w:val="28"/>
          <w:szCs w:val="28"/>
          <w:rtl/>
        </w:rPr>
        <w:t>، ولتحديد نتائجها تم الاستعانة بالمقياس التالي:</w:t>
      </w:r>
    </w:p>
    <w:p w:rsidR="008A4C25" w:rsidRDefault="008A4C25" w:rsidP="00676EA6">
      <w:pPr>
        <w:numPr>
          <w:ilvl w:val="0"/>
          <w:numId w:val="21"/>
        </w:numPr>
        <w:spacing w:before="120" w:after="120" w:line="240" w:lineRule="auto"/>
        <w:jc w:val="lowKashida"/>
        <w:outlineLvl w:val="0"/>
        <w:rPr>
          <w:rFonts w:ascii="Simplified" w:hAnsi="Simplified" w:cs="Simplified"/>
          <w:sz w:val="28"/>
          <w:szCs w:val="28"/>
          <w:rtl/>
        </w:rPr>
      </w:pPr>
      <w:bookmarkStart w:id="1" w:name="_Toc359930021"/>
      <w:r w:rsidRPr="00E0180E">
        <w:rPr>
          <w:rFonts w:ascii="Simplified Arabic" w:hAnsi="Simplified Arabic" w:cs="Simplified Arabic"/>
          <w:b/>
          <w:bCs/>
          <w:sz w:val="28"/>
          <w:szCs w:val="28"/>
          <w:rtl/>
        </w:rPr>
        <w:t>النتائج المتعلقة بالسؤال الأول:</w:t>
      </w:r>
      <w:bookmarkEnd w:id="1"/>
      <w:r>
        <w:rPr>
          <w:rFonts w:ascii="Simplified" w:hAnsi="Simplified" w:cs="Simplified"/>
          <w:b/>
          <w:bCs/>
          <w:sz w:val="28"/>
          <w:szCs w:val="28"/>
          <w:rtl/>
        </w:rPr>
        <w:t xml:space="preserve"> (</w:t>
      </w:r>
      <w:r>
        <w:rPr>
          <w:rFonts w:cs="Simplified Arabic" w:hint="cs"/>
          <w:b/>
          <w:bCs/>
          <w:sz w:val="28"/>
          <w:szCs w:val="28"/>
          <w:rtl/>
        </w:rPr>
        <w:t>ماهي</w:t>
      </w:r>
      <w:r w:rsidRPr="00E10638">
        <w:rPr>
          <w:rFonts w:ascii="Simplified Arabic" w:hAnsi="Simplified Arabic" w:cs="Simplified Arabic"/>
          <w:b/>
          <w:bCs/>
          <w:sz w:val="28"/>
          <w:szCs w:val="28"/>
          <w:rtl/>
        </w:rPr>
        <w:t>المشكلات التي يعاني منها الطلبة ذوي الإعاقة في المدارس الحكومية في محافظة جنين من وجهة نظر معلمي التربية الرياضية</w:t>
      </w:r>
      <w:r>
        <w:rPr>
          <w:rFonts w:cs="Simplified"/>
          <w:b/>
          <w:bCs/>
          <w:sz w:val="28"/>
          <w:szCs w:val="28"/>
          <w:rtl/>
        </w:rPr>
        <w:t>)</w:t>
      </w:r>
      <w:r w:rsidRPr="00B455C1">
        <w:rPr>
          <w:rFonts w:cs="Simplified Arabic" w:hint="cs"/>
          <w:b/>
          <w:bCs/>
          <w:sz w:val="28"/>
          <w:szCs w:val="28"/>
          <w:rtl/>
        </w:rPr>
        <w:t>؟</w:t>
      </w:r>
    </w:p>
    <w:p w:rsidR="008A4C25" w:rsidRDefault="008A4C25" w:rsidP="00FF156C">
      <w:pPr>
        <w:spacing w:before="120" w:after="120"/>
        <w:jc w:val="lowKashida"/>
        <w:rPr>
          <w:rFonts w:ascii="Simplified" w:hAnsi="Simplified" w:cs="Simplified"/>
          <w:sz w:val="28"/>
          <w:szCs w:val="28"/>
          <w:rtl/>
        </w:rPr>
      </w:pPr>
      <w:r>
        <w:rPr>
          <w:rFonts w:ascii="Simplified Arabic" w:hAnsi="Simplified Arabic" w:cs="Simplified Arabic"/>
          <w:sz w:val="28"/>
          <w:szCs w:val="28"/>
          <w:rtl/>
        </w:rPr>
        <w:lastRenderedPageBreak/>
        <w:t>و</w:t>
      </w:r>
      <w:r w:rsidRPr="00E0180E">
        <w:rPr>
          <w:rFonts w:ascii="Simplified Arabic" w:hAnsi="Simplified Arabic" w:cs="Simplified Arabic"/>
          <w:sz w:val="28"/>
          <w:szCs w:val="28"/>
          <w:rtl/>
        </w:rPr>
        <w:t xml:space="preserve">للإجابة عن </w:t>
      </w:r>
      <w:r>
        <w:rPr>
          <w:rFonts w:ascii="Simplified Arabic" w:hAnsi="Simplified Arabic" w:cs="Simplified Arabic"/>
          <w:sz w:val="28"/>
          <w:szCs w:val="28"/>
          <w:rtl/>
        </w:rPr>
        <w:t>السؤال السابق فقد قامت الباحثان ب</w:t>
      </w:r>
      <w:r w:rsidRPr="00E0180E">
        <w:rPr>
          <w:rFonts w:ascii="Simplified Arabic" w:hAnsi="Simplified Arabic" w:cs="Simplified Arabic"/>
          <w:sz w:val="28"/>
          <w:szCs w:val="28"/>
          <w:rtl/>
        </w:rPr>
        <w:t>حساب المتوسطات</w:t>
      </w:r>
      <w:r>
        <w:rPr>
          <w:rFonts w:ascii="Simplified Arabic" w:hAnsi="Simplified Arabic" w:cs="Simplified Arabic"/>
          <w:sz w:val="28"/>
          <w:szCs w:val="28"/>
          <w:rtl/>
        </w:rPr>
        <w:t xml:space="preserve"> الحسابيّة </w:t>
      </w:r>
      <w:r w:rsidRPr="00E0180E">
        <w:rPr>
          <w:rFonts w:ascii="Simplified Arabic" w:hAnsi="Simplified Arabic" w:cs="Simplified Arabic"/>
          <w:sz w:val="28"/>
          <w:szCs w:val="28"/>
          <w:rtl/>
        </w:rPr>
        <w:t>والانحرافات</w:t>
      </w:r>
      <w:r>
        <w:rPr>
          <w:rFonts w:ascii="Simplified Arabic" w:hAnsi="Simplified Arabic" w:cs="Simplified Arabic"/>
          <w:sz w:val="28"/>
          <w:szCs w:val="28"/>
          <w:rtl/>
        </w:rPr>
        <w:t xml:space="preserve"> المعياريّة </w:t>
      </w:r>
      <w:r w:rsidRPr="00E0180E">
        <w:rPr>
          <w:rFonts w:ascii="Simplified Arabic" w:hAnsi="Simplified Arabic" w:cs="Simplified Arabic"/>
          <w:sz w:val="28"/>
          <w:szCs w:val="28"/>
          <w:rtl/>
        </w:rPr>
        <w:t>لاستجابات أفراد عينة</w:t>
      </w:r>
      <w:r>
        <w:rPr>
          <w:rFonts w:ascii="Simplified Arabic" w:hAnsi="Simplified Arabic" w:cs="Simplified Arabic"/>
          <w:sz w:val="28"/>
          <w:szCs w:val="28"/>
          <w:rtl/>
        </w:rPr>
        <w:t xml:space="preserve"> البحث على فقرات الاستبانة ولمجالها الكلي، والجداول التالية توضح المتوسطات الحسابية لإجاباتهم.</w:t>
      </w:r>
    </w:p>
    <w:p w:rsidR="008A4C25" w:rsidRPr="006822F5" w:rsidRDefault="008A4C25" w:rsidP="00AA152F">
      <w:pPr>
        <w:spacing w:before="120" w:after="120"/>
        <w:ind w:left="216"/>
        <w:jc w:val="center"/>
        <w:rPr>
          <w:rFonts w:ascii="Simplified" w:hAnsi="Simplified" w:cs="Simplified"/>
          <w:sz w:val="28"/>
          <w:szCs w:val="28"/>
          <w:rtl/>
        </w:rPr>
      </w:pPr>
      <w:r>
        <w:rPr>
          <w:rFonts w:ascii="Simplified Arabic" w:hAnsi="Simplified Arabic" w:cs="Simplified Arabic"/>
          <w:sz w:val="28"/>
          <w:szCs w:val="28"/>
          <w:rtl/>
        </w:rPr>
        <w:t>ج</w:t>
      </w:r>
      <w:r w:rsidRPr="006822F5">
        <w:rPr>
          <w:rFonts w:ascii="Simplified Arabic" w:hAnsi="Simplified Arabic" w:cs="Simplified Arabic"/>
          <w:sz w:val="28"/>
          <w:szCs w:val="28"/>
          <w:rtl/>
        </w:rPr>
        <w:t>دول (</w:t>
      </w:r>
      <w:r w:rsidR="00AA152F">
        <w:rPr>
          <w:rFonts w:ascii="Simplified" w:hAnsi="Simplified" w:cs="Simplified" w:hint="cs"/>
          <w:sz w:val="28"/>
          <w:szCs w:val="28"/>
          <w:rtl/>
        </w:rPr>
        <w:t>3</w:t>
      </w:r>
      <w:r w:rsidRPr="006822F5">
        <w:rPr>
          <w:rFonts w:ascii="Simplified" w:hAnsi="Simplified" w:cs="Simplified"/>
          <w:sz w:val="28"/>
          <w:szCs w:val="28"/>
          <w:rtl/>
        </w:rPr>
        <w:t>)</w:t>
      </w:r>
    </w:p>
    <w:p w:rsidR="008A4C25" w:rsidRPr="006425C4" w:rsidRDefault="008A4C25" w:rsidP="00676EA6">
      <w:pPr>
        <w:spacing w:before="120" w:after="120"/>
        <w:ind w:left="216"/>
        <w:jc w:val="center"/>
        <w:rPr>
          <w:rFonts w:ascii="Simplified" w:hAnsi="Simplified" w:cs="Simplified"/>
          <w:b/>
          <w:bCs/>
          <w:sz w:val="26"/>
          <w:szCs w:val="26"/>
          <w:rtl/>
        </w:rPr>
      </w:pPr>
      <w:r w:rsidRPr="006425C4">
        <w:rPr>
          <w:rFonts w:ascii="Simplified Arabic" w:hAnsi="Simplified Arabic" w:cs="Simplified Arabic"/>
          <w:b/>
          <w:bCs/>
          <w:sz w:val="26"/>
          <w:szCs w:val="26"/>
          <w:rtl/>
        </w:rPr>
        <w:t xml:space="preserve"> المتوسطات الحسابيّة والانحرافات المعياريّة لاستجابات أفراد عينة </w:t>
      </w:r>
      <w:r>
        <w:rPr>
          <w:rFonts w:ascii="Simplified Arabic" w:hAnsi="Simplified Arabic" w:cs="Simplified Arabic"/>
          <w:b/>
          <w:bCs/>
          <w:sz w:val="26"/>
          <w:szCs w:val="26"/>
          <w:rtl/>
        </w:rPr>
        <w:t>البحث</w:t>
      </w:r>
      <w:r w:rsidRPr="006425C4">
        <w:rPr>
          <w:rFonts w:ascii="Simplified Arabic" w:hAnsi="Simplified Arabic" w:cs="Simplified Arabic"/>
          <w:b/>
          <w:bCs/>
          <w:sz w:val="26"/>
          <w:szCs w:val="26"/>
          <w:rtl/>
        </w:rPr>
        <w:t xml:space="preserve"> في مجال </w:t>
      </w:r>
      <w:r>
        <w:rPr>
          <w:rFonts w:ascii="Simplified Arabic" w:hAnsi="Simplified Arabic" w:cs="Simplified Arabic"/>
          <w:b/>
          <w:bCs/>
          <w:sz w:val="26"/>
          <w:szCs w:val="26"/>
          <w:rtl/>
        </w:rPr>
        <w:t>البحث</w:t>
      </w:r>
      <w:r w:rsidRPr="006425C4">
        <w:rPr>
          <w:rFonts w:ascii="Simplified Arabic" w:hAnsi="Simplified Arabic" w:cs="Simplified Arabic"/>
          <w:b/>
          <w:bCs/>
          <w:sz w:val="26"/>
          <w:szCs w:val="26"/>
          <w:rtl/>
        </w:rPr>
        <w:t xml:space="preserve"> الكلي</w:t>
      </w:r>
    </w:p>
    <w:tbl>
      <w:tblPr>
        <w:bidiVisual/>
        <w:tblW w:w="10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4"/>
        <w:gridCol w:w="691"/>
        <w:gridCol w:w="4889"/>
        <w:gridCol w:w="1080"/>
        <w:gridCol w:w="1036"/>
        <w:gridCol w:w="944"/>
        <w:gridCol w:w="1334"/>
      </w:tblGrid>
      <w:tr w:rsidR="008A4C25" w:rsidRPr="000E6B23">
        <w:trPr>
          <w:cantSplit/>
          <w:trHeight w:val="647"/>
          <w:tblHeader/>
          <w:jc w:val="center"/>
        </w:trPr>
        <w:tc>
          <w:tcPr>
            <w:tcW w:w="654" w:type="dxa"/>
            <w:shd w:val="clear" w:color="auto" w:fill="CCCCCC"/>
            <w:textDirection w:val="btLr"/>
            <w:vAlign w:val="center"/>
          </w:tcPr>
          <w:p w:rsidR="008A4C25" w:rsidRPr="000E6B23" w:rsidRDefault="008A4C25" w:rsidP="00916B2F">
            <w:pPr>
              <w:spacing w:before="120" w:after="120"/>
              <w:ind w:left="113" w:right="113"/>
              <w:jc w:val="center"/>
              <w:rPr>
                <w:rFonts w:cs="Simplified"/>
                <w:b/>
                <w:bCs/>
              </w:rPr>
            </w:pPr>
            <w:r w:rsidRPr="000E6B23">
              <w:rPr>
                <w:rFonts w:cs="Simplified Arabic" w:hint="cs"/>
                <w:b/>
                <w:bCs/>
                <w:rtl/>
              </w:rPr>
              <w:t>الرقم</w:t>
            </w:r>
          </w:p>
        </w:tc>
        <w:tc>
          <w:tcPr>
            <w:tcW w:w="691" w:type="dxa"/>
            <w:shd w:val="clear" w:color="auto" w:fill="CCCCCC"/>
            <w:textDirection w:val="btLr"/>
            <w:vAlign w:val="center"/>
          </w:tcPr>
          <w:p w:rsidR="008A4C25" w:rsidRPr="00787C13" w:rsidRDefault="008A4C25" w:rsidP="00916B2F">
            <w:pPr>
              <w:spacing w:before="120" w:after="120"/>
              <w:ind w:left="113" w:right="113"/>
              <w:jc w:val="center"/>
              <w:rPr>
                <w:rFonts w:cs="Simplified"/>
                <w:b/>
                <w:bCs/>
                <w:sz w:val="18"/>
                <w:szCs w:val="18"/>
              </w:rPr>
            </w:pPr>
            <w:r w:rsidRPr="00787C13">
              <w:rPr>
                <w:rFonts w:cs="Simplified Arabic" w:hint="cs"/>
                <w:b/>
                <w:bCs/>
                <w:sz w:val="18"/>
                <w:szCs w:val="18"/>
                <w:rtl/>
              </w:rPr>
              <w:t>الرقمفيالاستبانة</w:t>
            </w:r>
          </w:p>
        </w:tc>
        <w:tc>
          <w:tcPr>
            <w:tcW w:w="4889" w:type="dxa"/>
            <w:shd w:val="clear" w:color="auto" w:fill="CCCCCC"/>
            <w:vAlign w:val="center"/>
          </w:tcPr>
          <w:p w:rsidR="008A4C25" w:rsidRPr="00281C90" w:rsidRDefault="008A4C25" w:rsidP="00916B2F">
            <w:pPr>
              <w:spacing w:before="120" w:after="120"/>
              <w:jc w:val="center"/>
              <w:rPr>
                <w:rFonts w:cs="Simplified"/>
                <w:b/>
                <w:bCs/>
                <w:sz w:val="28"/>
                <w:szCs w:val="28"/>
              </w:rPr>
            </w:pPr>
            <w:r w:rsidRPr="00281C90">
              <w:rPr>
                <w:rFonts w:cs="Simplified Arabic" w:hint="cs"/>
                <w:b/>
                <w:bCs/>
                <w:sz w:val="28"/>
                <w:szCs w:val="28"/>
                <w:rtl/>
              </w:rPr>
              <w:t>نصالفقرة</w:t>
            </w:r>
          </w:p>
        </w:tc>
        <w:tc>
          <w:tcPr>
            <w:tcW w:w="1080" w:type="dxa"/>
            <w:shd w:val="clear" w:color="auto" w:fill="CCCCCC"/>
            <w:vAlign w:val="center"/>
          </w:tcPr>
          <w:p w:rsidR="008A4C25" w:rsidRPr="00281C90" w:rsidRDefault="008A4C25" w:rsidP="00916B2F">
            <w:pPr>
              <w:spacing w:before="120" w:after="120"/>
              <w:jc w:val="center"/>
              <w:rPr>
                <w:rFonts w:cs="Simplified"/>
                <w:b/>
                <w:bCs/>
              </w:rPr>
            </w:pPr>
            <w:r w:rsidRPr="00281C90">
              <w:rPr>
                <w:rFonts w:cs="Simplified Arabic" w:hint="cs"/>
                <w:b/>
                <w:bCs/>
                <w:rtl/>
              </w:rPr>
              <w:t>المتوسطالحسابي</w:t>
            </w:r>
          </w:p>
        </w:tc>
        <w:tc>
          <w:tcPr>
            <w:tcW w:w="1036" w:type="dxa"/>
            <w:shd w:val="clear" w:color="auto" w:fill="CCCCCC"/>
            <w:vAlign w:val="center"/>
          </w:tcPr>
          <w:p w:rsidR="008A4C25" w:rsidRPr="00281C90" w:rsidRDefault="008A4C25" w:rsidP="00916B2F">
            <w:pPr>
              <w:spacing w:before="120" w:after="120"/>
              <w:jc w:val="center"/>
              <w:rPr>
                <w:rFonts w:cs="Simplified"/>
                <w:b/>
                <w:bCs/>
              </w:rPr>
            </w:pPr>
            <w:r w:rsidRPr="00281C90">
              <w:rPr>
                <w:rFonts w:cs="Simplified Arabic" w:hint="cs"/>
                <w:b/>
                <w:bCs/>
                <w:rtl/>
              </w:rPr>
              <w:t>الانحرافالمعياري</w:t>
            </w:r>
          </w:p>
        </w:tc>
        <w:tc>
          <w:tcPr>
            <w:tcW w:w="944" w:type="dxa"/>
            <w:shd w:val="clear" w:color="auto" w:fill="CCCCCC"/>
            <w:vAlign w:val="center"/>
          </w:tcPr>
          <w:p w:rsidR="008A4C25" w:rsidRPr="00281C90" w:rsidRDefault="008A4C25" w:rsidP="00916B2F">
            <w:pPr>
              <w:spacing w:before="120" w:after="120"/>
              <w:jc w:val="center"/>
              <w:rPr>
                <w:rFonts w:cs="Simplified"/>
                <w:b/>
                <w:bCs/>
              </w:rPr>
            </w:pPr>
            <w:r w:rsidRPr="00281C90">
              <w:rPr>
                <w:rFonts w:cs="Simplified Arabic" w:hint="cs"/>
                <w:b/>
                <w:bCs/>
                <w:rtl/>
              </w:rPr>
              <w:t>النسبةالمئوية</w:t>
            </w:r>
          </w:p>
        </w:tc>
        <w:tc>
          <w:tcPr>
            <w:tcW w:w="1334" w:type="dxa"/>
            <w:shd w:val="clear" w:color="auto" w:fill="CCCCCC"/>
            <w:vAlign w:val="center"/>
          </w:tcPr>
          <w:p w:rsidR="008A4C25" w:rsidRPr="00281C90" w:rsidRDefault="008A4C25" w:rsidP="00916B2F">
            <w:pPr>
              <w:spacing w:before="120" w:after="120"/>
              <w:jc w:val="center"/>
              <w:rPr>
                <w:rFonts w:cs="Simplified"/>
                <w:b/>
                <w:bCs/>
              </w:rPr>
            </w:pPr>
            <w:r w:rsidRPr="00281C90">
              <w:rPr>
                <w:rFonts w:cs="Simplified Arabic" w:hint="cs"/>
                <w:b/>
                <w:bCs/>
                <w:rtl/>
              </w:rPr>
              <w:t>درجةالإجابة</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bookmarkStart w:id="2" w:name="_Hlk404805006"/>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1</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تفتقر المدارس إلى الإمكانات المادية اللازمة لرعاية المعاقين.</w:t>
            </w:r>
          </w:p>
        </w:tc>
        <w:tc>
          <w:tcPr>
            <w:tcW w:w="1080" w:type="dxa"/>
            <w:vAlign w:val="center"/>
          </w:tcPr>
          <w:p w:rsidR="008A4C25" w:rsidRPr="00E10638" w:rsidRDefault="008A4C25" w:rsidP="00916B2F">
            <w:pPr>
              <w:jc w:val="center"/>
              <w:rPr>
                <w:b/>
                <w:bCs/>
                <w:color w:val="000000"/>
              </w:rPr>
            </w:pPr>
            <w:r w:rsidRPr="00E10638">
              <w:rPr>
                <w:b/>
                <w:bCs/>
                <w:color w:val="000000"/>
              </w:rPr>
              <w:t>4.78</w:t>
            </w:r>
          </w:p>
        </w:tc>
        <w:tc>
          <w:tcPr>
            <w:tcW w:w="1036" w:type="dxa"/>
            <w:vAlign w:val="center"/>
          </w:tcPr>
          <w:p w:rsidR="008A4C25" w:rsidRPr="00E10638" w:rsidRDefault="008A4C25" w:rsidP="00916B2F">
            <w:pPr>
              <w:jc w:val="center"/>
              <w:rPr>
                <w:b/>
                <w:bCs/>
                <w:color w:val="000000"/>
              </w:rPr>
            </w:pPr>
            <w:r w:rsidRPr="00E10638">
              <w:rPr>
                <w:b/>
                <w:bCs/>
                <w:color w:val="000000"/>
              </w:rPr>
              <w:t>0.42</w:t>
            </w:r>
          </w:p>
        </w:tc>
        <w:tc>
          <w:tcPr>
            <w:tcW w:w="944" w:type="dxa"/>
            <w:vAlign w:val="center"/>
          </w:tcPr>
          <w:p w:rsidR="008A4C25" w:rsidRPr="00E10638" w:rsidRDefault="008A4C25" w:rsidP="00916B2F">
            <w:pPr>
              <w:bidi w:val="0"/>
              <w:jc w:val="center"/>
              <w:rPr>
                <w:b/>
                <w:bCs/>
              </w:rPr>
            </w:pPr>
            <w:r w:rsidRPr="00E10638">
              <w:rPr>
                <w:b/>
                <w:bCs/>
              </w:rPr>
              <w:t>96%</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أوافقبشدة</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2</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تفتقر المدارس إلى وجود مختصين مؤهلين لرعاية المعاقين.</w:t>
            </w:r>
          </w:p>
        </w:tc>
        <w:tc>
          <w:tcPr>
            <w:tcW w:w="1080" w:type="dxa"/>
            <w:vAlign w:val="center"/>
          </w:tcPr>
          <w:p w:rsidR="008A4C25" w:rsidRPr="00E10638" w:rsidRDefault="008A4C25" w:rsidP="00916B2F">
            <w:pPr>
              <w:jc w:val="center"/>
              <w:rPr>
                <w:b/>
                <w:bCs/>
                <w:color w:val="000000"/>
              </w:rPr>
            </w:pPr>
            <w:r w:rsidRPr="00E10638">
              <w:rPr>
                <w:b/>
                <w:bCs/>
                <w:color w:val="000000"/>
              </w:rPr>
              <w:t>4.74</w:t>
            </w:r>
          </w:p>
        </w:tc>
        <w:tc>
          <w:tcPr>
            <w:tcW w:w="1036" w:type="dxa"/>
            <w:vAlign w:val="center"/>
          </w:tcPr>
          <w:p w:rsidR="008A4C25" w:rsidRPr="00E10638" w:rsidRDefault="008A4C25" w:rsidP="00916B2F">
            <w:pPr>
              <w:jc w:val="center"/>
              <w:rPr>
                <w:b/>
                <w:bCs/>
                <w:color w:val="000000"/>
              </w:rPr>
            </w:pPr>
            <w:r w:rsidRPr="00E10638">
              <w:rPr>
                <w:b/>
                <w:bCs/>
                <w:color w:val="000000"/>
              </w:rPr>
              <w:t>0.45</w:t>
            </w:r>
          </w:p>
        </w:tc>
        <w:tc>
          <w:tcPr>
            <w:tcW w:w="944" w:type="dxa"/>
            <w:vAlign w:val="center"/>
          </w:tcPr>
          <w:p w:rsidR="008A4C25" w:rsidRPr="00E10638" w:rsidRDefault="008A4C25" w:rsidP="00916B2F">
            <w:pPr>
              <w:bidi w:val="0"/>
              <w:jc w:val="center"/>
              <w:rPr>
                <w:b/>
                <w:bCs/>
              </w:rPr>
            </w:pPr>
            <w:r w:rsidRPr="00E10638">
              <w:rPr>
                <w:b/>
                <w:bCs/>
              </w:rPr>
              <w:t>95%</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أوافقبشدة</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10</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لا توفر المدارس التجهيزات الرياضية الملائمة لذوي الإعاقات الحركية من الطلبة.</w:t>
            </w:r>
          </w:p>
        </w:tc>
        <w:tc>
          <w:tcPr>
            <w:tcW w:w="1080" w:type="dxa"/>
            <w:vAlign w:val="center"/>
          </w:tcPr>
          <w:p w:rsidR="008A4C25" w:rsidRPr="00E10638" w:rsidRDefault="008A4C25" w:rsidP="00916B2F">
            <w:pPr>
              <w:jc w:val="center"/>
              <w:rPr>
                <w:b/>
                <w:bCs/>
                <w:color w:val="000000"/>
              </w:rPr>
            </w:pPr>
            <w:r w:rsidRPr="00E10638">
              <w:rPr>
                <w:b/>
                <w:bCs/>
                <w:color w:val="000000"/>
              </w:rPr>
              <w:t>4.44</w:t>
            </w:r>
          </w:p>
        </w:tc>
        <w:tc>
          <w:tcPr>
            <w:tcW w:w="1036" w:type="dxa"/>
            <w:vAlign w:val="center"/>
          </w:tcPr>
          <w:p w:rsidR="008A4C25" w:rsidRPr="00E10638" w:rsidRDefault="008A4C25" w:rsidP="00916B2F">
            <w:pPr>
              <w:jc w:val="center"/>
              <w:rPr>
                <w:b/>
                <w:bCs/>
                <w:color w:val="000000"/>
              </w:rPr>
            </w:pPr>
            <w:r w:rsidRPr="00E10638">
              <w:rPr>
                <w:b/>
                <w:bCs/>
                <w:color w:val="000000"/>
              </w:rPr>
              <w:t>0.64</w:t>
            </w:r>
          </w:p>
        </w:tc>
        <w:tc>
          <w:tcPr>
            <w:tcW w:w="944" w:type="dxa"/>
            <w:vAlign w:val="center"/>
          </w:tcPr>
          <w:p w:rsidR="008A4C25" w:rsidRPr="00E10638" w:rsidRDefault="008A4C25" w:rsidP="00916B2F">
            <w:pPr>
              <w:bidi w:val="0"/>
              <w:jc w:val="center"/>
              <w:rPr>
                <w:b/>
                <w:bCs/>
              </w:rPr>
            </w:pPr>
            <w:r w:rsidRPr="00E10638">
              <w:rPr>
                <w:b/>
                <w:bCs/>
              </w:rPr>
              <w:t>89%</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أوافقبشدة</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11</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الأبنية المدرسية غير مجهزة لتلاءم حركة المعاقين.</w:t>
            </w:r>
          </w:p>
        </w:tc>
        <w:tc>
          <w:tcPr>
            <w:tcW w:w="1080" w:type="dxa"/>
            <w:vAlign w:val="center"/>
          </w:tcPr>
          <w:p w:rsidR="008A4C25" w:rsidRPr="00E10638" w:rsidRDefault="008A4C25" w:rsidP="00916B2F">
            <w:pPr>
              <w:jc w:val="center"/>
              <w:rPr>
                <w:b/>
                <w:bCs/>
                <w:color w:val="000000"/>
              </w:rPr>
            </w:pPr>
            <w:r w:rsidRPr="00E10638">
              <w:rPr>
                <w:b/>
                <w:bCs/>
                <w:color w:val="000000"/>
              </w:rPr>
              <w:t>4.30</w:t>
            </w:r>
          </w:p>
        </w:tc>
        <w:tc>
          <w:tcPr>
            <w:tcW w:w="1036" w:type="dxa"/>
            <w:vAlign w:val="center"/>
          </w:tcPr>
          <w:p w:rsidR="008A4C25" w:rsidRPr="00E10638" w:rsidRDefault="008A4C25" w:rsidP="00916B2F">
            <w:pPr>
              <w:jc w:val="center"/>
              <w:rPr>
                <w:b/>
                <w:bCs/>
                <w:color w:val="000000"/>
              </w:rPr>
            </w:pPr>
            <w:r w:rsidRPr="00E10638">
              <w:rPr>
                <w:b/>
                <w:bCs/>
                <w:color w:val="000000"/>
              </w:rPr>
              <w:t>0.95</w:t>
            </w:r>
          </w:p>
        </w:tc>
        <w:tc>
          <w:tcPr>
            <w:tcW w:w="944" w:type="dxa"/>
            <w:vAlign w:val="center"/>
          </w:tcPr>
          <w:p w:rsidR="008A4C25" w:rsidRPr="00E10638" w:rsidRDefault="008A4C25" w:rsidP="00916B2F">
            <w:pPr>
              <w:bidi w:val="0"/>
              <w:jc w:val="center"/>
              <w:rPr>
                <w:b/>
                <w:bCs/>
              </w:rPr>
            </w:pPr>
            <w:r w:rsidRPr="00E10638">
              <w:rPr>
                <w:b/>
                <w:bCs/>
              </w:rPr>
              <w:t>86%</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أوافقبشدة</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12</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عدم قدرة المعاق على أداء بعض المهارات الرياضية يشكل عقبة أمام دفعه للمشاركة في الألعاب الرياضية.</w:t>
            </w:r>
          </w:p>
        </w:tc>
        <w:tc>
          <w:tcPr>
            <w:tcW w:w="1080" w:type="dxa"/>
            <w:vAlign w:val="center"/>
          </w:tcPr>
          <w:p w:rsidR="008A4C25" w:rsidRPr="00E10638" w:rsidRDefault="008A4C25" w:rsidP="00916B2F">
            <w:pPr>
              <w:jc w:val="center"/>
              <w:rPr>
                <w:b/>
                <w:bCs/>
                <w:color w:val="000000"/>
              </w:rPr>
            </w:pPr>
            <w:r w:rsidRPr="00E10638">
              <w:rPr>
                <w:b/>
                <w:bCs/>
                <w:color w:val="000000"/>
              </w:rPr>
              <w:t>4.26</w:t>
            </w:r>
          </w:p>
        </w:tc>
        <w:tc>
          <w:tcPr>
            <w:tcW w:w="1036" w:type="dxa"/>
            <w:vAlign w:val="center"/>
          </w:tcPr>
          <w:p w:rsidR="008A4C25" w:rsidRPr="00E10638" w:rsidRDefault="008A4C25" w:rsidP="00916B2F">
            <w:pPr>
              <w:jc w:val="center"/>
              <w:rPr>
                <w:b/>
                <w:bCs/>
                <w:color w:val="000000"/>
              </w:rPr>
            </w:pPr>
            <w:r w:rsidRPr="00E10638">
              <w:rPr>
                <w:b/>
                <w:bCs/>
                <w:color w:val="000000"/>
              </w:rPr>
              <w:t>0.71</w:t>
            </w:r>
          </w:p>
        </w:tc>
        <w:tc>
          <w:tcPr>
            <w:tcW w:w="944" w:type="dxa"/>
            <w:vAlign w:val="center"/>
          </w:tcPr>
          <w:p w:rsidR="008A4C25" w:rsidRPr="00E10638" w:rsidRDefault="008A4C25" w:rsidP="00916B2F">
            <w:pPr>
              <w:bidi w:val="0"/>
              <w:jc w:val="center"/>
              <w:rPr>
                <w:b/>
                <w:bCs/>
              </w:rPr>
            </w:pPr>
            <w:r w:rsidRPr="00E10638">
              <w:rPr>
                <w:b/>
                <w:bCs/>
              </w:rPr>
              <w:t>85%</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أوافقبشدة</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6</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صعوبة مواجهة المعاق للمشكلات التي تعترضه في المدرسة.</w:t>
            </w:r>
          </w:p>
        </w:tc>
        <w:tc>
          <w:tcPr>
            <w:tcW w:w="1080" w:type="dxa"/>
            <w:vAlign w:val="center"/>
          </w:tcPr>
          <w:p w:rsidR="008A4C25" w:rsidRPr="00E10638" w:rsidRDefault="008A4C25" w:rsidP="00916B2F">
            <w:pPr>
              <w:jc w:val="center"/>
              <w:rPr>
                <w:b/>
                <w:bCs/>
                <w:color w:val="000000"/>
              </w:rPr>
            </w:pPr>
            <w:r w:rsidRPr="00E10638">
              <w:rPr>
                <w:b/>
                <w:bCs/>
                <w:color w:val="000000"/>
              </w:rPr>
              <w:t>4.19</w:t>
            </w:r>
          </w:p>
        </w:tc>
        <w:tc>
          <w:tcPr>
            <w:tcW w:w="1036" w:type="dxa"/>
            <w:vAlign w:val="center"/>
          </w:tcPr>
          <w:p w:rsidR="008A4C25" w:rsidRPr="00E10638" w:rsidRDefault="008A4C25" w:rsidP="00916B2F">
            <w:pPr>
              <w:jc w:val="center"/>
              <w:rPr>
                <w:b/>
                <w:bCs/>
                <w:color w:val="000000"/>
              </w:rPr>
            </w:pPr>
            <w:r w:rsidRPr="00E10638">
              <w:rPr>
                <w:b/>
                <w:bCs/>
                <w:color w:val="000000"/>
              </w:rPr>
              <w:t>0.96</w:t>
            </w:r>
          </w:p>
        </w:tc>
        <w:tc>
          <w:tcPr>
            <w:tcW w:w="944" w:type="dxa"/>
            <w:vAlign w:val="center"/>
          </w:tcPr>
          <w:p w:rsidR="008A4C25" w:rsidRPr="00E10638" w:rsidRDefault="008A4C25" w:rsidP="00916B2F">
            <w:pPr>
              <w:bidi w:val="0"/>
              <w:jc w:val="center"/>
              <w:rPr>
                <w:b/>
                <w:bCs/>
              </w:rPr>
            </w:pPr>
            <w:r w:rsidRPr="00E10638">
              <w:rPr>
                <w:b/>
                <w:bCs/>
              </w:rPr>
              <w:t>84%</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9</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يرى الطلبة المعاقون أن المهارات الرياضية صعبة.</w:t>
            </w:r>
          </w:p>
        </w:tc>
        <w:tc>
          <w:tcPr>
            <w:tcW w:w="1080" w:type="dxa"/>
            <w:vAlign w:val="center"/>
          </w:tcPr>
          <w:p w:rsidR="008A4C25" w:rsidRPr="00E10638" w:rsidRDefault="008A4C25" w:rsidP="00916B2F">
            <w:pPr>
              <w:jc w:val="center"/>
              <w:rPr>
                <w:b/>
                <w:bCs/>
                <w:color w:val="000000"/>
              </w:rPr>
            </w:pPr>
            <w:r w:rsidRPr="00E10638">
              <w:rPr>
                <w:b/>
                <w:bCs/>
                <w:color w:val="000000"/>
              </w:rPr>
              <w:t>4.19</w:t>
            </w:r>
          </w:p>
        </w:tc>
        <w:tc>
          <w:tcPr>
            <w:tcW w:w="1036" w:type="dxa"/>
            <w:vAlign w:val="center"/>
          </w:tcPr>
          <w:p w:rsidR="008A4C25" w:rsidRPr="00E10638" w:rsidRDefault="008A4C25" w:rsidP="00916B2F">
            <w:pPr>
              <w:jc w:val="center"/>
              <w:rPr>
                <w:b/>
                <w:bCs/>
                <w:color w:val="000000"/>
              </w:rPr>
            </w:pPr>
            <w:r w:rsidRPr="00E10638">
              <w:rPr>
                <w:b/>
                <w:bCs/>
                <w:color w:val="000000"/>
              </w:rPr>
              <w:t>1.04</w:t>
            </w:r>
          </w:p>
        </w:tc>
        <w:tc>
          <w:tcPr>
            <w:tcW w:w="944" w:type="dxa"/>
            <w:vAlign w:val="center"/>
          </w:tcPr>
          <w:p w:rsidR="008A4C25" w:rsidRPr="00E10638" w:rsidRDefault="008A4C25" w:rsidP="00916B2F">
            <w:pPr>
              <w:bidi w:val="0"/>
              <w:jc w:val="center"/>
              <w:rPr>
                <w:b/>
                <w:bCs/>
              </w:rPr>
            </w:pPr>
            <w:r w:rsidRPr="00E10638">
              <w:rPr>
                <w:b/>
                <w:bCs/>
              </w:rPr>
              <w:t>84%</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23</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لا يوجد في المنهاج الدراسي ما يلبي حاجات المعاقين.</w:t>
            </w:r>
          </w:p>
        </w:tc>
        <w:tc>
          <w:tcPr>
            <w:tcW w:w="1080" w:type="dxa"/>
            <w:vAlign w:val="center"/>
          </w:tcPr>
          <w:p w:rsidR="008A4C25" w:rsidRPr="00E10638" w:rsidRDefault="008A4C25" w:rsidP="00916B2F">
            <w:pPr>
              <w:jc w:val="center"/>
              <w:rPr>
                <w:b/>
                <w:bCs/>
                <w:color w:val="000000"/>
              </w:rPr>
            </w:pPr>
            <w:r w:rsidRPr="00E10638">
              <w:rPr>
                <w:b/>
                <w:bCs/>
                <w:color w:val="000000"/>
              </w:rPr>
              <w:t>4.19</w:t>
            </w:r>
          </w:p>
        </w:tc>
        <w:tc>
          <w:tcPr>
            <w:tcW w:w="1036" w:type="dxa"/>
            <w:vAlign w:val="center"/>
          </w:tcPr>
          <w:p w:rsidR="008A4C25" w:rsidRPr="00E10638" w:rsidRDefault="008A4C25" w:rsidP="00916B2F">
            <w:pPr>
              <w:jc w:val="center"/>
              <w:rPr>
                <w:b/>
                <w:bCs/>
                <w:color w:val="000000"/>
              </w:rPr>
            </w:pPr>
            <w:r w:rsidRPr="00E10638">
              <w:rPr>
                <w:b/>
                <w:bCs/>
                <w:color w:val="000000"/>
              </w:rPr>
              <w:t>0.62</w:t>
            </w:r>
          </w:p>
        </w:tc>
        <w:tc>
          <w:tcPr>
            <w:tcW w:w="944" w:type="dxa"/>
            <w:vAlign w:val="center"/>
          </w:tcPr>
          <w:p w:rsidR="008A4C25" w:rsidRPr="00E10638" w:rsidRDefault="008A4C25" w:rsidP="00916B2F">
            <w:pPr>
              <w:bidi w:val="0"/>
              <w:jc w:val="center"/>
              <w:rPr>
                <w:b/>
                <w:bCs/>
              </w:rPr>
            </w:pPr>
            <w:r w:rsidRPr="00E10638">
              <w:rPr>
                <w:b/>
                <w:bCs/>
              </w:rPr>
              <w:t>84%</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8</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عدم توفر الدعم المالي والمعنوي لتطوير المعلمين حول التعامل مع المعاقين.</w:t>
            </w:r>
          </w:p>
        </w:tc>
        <w:tc>
          <w:tcPr>
            <w:tcW w:w="1080" w:type="dxa"/>
            <w:vAlign w:val="center"/>
          </w:tcPr>
          <w:p w:rsidR="008A4C25" w:rsidRPr="00E10638" w:rsidRDefault="008A4C25" w:rsidP="00916B2F">
            <w:pPr>
              <w:jc w:val="center"/>
              <w:rPr>
                <w:b/>
                <w:bCs/>
                <w:color w:val="000000"/>
              </w:rPr>
            </w:pPr>
            <w:r w:rsidRPr="00E10638">
              <w:rPr>
                <w:b/>
                <w:bCs/>
                <w:color w:val="000000"/>
              </w:rPr>
              <w:t>4.15</w:t>
            </w:r>
          </w:p>
        </w:tc>
        <w:tc>
          <w:tcPr>
            <w:tcW w:w="1036" w:type="dxa"/>
            <w:vAlign w:val="center"/>
          </w:tcPr>
          <w:p w:rsidR="008A4C25" w:rsidRPr="00E10638" w:rsidRDefault="008A4C25" w:rsidP="00916B2F">
            <w:pPr>
              <w:jc w:val="center"/>
              <w:rPr>
                <w:b/>
                <w:bCs/>
                <w:color w:val="000000"/>
              </w:rPr>
            </w:pPr>
            <w:r w:rsidRPr="00E10638">
              <w:rPr>
                <w:b/>
                <w:bCs/>
                <w:color w:val="000000"/>
              </w:rPr>
              <w:t>1.06</w:t>
            </w:r>
          </w:p>
        </w:tc>
        <w:tc>
          <w:tcPr>
            <w:tcW w:w="944" w:type="dxa"/>
            <w:vAlign w:val="center"/>
          </w:tcPr>
          <w:p w:rsidR="008A4C25" w:rsidRPr="00E10638" w:rsidRDefault="008A4C25" w:rsidP="00916B2F">
            <w:pPr>
              <w:bidi w:val="0"/>
              <w:jc w:val="center"/>
              <w:rPr>
                <w:b/>
                <w:bCs/>
              </w:rPr>
            </w:pPr>
            <w:r w:rsidRPr="00E10638">
              <w:rPr>
                <w:b/>
                <w:bCs/>
              </w:rPr>
              <w:t>83%</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21</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لا يوجد تعاون بين المدرسة وأهل المعاق لتسهيل حياته الدراسية.</w:t>
            </w:r>
          </w:p>
        </w:tc>
        <w:tc>
          <w:tcPr>
            <w:tcW w:w="1080" w:type="dxa"/>
            <w:vAlign w:val="center"/>
          </w:tcPr>
          <w:p w:rsidR="008A4C25" w:rsidRPr="00E10638" w:rsidRDefault="008A4C25" w:rsidP="00916B2F">
            <w:pPr>
              <w:jc w:val="center"/>
              <w:rPr>
                <w:b/>
                <w:bCs/>
                <w:color w:val="000000"/>
              </w:rPr>
            </w:pPr>
            <w:r w:rsidRPr="00E10638">
              <w:rPr>
                <w:b/>
                <w:bCs/>
                <w:color w:val="000000"/>
              </w:rPr>
              <w:t>4.04</w:t>
            </w:r>
          </w:p>
        </w:tc>
        <w:tc>
          <w:tcPr>
            <w:tcW w:w="1036" w:type="dxa"/>
            <w:vAlign w:val="center"/>
          </w:tcPr>
          <w:p w:rsidR="008A4C25" w:rsidRPr="00E10638" w:rsidRDefault="008A4C25" w:rsidP="00916B2F">
            <w:pPr>
              <w:jc w:val="center"/>
              <w:rPr>
                <w:b/>
                <w:bCs/>
                <w:color w:val="000000"/>
              </w:rPr>
            </w:pPr>
            <w:r w:rsidRPr="00E10638">
              <w:rPr>
                <w:b/>
                <w:bCs/>
                <w:color w:val="000000"/>
              </w:rPr>
              <w:t>0.76</w:t>
            </w:r>
          </w:p>
        </w:tc>
        <w:tc>
          <w:tcPr>
            <w:tcW w:w="944" w:type="dxa"/>
            <w:vAlign w:val="center"/>
          </w:tcPr>
          <w:p w:rsidR="008A4C25" w:rsidRPr="00E10638" w:rsidRDefault="008A4C25" w:rsidP="00916B2F">
            <w:pPr>
              <w:bidi w:val="0"/>
              <w:jc w:val="center"/>
              <w:rPr>
                <w:b/>
                <w:bCs/>
              </w:rPr>
            </w:pPr>
            <w:r w:rsidRPr="00E10638">
              <w:rPr>
                <w:b/>
                <w:bCs/>
              </w:rPr>
              <w:t>81%</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3</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شعور المعاقين بالإحباط وعدم الرغبة بالحياة.</w:t>
            </w:r>
          </w:p>
        </w:tc>
        <w:tc>
          <w:tcPr>
            <w:tcW w:w="1080" w:type="dxa"/>
            <w:vAlign w:val="center"/>
          </w:tcPr>
          <w:p w:rsidR="008A4C25" w:rsidRPr="00E10638" w:rsidRDefault="008A4C25" w:rsidP="00916B2F">
            <w:pPr>
              <w:jc w:val="center"/>
              <w:rPr>
                <w:b/>
                <w:bCs/>
                <w:color w:val="000000"/>
              </w:rPr>
            </w:pPr>
            <w:r w:rsidRPr="00E10638">
              <w:rPr>
                <w:b/>
                <w:bCs/>
                <w:color w:val="000000"/>
              </w:rPr>
              <w:t>4.00</w:t>
            </w:r>
          </w:p>
        </w:tc>
        <w:tc>
          <w:tcPr>
            <w:tcW w:w="1036" w:type="dxa"/>
            <w:vAlign w:val="center"/>
          </w:tcPr>
          <w:p w:rsidR="008A4C25" w:rsidRPr="00E10638" w:rsidRDefault="008A4C25" w:rsidP="00916B2F">
            <w:pPr>
              <w:jc w:val="center"/>
              <w:rPr>
                <w:b/>
                <w:bCs/>
                <w:color w:val="000000"/>
              </w:rPr>
            </w:pPr>
            <w:r w:rsidRPr="00E10638">
              <w:rPr>
                <w:b/>
                <w:bCs/>
                <w:color w:val="000000"/>
              </w:rPr>
              <w:t>0.88</w:t>
            </w:r>
          </w:p>
        </w:tc>
        <w:tc>
          <w:tcPr>
            <w:tcW w:w="944" w:type="dxa"/>
            <w:vAlign w:val="center"/>
          </w:tcPr>
          <w:p w:rsidR="008A4C25" w:rsidRPr="00E10638" w:rsidRDefault="008A4C25" w:rsidP="00916B2F">
            <w:pPr>
              <w:bidi w:val="0"/>
              <w:jc w:val="center"/>
              <w:rPr>
                <w:b/>
                <w:bCs/>
              </w:rPr>
            </w:pPr>
            <w:r w:rsidRPr="00E10638">
              <w:rPr>
                <w:b/>
                <w:bCs/>
              </w:rPr>
              <w:t>80%</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22</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المعاقون حركياً ليس لديهم الأجهزة الشخصية التي تسهل عليهم ممارسة الأنشطة الرياضية.</w:t>
            </w:r>
          </w:p>
        </w:tc>
        <w:tc>
          <w:tcPr>
            <w:tcW w:w="1080" w:type="dxa"/>
            <w:vAlign w:val="center"/>
          </w:tcPr>
          <w:p w:rsidR="008A4C25" w:rsidRPr="00E10638" w:rsidRDefault="008A4C25" w:rsidP="00916B2F">
            <w:pPr>
              <w:jc w:val="center"/>
              <w:rPr>
                <w:b/>
                <w:bCs/>
                <w:color w:val="000000"/>
              </w:rPr>
            </w:pPr>
            <w:r w:rsidRPr="00E10638">
              <w:rPr>
                <w:b/>
                <w:bCs/>
                <w:color w:val="000000"/>
              </w:rPr>
              <w:t>4.00</w:t>
            </w:r>
          </w:p>
        </w:tc>
        <w:tc>
          <w:tcPr>
            <w:tcW w:w="1036" w:type="dxa"/>
            <w:vAlign w:val="center"/>
          </w:tcPr>
          <w:p w:rsidR="008A4C25" w:rsidRPr="00E10638" w:rsidRDefault="008A4C25" w:rsidP="00916B2F">
            <w:pPr>
              <w:jc w:val="center"/>
              <w:rPr>
                <w:b/>
                <w:bCs/>
                <w:color w:val="000000"/>
              </w:rPr>
            </w:pPr>
            <w:r w:rsidRPr="00E10638">
              <w:rPr>
                <w:b/>
                <w:bCs/>
                <w:color w:val="000000"/>
              </w:rPr>
              <w:t>0.68</w:t>
            </w:r>
          </w:p>
        </w:tc>
        <w:tc>
          <w:tcPr>
            <w:tcW w:w="944" w:type="dxa"/>
            <w:vAlign w:val="center"/>
          </w:tcPr>
          <w:p w:rsidR="008A4C25" w:rsidRPr="00E10638" w:rsidRDefault="008A4C25" w:rsidP="00916B2F">
            <w:pPr>
              <w:bidi w:val="0"/>
              <w:jc w:val="center"/>
              <w:rPr>
                <w:b/>
                <w:bCs/>
              </w:rPr>
            </w:pPr>
            <w:r w:rsidRPr="00E10638">
              <w:rPr>
                <w:b/>
                <w:bCs/>
              </w:rPr>
              <w:t>80%</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5</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شعور المعلمين والطلبة بالشفقة على المعاق.</w:t>
            </w:r>
          </w:p>
        </w:tc>
        <w:tc>
          <w:tcPr>
            <w:tcW w:w="1080" w:type="dxa"/>
            <w:vAlign w:val="center"/>
          </w:tcPr>
          <w:p w:rsidR="008A4C25" w:rsidRPr="00E10638" w:rsidRDefault="008A4C25" w:rsidP="00916B2F">
            <w:pPr>
              <w:jc w:val="center"/>
              <w:rPr>
                <w:b/>
                <w:bCs/>
                <w:color w:val="000000"/>
              </w:rPr>
            </w:pPr>
            <w:r w:rsidRPr="00E10638">
              <w:rPr>
                <w:b/>
                <w:bCs/>
                <w:color w:val="000000"/>
              </w:rPr>
              <w:t>3.93</w:t>
            </w:r>
          </w:p>
        </w:tc>
        <w:tc>
          <w:tcPr>
            <w:tcW w:w="1036" w:type="dxa"/>
            <w:vAlign w:val="center"/>
          </w:tcPr>
          <w:p w:rsidR="008A4C25" w:rsidRPr="00E10638" w:rsidRDefault="008A4C25" w:rsidP="00916B2F">
            <w:pPr>
              <w:jc w:val="center"/>
              <w:rPr>
                <w:b/>
                <w:bCs/>
                <w:color w:val="000000"/>
              </w:rPr>
            </w:pPr>
            <w:r w:rsidRPr="00E10638">
              <w:rPr>
                <w:b/>
                <w:bCs/>
                <w:color w:val="000000"/>
              </w:rPr>
              <w:t>0.96</w:t>
            </w:r>
          </w:p>
        </w:tc>
        <w:tc>
          <w:tcPr>
            <w:tcW w:w="944" w:type="dxa"/>
            <w:vAlign w:val="center"/>
          </w:tcPr>
          <w:p w:rsidR="008A4C25" w:rsidRPr="00E10638" w:rsidRDefault="008A4C25" w:rsidP="00916B2F">
            <w:pPr>
              <w:bidi w:val="0"/>
              <w:jc w:val="center"/>
              <w:rPr>
                <w:b/>
                <w:bCs/>
              </w:rPr>
            </w:pPr>
            <w:r w:rsidRPr="00E10638">
              <w:rPr>
                <w:b/>
                <w:bCs/>
              </w:rPr>
              <w:t>79%</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4</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النظرة الدونية للمعاقين من قبل الطلاب.</w:t>
            </w:r>
          </w:p>
        </w:tc>
        <w:tc>
          <w:tcPr>
            <w:tcW w:w="1080" w:type="dxa"/>
            <w:vAlign w:val="center"/>
          </w:tcPr>
          <w:p w:rsidR="008A4C25" w:rsidRPr="00E10638" w:rsidRDefault="008A4C25" w:rsidP="00916B2F">
            <w:pPr>
              <w:jc w:val="center"/>
              <w:rPr>
                <w:b/>
                <w:bCs/>
                <w:color w:val="000000"/>
              </w:rPr>
            </w:pPr>
            <w:r w:rsidRPr="00E10638">
              <w:rPr>
                <w:b/>
                <w:bCs/>
                <w:color w:val="000000"/>
              </w:rPr>
              <w:t>3.89</w:t>
            </w:r>
          </w:p>
        </w:tc>
        <w:tc>
          <w:tcPr>
            <w:tcW w:w="1036" w:type="dxa"/>
            <w:vAlign w:val="center"/>
          </w:tcPr>
          <w:p w:rsidR="008A4C25" w:rsidRPr="00E10638" w:rsidRDefault="008A4C25" w:rsidP="00916B2F">
            <w:pPr>
              <w:jc w:val="center"/>
              <w:rPr>
                <w:b/>
                <w:bCs/>
                <w:color w:val="000000"/>
              </w:rPr>
            </w:pPr>
            <w:r w:rsidRPr="00E10638">
              <w:rPr>
                <w:b/>
                <w:bCs/>
                <w:color w:val="000000"/>
              </w:rPr>
              <w:t>0.93</w:t>
            </w:r>
          </w:p>
        </w:tc>
        <w:tc>
          <w:tcPr>
            <w:tcW w:w="944" w:type="dxa"/>
            <w:vAlign w:val="center"/>
          </w:tcPr>
          <w:p w:rsidR="008A4C25" w:rsidRPr="00E10638" w:rsidRDefault="008A4C25" w:rsidP="00916B2F">
            <w:pPr>
              <w:bidi w:val="0"/>
              <w:jc w:val="center"/>
              <w:rPr>
                <w:b/>
                <w:bCs/>
              </w:rPr>
            </w:pPr>
            <w:r w:rsidRPr="00E10638">
              <w:rPr>
                <w:b/>
                <w:bCs/>
              </w:rPr>
              <w:t>78%</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Default="008A4C25" w:rsidP="00916B2F">
            <w:pPr>
              <w:widowControl w:val="0"/>
              <w:autoSpaceDE w:val="0"/>
              <w:autoSpaceDN w:val="0"/>
              <w:adjustRightInd w:val="0"/>
              <w:jc w:val="center"/>
              <w:rPr>
                <w:rFonts w:cs="Simplified"/>
                <w:b/>
                <w:bCs/>
              </w:rPr>
            </w:pPr>
            <w:r>
              <w:rPr>
                <w:rFonts w:cs="Simplified"/>
                <w:b/>
                <w:bCs/>
                <w:rtl/>
              </w:rPr>
              <w:t>20</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يعاني المعاقون من إهمال في المجتمع.</w:t>
            </w:r>
          </w:p>
        </w:tc>
        <w:tc>
          <w:tcPr>
            <w:tcW w:w="1080" w:type="dxa"/>
            <w:vAlign w:val="center"/>
          </w:tcPr>
          <w:p w:rsidR="008A4C25" w:rsidRPr="00E10638" w:rsidRDefault="008A4C25" w:rsidP="00916B2F">
            <w:pPr>
              <w:jc w:val="center"/>
              <w:rPr>
                <w:b/>
                <w:bCs/>
                <w:color w:val="000000"/>
              </w:rPr>
            </w:pPr>
            <w:r w:rsidRPr="00E10638">
              <w:rPr>
                <w:b/>
                <w:bCs/>
                <w:color w:val="000000"/>
              </w:rPr>
              <w:t>3.81</w:t>
            </w:r>
          </w:p>
        </w:tc>
        <w:tc>
          <w:tcPr>
            <w:tcW w:w="1036" w:type="dxa"/>
            <w:vAlign w:val="center"/>
          </w:tcPr>
          <w:p w:rsidR="008A4C25" w:rsidRPr="00E10638" w:rsidRDefault="008A4C25" w:rsidP="00916B2F">
            <w:pPr>
              <w:jc w:val="center"/>
              <w:rPr>
                <w:b/>
                <w:bCs/>
                <w:color w:val="000000"/>
              </w:rPr>
            </w:pPr>
            <w:r w:rsidRPr="00E10638">
              <w:rPr>
                <w:b/>
                <w:bCs/>
                <w:color w:val="000000"/>
              </w:rPr>
              <w:t>1.04</w:t>
            </w:r>
          </w:p>
        </w:tc>
        <w:tc>
          <w:tcPr>
            <w:tcW w:w="944" w:type="dxa"/>
            <w:vAlign w:val="center"/>
          </w:tcPr>
          <w:p w:rsidR="008A4C25" w:rsidRPr="00E10638" w:rsidRDefault="008A4C25" w:rsidP="00916B2F">
            <w:pPr>
              <w:bidi w:val="0"/>
              <w:jc w:val="center"/>
              <w:rPr>
                <w:b/>
                <w:bCs/>
              </w:rPr>
            </w:pPr>
            <w:r w:rsidRPr="00E10638">
              <w:rPr>
                <w:b/>
                <w:bCs/>
              </w:rPr>
              <w:t>76%</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13</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 xml:space="preserve">رفض بعض الطلبة المعاقين حركياً المشاركة في الحصص </w:t>
            </w:r>
            <w:r>
              <w:rPr>
                <w:rFonts w:ascii="Simplified Arabic" w:hAnsi="Simplified Arabic" w:cs="Simplified Arabic"/>
                <w:b/>
                <w:bCs/>
                <w:rtl/>
              </w:rPr>
              <w:lastRenderedPageBreak/>
              <w:t>الرياضية.</w:t>
            </w:r>
          </w:p>
        </w:tc>
        <w:tc>
          <w:tcPr>
            <w:tcW w:w="1080" w:type="dxa"/>
            <w:vAlign w:val="center"/>
          </w:tcPr>
          <w:p w:rsidR="008A4C25" w:rsidRPr="00E10638" w:rsidRDefault="008A4C25" w:rsidP="00916B2F">
            <w:pPr>
              <w:jc w:val="center"/>
              <w:rPr>
                <w:b/>
                <w:bCs/>
                <w:color w:val="000000"/>
              </w:rPr>
            </w:pPr>
            <w:r w:rsidRPr="00E10638">
              <w:rPr>
                <w:b/>
                <w:bCs/>
                <w:color w:val="000000"/>
              </w:rPr>
              <w:lastRenderedPageBreak/>
              <w:t>3.63</w:t>
            </w:r>
          </w:p>
        </w:tc>
        <w:tc>
          <w:tcPr>
            <w:tcW w:w="1036" w:type="dxa"/>
            <w:vAlign w:val="center"/>
          </w:tcPr>
          <w:p w:rsidR="008A4C25" w:rsidRPr="00E10638" w:rsidRDefault="008A4C25" w:rsidP="00916B2F">
            <w:pPr>
              <w:jc w:val="center"/>
              <w:rPr>
                <w:b/>
                <w:bCs/>
                <w:color w:val="000000"/>
              </w:rPr>
            </w:pPr>
            <w:r w:rsidRPr="00E10638">
              <w:rPr>
                <w:b/>
                <w:bCs/>
                <w:color w:val="000000"/>
              </w:rPr>
              <w:t>1.18</w:t>
            </w:r>
          </w:p>
        </w:tc>
        <w:tc>
          <w:tcPr>
            <w:tcW w:w="944" w:type="dxa"/>
            <w:vAlign w:val="center"/>
          </w:tcPr>
          <w:p w:rsidR="008A4C25" w:rsidRPr="00E10638" w:rsidRDefault="008A4C25" w:rsidP="00916B2F">
            <w:pPr>
              <w:bidi w:val="0"/>
              <w:jc w:val="center"/>
              <w:rPr>
                <w:b/>
                <w:bCs/>
              </w:rPr>
            </w:pPr>
            <w:r w:rsidRPr="00E10638">
              <w:rPr>
                <w:b/>
                <w:bCs/>
              </w:rPr>
              <w:t>73%</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bookmarkStart w:id="3" w:name="_Hlk415841597"/>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19</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لا يمنح معلمو التربية الرياضية الطلبة المعاقين الوقت الكافي لأداء المهارات الرياضية.</w:t>
            </w:r>
          </w:p>
        </w:tc>
        <w:tc>
          <w:tcPr>
            <w:tcW w:w="1080" w:type="dxa"/>
            <w:vAlign w:val="center"/>
          </w:tcPr>
          <w:p w:rsidR="008A4C25" w:rsidRPr="00E10638" w:rsidRDefault="008A4C25" w:rsidP="00916B2F">
            <w:pPr>
              <w:jc w:val="center"/>
              <w:rPr>
                <w:b/>
                <w:bCs/>
                <w:color w:val="000000"/>
              </w:rPr>
            </w:pPr>
            <w:r w:rsidRPr="00E10638">
              <w:rPr>
                <w:b/>
                <w:bCs/>
                <w:color w:val="000000"/>
              </w:rPr>
              <w:t>3.52</w:t>
            </w:r>
          </w:p>
        </w:tc>
        <w:tc>
          <w:tcPr>
            <w:tcW w:w="1036" w:type="dxa"/>
            <w:vAlign w:val="center"/>
          </w:tcPr>
          <w:p w:rsidR="008A4C25" w:rsidRPr="00E10638" w:rsidRDefault="008A4C25" w:rsidP="00916B2F">
            <w:pPr>
              <w:jc w:val="center"/>
              <w:rPr>
                <w:b/>
                <w:bCs/>
                <w:color w:val="000000"/>
              </w:rPr>
            </w:pPr>
            <w:r w:rsidRPr="00E10638">
              <w:rPr>
                <w:b/>
                <w:bCs/>
                <w:color w:val="000000"/>
              </w:rPr>
              <w:t>1.19</w:t>
            </w:r>
          </w:p>
        </w:tc>
        <w:tc>
          <w:tcPr>
            <w:tcW w:w="944" w:type="dxa"/>
            <w:vAlign w:val="center"/>
          </w:tcPr>
          <w:p w:rsidR="008A4C25" w:rsidRPr="00E10638" w:rsidRDefault="008A4C25" w:rsidP="00916B2F">
            <w:pPr>
              <w:bidi w:val="0"/>
              <w:jc w:val="center"/>
              <w:rPr>
                <w:b/>
                <w:bCs/>
              </w:rPr>
            </w:pPr>
            <w:r w:rsidRPr="00E10638">
              <w:rPr>
                <w:b/>
                <w:bCs/>
              </w:rPr>
              <w:t>70%</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bookmarkEnd w:id="3"/>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17</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يعاني المعاقون من الانطوائية والعدوانية.</w:t>
            </w:r>
          </w:p>
        </w:tc>
        <w:tc>
          <w:tcPr>
            <w:tcW w:w="1080" w:type="dxa"/>
            <w:vAlign w:val="center"/>
          </w:tcPr>
          <w:p w:rsidR="008A4C25" w:rsidRPr="00E10638" w:rsidRDefault="008A4C25" w:rsidP="00916B2F">
            <w:pPr>
              <w:jc w:val="center"/>
              <w:rPr>
                <w:b/>
                <w:bCs/>
                <w:color w:val="000000"/>
              </w:rPr>
            </w:pPr>
            <w:r w:rsidRPr="00E10638">
              <w:rPr>
                <w:b/>
                <w:bCs/>
                <w:color w:val="000000"/>
              </w:rPr>
              <w:t>3.44</w:t>
            </w:r>
          </w:p>
        </w:tc>
        <w:tc>
          <w:tcPr>
            <w:tcW w:w="1036" w:type="dxa"/>
            <w:vAlign w:val="center"/>
          </w:tcPr>
          <w:p w:rsidR="008A4C25" w:rsidRPr="00E10638" w:rsidRDefault="008A4C25" w:rsidP="00916B2F">
            <w:pPr>
              <w:jc w:val="center"/>
              <w:rPr>
                <w:b/>
                <w:bCs/>
                <w:color w:val="000000"/>
              </w:rPr>
            </w:pPr>
            <w:r w:rsidRPr="00E10638">
              <w:rPr>
                <w:b/>
                <w:bCs/>
                <w:color w:val="000000"/>
              </w:rPr>
              <w:t>1.12</w:t>
            </w:r>
          </w:p>
        </w:tc>
        <w:tc>
          <w:tcPr>
            <w:tcW w:w="944" w:type="dxa"/>
            <w:vAlign w:val="center"/>
          </w:tcPr>
          <w:p w:rsidR="008A4C25" w:rsidRPr="00E10638" w:rsidRDefault="008A4C25" w:rsidP="00916B2F">
            <w:pPr>
              <w:bidi w:val="0"/>
              <w:jc w:val="center"/>
              <w:rPr>
                <w:b/>
                <w:bCs/>
              </w:rPr>
            </w:pPr>
            <w:r w:rsidRPr="00E10638">
              <w:rPr>
                <w:b/>
                <w:bCs/>
              </w:rPr>
              <w:t>69%</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18</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يرفض الأهل مشاركة ابنهم المعاق في الأنشطة والألعاب الرياضية.</w:t>
            </w:r>
          </w:p>
        </w:tc>
        <w:tc>
          <w:tcPr>
            <w:tcW w:w="1080" w:type="dxa"/>
            <w:vAlign w:val="center"/>
          </w:tcPr>
          <w:p w:rsidR="008A4C25" w:rsidRPr="00E10638" w:rsidRDefault="008A4C25" w:rsidP="00916B2F">
            <w:pPr>
              <w:jc w:val="center"/>
              <w:rPr>
                <w:b/>
                <w:bCs/>
                <w:color w:val="000000"/>
              </w:rPr>
            </w:pPr>
            <w:r w:rsidRPr="00E10638">
              <w:rPr>
                <w:b/>
                <w:bCs/>
                <w:color w:val="000000"/>
              </w:rPr>
              <w:t>3.41</w:t>
            </w:r>
          </w:p>
        </w:tc>
        <w:tc>
          <w:tcPr>
            <w:tcW w:w="1036" w:type="dxa"/>
            <w:vAlign w:val="center"/>
          </w:tcPr>
          <w:p w:rsidR="008A4C25" w:rsidRPr="00E10638" w:rsidRDefault="008A4C25" w:rsidP="00916B2F">
            <w:pPr>
              <w:jc w:val="center"/>
              <w:rPr>
                <w:b/>
                <w:bCs/>
                <w:color w:val="000000"/>
              </w:rPr>
            </w:pPr>
            <w:r w:rsidRPr="00E10638">
              <w:rPr>
                <w:b/>
                <w:bCs/>
                <w:color w:val="000000"/>
              </w:rPr>
              <w:t>1.22</w:t>
            </w:r>
          </w:p>
        </w:tc>
        <w:tc>
          <w:tcPr>
            <w:tcW w:w="944" w:type="dxa"/>
            <w:vAlign w:val="center"/>
          </w:tcPr>
          <w:p w:rsidR="008A4C25" w:rsidRPr="00E10638" w:rsidRDefault="008A4C25" w:rsidP="00916B2F">
            <w:pPr>
              <w:bidi w:val="0"/>
              <w:jc w:val="center"/>
              <w:rPr>
                <w:b/>
                <w:bCs/>
              </w:rPr>
            </w:pPr>
            <w:r w:rsidRPr="00E10638">
              <w:rPr>
                <w:b/>
                <w:bCs/>
              </w:rPr>
              <w:t>68%</w:t>
            </w:r>
          </w:p>
        </w:tc>
        <w:tc>
          <w:tcPr>
            <w:tcW w:w="1334" w:type="dxa"/>
            <w:vAlign w:val="center"/>
          </w:tcPr>
          <w:p w:rsidR="008A4C25" w:rsidRPr="00297E61" w:rsidRDefault="008A4C25" w:rsidP="00916B2F">
            <w:pPr>
              <w:jc w:val="center"/>
              <w:rPr>
                <w:rFonts w:cs="Simplified"/>
                <w:b/>
                <w:bCs/>
              </w:rPr>
            </w:pPr>
            <w:r>
              <w:rPr>
                <w:rFonts w:cs="Simplified Arabic" w:hint="cs"/>
                <w:b/>
                <w:bCs/>
                <w:rtl/>
              </w:rPr>
              <w:t>أوافق</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7</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إساءة بعض الطلبة العاديين السلوك نحو الطلبة المعاقين في المدرسة، مثل ضربهم أو الاستهزاء بهم.</w:t>
            </w:r>
          </w:p>
        </w:tc>
        <w:tc>
          <w:tcPr>
            <w:tcW w:w="1080" w:type="dxa"/>
            <w:vAlign w:val="center"/>
          </w:tcPr>
          <w:p w:rsidR="008A4C25" w:rsidRPr="00E10638" w:rsidRDefault="008A4C25" w:rsidP="00916B2F">
            <w:pPr>
              <w:jc w:val="center"/>
              <w:rPr>
                <w:b/>
                <w:bCs/>
                <w:color w:val="000000"/>
              </w:rPr>
            </w:pPr>
            <w:r w:rsidRPr="00E10638">
              <w:rPr>
                <w:b/>
                <w:bCs/>
                <w:color w:val="000000"/>
              </w:rPr>
              <w:t>3.33</w:t>
            </w:r>
          </w:p>
        </w:tc>
        <w:tc>
          <w:tcPr>
            <w:tcW w:w="1036" w:type="dxa"/>
            <w:vAlign w:val="center"/>
          </w:tcPr>
          <w:p w:rsidR="008A4C25" w:rsidRPr="00E10638" w:rsidRDefault="008A4C25" w:rsidP="00916B2F">
            <w:pPr>
              <w:jc w:val="center"/>
              <w:rPr>
                <w:b/>
                <w:bCs/>
                <w:color w:val="000000"/>
              </w:rPr>
            </w:pPr>
            <w:r w:rsidRPr="00E10638">
              <w:rPr>
                <w:b/>
                <w:bCs/>
                <w:color w:val="000000"/>
              </w:rPr>
              <w:t>1.11</w:t>
            </w:r>
          </w:p>
        </w:tc>
        <w:tc>
          <w:tcPr>
            <w:tcW w:w="944" w:type="dxa"/>
            <w:vAlign w:val="center"/>
          </w:tcPr>
          <w:p w:rsidR="008A4C25" w:rsidRPr="00E10638" w:rsidRDefault="008A4C25" w:rsidP="00916B2F">
            <w:pPr>
              <w:bidi w:val="0"/>
              <w:jc w:val="center"/>
              <w:rPr>
                <w:b/>
                <w:bCs/>
              </w:rPr>
            </w:pPr>
            <w:r w:rsidRPr="00E10638">
              <w:rPr>
                <w:b/>
                <w:bCs/>
              </w:rPr>
              <w:t>67%</w:t>
            </w:r>
          </w:p>
        </w:tc>
        <w:tc>
          <w:tcPr>
            <w:tcW w:w="1334" w:type="dxa"/>
            <w:vAlign w:val="center"/>
          </w:tcPr>
          <w:p w:rsidR="008A4C25" w:rsidRPr="00297E61" w:rsidRDefault="008A4C25" w:rsidP="00916B2F">
            <w:pPr>
              <w:jc w:val="center"/>
              <w:rPr>
                <w:rFonts w:cs="Simplified"/>
                <w:b/>
                <w:bCs/>
              </w:rPr>
            </w:pPr>
            <w:r>
              <w:rPr>
                <w:rFonts w:cs="Simplified Arabic" w:hint="cs"/>
                <w:b/>
                <w:bCs/>
                <w:rtl/>
              </w:rPr>
              <w:t>محايد</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15</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يؤمن الطلاب المعاقون أن الرياضة غير مهمة.</w:t>
            </w:r>
          </w:p>
        </w:tc>
        <w:tc>
          <w:tcPr>
            <w:tcW w:w="1080" w:type="dxa"/>
            <w:vAlign w:val="center"/>
          </w:tcPr>
          <w:p w:rsidR="008A4C25" w:rsidRPr="00E10638" w:rsidRDefault="008A4C25" w:rsidP="00916B2F">
            <w:pPr>
              <w:jc w:val="center"/>
              <w:rPr>
                <w:b/>
                <w:bCs/>
                <w:color w:val="000000"/>
              </w:rPr>
            </w:pPr>
            <w:r w:rsidRPr="00E10638">
              <w:rPr>
                <w:b/>
                <w:bCs/>
                <w:color w:val="000000"/>
              </w:rPr>
              <w:t>3.26</w:t>
            </w:r>
          </w:p>
        </w:tc>
        <w:tc>
          <w:tcPr>
            <w:tcW w:w="1036" w:type="dxa"/>
            <w:vAlign w:val="center"/>
          </w:tcPr>
          <w:p w:rsidR="008A4C25" w:rsidRPr="00E10638" w:rsidRDefault="008A4C25" w:rsidP="00916B2F">
            <w:pPr>
              <w:jc w:val="center"/>
              <w:rPr>
                <w:b/>
                <w:bCs/>
                <w:color w:val="000000"/>
              </w:rPr>
            </w:pPr>
            <w:r w:rsidRPr="00E10638">
              <w:rPr>
                <w:b/>
                <w:bCs/>
                <w:color w:val="000000"/>
              </w:rPr>
              <w:t>1.06</w:t>
            </w:r>
          </w:p>
        </w:tc>
        <w:tc>
          <w:tcPr>
            <w:tcW w:w="944" w:type="dxa"/>
            <w:vAlign w:val="center"/>
          </w:tcPr>
          <w:p w:rsidR="008A4C25" w:rsidRPr="00E10638" w:rsidRDefault="008A4C25" w:rsidP="00916B2F">
            <w:pPr>
              <w:bidi w:val="0"/>
              <w:jc w:val="center"/>
              <w:rPr>
                <w:b/>
                <w:bCs/>
              </w:rPr>
            </w:pPr>
            <w:r w:rsidRPr="00E10638">
              <w:rPr>
                <w:b/>
                <w:bCs/>
              </w:rPr>
              <w:t>65%</w:t>
            </w:r>
          </w:p>
        </w:tc>
        <w:tc>
          <w:tcPr>
            <w:tcW w:w="1334" w:type="dxa"/>
            <w:vAlign w:val="center"/>
          </w:tcPr>
          <w:p w:rsidR="008A4C25" w:rsidRPr="00297E61" w:rsidRDefault="008A4C25" w:rsidP="00916B2F">
            <w:pPr>
              <w:jc w:val="center"/>
              <w:rPr>
                <w:rFonts w:cs="Simplified"/>
                <w:b/>
                <w:bCs/>
              </w:rPr>
            </w:pPr>
            <w:r>
              <w:rPr>
                <w:rFonts w:cs="Simplified Arabic" w:hint="cs"/>
                <w:b/>
                <w:bCs/>
                <w:rtl/>
              </w:rPr>
              <w:t>محايد</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14</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عدم تشجيع المعاقين حركياً على الاندماج في الحصص والألعاب الرياضية.</w:t>
            </w:r>
          </w:p>
        </w:tc>
        <w:tc>
          <w:tcPr>
            <w:tcW w:w="1080" w:type="dxa"/>
            <w:vAlign w:val="center"/>
          </w:tcPr>
          <w:p w:rsidR="008A4C25" w:rsidRPr="00E10638" w:rsidRDefault="008A4C25" w:rsidP="00916B2F">
            <w:pPr>
              <w:jc w:val="center"/>
              <w:rPr>
                <w:b/>
                <w:bCs/>
                <w:color w:val="000000"/>
              </w:rPr>
            </w:pPr>
            <w:r w:rsidRPr="00E10638">
              <w:rPr>
                <w:b/>
                <w:bCs/>
                <w:color w:val="000000"/>
              </w:rPr>
              <w:t>3.11</w:t>
            </w:r>
          </w:p>
        </w:tc>
        <w:tc>
          <w:tcPr>
            <w:tcW w:w="1036" w:type="dxa"/>
            <w:vAlign w:val="center"/>
          </w:tcPr>
          <w:p w:rsidR="008A4C25" w:rsidRPr="00E10638" w:rsidRDefault="008A4C25" w:rsidP="00916B2F">
            <w:pPr>
              <w:jc w:val="center"/>
              <w:rPr>
                <w:b/>
                <w:bCs/>
                <w:color w:val="000000"/>
              </w:rPr>
            </w:pPr>
            <w:r w:rsidRPr="00E10638">
              <w:rPr>
                <w:b/>
                <w:bCs/>
                <w:color w:val="000000"/>
              </w:rPr>
              <w:t>1.22</w:t>
            </w:r>
          </w:p>
        </w:tc>
        <w:tc>
          <w:tcPr>
            <w:tcW w:w="944" w:type="dxa"/>
            <w:vAlign w:val="center"/>
          </w:tcPr>
          <w:p w:rsidR="008A4C25" w:rsidRPr="00E10638" w:rsidRDefault="008A4C25" w:rsidP="00916B2F">
            <w:pPr>
              <w:bidi w:val="0"/>
              <w:jc w:val="center"/>
              <w:rPr>
                <w:b/>
                <w:bCs/>
              </w:rPr>
            </w:pPr>
            <w:r w:rsidRPr="00E10638">
              <w:rPr>
                <w:b/>
                <w:bCs/>
              </w:rPr>
              <w:t>62%</w:t>
            </w:r>
          </w:p>
        </w:tc>
        <w:tc>
          <w:tcPr>
            <w:tcW w:w="1334" w:type="dxa"/>
            <w:vAlign w:val="center"/>
          </w:tcPr>
          <w:p w:rsidR="008A4C25" w:rsidRPr="00297E61" w:rsidRDefault="008A4C25" w:rsidP="00916B2F">
            <w:pPr>
              <w:jc w:val="center"/>
              <w:rPr>
                <w:rFonts w:cs="Simplified"/>
                <w:b/>
                <w:bCs/>
              </w:rPr>
            </w:pPr>
            <w:r>
              <w:rPr>
                <w:rFonts w:cs="Simplified Arabic" w:hint="cs"/>
                <w:b/>
                <w:bCs/>
                <w:rtl/>
              </w:rPr>
              <w:t>محايد</w:t>
            </w:r>
          </w:p>
        </w:tc>
      </w:tr>
      <w:tr w:rsidR="008A4C25" w:rsidRPr="000E6B23">
        <w:trPr>
          <w:jc w:val="center"/>
        </w:trPr>
        <w:tc>
          <w:tcPr>
            <w:tcW w:w="654" w:type="dxa"/>
            <w:vAlign w:val="center"/>
          </w:tcPr>
          <w:p w:rsidR="008A4C25" w:rsidRPr="000E6B23" w:rsidRDefault="008A4C25" w:rsidP="00676EA6">
            <w:pPr>
              <w:widowControl w:val="0"/>
              <w:numPr>
                <w:ilvl w:val="0"/>
                <w:numId w:val="23"/>
              </w:numPr>
              <w:autoSpaceDE w:val="0"/>
              <w:autoSpaceDN w:val="0"/>
              <w:adjustRightInd w:val="0"/>
              <w:spacing w:after="0" w:line="240" w:lineRule="auto"/>
              <w:jc w:val="center"/>
              <w:rPr>
                <w:rFonts w:cs="Simplified"/>
                <w:b/>
                <w:bCs/>
              </w:rPr>
            </w:pPr>
          </w:p>
        </w:tc>
        <w:tc>
          <w:tcPr>
            <w:tcW w:w="691" w:type="dxa"/>
            <w:vAlign w:val="center"/>
          </w:tcPr>
          <w:p w:rsidR="008A4C25" w:rsidRPr="000E6B23" w:rsidRDefault="008A4C25" w:rsidP="00916B2F">
            <w:pPr>
              <w:widowControl w:val="0"/>
              <w:autoSpaceDE w:val="0"/>
              <w:autoSpaceDN w:val="0"/>
              <w:adjustRightInd w:val="0"/>
              <w:jc w:val="center"/>
              <w:rPr>
                <w:rFonts w:cs="Simplified"/>
                <w:b/>
                <w:bCs/>
              </w:rPr>
            </w:pPr>
            <w:r>
              <w:rPr>
                <w:rFonts w:cs="Simplified"/>
                <w:b/>
                <w:bCs/>
                <w:rtl/>
              </w:rPr>
              <w:t>16</w:t>
            </w:r>
          </w:p>
        </w:tc>
        <w:tc>
          <w:tcPr>
            <w:tcW w:w="4889" w:type="dxa"/>
            <w:vAlign w:val="center"/>
          </w:tcPr>
          <w:p w:rsidR="008A4C25" w:rsidRPr="006775B4" w:rsidRDefault="008A4C25" w:rsidP="00916B2F">
            <w:pPr>
              <w:jc w:val="both"/>
              <w:rPr>
                <w:rFonts w:ascii="Simplified" w:hAnsi="Simplified" w:cs="Simplified"/>
                <w:b/>
                <w:bCs/>
              </w:rPr>
            </w:pPr>
            <w:r>
              <w:rPr>
                <w:rFonts w:ascii="Simplified Arabic" w:hAnsi="Simplified Arabic" w:cs="Simplified Arabic"/>
                <w:b/>
                <w:bCs/>
                <w:rtl/>
              </w:rPr>
              <w:t>بعض المعلمين يرفضون وجود طلبة معاقين في صفوفهم.</w:t>
            </w:r>
          </w:p>
        </w:tc>
        <w:tc>
          <w:tcPr>
            <w:tcW w:w="1080" w:type="dxa"/>
            <w:vAlign w:val="center"/>
          </w:tcPr>
          <w:p w:rsidR="008A4C25" w:rsidRPr="00E10638" w:rsidRDefault="008A4C25" w:rsidP="00916B2F">
            <w:pPr>
              <w:jc w:val="center"/>
              <w:rPr>
                <w:b/>
                <w:bCs/>
                <w:color w:val="000000"/>
              </w:rPr>
            </w:pPr>
            <w:r w:rsidRPr="00E10638">
              <w:rPr>
                <w:b/>
                <w:bCs/>
                <w:color w:val="000000"/>
              </w:rPr>
              <w:t>2.74</w:t>
            </w:r>
          </w:p>
        </w:tc>
        <w:tc>
          <w:tcPr>
            <w:tcW w:w="1036" w:type="dxa"/>
            <w:vAlign w:val="center"/>
          </w:tcPr>
          <w:p w:rsidR="008A4C25" w:rsidRPr="00E10638" w:rsidRDefault="008A4C25" w:rsidP="00916B2F">
            <w:pPr>
              <w:jc w:val="center"/>
              <w:rPr>
                <w:b/>
                <w:bCs/>
                <w:color w:val="000000"/>
              </w:rPr>
            </w:pPr>
            <w:r w:rsidRPr="00E10638">
              <w:rPr>
                <w:b/>
                <w:bCs/>
                <w:color w:val="000000"/>
              </w:rPr>
              <w:t>1.32</w:t>
            </w:r>
          </w:p>
        </w:tc>
        <w:tc>
          <w:tcPr>
            <w:tcW w:w="944" w:type="dxa"/>
            <w:vAlign w:val="center"/>
          </w:tcPr>
          <w:p w:rsidR="008A4C25" w:rsidRPr="00E10638" w:rsidRDefault="008A4C25" w:rsidP="00916B2F">
            <w:pPr>
              <w:bidi w:val="0"/>
              <w:jc w:val="center"/>
              <w:rPr>
                <w:b/>
                <w:bCs/>
              </w:rPr>
            </w:pPr>
            <w:r w:rsidRPr="00E10638">
              <w:rPr>
                <w:b/>
                <w:bCs/>
              </w:rPr>
              <w:t>55%</w:t>
            </w:r>
          </w:p>
        </w:tc>
        <w:tc>
          <w:tcPr>
            <w:tcW w:w="1334" w:type="dxa"/>
            <w:vAlign w:val="center"/>
          </w:tcPr>
          <w:p w:rsidR="008A4C25" w:rsidRPr="00297E61" w:rsidRDefault="008A4C25" w:rsidP="00916B2F">
            <w:pPr>
              <w:jc w:val="center"/>
              <w:rPr>
                <w:rFonts w:cs="Simplified"/>
                <w:b/>
                <w:bCs/>
              </w:rPr>
            </w:pPr>
            <w:r>
              <w:rPr>
                <w:rFonts w:cs="Simplified Arabic" w:hint="cs"/>
                <w:b/>
                <w:bCs/>
                <w:rtl/>
              </w:rPr>
              <w:t>محايد</w:t>
            </w:r>
          </w:p>
        </w:tc>
      </w:tr>
      <w:tr w:rsidR="008A4C25" w:rsidRPr="000E6B23">
        <w:trPr>
          <w:jc w:val="center"/>
        </w:trPr>
        <w:tc>
          <w:tcPr>
            <w:tcW w:w="654" w:type="dxa"/>
            <w:shd w:val="clear" w:color="auto" w:fill="CCCCCC"/>
          </w:tcPr>
          <w:p w:rsidR="008A4C25" w:rsidRPr="006822F5" w:rsidRDefault="008A4C25" w:rsidP="00916B2F">
            <w:pPr>
              <w:spacing w:before="120" w:after="120"/>
              <w:jc w:val="center"/>
              <w:rPr>
                <w:rFonts w:ascii="Simplified" w:hAnsi="Simplified" w:cs="Simplified"/>
                <w:b/>
                <w:bCs/>
                <w:sz w:val="26"/>
                <w:szCs w:val="26"/>
              </w:rPr>
            </w:pPr>
            <w:bookmarkStart w:id="4" w:name="_Hlk373075562"/>
          </w:p>
        </w:tc>
        <w:tc>
          <w:tcPr>
            <w:tcW w:w="691" w:type="dxa"/>
            <w:shd w:val="clear" w:color="auto" w:fill="CCCCCC"/>
            <w:vAlign w:val="center"/>
          </w:tcPr>
          <w:p w:rsidR="008A4C25" w:rsidRPr="006822F5" w:rsidRDefault="008A4C25" w:rsidP="00916B2F">
            <w:pPr>
              <w:spacing w:before="120" w:after="120"/>
              <w:jc w:val="center"/>
              <w:rPr>
                <w:rFonts w:ascii="Simplified" w:hAnsi="Simplified" w:cs="Simplified"/>
                <w:b/>
                <w:bCs/>
                <w:sz w:val="26"/>
                <w:szCs w:val="26"/>
              </w:rPr>
            </w:pPr>
          </w:p>
        </w:tc>
        <w:tc>
          <w:tcPr>
            <w:tcW w:w="4889" w:type="dxa"/>
            <w:shd w:val="clear" w:color="auto" w:fill="CCCCCC"/>
            <w:vAlign w:val="center"/>
          </w:tcPr>
          <w:p w:rsidR="008A4C25" w:rsidRPr="006822F5" w:rsidRDefault="008A4C25" w:rsidP="00916B2F">
            <w:pPr>
              <w:spacing w:before="120" w:after="120"/>
              <w:jc w:val="center"/>
              <w:rPr>
                <w:rFonts w:ascii="Simplified" w:hAnsi="Simplified" w:cs="Simplified"/>
                <w:b/>
                <w:bCs/>
                <w:sz w:val="26"/>
                <w:szCs w:val="26"/>
              </w:rPr>
            </w:pPr>
            <w:r>
              <w:rPr>
                <w:rFonts w:ascii="Simplified Arabic" w:hAnsi="Simplified Arabic" w:cs="Simplified Arabic"/>
                <w:b/>
                <w:bCs/>
                <w:sz w:val="26"/>
                <w:szCs w:val="26"/>
                <w:rtl/>
              </w:rPr>
              <w:t>الأداة الكلية</w:t>
            </w:r>
          </w:p>
        </w:tc>
        <w:tc>
          <w:tcPr>
            <w:tcW w:w="1080" w:type="dxa"/>
            <w:shd w:val="clear" w:color="auto" w:fill="CCCCCC"/>
            <w:vAlign w:val="center"/>
          </w:tcPr>
          <w:p w:rsidR="008A4C25" w:rsidRPr="00E10638" w:rsidRDefault="008A4C25" w:rsidP="00916B2F">
            <w:pPr>
              <w:jc w:val="center"/>
              <w:rPr>
                <w:b/>
                <w:bCs/>
                <w:color w:val="000000"/>
              </w:rPr>
            </w:pPr>
            <w:r w:rsidRPr="00E10638">
              <w:rPr>
                <w:b/>
                <w:bCs/>
                <w:color w:val="000000"/>
              </w:rPr>
              <w:t>3.88</w:t>
            </w:r>
          </w:p>
        </w:tc>
        <w:tc>
          <w:tcPr>
            <w:tcW w:w="1036" w:type="dxa"/>
            <w:shd w:val="clear" w:color="auto" w:fill="CCCCCC"/>
            <w:vAlign w:val="center"/>
          </w:tcPr>
          <w:p w:rsidR="008A4C25" w:rsidRPr="00E10638" w:rsidRDefault="008A4C25" w:rsidP="00916B2F">
            <w:pPr>
              <w:jc w:val="center"/>
              <w:rPr>
                <w:b/>
                <w:bCs/>
                <w:color w:val="000000"/>
              </w:rPr>
            </w:pPr>
            <w:r w:rsidRPr="00E10638">
              <w:rPr>
                <w:b/>
                <w:bCs/>
                <w:color w:val="000000"/>
              </w:rPr>
              <w:t>0.52</w:t>
            </w:r>
          </w:p>
        </w:tc>
        <w:tc>
          <w:tcPr>
            <w:tcW w:w="944" w:type="dxa"/>
            <w:shd w:val="clear" w:color="auto" w:fill="CCCCCC"/>
            <w:vAlign w:val="center"/>
          </w:tcPr>
          <w:p w:rsidR="008A4C25" w:rsidRPr="00E10638" w:rsidRDefault="008A4C25" w:rsidP="00916B2F">
            <w:pPr>
              <w:bidi w:val="0"/>
              <w:jc w:val="center"/>
              <w:rPr>
                <w:b/>
                <w:bCs/>
              </w:rPr>
            </w:pPr>
            <w:r w:rsidRPr="00E10638">
              <w:rPr>
                <w:b/>
                <w:bCs/>
              </w:rPr>
              <w:t>78%</w:t>
            </w:r>
          </w:p>
        </w:tc>
        <w:tc>
          <w:tcPr>
            <w:tcW w:w="1334" w:type="dxa"/>
            <w:shd w:val="clear" w:color="auto" w:fill="CCCCCC"/>
            <w:vAlign w:val="center"/>
          </w:tcPr>
          <w:p w:rsidR="008A4C25" w:rsidRPr="00297E61" w:rsidRDefault="008A4C25" w:rsidP="00916B2F">
            <w:pPr>
              <w:jc w:val="center"/>
              <w:rPr>
                <w:rFonts w:cs="Simplified"/>
                <w:b/>
                <w:bCs/>
              </w:rPr>
            </w:pPr>
            <w:r>
              <w:rPr>
                <w:rFonts w:cs="Simplified Arabic" w:hint="cs"/>
                <w:b/>
                <w:bCs/>
                <w:rtl/>
              </w:rPr>
              <w:t>أوافق</w:t>
            </w:r>
          </w:p>
        </w:tc>
      </w:tr>
    </w:tbl>
    <w:bookmarkEnd w:id="2"/>
    <w:bookmarkEnd w:id="4"/>
    <w:p w:rsidR="00AA152F" w:rsidRDefault="008A4C25" w:rsidP="00FF156C">
      <w:pPr>
        <w:widowControl w:val="0"/>
        <w:spacing w:before="120" w:after="120"/>
        <w:jc w:val="lowKashida"/>
        <w:rPr>
          <w:rFonts w:ascii="Simplified Arabic" w:hAnsi="Simplified Arabic" w:cs="Simplified Arabic"/>
          <w:sz w:val="28"/>
          <w:szCs w:val="28"/>
          <w:rtl/>
        </w:rPr>
      </w:pPr>
      <w:r>
        <w:rPr>
          <w:rFonts w:ascii="Simplified Arabic" w:hAnsi="Simplified Arabic" w:cs="Simplified Arabic"/>
          <w:sz w:val="28"/>
          <w:szCs w:val="28"/>
          <w:rtl/>
        </w:rPr>
        <w:t>يتضح من الجدول السابق أن درجة استجابة عينة البحث على موضوع البحث و</w:t>
      </w:r>
      <w:r w:rsidRPr="003811DB">
        <w:rPr>
          <w:rFonts w:ascii="Simplified Arabic" w:hAnsi="Simplified Arabic" w:cs="Simplified Arabic"/>
          <w:sz w:val="28"/>
          <w:szCs w:val="28"/>
          <w:rtl/>
        </w:rPr>
        <w:t>هي المشكلات التي يعاني منها الطلبة ذوي الإعاقة في المدارس الحكومية في محافظة جنين من وجهة نظر معلمي التربية الرياضية</w:t>
      </w:r>
      <w:r>
        <w:rPr>
          <w:rFonts w:ascii="Simplified Arabic" w:hAnsi="Simplified Arabic" w:cs="Simplified Arabic"/>
          <w:sz w:val="28"/>
          <w:szCs w:val="28"/>
          <w:rtl/>
        </w:rPr>
        <w:t xml:space="preserve"> قد كان بدرجة مو</w:t>
      </w:r>
      <w:r w:rsidR="00AA152F">
        <w:rPr>
          <w:rFonts w:ascii="Simplified Arabic" w:hAnsi="Simplified Arabic" w:cs="Simplified Arabic"/>
          <w:sz w:val="28"/>
          <w:szCs w:val="28"/>
          <w:rtl/>
        </w:rPr>
        <w:t xml:space="preserve">افق </w:t>
      </w:r>
      <w:r w:rsidR="00AA152F">
        <w:rPr>
          <w:rFonts w:ascii="Simplified Arabic" w:hAnsi="Simplified Arabic" w:cs="Simplified Arabic" w:hint="cs"/>
          <w:sz w:val="28"/>
          <w:szCs w:val="28"/>
          <w:rtl/>
        </w:rPr>
        <w:t>.</w:t>
      </w:r>
    </w:p>
    <w:p w:rsidR="008A4C25" w:rsidRDefault="008A4C25" w:rsidP="008E207D">
      <w:pPr>
        <w:widowControl w:val="0"/>
        <w:spacing w:before="120" w:after="120"/>
        <w:ind w:firstLine="26"/>
        <w:jc w:val="lowKashida"/>
        <w:rPr>
          <w:rFonts w:ascii="Simplified Arabic" w:hAnsi="Simplified Arabic" w:cs="Simplified Arabic"/>
          <w:sz w:val="28"/>
          <w:szCs w:val="28"/>
          <w:rtl/>
        </w:rPr>
      </w:pPr>
      <w:r w:rsidRPr="00AA152F">
        <w:rPr>
          <w:rFonts w:ascii="Simplified Arabic" w:hAnsi="Simplified Arabic" w:cs="Simplified Arabic"/>
          <w:sz w:val="28"/>
          <w:szCs w:val="28"/>
          <w:rtl/>
        </w:rPr>
        <w:t>يعزز الباحثان ذلك أن أفراد عينة البحث منسجمين في إجاباتهم حول المشكلات التي يعاني منها الطلبة ذوي الإعاقة في المدارس الحكومية في مدينة جنين ومن هذه المشاكل وأهمها كما اتفقت عينة البحث هي افتقار المدارس إلى الإمكانات المادية اللازمة لرعاية المعاقين، بالإضافة إلى افتقار المدارس إلى وجود مختصين مؤهلين لرعاية المعاقين، وأيضاً أجمعت عينة البحث من معلمي التربية الرياضية أنه لا توفر المدارس التجهيزات الرياضية الملائمة لذوي الإعاقات الحركية من الطلبة، كما أن هناك مشكلة في المباني إذ أنها غير مجهزة لتلاءم حركة المعاقين، كما أن هناك مشكلة تواجه المعاق في أداء بعض المهارات الرياضية وهذا الأمر يشكل عقبة أمام دفعة للمشاركة في الألعاب الرياضية.</w:t>
      </w:r>
    </w:p>
    <w:p w:rsidR="00C20961" w:rsidRPr="00FF156C" w:rsidRDefault="00C20961" w:rsidP="00FF156C">
      <w:pPr>
        <w:widowControl w:val="0"/>
        <w:spacing w:before="120" w:after="120"/>
        <w:ind w:firstLine="26"/>
        <w:jc w:val="lowKashida"/>
        <w:rPr>
          <w:rFonts w:ascii="Simplified Arabic" w:hAnsi="Simplified Arabic" w:cs="Simplified Arabic"/>
          <w:sz w:val="28"/>
          <w:szCs w:val="28"/>
          <w:rtl/>
        </w:rPr>
      </w:pPr>
      <w:r w:rsidRPr="00FF156C">
        <w:rPr>
          <w:rFonts w:ascii="Simplified Arabic" w:hAnsi="Simplified Arabic" w:cs="Simplified Arabic" w:hint="cs"/>
          <w:sz w:val="28"/>
          <w:szCs w:val="28"/>
          <w:rtl/>
        </w:rPr>
        <w:t xml:space="preserve">وتتفق هذه النتيجة مع </w:t>
      </w:r>
      <w:r w:rsidR="00330E2D" w:rsidRPr="00FF156C">
        <w:rPr>
          <w:rFonts w:ascii="Simplified Arabic" w:hAnsi="Simplified Arabic" w:cs="Simplified Arabic" w:hint="cs"/>
          <w:sz w:val="28"/>
          <w:szCs w:val="28"/>
          <w:rtl/>
        </w:rPr>
        <w:t>دراسة كل من (الاطرش وجرار، 2015)، (الصبور، 2000)، (</w:t>
      </w:r>
      <w:r w:rsidR="00330E2D" w:rsidRPr="00FF156C">
        <w:rPr>
          <w:rFonts w:cs="Simplified"/>
          <w:sz w:val="28"/>
          <w:szCs w:val="28"/>
        </w:rPr>
        <w:t>Taylor, et al ,2008</w:t>
      </w:r>
      <w:r w:rsidR="00330E2D" w:rsidRPr="00FF156C">
        <w:rPr>
          <w:rFonts w:cs="Simplified"/>
          <w:sz w:val="28"/>
          <w:szCs w:val="28"/>
          <w:rtl/>
        </w:rPr>
        <w:t>)</w:t>
      </w:r>
      <w:r w:rsidR="00330E2D" w:rsidRPr="00FF156C">
        <w:rPr>
          <w:rFonts w:cs="Times New Roman" w:hint="cs"/>
          <w:sz w:val="28"/>
          <w:szCs w:val="28"/>
          <w:rtl/>
        </w:rPr>
        <w:t xml:space="preserve">، </w:t>
      </w:r>
      <w:r w:rsidR="00330E2D" w:rsidRPr="00FF156C">
        <w:rPr>
          <w:rFonts w:cs="Simplified" w:hint="cs"/>
          <w:sz w:val="28"/>
          <w:szCs w:val="28"/>
          <w:rtl/>
        </w:rPr>
        <w:t>(</w:t>
      </w:r>
      <w:r w:rsidR="00330E2D" w:rsidRPr="00FF156C">
        <w:rPr>
          <w:rFonts w:cs="Times New Roman" w:hint="cs"/>
          <w:sz w:val="28"/>
          <w:szCs w:val="28"/>
          <w:rtl/>
        </w:rPr>
        <w:t xml:space="preserve">هيمان، </w:t>
      </w:r>
      <w:r w:rsidR="00330E2D" w:rsidRPr="00FF156C">
        <w:rPr>
          <w:rFonts w:cs="Simplified" w:hint="cs"/>
          <w:sz w:val="28"/>
          <w:szCs w:val="28"/>
          <w:rtl/>
        </w:rPr>
        <w:t>2003) .</w:t>
      </w:r>
    </w:p>
    <w:p w:rsidR="008A4C25" w:rsidRPr="00E0180E" w:rsidRDefault="008E207D" w:rsidP="00676EA6">
      <w:pPr>
        <w:spacing w:before="120" w:after="120"/>
        <w:jc w:val="lowKashida"/>
        <w:outlineLvl w:val="0"/>
        <w:rPr>
          <w:rFonts w:ascii="Simplified" w:hAnsi="Simplified" w:cs="Simplified"/>
          <w:b/>
          <w:bCs/>
          <w:sz w:val="28"/>
          <w:szCs w:val="28"/>
          <w:rtl/>
        </w:rPr>
      </w:pPr>
      <w:r>
        <w:rPr>
          <w:rFonts w:ascii="Simplified Arabic" w:hAnsi="Simplified Arabic" w:cs="Simplified Arabic" w:hint="cs"/>
          <w:b/>
          <w:bCs/>
          <w:sz w:val="28"/>
          <w:szCs w:val="28"/>
          <w:rtl/>
        </w:rPr>
        <w:lastRenderedPageBreak/>
        <w:t>التساؤل الثاني:</w:t>
      </w:r>
    </w:p>
    <w:p w:rsidR="008A4C25" w:rsidRPr="008E207D" w:rsidRDefault="008A4C25" w:rsidP="008E207D">
      <w:pPr>
        <w:autoSpaceDE w:val="0"/>
        <w:autoSpaceDN w:val="0"/>
        <w:adjustRightInd w:val="0"/>
        <w:spacing w:before="120" w:after="120"/>
        <w:ind w:left="26"/>
        <w:jc w:val="both"/>
        <w:rPr>
          <w:rFonts w:cs="Simplified"/>
          <w:b/>
          <w:bCs/>
          <w:sz w:val="28"/>
          <w:szCs w:val="28"/>
          <w:rtl/>
        </w:rPr>
      </w:pPr>
      <w:r w:rsidRPr="008E207D">
        <w:rPr>
          <w:rFonts w:ascii="Simplified Arabic" w:hAnsi="Simplified Arabic" w:cs="Simplified Arabic"/>
          <w:b/>
          <w:bCs/>
          <w:sz w:val="28"/>
          <w:szCs w:val="28"/>
          <w:rtl/>
        </w:rPr>
        <w:t>ماهي المشكلات التي يعاني منها الطلبة ذوي الإعاقة في المدارس الحكومية في محافظة جنين من وجهة نظر معلمي التربية الرياضية تعزى لمتغيرالمؤهل العلمي</w:t>
      </w:r>
      <w:r w:rsidR="008E207D" w:rsidRPr="008E207D">
        <w:rPr>
          <w:rFonts w:ascii="Simplified Arabic" w:hAnsi="Simplified Arabic" w:cs="Simplified Arabic" w:hint="cs"/>
          <w:b/>
          <w:bCs/>
          <w:sz w:val="28"/>
          <w:szCs w:val="28"/>
          <w:rtl/>
        </w:rPr>
        <w:t xml:space="preserve"> ؟</w:t>
      </w:r>
    </w:p>
    <w:p w:rsidR="008A4C25" w:rsidRDefault="008A4C25" w:rsidP="00676EA6">
      <w:pPr>
        <w:spacing w:before="120" w:after="120"/>
        <w:ind w:left="26" w:firstLine="540"/>
        <w:jc w:val="both"/>
        <w:rPr>
          <w:rFonts w:ascii="Simplified" w:hAnsi="Simplified" w:cs="Simplified"/>
          <w:sz w:val="28"/>
          <w:szCs w:val="28"/>
          <w:rtl/>
        </w:rPr>
      </w:pPr>
      <w:r>
        <w:rPr>
          <w:rFonts w:ascii="Simplified Arabic" w:hAnsi="Simplified Arabic" w:cs="Simplified Arabic"/>
          <w:sz w:val="28"/>
          <w:szCs w:val="28"/>
          <w:rtl/>
        </w:rPr>
        <w:t>وللتأكد من صدق الفرضيّة الصفريّة السابقة</w:t>
      </w:r>
      <w:r w:rsidRPr="00E0180E">
        <w:rPr>
          <w:rFonts w:ascii="Simplified Arabic" w:hAnsi="Simplified Arabic" w:cs="Simplified Arabic"/>
          <w:sz w:val="28"/>
          <w:szCs w:val="28"/>
          <w:rtl/>
        </w:rPr>
        <w:t xml:space="preserve"> تم </w:t>
      </w:r>
      <w:r>
        <w:rPr>
          <w:rFonts w:ascii="Simplified Arabic" w:hAnsi="Simplified Arabic" w:cs="Simplified Arabic"/>
          <w:sz w:val="28"/>
          <w:szCs w:val="28"/>
          <w:rtl/>
        </w:rPr>
        <w:t xml:space="preserve">إجراء </w:t>
      </w:r>
      <w:r w:rsidRPr="00E0180E">
        <w:rPr>
          <w:rFonts w:ascii="Simplified Arabic" w:hAnsi="Simplified Arabic" w:cs="Simplified Arabic"/>
          <w:sz w:val="28"/>
          <w:szCs w:val="28"/>
          <w:rtl/>
        </w:rPr>
        <w:t xml:space="preserve">اختبار </w:t>
      </w:r>
      <w:r>
        <w:rPr>
          <w:rFonts w:ascii="Simplified Arabic" w:hAnsi="Simplified Arabic" w:cs="Simplified Arabic"/>
          <w:sz w:val="28"/>
          <w:szCs w:val="28"/>
          <w:rtl/>
        </w:rPr>
        <w:t>تحليل التباين الأحادي (</w:t>
      </w:r>
      <w:r w:rsidRPr="00210955">
        <w:rPr>
          <w:rFonts w:ascii="Simplified" w:hAnsi="Simplified" w:cs="Simplified"/>
          <w:b/>
          <w:bCs/>
        </w:rPr>
        <w:t>One Way ANOVA</w:t>
      </w:r>
      <w:r>
        <w:rPr>
          <w:rFonts w:ascii="Simplified" w:hAnsi="Simplified" w:cs="Simplified"/>
          <w:sz w:val="28"/>
          <w:szCs w:val="28"/>
          <w:rtl/>
        </w:rPr>
        <w:t>)</w:t>
      </w:r>
      <w:r>
        <w:rPr>
          <w:rFonts w:ascii="Simplified Arabic" w:hAnsi="Simplified Arabic" w:cs="Simplified Arabic"/>
          <w:sz w:val="28"/>
          <w:szCs w:val="28"/>
          <w:rtl/>
        </w:rPr>
        <w:t xml:space="preserve">لاستخراج قيم </w:t>
      </w:r>
      <w:r w:rsidRPr="00E0180E">
        <w:rPr>
          <w:rFonts w:ascii="Simplified Arabic" w:hAnsi="Simplified Arabic" w:cs="Simplified Arabic"/>
          <w:sz w:val="28"/>
          <w:szCs w:val="28"/>
          <w:rtl/>
        </w:rPr>
        <w:t>المتوسطات</w:t>
      </w:r>
      <w:r>
        <w:rPr>
          <w:rFonts w:ascii="Simplified Arabic" w:hAnsi="Simplified Arabic" w:cs="Simplified Arabic"/>
          <w:sz w:val="28"/>
          <w:szCs w:val="28"/>
          <w:rtl/>
        </w:rPr>
        <w:t xml:space="preserve"> الحسابيّة والانحرافات المعيارية ودرجات الحرية وقيم (ف) المحسوبة وقيم مستوى الدلالة الإحصائية لاستجابات</w:t>
      </w:r>
      <w:r w:rsidRPr="00E0180E">
        <w:rPr>
          <w:rFonts w:ascii="Simplified Arabic" w:hAnsi="Simplified Arabic" w:cs="Simplified Arabic"/>
          <w:sz w:val="28"/>
          <w:szCs w:val="28"/>
          <w:rtl/>
        </w:rPr>
        <w:t xml:space="preserve"> أفراد عينة </w:t>
      </w:r>
      <w:r>
        <w:rPr>
          <w:rFonts w:ascii="Simplified Arabic" w:hAnsi="Simplified Arabic" w:cs="Simplified Arabic"/>
          <w:sz w:val="28"/>
          <w:szCs w:val="28"/>
          <w:rtl/>
        </w:rPr>
        <w:t>البحثعلى أداة البحث الكلية، والجداول التالية توضح نتائج هذا الاختبار</w:t>
      </w:r>
      <w:r w:rsidRPr="00E0180E">
        <w:rPr>
          <w:rFonts w:ascii="Simplified" w:hAnsi="Simplified" w:cs="Simplified"/>
          <w:sz w:val="28"/>
          <w:szCs w:val="28"/>
          <w:rtl/>
        </w:rPr>
        <w:t>.</w:t>
      </w:r>
    </w:p>
    <w:p w:rsidR="008A4C25" w:rsidRDefault="008A4C25" w:rsidP="008E207D">
      <w:pPr>
        <w:ind w:left="26" w:firstLine="540"/>
        <w:jc w:val="center"/>
        <w:rPr>
          <w:rFonts w:ascii="Simplified" w:hAnsi="Simplified" w:cs="Simplified"/>
          <w:sz w:val="28"/>
          <w:szCs w:val="28"/>
        </w:rPr>
      </w:pPr>
      <w:r>
        <w:rPr>
          <w:rFonts w:ascii="Simplified Arabic" w:hAnsi="Simplified Arabic" w:cs="Simplified Arabic"/>
          <w:sz w:val="28"/>
          <w:szCs w:val="28"/>
          <w:rtl/>
        </w:rPr>
        <w:t>جدول رقم (</w:t>
      </w:r>
      <w:r w:rsidR="008E207D">
        <w:rPr>
          <w:rFonts w:ascii="Simplified Arabic" w:hAnsi="Simplified Arabic" w:cs="Simplified Arabic" w:hint="cs"/>
          <w:sz w:val="28"/>
          <w:szCs w:val="28"/>
          <w:rtl/>
        </w:rPr>
        <w:t>4</w:t>
      </w:r>
      <w:r>
        <w:rPr>
          <w:rFonts w:ascii="Simplified Arabic" w:hAnsi="Simplified Arabic" w:cs="Simplified Arabic"/>
          <w:sz w:val="28"/>
          <w:szCs w:val="28"/>
          <w:rtl/>
        </w:rPr>
        <w:t>)</w:t>
      </w:r>
    </w:p>
    <w:p w:rsidR="008A4C25" w:rsidRPr="00BF40DF" w:rsidRDefault="008A4C25" w:rsidP="00676EA6">
      <w:pPr>
        <w:jc w:val="center"/>
        <w:rPr>
          <w:rFonts w:ascii="Simplified" w:hAnsi="Simplified" w:cs="Simplified"/>
          <w:sz w:val="28"/>
          <w:szCs w:val="28"/>
          <w:rtl/>
        </w:rPr>
      </w:pPr>
      <w:r w:rsidRPr="00BF40DF">
        <w:rPr>
          <w:rFonts w:ascii="Simplified Arabic" w:hAnsi="Simplified Arabic" w:cs="Simplified Arabic"/>
          <w:sz w:val="28"/>
          <w:szCs w:val="28"/>
          <w:rtl/>
        </w:rPr>
        <w:t xml:space="preserve">المتوسطات الحسابية والانحرافات المعيارية، لمجالات </w:t>
      </w:r>
      <w:r>
        <w:rPr>
          <w:rFonts w:ascii="Simplified Arabic" w:hAnsi="Simplified Arabic" w:cs="Simplified Arabic"/>
          <w:sz w:val="28"/>
          <w:szCs w:val="28"/>
          <w:rtl/>
        </w:rPr>
        <w:t>البحث</w:t>
      </w:r>
      <w:r w:rsidRPr="00BF40DF">
        <w:rPr>
          <w:rFonts w:ascii="Simplified Arabic" w:hAnsi="Simplified Arabic" w:cs="Simplified Arabic"/>
          <w:sz w:val="28"/>
          <w:szCs w:val="28"/>
          <w:rtl/>
        </w:rPr>
        <w:t xml:space="preserve"> حسب متغير </w:t>
      </w:r>
      <w:r>
        <w:rPr>
          <w:rFonts w:ascii="Simplified Arabic" w:hAnsi="Simplified Arabic" w:cs="Simplified Arabic"/>
          <w:sz w:val="28"/>
          <w:szCs w:val="28"/>
          <w:rtl/>
        </w:rPr>
        <w:t>المؤهل العلمي</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1"/>
        <w:gridCol w:w="1899"/>
        <w:gridCol w:w="736"/>
        <w:gridCol w:w="1689"/>
        <w:gridCol w:w="1690"/>
      </w:tblGrid>
      <w:tr w:rsidR="008A4C25">
        <w:trPr>
          <w:trHeight w:val="527"/>
        </w:trPr>
        <w:tc>
          <w:tcPr>
            <w:tcW w:w="2131" w:type="dxa"/>
            <w:vAlign w:val="center"/>
          </w:tcPr>
          <w:p w:rsidR="008A4C25" w:rsidRPr="0087355A" w:rsidRDefault="008A4C25" w:rsidP="0087355A">
            <w:pPr>
              <w:jc w:val="center"/>
              <w:rPr>
                <w:rFonts w:ascii="Simplified" w:hAnsi="Simplified" w:cs="Simplified"/>
                <w:b/>
                <w:bCs/>
                <w:sz w:val="26"/>
                <w:szCs w:val="26"/>
              </w:rPr>
            </w:pPr>
            <w:r w:rsidRPr="0087355A">
              <w:rPr>
                <w:rFonts w:ascii="Simplified Arabic" w:hAnsi="Simplified Arabic" w:cs="Simplified Arabic"/>
                <w:b/>
                <w:bCs/>
                <w:sz w:val="26"/>
                <w:szCs w:val="26"/>
                <w:rtl/>
              </w:rPr>
              <w:t>المجال</w:t>
            </w:r>
          </w:p>
        </w:tc>
        <w:tc>
          <w:tcPr>
            <w:tcW w:w="1899" w:type="dxa"/>
            <w:vAlign w:val="center"/>
          </w:tcPr>
          <w:p w:rsidR="008A4C25" w:rsidRPr="0087355A" w:rsidRDefault="008A4C25" w:rsidP="0087355A">
            <w:pPr>
              <w:jc w:val="center"/>
              <w:rPr>
                <w:rFonts w:ascii="Simplified" w:hAnsi="Simplified" w:cs="Simplified"/>
                <w:b/>
                <w:bCs/>
                <w:sz w:val="26"/>
                <w:szCs w:val="26"/>
              </w:rPr>
            </w:pPr>
            <w:r w:rsidRPr="0087355A">
              <w:rPr>
                <w:rFonts w:ascii="Simplified Arabic" w:hAnsi="Simplified Arabic" w:cs="Simplified Arabic"/>
                <w:b/>
                <w:bCs/>
                <w:sz w:val="28"/>
                <w:szCs w:val="28"/>
                <w:rtl/>
              </w:rPr>
              <w:t>المؤهل العلمي</w:t>
            </w:r>
          </w:p>
        </w:tc>
        <w:tc>
          <w:tcPr>
            <w:tcW w:w="736" w:type="dxa"/>
            <w:vAlign w:val="center"/>
          </w:tcPr>
          <w:p w:rsidR="008A4C25" w:rsidRPr="0087355A" w:rsidRDefault="008A4C25" w:rsidP="0087355A">
            <w:pPr>
              <w:jc w:val="center"/>
              <w:rPr>
                <w:rFonts w:ascii="Simplified" w:hAnsi="Simplified" w:cs="Simplified"/>
                <w:b/>
                <w:bCs/>
                <w:sz w:val="26"/>
                <w:szCs w:val="26"/>
              </w:rPr>
            </w:pPr>
            <w:r w:rsidRPr="0087355A">
              <w:rPr>
                <w:rFonts w:ascii="Simplified Arabic" w:hAnsi="Simplified Arabic" w:cs="Simplified Arabic"/>
                <w:b/>
                <w:bCs/>
                <w:sz w:val="26"/>
                <w:szCs w:val="26"/>
                <w:rtl/>
              </w:rPr>
              <w:t>العدد</w:t>
            </w:r>
          </w:p>
        </w:tc>
        <w:tc>
          <w:tcPr>
            <w:tcW w:w="1689" w:type="dxa"/>
            <w:vAlign w:val="center"/>
          </w:tcPr>
          <w:p w:rsidR="008A4C25" w:rsidRPr="0087355A" w:rsidRDefault="008A4C25" w:rsidP="0087355A">
            <w:pPr>
              <w:jc w:val="center"/>
              <w:rPr>
                <w:rFonts w:ascii="Simplified" w:hAnsi="Simplified" w:cs="Simplified"/>
                <w:b/>
                <w:bCs/>
                <w:sz w:val="26"/>
                <w:szCs w:val="26"/>
              </w:rPr>
            </w:pPr>
            <w:r w:rsidRPr="0087355A">
              <w:rPr>
                <w:rFonts w:ascii="Simplified Arabic" w:hAnsi="Simplified Arabic" w:cs="Simplified Arabic"/>
                <w:b/>
                <w:bCs/>
                <w:sz w:val="26"/>
                <w:szCs w:val="26"/>
                <w:rtl/>
              </w:rPr>
              <w:t>المتوسط الحسابي</w:t>
            </w:r>
          </w:p>
        </w:tc>
        <w:tc>
          <w:tcPr>
            <w:tcW w:w="1690" w:type="dxa"/>
            <w:vAlign w:val="center"/>
          </w:tcPr>
          <w:p w:rsidR="008A4C25" w:rsidRPr="0087355A" w:rsidRDefault="008A4C25" w:rsidP="0087355A">
            <w:pPr>
              <w:jc w:val="center"/>
              <w:rPr>
                <w:rFonts w:ascii="Simplified" w:hAnsi="Simplified" w:cs="Simplified"/>
                <w:b/>
                <w:bCs/>
                <w:sz w:val="26"/>
                <w:szCs w:val="26"/>
              </w:rPr>
            </w:pPr>
            <w:r w:rsidRPr="0087355A">
              <w:rPr>
                <w:rFonts w:ascii="Simplified Arabic" w:hAnsi="Simplified Arabic" w:cs="Simplified Arabic"/>
                <w:b/>
                <w:bCs/>
                <w:sz w:val="26"/>
                <w:szCs w:val="26"/>
                <w:rtl/>
              </w:rPr>
              <w:t>الانحراف المعياري</w:t>
            </w:r>
          </w:p>
        </w:tc>
      </w:tr>
      <w:tr w:rsidR="008A4C25">
        <w:tc>
          <w:tcPr>
            <w:tcW w:w="2131" w:type="dxa"/>
            <w:vMerge w:val="restart"/>
            <w:vAlign w:val="center"/>
          </w:tcPr>
          <w:p w:rsidR="008A4C25" w:rsidRPr="0087355A" w:rsidRDefault="008A4C25" w:rsidP="0087355A">
            <w:pPr>
              <w:jc w:val="center"/>
              <w:rPr>
                <w:rFonts w:ascii="Simplified" w:hAnsi="Simplified" w:cs="Simplified"/>
                <w:b/>
                <w:bCs/>
                <w:sz w:val="26"/>
                <w:szCs w:val="26"/>
              </w:rPr>
            </w:pPr>
            <w:r w:rsidRPr="0087355A">
              <w:rPr>
                <w:rFonts w:ascii="Simplified Arabic" w:hAnsi="Simplified Arabic" w:cs="Simplified Arabic"/>
                <w:b/>
                <w:bCs/>
                <w:sz w:val="26"/>
                <w:szCs w:val="26"/>
                <w:rtl/>
              </w:rPr>
              <w:t>المجال الكلي</w:t>
            </w:r>
          </w:p>
        </w:tc>
        <w:tc>
          <w:tcPr>
            <w:tcW w:w="1899" w:type="dxa"/>
            <w:vAlign w:val="center"/>
          </w:tcPr>
          <w:p w:rsidR="008A4C25" w:rsidRPr="0087355A" w:rsidRDefault="008A4C25" w:rsidP="0087355A">
            <w:pPr>
              <w:autoSpaceDE w:val="0"/>
              <w:autoSpaceDN w:val="0"/>
              <w:bidi w:val="0"/>
              <w:adjustRightInd w:val="0"/>
              <w:spacing w:line="320" w:lineRule="atLeast"/>
              <w:ind w:left="60" w:right="60"/>
              <w:jc w:val="center"/>
              <w:rPr>
                <w:rFonts w:ascii="Simplified" w:hAnsi="Simplified" w:cs="Simplified"/>
                <w:color w:val="000000"/>
                <w:sz w:val="28"/>
                <w:szCs w:val="28"/>
              </w:rPr>
            </w:pPr>
            <w:r w:rsidRPr="0087355A">
              <w:rPr>
                <w:rFonts w:ascii="Simplified Arabic" w:hAnsi="Simplified Arabic" w:cs="Simplified Arabic"/>
                <w:color w:val="000000"/>
                <w:sz w:val="28"/>
                <w:szCs w:val="28"/>
                <w:rtl/>
              </w:rPr>
              <w:t>دبلوم</w:t>
            </w:r>
          </w:p>
        </w:tc>
        <w:tc>
          <w:tcPr>
            <w:tcW w:w="736"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8</w:t>
            </w:r>
          </w:p>
        </w:tc>
        <w:tc>
          <w:tcPr>
            <w:tcW w:w="1689"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3.79</w:t>
            </w:r>
          </w:p>
        </w:tc>
        <w:tc>
          <w:tcPr>
            <w:tcW w:w="1690"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.602</w:t>
            </w:r>
          </w:p>
        </w:tc>
      </w:tr>
      <w:tr w:rsidR="008A4C25">
        <w:tc>
          <w:tcPr>
            <w:tcW w:w="2131" w:type="dxa"/>
            <w:vMerge/>
            <w:vAlign w:val="center"/>
          </w:tcPr>
          <w:p w:rsidR="008A4C25" w:rsidRPr="0087355A" w:rsidRDefault="008A4C25" w:rsidP="0087355A">
            <w:pPr>
              <w:jc w:val="center"/>
              <w:rPr>
                <w:rFonts w:ascii="Simplified" w:hAnsi="Simplified" w:cs="Simplified"/>
                <w:sz w:val="28"/>
                <w:szCs w:val="28"/>
              </w:rPr>
            </w:pPr>
          </w:p>
        </w:tc>
        <w:tc>
          <w:tcPr>
            <w:tcW w:w="1899" w:type="dxa"/>
            <w:vAlign w:val="center"/>
          </w:tcPr>
          <w:p w:rsidR="008A4C25" w:rsidRPr="0087355A" w:rsidRDefault="008A4C25" w:rsidP="0087355A">
            <w:pPr>
              <w:autoSpaceDE w:val="0"/>
              <w:autoSpaceDN w:val="0"/>
              <w:bidi w:val="0"/>
              <w:adjustRightInd w:val="0"/>
              <w:spacing w:line="320" w:lineRule="atLeast"/>
              <w:ind w:left="60" w:right="60"/>
              <w:jc w:val="center"/>
              <w:rPr>
                <w:rFonts w:ascii="Simplified" w:hAnsi="Simplified" w:cs="Simplified"/>
                <w:color w:val="000000"/>
                <w:sz w:val="28"/>
                <w:szCs w:val="28"/>
              </w:rPr>
            </w:pPr>
            <w:r w:rsidRPr="0087355A">
              <w:rPr>
                <w:rFonts w:ascii="Simplified Arabic" w:hAnsi="Simplified Arabic" w:cs="Simplified Arabic"/>
                <w:color w:val="000000"/>
                <w:sz w:val="28"/>
                <w:szCs w:val="28"/>
                <w:rtl/>
              </w:rPr>
              <w:t>بكالوريوس</w:t>
            </w:r>
          </w:p>
        </w:tc>
        <w:tc>
          <w:tcPr>
            <w:tcW w:w="736"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16</w:t>
            </w:r>
          </w:p>
        </w:tc>
        <w:tc>
          <w:tcPr>
            <w:tcW w:w="1689"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3.90</w:t>
            </w:r>
          </w:p>
        </w:tc>
        <w:tc>
          <w:tcPr>
            <w:tcW w:w="1690"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.512</w:t>
            </w:r>
          </w:p>
        </w:tc>
      </w:tr>
      <w:tr w:rsidR="008A4C25">
        <w:tc>
          <w:tcPr>
            <w:tcW w:w="2131" w:type="dxa"/>
            <w:vMerge/>
            <w:vAlign w:val="center"/>
          </w:tcPr>
          <w:p w:rsidR="008A4C25" w:rsidRPr="0087355A" w:rsidRDefault="008A4C25" w:rsidP="0087355A">
            <w:pPr>
              <w:jc w:val="center"/>
              <w:rPr>
                <w:rFonts w:ascii="Simplified" w:hAnsi="Simplified" w:cs="Simplified"/>
                <w:sz w:val="28"/>
                <w:szCs w:val="28"/>
              </w:rPr>
            </w:pPr>
          </w:p>
        </w:tc>
        <w:tc>
          <w:tcPr>
            <w:tcW w:w="1899" w:type="dxa"/>
            <w:vAlign w:val="center"/>
          </w:tcPr>
          <w:p w:rsidR="008A4C25" w:rsidRPr="0087355A" w:rsidRDefault="008A4C25" w:rsidP="0087355A">
            <w:pPr>
              <w:autoSpaceDE w:val="0"/>
              <w:autoSpaceDN w:val="0"/>
              <w:bidi w:val="0"/>
              <w:adjustRightInd w:val="0"/>
              <w:spacing w:line="320" w:lineRule="atLeast"/>
              <w:ind w:left="60" w:right="60"/>
              <w:jc w:val="center"/>
              <w:rPr>
                <w:rFonts w:ascii="Simplified" w:hAnsi="Simplified" w:cs="Simplified"/>
                <w:color w:val="000000"/>
                <w:sz w:val="28"/>
                <w:szCs w:val="28"/>
              </w:rPr>
            </w:pPr>
            <w:r w:rsidRPr="0087355A">
              <w:rPr>
                <w:rFonts w:ascii="Simplified Arabic" w:hAnsi="Simplified Arabic" w:cs="Simplified Arabic"/>
                <w:color w:val="000000"/>
                <w:sz w:val="28"/>
                <w:szCs w:val="28"/>
                <w:rtl/>
              </w:rPr>
              <w:t>دراسات عليا</w:t>
            </w:r>
          </w:p>
        </w:tc>
        <w:tc>
          <w:tcPr>
            <w:tcW w:w="736"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3</w:t>
            </w:r>
          </w:p>
        </w:tc>
        <w:tc>
          <w:tcPr>
            <w:tcW w:w="1689"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4.00</w:t>
            </w:r>
          </w:p>
        </w:tc>
        <w:tc>
          <w:tcPr>
            <w:tcW w:w="1690"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.528</w:t>
            </w:r>
          </w:p>
        </w:tc>
      </w:tr>
    </w:tbl>
    <w:p w:rsidR="008A4C25" w:rsidRPr="00B63CC8" w:rsidRDefault="008A4C25" w:rsidP="008E207D">
      <w:pPr>
        <w:jc w:val="center"/>
        <w:rPr>
          <w:rFonts w:ascii="Simplified" w:hAnsi="Simplified" w:cs="Simplified"/>
          <w:b/>
          <w:bCs/>
          <w:sz w:val="28"/>
          <w:szCs w:val="28"/>
          <w:rtl/>
        </w:rPr>
      </w:pPr>
      <w:r w:rsidRPr="00B63CC8">
        <w:rPr>
          <w:rFonts w:ascii="Simplified Arabic" w:hAnsi="Simplified Arabic" w:cs="Simplified Arabic"/>
          <w:b/>
          <w:bCs/>
          <w:sz w:val="28"/>
          <w:szCs w:val="28"/>
          <w:rtl/>
        </w:rPr>
        <w:t>الجدول (</w:t>
      </w:r>
      <w:r w:rsidR="008E207D">
        <w:rPr>
          <w:rFonts w:ascii="Simplified" w:hAnsi="Simplified" w:cs="Simplified" w:hint="cs"/>
          <w:b/>
          <w:bCs/>
          <w:sz w:val="28"/>
          <w:szCs w:val="28"/>
          <w:rtl/>
        </w:rPr>
        <w:t>5</w:t>
      </w:r>
      <w:r w:rsidRPr="00B63CC8">
        <w:rPr>
          <w:rFonts w:ascii="Simplified" w:hAnsi="Simplified" w:cs="Simplified"/>
          <w:b/>
          <w:bCs/>
          <w:sz w:val="28"/>
          <w:szCs w:val="28"/>
          <w:rtl/>
        </w:rPr>
        <w:t>)</w:t>
      </w:r>
    </w:p>
    <w:p w:rsidR="008A4C25" w:rsidRDefault="008A4C25" w:rsidP="00676EA6">
      <w:pPr>
        <w:jc w:val="center"/>
        <w:rPr>
          <w:rFonts w:ascii="Simplified" w:hAnsi="Simplified" w:cs="Simplified"/>
          <w:sz w:val="28"/>
          <w:szCs w:val="28"/>
          <w:rtl/>
        </w:rPr>
      </w:pPr>
      <w:r>
        <w:rPr>
          <w:rFonts w:ascii="Simplified Arabic" w:hAnsi="Simplified Arabic" w:cs="Simplified Arabic"/>
          <w:sz w:val="28"/>
          <w:szCs w:val="28"/>
          <w:rtl/>
        </w:rPr>
        <w:t>نتائج اختبار تحليل التباين الأحادي (</w:t>
      </w:r>
      <w:r w:rsidRPr="00AA207F">
        <w:rPr>
          <w:b/>
          <w:bCs/>
          <w:sz w:val="26"/>
          <w:szCs w:val="26"/>
        </w:rPr>
        <w:t>One Way ANOVA</w:t>
      </w:r>
      <w:r>
        <w:rPr>
          <w:rFonts w:ascii="Simplified Arabic" w:hAnsi="Simplified Arabic" w:cs="Simplified Arabic"/>
          <w:sz w:val="28"/>
          <w:szCs w:val="28"/>
          <w:rtl/>
        </w:rPr>
        <w:t>) حسب متغير المؤهل العلمي</w:t>
      </w:r>
    </w:p>
    <w:tbl>
      <w:tblPr>
        <w:bidiVisual/>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3"/>
        <w:gridCol w:w="900"/>
        <w:gridCol w:w="900"/>
        <w:gridCol w:w="900"/>
        <w:gridCol w:w="900"/>
        <w:gridCol w:w="877"/>
        <w:gridCol w:w="923"/>
        <w:gridCol w:w="812"/>
        <w:gridCol w:w="965"/>
      </w:tblGrid>
      <w:tr w:rsidR="008A4C25" w:rsidRPr="000E6B23">
        <w:trPr>
          <w:cantSplit/>
          <w:trHeight w:val="224"/>
          <w:jc w:val="center"/>
        </w:trPr>
        <w:tc>
          <w:tcPr>
            <w:tcW w:w="2753" w:type="dxa"/>
            <w:vMerge w:val="restart"/>
            <w:shd w:val="pct5" w:color="auto" w:fill="auto"/>
            <w:vAlign w:val="center"/>
          </w:tcPr>
          <w:p w:rsidR="008A4C25" w:rsidRPr="000E6B23" w:rsidRDefault="008A4C25" w:rsidP="00916B2F">
            <w:pPr>
              <w:pStyle w:val="BodyText"/>
              <w:spacing w:after="0"/>
              <w:jc w:val="center"/>
              <w:rPr>
                <w:b/>
                <w:bCs/>
              </w:rPr>
            </w:pPr>
            <w:r w:rsidRPr="000E6B23">
              <w:rPr>
                <w:b/>
                <w:bCs/>
                <w:rtl/>
              </w:rPr>
              <w:t>المجال</w:t>
            </w:r>
          </w:p>
        </w:tc>
        <w:tc>
          <w:tcPr>
            <w:tcW w:w="2700" w:type="dxa"/>
            <w:gridSpan w:val="3"/>
            <w:shd w:val="pct5" w:color="auto" w:fill="auto"/>
            <w:vAlign w:val="center"/>
          </w:tcPr>
          <w:p w:rsidR="008A4C25" w:rsidRPr="008752C5" w:rsidRDefault="008A4C25" w:rsidP="00916B2F">
            <w:pPr>
              <w:pStyle w:val="BodyText"/>
              <w:spacing w:after="0"/>
              <w:jc w:val="center"/>
              <w:rPr>
                <w:b/>
                <w:bCs/>
                <w:sz w:val="26"/>
                <w:szCs w:val="26"/>
              </w:rPr>
            </w:pPr>
            <w:r w:rsidRPr="008752C5">
              <w:rPr>
                <w:b/>
                <w:bCs/>
                <w:sz w:val="26"/>
                <w:szCs w:val="26"/>
                <w:rtl/>
              </w:rPr>
              <w:t>بين المجموعات</w:t>
            </w:r>
          </w:p>
        </w:tc>
        <w:tc>
          <w:tcPr>
            <w:tcW w:w="2700" w:type="dxa"/>
            <w:gridSpan w:val="3"/>
            <w:shd w:val="pct5" w:color="auto" w:fill="auto"/>
            <w:vAlign w:val="center"/>
          </w:tcPr>
          <w:p w:rsidR="008A4C25" w:rsidRPr="008752C5" w:rsidRDefault="008A4C25" w:rsidP="00916B2F">
            <w:pPr>
              <w:pStyle w:val="BodyText"/>
              <w:spacing w:after="0"/>
              <w:jc w:val="center"/>
              <w:rPr>
                <w:b/>
                <w:bCs/>
                <w:sz w:val="26"/>
                <w:szCs w:val="26"/>
              </w:rPr>
            </w:pPr>
            <w:r w:rsidRPr="008752C5">
              <w:rPr>
                <w:b/>
                <w:bCs/>
                <w:sz w:val="26"/>
                <w:szCs w:val="26"/>
                <w:rtl/>
              </w:rPr>
              <w:t>داخل المجموعات</w:t>
            </w:r>
          </w:p>
        </w:tc>
        <w:tc>
          <w:tcPr>
            <w:tcW w:w="812" w:type="dxa"/>
            <w:vMerge w:val="restart"/>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 xml:space="preserve">قيمة </w:t>
            </w:r>
            <w:r w:rsidRPr="000E6B23">
              <w:rPr>
                <w:b/>
                <w:bCs/>
                <w:sz w:val="22"/>
                <w:szCs w:val="22"/>
              </w:rPr>
              <w:t>F</w:t>
            </w:r>
          </w:p>
        </w:tc>
        <w:tc>
          <w:tcPr>
            <w:tcW w:w="965" w:type="dxa"/>
            <w:vMerge w:val="restart"/>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مستوى الدلالة</w:t>
            </w:r>
          </w:p>
        </w:tc>
      </w:tr>
      <w:tr w:rsidR="008A4C25" w:rsidRPr="000E6B23">
        <w:trPr>
          <w:cantSplit/>
          <w:trHeight w:val="531"/>
          <w:jc w:val="center"/>
        </w:trPr>
        <w:tc>
          <w:tcPr>
            <w:tcW w:w="2753" w:type="dxa"/>
            <w:vMerge/>
            <w:vAlign w:val="center"/>
          </w:tcPr>
          <w:p w:rsidR="008A4C25" w:rsidRPr="000E6B23" w:rsidRDefault="008A4C25" w:rsidP="00916B2F">
            <w:pPr>
              <w:rPr>
                <w:rFonts w:cs="Simplified"/>
                <w:b/>
                <w:bCs/>
              </w:rPr>
            </w:pPr>
          </w:p>
        </w:tc>
        <w:tc>
          <w:tcPr>
            <w:tcW w:w="900" w:type="dxa"/>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مجموع المربعات</w:t>
            </w:r>
          </w:p>
        </w:tc>
        <w:tc>
          <w:tcPr>
            <w:tcW w:w="900" w:type="dxa"/>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متوسط المربعات</w:t>
            </w:r>
          </w:p>
        </w:tc>
        <w:tc>
          <w:tcPr>
            <w:tcW w:w="900" w:type="dxa"/>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درجات الحرية</w:t>
            </w:r>
          </w:p>
        </w:tc>
        <w:tc>
          <w:tcPr>
            <w:tcW w:w="900" w:type="dxa"/>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مجموع المربعات</w:t>
            </w:r>
          </w:p>
        </w:tc>
        <w:tc>
          <w:tcPr>
            <w:tcW w:w="877" w:type="dxa"/>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متوسط المربعات</w:t>
            </w:r>
          </w:p>
        </w:tc>
        <w:tc>
          <w:tcPr>
            <w:tcW w:w="923" w:type="dxa"/>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درجات الحرية</w:t>
            </w:r>
          </w:p>
        </w:tc>
        <w:tc>
          <w:tcPr>
            <w:tcW w:w="812" w:type="dxa"/>
            <w:vMerge/>
            <w:vAlign w:val="center"/>
          </w:tcPr>
          <w:p w:rsidR="008A4C25" w:rsidRPr="000E6B23" w:rsidRDefault="008A4C25" w:rsidP="00916B2F">
            <w:pPr>
              <w:rPr>
                <w:rFonts w:cs="Simplified"/>
                <w:b/>
                <w:bCs/>
              </w:rPr>
            </w:pPr>
          </w:p>
        </w:tc>
        <w:tc>
          <w:tcPr>
            <w:tcW w:w="965" w:type="dxa"/>
            <w:vMerge/>
            <w:vAlign w:val="center"/>
          </w:tcPr>
          <w:p w:rsidR="008A4C25" w:rsidRPr="000E6B23" w:rsidRDefault="008A4C25" w:rsidP="00916B2F">
            <w:pPr>
              <w:rPr>
                <w:rFonts w:cs="Simplified"/>
                <w:b/>
                <w:bCs/>
              </w:rPr>
            </w:pPr>
          </w:p>
        </w:tc>
      </w:tr>
      <w:tr w:rsidR="008A4C25" w:rsidRPr="000E6B23">
        <w:trPr>
          <w:jc w:val="center"/>
        </w:trPr>
        <w:tc>
          <w:tcPr>
            <w:tcW w:w="2753" w:type="dxa"/>
          </w:tcPr>
          <w:p w:rsidR="008A4C25" w:rsidRPr="00C73BD4" w:rsidRDefault="008A4C25" w:rsidP="00916B2F">
            <w:pPr>
              <w:jc w:val="center"/>
              <w:rPr>
                <w:rFonts w:cs="Simplified"/>
                <w:b/>
                <w:bCs/>
                <w:sz w:val="26"/>
                <w:szCs w:val="26"/>
              </w:rPr>
            </w:pPr>
            <w:r w:rsidRPr="00C73BD4">
              <w:rPr>
                <w:rFonts w:cs="Simplified Arabic" w:hint="cs"/>
                <w:b/>
                <w:bCs/>
                <w:sz w:val="26"/>
                <w:szCs w:val="26"/>
                <w:shd w:val="clear" w:color="auto" w:fill="FFFFFF"/>
                <w:rtl/>
              </w:rPr>
              <w:t>المجالالكلي</w:t>
            </w:r>
          </w:p>
        </w:tc>
        <w:tc>
          <w:tcPr>
            <w:tcW w:w="900" w:type="dxa"/>
            <w:vAlign w:val="center"/>
          </w:tcPr>
          <w:p w:rsidR="008A4C25" w:rsidRPr="00E30E7F" w:rsidRDefault="008A4C25" w:rsidP="00916B2F">
            <w:pPr>
              <w:jc w:val="center"/>
              <w:rPr>
                <w:rFonts w:cs="Simplified"/>
                <w:b/>
                <w:bCs/>
              </w:rPr>
            </w:pPr>
            <w:r>
              <w:rPr>
                <w:rFonts w:cs="Simplified"/>
                <w:b/>
                <w:bCs/>
                <w:rtl/>
              </w:rPr>
              <w:t>0.115</w:t>
            </w:r>
          </w:p>
        </w:tc>
        <w:tc>
          <w:tcPr>
            <w:tcW w:w="900" w:type="dxa"/>
            <w:vAlign w:val="center"/>
          </w:tcPr>
          <w:p w:rsidR="008A4C25" w:rsidRPr="00E30E7F" w:rsidRDefault="008A4C25" w:rsidP="00916B2F">
            <w:pPr>
              <w:jc w:val="center"/>
              <w:rPr>
                <w:rFonts w:cs="Simplified"/>
                <w:b/>
                <w:bCs/>
                <w:lang w:bidi="ar-JO"/>
              </w:rPr>
            </w:pPr>
            <w:r>
              <w:rPr>
                <w:rFonts w:cs="Simplified"/>
                <w:b/>
                <w:bCs/>
                <w:rtl/>
                <w:lang w:bidi="ar-JO"/>
              </w:rPr>
              <w:t>0.057</w:t>
            </w:r>
          </w:p>
        </w:tc>
        <w:tc>
          <w:tcPr>
            <w:tcW w:w="900" w:type="dxa"/>
            <w:vAlign w:val="center"/>
          </w:tcPr>
          <w:p w:rsidR="008A4C25" w:rsidRPr="00E30E7F" w:rsidRDefault="008A4C25" w:rsidP="00916B2F">
            <w:pPr>
              <w:jc w:val="center"/>
              <w:rPr>
                <w:rFonts w:cs="Simplified"/>
                <w:b/>
                <w:bCs/>
              </w:rPr>
            </w:pPr>
            <w:r>
              <w:rPr>
                <w:rFonts w:cs="Simplified"/>
                <w:b/>
                <w:bCs/>
                <w:rtl/>
              </w:rPr>
              <w:t>2</w:t>
            </w:r>
          </w:p>
        </w:tc>
        <w:tc>
          <w:tcPr>
            <w:tcW w:w="900" w:type="dxa"/>
            <w:vAlign w:val="center"/>
          </w:tcPr>
          <w:p w:rsidR="008A4C25" w:rsidRPr="00E30E7F" w:rsidRDefault="008A4C25" w:rsidP="00916B2F">
            <w:pPr>
              <w:jc w:val="center"/>
              <w:rPr>
                <w:rFonts w:cs="Simplified"/>
                <w:b/>
                <w:bCs/>
              </w:rPr>
            </w:pPr>
            <w:r>
              <w:rPr>
                <w:rFonts w:cs="Simplified"/>
                <w:b/>
                <w:bCs/>
                <w:rtl/>
              </w:rPr>
              <w:t>7.034</w:t>
            </w:r>
          </w:p>
        </w:tc>
        <w:tc>
          <w:tcPr>
            <w:tcW w:w="877" w:type="dxa"/>
            <w:vAlign w:val="center"/>
          </w:tcPr>
          <w:p w:rsidR="008A4C25" w:rsidRPr="00E30E7F" w:rsidRDefault="008A4C25" w:rsidP="00916B2F">
            <w:pPr>
              <w:jc w:val="center"/>
              <w:rPr>
                <w:rFonts w:cs="Simplified"/>
                <w:b/>
                <w:bCs/>
              </w:rPr>
            </w:pPr>
            <w:r>
              <w:rPr>
                <w:rFonts w:cs="Simplified"/>
                <w:b/>
                <w:bCs/>
                <w:rtl/>
              </w:rPr>
              <w:t>0.293</w:t>
            </w:r>
          </w:p>
        </w:tc>
        <w:tc>
          <w:tcPr>
            <w:tcW w:w="923" w:type="dxa"/>
            <w:vAlign w:val="center"/>
          </w:tcPr>
          <w:p w:rsidR="008A4C25" w:rsidRPr="00E30E7F" w:rsidRDefault="008A4C25" w:rsidP="00916B2F">
            <w:pPr>
              <w:jc w:val="center"/>
              <w:rPr>
                <w:rFonts w:cs="Simplified"/>
                <w:b/>
                <w:bCs/>
              </w:rPr>
            </w:pPr>
            <w:r>
              <w:rPr>
                <w:rFonts w:cs="Simplified"/>
                <w:b/>
                <w:bCs/>
                <w:rtl/>
              </w:rPr>
              <w:t>24</w:t>
            </w:r>
          </w:p>
        </w:tc>
        <w:tc>
          <w:tcPr>
            <w:tcW w:w="812" w:type="dxa"/>
            <w:vAlign w:val="center"/>
          </w:tcPr>
          <w:p w:rsidR="008A4C25" w:rsidRPr="00E30E7F" w:rsidRDefault="008A4C25" w:rsidP="00916B2F">
            <w:pPr>
              <w:jc w:val="center"/>
              <w:rPr>
                <w:rFonts w:cs="Simplified"/>
                <w:b/>
                <w:bCs/>
              </w:rPr>
            </w:pPr>
            <w:r>
              <w:rPr>
                <w:rFonts w:cs="Simplified"/>
                <w:b/>
                <w:bCs/>
                <w:rtl/>
              </w:rPr>
              <w:t>0.196</w:t>
            </w:r>
          </w:p>
        </w:tc>
        <w:tc>
          <w:tcPr>
            <w:tcW w:w="965" w:type="dxa"/>
            <w:vAlign w:val="center"/>
          </w:tcPr>
          <w:p w:rsidR="008A4C25" w:rsidRPr="00E30E7F" w:rsidRDefault="008A4C25" w:rsidP="00916B2F">
            <w:pPr>
              <w:jc w:val="center"/>
              <w:rPr>
                <w:rFonts w:cs="Simplified"/>
                <w:b/>
                <w:bCs/>
              </w:rPr>
            </w:pPr>
            <w:r>
              <w:rPr>
                <w:rFonts w:cs="Simplified"/>
                <w:b/>
                <w:bCs/>
                <w:rtl/>
              </w:rPr>
              <w:t>0.823</w:t>
            </w:r>
          </w:p>
        </w:tc>
      </w:tr>
    </w:tbl>
    <w:p w:rsidR="008A4C25" w:rsidRDefault="008A4C25" w:rsidP="00676EA6">
      <w:pPr>
        <w:autoSpaceDE w:val="0"/>
        <w:autoSpaceDN w:val="0"/>
        <w:adjustRightInd w:val="0"/>
        <w:ind w:left="26"/>
        <w:jc w:val="lowKashida"/>
        <w:rPr>
          <w:rFonts w:cs="Simplified"/>
          <w:b/>
          <w:bCs/>
          <w:rtl/>
        </w:rPr>
      </w:pPr>
      <w:r w:rsidRPr="009D2365">
        <w:rPr>
          <w:rFonts w:cs="Simplified"/>
          <w:b/>
          <w:bCs/>
          <w:rtl/>
        </w:rPr>
        <w:t xml:space="preserve">* </w:t>
      </w:r>
      <w:r w:rsidRPr="009D2365">
        <w:rPr>
          <w:rFonts w:cs="Simplified Arabic" w:hint="cs"/>
          <w:b/>
          <w:bCs/>
          <w:rtl/>
        </w:rPr>
        <w:t>دالإحصائياًعندمستوى</w:t>
      </w:r>
      <w:r w:rsidRPr="009D2365">
        <w:rPr>
          <w:rFonts w:cs="Simplified"/>
          <w:b/>
          <w:bCs/>
          <w:rtl/>
        </w:rPr>
        <w:t xml:space="preserve"> (0.05)</w:t>
      </w:r>
    </w:p>
    <w:p w:rsidR="00C20961" w:rsidRDefault="008A4C25" w:rsidP="00C20961">
      <w:pPr>
        <w:autoSpaceDE w:val="0"/>
        <w:autoSpaceDN w:val="0"/>
        <w:adjustRightInd w:val="0"/>
        <w:ind w:left="26"/>
        <w:jc w:val="lowKashida"/>
        <w:rPr>
          <w:rFonts w:cs="Simplified Arabic"/>
          <w:sz w:val="28"/>
          <w:szCs w:val="28"/>
          <w:rtl/>
        </w:rPr>
      </w:pPr>
      <w:r w:rsidRPr="00806A87">
        <w:rPr>
          <w:rFonts w:cs="Simplified Arabic" w:hint="cs"/>
          <w:sz w:val="28"/>
          <w:szCs w:val="28"/>
          <w:rtl/>
        </w:rPr>
        <w:t>يتضحمنخلا</w:t>
      </w:r>
      <w:r>
        <w:rPr>
          <w:rFonts w:cs="Simplified (Arabic)" w:hint="cs"/>
          <w:sz w:val="28"/>
          <w:szCs w:val="28"/>
          <w:rtl/>
        </w:rPr>
        <w:t>ل</w:t>
      </w:r>
      <w:r w:rsidRPr="00806A87">
        <w:rPr>
          <w:rFonts w:cs="Simplified Arabic" w:hint="cs"/>
          <w:sz w:val="28"/>
          <w:szCs w:val="28"/>
          <w:rtl/>
        </w:rPr>
        <w:t>الجدولالسابق</w:t>
      </w:r>
      <w:r>
        <w:rPr>
          <w:rFonts w:cs="Simplified Arabic" w:hint="cs"/>
          <w:sz w:val="28"/>
          <w:szCs w:val="28"/>
          <w:rtl/>
        </w:rPr>
        <w:t>ما</w:t>
      </w:r>
      <w:r w:rsidRPr="00806A87">
        <w:rPr>
          <w:rFonts w:cs="Simplified Arabic" w:hint="cs"/>
          <w:sz w:val="28"/>
          <w:szCs w:val="28"/>
          <w:rtl/>
        </w:rPr>
        <w:t>المشكلاتالتييعانيمنهاالطلبةذويالإعاقةفيالمدارسالحكوميةفيمحافظةجنينمنوجهةنظرمعلميالتربيةالرياضيةتعزىلمتغيرالمؤهلالعلمي</w:t>
      </w:r>
      <w:r w:rsidR="00C20961">
        <w:rPr>
          <w:rFonts w:cs="Times New Roman" w:hint="cs"/>
          <w:sz w:val="28"/>
          <w:szCs w:val="28"/>
          <w:rtl/>
        </w:rPr>
        <w:t xml:space="preserve">، </w:t>
      </w:r>
      <w:r>
        <w:rPr>
          <w:rFonts w:cs="Simplified Arabic" w:hint="cs"/>
          <w:sz w:val="28"/>
          <w:szCs w:val="28"/>
          <w:rtl/>
        </w:rPr>
        <w:t>حيثبلغمستوىالدلالة</w:t>
      </w:r>
      <w:r>
        <w:rPr>
          <w:rFonts w:cs="Simplified"/>
          <w:sz w:val="28"/>
          <w:szCs w:val="28"/>
          <w:rtl/>
        </w:rPr>
        <w:t xml:space="preserve"> (0.823) </w:t>
      </w:r>
      <w:r>
        <w:rPr>
          <w:rFonts w:cs="Simplified Arabic" w:hint="cs"/>
          <w:sz w:val="28"/>
          <w:szCs w:val="28"/>
          <w:rtl/>
        </w:rPr>
        <w:t>وهيقيمةدالةإحصائياًوأعلىمنالقيمةالمفروضة</w:t>
      </w:r>
      <w:r w:rsidR="00C20961">
        <w:rPr>
          <w:rFonts w:cs="Simplified Arabic" w:hint="cs"/>
          <w:sz w:val="28"/>
          <w:szCs w:val="28"/>
          <w:rtl/>
        </w:rPr>
        <w:t>.</w:t>
      </w:r>
    </w:p>
    <w:p w:rsidR="00330E2D" w:rsidRPr="00FF156C" w:rsidRDefault="00FF156C" w:rsidP="00FF156C">
      <w:pPr>
        <w:autoSpaceDE w:val="0"/>
        <w:autoSpaceDN w:val="0"/>
        <w:adjustRightInd w:val="0"/>
        <w:ind w:left="26"/>
        <w:jc w:val="lowKashida"/>
        <w:rPr>
          <w:rFonts w:cs="Simplified"/>
          <w:sz w:val="28"/>
          <w:szCs w:val="28"/>
          <w:rtl/>
        </w:rPr>
      </w:pPr>
      <w:r w:rsidRPr="00FF156C">
        <w:rPr>
          <w:rFonts w:cs="Times New Roman" w:hint="cs"/>
          <w:sz w:val="28"/>
          <w:szCs w:val="28"/>
          <w:rtl/>
        </w:rPr>
        <w:t xml:space="preserve">يعزو </w:t>
      </w:r>
      <w:r w:rsidR="00330E2D" w:rsidRPr="00FF156C">
        <w:rPr>
          <w:rFonts w:ascii="Simplified Arabic" w:hAnsi="Simplified Arabic" w:cs="Simplified Arabic"/>
          <w:sz w:val="28"/>
          <w:szCs w:val="28"/>
          <w:rtl/>
        </w:rPr>
        <w:t>الباحث</w:t>
      </w:r>
      <w:r w:rsidRPr="00FF156C">
        <w:rPr>
          <w:rFonts w:ascii="Simplified Arabic" w:hAnsi="Simplified Arabic" w:cs="Simplified Arabic" w:hint="cs"/>
          <w:sz w:val="28"/>
          <w:szCs w:val="28"/>
          <w:rtl/>
        </w:rPr>
        <w:t>ان</w:t>
      </w:r>
      <w:r w:rsidR="00330E2D" w:rsidRPr="00FF156C">
        <w:rPr>
          <w:rFonts w:ascii="Simplified Arabic" w:hAnsi="Simplified Arabic" w:cs="Simplified Arabic"/>
          <w:sz w:val="28"/>
          <w:szCs w:val="28"/>
          <w:rtl/>
        </w:rPr>
        <w:t xml:space="preserve"> ذلك إلى أن مستويات المؤهل العلمي للمعلمين بمختلف أنواعها </w:t>
      </w:r>
      <w:r w:rsidRPr="00FF156C">
        <w:rPr>
          <w:rFonts w:ascii="Simplified Arabic" w:hAnsi="Simplified Arabic" w:cs="Simplified Arabic" w:hint="cs"/>
          <w:sz w:val="28"/>
          <w:szCs w:val="28"/>
          <w:rtl/>
        </w:rPr>
        <w:t xml:space="preserve">لها نفس الشعور في طبيعة المشكلات التي تواجه </w:t>
      </w:r>
      <w:r w:rsidRPr="00FF156C">
        <w:rPr>
          <w:rFonts w:ascii="Simplified Arabic" w:hAnsi="Simplified Arabic" w:cs="Simplified Arabic"/>
          <w:sz w:val="28"/>
          <w:szCs w:val="28"/>
          <w:rtl/>
        </w:rPr>
        <w:t xml:space="preserve">الطلبة ذوي الإعاقة في المدارس الحكومية في محافظة جنين </w:t>
      </w:r>
      <w:r w:rsidRPr="00FF156C">
        <w:rPr>
          <w:rFonts w:ascii="Simplified Arabic" w:hAnsi="Simplified Arabic" w:cs="Simplified Arabic" w:hint="cs"/>
          <w:sz w:val="28"/>
          <w:szCs w:val="28"/>
          <w:rtl/>
        </w:rPr>
        <w:t>.</w:t>
      </w:r>
    </w:p>
    <w:p w:rsidR="00843015" w:rsidRDefault="00330E2D" w:rsidP="00843015">
      <w:pPr>
        <w:autoSpaceDE w:val="0"/>
        <w:autoSpaceDN w:val="0"/>
        <w:adjustRightInd w:val="0"/>
        <w:ind w:left="26"/>
        <w:jc w:val="lowKashida"/>
        <w:rPr>
          <w:rFonts w:ascii="Simplified Arabic" w:hAnsi="Simplified Arabic" w:cs="Simplified Arabic"/>
          <w:sz w:val="28"/>
          <w:szCs w:val="28"/>
          <w:rtl/>
        </w:rPr>
      </w:pPr>
      <w:r w:rsidRPr="00FF156C">
        <w:rPr>
          <w:rFonts w:ascii="Simplified Arabic" w:hAnsi="Simplified Arabic" w:cs="Simplified Arabic"/>
          <w:sz w:val="28"/>
          <w:szCs w:val="28"/>
          <w:rtl/>
        </w:rPr>
        <w:lastRenderedPageBreak/>
        <w:t>وتتوافق نتيجة هذه الدراسة مع نتيجة دراسة خضر (2010) والتي أشارت الى عدم وجود فروق ذات دلالة إحصائية بين اتجاهات المعلمين والمعلمات تعزى لمتغير المؤهل العلمي نحو دمج الطلاب ذوي الإحتياجات الخاصة</w:t>
      </w:r>
      <w:r w:rsidR="00843015">
        <w:rPr>
          <w:rFonts w:ascii="Simplified Arabic" w:hAnsi="Simplified Arabic" w:cs="Simplified Arabic" w:hint="cs"/>
          <w:sz w:val="28"/>
          <w:szCs w:val="28"/>
          <w:rtl/>
        </w:rPr>
        <w:t>.</w:t>
      </w:r>
    </w:p>
    <w:p w:rsidR="00843015" w:rsidRPr="00843015" w:rsidRDefault="00843015" w:rsidP="00843015">
      <w:pPr>
        <w:autoSpaceDE w:val="0"/>
        <w:autoSpaceDN w:val="0"/>
        <w:adjustRightInd w:val="0"/>
        <w:spacing w:line="360" w:lineRule="auto"/>
        <w:ind w:left="26"/>
        <w:jc w:val="lowKashida"/>
        <w:rPr>
          <w:rFonts w:cs="Simplified"/>
          <w:b/>
          <w:bCs/>
          <w:rtl/>
        </w:rPr>
      </w:pPr>
      <w:r>
        <w:rPr>
          <w:rFonts w:hint="cs"/>
          <w:sz w:val="32"/>
          <w:szCs w:val="32"/>
          <w:rtl/>
        </w:rPr>
        <w:t xml:space="preserve">وتتفق هذه النتيجة مع دراسة الاطرش وجرار (2015) عدم وجود فروق ذات دلالة احصائية  في الاتجاهات بين المعلمين والمعلمات نحو دمج الطلبة المعاقين في حصة التربية الرياضية تبعا لمتغير  المؤهل العلمي . </w:t>
      </w:r>
    </w:p>
    <w:p w:rsidR="00330E2D" w:rsidRPr="00806A87" w:rsidRDefault="00330E2D" w:rsidP="00843015">
      <w:pPr>
        <w:autoSpaceDE w:val="0"/>
        <w:autoSpaceDN w:val="0"/>
        <w:adjustRightInd w:val="0"/>
        <w:ind w:left="26"/>
        <w:jc w:val="lowKashida"/>
        <w:rPr>
          <w:rFonts w:cs="Simplified"/>
          <w:sz w:val="28"/>
          <w:szCs w:val="28"/>
          <w:rtl/>
        </w:rPr>
      </w:pPr>
      <w:r w:rsidRPr="00FF156C">
        <w:rPr>
          <w:rFonts w:ascii="Simplified Arabic" w:hAnsi="Simplified Arabic" w:cs="Simplified Arabic"/>
          <w:sz w:val="28"/>
          <w:szCs w:val="28"/>
          <w:rtl/>
        </w:rPr>
        <w:t xml:space="preserve"> بينما  كان هناك تعارضاً مع النتيجة التي توصلت اليها  الجبار ومسعود (2007) والتي أشارت إلى أن هناك فروق دالة إحصائياً حول برامج الدمج في المدارس العادية ترجع لمتغير الدرجة العلمية</w:t>
      </w:r>
      <w:r w:rsidR="00843015">
        <w:rPr>
          <w:rFonts w:ascii="Simplified Arabic" w:hAnsi="Simplified Arabic" w:cs="Simplified Arabic" w:hint="cs"/>
          <w:sz w:val="28"/>
          <w:szCs w:val="28"/>
          <w:rtl/>
        </w:rPr>
        <w:t xml:space="preserve"> .</w:t>
      </w:r>
    </w:p>
    <w:p w:rsidR="008A4C25" w:rsidRPr="00E0180E" w:rsidRDefault="008E207D" w:rsidP="00676EA6">
      <w:pPr>
        <w:spacing w:before="120" w:after="120"/>
        <w:jc w:val="lowKashida"/>
        <w:outlineLvl w:val="0"/>
        <w:rPr>
          <w:rFonts w:ascii="Simplified" w:hAnsi="Simplified" w:cs="Simplified"/>
          <w:b/>
          <w:bCs/>
          <w:sz w:val="28"/>
          <w:szCs w:val="28"/>
          <w:rtl/>
        </w:rPr>
      </w:pPr>
      <w:r>
        <w:rPr>
          <w:rFonts w:ascii="Simplified Arabic" w:hAnsi="Simplified Arabic" w:cs="Simplified Arabic" w:hint="cs"/>
          <w:b/>
          <w:bCs/>
          <w:sz w:val="28"/>
          <w:szCs w:val="28"/>
          <w:rtl/>
        </w:rPr>
        <w:t>التساؤل الثالث :</w:t>
      </w:r>
    </w:p>
    <w:p w:rsidR="008A4C25" w:rsidRPr="008E207D" w:rsidRDefault="008A4C25" w:rsidP="008E207D">
      <w:pPr>
        <w:autoSpaceDE w:val="0"/>
        <w:autoSpaceDN w:val="0"/>
        <w:adjustRightInd w:val="0"/>
        <w:spacing w:before="120" w:after="120"/>
        <w:ind w:left="26"/>
        <w:jc w:val="both"/>
        <w:rPr>
          <w:rFonts w:cs="Simplified"/>
          <w:b/>
          <w:bCs/>
          <w:sz w:val="28"/>
          <w:szCs w:val="28"/>
          <w:rtl/>
        </w:rPr>
      </w:pPr>
      <w:r w:rsidRPr="008E207D">
        <w:rPr>
          <w:rFonts w:ascii="Simplified (Arabic)" w:hAnsi="Simplified (Arabic)" w:cs="Simplified (Arabic)" w:hint="cs"/>
          <w:b/>
          <w:bCs/>
          <w:sz w:val="28"/>
          <w:szCs w:val="28"/>
          <w:rtl/>
        </w:rPr>
        <w:t>ماهي</w:t>
      </w:r>
      <w:r w:rsidRPr="008E207D">
        <w:rPr>
          <w:rFonts w:ascii="Simplified Arabic" w:hAnsi="Simplified Arabic" w:cs="Simplified Arabic"/>
          <w:b/>
          <w:bCs/>
          <w:sz w:val="28"/>
          <w:szCs w:val="28"/>
          <w:rtl/>
        </w:rPr>
        <w:t>المشكلات التي يعاني منها الطلبة ذوي الإعاقة في المدارس الحكومية في محافظة جنين من وجهة نظر معلمي التربية الرياضية تعزى لمتغيرالخبرة في التدريس</w:t>
      </w:r>
      <w:r w:rsidR="008E207D" w:rsidRPr="008E207D">
        <w:rPr>
          <w:rFonts w:cs="Times New Roman" w:hint="cs"/>
          <w:b/>
          <w:bCs/>
          <w:sz w:val="28"/>
          <w:szCs w:val="28"/>
          <w:rtl/>
        </w:rPr>
        <w:t xml:space="preserve"> ؟</w:t>
      </w:r>
    </w:p>
    <w:p w:rsidR="008A4C25" w:rsidRDefault="008A4C25" w:rsidP="00676EA6">
      <w:pPr>
        <w:spacing w:before="120" w:after="120"/>
        <w:ind w:left="26" w:firstLine="540"/>
        <w:jc w:val="both"/>
        <w:rPr>
          <w:rFonts w:ascii="Simplified" w:hAnsi="Simplified" w:cs="Simplified"/>
          <w:sz w:val="28"/>
          <w:szCs w:val="28"/>
          <w:rtl/>
        </w:rPr>
      </w:pPr>
      <w:r>
        <w:rPr>
          <w:rFonts w:ascii="Simplified Arabic" w:hAnsi="Simplified Arabic" w:cs="Simplified Arabic"/>
          <w:sz w:val="28"/>
          <w:szCs w:val="28"/>
          <w:rtl/>
        </w:rPr>
        <w:t>وللتأكد من صدق الفرضيّة الصفريّة السابقة</w:t>
      </w:r>
      <w:r w:rsidRPr="00E0180E">
        <w:rPr>
          <w:rFonts w:ascii="Simplified Arabic" w:hAnsi="Simplified Arabic" w:cs="Simplified Arabic"/>
          <w:sz w:val="28"/>
          <w:szCs w:val="28"/>
          <w:rtl/>
        </w:rPr>
        <w:t xml:space="preserve"> تم </w:t>
      </w:r>
      <w:r>
        <w:rPr>
          <w:rFonts w:ascii="Simplified Arabic" w:hAnsi="Simplified Arabic" w:cs="Simplified Arabic"/>
          <w:sz w:val="28"/>
          <w:szCs w:val="28"/>
          <w:rtl/>
        </w:rPr>
        <w:t xml:space="preserve">إجراء </w:t>
      </w:r>
      <w:r w:rsidRPr="00E0180E">
        <w:rPr>
          <w:rFonts w:ascii="Simplified Arabic" w:hAnsi="Simplified Arabic" w:cs="Simplified Arabic"/>
          <w:sz w:val="28"/>
          <w:szCs w:val="28"/>
          <w:rtl/>
        </w:rPr>
        <w:t xml:space="preserve">اختبار </w:t>
      </w:r>
      <w:r>
        <w:rPr>
          <w:rFonts w:ascii="Simplified Arabic" w:hAnsi="Simplified Arabic" w:cs="Simplified Arabic"/>
          <w:sz w:val="28"/>
          <w:szCs w:val="28"/>
          <w:rtl/>
        </w:rPr>
        <w:t>تحليل التباين الأحادي (</w:t>
      </w:r>
      <w:r w:rsidRPr="00210955">
        <w:rPr>
          <w:rFonts w:ascii="Simplified" w:hAnsi="Simplified" w:cs="Simplified"/>
          <w:b/>
          <w:bCs/>
        </w:rPr>
        <w:t>One Way ANOVA</w:t>
      </w:r>
      <w:r>
        <w:rPr>
          <w:rFonts w:ascii="Simplified" w:hAnsi="Simplified" w:cs="Simplified"/>
          <w:sz w:val="28"/>
          <w:szCs w:val="28"/>
          <w:rtl/>
        </w:rPr>
        <w:t>)</w:t>
      </w:r>
      <w:r>
        <w:rPr>
          <w:rFonts w:ascii="Simplified Arabic" w:hAnsi="Simplified Arabic" w:cs="Simplified Arabic"/>
          <w:sz w:val="28"/>
          <w:szCs w:val="28"/>
          <w:rtl/>
        </w:rPr>
        <w:t xml:space="preserve">لاستخراج قيم </w:t>
      </w:r>
      <w:r w:rsidRPr="00E0180E">
        <w:rPr>
          <w:rFonts w:ascii="Simplified Arabic" w:hAnsi="Simplified Arabic" w:cs="Simplified Arabic"/>
          <w:sz w:val="28"/>
          <w:szCs w:val="28"/>
          <w:rtl/>
        </w:rPr>
        <w:t>المتوسطات</w:t>
      </w:r>
      <w:r>
        <w:rPr>
          <w:rFonts w:ascii="Simplified Arabic" w:hAnsi="Simplified Arabic" w:cs="Simplified Arabic"/>
          <w:sz w:val="28"/>
          <w:szCs w:val="28"/>
          <w:rtl/>
        </w:rPr>
        <w:t xml:space="preserve"> الحسابيّة والانحرافات المعيارية ودرجات الحرية وقيم (ف) المحسوبة وقيم مستوى الدلالة الإحصائية لاستجابات</w:t>
      </w:r>
      <w:r w:rsidRPr="00E0180E">
        <w:rPr>
          <w:rFonts w:ascii="Simplified Arabic" w:hAnsi="Simplified Arabic" w:cs="Simplified Arabic"/>
          <w:sz w:val="28"/>
          <w:szCs w:val="28"/>
          <w:rtl/>
        </w:rPr>
        <w:t xml:space="preserve"> أفراد عينة </w:t>
      </w:r>
      <w:r>
        <w:rPr>
          <w:rFonts w:ascii="Simplified Arabic" w:hAnsi="Simplified Arabic" w:cs="Simplified Arabic"/>
          <w:sz w:val="28"/>
          <w:szCs w:val="28"/>
          <w:rtl/>
        </w:rPr>
        <w:t>البحثعلى أداة البحث الكلية، والجداول التالية توضح نتائج هذا الاختبار</w:t>
      </w:r>
      <w:r w:rsidRPr="00E0180E">
        <w:rPr>
          <w:rFonts w:ascii="Simplified" w:hAnsi="Simplified" w:cs="Simplified"/>
          <w:sz w:val="28"/>
          <w:szCs w:val="28"/>
          <w:rtl/>
        </w:rPr>
        <w:t>.</w:t>
      </w:r>
    </w:p>
    <w:p w:rsidR="008A4C25" w:rsidRDefault="008A4C25" w:rsidP="008E207D">
      <w:pPr>
        <w:ind w:left="26" w:firstLine="540"/>
        <w:jc w:val="center"/>
        <w:rPr>
          <w:rFonts w:ascii="Simplified" w:hAnsi="Simplified" w:cs="Simplified"/>
          <w:sz w:val="28"/>
          <w:szCs w:val="28"/>
        </w:rPr>
      </w:pPr>
      <w:r>
        <w:rPr>
          <w:rFonts w:ascii="Simplified Arabic" w:hAnsi="Simplified Arabic" w:cs="Simplified Arabic"/>
          <w:sz w:val="28"/>
          <w:szCs w:val="28"/>
          <w:rtl/>
        </w:rPr>
        <w:t>جدول رقم (</w:t>
      </w:r>
      <w:r w:rsidR="008E207D">
        <w:rPr>
          <w:rFonts w:ascii="Simplified Arabic" w:hAnsi="Simplified Arabic" w:cs="Simplified Arabic" w:hint="cs"/>
          <w:sz w:val="28"/>
          <w:szCs w:val="28"/>
          <w:rtl/>
        </w:rPr>
        <w:t>6</w:t>
      </w:r>
      <w:r>
        <w:rPr>
          <w:rFonts w:ascii="Simplified Arabic" w:hAnsi="Simplified Arabic" w:cs="Simplified Arabic"/>
          <w:sz w:val="28"/>
          <w:szCs w:val="28"/>
          <w:rtl/>
        </w:rPr>
        <w:t>)</w:t>
      </w:r>
    </w:p>
    <w:p w:rsidR="008A4C25" w:rsidRPr="00BF40DF" w:rsidRDefault="008A4C25" w:rsidP="00676EA6">
      <w:pPr>
        <w:jc w:val="center"/>
        <w:rPr>
          <w:rFonts w:ascii="Simplified" w:hAnsi="Simplified" w:cs="Simplified"/>
          <w:sz w:val="28"/>
          <w:szCs w:val="28"/>
          <w:rtl/>
        </w:rPr>
      </w:pPr>
      <w:r w:rsidRPr="00BF40DF">
        <w:rPr>
          <w:rFonts w:ascii="Simplified Arabic" w:hAnsi="Simplified Arabic" w:cs="Simplified Arabic"/>
          <w:sz w:val="28"/>
          <w:szCs w:val="28"/>
          <w:rtl/>
        </w:rPr>
        <w:t xml:space="preserve">المتوسطات الحسابية والانحرافات المعيارية، لمجالات </w:t>
      </w:r>
      <w:r>
        <w:rPr>
          <w:rFonts w:ascii="Simplified Arabic" w:hAnsi="Simplified Arabic" w:cs="Simplified Arabic"/>
          <w:sz w:val="28"/>
          <w:szCs w:val="28"/>
          <w:rtl/>
        </w:rPr>
        <w:t>البحث</w:t>
      </w:r>
      <w:r w:rsidRPr="00BF40DF">
        <w:rPr>
          <w:rFonts w:ascii="Simplified Arabic" w:hAnsi="Simplified Arabic" w:cs="Simplified Arabic"/>
          <w:sz w:val="28"/>
          <w:szCs w:val="28"/>
          <w:rtl/>
        </w:rPr>
        <w:t xml:space="preserve"> حسب متغير </w:t>
      </w:r>
      <w:r>
        <w:rPr>
          <w:rFonts w:ascii="Simplified Arabic" w:hAnsi="Simplified Arabic" w:cs="Simplified Arabic"/>
          <w:sz w:val="28"/>
          <w:szCs w:val="28"/>
          <w:rtl/>
        </w:rPr>
        <w:t>الخبرة في التدريس</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5"/>
        <w:gridCol w:w="2195"/>
        <w:gridCol w:w="732"/>
        <w:gridCol w:w="1663"/>
        <w:gridCol w:w="1664"/>
      </w:tblGrid>
      <w:tr w:rsidR="008A4C25">
        <w:trPr>
          <w:trHeight w:val="527"/>
        </w:trPr>
        <w:tc>
          <w:tcPr>
            <w:tcW w:w="2131" w:type="dxa"/>
            <w:vAlign w:val="center"/>
          </w:tcPr>
          <w:p w:rsidR="008A4C25" w:rsidRPr="0087355A" w:rsidRDefault="008A4C25" w:rsidP="0087355A">
            <w:pPr>
              <w:jc w:val="center"/>
              <w:rPr>
                <w:rFonts w:ascii="Simplified" w:hAnsi="Simplified" w:cs="Simplified"/>
                <w:b/>
                <w:bCs/>
                <w:sz w:val="26"/>
                <w:szCs w:val="26"/>
              </w:rPr>
            </w:pPr>
            <w:r w:rsidRPr="0087355A">
              <w:rPr>
                <w:rFonts w:ascii="Simplified Arabic" w:hAnsi="Simplified Arabic" w:cs="Simplified Arabic"/>
                <w:b/>
                <w:bCs/>
                <w:sz w:val="26"/>
                <w:szCs w:val="26"/>
                <w:rtl/>
              </w:rPr>
              <w:t>المجال</w:t>
            </w:r>
          </w:p>
        </w:tc>
        <w:tc>
          <w:tcPr>
            <w:tcW w:w="2239" w:type="dxa"/>
            <w:vAlign w:val="center"/>
          </w:tcPr>
          <w:p w:rsidR="008A4C25" w:rsidRPr="0087355A" w:rsidRDefault="008A4C25" w:rsidP="0087355A">
            <w:pPr>
              <w:jc w:val="center"/>
              <w:rPr>
                <w:rFonts w:ascii="Simplified" w:hAnsi="Simplified" w:cs="Simplified"/>
                <w:b/>
                <w:bCs/>
                <w:sz w:val="26"/>
                <w:szCs w:val="26"/>
              </w:rPr>
            </w:pPr>
            <w:r w:rsidRPr="0087355A">
              <w:rPr>
                <w:rFonts w:ascii="Simplified Arabic" w:hAnsi="Simplified Arabic" w:cs="Simplified Arabic"/>
                <w:b/>
                <w:bCs/>
                <w:sz w:val="28"/>
                <w:szCs w:val="28"/>
                <w:rtl/>
              </w:rPr>
              <w:t>الخبرة في التدريس</w:t>
            </w:r>
          </w:p>
        </w:tc>
        <w:tc>
          <w:tcPr>
            <w:tcW w:w="736" w:type="dxa"/>
            <w:vAlign w:val="center"/>
          </w:tcPr>
          <w:p w:rsidR="008A4C25" w:rsidRPr="0087355A" w:rsidRDefault="008A4C25" w:rsidP="0087355A">
            <w:pPr>
              <w:jc w:val="center"/>
              <w:rPr>
                <w:rFonts w:ascii="Simplified" w:hAnsi="Simplified" w:cs="Simplified"/>
                <w:b/>
                <w:bCs/>
                <w:sz w:val="26"/>
                <w:szCs w:val="26"/>
              </w:rPr>
            </w:pPr>
            <w:r w:rsidRPr="0087355A">
              <w:rPr>
                <w:rFonts w:ascii="Simplified Arabic" w:hAnsi="Simplified Arabic" w:cs="Simplified Arabic"/>
                <w:b/>
                <w:bCs/>
                <w:sz w:val="26"/>
                <w:szCs w:val="26"/>
                <w:rtl/>
              </w:rPr>
              <w:t>العدد</w:t>
            </w:r>
          </w:p>
        </w:tc>
        <w:tc>
          <w:tcPr>
            <w:tcW w:w="1689" w:type="dxa"/>
            <w:vAlign w:val="center"/>
          </w:tcPr>
          <w:p w:rsidR="008A4C25" w:rsidRPr="0087355A" w:rsidRDefault="008A4C25" w:rsidP="0087355A">
            <w:pPr>
              <w:jc w:val="center"/>
              <w:rPr>
                <w:rFonts w:ascii="Simplified" w:hAnsi="Simplified" w:cs="Simplified"/>
                <w:b/>
                <w:bCs/>
                <w:sz w:val="26"/>
                <w:szCs w:val="26"/>
              </w:rPr>
            </w:pPr>
            <w:r w:rsidRPr="0087355A">
              <w:rPr>
                <w:rFonts w:ascii="Simplified Arabic" w:hAnsi="Simplified Arabic" w:cs="Simplified Arabic"/>
                <w:b/>
                <w:bCs/>
                <w:sz w:val="26"/>
                <w:szCs w:val="26"/>
                <w:rtl/>
              </w:rPr>
              <w:t>المتوسط الحسابي</w:t>
            </w:r>
          </w:p>
        </w:tc>
        <w:tc>
          <w:tcPr>
            <w:tcW w:w="1690" w:type="dxa"/>
            <w:vAlign w:val="center"/>
          </w:tcPr>
          <w:p w:rsidR="008A4C25" w:rsidRPr="0087355A" w:rsidRDefault="008A4C25" w:rsidP="0087355A">
            <w:pPr>
              <w:jc w:val="center"/>
              <w:rPr>
                <w:rFonts w:ascii="Simplified" w:hAnsi="Simplified" w:cs="Simplified"/>
                <w:b/>
                <w:bCs/>
                <w:sz w:val="26"/>
                <w:szCs w:val="26"/>
              </w:rPr>
            </w:pPr>
            <w:r w:rsidRPr="0087355A">
              <w:rPr>
                <w:rFonts w:ascii="Simplified Arabic" w:hAnsi="Simplified Arabic" w:cs="Simplified Arabic"/>
                <w:b/>
                <w:bCs/>
                <w:sz w:val="26"/>
                <w:szCs w:val="26"/>
                <w:rtl/>
              </w:rPr>
              <w:t>الانحراف المعياري</w:t>
            </w:r>
          </w:p>
        </w:tc>
      </w:tr>
      <w:tr w:rsidR="008A4C25">
        <w:tc>
          <w:tcPr>
            <w:tcW w:w="2131" w:type="dxa"/>
            <w:vMerge w:val="restart"/>
            <w:vAlign w:val="center"/>
          </w:tcPr>
          <w:p w:rsidR="008A4C25" w:rsidRPr="0087355A" w:rsidRDefault="008A4C25" w:rsidP="0087355A">
            <w:pPr>
              <w:jc w:val="center"/>
              <w:rPr>
                <w:rFonts w:ascii="Simplified" w:hAnsi="Simplified" w:cs="Simplified"/>
                <w:b/>
                <w:bCs/>
                <w:sz w:val="26"/>
                <w:szCs w:val="26"/>
              </w:rPr>
            </w:pPr>
            <w:r w:rsidRPr="0087355A">
              <w:rPr>
                <w:rFonts w:ascii="Simplified Arabic" w:hAnsi="Simplified Arabic" w:cs="Simplified Arabic"/>
                <w:b/>
                <w:bCs/>
                <w:sz w:val="26"/>
                <w:szCs w:val="26"/>
                <w:rtl/>
              </w:rPr>
              <w:t>المجال الكلي</w:t>
            </w:r>
          </w:p>
        </w:tc>
        <w:tc>
          <w:tcPr>
            <w:tcW w:w="2239" w:type="dxa"/>
            <w:vAlign w:val="center"/>
          </w:tcPr>
          <w:p w:rsidR="008A4C25" w:rsidRPr="0087355A" w:rsidRDefault="008A4C25" w:rsidP="0087355A">
            <w:pPr>
              <w:autoSpaceDE w:val="0"/>
              <w:autoSpaceDN w:val="0"/>
              <w:bidi w:val="0"/>
              <w:adjustRightInd w:val="0"/>
              <w:spacing w:line="320" w:lineRule="atLeast"/>
              <w:ind w:left="60" w:right="60"/>
              <w:jc w:val="center"/>
              <w:rPr>
                <w:rFonts w:ascii="Simplified" w:hAnsi="Simplified" w:cs="Simplified"/>
                <w:b/>
                <w:bCs/>
                <w:color w:val="000000"/>
                <w:sz w:val="26"/>
                <w:szCs w:val="26"/>
              </w:rPr>
            </w:pPr>
            <w:r w:rsidRPr="0087355A">
              <w:rPr>
                <w:rFonts w:ascii="Simplified Arabic" w:hAnsi="Simplified Arabic" w:cs="Simplified Arabic"/>
                <w:b/>
                <w:bCs/>
                <w:color w:val="000000"/>
                <w:sz w:val="26"/>
                <w:szCs w:val="26"/>
                <w:rtl/>
              </w:rPr>
              <w:t>أقل من 5 سنوات</w:t>
            </w:r>
          </w:p>
        </w:tc>
        <w:tc>
          <w:tcPr>
            <w:tcW w:w="736"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5</w:t>
            </w:r>
          </w:p>
        </w:tc>
        <w:tc>
          <w:tcPr>
            <w:tcW w:w="1689"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4.20</w:t>
            </w:r>
          </w:p>
        </w:tc>
        <w:tc>
          <w:tcPr>
            <w:tcW w:w="1690"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.211</w:t>
            </w:r>
          </w:p>
        </w:tc>
      </w:tr>
      <w:tr w:rsidR="008A4C25">
        <w:tc>
          <w:tcPr>
            <w:tcW w:w="2131" w:type="dxa"/>
            <w:vMerge/>
            <w:vAlign w:val="center"/>
          </w:tcPr>
          <w:p w:rsidR="008A4C25" w:rsidRPr="0087355A" w:rsidRDefault="008A4C25" w:rsidP="0087355A">
            <w:pPr>
              <w:jc w:val="center"/>
              <w:rPr>
                <w:rFonts w:ascii="Simplified" w:hAnsi="Simplified" w:cs="Simplified"/>
                <w:sz w:val="28"/>
                <w:szCs w:val="28"/>
              </w:rPr>
            </w:pPr>
          </w:p>
        </w:tc>
        <w:tc>
          <w:tcPr>
            <w:tcW w:w="2239" w:type="dxa"/>
            <w:vAlign w:val="center"/>
          </w:tcPr>
          <w:p w:rsidR="008A4C25" w:rsidRPr="0087355A" w:rsidRDefault="008A4C25" w:rsidP="0087355A">
            <w:pPr>
              <w:autoSpaceDE w:val="0"/>
              <w:autoSpaceDN w:val="0"/>
              <w:bidi w:val="0"/>
              <w:adjustRightInd w:val="0"/>
              <w:spacing w:line="320" w:lineRule="atLeast"/>
              <w:ind w:left="60" w:right="60"/>
              <w:jc w:val="center"/>
              <w:rPr>
                <w:rFonts w:ascii="Simplified" w:hAnsi="Simplified" w:cs="Simplified"/>
                <w:b/>
                <w:bCs/>
                <w:color w:val="000000"/>
                <w:sz w:val="26"/>
                <w:szCs w:val="26"/>
              </w:rPr>
            </w:pPr>
            <w:r w:rsidRPr="0087355A">
              <w:rPr>
                <w:rFonts w:ascii="Simplified Arabic" w:hAnsi="Simplified Arabic" w:cs="Simplified Arabic"/>
                <w:b/>
                <w:bCs/>
                <w:color w:val="000000"/>
                <w:sz w:val="26"/>
                <w:szCs w:val="26"/>
                <w:rtl/>
              </w:rPr>
              <w:t>من 5-10 سنوات</w:t>
            </w:r>
          </w:p>
        </w:tc>
        <w:tc>
          <w:tcPr>
            <w:tcW w:w="736"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12</w:t>
            </w:r>
          </w:p>
        </w:tc>
        <w:tc>
          <w:tcPr>
            <w:tcW w:w="1689"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3.64</w:t>
            </w:r>
          </w:p>
        </w:tc>
        <w:tc>
          <w:tcPr>
            <w:tcW w:w="1690"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.620</w:t>
            </w:r>
          </w:p>
        </w:tc>
      </w:tr>
      <w:tr w:rsidR="008A4C25">
        <w:tc>
          <w:tcPr>
            <w:tcW w:w="2131" w:type="dxa"/>
            <w:vMerge/>
            <w:vAlign w:val="center"/>
          </w:tcPr>
          <w:p w:rsidR="008A4C25" w:rsidRPr="0087355A" w:rsidRDefault="008A4C25" w:rsidP="0087355A">
            <w:pPr>
              <w:jc w:val="center"/>
              <w:rPr>
                <w:rFonts w:ascii="Simplified" w:hAnsi="Simplified" w:cs="Simplified"/>
                <w:sz w:val="28"/>
                <w:szCs w:val="28"/>
              </w:rPr>
            </w:pPr>
          </w:p>
        </w:tc>
        <w:tc>
          <w:tcPr>
            <w:tcW w:w="2239" w:type="dxa"/>
            <w:vAlign w:val="center"/>
          </w:tcPr>
          <w:p w:rsidR="008A4C25" w:rsidRPr="0087355A" w:rsidRDefault="008A4C25" w:rsidP="0087355A">
            <w:pPr>
              <w:autoSpaceDE w:val="0"/>
              <w:autoSpaceDN w:val="0"/>
              <w:bidi w:val="0"/>
              <w:adjustRightInd w:val="0"/>
              <w:spacing w:line="320" w:lineRule="atLeast"/>
              <w:ind w:left="60" w:right="60"/>
              <w:jc w:val="center"/>
              <w:rPr>
                <w:rFonts w:ascii="Simplified" w:hAnsi="Simplified" w:cs="Simplified"/>
                <w:b/>
                <w:bCs/>
                <w:color w:val="000000"/>
                <w:sz w:val="26"/>
                <w:szCs w:val="26"/>
              </w:rPr>
            </w:pPr>
            <w:r w:rsidRPr="0087355A">
              <w:rPr>
                <w:rFonts w:ascii="Simplified Arabic" w:hAnsi="Simplified Arabic" w:cs="Simplified Arabic"/>
                <w:b/>
                <w:bCs/>
                <w:color w:val="000000"/>
                <w:sz w:val="26"/>
                <w:szCs w:val="26"/>
                <w:rtl/>
              </w:rPr>
              <w:t>أكثر من 10 سنوات</w:t>
            </w:r>
          </w:p>
        </w:tc>
        <w:tc>
          <w:tcPr>
            <w:tcW w:w="736"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10</w:t>
            </w:r>
          </w:p>
        </w:tc>
        <w:tc>
          <w:tcPr>
            <w:tcW w:w="1689"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4.00</w:t>
            </w:r>
          </w:p>
        </w:tc>
        <w:tc>
          <w:tcPr>
            <w:tcW w:w="1690" w:type="dxa"/>
            <w:vAlign w:val="center"/>
          </w:tcPr>
          <w:p w:rsidR="008A4C25" w:rsidRPr="0087355A" w:rsidRDefault="008A4C25" w:rsidP="0087355A">
            <w:pPr>
              <w:autoSpaceDE w:val="0"/>
              <w:autoSpaceDN w:val="0"/>
              <w:bidi w:val="0"/>
              <w:adjustRightInd w:val="0"/>
              <w:spacing w:line="320" w:lineRule="atLeast"/>
              <w:ind w:left="60" w:right="60"/>
              <w:jc w:val="center"/>
              <w:rPr>
                <w:rFonts w:ascii="Times New Roman" w:hAnsi="Times New Roman" w:cs="Times New Roman"/>
                <w:b/>
                <w:bCs/>
                <w:color w:val="000000"/>
              </w:rPr>
            </w:pPr>
            <w:r w:rsidRPr="0087355A">
              <w:rPr>
                <w:rFonts w:ascii="Times New Roman" w:hAnsi="Times New Roman" w:cs="Times New Roman"/>
                <w:b/>
                <w:bCs/>
                <w:color w:val="000000"/>
              </w:rPr>
              <w:t>.394</w:t>
            </w:r>
          </w:p>
        </w:tc>
      </w:tr>
    </w:tbl>
    <w:p w:rsidR="008A4C25" w:rsidRPr="00B63CC8" w:rsidRDefault="008A4C25" w:rsidP="008E207D">
      <w:pPr>
        <w:jc w:val="center"/>
        <w:rPr>
          <w:rFonts w:ascii="Simplified" w:hAnsi="Simplified" w:cs="Simplified"/>
          <w:b/>
          <w:bCs/>
          <w:sz w:val="28"/>
          <w:szCs w:val="28"/>
          <w:rtl/>
        </w:rPr>
      </w:pPr>
      <w:r w:rsidRPr="00B63CC8">
        <w:rPr>
          <w:rFonts w:ascii="Simplified Arabic" w:hAnsi="Simplified Arabic" w:cs="Simplified Arabic"/>
          <w:b/>
          <w:bCs/>
          <w:sz w:val="28"/>
          <w:szCs w:val="28"/>
          <w:rtl/>
        </w:rPr>
        <w:t>الجدول (</w:t>
      </w:r>
      <w:r w:rsidR="008E207D">
        <w:rPr>
          <w:rFonts w:ascii="Simplified" w:hAnsi="Simplified" w:cs="Simplified" w:hint="cs"/>
          <w:b/>
          <w:bCs/>
          <w:sz w:val="28"/>
          <w:szCs w:val="28"/>
          <w:rtl/>
        </w:rPr>
        <w:t>7</w:t>
      </w:r>
      <w:r w:rsidRPr="00B63CC8">
        <w:rPr>
          <w:rFonts w:ascii="Simplified" w:hAnsi="Simplified" w:cs="Simplified"/>
          <w:b/>
          <w:bCs/>
          <w:sz w:val="28"/>
          <w:szCs w:val="28"/>
          <w:rtl/>
        </w:rPr>
        <w:t>)</w:t>
      </w:r>
    </w:p>
    <w:p w:rsidR="008A4C25" w:rsidRDefault="008A4C25" w:rsidP="00676EA6">
      <w:pPr>
        <w:jc w:val="center"/>
        <w:rPr>
          <w:rFonts w:ascii="Simplified" w:hAnsi="Simplified" w:cs="Simplified"/>
          <w:sz w:val="28"/>
          <w:szCs w:val="28"/>
          <w:rtl/>
        </w:rPr>
      </w:pPr>
      <w:r>
        <w:rPr>
          <w:rFonts w:ascii="Simplified Arabic" w:hAnsi="Simplified Arabic" w:cs="Simplified Arabic"/>
          <w:sz w:val="28"/>
          <w:szCs w:val="28"/>
          <w:rtl/>
        </w:rPr>
        <w:t>نتائج اختبار تحليل التباين الأحادي (</w:t>
      </w:r>
      <w:r w:rsidRPr="00AA207F">
        <w:rPr>
          <w:b/>
          <w:bCs/>
          <w:sz w:val="26"/>
          <w:szCs w:val="26"/>
        </w:rPr>
        <w:t>One Way ANOVA</w:t>
      </w:r>
      <w:r>
        <w:rPr>
          <w:rFonts w:ascii="Simplified Arabic" w:hAnsi="Simplified Arabic" w:cs="Simplified Arabic"/>
          <w:sz w:val="28"/>
          <w:szCs w:val="28"/>
          <w:rtl/>
        </w:rPr>
        <w:t>) حسب متغير الخبرة في التدريس</w:t>
      </w:r>
    </w:p>
    <w:tbl>
      <w:tblPr>
        <w:bidiVisual/>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53"/>
        <w:gridCol w:w="900"/>
        <w:gridCol w:w="900"/>
        <w:gridCol w:w="900"/>
        <w:gridCol w:w="900"/>
        <w:gridCol w:w="877"/>
        <w:gridCol w:w="923"/>
        <w:gridCol w:w="812"/>
        <w:gridCol w:w="965"/>
      </w:tblGrid>
      <w:tr w:rsidR="008A4C25" w:rsidRPr="000E6B23">
        <w:trPr>
          <w:cantSplit/>
          <w:trHeight w:val="224"/>
          <w:jc w:val="center"/>
        </w:trPr>
        <w:tc>
          <w:tcPr>
            <w:tcW w:w="2753" w:type="dxa"/>
            <w:vMerge w:val="restart"/>
            <w:shd w:val="pct5" w:color="auto" w:fill="auto"/>
            <w:vAlign w:val="center"/>
          </w:tcPr>
          <w:p w:rsidR="008A4C25" w:rsidRPr="000E6B23" w:rsidRDefault="008A4C25" w:rsidP="00916B2F">
            <w:pPr>
              <w:pStyle w:val="BodyText"/>
              <w:spacing w:after="0"/>
              <w:jc w:val="center"/>
              <w:rPr>
                <w:b/>
                <w:bCs/>
              </w:rPr>
            </w:pPr>
            <w:r w:rsidRPr="000E6B23">
              <w:rPr>
                <w:b/>
                <w:bCs/>
                <w:rtl/>
              </w:rPr>
              <w:lastRenderedPageBreak/>
              <w:t>المجال</w:t>
            </w:r>
          </w:p>
        </w:tc>
        <w:tc>
          <w:tcPr>
            <w:tcW w:w="2700" w:type="dxa"/>
            <w:gridSpan w:val="3"/>
            <w:shd w:val="pct5" w:color="auto" w:fill="auto"/>
            <w:vAlign w:val="center"/>
          </w:tcPr>
          <w:p w:rsidR="008A4C25" w:rsidRPr="008752C5" w:rsidRDefault="008A4C25" w:rsidP="00916B2F">
            <w:pPr>
              <w:pStyle w:val="BodyText"/>
              <w:spacing w:after="0"/>
              <w:jc w:val="center"/>
              <w:rPr>
                <w:b/>
                <w:bCs/>
                <w:sz w:val="26"/>
                <w:szCs w:val="26"/>
              </w:rPr>
            </w:pPr>
            <w:r w:rsidRPr="008752C5">
              <w:rPr>
                <w:b/>
                <w:bCs/>
                <w:sz w:val="26"/>
                <w:szCs w:val="26"/>
                <w:rtl/>
              </w:rPr>
              <w:t>بين المجموعات</w:t>
            </w:r>
          </w:p>
        </w:tc>
        <w:tc>
          <w:tcPr>
            <w:tcW w:w="2700" w:type="dxa"/>
            <w:gridSpan w:val="3"/>
            <w:shd w:val="pct5" w:color="auto" w:fill="auto"/>
            <w:vAlign w:val="center"/>
          </w:tcPr>
          <w:p w:rsidR="008A4C25" w:rsidRPr="008752C5" w:rsidRDefault="008A4C25" w:rsidP="00916B2F">
            <w:pPr>
              <w:pStyle w:val="BodyText"/>
              <w:spacing w:after="0"/>
              <w:jc w:val="center"/>
              <w:rPr>
                <w:b/>
                <w:bCs/>
                <w:sz w:val="26"/>
                <w:szCs w:val="26"/>
              </w:rPr>
            </w:pPr>
            <w:r w:rsidRPr="008752C5">
              <w:rPr>
                <w:b/>
                <w:bCs/>
                <w:sz w:val="26"/>
                <w:szCs w:val="26"/>
                <w:rtl/>
              </w:rPr>
              <w:t>داخل المجموعات</w:t>
            </w:r>
          </w:p>
        </w:tc>
        <w:tc>
          <w:tcPr>
            <w:tcW w:w="812" w:type="dxa"/>
            <w:vMerge w:val="restart"/>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 xml:space="preserve">قيمة </w:t>
            </w:r>
            <w:r w:rsidRPr="000E6B23">
              <w:rPr>
                <w:b/>
                <w:bCs/>
                <w:sz w:val="22"/>
                <w:szCs w:val="22"/>
              </w:rPr>
              <w:t>F</w:t>
            </w:r>
          </w:p>
        </w:tc>
        <w:tc>
          <w:tcPr>
            <w:tcW w:w="965" w:type="dxa"/>
            <w:vMerge w:val="restart"/>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مستوى الدلالة</w:t>
            </w:r>
          </w:p>
        </w:tc>
      </w:tr>
      <w:tr w:rsidR="008A4C25" w:rsidRPr="000E6B23">
        <w:trPr>
          <w:cantSplit/>
          <w:trHeight w:val="531"/>
          <w:jc w:val="center"/>
        </w:trPr>
        <w:tc>
          <w:tcPr>
            <w:tcW w:w="2753" w:type="dxa"/>
            <w:vMerge/>
            <w:vAlign w:val="center"/>
          </w:tcPr>
          <w:p w:rsidR="008A4C25" w:rsidRPr="000E6B23" w:rsidRDefault="008A4C25" w:rsidP="00916B2F">
            <w:pPr>
              <w:rPr>
                <w:rFonts w:cs="Simplified"/>
                <w:b/>
                <w:bCs/>
              </w:rPr>
            </w:pPr>
          </w:p>
        </w:tc>
        <w:tc>
          <w:tcPr>
            <w:tcW w:w="900" w:type="dxa"/>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مجموع المربعات</w:t>
            </w:r>
          </w:p>
        </w:tc>
        <w:tc>
          <w:tcPr>
            <w:tcW w:w="900" w:type="dxa"/>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متوسط المربعات</w:t>
            </w:r>
          </w:p>
        </w:tc>
        <w:tc>
          <w:tcPr>
            <w:tcW w:w="900" w:type="dxa"/>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درجات الحرية</w:t>
            </w:r>
          </w:p>
        </w:tc>
        <w:tc>
          <w:tcPr>
            <w:tcW w:w="900" w:type="dxa"/>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مجموع المربعات</w:t>
            </w:r>
          </w:p>
        </w:tc>
        <w:tc>
          <w:tcPr>
            <w:tcW w:w="877" w:type="dxa"/>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متوسط المربعات</w:t>
            </w:r>
          </w:p>
        </w:tc>
        <w:tc>
          <w:tcPr>
            <w:tcW w:w="923" w:type="dxa"/>
            <w:shd w:val="pct5" w:color="auto" w:fill="auto"/>
            <w:vAlign w:val="center"/>
          </w:tcPr>
          <w:p w:rsidR="008A4C25" w:rsidRPr="000E6B23" w:rsidRDefault="008A4C25" w:rsidP="00916B2F">
            <w:pPr>
              <w:pStyle w:val="BodyText"/>
              <w:spacing w:after="0"/>
              <w:jc w:val="center"/>
              <w:rPr>
                <w:b/>
                <w:bCs/>
                <w:sz w:val="22"/>
                <w:szCs w:val="22"/>
              </w:rPr>
            </w:pPr>
            <w:r w:rsidRPr="000E6B23">
              <w:rPr>
                <w:b/>
                <w:bCs/>
                <w:sz w:val="22"/>
                <w:szCs w:val="22"/>
                <w:rtl/>
              </w:rPr>
              <w:t>درجات الحرية</w:t>
            </w:r>
          </w:p>
        </w:tc>
        <w:tc>
          <w:tcPr>
            <w:tcW w:w="812" w:type="dxa"/>
            <w:vMerge/>
            <w:vAlign w:val="center"/>
          </w:tcPr>
          <w:p w:rsidR="008A4C25" w:rsidRPr="000E6B23" w:rsidRDefault="008A4C25" w:rsidP="00916B2F">
            <w:pPr>
              <w:rPr>
                <w:rFonts w:cs="Simplified"/>
                <w:b/>
                <w:bCs/>
              </w:rPr>
            </w:pPr>
          </w:p>
        </w:tc>
        <w:tc>
          <w:tcPr>
            <w:tcW w:w="965" w:type="dxa"/>
            <w:vMerge/>
            <w:vAlign w:val="center"/>
          </w:tcPr>
          <w:p w:rsidR="008A4C25" w:rsidRPr="000E6B23" w:rsidRDefault="008A4C25" w:rsidP="00916B2F">
            <w:pPr>
              <w:rPr>
                <w:rFonts w:cs="Simplified"/>
                <w:b/>
                <w:bCs/>
              </w:rPr>
            </w:pPr>
          </w:p>
        </w:tc>
      </w:tr>
      <w:tr w:rsidR="008A4C25" w:rsidRPr="000E6B23">
        <w:trPr>
          <w:jc w:val="center"/>
        </w:trPr>
        <w:tc>
          <w:tcPr>
            <w:tcW w:w="2753" w:type="dxa"/>
          </w:tcPr>
          <w:p w:rsidR="008A4C25" w:rsidRPr="00C73BD4" w:rsidRDefault="008A4C25" w:rsidP="00916B2F">
            <w:pPr>
              <w:jc w:val="center"/>
              <w:rPr>
                <w:rFonts w:cs="Simplified"/>
                <w:b/>
                <w:bCs/>
                <w:sz w:val="26"/>
                <w:szCs w:val="26"/>
              </w:rPr>
            </w:pPr>
            <w:r w:rsidRPr="00C73BD4">
              <w:rPr>
                <w:rFonts w:cs="Simplified Arabic" w:hint="cs"/>
                <w:b/>
                <w:bCs/>
                <w:sz w:val="26"/>
                <w:szCs w:val="26"/>
                <w:shd w:val="clear" w:color="auto" w:fill="FFFFFF"/>
                <w:rtl/>
              </w:rPr>
              <w:t>المجالالكلي</w:t>
            </w:r>
          </w:p>
        </w:tc>
        <w:tc>
          <w:tcPr>
            <w:tcW w:w="900" w:type="dxa"/>
            <w:vAlign w:val="center"/>
          </w:tcPr>
          <w:p w:rsidR="008A4C25" w:rsidRPr="00E30E7F" w:rsidRDefault="008A4C25" w:rsidP="00916B2F">
            <w:pPr>
              <w:jc w:val="center"/>
              <w:rPr>
                <w:rFonts w:cs="Simplified"/>
                <w:b/>
                <w:bCs/>
              </w:rPr>
            </w:pPr>
            <w:r>
              <w:rPr>
                <w:rFonts w:cs="Simplified"/>
                <w:b/>
                <w:bCs/>
                <w:rtl/>
              </w:rPr>
              <w:t>1.337</w:t>
            </w:r>
          </w:p>
        </w:tc>
        <w:tc>
          <w:tcPr>
            <w:tcW w:w="900" w:type="dxa"/>
            <w:vAlign w:val="center"/>
          </w:tcPr>
          <w:p w:rsidR="008A4C25" w:rsidRPr="00E30E7F" w:rsidRDefault="008A4C25" w:rsidP="00916B2F">
            <w:pPr>
              <w:jc w:val="center"/>
              <w:rPr>
                <w:rFonts w:cs="Simplified"/>
                <w:b/>
                <w:bCs/>
                <w:lang w:bidi="ar-JO"/>
              </w:rPr>
            </w:pPr>
            <w:r>
              <w:rPr>
                <w:rFonts w:cs="Simplified"/>
                <w:b/>
                <w:bCs/>
                <w:rtl/>
                <w:lang w:bidi="ar-JO"/>
              </w:rPr>
              <w:t>0.669</w:t>
            </w:r>
          </w:p>
        </w:tc>
        <w:tc>
          <w:tcPr>
            <w:tcW w:w="900" w:type="dxa"/>
            <w:vAlign w:val="center"/>
          </w:tcPr>
          <w:p w:rsidR="008A4C25" w:rsidRPr="00E30E7F" w:rsidRDefault="008A4C25" w:rsidP="00916B2F">
            <w:pPr>
              <w:jc w:val="center"/>
              <w:rPr>
                <w:rFonts w:cs="Simplified"/>
                <w:b/>
                <w:bCs/>
              </w:rPr>
            </w:pPr>
            <w:r>
              <w:rPr>
                <w:rFonts w:cs="Simplified"/>
                <w:b/>
                <w:bCs/>
                <w:rtl/>
              </w:rPr>
              <w:t>2</w:t>
            </w:r>
          </w:p>
        </w:tc>
        <w:tc>
          <w:tcPr>
            <w:tcW w:w="900" w:type="dxa"/>
            <w:vAlign w:val="center"/>
          </w:tcPr>
          <w:p w:rsidR="008A4C25" w:rsidRPr="00E30E7F" w:rsidRDefault="008A4C25" w:rsidP="00916B2F">
            <w:pPr>
              <w:jc w:val="center"/>
              <w:rPr>
                <w:rFonts w:cs="Simplified"/>
                <w:b/>
                <w:bCs/>
              </w:rPr>
            </w:pPr>
            <w:r>
              <w:rPr>
                <w:rFonts w:cs="Simplified"/>
                <w:b/>
                <w:bCs/>
                <w:rtl/>
              </w:rPr>
              <w:t>5.812</w:t>
            </w:r>
          </w:p>
        </w:tc>
        <w:tc>
          <w:tcPr>
            <w:tcW w:w="877" w:type="dxa"/>
            <w:vAlign w:val="center"/>
          </w:tcPr>
          <w:p w:rsidR="008A4C25" w:rsidRPr="00E30E7F" w:rsidRDefault="008A4C25" w:rsidP="00916B2F">
            <w:pPr>
              <w:jc w:val="center"/>
              <w:rPr>
                <w:rFonts w:cs="Simplified"/>
                <w:b/>
                <w:bCs/>
              </w:rPr>
            </w:pPr>
            <w:r>
              <w:rPr>
                <w:rFonts w:cs="Simplified"/>
                <w:b/>
                <w:bCs/>
                <w:rtl/>
              </w:rPr>
              <w:t>0.242</w:t>
            </w:r>
          </w:p>
        </w:tc>
        <w:tc>
          <w:tcPr>
            <w:tcW w:w="923" w:type="dxa"/>
            <w:vAlign w:val="center"/>
          </w:tcPr>
          <w:p w:rsidR="008A4C25" w:rsidRPr="00E30E7F" w:rsidRDefault="008A4C25" w:rsidP="00916B2F">
            <w:pPr>
              <w:jc w:val="center"/>
              <w:rPr>
                <w:rFonts w:cs="Simplified"/>
                <w:b/>
                <w:bCs/>
              </w:rPr>
            </w:pPr>
            <w:r>
              <w:rPr>
                <w:rFonts w:cs="Simplified"/>
                <w:b/>
                <w:bCs/>
                <w:rtl/>
              </w:rPr>
              <w:t>24</w:t>
            </w:r>
          </w:p>
        </w:tc>
        <w:tc>
          <w:tcPr>
            <w:tcW w:w="812" w:type="dxa"/>
            <w:vAlign w:val="center"/>
          </w:tcPr>
          <w:p w:rsidR="008A4C25" w:rsidRPr="00E30E7F" w:rsidRDefault="008A4C25" w:rsidP="00916B2F">
            <w:pPr>
              <w:jc w:val="center"/>
              <w:rPr>
                <w:rFonts w:cs="Simplified"/>
                <w:b/>
                <w:bCs/>
              </w:rPr>
            </w:pPr>
            <w:r>
              <w:rPr>
                <w:rFonts w:cs="Simplified"/>
                <w:b/>
                <w:bCs/>
                <w:rtl/>
              </w:rPr>
              <w:t>2.761</w:t>
            </w:r>
          </w:p>
        </w:tc>
        <w:tc>
          <w:tcPr>
            <w:tcW w:w="965" w:type="dxa"/>
            <w:vAlign w:val="center"/>
          </w:tcPr>
          <w:p w:rsidR="008A4C25" w:rsidRPr="00E30E7F" w:rsidRDefault="008A4C25" w:rsidP="00916B2F">
            <w:pPr>
              <w:jc w:val="center"/>
              <w:rPr>
                <w:rFonts w:cs="Simplified"/>
                <w:b/>
                <w:bCs/>
              </w:rPr>
            </w:pPr>
            <w:r>
              <w:rPr>
                <w:rFonts w:cs="Simplified"/>
                <w:b/>
                <w:bCs/>
                <w:rtl/>
              </w:rPr>
              <w:t>0.083</w:t>
            </w:r>
          </w:p>
        </w:tc>
      </w:tr>
    </w:tbl>
    <w:p w:rsidR="008A4C25" w:rsidRDefault="008A4C25" w:rsidP="00676EA6">
      <w:pPr>
        <w:autoSpaceDE w:val="0"/>
        <w:autoSpaceDN w:val="0"/>
        <w:adjustRightInd w:val="0"/>
        <w:ind w:left="26"/>
        <w:jc w:val="lowKashida"/>
        <w:rPr>
          <w:rFonts w:cs="Simplified"/>
          <w:b/>
          <w:bCs/>
          <w:rtl/>
        </w:rPr>
      </w:pPr>
      <w:r w:rsidRPr="009D2365">
        <w:rPr>
          <w:rFonts w:cs="Simplified"/>
          <w:b/>
          <w:bCs/>
          <w:rtl/>
        </w:rPr>
        <w:t xml:space="preserve">* </w:t>
      </w:r>
      <w:r w:rsidRPr="009D2365">
        <w:rPr>
          <w:rFonts w:cs="Simplified Arabic" w:hint="cs"/>
          <w:b/>
          <w:bCs/>
          <w:rtl/>
        </w:rPr>
        <w:t>دالإحصائياًعندمستوى</w:t>
      </w:r>
      <w:r w:rsidRPr="009D2365">
        <w:rPr>
          <w:rFonts w:cs="Simplified"/>
          <w:b/>
          <w:bCs/>
          <w:rtl/>
        </w:rPr>
        <w:t xml:space="preserve"> (0.05)</w:t>
      </w:r>
    </w:p>
    <w:p w:rsidR="00C20961" w:rsidRDefault="008A4C25" w:rsidP="00C20961">
      <w:pPr>
        <w:autoSpaceDE w:val="0"/>
        <w:autoSpaceDN w:val="0"/>
        <w:adjustRightInd w:val="0"/>
        <w:ind w:left="26"/>
        <w:jc w:val="lowKashida"/>
        <w:rPr>
          <w:rFonts w:cs="Simplified Arabic"/>
          <w:sz w:val="28"/>
          <w:szCs w:val="28"/>
          <w:rtl/>
        </w:rPr>
      </w:pPr>
      <w:r w:rsidRPr="00806A87">
        <w:rPr>
          <w:rFonts w:cs="Simplified Arabic" w:hint="cs"/>
          <w:sz w:val="28"/>
          <w:szCs w:val="28"/>
          <w:rtl/>
        </w:rPr>
        <w:t>يتضحمنخلا</w:t>
      </w:r>
      <w:r w:rsidR="00C20961">
        <w:rPr>
          <w:rFonts w:cs="Simplified Arabic" w:hint="cs"/>
          <w:sz w:val="28"/>
          <w:szCs w:val="28"/>
          <w:rtl/>
        </w:rPr>
        <w:t xml:space="preserve">ل </w:t>
      </w:r>
      <w:r w:rsidRPr="00806A87">
        <w:rPr>
          <w:rFonts w:cs="Simplified Arabic" w:hint="cs"/>
          <w:sz w:val="28"/>
          <w:szCs w:val="28"/>
          <w:rtl/>
        </w:rPr>
        <w:t>الجدولالسابق</w:t>
      </w:r>
      <w:r>
        <w:rPr>
          <w:rFonts w:cs="Simplified Arabic" w:hint="cs"/>
          <w:sz w:val="28"/>
          <w:szCs w:val="28"/>
          <w:rtl/>
        </w:rPr>
        <w:t>ما</w:t>
      </w:r>
      <w:r w:rsidRPr="00806A87">
        <w:rPr>
          <w:rFonts w:cs="Simplified Arabic" w:hint="cs"/>
          <w:sz w:val="28"/>
          <w:szCs w:val="28"/>
          <w:rtl/>
        </w:rPr>
        <w:t>المشكلاتالتييعانيمنهاالطلبةذويالإعاقةفيالمدارسالحكوميةفيمحافظةجنينمنوجهةنظرمعلميالتربيةالرياضيةتعزىلمتغير</w:t>
      </w:r>
      <w:r>
        <w:rPr>
          <w:rFonts w:cs="Simplified Arabic" w:hint="cs"/>
          <w:sz w:val="28"/>
          <w:szCs w:val="28"/>
          <w:rtl/>
        </w:rPr>
        <w:t>الخبرةفيالتدريسحيثبلغمستوىالدلالة</w:t>
      </w:r>
      <w:r>
        <w:rPr>
          <w:rFonts w:cs="Simplified"/>
          <w:sz w:val="28"/>
          <w:szCs w:val="28"/>
          <w:rtl/>
        </w:rPr>
        <w:t xml:space="preserve"> (0.083) </w:t>
      </w:r>
      <w:r>
        <w:rPr>
          <w:rFonts w:cs="Simplified Arabic" w:hint="cs"/>
          <w:sz w:val="28"/>
          <w:szCs w:val="28"/>
          <w:rtl/>
        </w:rPr>
        <w:t>وهيقيمةدالةإحصائياً</w:t>
      </w:r>
      <w:r w:rsidR="00C20961">
        <w:rPr>
          <w:rFonts w:cs="Simplified Arabic" w:hint="cs"/>
          <w:sz w:val="28"/>
          <w:szCs w:val="28"/>
          <w:rtl/>
        </w:rPr>
        <w:t>.</w:t>
      </w:r>
    </w:p>
    <w:p w:rsidR="00FF156C" w:rsidRPr="00843015" w:rsidRDefault="00FF156C" w:rsidP="00FF156C">
      <w:pPr>
        <w:autoSpaceDE w:val="0"/>
        <w:autoSpaceDN w:val="0"/>
        <w:adjustRightInd w:val="0"/>
        <w:ind w:hanging="4"/>
        <w:jc w:val="both"/>
        <w:rPr>
          <w:rFonts w:ascii="Simplified Arabic" w:hAnsi="Simplified Arabic" w:cs="Simplified Arabic"/>
          <w:sz w:val="28"/>
          <w:szCs w:val="28"/>
          <w:rtl/>
        </w:rPr>
      </w:pPr>
      <w:r w:rsidRPr="00843015">
        <w:rPr>
          <w:rFonts w:ascii="Simplified Arabic" w:hAnsi="Simplified Arabic" w:cs="Simplified Arabic"/>
          <w:sz w:val="28"/>
          <w:szCs w:val="28"/>
          <w:rtl/>
          <w:lang w:bidi="ar-JO"/>
        </w:rPr>
        <w:t>ويعزو الباحث</w:t>
      </w:r>
      <w:r w:rsidRPr="00843015">
        <w:rPr>
          <w:rFonts w:ascii="Simplified Arabic" w:hAnsi="Simplified Arabic" w:cs="Simplified Arabic" w:hint="cs"/>
          <w:sz w:val="28"/>
          <w:szCs w:val="28"/>
          <w:rtl/>
          <w:lang w:bidi="ar-JO"/>
        </w:rPr>
        <w:t>ان</w:t>
      </w:r>
      <w:r w:rsidRPr="00843015">
        <w:rPr>
          <w:rFonts w:ascii="Simplified Arabic" w:hAnsi="Simplified Arabic" w:cs="Simplified Arabic"/>
          <w:sz w:val="28"/>
          <w:szCs w:val="28"/>
          <w:rtl/>
        </w:rPr>
        <w:t xml:space="preserve"> ذلك إلى أن ذوي الخبرة </w:t>
      </w:r>
      <w:r w:rsidRPr="00843015">
        <w:rPr>
          <w:rFonts w:ascii="Simplified Arabic" w:hAnsi="Simplified Arabic" w:cs="Simplified Arabic" w:hint="cs"/>
          <w:sz w:val="28"/>
          <w:szCs w:val="28"/>
          <w:rtl/>
        </w:rPr>
        <w:t xml:space="preserve">في التدريس سوار كان أصحاب الخبرة القليلة واصحاب الخبرة المتوسطة واصحاب الخبرة العالية، لديهم معرفة واضحة في طبيعة المشكلات التي تواجة الطلبة ذو الاعاقة في المدارس الحكومية، </w:t>
      </w:r>
      <w:r w:rsidRPr="00843015">
        <w:rPr>
          <w:rFonts w:ascii="Simplified Arabic" w:hAnsi="Simplified Arabic" w:cs="Simplified Arabic"/>
          <w:sz w:val="28"/>
          <w:szCs w:val="28"/>
          <w:rtl/>
        </w:rPr>
        <w:t xml:space="preserve"> .</w:t>
      </w:r>
    </w:p>
    <w:p w:rsidR="00FF156C" w:rsidRPr="00806A87" w:rsidRDefault="00DB78F2" w:rsidP="00843015">
      <w:pPr>
        <w:autoSpaceDE w:val="0"/>
        <w:autoSpaceDN w:val="0"/>
        <w:adjustRightInd w:val="0"/>
        <w:ind w:left="26"/>
        <w:jc w:val="lowKashida"/>
        <w:rPr>
          <w:rFonts w:cs="Simplified"/>
          <w:sz w:val="28"/>
          <w:szCs w:val="28"/>
          <w:rtl/>
        </w:rPr>
      </w:pPr>
      <w:r>
        <w:rPr>
          <w:rFonts w:ascii="Simplified Arabic" w:hAnsi="Simplified Arabic" w:cs="Simplified Arabic" w:hint="cs"/>
          <w:sz w:val="28"/>
          <w:szCs w:val="28"/>
          <w:rtl/>
        </w:rPr>
        <w:t>وتختلف هذه النتيجة  هذه الدراسة مع دراسة (</w:t>
      </w:r>
      <w:r>
        <w:rPr>
          <w:rFonts w:ascii="Simplified Arabic" w:hAnsi="Simplified Arabic" w:cs="Simplified Arabic"/>
          <w:sz w:val="28"/>
          <w:szCs w:val="28"/>
        </w:rPr>
        <w:t>Dopoux, 2007</w:t>
      </w:r>
      <w:r>
        <w:rPr>
          <w:rFonts w:ascii="Simplified Arabic" w:hAnsi="Simplified Arabic" w:cs="Simplified Arabic" w:hint="cs"/>
          <w:sz w:val="28"/>
          <w:szCs w:val="28"/>
          <w:rtl/>
        </w:rPr>
        <w:t>)، (</w:t>
      </w:r>
      <w:r>
        <w:rPr>
          <w:rFonts w:ascii="Simplified Arabic" w:hAnsi="Simplified Arabic" w:cs="Simplified Arabic"/>
          <w:sz w:val="28"/>
          <w:szCs w:val="28"/>
        </w:rPr>
        <w:t>Smith, 2001</w:t>
      </w:r>
      <w:r>
        <w:rPr>
          <w:rFonts w:ascii="Simplified Arabic" w:hAnsi="Simplified Arabic" w:cs="Simplified Arabic" w:hint="cs"/>
          <w:sz w:val="28"/>
          <w:szCs w:val="28"/>
          <w:rtl/>
        </w:rPr>
        <w:t xml:space="preserve">) والتي أشارت الى وجود فروق دات دلالة احصائية بين اتجاهات المعلمين والمعلمات تعزى لمتغير </w:t>
      </w:r>
      <w:r w:rsidR="00843015">
        <w:rPr>
          <w:rFonts w:ascii="Simplified Arabic" w:hAnsi="Simplified Arabic" w:cs="Simplified Arabic" w:hint="cs"/>
          <w:sz w:val="28"/>
          <w:szCs w:val="28"/>
          <w:rtl/>
        </w:rPr>
        <w:t>سنوات الخبرة نحو دمج الطلاب ذوي الاحتياجات الخاصة مع الطلبة العاديين</w:t>
      </w:r>
    </w:p>
    <w:p w:rsidR="00FF156C" w:rsidRPr="00FF156C" w:rsidRDefault="00843015" w:rsidP="00843015">
      <w:pPr>
        <w:autoSpaceDE w:val="0"/>
        <w:autoSpaceDN w:val="0"/>
        <w:adjustRightInd w:val="0"/>
        <w:spacing w:line="360" w:lineRule="auto"/>
        <w:ind w:left="26"/>
        <w:jc w:val="lowKashida"/>
        <w:rPr>
          <w:rFonts w:cs="Simplified"/>
          <w:b/>
          <w:bCs/>
          <w:rtl/>
        </w:rPr>
      </w:pPr>
      <w:r>
        <w:rPr>
          <w:rFonts w:hint="cs"/>
          <w:sz w:val="32"/>
          <w:szCs w:val="32"/>
          <w:rtl/>
        </w:rPr>
        <w:t xml:space="preserve"> وتتفق هذه النتيجة مع دراسة الاطرش وجرار (2015) عدم</w:t>
      </w:r>
      <w:r w:rsidR="00FF156C">
        <w:rPr>
          <w:rFonts w:hint="cs"/>
          <w:sz w:val="32"/>
          <w:szCs w:val="32"/>
          <w:rtl/>
        </w:rPr>
        <w:t xml:space="preserve"> وجود فروق ذات دلالة احصائية  في الاتجاهات بين المعلمين والمعلمات نحو دمج الطلبة المعاقين في حصة التربية الرياضية </w:t>
      </w:r>
      <w:r>
        <w:rPr>
          <w:rFonts w:hint="cs"/>
          <w:sz w:val="32"/>
          <w:szCs w:val="32"/>
          <w:rtl/>
        </w:rPr>
        <w:t xml:space="preserve">تبعا لمتغير </w:t>
      </w:r>
      <w:r w:rsidR="00FF156C">
        <w:rPr>
          <w:rFonts w:hint="cs"/>
          <w:sz w:val="32"/>
          <w:szCs w:val="32"/>
          <w:rtl/>
        </w:rPr>
        <w:t xml:space="preserve"> سنوات الخبرة</w:t>
      </w:r>
      <w:r>
        <w:rPr>
          <w:rFonts w:hint="cs"/>
          <w:sz w:val="32"/>
          <w:szCs w:val="32"/>
          <w:rtl/>
        </w:rPr>
        <w:t>.</w:t>
      </w:r>
    </w:p>
    <w:p w:rsidR="00DB78F2" w:rsidRPr="00FF156C" w:rsidRDefault="00DB78F2" w:rsidP="00676EA6">
      <w:pPr>
        <w:autoSpaceDE w:val="0"/>
        <w:autoSpaceDN w:val="0"/>
        <w:adjustRightInd w:val="0"/>
        <w:ind w:left="26"/>
        <w:jc w:val="lowKashida"/>
        <w:rPr>
          <w:rFonts w:cs="Simplified"/>
          <w:b/>
          <w:bCs/>
          <w:rtl/>
        </w:rPr>
      </w:pPr>
    </w:p>
    <w:p w:rsidR="008A4C25" w:rsidRPr="00926170" w:rsidRDefault="008A4C25" w:rsidP="00676EA6">
      <w:pPr>
        <w:autoSpaceDE w:val="0"/>
        <w:autoSpaceDN w:val="0"/>
        <w:adjustRightInd w:val="0"/>
        <w:ind w:left="26"/>
        <w:jc w:val="lowKashida"/>
        <w:rPr>
          <w:rFonts w:cs="Simplified"/>
          <w:b/>
          <w:bCs/>
          <w:sz w:val="32"/>
          <w:szCs w:val="32"/>
          <w:rtl/>
        </w:rPr>
      </w:pPr>
      <w:r w:rsidRPr="00926170">
        <w:rPr>
          <w:rFonts w:cs="Simplified Arabic" w:hint="cs"/>
          <w:b/>
          <w:bCs/>
          <w:sz w:val="32"/>
          <w:szCs w:val="32"/>
          <w:rtl/>
        </w:rPr>
        <w:t>الاستنتاجات</w:t>
      </w:r>
      <w:r w:rsidRPr="00926170">
        <w:rPr>
          <w:rFonts w:cs="Simplified"/>
          <w:b/>
          <w:bCs/>
          <w:sz w:val="32"/>
          <w:szCs w:val="32"/>
          <w:rtl/>
        </w:rPr>
        <w:t>:</w:t>
      </w:r>
    </w:p>
    <w:p w:rsidR="008A4C25" w:rsidRPr="00926170" w:rsidRDefault="008A4C25" w:rsidP="00676EA6">
      <w:pPr>
        <w:autoSpaceDE w:val="0"/>
        <w:autoSpaceDN w:val="0"/>
        <w:adjustRightInd w:val="0"/>
        <w:ind w:left="26"/>
        <w:jc w:val="lowKashida"/>
        <w:rPr>
          <w:rFonts w:cs="Simplified"/>
          <w:sz w:val="28"/>
          <w:szCs w:val="28"/>
          <w:rtl/>
        </w:rPr>
      </w:pPr>
      <w:r w:rsidRPr="00926170">
        <w:rPr>
          <w:rFonts w:cs="Simplified Arabic" w:hint="cs"/>
          <w:sz w:val="28"/>
          <w:szCs w:val="28"/>
          <w:rtl/>
        </w:rPr>
        <w:t>توصلالباحث</w:t>
      </w:r>
      <w:r>
        <w:rPr>
          <w:rFonts w:cs="Simplified Arabic" w:hint="cs"/>
          <w:sz w:val="28"/>
          <w:szCs w:val="28"/>
          <w:rtl/>
        </w:rPr>
        <w:t>ان</w:t>
      </w:r>
      <w:r w:rsidRPr="00926170">
        <w:rPr>
          <w:rFonts w:cs="Simplified Arabic" w:hint="cs"/>
          <w:sz w:val="28"/>
          <w:szCs w:val="28"/>
          <w:rtl/>
        </w:rPr>
        <w:t>إلىالاستنتاجاتالتالية</w:t>
      </w:r>
      <w:r w:rsidRPr="00926170">
        <w:rPr>
          <w:rFonts w:cs="Simplified"/>
          <w:sz w:val="28"/>
          <w:szCs w:val="28"/>
          <w:rtl/>
        </w:rPr>
        <w:t>:</w:t>
      </w:r>
    </w:p>
    <w:p w:rsidR="008A4C25" w:rsidRDefault="008A4C25" w:rsidP="00676EA6">
      <w:pPr>
        <w:autoSpaceDE w:val="0"/>
        <w:autoSpaceDN w:val="0"/>
        <w:adjustRightInd w:val="0"/>
        <w:jc w:val="both"/>
        <w:rPr>
          <w:rFonts w:ascii="Simplified" w:hAnsi="Simplified" w:cs="Simplified"/>
          <w:sz w:val="28"/>
          <w:szCs w:val="28"/>
        </w:rPr>
      </w:pPr>
      <w:r>
        <w:rPr>
          <w:rFonts w:ascii="Simplified Arabic" w:hAnsi="Simplified Arabic" w:cs="Simplified Arabic"/>
          <w:sz w:val="28"/>
          <w:szCs w:val="28"/>
          <w:rtl/>
        </w:rPr>
        <w:t xml:space="preserve">بعد إطلاع الباحثان على نتائج البحث السابقة حول موضوع </w:t>
      </w:r>
      <w:r w:rsidRPr="007538A1">
        <w:rPr>
          <w:rFonts w:ascii="Simplified Arabic" w:hAnsi="Simplified Arabic" w:cs="Simplified Arabic"/>
          <w:sz w:val="28"/>
          <w:szCs w:val="28"/>
          <w:rtl/>
        </w:rPr>
        <w:t xml:space="preserve">المشكلات التي يعاني منها الطلبة ذوي الإعاقة في المدارس الحكومية في محافظة جنين من وجهة نظر معلمي التربية الرياضية </w:t>
      </w:r>
      <w:r>
        <w:rPr>
          <w:rFonts w:ascii="Simplified Arabic" w:hAnsi="Simplified Arabic" w:cs="Simplified Arabic"/>
          <w:sz w:val="28"/>
          <w:szCs w:val="28"/>
          <w:rtl/>
        </w:rPr>
        <w:t>تبين ما يلي:</w:t>
      </w:r>
    </w:p>
    <w:p w:rsidR="008A4C25" w:rsidRDefault="008A4C25" w:rsidP="00676EA6">
      <w:pPr>
        <w:widowControl w:val="0"/>
        <w:numPr>
          <w:ilvl w:val="0"/>
          <w:numId w:val="32"/>
        </w:numPr>
        <w:spacing w:after="0" w:line="240" w:lineRule="auto"/>
        <w:jc w:val="lowKashida"/>
        <w:rPr>
          <w:rFonts w:ascii="Simplified" w:hAnsi="Simplified" w:cs="Simplified"/>
          <w:sz w:val="28"/>
          <w:szCs w:val="28"/>
          <w:rtl/>
        </w:rPr>
      </w:pPr>
      <w:r>
        <w:rPr>
          <w:rFonts w:ascii="Simplified Arabic" w:hAnsi="Simplified Arabic" w:cs="Simplified Arabic"/>
          <w:sz w:val="28"/>
          <w:szCs w:val="28"/>
          <w:rtl/>
        </w:rPr>
        <w:t>بلغ المتوسط الحسابي للمجال الكلي للدراسة (3.88) وبدرجة استجابة (موافق) وهذا يدل على أن هناك توافق وانسجام في إجابات أفراد عينة البحث من المعلمين حول موضوع البحث.</w:t>
      </w:r>
    </w:p>
    <w:p w:rsidR="008A4C25" w:rsidRDefault="008A4C25" w:rsidP="00676EA6">
      <w:pPr>
        <w:numPr>
          <w:ilvl w:val="0"/>
          <w:numId w:val="31"/>
        </w:numPr>
        <w:tabs>
          <w:tab w:val="clear" w:pos="720"/>
          <w:tab w:val="num" w:pos="386"/>
        </w:tabs>
        <w:autoSpaceDE w:val="0"/>
        <w:autoSpaceDN w:val="0"/>
        <w:adjustRightInd w:val="0"/>
        <w:spacing w:after="0" w:line="240" w:lineRule="auto"/>
        <w:ind w:left="26" w:firstLine="0"/>
        <w:jc w:val="both"/>
        <w:rPr>
          <w:rFonts w:ascii="Arial" w:hAnsi="Arial"/>
          <w:sz w:val="28"/>
          <w:szCs w:val="28"/>
        </w:rPr>
      </w:pPr>
      <w:r>
        <w:rPr>
          <w:rFonts w:ascii="Simplified Arabic" w:hAnsi="Simplified Arabic" w:cs="Simplified Arabic"/>
          <w:color w:val="000000"/>
          <w:sz w:val="28"/>
          <w:szCs w:val="28"/>
          <w:rtl/>
        </w:rPr>
        <w:t xml:space="preserve">تبين أنه </w:t>
      </w:r>
      <w:r w:rsidRPr="000E7DBB">
        <w:rPr>
          <w:rFonts w:ascii="Simplified Arabic" w:hAnsi="Simplified Arabic" w:cs="Simplified Arabic"/>
          <w:color w:val="000000"/>
          <w:sz w:val="28"/>
          <w:szCs w:val="28"/>
          <w:rtl/>
        </w:rPr>
        <w:t>لا توجد فروق ذات دلالة إحصائية عند مستوى الدلالة (</w:t>
      </w:r>
      <w:r w:rsidRPr="000E7DBB">
        <w:rPr>
          <w:rFonts w:cs="Simplified"/>
          <w:sz w:val="28"/>
          <w:szCs w:val="28"/>
        </w:rPr>
        <w:t>α</w:t>
      </w:r>
      <w:r w:rsidRPr="000E7DBB">
        <w:rPr>
          <w:rFonts w:ascii="Simplified" w:hAnsi="Simplified" w:cs="Simplified"/>
          <w:sz w:val="28"/>
          <w:szCs w:val="28"/>
        </w:rPr>
        <w:t xml:space="preserve"> = 0.05</w:t>
      </w:r>
      <w:r w:rsidRPr="000E7DBB">
        <w:rPr>
          <w:rFonts w:ascii="Simplified Arabic" w:hAnsi="Simplified Arabic" w:cs="Simplified Arabic"/>
          <w:color w:val="000000"/>
          <w:sz w:val="28"/>
          <w:szCs w:val="28"/>
          <w:rtl/>
        </w:rPr>
        <w:t xml:space="preserve">) في </w:t>
      </w:r>
      <w:r w:rsidRPr="007538A1">
        <w:rPr>
          <w:rFonts w:ascii="Simplified Arabic" w:hAnsi="Simplified Arabic" w:cs="Simplified Arabic"/>
          <w:sz w:val="28"/>
          <w:szCs w:val="28"/>
          <w:rtl/>
        </w:rPr>
        <w:t xml:space="preserve">المشكلات التي يعاني منها الطلبة ذوي الإعاقة في المدارس الحكومية في محافظة جنين من </w:t>
      </w:r>
      <w:r w:rsidRPr="007538A1">
        <w:rPr>
          <w:rFonts w:ascii="Simplified Arabic" w:hAnsi="Simplified Arabic" w:cs="Simplified Arabic"/>
          <w:sz w:val="28"/>
          <w:szCs w:val="28"/>
          <w:rtl/>
        </w:rPr>
        <w:lastRenderedPageBreak/>
        <w:t>وجهة نظر معلمي التربية الرياضية</w:t>
      </w:r>
      <w:r w:rsidRPr="000E7DBB">
        <w:rPr>
          <w:rFonts w:ascii="Simplified Arabic" w:hAnsi="Simplified Arabic" w:cs="Simplified Arabic"/>
          <w:color w:val="000000"/>
          <w:sz w:val="28"/>
          <w:szCs w:val="28"/>
          <w:rtl/>
        </w:rPr>
        <w:t xml:space="preserve"> تعزى لمتغيرات </w:t>
      </w:r>
      <w:r>
        <w:rPr>
          <w:rFonts w:ascii="Simplified Arabic" w:hAnsi="Simplified Arabic" w:cs="Simplified Arabic"/>
          <w:color w:val="000000"/>
          <w:sz w:val="28"/>
          <w:szCs w:val="28"/>
          <w:rtl/>
        </w:rPr>
        <w:t>البحث</w:t>
      </w:r>
      <w:r w:rsidRPr="000E7DBB">
        <w:rPr>
          <w:rFonts w:ascii="Simplified" w:hAnsi="Simplified" w:cs="Simplified"/>
          <w:color w:val="000000"/>
          <w:sz w:val="28"/>
          <w:szCs w:val="28"/>
          <w:rtl/>
        </w:rPr>
        <w:t xml:space="preserve"> (</w:t>
      </w:r>
      <w:r>
        <w:rPr>
          <w:rFonts w:ascii="Simplified Arabic" w:hAnsi="Simplified Arabic" w:cs="Simplified Arabic"/>
          <w:color w:val="000000"/>
          <w:sz w:val="28"/>
          <w:szCs w:val="28"/>
          <w:rtl/>
        </w:rPr>
        <w:t>المؤهل العلمي، الخبرة في التدريس).</w:t>
      </w:r>
    </w:p>
    <w:p w:rsidR="008A4C25" w:rsidRPr="00844A05" w:rsidRDefault="008A4C25" w:rsidP="00844A05">
      <w:pPr>
        <w:tabs>
          <w:tab w:val="left" w:pos="360"/>
        </w:tabs>
        <w:autoSpaceDE w:val="0"/>
        <w:autoSpaceDN w:val="0"/>
        <w:adjustRightInd w:val="0"/>
        <w:spacing w:after="0" w:line="240" w:lineRule="auto"/>
        <w:jc w:val="both"/>
        <w:rPr>
          <w:rFonts w:ascii="Simplified" w:hAnsi="Simplified" w:cs="Simplified"/>
          <w:b/>
          <w:bCs/>
          <w:sz w:val="32"/>
          <w:szCs w:val="32"/>
        </w:rPr>
      </w:pPr>
    </w:p>
    <w:p w:rsidR="008A4C25" w:rsidRDefault="008A4C25" w:rsidP="00676EA6">
      <w:pPr>
        <w:numPr>
          <w:ilvl w:val="0"/>
          <w:numId w:val="28"/>
        </w:numPr>
        <w:tabs>
          <w:tab w:val="left" w:pos="360"/>
        </w:tabs>
        <w:autoSpaceDE w:val="0"/>
        <w:autoSpaceDN w:val="0"/>
        <w:adjustRightInd w:val="0"/>
        <w:spacing w:after="0" w:line="240" w:lineRule="auto"/>
        <w:ind w:left="360" w:hanging="360"/>
        <w:jc w:val="both"/>
        <w:rPr>
          <w:rFonts w:ascii="Simplified" w:hAnsi="Simplified" w:cs="Simplified"/>
          <w:b/>
          <w:bCs/>
          <w:sz w:val="32"/>
          <w:szCs w:val="32"/>
          <w:rtl/>
        </w:rPr>
      </w:pPr>
      <w:r>
        <w:rPr>
          <w:rFonts w:ascii="Simplified Arabic" w:hAnsi="Simplified Arabic" w:cs="Simplified Arabic"/>
          <w:b/>
          <w:bCs/>
          <w:sz w:val="32"/>
          <w:szCs w:val="32"/>
          <w:rtl/>
        </w:rPr>
        <w:t>التوصيات.</w:t>
      </w:r>
    </w:p>
    <w:p w:rsidR="008A4C25" w:rsidRPr="00C20961" w:rsidRDefault="008A4C25" w:rsidP="00844A05">
      <w:pPr>
        <w:autoSpaceDE w:val="0"/>
        <w:autoSpaceDN w:val="0"/>
        <w:adjustRightInd w:val="0"/>
        <w:ind w:left="23" w:right="-142"/>
        <w:jc w:val="both"/>
        <w:rPr>
          <w:rFonts w:ascii="Simplified" w:hAnsi="Simplified" w:cs="Simplified"/>
          <w:b/>
          <w:bCs/>
          <w:sz w:val="28"/>
          <w:szCs w:val="28"/>
          <w:rtl/>
        </w:rPr>
      </w:pPr>
      <w:r w:rsidRPr="00C20961">
        <w:rPr>
          <w:rFonts w:ascii="Simplified Arabic" w:hAnsi="Simplified Arabic" w:cs="Simplified Arabic"/>
          <w:b/>
          <w:bCs/>
          <w:sz w:val="28"/>
          <w:szCs w:val="28"/>
          <w:rtl/>
        </w:rPr>
        <w:t>في ضوء ما توصلت إليه الدراسة من النتائج تقدم الباحثان بمجموعة من التوصيات أهمها:</w:t>
      </w:r>
    </w:p>
    <w:p w:rsidR="008A4C25" w:rsidRDefault="008A4C25" w:rsidP="00676EA6">
      <w:pPr>
        <w:numPr>
          <w:ilvl w:val="1"/>
          <w:numId w:val="29"/>
        </w:numPr>
        <w:tabs>
          <w:tab w:val="clear" w:pos="1413"/>
          <w:tab w:val="num" w:pos="386"/>
        </w:tabs>
        <w:autoSpaceDE w:val="0"/>
        <w:autoSpaceDN w:val="0"/>
        <w:adjustRightInd w:val="0"/>
        <w:spacing w:after="0" w:line="240" w:lineRule="auto"/>
        <w:ind w:left="26" w:right="-142" w:firstLine="0"/>
        <w:jc w:val="both"/>
        <w:rPr>
          <w:rFonts w:ascii="Simplified" w:hAnsi="Simplified" w:cs="Simplified"/>
          <w:color w:val="000000"/>
          <w:sz w:val="28"/>
          <w:szCs w:val="28"/>
          <w:rtl/>
        </w:rPr>
      </w:pPr>
      <w:r w:rsidRPr="007538A1">
        <w:rPr>
          <w:rFonts w:ascii="Simplified Arabic" w:hAnsi="Simplified Arabic" w:cs="Simplified Arabic"/>
          <w:color w:val="000000"/>
          <w:sz w:val="28"/>
          <w:szCs w:val="28"/>
          <w:rtl/>
        </w:rPr>
        <w:t>تحديد معايير لدمج الطلبة المعاقين في المدارس الحكومية.</w:t>
      </w:r>
    </w:p>
    <w:p w:rsidR="008A4C25" w:rsidRDefault="008A4C25" w:rsidP="00676EA6">
      <w:pPr>
        <w:numPr>
          <w:ilvl w:val="1"/>
          <w:numId w:val="29"/>
        </w:numPr>
        <w:tabs>
          <w:tab w:val="clear" w:pos="1413"/>
          <w:tab w:val="num" w:pos="386"/>
        </w:tabs>
        <w:autoSpaceDE w:val="0"/>
        <w:autoSpaceDN w:val="0"/>
        <w:adjustRightInd w:val="0"/>
        <w:spacing w:after="0" w:line="240" w:lineRule="auto"/>
        <w:ind w:left="26" w:right="-142" w:firstLine="0"/>
        <w:jc w:val="both"/>
        <w:rPr>
          <w:rFonts w:ascii="Simplified" w:hAnsi="Simplified" w:cs="Simplified"/>
          <w:color w:val="000000"/>
          <w:sz w:val="28"/>
          <w:szCs w:val="28"/>
        </w:rPr>
      </w:pPr>
      <w:r w:rsidRPr="007538A1">
        <w:rPr>
          <w:rFonts w:ascii="Simplified Arabic" w:hAnsi="Simplified Arabic" w:cs="Simplified Arabic"/>
          <w:color w:val="000000"/>
          <w:sz w:val="28"/>
          <w:szCs w:val="28"/>
          <w:rtl/>
        </w:rPr>
        <w:t xml:space="preserve">تأهيل </w:t>
      </w:r>
      <w:r>
        <w:rPr>
          <w:rFonts w:ascii="Simplified Arabic" w:hAnsi="Simplified Arabic" w:cs="Simplified Arabic"/>
          <w:color w:val="000000"/>
          <w:sz w:val="28"/>
          <w:szCs w:val="28"/>
          <w:rtl/>
        </w:rPr>
        <w:t>الأبنية</w:t>
      </w:r>
      <w:r w:rsidRPr="007538A1">
        <w:rPr>
          <w:rFonts w:ascii="Simplified Arabic" w:hAnsi="Simplified Arabic" w:cs="Simplified Arabic"/>
          <w:color w:val="000000"/>
          <w:sz w:val="28"/>
          <w:szCs w:val="28"/>
          <w:rtl/>
        </w:rPr>
        <w:t xml:space="preserve"> المدرسية في المدارس الحكومية لتلبية احتياجات مختلف </w:t>
      </w:r>
      <w:r>
        <w:rPr>
          <w:rFonts w:ascii="Simplified Arabic" w:hAnsi="Simplified Arabic" w:cs="Simplified Arabic"/>
          <w:color w:val="000000"/>
          <w:sz w:val="28"/>
          <w:szCs w:val="28"/>
          <w:rtl/>
        </w:rPr>
        <w:t>الإعاقات</w:t>
      </w:r>
      <w:r w:rsidRPr="007538A1">
        <w:rPr>
          <w:rFonts w:ascii="Simplified Arabic" w:hAnsi="Simplified Arabic" w:cs="Simplified Arabic"/>
          <w:color w:val="000000"/>
          <w:sz w:val="28"/>
          <w:szCs w:val="28"/>
          <w:rtl/>
        </w:rPr>
        <w:t>، ومساعدتها علىالتكيف والحصول على فرص تعليم أفضل.</w:t>
      </w:r>
    </w:p>
    <w:p w:rsidR="008A4C25" w:rsidRPr="007538A1" w:rsidRDefault="008A4C25" w:rsidP="00676EA6">
      <w:pPr>
        <w:numPr>
          <w:ilvl w:val="1"/>
          <w:numId w:val="29"/>
        </w:numPr>
        <w:tabs>
          <w:tab w:val="clear" w:pos="1413"/>
          <w:tab w:val="num" w:pos="386"/>
        </w:tabs>
        <w:autoSpaceDE w:val="0"/>
        <w:autoSpaceDN w:val="0"/>
        <w:adjustRightInd w:val="0"/>
        <w:spacing w:after="0" w:line="240" w:lineRule="auto"/>
        <w:ind w:left="26" w:right="-142" w:firstLine="0"/>
        <w:jc w:val="both"/>
        <w:rPr>
          <w:rFonts w:ascii="Simplified" w:hAnsi="Simplified" w:cs="Simplified"/>
          <w:color w:val="000000"/>
          <w:sz w:val="28"/>
          <w:szCs w:val="28"/>
          <w:rtl/>
        </w:rPr>
      </w:pPr>
      <w:r w:rsidRPr="007538A1">
        <w:rPr>
          <w:rFonts w:ascii="Simplified Arabic" w:hAnsi="Simplified Arabic" w:cs="Simplified Arabic"/>
          <w:color w:val="000000"/>
          <w:sz w:val="28"/>
          <w:szCs w:val="28"/>
          <w:rtl/>
        </w:rPr>
        <w:t xml:space="preserve">تطوير المناهج الدراسية </w:t>
      </w:r>
      <w:r>
        <w:rPr>
          <w:rFonts w:ascii="Simplified Arabic" w:hAnsi="Simplified Arabic" w:cs="Simplified Arabic"/>
          <w:color w:val="000000"/>
          <w:sz w:val="28"/>
          <w:szCs w:val="28"/>
          <w:rtl/>
        </w:rPr>
        <w:t>والأنشطة لتلاءم</w:t>
      </w:r>
      <w:r w:rsidRPr="007538A1">
        <w:rPr>
          <w:rFonts w:ascii="Simplified Arabic" w:hAnsi="Simplified Arabic" w:cs="Simplified Arabic"/>
          <w:color w:val="000000"/>
          <w:sz w:val="28"/>
          <w:szCs w:val="28"/>
          <w:rtl/>
        </w:rPr>
        <w:t xml:space="preserve"> احتياجات الطلبة المعاقين.</w:t>
      </w:r>
    </w:p>
    <w:p w:rsidR="008A4C25" w:rsidRDefault="008A4C25" w:rsidP="00676EA6">
      <w:pPr>
        <w:numPr>
          <w:ilvl w:val="1"/>
          <w:numId w:val="29"/>
        </w:numPr>
        <w:tabs>
          <w:tab w:val="clear" w:pos="1413"/>
          <w:tab w:val="num" w:pos="386"/>
        </w:tabs>
        <w:autoSpaceDE w:val="0"/>
        <w:autoSpaceDN w:val="0"/>
        <w:adjustRightInd w:val="0"/>
        <w:spacing w:after="0" w:line="240" w:lineRule="auto"/>
        <w:ind w:left="26" w:right="-142" w:firstLine="0"/>
        <w:jc w:val="both"/>
        <w:rPr>
          <w:rFonts w:ascii="Simplified" w:hAnsi="Simplified" w:cs="Simplified"/>
          <w:color w:val="000000"/>
          <w:sz w:val="28"/>
          <w:szCs w:val="28"/>
        </w:rPr>
      </w:pPr>
      <w:r w:rsidRPr="007538A1">
        <w:rPr>
          <w:rFonts w:ascii="Simplified Arabic" w:hAnsi="Simplified Arabic" w:cs="Simplified Arabic"/>
          <w:color w:val="000000"/>
          <w:sz w:val="28"/>
          <w:szCs w:val="28"/>
          <w:rtl/>
        </w:rPr>
        <w:t>تقليل أعداد الطلبة في الصفوف العادية، والعمل على توفير الأدوات والأجهزة التعويضية والمساندةاللازمة لتطبيق البرامج التربوية.</w:t>
      </w:r>
    </w:p>
    <w:p w:rsidR="008A4C25" w:rsidRPr="00843015" w:rsidRDefault="008A4C25" w:rsidP="00843015">
      <w:pPr>
        <w:numPr>
          <w:ilvl w:val="1"/>
          <w:numId w:val="29"/>
        </w:numPr>
        <w:tabs>
          <w:tab w:val="clear" w:pos="1413"/>
          <w:tab w:val="num" w:pos="386"/>
        </w:tabs>
        <w:autoSpaceDE w:val="0"/>
        <w:autoSpaceDN w:val="0"/>
        <w:adjustRightInd w:val="0"/>
        <w:spacing w:after="0" w:line="240" w:lineRule="auto"/>
        <w:ind w:left="26" w:right="-142" w:firstLine="0"/>
        <w:jc w:val="both"/>
        <w:rPr>
          <w:rFonts w:ascii="Simplified" w:hAnsi="Simplified" w:cs="Simplified"/>
          <w:color w:val="000000"/>
          <w:sz w:val="28"/>
          <w:szCs w:val="28"/>
        </w:rPr>
      </w:pPr>
      <w:r>
        <w:rPr>
          <w:rFonts w:ascii="Simplified Arabic" w:hAnsi="Simplified Arabic" w:cs="Simplified Arabic"/>
          <w:color w:val="000000"/>
          <w:sz w:val="28"/>
          <w:szCs w:val="28"/>
          <w:rtl/>
        </w:rPr>
        <w:t>ت</w:t>
      </w:r>
      <w:r w:rsidRPr="007538A1">
        <w:rPr>
          <w:rFonts w:ascii="Simplified Arabic" w:hAnsi="Simplified Arabic" w:cs="Simplified Arabic"/>
          <w:color w:val="000000"/>
          <w:sz w:val="28"/>
          <w:szCs w:val="28"/>
          <w:rtl/>
        </w:rPr>
        <w:t>وعية أسر المعاقين، وتثقيف شرائح المجتمع المحلي، بإعادة النظر في تقبلالمعاقين في المجتمع</w:t>
      </w:r>
      <w:r>
        <w:rPr>
          <w:rFonts w:ascii="Simplified" w:hAnsi="Simplified" w:cs="Simplified"/>
          <w:color w:val="000000"/>
          <w:sz w:val="28"/>
          <w:szCs w:val="28"/>
          <w:rtl/>
        </w:rPr>
        <w:t>.</w:t>
      </w:r>
    </w:p>
    <w:p w:rsidR="008A4C25" w:rsidRPr="00633CD0" w:rsidRDefault="008A4C25" w:rsidP="00633CD0">
      <w:pPr>
        <w:spacing w:line="240" w:lineRule="auto"/>
        <w:ind w:left="71" w:firstLine="43"/>
        <w:jc w:val="both"/>
        <w:rPr>
          <w:rFonts w:ascii="Simplified" w:hAnsi="Simplified" w:cs="Simplified"/>
          <w:b/>
          <w:bCs/>
          <w:sz w:val="32"/>
          <w:szCs w:val="32"/>
          <w:rtl/>
        </w:rPr>
      </w:pPr>
      <w:r w:rsidRPr="00633CD0">
        <w:rPr>
          <w:rFonts w:ascii="Simplified Arabic" w:hAnsi="Simplified Arabic" w:cs="Simplified Arabic"/>
          <w:b/>
          <w:bCs/>
          <w:sz w:val="32"/>
          <w:szCs w:val="32"/>
          <w:rtl/>
        </w:rPr>
        <w:t>المراجع والمصادر:</w:t>
      </w:r>
    </w:p>
    <w:p w:rsidR="008A4C25" w:rsidRPr="00C20961" w:rsidRDefault="008A4C25" w:rsidP="00633CD0">
      <w:pPr>
        <w:pStyle w:val="BodyText"/>
        <w:numPr>
          <w:ilvl w:val="0"/>
          <w:numId w:val="19"/>
        </w:numPr>
        <w:tabs>
          <w:tab w:val="clear" w:pos="720"/>
          <w:tab w:val="num" w:pos="43"/>
          <w:tab w:val="left" w:pos="326"/>
          <w:tab w:val="left" w:pos="468"/>
        </w:tabs>
        <w:bidi/>
        <w:ind w:left="43" w:firstLine="0"/>
        <w:rPr>
          <w:rFonts w:ascii="Simplified" w:hAnsi="Simplified" w:cs="Simplified"/>
          <w:sz w:val="28"/>
          <w:szCs w:val="28"/>
          <w:rtl/>
        </w:rPr>
      </w:pPr>
      <w:r w:rsidRPr="00C20961">
        <w:rPr>
          <w:rFonts w:ascii="Simplified Arabic" w:hAnsi="Simplified Arabic" w:cs="Simplified Arabic"/>
          <w:sz w:val="28"/>
          <w:szCs w:val="28"/>
          <w:rtl/>
        </w:rPr>
        <w:t>شكور،خليل</w:t>
      </w:r>
      <w:r w:rsidRPr="00C20961">
        <w:rPr>
          <w:rFonts w:ascii="Simplified" w:hAnsi="Simplified" w:cs="Simplified"/>
          <w:sz w:val="28"/>
          <w:szCs w:val="28"/>
          <w:rtl/>
        </w:rPr>
        <w:t xml:space="preserve">.(1995) </w:t>
      </w:r>
      <w:r w:rsidRPr="00C20961">
        <w:rPr>
          <w:rFonts w:ascii="Simplified" w:hAnsi="Simplified" w:cs="Simplified"/>
          <w:b/>
          <w:bCs/>
          <w:sz w:val="28"/>
          <w:szCs w:val="28"/>
          <w:rtl/>
        </w:rPr>
        <w:t>.</w:t>
      </w:r>
      <w:r w:rsidRPr="00C20961">
        <w:rPr>
          <w:rFonts w:ascii="Simplified Arabic" w:hAnsi="Simplified Arabic" w:cs="Simplified Arabic"/>
          <w:b/>
          <w:bCs/>
          <w:sz w:val="28"/>
          <w:szCs w:val="28"/>
          <w:rtl/>
        </w:rPr>
        <w:t>معاقون لكن عظماء</w:t>
      </w:r>
      <w:r w:rsidRPr="00C20961">
        <w:rPr>
          <w:rFonts w:ascii="Simplified Arabic" w:hAnsi="Simplified Arabic" w:cs="Simplified Arabic"/>
          <w:sz w:val="28"/>
          <w:szCs w:val="28"/>
          <w:rtl/>
        </w:rPr>
        <w:t>.ط.1،الدار العربية للعلوم .</w:t>
      </w:r>
    </w:p>
    <w:p w:rsidR="008A4C25" w:rsidRPr="00C20961" w:rsidRDefault="008A4C25" w:rsidP="00926170">
      <w:pPr>
        <w:pStyle w:val="BodyText"/>
        <w:numPr>
          <w:ilvl w:val="0"/>
          <w:numId w:val="19"/>
        </w:numPr>
        <w:tabs>
          <w:tab w:val="clear" w:pos="720"/>
          <w:tab w:val="num" w:pos="43"/>
          <w:tab w:val="left" w:pos="326"/>
          <w:tab w:val="left" w:pos="468"/>
        </w:tabs>
        <w:bidi/>
        <w:ind w:left="43" w:firstLine="0"/>
        <w:rPr>
          <w:rFonts w:ascii="Simplified" w:hAnsi="Simplified" w:cs="Simplified"/>
          <w:sz w:val="28"/>
          <w:szCs w:val="28"/>
        </w:rPr>
      </w:pPr>
      <w:r w:rsidRPr="00C20961">
        <w:rPr>
          <w:rFonts w:ascii="Simplified Arabic" w:hAnsi="Simplified Arabic" w:cs="Simplified Arabic"/>
          <w:sz w:val="28"/>
          <w:szCs w:val="28"/>
          <w:rtl/>
        </w:rPr>
        <w:t>فهمي ،محمد</w:t>
      </w:r>
      <w:r w:rsidRPr="00C20961">
        <w:rPr>
          <w:rFonts w:ascii="Simplified" w:hAnsi="Simplified" w:cs="Simplified"/>
          <w:sz w:val="28"/>
          <w:szCs w:val="28"/>
          <w:rtl/>
        </w:rPr>
        <w:t xml:space="preserve">. (1999). </w:t>
      </w:r>
      <w:r w:rsidRPr="00C20961">
        <w:rPr>
          <w:rFonts w:ascii="Simplified Arabic" w:hAnsi="Simplified Arabic" w:cs="Simplified Arabic"/>
          <w:b/>
          <w:bCs/>
          <w:sz w:val="28"/>
          <w:szCs w:val="28"/>
          <w:rtl/>
        </w:rPr>
        <w:t>الفئات الخاصة من منظور الخدمة الاجتماعية .</w:t>
      </w:r>
      <w:r w:rsidRPr="00C20961">
        <w:rPr>
          <w:rFonts w:ascii="Simplified Arabic" w:hAnsi="Simplified Arabic" w:cs="Simplified Arabic"/>
          <w:sz w:val="28"/>
          <w:szCs w:val="28"/>
          <w:rtl/>
        </w:rPr>
        <w:t xml:space="preserve"> المكتب الجامعي الحديث : الإسكندرية.</w:t>
      </w:r>
    </w:p>
    <w:p w:rsidR="008A4C25" w:rsidRPr="00633CD0" w:rsidRDefault="008A4C25" w:rsidP="00844A05">
      <w:pPr>
        <w:numPr>
          <w:ilvl w:val="0"/>
          <w:numId w:val="17"/>
        </w:numPr>
        <w:tabs>
          <w:tab w:val="clear" w:pos="720"/>
          <w:tab w:val="num" w:pos="26"/>
          <w:tab w:val="left" w:pos="383"/>
          <w:tab w:val="left" w:pos="3686"/>
        </w:tabs>
        <w:spacing w:after="0" w:line="240" w:lineRule="auto"/>
        <w:ind w:left="26" w:firstLine="0"/>
        <w:jc w:val="lowKashida"/>
        <w:rPr>
          <w:rFonts w:ascii="Simplified" w:hAnsi="Simplified" w:cs="Simplified"/>
          <w:sz w:val="28"/>
          <w:szCs w:val="28"/>
          <w:rtl/>
        </w:rPr>
      </w:pPr>
      <w:r w:rsidRPr="00633CD0">
        <w:rPr>
          <w:rFonts w:ascii="Simplified Arabic" w:hAnsi="Simplified Arabic" w:cs="Simplified Arabic"/>
          <w:sz w:val="28"/>
          <w:szCs w:val="28"/>
          <w:rtl/>
        </w:rPr>
        <w:t>إبراهيم، محمد سعيد (2001) ،</w:t>
      </w:r>
      <w:r w:rsidRPr="00633CD0">
        <w:rPr>
          <w:rFonts w:ascii="Simplified Arabic" w:hAnsi="Simplified Arabic" w:cs="Simplified Arabic"/>
          <w:b/>
          <w:bCs/>
          <w:sz w:val="28"/>
          <w:szCs w:val="28"/>
          <w:rtl/>
        </w:rPr>
        <w:t>مشكلات الطلبة المكفوفين في الجامعات الأردنية</w:t>
      </w:r>
      <w:r w:rsidRPr="00633CD0">
        <w:rPr>
          <w:rFonts w:ascii="Simplified Arabic" w:hAnsi="Simplified Arabic" w:cs="Simplified Arabic"/>
          <w:sz w:val="28"/>
          <w:szCs w:val="28"/>
          <w:rtl/>
        </w:rPr>
        <w:t>، رسالة ماجستير غير منشورة، الجامعة الأردنية، عمان</w:t>
      </w:r>
    </w:p>
    <w:p w:rsidR="008A4C25" w:rsidRPr="00633CD0" w:rsidRDefault="008A4C25" w:rsidP="00844A05">
      <w:pPr>
        <w:numPr>
          <w:ilvl w:val="0"/>
          <w:numId w:val="17"/>
        </w:numPr>
        <w:tabs>
          <w:tab w:val="clear" w:pos="720"/>
          <w:tab w:val="num" w:pos="26"/>
          <w:tab w:val="left" w:pos="383"/>
          <w:tab w:val="left" w:pos="3686"/>
        </w:tabs>
        <w:spacing w:after="0" w:line="240" w:lineRule="auto"/>
        <w:ind w:left="26" w:firstLine="0"/>
        <w:jc w:val="lowKashida"/>
        <w:rPr>
          <w:rFonts w:ascii="Simplified" w:hAnsi="Simplified" w:cs="Simplified"/>
          <w:sz w:val="28"/>
          <w:szCs w:val="28"/>
          <w:rtl/>
        </w:rPr>
      </w:pPr>
      <w:r w:rsidRPr="00633CD0">
        <w:rPr>
          <w:rFonts w:ascii="Simplified Arabic" w:hAnsi="Simplified Arabic" w:cs="Simplified Arabic"/>
          <w:sz w:val="28"/>
          <w:szCs w:val="28"/>
          <w:rtl/>
        </w:rPr>
        <w:t xml:space="preserve">الخشرمي، سحر (2006) ، </w:t>
      </w:r>
      <w:r w:rsidRPr="00633CD0">
        <w:rPr>
          <w:rFonts w:ascii="Simplified Arabic" w:hAnsi="Simplified Arabic" w:cs="Simplified Arabic"/>
          <w:b/>
          <w:bCs/>
          <w:sz w:val="28"/>
          <w:szCs w:val="28"/>
          <w:rtl/>
        </w:rPr>
        <w:t>تقييم خدمات الدعم المساندة للطلاب من ذوي الاحتياجات الخاصة بجامعة الملك سعود</w:t>
      </w:r>
      <w:r w:rsidRPr="00633CD0">
        <w:rPr>
          <w:rFonts w:ascii="Simplified Arabic" w:hAnsi="Simplified Arabic" w:cs="Simplified Arabic"/>
          <w:sz w:val="28"/>
          <w:szCs w:val="28"/>
          <w:rtl/>
        </w:rPr>
        <w:t>، المملكة العربية السعودية</w:t>
      </w:r>
    </w:p>
    <w:p w:rsidR="00330E2D" w:rsidRPr="00843015" w:rsidRDefault="00330E2D" w:rsidP="00843015">
      <w:pPr>
        <w:pStyle w:val="ListParagraph"/>
        <w:numPr>
          <w:ilvl w:val="0"/>
          <w:numId w:val="17"/>
        </w:numPr>
        <w:jc w:val="both"/>
        <w:rPr>
          <w:rFonts w:ascii="Simplified Arabic" w:hAnsi="Simplified Arabic" w:cs="Simplified Arabic"/>
          <w:sz w:val="28"/>
          <w:szCs w:val="28"/>
          <w:rtl/>
        </w:rPr>
      </w:pPr>
      <w:r w:rsidRPr="00843015">
        <w:rPr>
          <w:rFonts w:ascii="Simplified Arabic" w:hAnsi="Simplified Arabic" w:cs="Simplified Arabic"/>
          <w:sz w:val="28"/>
          <w:szCs w:val="28"/>
          <w:rtl/>
        </w:rPr>
        <w:t xml:space="preserve">الأطرش، محمود، جرار، هالة. (2015). </w:t>
      </w:r>
      <w:r w:rsidRPr="00843015">
        <w:rPr>
          <w:rFonts w:ascii="Simplified Arabic" w:hAnsi="Simplified Arabic" w:cs="Simplified Arabic"/>
          <w:b/>
          <w:bCs/>
          <w:sz w:val="28"/>
          <w:szCs w:val="28"/>
          <w:rtl/>
        </w:rPr>
        <w:t>واقع الحالة النفسية والاجتماعية والإمكانات المتاحة للطلبة المعاقين في حصة التربية الرياضية</w:t>
      </w:r>
      <w:r w:rsidRPr="00843015">
        <w:rPr>
          <w:rFonts w:ascii="Simplified Arabic" w:hAnsi="Simplified Arabic" w:cs="Simplified Arabic"/>
          <w:sz w:val="28"/>
          <w:szCs w:val="28"/>
          <w:rtl/>
        </w:rPr>
        <w:t>، بحث منشور في مؤتمر اليرموك السابع (نحو إستراتيجية الرياضة) اليرموك، الأردن.</w:t>
      </w:r>
    </w:p>
    <w:p w:rsidR="00330E2D" w:rsidRPr="00330E2D" w:rsidRDefault="00330E2D" w:rsidP="00330E2D">
      <w:pPr>
        <w:tabs>
          <w:tab w:val="left" w:pos="383"/>
        </w:tabs>
        <w:spacing w:after="0" w:line="240" w:lineRule="auto"/>
        <w:jc w:val="lowKashida"/>
        <w:rPr>
          <w:rFonts w:ascii="Simplified" w:hAnsi="Simplified" w:cs="Simplified"/>
          <w:sz w:val="28"/>
          <w:szCs w:val="28"/>
        </w:rPr>
      </w:pPr>
    </w:p>
    <w:p w:rsidR="008A4C25" w:rsidRPr="00633CD0" w:rsidRDefault="008A4C25" w:rsidP="00844A05">
      <w:pPr>
        <w:numPr>
          <w:ilvl w:val="0"/>
          <w:numId w:val="17"/>
        </w:numPr>
        <w:tabs>
          <w:tab w:val="clear" w:pos="720"/>
          <w:tab w:val="num" w:pos="26"/>
          <w:tab w:val="left" w:pos="383"/>
        </w:tabs>
        <w:spacing w:after="0" w:line="240" w:lineRule="auto"/>
        <w:ind w:left="26" w:firstLine="0"/>
        <w:jc w:val="lowKashida"/>
        <w:rPr>
          <w:rFonts w:ascii="Simplified" w:hAnsi="Simplified" w:cs="Simplified"/>
          <w:sz w:val="28"/>
          <w:szCs w:val="28"/>
          <w:rtl/>
        </w:rPr>
      </w:pPr>
      <w:r w:rsidRPr="00633CD0">
        <w:rPr>
          <w:rFonts w:ascii="Simplified Arabic" w:hAnsi="Simplified Arabic" w:cs="Simplified Arabic"/>
          <w:sz w:val="28"/>
          <w:szCs w:val="28"/>
          <w:rtl/>
        </w:rPr>
        <w:t xml:space="preserve">أبو فخر، غسان (2000) ، </w:t>
      </w:r>
      <w:r w:rsidRPr="00633CD0">
        <w:rPr>
          <w:rFonts w:ascii="Simplified Arabic" w:hAnsi="Simplified Arabic" w:cs="Simplified Arabic"/>
          <w:b/>
          <w:bCs/>
          <w:sz w:val="28"/>
          <w:szCs w:val="28"/>
          <w:rtl/>
        </w:rPr>
        <w:t>المعوقين حسيا والصعوبات المرافقة لإعاقتهم</w:t>
      </w:r>
      <w:r w:rsidRPr="00633CD0">
        <w:rPr>
          <w:rFonts w:ascii="Simplified Arabic" w:hAnsi="Simplified Arabic" w:cs="Simplified Arabic"/>
          <w:sz w:val="28"/>
          <w:szCs w:val="28"/>
          <w:rtl/>
        </w:rPr>
        <w:t>، مجلة الشئون الاجتماعية، ع 67، الشارقة، الإمارات العربية المتحدة، ص ص 47- 87</w:t>
      </w:r>
    </w:p>
    <w:p w:rsidR="008A4C25" w:rsidRPr="00633CD0" w:rsidRDefault="008A4C25" w:rsidP="00844A05">
      <w:pPr>
        <w:numPr>
          <w:ilvl w:val="0"/>
          <w:numId w:val="17"/>
        </w:numPr>
        <w:tabs>
          <w:tab w:val="clear" w:pos="720"/>
          <w:tab w:val="num" w:pos="26"/>
          <w:tab w:val="left" w:pos="383"/>
        </w:tabs>
        <w:spacing w:after="0" w:line="240" w:lineRule="auto"/>
        <w:ind w:left="26" w:firstLine="0"/>
        <w:jc w:val="lowKashida"/>
        <w:rPr>
          <w:rFonts w:ascii="Simplified" w:hAnsi="Simplified" w:cs="Simplified"/>
          <w:sz w:val="28"/>
          <w:szCs w:val="28"/>
          <w:rtl/>
        </w:rPr>
      </w:pPr>
      <w:r w:rsidRPr="00633CD0">
        <w:rPr>
          <w:rFonts w:ascii="Simplified Arabic" w:hAnsi="Simplified Arabic" w:cs="Simplified Arabic"/>
          <w:sz w:val="28"/>
          <w:szCs w:val="28"/>
          <w:rtl/>
        </w:rPr>
        <w:t xml:space="preserve">مساعدة، عبد الحميد (1990)، </w:t>
      </w:r>
      <w:r w:rsidRPr="00633CD0">
        <w:rPr>
          <w:rFonts w:ascii="Simplified Arabic" w:hAnsi="Simplified Arabic" w:cs="Simplified Arabic"/>
          <w:b/>
          <w:bCs/>
          <w:sz w:val="28"/>
          <w:szCs w:val="28"/>
          <w:rtl/>
        </w:rPr>
        <w:t>مشكلات الطلبة المعاقين في الجامعات الأردنية</w:t>
      </w:r>
      <w:r w:rsidRPr="00633CD0">
        <w:rPr>
          <w:rFonts w:ascii="Simplified Arabic" w:hAnsi="Simplified Arabic" w:cs="Simplified Arabic"/>
          <w:sz w:val="28"/>
          <w:szCs w:val="28"/>
          <w:rtl/>
        </w:rPr>
        <w:t>، رسالة ماجستير غير منشورة، كلية التربية، جامعة اليرموك، إربد، الأردن</w:t>
      </w:r>
    </w:p>
    <w:p w:rsidR="008A4C25" w:rsidRPr="00633CD0" w:rsidRDefault="008A4C25" w:rsidP="00844A05">
      <w:pPr>
        <w:numPr>
          <w:ilvl w:val="0"/>
          <w:numId w:val="17"/>
        </w:numPr>
        <w:tabs>
          <w:tab w:val="clear" w:pos="720"/>
          <w:tab w:val="num" w:pos="26"/>
          <w:tab w:val="left" w:pos="383"/>
          <w:tab w:val="left" w:pos="3686"/>
        </w:tabs>
        <w:spacing w:after="0" w:line="240" w:lineRule="auto"/>
        <w:ind w:left="26" w:firstLine="0"/>
        <w:jc w:val="lowKashida"/>
        <w:rPr>
          <w:rFonts w:ascii="Simplified" w:hAnsi="Simplified" w:cs="Simplified"/>
          <w:sz w:val="28"/>
          <w:szCs w:val="28"/>
          <w:rtl/>
        </w:rPr>
      </w:pPr>
      <w:r w:rsidRPr="00633CD0">
        <w:rPr>
          <w:rFonts w:ascii="Simplified Arabic" w:hAnsi="Simplified Arabic" w:cs="Simplified Arabic"/>
          <w:sz w:val="28"/>
          <w:szCs w:val="28"/>
          <w:rtl/>
        </w:rPr>
        <w:lastRenderedPageBreak/>
        <w:t xml:space="preserve">معاجيني، أسامه والثبيتي، عوض والخريجي، فاطمة والقدومي، محمد وهويدي، محمد (2009) </w:t>
      </w:r>
      <w:r w:rsidRPr="00633CD0">
        <w:rPr>
          <w:rFonts w:ascii="Simplified Arabic" w:hAnsi="Simplified Arabic" w:cs="Simplified Arabic"/>
          <w:b/>
          <w:bCs/>
          <w:sz w:val="28"/>
          <w:szCs w:val="28"/>
          <w:rtl/>
        </w:rPr>
        <w:t>واقع الطلبة ذوي الاحتياجات الخاصة في جامعات ومؤسسات التعليم العالي بدول مجلس التعاون الخليج العربية</w:t>
      </w:r>
      <w:r w:rsidRPr="00633CD0">
        <w:rPr>
          <w:rFonts w:ascii="Simplified Arabic" w:hAnsi="Simplified Arabic" w:cs="Simplified Arabic"/>
          <w:sz w:val="28"/>
          <w:szCs w:val="28"/>
          <w:rtl/>
        </w:rPr>
        <w:t>، مجلس التعاون  لدول الخليج العربية، الأمانة العامة</w:t>
      </w:r>
      <w:r w:rsidR="00C20961">
        <w:rPr>
          <w:rFonts w:ascii="Simplified Arabic" w:hAnsi="Simplified Arabic" w:cs="Simplified Arabic" w:hint="cs"/>
          <w:sz w:val="28"/>
          <w:szCs w:val="28"/>
          <w:rtl/>
        </w:rPr>
        <w:t xml:space="preserve"> .</w:t>
      </w:r>
    </w:p>
    <w:p w:rsidR="008A4C25" w:rsidRPr="00676EA6" w:rsidRDefault="008A4C25" w:rsidP="00633CD0">
      <w:pPr>
        <w:bidi w:val="0"/>
        <w:jc w:val="lowKashida"/>
        <w:rPr>
          <w:rFonts w:ascii="Times New Roman" w:hAnsi="Times New Roman" w:cs="Times New Roman"/>
          <w:sz w:val="28"/>
          <w:szCs w:val="28"/>
        </w:rPr>
      </w:pPr>
      <w:r w:rsidRPr="00676EA6">
        <w:rPr>
          <w:rFonts w:ascii="Times New Roman" w:hAnsi="Times New Roman" w:cs="Times New Roman"/>
          <w:sz w:val="28"/>
          <w:szCs w:val="28"/>
        </w:rPr>
        <w:t xml:space="preserve">-Taylor, M.J., Baskett, M., Duffy, S.,&amp;wern, c. (2008). Teaching H.E students with Emotional and Behavioural Difficulties, Education &amp; Trai9ning, 50 (3) : 231- 243. </w:t>
      </w:r>
    </w:p>
    <w:p w:rsidR="008A4C25" w:rsidRPr="00676EA6" w:rsidRDefault="008A4C25" w:rsidP="00633CD0">
      <w:pPr>
        <w:bidi w:val="0"/>
        <w:rPr>
          <w:rFonts w:ascii="Times New Roman" w:hAnsi="Times New Roman" w:cs="Times New Roman"/>
          <w:sz w:val="28"/>
          <w:szCs w:val="28"/>
          <w:rtl/>
        </w:rPr>
      </w:pPr>
      <w:r w:rsidRPr="00676EA6">
        <w:rPr>
          <w:rFonts w:ascii="Times New Roman" w:hAnsi="Times New Roman" w:cs="Times New Roman"/>
          <w:sz w:val="28"/>
          <w:szCs w:val="28"/>
        </w:rPr>
        <w:t>Reaser, A., Prevatt, F., petscher, y., &amp; proctor, B. (2007). The Learning And Study Strategies of college Students with ADHD, Psychology in the schools, Publish ed On line in wiley Inter Science ( WWW. Interscierscience.Wiley.Com ).</w:t>
      </w:r>
    </w:p>
    <w:p w:rsidR="008A4C25" w:rsidRPr="00676EA6" w:rsidRDefault="008A4C25" w:rsidP="00633CD0">
      <w:pPr>
        <w:bidi w:val="0"/>
        <w:jc w:val="lowKashida"/>
        <w:rPr>
          <w:rFonts w:ascii="Times New Roman" w:hAnsi="Times New Roman" w:cs="Times New Roman"/>
          <w:sz w:val="28"/>
          <w:szCs w:val="28"/>
        </w:rPr>
      </w:pPr>
      <w:r w:rsidRPr="00676EA6">
        <w:rPr>
          <w:rFonts w:ascii="Times New Roman" w:hAnsi="Times New Roman" w:cs="Times New Roman"/>
          <w:sz w:val="28"/>
          <w:szCs w:val="28"/>
        </w:rPr>
        <w:t xml:space="preserve">Chiba, c .&amp; Low, r. (2007).Acourse- Based Model to promote successful transition to college far students with learning disorders, journal of postsecondary education and disability, 20 (1) : 40-53. </w:t>
      </w:r>
    </w:p>
    <w:p w:rsidR="008A4C25" w:rsidRPr="00676EA6" w:rsidRDefault="008A4C25" w:rsidP="00633CD0">
      <w:pPr>
        <w:bidi w:val="0"/>
        <w:jc w:val="lowKashida"/>
        <w:rPr>
          <w:rFonts w:ascii="Times New Roman" w:hAnsi="Times New Roman" w:cs="Times New Roman"/>
          <w:sz w:val="28"/>
          <w:szCs w:val="28"/>
        </w:rPr>
      </w:pPr>
      <w:r w:rsidRPr="00676EA6">
        <w:rPr>
          <w:rFonts w:ascii="Times New Roman" w:hAnsi="Times New Roman" w:cs="Times New Roman"/>
          <w:sz w:val="28"/>
          <w:szCs w:val="28"/>
        </w:rPr>
        <w:t>- Girgin, M.C (2006). Histroy of Higher Education provision for The Deaf in Turkey and Current applications at the Anoidolyuniversity. Online submission Turkish Online Journal of Educational Technology- tOJET,5(3).</w:t>
      </w:r>
    </w:p>
    <w:p w:rsidR="008A4C25" w:rsidRPr="00676EA6" w:rsidRDefault="008A4C25" w:rsidP="00633CD0">
      <w:pPr>
        <w:tabs>
          <w:tab w:val="left" w:pos="4616"/>
        </w:tabs>
        <w:bidi w:val="0"/>
        <w:rPr>
          <w:rFonts w:ascii="Times New Roman" w:hAnsi="Times New Roman" w:cs="Times New Roman"/>
          <w:sz w:val="28"/>
          <w:szCs w:val="28"/>
          <w:rtl/>
        </w:rPr>
      </w:pPr>
      <w:r w:rsidRPr="00676EA6">
        <w:rPr>
          <w:rFonts w:ascii="Times New Roman" w:hAnsi="Times New Roman" w:cs="Times New Roman"/>
          <w:sz w:val="28"/>
          <w:szCs w:val="28"/>
        </w:rPr>
        <w:t>Heiman, t. &amp;precel, k., (2003) Students with Learning disabilities in Higher Education : Academic Startegies pro file, Journal of learning disabilities, 36 (3) : 248 – 258 .</w:t>
      </w:r>
    </w:p>
    <w:p w:rsidR="008A4C25" w:rsidRDefault="008A4C25" w:rsidP="00633CD0">
      <w:pPr>
        <w:bidi w:val="0"/>
        <w:rPr>
          <w:rFonts w:ascii="Times New Roman" w:hAnsi="Times New Roman" w:cs="Times New Roman"/>
          <w:sz w:val="28"/>
          <w:szCs w:val="28"/>
        </w:rPr>
      </w:pPr>
      <w:r w:rsidRPr="00676EA6">
        <w:rPr>
          <w:rFonts w:ascii="Times New Roman" w:hAnsi="Times New Roman" w:cs="Times New Roman"/>
          <w:sz w:val="28"/>
          <w:szCs w:val="28"/>
        </w:rPr>
        <w:t>Hodges., J. &amp;keller, J. (1999). Visually Impaired students perceptions of their social integration In college, Journal of visual Impairment and Blindness, 93: 153 – 165</w:t>
      </w:r>
    </w:p>
    <w:p w:rsidR="008A4C25" w:rsidRDefault="008A4C25" w:rsidP="00676EA6">
      <w:pPr>
        <w:bidi w:val="0"/>
        <w:rPr>
          <w:rFonts w:ascii="Times New Roman" w:hAnsi="Times New Roman" w:cs="Times New Roman"/>
          <w:sz w:val="28"/>
          <w:szCs w:val="28"/>
        </w:rPr>
      </w:pPr>
      <w:bookmarkStart w:id="5" w:name="_GoBack"/>
      <w:bookmarkEnd w:id="5"/>
    </w:p>
    <w:p w:rsidR="008A4C25" w:rsidRDefault="008A4C25" w:rsidP="00676EA6">
      <w:pPr>
        <w:bidi w:val="0"/>
        <w:rPr>
          <w:rFonts w:ascii="Times New Roman" w:hAnsi="Times New Roman" w:cs="Times New Roman"/>
          <w:sz w:val="28"/>
          <w:szCs w:val="28"/>
        </w:rPr>
      </w:pPr>
    </w:p>
    <w:p w:rsidR="008A4C25" w:rsidRDefault="008A4C25" w:rsidP="00676EA6">
      <w:pPr>
        <w:bidi w:val="0"/>
        <w:rPr>
          <w:rFonts w:ascii="Times New Roman" w:hAnsi="Times New Roman" w:cs="Times New Roman"/>
          <w:sz w:val="28"/>
          <w:szCs w:val="28"/>
        </w:rPr>
      </w:pPr>
    </w:p>
    <w:p w:rsidR="008A4C25" w:rsidRDefault="008A4C25" w:rsidP="00676EA6">
      <w:pPr>
        <w:bidi w:val="0"/>
        <w:rPr>
          <w:rFonts w:ascii="Times New Roman" w:hAnsi="Times New Roman" w:cs="Times New Roman"/>
          <w:sz w:val="28"/>
          <w:szCs w:val="28"/>
        </w:rPr>
      </w:pPr>
    </w:p>
    <w:p w:rsidR="008A4C25" w:rsidRDefault="008A4C25" w:rsidP="00676EA6">
      <w:pPr>
        <w:bidi w:val="0"/>
        <w:rPr>
          <w:rFonts w:ascii="Times New Roman" w:hAnsi="Times New Roman" w:cs="Times New Roman"/>
          <w:sz w:val="28"/>
          <w:szCs w:val="28"/>
        </w:rPr>
      </w:pPr>
    </w:p>
    <w:p w:rsidR="008A4C25" w:rsidRDefault="008A4C25" w:rsidP="00676EA6">
      <w:pPr>
        <w:bidi w:val="0"/>
        <w:rPr>
          <w:rFonts w:ascii="Times New Roman" w:hAnsi="Times New Roman" w:cs="Times New Roman"/>
          <w:sz w:val="28"/>
          <w:szCs w:val="28"/>
          <w:rtl/>
        </w:rPr>
      </w:pPr>
    </w:p>
    <w:p w:rsidR="008A4C25" w:rsidRDefault="008A4C25" w:rsidP="00567324">
      <w:pPr>
        <w:bidi w:val="0"/>
        <w:rPr>
          <w:rFonts w:ascii="Times New Roman" w:hAnsi="Times New Roman" w:cs="Times New Roman"/>
          <w:sz w:val="28"/>
          <w:szCs w:val="28"/>
          <w:rtl/>
        </w:rPr>
      </w:pPr>
    </w:p>
    <w:sectPr w:rsidR="008A4C25" w:rsidSect="000105CE">
      <w:footerReference w:type="default" r:id="rId7"/>
      <w:footnotePr>
        <w:numRestart w:val="eachPage"/>
      </w:footnotePr>
      <w:pgSz w:w="11906" w:h="16838"/>
      <w:pgMar w:top="540" w:right="1983"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65F" w:rsidRDefault="006B565F">
      <w:r>
        <w:separator/>
      </w:r>
    </w:p>
  </w:endnote>
  <w:endnote w:type="continuationSeparator" w:id="1">
    <w:p w:rsidR="006B565F" w:rsidRDefault="006B56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plifie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khbar MT">
    <w:altName w:val="Times New Roman"/>
    <w:charset w:val="B2"/>
    <w:family w:val="auto"/>
    <w:pitch w:val="variable"/>
    <w:sig w:usb0="00002000" w:usb1="00000000" w:usb2="00000000" w:usb3="00000000" w:csb0="00000040" w:csb1="00000000"/>
  </w:font>
  <w:font w:name="Simplified (Arabic)">
    <w:altName w:val="Times New Roman"/>
    <w:panose1 w:val="00000000000000000000"/>
    <w:charset w:val="B2"/>
    <w:family w:val="roman"/>
    <w:notTrueType/>
    <w:pitch w:val="default"/>
    <w:sig w:usb0="00002001" w:usb1="00000000" w:usb2="00000000" w:usb3="00000000" w:csb0="00000040" w:csb1="00000000"/>
  </w:font>
  <w:font w:name="AGA Mashq Bold">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E2D" w:rsidRDefault="00710564" w:rsidP="003A3BDD">
    <w:pPr>
      <w:pStyle w:val="Footer"/>
      <w:framePr w:wrap="auto" w:vAnchor="text" w:hAnchor="text" w:xAlign="center" w:y="1"/>
      <w:rPr>
        <w:rStyle w:val="PageNumber"/>
        <w:rFonts w:cs="Arial"/>
      </w:rPr>
    </w:pPr>
    <w:r>
      <w:rPr>
        <w:rStyle w:val="PageNumber"/>
        <w:rFonts w:cs="Arial"/>
      </w:rPr>
      <w:fldChar w:fldCharType="begin"/>
    </w:r>
    <w:r w:rsidR="00330E2D">
      <w:rPr>
        <w:rStyle w:val="PageNumber"/>
        <w:rFonts w:cs="Arial"/>
      </w:rPr>
      <w:instrText xml:space="preserve">PAGE  </w:instrText>
    </w:r>
    <w:r>
      <w:rPr>
        <w:rStyle w:val="PageNumber"/>
        <w:rFonts w:cs="Arial"/>
      </w:rPr>
      <w:fldChar w:fldCharType="separate"/>
    </w:r>
    <w:r w:rsidR="00A21C29">
      <w:rPr>
        <w:rStyle w:val="PageNumber"/>
        <w:rFonts w:cs="Arial"/>
        <w:noProof/>
        <w:rtl/>
      </w:rPr>
      <w:t>1</w:t>
    </w:r>
    <w:r>
      <w:rPr>
        <w:rStyle w:val="PageNumber"/>
        <w:rFonts w:cs="Arial"/>
      </w:rPr>
      <w:fldChar w:fldCharType="end"/>
    </w:r>
  </w:p>
  <w:p w:rsidR="00330E2D" w:rsidRDefault="00330E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65F" w:rsidRDefault="006B565F">
      <w:r>
        <w:separator/>
      </w:r>
    </w:p>
  </w:footnote>
  <w:footnote w:type="continuationSeparator" w:id="1">
    <w:p w:rsidR="006B565F" w:rsidRDefault="006B56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6DE0FB8"/>
    <w:lvl w:ilvl="0">
      <w:numFmt w:val="bullet"/>
      <w:lvlText w:val="*"/>
      <w:lvlJc w:val="left"/>
    </w:lvl>
  </w:abstractNum>
  <w:abstractNum w:abstractNumId="1">
    <w:nsid w:val="002958ED"/>
    <w:multiLevelType w:val="hybridMultilevel"/>
    <w:tmpl w:val="6512F1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32F3EE7"/>
    <w:multiLevelType w:val="hybridMultilevel"/>
    <w:tmpl w:val="22C8C2F2"/>
    <w:lvl w:ilvl="0" w:tplc="A4E08E0E">
      <w:start w:val="1"/>
      <w:numFmt w:val="decimal"/>
      <w:lvlText w:val="%1-"/>
      <w:lvlJc w:val="left"/>
      <w:pPr>
        <w:tabs>
          <w:tab w:val="num" w:pos="720"/>
        </w:tabs>
        <w:ind w:left="720" w:hanging="36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3">
    <w:nsid w:val="040C74A1"/>
    <w:multiLevelType w:val="hybridMultilevel"/>
    <w:tmpl w:val="A6384F4A"/>
    <w:lvl w:ilvl="0" w:tplc="47C60AE0">
      <w:start w:val="1"/>
      <w:numFmt w:val="decimal"/>
      <w:lvlText w:val="%1-"/>
      <w:lvlJc w:val="left"/>
      <w:pPr>
        <w:tabs>
          <w:tab w:val="num" w:pos="750"/>
        </w:tabs>
        <w:ind w:left="750" w:hanging="39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0B8D48DE"/>
    <w:multiLevelType w:val="hybridMultilevel"/>
    <w:tmpl w:val="6EA4FABE"/>
    <w:lvl w:ilvl="0" w:tplc="B5FADC48">
      <w:start w:val="1"/>
      <w:numFmt w:val="decimal"/>
      <w:lvlText w:val="%1."/>
      <w:lvlJc w:val="left"/>
      <w:pPr>
        <w:ind w:left="1145" w:hanging="360"/>
      </w:pPr>
      <w:rPr>
        <w:rFonts w:cs="Times New Roman" w:hint="default"/>
      </w:rPr>
    </w:lvl>
    <w:lvl w:ilvl="1" w:tplc="04090019">
      <w:start w:val="1"/>
      <w:numFmt w:val="lowerLetter"/>
      <w:lvlText w:val="%2."/>
      <w:lvlJc w:val="left"/>
      <w:pPr>
        <w:ind w:left="1865" w:hanging="360"/>
      </w:pPr>
      <w:rPr>
        <w:rFonts w:cs="Times New Roman"/>
      </w:rPr>
    </w:lvl>
    <w:lvl w:ilvl="2" w:tplc="0409001B">
      <w:start w:val="1"/>
      <w:numFmt w:val="lowerRoman"/>
      <w:lvlText w:val="%3."/>
      <w:lvlJc w:val="right"/>
      <w:pPr>
        <w:ind w:left="2585" w:hanging="180"/>
      </w:pPr>
      <w:rPr>
        <w:rFonts w:cs="Times New Roman"/>
      </w:rPr>
    </w:lvl>
    <w:lvl w:ilvl="3" w:tplc="0409000F">
      <w:start w:val="1"/>
      <w:numFmt w:val="decimal"/>
      <w:lvlText w:val="%4."/>
      <w:lvlJc w:val="left"/>
      <w:pPr>
        <w:ind w:left="3305" w:hanging="360"/>
      </w:pPr>
      <w:rPr>
        <w:rFonts w:cs="Times New Roman"/>
      </w:rPr>
    </w:lvl>
    <w:lvl w:ilvl="4" w:tplc="04090019">
      <w:start w:val="1"/>
      <w:numFmt w:val="lowerLetter"/>
      <w:lvlText w:val="%5."/>
      <w:lvlJc w:val="left"/>
      <w:pPr>
        <w:ind w:left="4025" w:hanging="360"/>
      </w:pPr>
      <w:rPr>
        <w:rFonts w:cs="Times New Roman"/>
      </w:rPr>
    </w:lvl>
    <w:lvl w:ilvl="5" w:tplc="0409001B">
      <w:start w:val="1"/>
      <w:numFmt w:val="lowerRoman"/>
      <w:lvlText w:val="%6."/>
      <w:lvlJc w:val="right"/>
      <w:pPr>
        <w:ind w:left="4745" w:hanging="180"/>
      </w:pPr>
      <w:rPr>
        <w:rFonts w:cs="Times New Roman"/>
      </w:rPr>
    </w:lvl>
    <w:lvl w:ilvl="6" w:tplc="0409000F">
      <w:start w:val="1"/>
      <w:numFmt w:val="decimal"/>
      <w:lvlText w:val="%7."/>
      <w:lvlJc w:val="left"/>
      <w:pPr>
        <w:ind w:left="5465" w:hanging="360"/>
      </w:pPr>
      <w:rPr>
        <w:rFonts w:cs="Times New Roman"/>
      </w:rPr>
    </w:lvl>
    <w:lvl w:ilvl="7" w:tplc="04090019">
      <w:start w:val="1"/>
      <w:numFmt w:val="lowerLetter"/>
      <w:lvlText w:val="%8."/>
      <w:lvlJc w:val="left"/>
      <w:pPr>
        <w:ind w:left="6185" w:hanging="360"/>
      </w:pPr>
      <w:rPr>
        <w:rFonts w:cs="Times New Roman"/>
      </w:rPr>
    </w:lvl>
    <w:lvl w:ilvl="8" w:tplc="0409001B">
      <w:start w:val="1"/>
      <w:numFmt w:val="lowerRoman"/>
      <w:lvlText w:val="%9."/>
      <w:lvlJc w:val="right"/>
      <w:pPr>
        <w:ind w:left="6905" w:hanging="180"/>
      </w:pPr>
      <w:rPr>
        <w:rFonts w:cs="Times New Roman"/>
      </w:rPr>
    </w:lvl>
  </w:abstractNum>
  <w:abstractNum w:abstractNumId="5">
    <w:nsid w:val="10CF1759"/>
    <w:multiLevelType w:val="hybridMultilevel"/>
    <w:tmpl w:val="DC321BD4"/>
    <w:lvl w:ilvl="0" w:tplc="10F62C1E">
      <w:start w:val="2"/>
      <w:numFmt w:val="decimal"/>
      <w:lvlText w:val="%1."/>
      <w:lvlJc w:val="left"/>
      <w:pPr>
        <w:ind w:left="720" w:hanging="360"/>
      </w:pPr>
      <w:rPr>
        <w:rFonts w:ascii="Simplified Arabic" w:hAnsi="Simplified Arabic" w:cs="Simplified Arabic"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522144"/>
    <w:multiLevelType w:val="hybridMultilevel"/>
    <w:tmpl w:val="A9082494"/>
    <w:lvl w:ilvl="0" w:tplc="0409000F">
      <w:start w:val="1"/>
      <w:numFmt w:val="decimal"/>
      <w:lvlText w:val="%1."/>
      <w:lvlJc w:val="left"/>
      <w:pPr>
        <w:ind w:left="78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215744D"/>
    <w:multiLevelType w:val="hybridMultilevel"/>
    <w:tmpl w:val="0268A224"/>
    <w:lvl w:ilvl="0" w:tplc="893657EA">
      <w:start w:val="1"/>
      <w:numFmt w:val="decimal"/>
      <w:lvlText w:val="%1-"/>
      <w:lvlJc w:val="left"/>
      <w:pPr>
        <w:tabs>
          <w:tab w:val="num" w:pos="840"/>
        </w:tabs>
        <w:ind w:left="840" w:hanging="480"/>
      </w:pPr>
      <w:rPr>
        <w:rFonts w:cs="Times New Roman" w:hint="default"/>
      </w:rPr>
    </w:lvl>
    <w:lvl w:ilvl="1" w:tplc="C70EE4AA">
      <w:start w:val="1"/>
      <w:numFmt w:val="arabicAlpha"/>
      <w:lvlText w:val="%2-"/>
      <w:lvlJc w:val="left"/>
      <w:pPr>
        <w:tabs>
          <w:tab w:val="num" w:pos="1440"/>
        </w:tabs>
        <w:ind w:left="1440" w:hanging="360"/>
      </w:pPr>
      <w:rPr>
        <w:rFonts w:cs="Times New Roman" w:hint="default"/>
        <w:sz w:val="2"/>
        <w:szCs w:val="22"/>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E154CB"/>
    <w:multiLevelType w:val="hybridMultilevel"/>
    <w:tmpl w:val="7D8A8BF6"/>
    <w:lvl w:ilvl="0" w:tplc="04090005">
      <w:start w:val="1"/>
      <w:numFmt w:val="bullet"/>
      <w:lvlText w:val=""/>
      <w:lvlJc w:val="left"/>
      <w:pPr>
        <w:tabs>
          <w:tab w:val="num" w:pos="360"/>
        </w:tabs>
        <w:ind w:left="360" w:hanging="360"/>
      </w:pPr>
      <w:rPr>
        <w:rFonts w:ascii="Wingdings" w:hAnsi="Wingdings" w:hint="default"/>
      </w:rPr>
    </w:lvl>
    <w:lvl w:ilvl="1" w:tplc="3326B48E">
      <w:start w:val="1"/>
      <w:numFmt w:val="decimal"/>
      <w:lvlText w:val="%2-"/>
      <w:lvlJc w:val="left"/>
      <w:pPr>
        <w:tabs>
          <w:tab w:val="num" w:pos="1413"/>
        </w:tabs>
        <w:ind w:left="1413" w:hanging="405"/>
      </w:pPr>
      <w:rPr>
        <w:rFonts w:cs="Times New Roman" w:hint="default"/>
      </w:rPr>
    </w:lvl>
    <w:lvl w:ilvl="2" w:tplc="0409000F">
      <w:start w:val="1"/>
      <w:numFmt w:val="decimal"/>
      <w:lvlText w:val="%3."/>
      <w:lvlJc w:val="left"/>
      <w:pPr>
        <w:tabs>
          <w:tab w:val="num" w:pos="2268"/>
        </w:tabs>
        <w:ind w:left="2268" w:hanging="360"/>
      </w:pPr>
      <w:rPr>
        <w:rFonts w:cs="Times New Roman" w:hint="default"/>
      </w:rPr>
    </w:lvl>
    <w:lvl w:ilvl="3" w:tplc="0409000F">
      <w:start w:val="1"/>
      <w:numFmt w:val="decimal"/>
      <w:lvlText w:val="%4."/>
      <w:lvlJc w:val="left"/>
      <w:pPr>
        <w:tabs>
          <w:tab w:val="num" w:pos="2808"/>
        </w:tabs>
        <w:ind w:left="2808" w:hanging="360"/>
      </w:pPr>
      <w:rPr>
        <w:rFonts w:cs="Times New Roman" w:hint="default"/>
      </w:rPr>
    </w:lvl>
    <w:lvl w:ilvl="4" w:tplc="04090019">
      <w:start w:val="1"/>
      <w:numFmt w:val="lowerLetter"/>
      <w:lvlText w:val="%5."/>
      <w:lvlJc w:val="left"/>
      <w:pPr>
        <w:tabs>
          <w:tab w:val="num" w:pos="3528"/>
        </w:tabs>
        <w:ind w:left="3528" w:hanging="360"/>
      </w:pPr>
      <w:rPr>
        <w:rFonts w:cs="Times New Roman"/>
      </w:rPr>
    </w:lvl>
    <w:lvl w:ilvl="5" w:tplc="0409001B">
      <w:start w:val="1"/>
      <w:numFmt w:val="lowerRoman"/>
      <w:lvlText w:val="%6."/>
      <w:lvlJc w:val="right"/>
      <w:pPr>
        <w:tabs>
          <w:tab w:val="num" w:pos="4248"/>
        </w:tabs>
        <w:ind w:left="4248" w:hanging="180"/>
      </w:pPr>
      <w:rPr>
        <w:rFonts w:cs="Times New Roman"/>
      </w:rPr>
    </w:lvl>
    <w:lvl w:ilvl="6" w:tplc="0409000F">
      <w:start w:val="1"/>
      <w:numFmt w:val="decimal"/>
      <w:lvlText w:val="%7."/>
      <w:lvlJc w:val="left"/>
      <w:pPr>
        <w:tabs>
          <w:tab w:val="num" w:pos="4968"/>
        </w:tabs>
        <w:ind w:left="4968" w:hanging="360"/>
      </w:pPr>
      <w:rPr>
        <w:rFonts w:cs="Times New Roman"/>
      </w:rPr>
    </w:lvl>
    <w:lvl w:ilvl="7" w:tplc="04090019">
      <w:start w:val="1"/>
      <w:numFmt w:val="lowerLetter"/>
      <w:lvlText w:val="%8."/>
      <w:lvlJc w:val="left"/>
      <w:pPr>
        <w:tabs>
          <w:tab w:val="num" w:pos="5688"/>
        </w:tabs>
        <w:ind w:left="5688" w:hanging="360"/>
      </w:pPr>
      <w:rPr>
        <w:rFonts w:cs="Times New Roman"/>
      </w:rPr>
    </w:lvl>
    <w:lvl w:ilvl="8" w:tplc="0409001B">
      <w:start w:val="1"/>
      <w:numFmt w:val="lowerRoman"/>
      <w:lvlText w:val="%9."/>
      <w:lvlJc w:val="right"/>
      <w:pPr>
        <w:tabs>
          <w:tab w:val="num" w:pos="6408"/>
        </w:tabs>
        <w:ind w:left="6408" w:hanging="180"/>
      </w:pPr>
      <w:rPr>
        <w:rFonts w:cs="Times New Roman"/>
      </w:rPr>
    </w:lvl>
  </w:abstractNum>
  <w:abstractNum w:abstractNumId="9">
    <w:nsid w:val="173F0778"/>
    <w:multiLevelType w:val="hybridMultilevel"/>
    <w:tmpl w:val="B62A0CB6"/>
    <w:lvl w:ilvl="0" w:tplc="6660068E">
      <w:start w:val="1"/>
      <w:numFmt w:val="decimal"/>
      <w:lvlText w:val="%1-"/>
      <w:lvlJc w:val="left"/>
      <w:pPr>
        <w:tabs>
          <w:tab w:val="num" w:pos="750"/>
        </w:tabs>
        <w:ind w:left="750" w:hanging="3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C743E40"/>
    <w:multiLevelType w:val="hybridMultilevel"/>
    <w:tmpl w:val="5412C2D0"/>
    <w:lvl w:ilvl="0" w:tplc="82E2779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ED45913"/>
    <w:multiLevelType w:val="hybridMultilevel"/>
    <w:tmpl w:val="E77282E0"/>
    <w:lvl w:ilvl="0" w:tplc="0409000F">
      <w:start w:val="1"/>
      <w:numFmt w:val="decimal"/>
      <w:lvlText w:val="%1."/>
      <w:lvlJc w:val="left"/>
      <w:pPr>
        <w:ind w:left="746" w:hanging="360"/>
      </w:pPr>
      <w:rPr>
        <w:rFonts w:cs="Times New Roman"/>
      </w:rPr>
    </w:lvl>
    <w:lvl w:ilvl="1" w:tplc="04090019">
      <w:start w:val="1"/>
      <w:numFmt w:val="lowerLetter"/>
      <w:lvlText w:val="%2."/>
      <w:lvlJc w:val="left"/>
      <w:pPr>
        <w:ind w:left="1466" w:hanging="360"/>
      </w:pPr>
      <w:rPr>
        <w:rFonts w:cs="Times New Roman"/>
      </w:rPr>
    </w:lvl>
    <w:lvl w:ilvl="2" w:tplc="0409001B">
      <w:start w:val="1"/>
      <w:numFmt w:val="lowerRoman"/>
      <w:lvlText w:val="%3."/>
      <w:lvlJc w:val="right"/>
      <w:pPr>
        <w:ind w:left="2186" w:hanging="180"/>
      </w:pPr>
      <w:rPr>
        <w:rFonts w:cs="Times New Roman"/>
      </w:rPr>
    </w:lvl>
    <w:lvl w:ilvl="3" w:tplc="0409000F">
      <w:start w:val="1"/>
      <w:numFmt w:val="decimal"/>
      <w:lvlText w:val="%4."/>
      <w:lvlJc w:val="left"/>
      <w:pPr>
        <w:ind w:left="2906" w:hanging="360"/>
      </w:pPr>
      <w:rPr>
        <w:rFonts w:cs="Times New Roman"/>
      </w:rPr>
    </w:lvl>
    <w:lvl w:ilvl="4" w:tplc="04090019">
      <w:start w:val="1"/>
      <w:numFmt w:val="lowerLetter"/>
      <w:lvlText w:val="%5."/>
      <w:lvlJc w:val="left"/>
      <w:pPr>
        <w:ind w:left="3626" w:hanging="360"/>
      </w:pPr>
      <w:rPr>
        <w:rFonts w:cs="Times New Roman"/>
      </w:rPr>
    </w:lvl>
    <w:lvl w:ilvl="5" w:tplc="0409001B">
      <w:start w:val="1"/>
      <w:numFmt w:val="lowerRoman"/>
      <w:lvlText w:val="%6."/>
      <w:lvlJc w:val="right"/>
      <w:pPr>
        <w:ind w:left="4346" w:hanging="180"/>
      </w:pPr>
      <w:rPr>
        <w:rFonts w:cs="Times New Roman"/>
      </w:rPr>
    </w:lvl>
    <w:lvl w:ilvl="6" w:tplc="0409000F">
      <w:start w:val="1"/>
      <w:numFmt w:val="decimal"/>
      <w:lvlText w:val="%7."/>
      <w:lvlJc w:val="left"/>
      <w:pPr>
        <w:ind w:left="5066" w:hanging="360"/>
      </w:pPr>
      <w:rPr>
        <w:rFonts w:cs="Times New Roman"/>
      </w:rPr>
    </w:lvl>
    <w:lvl w:ilvl="7" w:tplc="04090019">
      <w:start w:val="1"/>
      <w:numFmt w:val="lowerLetter"/>
      <w:lvlText w:val="%8."/>
      <w:lvlJc w:val="left"/>
      <w:pPr>
        <w:ind w:left="5786" w:hanging="360"/>
      </w:pPr>
      <w:rPr>
        <w:rFonts w:cs="Times New Roman"/>
      </w:rPr>
    </w:lvl>
    <w:lvl w:ilvl="8" w:tplc="0409001B">
      <w:start w:val="1"/>
      <w:numFmt w:val="lowerRoman"/>
      <w:lvlText w:val="%9."/>
      <w:lvlJc w:val="right"/>
      <w:pPr>
        <w:ind w:left="6506" w:hanging="180"/>
      </w:pPr>
      <w:rPr>
        <w:rFonts w:cs="Times New Roman"/>
      </w:rPr>
    </w:lvl>
  </w:abstractNum>
  <w:abstractNum w:abstractNumId="12">
    <w:nsid w:val="1F857AEF"/>
    <w:multiLevelType w:val="hybridMultilevel"/>
    <w:tmpl w:val="F216D47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3">
    <w:nsid w:val="209410DF"/>
    <w:multiLevelType w:val="hybridMultilevel"/>
    <w:tmpl w:val="3A46DE4E"/>
    <w:lvl w:ilvl="0" w:tplc="0409000F">
      <w:start w:val="1"/>
      <w:numFmt w:val="decimal"/>
      <w:lvlText w:val="%1."/>
      <w:lvlJc w:val="left"/>
      <w:pPr>
        <w:tabs>
          <w:tab w:val="num" w:pos="1260"/>
        </w:tabs>
        <w:ind w:left="1260" w:hanging="360"/>
      </w:pPr>
      <w:rPr>
        <w:rFonts w:cs="Times New Roman"/>
      </w:rPr>
    </w:lvl>
    <w:lvl w:ilvl="1" w:tplc="D13A2C64">
      <w:start w:val="1"/>
      <w:numFmt w:val="arabicAlpha"/>
      <w:lvlText w:val="%2-"/>
      <w:lvlJc w:val="left"/>
      <w:pPr>
        <w:tabs>
          <w:tab w:val="num" w:pos="1875"/>
        </w:tabs>
        <w:ind w:left="1875" w:hanging="435"/>
      </w:pPr>
      <w:rPr>
        <w:rFonts w:cs="Times New Roman" w:hint="default"/>
        <w:sz w:val="2"/>
        <w:szCs w:val="22"/>
      </w:rPr>
    </w:lvl>
    <w:lvl w:ilvl="2" w:tplc="00E4ACA4">
      <w:start w:val="1"/>
      <w:numFmt w:val="decimal"/>
      <w:lvlText w:val="(%3)"/>
      <w:lvlJc w:val="left"/>
      <w:pPr>
        <w:tabs>
          <w:tab w:val="num" w:pos="3060"/>
        </w:tabs>
        <w:ind w:left="3060" w:hanging="720"/>
      </w:pPr>
      <w:rPr>
        <w:rFonts w:cs="Times New Roman" w:hint="default"/>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4">
    <w:nsid w:val="210D1BF2"/>
    <w:multiLevelType w:val="hybridMultilevel"/>
    <w:tmpl w:val="8AE4D5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69"/>
        </w:tabs>
        <w:ind w:left="1469" w:hanging="360"/>
      </w:pPr>
      <w:rPr>
        <w:rFonts w:ascii="Courier New" w:hAnsi="Courier New" w:hint="default"/>
      </w:rPr>
    </w:lvl>
    <w:lvl w:ilvl="2" w:tplc="04090005">
      <w:start w:val="1"/>
      <w:numFmt w:val="bullet"/>
      <w:lvlText w:val=""/>
      <w:lvlJc w:val="left"/>
      <w:pPr>
        <w:tabs>
          <w:tab w:val="num" w:pos="2189"/>
        </w:tabs>
        <w:ind w:left="2189" w:hanging="360"/>
      </w:pPr>
      <w:rPr>
        <w:rFonts w:ascii="Wingdings" w:hAnsi="Wingdings" w:hint="default"/>
      </w:rPr>
    </w:lvl>
    <w:lvl w:ilvl="3" w:tplc="04090001">
      <w:start w:val="1"/>
      <w:numFmt w:val="bullet"/>
      <w:lvlText w:val=""/>
      <w:lvlJc w:val="left"/>
      <w:pPr>
        <w:tabs>
          <w:tab w:val="num" w:pos="2909"/>
        </w:tabs>
        <w:ind w:left="2909" w:hanging="360"/>
      </w:pPr>
      <w:rPr>
        <w:rFonts w:ascii="Symbol" w:hAnsi="Symbol" w:hint="default"/>
      </w:rPr>
    </w:lvl>
    <w:lvl w:ilvl="4" w:tplc="04090003">
      <w:start w:val="1"/>
      <w:numFmt w:val="bullet"/>
      <w:lvlText w:val="o"/>
      <w:lvlJc w:val="left"/>
      <w:pPr>
        <w:tabs>
          <w:tab w:val="num" w:pos="3629"/>
        </w:tabs>
        <w:ind w:left="3629" w:hanging="360"/>
      </w:pPr>
      <w:rPr>
        <w:rFonts w:ascii="Courier New" w:hAnsi="Courier New" w:hint="default"/>
      </w:rPr>
    </w:lvl>
    <w:lvl w:ilvl="5" w:tplc="04090005">
      <w:start w:val="1"/>
      <w:numFmt w:val="bullet"/>
      <w:lvlText w:val=""/>
      <w:lvlJc w:val="left"/>
      <w:pPr>
        <w:tabs>
          <w:tab w:val="num" w:pos="4349"/>
        </w:tabs>
        <w:ind w:left="4349" w:hanging="360"/>
      </w:pPr>
      <w:rPr>
        <w:rFonts w:ascii="Wingdings" w:hAnsi="Wingdings" w:hint="default"/>
      </w:rPr>
    </w:lvl>
    <w:lvl w:ilvl="6" w:tplc="04090001">
      <w:start w:val="1"/>
      <w:numFmt w:val="bullet"/>
      <w:lvlText w:val=""/>
      <w:lvlJc w:val="left"/>
      <w:pPr>
        <w:tabs>
          <w:tab w:val="num" w:pos="5069"/>
        </w:tabs>
        <w:ind w:left="5069" w:hanging="360"/>
      </w:pPr>
      <w:rPr>
        <w:rFonts w:ascii="Symbol" w:hAnsi="Symbol" w:hint="default"/>
      </w:rPr>
    </w:lvl>
    <w:lvl w:ilvl="7" w:tplc="04090003">
      <w:start w:val="1"/>
      <w:numFmt w:val="bullet"/>
      <w:lvlText w:val="o"/>
      <w:lvlJc w:val="left"/>
      <w:pPr>
        <w:tabs>
          <w:tab w:val="num" w:pos="5789"/>
        </w:tabs>
        <w:ind w:left="5789" w:hanging="360"/>
      </w:pPr>
      <w:rPr>
        <w:rFonts w:ascii="Courier New" w:hAnsi="Courier New" w:hint="default"/>
      </w:rPr>
    </w:lvl>
    <w:lvl w:ilvl="8" w:tplc="04090005">
      <w:start w:val="1"/>
      <w:numFmt w:val="bullet"/>
      <w:lvlText w:val=""/>
      <w:lvlJc w:val="left"/>
      <w:pPr>
        <w:tabs>
          <w:tab w:val="num" w:pos="6509"/>
        </w:tabs>
        <w:ind w:left="6509" w:hanging="360"/>
      </w:pPr>
      <w:rPr>
        <w:rFonts w:ascii="Wingdings" w:hAnsi="Wingdings" w:hint="default"/>
      </w:rPr>
    </w:lvl>
  </w:abstractNum>
  <w:abstractNum w:abstractNumId="15">
    <w:nsid w:val="21434F85"/>
    <w:multiLevelType w:val="hybridMultilevel"/>
    <w:tmpl w:val="43CC7BB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23C333F7"/>
    <w:multiLevelType w:val="hybridMultilevel"/>
    <w:tmpl w:val="77B4A53E"/>
    <w:lvl w:ilvl="0" w:tplc="D51C126E">
      <w:start w:val="1"/>
      <w:numFmt w:val="arabicAlpha"/>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A037F8F"/>
    <w:multiLevelType w:val="hybridMultilevel"/>
    <w:tmpl w:val="33E2EF50"/>
    <w:lvl w:ilvl="0" w:tplc="952E7642">
      <w:start w:val="1"/>
      <w:numFmt w:val="arabicAlpha"/>
      <w:lvlText w:val="%1-"/>
      <w:lvlJc w:val="left"/>
      <w:pPr>
        <w:tabs>
          <w:tab w:val="num" w:pos="1080"/>
        </w:tabs>
        <w:ind w:left="1080" w:hanging="360"/>
      </w:pPr>
      <w:rPr>
        <w:rFonts w:cs="Times New Roman" w:hint="default"/>
        <w:sz w:val="2"/>
        <w:szCs w:val="22"/>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2C514854"/>
    <w:multiLevelType w:val="hybridMultilevel"/>
    <w:tmpl w:val="5DBC607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32867214"/>
    <w:multiLevelType w:val="hybridMultilevel"/>
    <w:tmpl w:val="E7E629D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28F60AC"/>
    <w:multiLevelType w:val="hybridMultilevel"/>
    <w:tmpl w:val="0F8E0376"/>
    <w:lvl w:ilvl="0" w:tplc="B5B21310">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1">
    <w:nsid w:val="38944D97"/>
    <w:multiLevelType w:val="hybridMultilevel"/>
    <w:tmpl w:val="126614CC"/>
    <w:lvl w:ilvl="0" w:tplc="079AEBA8">
      <w:start w:val="1"/>
      <w:numFmt w:val="decimal"/>
      <w:lvlText w:val="%1."/>
      <w:lvlJc w:val="left"/>
      <w:pPr>
        <w:ind w:left="1505" w:hanging="360"/>
      </w:pPr>
      <w:rPr>
        <w:rFonts w:cs="Times New Roman" w:hint="default"/>
      </w:rPr>
    </w:lvl>
    <w:lvl w:ilvl="1" w:tplc="04090019">
      <w:start w:val="1"/>
      <w:numFmt w:val="lowerLetter"/>
      <w:lvlText w:val="%2."/>
      <w:lvlJc w:val="left"/>
      <w:pPr>
        <w:ind w:left="2225" w:hanging="360"/>
      </w:pPr>
      <w:rPr>
        <w:rFonts w:cs="Times New Roman"/>
      </w:rPr>
    </w:lvl>
    <w:lvl w:ilvl="2" w:tplc="0409001B">
      <w:start w:val="1"/>
      <w:numFmt w:val="lowerRoman"/>
      <w:lvlText w:val="%3."/>
      <w:lvlJc w:val="right"/>
      <w:pPr>
        <w:ind w:left="2945" w:hanging="180"/>
      </w:pPr>
      <w:rPr>
        <w:rFonts w:cs="Times New Roman"/>
      </w:rPr>
    </w:lvl>
    <w:lvl w:ilvl="3" w:tplc="0409000F">
      <w:start w:val="1"/>
      <w:numFmt w:val="decimal"/>
      <w:lvlText w:val="%4."/>
      <w:lvlJc w:val="left"/>
      <w:pPr>
        <w:ind w:left="3665" w:hanging="360"/>
      </w:pPr>
      <w:rPr>
        <w:rFonts w:cs="Times New Roman"/>
      </w:rPr>
    </w:lvl>
    <w:lvl w:ilvl="4" w:tplc="04090019">
      <w:start w:val="1"/>
      <w:numFmt w:val="lowerLetter"/>
      <w:lvlText w:val="%5."/>
      <w:lvlJc w:val="left"/>
      <w:pPr>
        <w:ind w:left="4385" w:hanging="360"/>
      </w:pPr>
      <w:rPr>
        <w:rFonts w:cs="Times New Roman"/>
      </w:rPr>
    </w:lvl>
    <w:lvl w:ilvl="5" w:tplc="0409001B">
      <w:start w:val="1"/>
      <w:numFmt w:val="lowerRoman"/>
      <w:lvlText w:val="%6."/>
      <w:lvlJc w:val="right"/>
      <w:pPr>
        <w:ind w:left="5105" w:hanging="180"/>
      </w:pPr>
      <w:rPr>
        <w:rFonts w:cs="Times New Roman"/>
      </w:rPr>
    </w:lvl>
    <w:lvl w:ilvl="6" w:tplc="0409000F">
      <w:start w:val="1"/>
      <w:numFmt w:val="decimal"/>
      <w:lvlText w:val="%7."/>
      <w:lvlJc w:val="left"/>
      <w:pPr>
        <w:ind w:left="5825" w:hanging="360"/>
      </w:pPr>
      <w:rPr>
        <w:rFonts w:cs="Times New Roman"/>
      </w:rPr>
    </w:lvl>
    <w:lvl w:ilvl="7" w:tplc="04090019">
      <w:start w:val="1"/>
      <w:numFmt w:val="lowerLetter"/>
      <w:lvlText w:val="%8."/>
      <w:lvlJc w:val="left"/>
      <w:pPr>
        <w:ind w:left="6545" w:hanging="360"/>
      </w:pPr>
      <w:rPr>
        <w:rFonts w:cs="Times New Roman"/>
      </w:rPr>
    </w:lvl>
    <w:lvl w:ilvl="8" w:tplc="0409001B">
      <w:start w:val="1"/>
      <w:numFmt w:val="lowerRoman"/>
      <w:lvlText w:val="%9."/>
      <w:lvlJc w:val="right"/>
      <w:pPr>
        <w:ind w:left="7265" w:hanging="180"/>
      </w:pPr>
      <w:rPr>
        <w:rFonts w:cs="Times New Roman"/>
      </w:rPr>
    </w:lvl>
  </w:abstractNum>
  <w:abstractNum w:abstractNumId="22">
    <w:nsid w:val="3A231AAF"/>
    <w:multiLevelType w:val="hybridMultilevel"/>
    <w:tmpl w:val="E4AA1314"/>
    <w:lvl w:ilvl="0" w:tplc="2D6C0DE8">
      <w:start w:val="1"/>
      <w:numFmt w:val="arabicAlpha"/>
      <w:lvlText w:val="%1-"/>
      <w:lvlJc w:val="lef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AC1456A"/>
    <w:multiLevelType w:val="hybridMultilevel"/>
    <w:tmpl w:val="60DC6566"/>
    <w:lvl w:ilvl="0" w:tplc="04090001">
      <w:start w:val="1"/>
      <w:numFmt w:val="bullet"/>
      <w:lvlText w:val=""/>
      <w:lvlJc w:val="left"/>
      <w:pPr>
        <w:tabs>
          <w:tab w:val="num" w:pos="746"/>
        </w:tabs>
        <w:ind w:left="746" w:hanging="360"/>
      </w:pPr>
      <w:rPr>
        <w:rFonts w:ascii="Symbol" w:hAnsi="Symbol" w:hint="default"/>
      </w:rPr>
    </w:lvl>
    <w:lvl w:ilvl="1" w:tplc="04090003">
      <w:start w:val="1"/>
      <w:numFmt w:val="bullet"/>
      <w:lvlText w:val="o"/>
      <w:lvlJc w:val="left"/>
      <w:pPr>
        <w:tabs>
          <w:tab w:val="num" w:pos="1466"/>
        </w:tabs>
        <w:ind w:left="1466" w:hanging="360"/>
      </w:pPr>
      <w:rPr>
        <w:rFonts w:ascii="Courier New" w:hAnsi="Courier New" w:hint="default"/>
      </w:rPr>
    </w:lvl>
    <w:lvl w:ilvl="2" w:tplc="04090005">
      <w:start w:val="1"/>
      <w:numFmt w:val="bullet"/>
      <w:lvlText w:val=""/>
      <w:lvlJc w:val="left"/>
      <w:pPr>
        <w:tabs>
          <w:tab w:val="num" w:pos="2186"/>
        </w:tabs>
        <w:ind w:left="2186" w:hanging="360"/>
      </w:pPr>
      <w:rPr>
        <w:rFonts w:ascii="Wingdings" w:hAnsi="Wingdings" w:hint="default"/>
      </w:rPr>
    </w:lvl>
    <w:lvl w:ilvl="3" w:tplc="04090001">
      <w:start w:val="1"/>
      <w:numFmt w:val="bullet"/>
      <w:lvlText w:val=""/>
      <w:lvlJc w:val="left"/>
      <w:pPr>
        <w:tabs>
          <w:tab w:val="num" w:pos="2906"/>
        </w:tabs>
        <w:ind w:left="2906" w:hanging="360"/>
      </w:pPr>
      <w:rPr>
        <w:rFonts w:ascii="Symbol" w:hAnsi="Symbol" w:hint="default"/>
      </w:rPr>
    </w:lvl>
    <w:lvl w:ilvl="4" w:tplc="04090003">
      <w:start w:val="1"/>
      <w:numFmt w:val="bullet"/>
      <w:lvlText w:val="o"/>
      <w:lvlJc w:val="left"/>
      <w:pPr>
        <w:tabs>
          <w:tab w:val="num" w:pos="3626"/>
        </w:tabs>
        <w:ind w:left="3626" w:hanging="360"/>
      </w:pPr>
      <w:rPr>
        <w:rFonts w:ascii="Courier New" w:hAnsi="Courier New" w:hint="default"/>
      </w:rPr>
    </w:lvl>
    <w:lvl w:ilvl="5" w:tplc="04090005">
      <w:start w:val="1"/>
      <w:numFmt w:val="bullet"/>
      <w:lvlText w:val=""/>
      <w:lvlJc w:val="left"/>
      <w:pPr>
        <w:tabs>
          <w:tab w:val="num" w:pos="4346"/>
        </w:tabs>
        <w:ind w:left="4346" w:hanging="360"/>
      </w:pPr>
      <w:rPr>
        <w:rFonts w:ascii="Wingdings" w:hAnsi="Wingdings" w:hint="default"/>
      </w:rPr>
    </w:lvl>
    <w:lvl w:ilvl="6" w:tplc="04090001">
      <w:start w:val="1"/>
      <w:numFmt w:val="bullet"/>
      <w:lvlText w:val=""/>
      <w:lvlJc w:val="left"/>
      <w:pPr>
        <w:tabs>
          <w:tab w:val="num" w:pos="5066"/>
        </w:tabs>
        <w:ind w:left="5066" w:hanging="360"/>
      </w:pPr>
      <w:rPr>
        <w:rFonts w:ascii="Symbol" w:hAnsi="Symbol" w:hint="default"/>
      </w:rPr>
    </w:lvl>
    <w:lvl w:ilvl="7" w:tplc="04090003">
      <w:start w:val="1"/>
      <w:numFmt w:val="bullet"/>
      <w:lvlText w:val="o"/>
      <w:lvlJc w:val="left"/>
      <w:pPr>
        <w:tabs>
          <w:tab w:val="num" w:pos="5786"/>
        </w:tabs>
        <w:ind w:left="5786" w:hanging="360"/>
      </w:pPr>
      <w:rPr>
        <w:rFonts w:ascii="Courier New" w:hAnsi="Courier New" w:hint="default"/>
      </w:rPr>
    </w:lvl>
    <w:lvl w:ilvl="8" w:tplc="04090005">
      <w:start w:val="1"/>
      <w:numFmt w:val="bullet"/>
      <w:lvlText w:val=""/>
      <w:lvlJc w:val="left"/>
      <w:pPr>
        <w:tabs>
          <w:tab w:val="num" w:pos="6506"/>
        </w:tabs>
        <w:ind w:left="6506" w:hanging="360"/>
      </w:pPr>
      <w:rPr>
        <w:rFonts w:ascii="Wingdings" w:hAnsi="Wingdings" w:hint="default"/>
      </w:rPr>
    </w:lvl>
  </w:abstractNum>
  <w:abstractNum w:abstractNumId="24">
    <w:nsid w:val="3FC52FDA"/>
    <w:multiLevelType w:val="hybridMultilevel"/>
    <w:tmpl w:val="918C1D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406E0579"/>
    <w:multiLevelType w:val="hybridMultilevel"/>
    <w:tmpl w:val="494C67A8"/>
    <w:lvl w:ilvl="0" w:tplc="4CACEA26">
      <w:start w:val="1"/>
      <w:numFmt w:val="decimal"/>
      <w:lvlText w:val="%1-"/>
      <w:lvlJc w:val="left"/>
      <w:pPr>
        <w:ind w:left="431" w:hanging="360"/>
      </w:pPr>
      <w:rPr>
        <w:rFonts w:hint="default"/>
      </w:rPr>
    </w:lvl>
    <w:lvl w:ilvl="1" w:tplc="04090019" w:tentative="1">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26">
    <w:nsid w:val="40CA4D7B"/>
    <w:multiLevelType w:val="hybridMultilevel"/>
    <w:tmpl w:val="F68868E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0D2ADF"/>
    <w:multiLevelType w:val="hybridMultilevel"/>
    <w:tmpl w:val="AA84129E"/>
    <w:lvl w:ilvl="0" w:tplc="0409000F">
      <w:start w:val="1"/>
      <w:numFmt w:val="decimal"/>
      <w:lvlText w:val="%1."/>
      <w:lvlJc w:val="left"/>
      <w:pPr>
        <w:tabs>
          <w:tab w:val="num" w:pos="476"/>
        </w:tabs>
        <w:ind w:left="476" w:hanging="360"/>
      </w:pPr>
      <w:rPr>
        <w:rFonts w:cs="Times New Roman" w:hint="default"/>
      </w:rPr>
    </w:lvl>
    <w:lvl w:ilvl="1" w:tplc="04090003">
      <w:start w:val="1"/>
      <w:numFmt w:val="bullet"/>
      <w:lvlText w:val="o"/>
      <w:lvlJc w:val="left"/>
      <w:pPr>
        <w:tabs>
          <w:tab w:val="num" w:pos="1196"/>
        </w:tabs>
        <w:ind w:left="1196" w:hanging="360"/>
      </w:pPr>
      <w:rPr>
        <w:rFonts w:ascii="Courier New" w:hAnsi="Courier New" w:hint="default"/>
      </w:rPr>
    </w:lvl>
    <w:lvl w:ilvl="2" w:tplc="04090005">
      <w:start w:val="1"/>
      <w:numFmt w:val="bullet"/>
      <w:lvlText w:val=""/>
      <w:lvlJc w:val="left"/>
      <w:pPr>
        <w:tabs>
          <w:tab w:val="num" w:pos="1916"/>
        </w:tabs>
        <w:ind w:left="1916" w:hanging="360"/>
      </w:pPr>
      <w:rPr>
        <w:rFonts w:ascii="Wingdings" w:hAnsi="Wingdings" w:hint="default"/>
      </w:rPr>
    </w:lvl>
    <w:lvl w:ilvl="3" w:tplc="04090001">
      <w:start w:val="1"/>
      <w:numFmt w:val="bullet"/>
      <w:lvlText w:val=""/>
      <w:lvlJc w:val="left"/>
      <w:pPr>
        <w:tabs>
          <w:tab w:val="num" w:pos="2636"/>
        </w:tabs>
        <w:ind w:left="2636" w:hanging="360"/>
      </w:pPr>
      <w:rPr>
        <w:rFonts w:ascii="Symbol" w:hAnsi="Symbol" w:hint="default"/>
      </w:rPr>
    </w:lvl>
    <w:lvl w:ilvl="4" w:tplc="04090003">
      <w:start w:val="1"/>
      <w:numFmt w:val="bullet"/>
      <w:lvlText w:val="o"/>
      <w:lvlJc w:val="left"/>
      <w:pPr>
        <w:tabs>
          <w:tab w:val="num" w:pos="3356"/>
        </w:tabs>
        <w:ind w:left="3356" w:hanging="360"/>
      </w:pPr>
      <w:rPr>
        <w:rFonts w:ascii="Courier New" w:hAnsi="Courier New" w:hint="default"/>
      </w:rPr>
    </w:lvl>
    <w:lvl w:ilvl="5" w:tplc="04090005">
      <w:start w:val="1"/>
      <w:numFmt w:val="bullet"/>
      <w:lvlText w:val=""/>
      <w:lvlJc w:val="left"/>
      <w:pPr>
        <w:tabs>
          <w:tab w:val="num" w:pos="4076"/>
        </w:tabs>
        <w:ind w:left="4076" w:hanging="360"/>
      </w:pPr>
      <w:rPr>
        <w:rFonts w:ascii="Wingdings" w:hAnsi="Wingdings" w:hint="default"/>
      </w:rPr>
    </w:lvl>
    <w:lvl w:ilvl="6" w:tplc="04090001">
      <w:start w:val="1"/>
      <w:numFmt w:val="bullet"/>
      <w:lvlText w:val=""/>
      <w:lvlJc w:val="left"/>
      <w:pPr>
        <w:tabs>
          <w:tab w:val="num" w:pos="4796"/>
        </w:tabs>
        <w:ind w:left="4796" w:hanging="360"/>
      </w:pPr>
      <w:rPr>
        <w:rFonts w:ascii="Symbol" w:hAnsi="Symbol" w:hint="default"/>
      </w:rPr>
    </w:lvl>
    <w:lvl w:ilvl="7" w:tplc="04090003">
      <w:start w:val="1"/>
      <w:numFmt w:val="bullet"/>
      <w:lvlText w:val="o"/>
      <w:lvlJc w:val="left"/>
      <w:pPr>
        <w:tabs>
          <w:tab w:val="num" w:pos="5516"/>
        </w:tabs>
        <w:ind w:left="5516" w:hanging="360"/>
      </w:pPr>
      <w:rPr>
        <w:rFonts w:ascii="Courier New" w:hAnsi="Courier New" w:hint="default"/>
      </w:rPr>
    </w:lvl>
    <w:lvl w:ilvl="8" w:tplc="04090005">
      <w:start w:val="1"/>
      <w:numFmt w:val="bullet"/>
      <w:lvlText w:val=""/>
      <w:lvlJc w:val="left"/>
      <w:pPr>
        <w:tabs>
          <w:tab w:val="num" w:pos="6236"/>
        </w:tabs>
        <w:ind w:left="6236" w:hanging="360"/>
      </w:pPr>
      <w:rPr>
        <w:rFonts w:ascii="Wingdings" w:hAnsi="Wingdings" w:hint="default"/>
      </w:rPr>
    </w:lvl>
  </w:abstractNum>
  <w:abstractNum w:abstractNumId="28">
    <w:nsid w:val="4A642499"/>
    <w:multiLevelType w:val="hybridMultilevel"/>
    <w:tmpl w:val="897862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nsid w:val="4D561270"/>
    <w:multiLevelType w:val="hybridMultilevel"/>
    <w:tmpl w:val="04766E38"/>
    <w:lvl w:ilvl="0" w:tplc="A4E08E0E">
      <w:start w:val="1"/>
      <w:numFmt w:val="decimal"/>
      <w:lvlText w:val="%1-"/>
      <w:lvlJc w:val="left"/>
      <w:pPr>
        <w:tabs>
          <w:tab w:val="num" w:pos="720"/>
        </w:tabs>
        <w:ind w:left="720" w:hanging="360"/>
      </w:pPr>
      <w:rPr>
        <w:rFonts w:cs="Times New Roman" w:hint="cs"/>
      </w:rPr>
    </w:lvl>
    <w:lvl w:ilvl="1" w:tplc="04010019">
      <w:start w:val="1"/>
      <w:numFmt w:val="lowerLetter"/>
      <w:lvlText w:val="%2."/>
      <w:lvlJc w:val="left"/>
      <w:pPr>
        <w:tabs>
          <w:tab w:val="num" w:pos="1440"/>
        </w:tabs>
        <w:ind w:left="1440" w:hanging="360"/>
      </w:pPr>
      <w:rPr>
        <w:rFonts w:cs="Times New Roman"/>
      </w:rPr>
    </w:lvl>
    <w:lvl w:ilvl="2" w:tplc="0401001B">
      <w:start w:val="1"/>
      <w:numFmt w:val="lowerRoman"/>
      <w:lvlText w:val="%3."/>
      <w:lvlJc w:val="right"/>
      <w:pPr>
        <w:tabs>
          <w:tab w:val="num" w:pos="2160"/>
        </w:tabs>
        <w:ind w:left="2160" w:hanging="180"/>
      </w:pPr>
      <w:rPr>
        <w:rFonts w:cs="Times New Roman"/>
      </w:rPr>
    </w:lvl>
    <w:lvl w:ilvl="3" w:tplc="0401000F">
      <w:start w:val="1"/>
      <w:numFmt w:val="decimal"/>
      <w:lvlText w:val="%4."/>
      <w:lvlJc w:val="left"/>
      <w:pPr>
        <w:tabs>
          <w:tab w:val="num" w:pos="2880"/>
        </w:tabs>
        <w:ind w:left="2880" w:hanging="360"/>
      </w:pPr>
      <w:rPr>
        <w:rFonts w:cs="Times New Roman"/>
      </w:rPr>
    </w:lvl>
    <w:lvl w:ilvl="4" w:tplc="04010019">
      <w:start w:val="1"/>
      <w:numFmt w:val="lowerLetter"/>
      <w:lvlText w:val="%5."/>
      <w:lvlJc w:val="left"/>
      <w:pPr>
        <w:tabs>
          <w:tab w:val="num" w:pos="3600"/>
        </w:tabs>
        <w:ind w:left="3600" w:hanging="360"/>
      </w:pPr>
      <w:rPr>
        <w:rFonts w:cs="Times New Roman"/>
      </w:rPr>
    </w:lvl>
    <w:lvl w:ilvl="5" w:tplc="0401001B">
      <w:start w:val="1"/>
      <w:numFmt w:val="lowerRoman"/>
      <w:lvlText w:val="%6."/>
      <w:lvlJc w:val="right"/>
      <w:pPr>
        <w:tabs>
          <w:tab w:val="num" w:pos="4320"/>
        </w:tabs>
        <w:ind w:left="4320" w:hanging="180"/>
      </w:pPr>
      <w:rPr>
        <w:rFonts w:cs="Times New Roman"/>
      </w:rPr>
    </w:lvl>
    <w:lvl w:ilvl="6" w:tplc="0401000F">
      <w:start w:val="1"/>
      <w:numFmt w:val="decimal"/>
      <w:lvlText w:val="%7."/>
      <w:lvlJc w:val="left"/>
      <w:pPr>
        <w:tabs>
          <w:tab w:val="num" w:pos="5040"/>
        </w:tabs>
        <w:ind w:left="5040" w:hanging="360"/>
      </w:pPr>
      <w:rPr>
        <w:rFonts w:cs="Times New Roman"/>
      </w:rPr>
    </w:lvl>
    <w:lvl w:ilvl="7" w:tplc="04010019">
      <w:start w:val="1"/>
      <w:numFmt w:val="lowerLetter"/>
      <w:lvlText w:val="%8."/>
      <w:lvlJc w:val="left"/>
      <w:pPr>
        <w:tabs>
          <w:tab w:val="num" w:pos="5760"/>
        </w:tabs>
        <w:ind w:left="5760" w:hanging="360"/>
      </w:pPr>
      <w:rPr>
        <w:rFonts w:cs="Times New Roman"/>
      </w:rPr>
    </w:lvl>
    <w:lvl w:ilvl="8" w:tplc="0401001B">
      <w:start w:val="1"/>
      <w:numFmt w:val="lowerRoman"/>
      <w:lvlText w:val="%9."/>
      <w:lvlJc w:val="right"/>
      <w:pPr>
        <w:tabs>
          <w:tab w:val="num" w:pos="6480"/>
        </w:tabs>
        <w:ind w:left="6480" w:hanging="180"/>
      </w:pPr>
      <w:rPr>
        <w:rFonts w:cs="Times New Roman"/>
      </w:rPr>
    </w:lvl>
  </w:abstractNum>
  <w:abstractNum w:abstractNumId="30">
    <w:nsid w:val="4F1A6222"/>
    <w:multiLevelType w:val="hybridMultilevel"/>
    <w:tmpl w:val="FCB08226"/>
    <w:lvl w:ilvl="0" w:tplc="990AA9AA">
      <w:start w:val="1"/>
      <w:numFmt w:val="arabicAlpha"/>
      <w:lvlText w:val="%1."/>
      <w:lvlJc w:val="right"/>
      <w:pPr>
        <w:tabs>
          <w:tab w:val="num" w:pos="720"/>
        </w:tabs>
        <w:ind w:left="720" w:hanging="360"/>
      </w:pPr>
      <w:rPr>
        <w:rFonts w:cs="Times New Roman" w:hint="default"/>
        <w:sz w:val="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F5F488C"/>
    <w:multiLevelType w:val="hybridMultilevel"/>
    <w:tmpl w:val="88103636"/>
    <w:lvl w:ilvl="0" w:tplc="C1AA1D8A">
      <w:start w:val="1"/>
      <w:numFmt w:val="decimal"/>
      <w:lvlText w:val="%1-"/>
      <w:lvlJc w:val="left"/>
      <w:pPr>
        <w:tabs>
          <w:tab w:val="num" w:pos="1620"/>
        </w:tabs>
        <w:ind w:left="1620" w:hanging="54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32">
    <w:nsid w:val="4F786AF8"/>
    <w:multiLevelType w:val="hybridMultilevel"/>
    <w:tmpl w:val="92C2BD1E"/>
    <w:lvl w:ilvl="0" w:tplc="255ECDC8">
      <w:start w:val="1"/>
      <w:numFmt w:val="decimal"/>
      <w:lvlText w:val="%1."/>
      <w:lvlJc w:val="left"/>
      <w:pPr>
        <w:tabs>
          <w:tab w:val="num" w:pos="720"/>
        </w:tabs>
        <w:ind w:left="720" w:hanging="360"/>
      </w:pPr>
      <w:rPr>
        <w:rFonts w:ascii="Times New Roman" w:hAnsi="Times New Roman"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12E13EE"/>
    <w:multiLevelType w:val="hybridMultilevel"/>
    <w:tmpl w:val="3C72302A"/>
    <w:lvl w:ilvl="0" w:tplc="21147280">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4">
    <w:nsid w:val="5F6C0FE7"/>
    <w:multiLevelType w:val="hybridMultilevel"/>
    <w:tmpl w:val="A622E79A"/>
    <w:lvl w:ilvl="0" w:tplc="A4E08E0E">
      <w:start w:val="1"/>
      <w:numFmt w:val="decimal"/>
      <w:lvlText w:val="%1-"/>
      <w:lvlJc w:val="left"/>
      <w:pPr>
        <w:tabs>
          <w:tab w:val="num" w:pos="720"/>
        </w:tabs>
        <w:ind w:left="720" w:hanging="360"/>
      </w:pPr>
      <w:rPr>
        <w:rFonts w:cs="Times New Roman" w:hint="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64C94A16"/>
    <w:multiLevelType w:val="hybridMultilevel"/>
    <w:tmpl w:val="747A0F30"/>
    <w:lvl w:ilvl="0" w:tplc="2A020AC0">
      <w:start w:val="1"/>
      <w:numFmt w:val="bullet"/>
      <w:lvlText w:val=""/>
      <w:lvlJc w:val="left"/>
      <w:pPr>
        <w:tabs>
          <w:tab w:val="num" w:pos="648"/>
        </w:tabs>
        <w:ind w:left="648" w:hanging="360"/>
      </w:pPr>
      <w:rPr>
        <w:rFonts w:ascii="Symbol" w:hAnsi="Symbol" w:hint="default"/>
        <w:color w:val="auto"/>
      </w:rPr>
    </w:lvl>
    <w:lvl w:ilvl="1" w:tplc="1D22FF46">
      <w:start w:val="1"/>
      <w:numFmt w:val="bullet"/>
      <w:lvlText w:val=""/>
      <w:lvlJc w:val="left"/>
      <w:pPr>
        <w:tabs>
          <w:tab w:val="num" w:pos="360"/>
        </w:tabs>
        <w:ind w:left="36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CB649C4"/>
    <w:multiLevelType w:val="hybridMultilevel"/>
    <w:tmpl w:val="3D2C487C"/>
    <w:lvl w:ilvl="0" w:tplc="73DA0C42">
      <w:start w:val="1"/>
      <w:numFmt w:val="decimal"/>
      <w:lvlText w:val="%1."/>
      <w:lvlJc w:val="left"/>
      <w:pPr>
        <w:tabs>
          <w:tab w:val="num" w:pos="720"/>
        </w:tabs>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BFAB820">
      <w:start w:val="1"/>
      <w:numFmt w:val="decimal"/>
      <w:lvlText w:val="%3-"/>
      <w:lvlJc w:val="left"/>
      <w:pPr>
        <w:tabs>
          <w:tab w:val="num" w:pos="375"/>
        </w:tabs>
        <w:ind w:left="375" w:hanging="375"/>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E1157B4"/>
    <w:multiLevelType w:val="hybridMultilevel"/>
    <w:tmpl w:val="E73475DA"/>
    <w:lvl w:ilvl="0" w:tplc="AA9471CE">
      <w:start w:val="1"/>
      <w:numFmt w:val="arabicAlpha"/>
      <w:lvlText w:val="%1-"/>
      <w:lvlJc w:val="left"/>
      <w:pPr>
        <w:tabs>
          <w:tab w:val="num" w:pos="1080"/>
        </w:tabs>
        <w:ind w:left="1080" w:hanging="360"/>
      </w:pPr>
      <w:rPr>
        <w:rFonts w:cs="Times New Roman" w:hint="default"/>
        <w:sz w:val="2"/>
        <w:szCs w:val="22"/>
      </w:rPr>
    </w:lvl>
    <w:lvl w:ilvl="1" w:tplc="C0F278F8">
      <w:start w:val="1"/>
      <w:numFmt w:val="decimal"/>
      <w:lvlText w:val="%2."/>
      <w:lvlJc w:val="left"/>
      <w:pPr>
        <w:tabs>
          <w:tab w:val="num" w:pos="1905"/>
        </w:tabs>
        <w:ind w:left="1905" w:hanging="465"/>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8">
    <w:nsid w:val="713439F1"/>
    <w:multiLevelType w:val="hybridMultilevel"/>
    <w:tmpl w:val="DBBAF2CA"/>
    <w:lvl w:ilvl="0" w:tplc="0409000F">
      <w:start w:val="1"/>
      <w:numFmt w:val="decimal"/>
      <w:lvlText w:val="%1."/>
      <w:lvlJc w:val="left"/>
      <w:pPr>
        <w:ind w:left="785"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9">
    <w:nsid w:val="72DB1869"/>
    <w:multiLevelType w:val="hybridMultilevel"/>
    <w:tmpl w:val="61FA1F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7D4D4D87"/>
    <w:multiLevelType w:val="hybridMultilevel"/>
    <w:tmpl w:val="05D2949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8"/>
  </w:num>
  <w:num w:numId="2">
    <w:abstractNumId w:val="4"/>
  </w:num>
  <w:num w:numId="3">
    <w:abstractNumId w:val="21"/>
  </w:num>
  <w:num w:numId="4">
    <w:abstractNumId w:val="7"/>
  </w:num>
  <w:num w:numId="5">
    <w:abstractNumId w:val="9"/>
  </w:num>
  <w:num w:numId="6">
    <w:abstractNumId w:val="22"/>
  </w:num>
  <w:num w:numId="7">
    <w:abstractNumId w:val="16"/>
  </w:num>
  <w:num w:numId="8">
    <w:abstractNumId w:val="13"/>
  </w:num>
  <w:num w:numId="9">
    <w:abstractNumId w:val="20"/>
  </w:num>
  <w:num w:numId="10">
    <w:abstractNumId w:val="37"/>
  </w:num>
  <w:num w:numId="11">
    <w:abstractNumId w:val="17"/>
  </w:num>
  <w:num w:numId="12">
    <w:abstractNumId w:val="30"/>
  </w:num>
  <w:num w:numId="13">
    <w:abstractNumId w:val="31"/>
  </w:num>
  <w:num w:numId="14">
    <w:abstractNumId w:val="29"/>
  </w:num>
  <w:num w:numId="15">
    <w:abstractNumId w:val="18"/>
  </w:num>
  <w:num w:numId="16">
    <w:abstractNumId w:val="11"/>
  </w:num>
  <w:num w:numId="17">
    <w:abstractNumId w:val="1"/>
  </w:num>
  <w:num w:numId="18">
    <w:abstractNumId w:val="2"/>
  </w:num>
  <w:num w:numId="19">
    <w:abstractNumId w:val="34"/>
  </w:num>
  <w:num w:numId="20">
    <w:abstractNumId w:val="15"/>
  </w:num>
  <w:num w:numId="21">
    <w:abstractNumId w:val="24"/>
  </w:num>
  <w:num w:numId="22">
    <w:abstractNumId w:val="39"/>
  </w:num>
  <w:num w:numId="23">
    <w:abstractNumId w:val="27"/>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0"/>
    <w:lvlOverride w:ilvl="0">
      <w:lvl w:ilvl="0">
        <w:numFmt w:val="irohaFullWidth"/>
        <w:lvlText w:val=""/>
        <w:legacy w:legacy="1" w:legacySpace="0" w:legacyIndent="360"/>
        <w:lvlJc w:val="right"/>
        <w:rPr>
          <w:rFonts w:ascii="Symbol" w:hAnsi="Symbol" w:cs="Times New Roman" w:hint="default"/>
        </w:rPr>
      </w:lvl>
    </w:lvlOverride>
  </w:num>
  <w:num w:numId="29">
    <w:abstractNumId w:val="8"/>
  </w:num>
  <w:num w:numId="30">
    <w:abstractNumId w:val="12"/>
  </w:num>
  <w:num w:numId="31">
    <w:abstractNumId w:val="26"/>
  </w:num>
  <w:num w:numId="32">
    <w:abstractNumId w:val="14"/>
  </w:num>
  <w:num w:numId="33">
    <w:abstractNumId w:val="35"/>
  </w:num>
  <w:num w:numId="34">
    <w:abstractNumId w:val="19"/>
  </w:num>
  <w:num w:numId="35">
    <w:abstractNumId w:val="32"/>
  </w:num>
  <w:num w:numId="36">
    <w:abstractNumId w:val="2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6"/>
  </w:num>
  <w:num w:numId="40">
    <w:abstractNumId w:val="10"/>
  </w:num>
  <w:num w:numId="41">
    <w:abstractNumId w:val="5"/>
  </w:num>
  <w:num w:numId="4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numRestart w:val="eachPage"/>
    <w:footnote w:id="0"/>
    <w:footnote w:id="1"/>
  </w:footnotePr>
  <w:endnotePr>
    <w:endnote w:id="0"/>
    <w:endnote w:id="1"/>
  </w:endnotePr>
  <w:compat/>
  <w:rsids>
    <w:rsidRoot w:val="00A5408D"/>
    <w:rsid w:val="000105CE"/>
    <w:rsid w:val="0001459F"/>
    <w:rsid w:val="00016392"/>
    <w:rsid w:val="00023186"/>
    <w:rsid w:val="00042A36"/>
    <w:rsid w:val="0007072E"/>
    <w:rsid w:val="00072C88"/>
    <w:rsid w:val="00073905"/>
    <w:rsid w:val="00090957"/>
    <w:rsid w:val="00091C60"/>
    <w:rsid w:val="000B5014"/>
    <w:rsid w:val="000C0270"/>
    <w:rsid w:val="000E6B23"/>
    <w:rsid w:val="000E7DBB"/>
    <w:rsid w:val="00130230"/>
    <w:rsid w:val="00143874"/>
    <w:rsid w:val="00144B37"/>
    <w:rsid w:val="00145E06"/>
    <w:rsid w:val="00161C31"/>
    <w:rsid w:val="001B3FF0"/>
    <w:rsid w:val="001C38C3"/>
    <w:rsid w:val="001C6AA3"/>
    <w:rsid w:val="001E5DF6"/>
    <w:rsid w:val="001F2034"/>
    <w:rsid w:val="00210955"/>
    <w:rsid w:val="002149E6"/>
    <w:rsid w:val="002220EB"/>
    <w:rsid w:val="00222482"/>
    <w:rsid w:val="00223FFB"/>
    <w:rsid w:val="0024160F"/>
    <w:rsid w:val="00242549"/>
    <w:rsid w:val="00271D78"/>
    <w:rsid w:val="00281C90"/>
    <w:rsid w:val="00297E61"/>
    <w:rsid w:val="002B5006"/>
    <w:rsid w:val="002C6E7E"/>
    <w:rsid w:val="0030095B"/>
    <w:rsid w:val="00330E2D"/>
    <w:rsid w:val="00360A31"/>
    <w:rsid w:val="003755C6"/>
    <w:rsid w:val="003801A3"/>
    <w:rsid w:val="003811DB"/>
    <w:rsid w:val="00385268"/>
    <w:rsid w:val="003A3BDD"/>
    <w:rsid w:val="00401100"/>
    <w:rsid w:val="00422F16"/>
    <w:rsid w:val="00423208"/>
    <w:rsid w:val="004409A1"/>
    <w:rsid w:val="00452219"/>
    <w:rsid w:val="004652B6"/>
    <w:rsid w:val="0049641D"/>
    <w:rsid w:val="004B5AE5"/>
    <w:rsid w:val="004B6145"/>
    <w:rsid w:val="004C376F"/>
    <w:rsid w:val="004E1F74"/>
    <w:rsid w:val="004E7C2B"/>
    <w:rsid w:val="005360FA"/>
    <w:rsid w:val="00556360"/>
    <w:rsid w:val="00567324"/>
    <w:rsid w:val="00575A84"/>
    <w:rsid w:val="005B7A05"/>
    <w:rsid w:val="005E6618"/>
    <w:rsid w:val="00625598"/>
    <w:rsid w:val="00633CD0"/>
    <w:rsid w:val="006425C4"/>
    <w:rsid w:val="00643BF2"/>
    <w:rsid w:val="0065405A"/>
    <w:rsid w:val="006714BB"/>
    <w:rsid w:val="00676EA6"/>
    <w:rsid w:val="006775B4"/>
    <w:rsid w:val="006822F5"/>
    <w:rsid w:val="00694BFC"/>
    <w:rsid w:val="006A3265"/>
    <w:rsid w:val="006B565F"/>
    <w:rsid w:val="006B66E5"/>
    <w:rsid w:val="006D4C46"/>
    <w:rsid w:val="00706BD2"/>
    <w:rsid w:val="00710564"/>
    <w:rsid w:val="007116CE"/>
    <w:rsid w:val="007171C4"/>
    <w:rsid w:val="00733773"/>
    <w:rsid w:val="007538A1"/>
    <w:rsid w:val="00755890"/>
    <w:rsid w:val="00787C13"/>
    <w:rsid w:val="007B7958"/>
    <w:rsid w:val="007C2776"/>
    <w:rsid w:val="00806A87"/>
    <w:rsid w:val="00827A5F"/>
    <w:rsid w:val="0083234C"/>
    <w:rsid w:val="00843015"/>
    <w:rsid w:val="00844A05"/>
    <w:rsid w:val="00864939"/>
    <w:rsid w:val="0087355A"/>
    <w:rsid w:val="008752C5"/>
    <w:rsid w:val="008A4C25"/>
    <w:rsid w:val="008E207D"/>
    <w:rsid w:val="00916B2F"/>
    <w:rsid w:val="00916CF9"/>
    <w:rsid w:val="00926170"/>
    <w:rsid w:val="00941D2C"/>
    <w:rsid w:val="009770B1"/>
    <w:rsid w:val="00991A37"/>
    <w:rsid w:val="0099309A"/>
    <w:rsid w:val="009C6E30"/>
    <w:rsid w:val="009D2365"/>
    <w:rsid w:val="009E5780"/>
    <w:rsid w:val="00A16B65"/>
    <w:rsid w:val="00A21C29"/>
    <w:rsid w:val="00A5408D"/>
    <w:rsid w:val="00A74655"/>
    <w:rsid w:val="00AA152F"/>
    <w:rsid w:val="00AA207F"/>
    <w:rsid w:val="00AB57E8"/>
    <w:rsid w:val="00B00C7D"/>
    <w:rsid w:val="00B22BBF"/>
    <w:rsid w:val="00B455C1"/>
    <w:rsid w:val="00B63CC8"/>
    <w:rsid w:val="00BA1B1C"/>
    <w:rsid w:val="00BB6B96"/>
    <w:rsid w:val="00BF40DF"/>
    <w:rsid w:val="00C04C3D"/>
    <w:rsid w:val="00C07072"/>
    <w:rsid w:val="00C20961"/>
    <w:rsid w:val="00C23796"/>
    <w:rsid w:val="00C35FB8"/>
    <w:rsid w:val="00C73BD4"/>
    <w:rsid w:val="00C767C8"/>
    <w:rsid w:val="00C940F6"/>
    <w:rsid w:val="00CC7DEB"/>
    <w:rsid w:val="00CF3450"/>
    <w:rsid w:val="00D0799B"/>
    <w:rsid w:val="00D10BDB"/>
    <w:rsid w:val="00D11047"/>
    <w:rsid w:val="00D96E30"/>
    <w:rsid w:val="00DB78F2"/>
    <w:rsid w:val="00DC4D7C"/>
    <w:rsid w:val="00DC7D5E"/>
    <w:rsid w:val="00E0180E"/>
    <w:rsid w:val="00E0479B"/>
    <w:rsid w:val="00E10638"/>
    <w:rsid w:val="00E14A37"/>
    <w:rsid w:val="00E156BD"/>
    <w:rsid w:val="00E30E7F"/>
    <w:rsid w:val="00E96CF4"/>
    <w:rsid w:val="00EE0984"/>
    <w:rsid w:val="00F006D9"/>
    <w:rsid w:val="00F3512A"/>
    <w:rsid w:val="00F85888"/>
    <w:rsid w:val="00F93544"/>
    <w:rsid w:val="00FB2E31"/>
    <w:rsid w:val="00FB3D29"/>
    <w:rsid w:val="00FB4E10"/>
    <w:rsid w:val="00FF15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8D"/>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408D"/>
    <w:pPr>
      <w:ind w:left="720"/>
    </w:pPr>
  </w:style>
  <w:style w:type="paragraph" w:customStyle="1" w:styleId="CharChar2CharChar">
    <w:name w:val="Char Char2 Char Char"/>
    <w:basedOn w:val="Normal"/>
    <w:uiPriority w:val="99"/>
    <w:semiHidden/>
    <w:rsid w:val="00A5408D"/>
    <w:pPr>
      <w:bidi w:val="0"/>
      <w:spacing w:line="240" w:lineRule="exact"/>
      <w:jc w:val="both"/>
    </w:pPr>
    <w:rPr>
      <w:rFonts w:ascii="Verdana" w:eastAsia="Times New Roman" w:hAnsi="Verdana" w:cs="Times New Roman"/>
      <w:sz w:val="20"/>
      <w:szCs w:val="20"/>
    </w:rPr>
  </w:style>
  <w:style w:type="paragraph" w:styleId="BodyTextIndent">
    <w:name w:val="Body Text Indent"/>
    <w:basedOn w:val="Normal"/>
    <w:link w:val="BodyTextIndentChar"/>
    <w:uiPriority w:val="99"/>
    <w:rsid w:val="001E5DF6"/>
    <w:pPr>
      <w:spacing w:after="0" w:line="240" w:lineRule="auto"/>
      <w:ind w:left="360"/>
      <w:jc w:val="lowKashida"/>
    </w:pPr>
    <w:rPr>
      <w:rFonts w:ascii="Times New Roman" w:eastAsia="Times New Roman" w:hAnsi="Times New Roman" w:cs="Simplified"/>
      <w:sz w:val="28"/>
      <w:szCs w:val="28"/>
    </w:rPr>
  </w:style>
  <w:style w:type="character" w:customStyle="1" w:styleId="BodyTextIndentChar">
    <w:name w:val="Body Text Indent Char"/>
    <w:basedOn w:val="DefaultParagraphFont"/>
    <w:link w:val="BodyTextIndent"/>
    <w:uiPriority w:val="99"/>
    <w:locked/>
    <w:rsid w:val="001E5DF6"/>
    <w:rPr>
      <w:rFonts w:ascii="Times New Roman" w:hAnsi="Times New Roman" w:cs="Simplified"/>
      <w:sz w:val="28"/>
      <w:szCs w:val="28"/>
    </w:rPr>
  </w:style>
  <w:style w:type="paragraph" w:styleId="BodyText">
    <w:name w:val="Body Text"/>
    <w:basedOn w:val="Normal"/>
    <w:link w:val="BodyTextChar"/>
    <w:uiPriority w:val="99"/>
    <w:rsid w:val="00633CD0"/>
    <w:pPr>
      <w:bidi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633CD0"/>
    <w:rPr>
      <w:rFonts w:ascii="Times New Roman" w:hAnsi="Times New Roman" w:cs="Times New Roman"/>
      <w:sz w:val="24"/>
      <w:szCs w:val="24"/>
    </w:rPr>
  </w:style>
  <w:style w:type="paragraph" w:styleId="Footer">
    <w:name w:val="footer"/>
    <w:basedOn w:val="Normal"/>
    <w:link w:val="FooterChar"/>
    <w:uiPriority w:val="99"/>
    <w:rsid w:val="00271D78"/>
    <w:pPr>
      <w:tabs>
        <w:tab w:val="center" w:pos="4153"/>
        <w:tab w:val="right" w:pos="8306"/>
      </w:tabs>
    </w:pPr>
  </w:style>
  <w:style w:type="character" w:customStyle="1" w:styleId="FooterChar">
    <w:name w:val="Footer Char"/>
    <w:basedOn w:val="DefaultParagraphFont"/>
    <w:link w:val="Footer"/>
    <w:uiPriority w:val="99"/>
    <w:semiHidden/>
    <w:locked/>
    <w:rsid w:val="0099309A"/>
    <w:rPr>
      <w:rFonts w:cs="Times New Roman"/>
    </w:rPr>
  </w:style>
  <w:style w:type="character" w:styleId="PageNumber">
    <w:name w:val="page number"/>
    <w:basedOn w:val="DefaultParagraphFont"/>
    <w:uiPriority w:val="99"/>
    <w:rsid w:val="00271D78"/>
    <w:rPr>
      <w:rFonts w:cs="Times New Roman"/>
    </w:rPr>
  </w:style>
  <w:style w:type="table" w:styleId="TableGrid">
    <w:name w:val="Table Grid"/>
    <w:basedOn w:val="TableNormal"/>
    <w:uiPriority w:val="99"/>
    <w:locked/>
    <w:rsid w:val="00676EA6"/>
    <w:pPr>
      <w:bidi/>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156BD"/>
    <w:pPr>
      <w:tabs>
        <w:tab w:val="center" w:pos="4153"/>
        <w:tab w:val="right" w:pos="8306"/>
      </w:tabs>
    </w:pPr>
  </w:style>
  <w:style w:type="character" w:customStyle="1" w:styleId="HeaderChar">
    <w:name w:val="Header Char"/>
    <w:basedOn w:val="DefaultParagraphFont"/>
    <w:link w:val="Header"/>
    <w:uiPriority w:val="99"/>
    <w:semiHidden/>
    <w:locked/>
    <w:rsid w:val="00E156BD"/>
    <w:rPr>
      <w:rFonts w:cs="Times New Roman"/>
    </w:rPr>
  </w:style>
  <w:style w:type="paragraph" w:styleId="FootnoteText">
    <w:name w:val="footnote text"/>
    <w:basedOn w:val="Normal"/>
    <w:link w:val="FootnoteTextChar"/>
    <w:uiPriority w:val="99"/>
    <w:semiHidden/>
    <w:rsid w:val="00E0479B"/>
    <w:rPr>
      <w:sz w:val="20"/>
      <w:szCs w:val="20"/>
    </w:rPr>
  </w:style>
  <w:style w:type="character" w:customStyle="1" w:styleId="FootnoteTextChar">
    <w:name w:val="Footnote Text Char"/>
    <w:basedOn w:val="DefaultParagraphFont"/>
    <w:link w:val="FootnoteText"/>
    <w:uiPriority w:val="99"/>
    <w:semiHidden/>
    <w:locked/>
    <w:rsid w:val="003755C6"/>
    <w:rPr>
      <w:rFonts w:cs="Times New Roman"/>
      <w:sz w:val="20"/>
      <w:szCs w:val="20"/>
    </w:rPr>
  </w:style>
  <w:style w:type="character" w:styleId="FootnoteReference">
    <w:name w:val="footnote reference"/>
    <w:basedOn w:val="DefaultParagraphFont"/>
    <w:uiPriority w:val="99"/>
    <w:semiHidden/>
    <w:rsid w:val="00E0479B"/>
    <w:rPr>
      <w:rFonts w:cs="Times New Roman"/>
      <w:vertAlign w:val="superscript"/>
    </w:rPr>
  </w:style>
  <w:style w:type="paragraph" w:styleId="Title">
    <w:name w:val="Title"/>
    <w:basedOn w:val="Normal"/>
    <w:next w:val="Normal"/>
    <w:link w:val="TitleChar1"/>
    <w:qFormat/>
    <w:locked/>
    <w:rsid w:val="00CF3450"/>
    <w:pPr>
      <w:spacing w:before="240" w:after="60" w:line="240"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uiPriority w:val="10"/>
    <w:rsid w:val="00193C5C"/>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locked/>
    <w:rsid w:val="00CF3450"/>
    <w:rPr>
      <w:rFonts w:ascii="Cambria" w:hAnsi="Cambria" w:cs="Times New Roman"/>
      <w:b/>
      <w:bCs/>
      <w:kern w:val="28"/>
      <w:sz w:val="32"/>
      <w:szCs w:val="32"/>
      <w:lang w:val="en-US" w:eastAsia="en-US" w:bidi="ar-SA"/>
    </w:rPr>
  </w:style>
  <w:style w:type="paragraph" w:styleId="BalloonText">
    <w:name w:val="Balloon Text"/>
    <w:basedOn w:val="Normal"/>
    <w:link w:val="BalloonTextChar"/>
    <w:uiPriority w:val="99"/>
    <w:semiHidden/>
    <w:unhideWhenUsed/>
    <w:rsid w:val="008E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8D"/>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5408D"/>
    <w:pPr>
      <w:ind w:left="720"/>
    </w:pPr>
  </w:style>
  <w:style w:type="paragraph" w:customStyle="1" w:styleId="CharChar2CharChar">
    <w:name w:val="Char Char2 Char Char"/>
    <w:basedOn w:val="Normal"/>
    <w:uiPriority w:val="99"/>
    <w:semiHidden/>
    <w:rsid w:val="00A5408D"/>
    <w:pPr>
      <w:bidi w:val="0"/>
      <w:spacing w:line="240" w:lineRule="exact"/>
      <w:jc w:val="both"/>
    </w:pPr>
    <w:rPr>
      <w:rFonts w:ascii="Verdana" w:eastAsia="Times New Roman" w:hAnsi="Verdana" w:cs="Times New Roman"/>
      <w:sz w:val="20"/>
      <w:szCs w:val="20"/>
    </w:rPr>
  </w:style>
  <w:style w:type="paragraph" w:styleId="BodyTextIndent">
    <w:name w:val="Body Text Indent"/>
    <w:basedOn w:val="Normal"/>
    <w:link w:val="BodyTextIndentChar"/>
    <w:uiPriority w:val="99"/>
    <w:rsid w:val="001E5DF6"/>
    <w:pPr>
      <w:spacing w:after="0" w:line="240" w:lineRule="auto"/>
      <w:ind w:left="360"/>
      <w:jc w:val="lowKashida"/>
    </w:pPr>
    <w:rPr>
      <w:rFonts w:ascii="Times New Roman" w:eastAsia="Times New Roman" w:hAnsi="Times New Roman" w:cs="Simplified"/>
      <w:sz w:val="28"/>
      <w:szCs w:val="28"/>
    </w:rPr>
  </w:style>
  <w:style w:type="character" w:customStyle="1" w:styleId="BodyTextIndentChar">
    <w:name w:val="Body Text Indent Char"/>
    <w:basedOn w:val="DefaultParagraphFont"/>
    <w:link w:val="BodyTextIndent"/>
    <w:uiPriority w:val="99"/>
    <w:locked/>
    <w:rsid w:val="001E5DF6"/>
    <w:rPr>
      <w:rFonts w:ascii="Times New Roman" w:hAnsi="Times New Roman" w:cs="Simplified"/>
      <w:sz w:val="28"/>
      <w:szCs w:val="28"/>
    </w:rPr>
  </w:style>
  <w:style w:type="paragraph" w:styleId="BodyText">
    <w:name w:val="Body Text"/>
    <w:basedOn w:val="Normal"/>
    <w:link w:val="BodyTextChar"/>
    <w:uiPriority w:val="99"/>
    <w:rsid w:val="00633CD0"/>
    <w:pPr>
      <w:bidi w:val="0"/>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locked/>
    <w:rsid w:val="00633CD0"/>
    <w:rPr>
      <w:rFonts w:ascii="Times New Roman" w:hAnsi="Times New Roman" w:cs="Times New Roman"/>
      <w:sz w:val="24"/>
      <w:szCs w:val="24"/>
    </w:rPr>
  </w:style>
  <w:style w:type="paragraph" w:styleId="Footer">
    <w:name w:val="footer"/>
    <w:basedOn w:val="Normal"/>
    <w:link w:val="FooterChar"/>
    <w:uiPriority w:val="99"/>
    <w:rsid w:val="00271D78"/>
    <w:pPr>
      <w:tabs>
        <w:tab w:val="center" w:pos="4153"/>
        <w:tab w:val="right" w:pos="8306"/>
      </w:tabs>
    </w:pPr>
  </w:style>
  <w:style w:type="character" w:customStyle="1" w:styleId="FooterChar">
    <w:name w:val="Footer Char"/>
    <w:basedOn w:val="DefaultParagraphFont"/>
    <w:link w:val="Footer"/>
    <w:uiPriority w:val="99"/>
    <w:semiHidden/>
    <w:locked/>
    <w:rsid w:val="0099309A"/>
    <w:rPr>
      <w:rFonts w:cs="Times New Roman"/>
    </w:rPr>
  </w:style>
  <w:style w:type="character" w:styleId="PageNumber">
    <w:name w:val="page number"/>
    <w:basedOn w:val="DefaultParagraphFont"/>
    <w:uiPriority w:val="99"/>
    <w:rsid w:val="00271D78"/>
    <w:rPr>
      <w:rFonts w:cs="Times New Roman"/>
    </w:rPr>
  </w:style>
  <w:style w:type="table" w:styleId="TableGrid">
    <w:name w:val="Table Grid"/>
    <w:basedOn w:val="TableNormal"/>
    <w:uiPriority w:val="99"/>
    <w:locked/>
    <w:rsid w:val="00676EA6"/>
    <w:pPr>
      <w:bidi/>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E156BD"/>
    <w:pPr>
      <w:tabs>
        <w:tab w:val="center" w:pos="4153"/>
        <w:tab w:val="right" w:pos="8306"/>
      </w:tabs>
    </w:pPr>
  </w:style>
  <w:style w:type="character" w:customStyle="1" w:styleId="HeaderChar">
    <w:name w:val="Header Char"/>
    <w:basedOn w:val="DefaultParagraphFont"/>
    <w:link w:val="Header"/>
    <w:uiPriority w:val="99"/>
    <w:semiHidden/>
    <w:locked/>
    <w:rsid w:val="00E156BD"/>
    <w:rPr>
      <w:rFonts w:cs="Times New Roman"/>
    </w:rPr>
  </w:style>
  <w:style w:type="paragraph" w:styleId="FootnoteText">
    <w:name w:val="footnote text"/>
    <w:basedOn w:val="Normal"/>
    <w:link w:val="FootnoteTextChar"/>
    <w:uiPriority w:val="99"/>
    <w:semiHidden/>
    <w:rsid w:val="00E0479B"/>
    <w:rPr>
      <w:sz w:val="20"/>
      <w:szCs w:val="20"/>
    </w:rPr>
  </w:style>
  <w:style w:type="character" w:customStyle="1" w:styleId="FootnoteTextChar">
    <w:name w:val="Footnote Text Char"/>
    <w:basedOn w:val="DefaultParagraphFont"/>
    <w:link w:val="FootnoteText"/>
    <w:uiPriority w:val="99"/>
    <w:semiHidden/>
    <w:locked/>
    <w:rsid w:val="003755C6"/>
    <w:rPr>
      <w:rFonts w:cs="Times New Roman"/>
      <w:sz w:val="20"/>
      <w:szCs w:val="20"/>
    </w:rPr>
  </w:style>
  <w:style w:type="character" w:styleId="FootnoteReference">
    <w:name w:val="footnote reference"/>
    <w:basedOn w:val="DefaultParagraphFont"/>
    <w:uiPriority w:val="99"/>
    <w:semiHidden/>
    <w:rsid w:val="00E0479B"/>
    <w:rPr>
      <w:rFonts w:cs="Times New Roman"/>
      <w:vertAlign w:val="superscript"/>
    </w:rPr>
  </w:style>
  <w:style w:type="paragraph" w:styleId="Title">
    <w:name w:val="Title"/>
    <w:basedOn w:val="Normal"/>
    <w:next w:val="Normal"/>
    <w:link w:val="TitleChar1"/>
    <w:qFormat/>
    <w:locked/>
    <w:rsid w:val="00CF3450"/>
    <w:pPr>
      <w:spacing w:before="240" w:after="60" w:line="240" w:lineRule="auto"/>
      <w:jc w:val="center"/>
      <w:outlineLvl w:val="0"/>
    </w:pPr>
    <w:rPr>
      <w:rFonts w:ascii="Cambria" w:hAnsi="Cambria" w:cs="Times New Roman"/>
      <w:b/>
      <w:bCs/>
      <w:kern w:val="28"/>
      <w:sz w:val="32"/>
      <w:szCs w:val="32"/>
    </w:rPr>
  </w:style>
  <w:style w:type="character" w:customStyle="1" w:styleId="TitleChar">
    <w:name w:val="Title Char"/>
    <w:basedOn w:val="DefaultParagraphFont"/>
    <w:uiPriority w:val="10"/>
    <w:rsid w:val="00193C5C"/>
    <w:rPr>
      <w:rFonts w:asciiTheme="majorHAnsi" w:eastAsiaTheme="majorEastAsia" w:hAnsiTheme="majorHAnsi" w:cstheme="majorBidi"/>
      <w:b/>
      <w:bCs/>
      <w:kern w:val="28"/>
      <w:sz w:val="32"/>
      <w:szCs w:val="32"/>
    </w:rPr>
  </w:style>
  <w:style w:type="character" w:customStyle="1" w:styleId="TitleChar1">
    <w:name w:val="Title Char1"/>
    <w:basedOn w:val="DefaultParagraphFont"/>
    <w:link w:val="Title"/>
    <w:locked/>
    <w:rsid w:val="00CF3450"/>
    <w:rPr>
      <w:rFonts w:ascii="Cambria" w:hAnsi="Cambria" w:cs="Times New Roman"/>
      <w:b/>
      <w:bCs/>
      <w:kern w:val="28"/>
      <w:sz w:val="32"/>
      <w:szCs w:val="32"/>
      <w:lang w:val="en-US" w:eastAsia="en-US" w:bidi="ar-SA"/>
    </w:rPr>
  </w:style>
  <w:style w:type="paragraph" w:styleId="BalloonText">
    <w:name w:val="Balloon Text"/>
    <w:basedOn w:val="Normal"/>
    <w:link w:val="BalloonTextChar"/>
    <w:uiPriority w:val="99"/>
    <w:semiHidden/>
    <w:unhideWhenUsed/>
    <w:rsid w:val="008E2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2927</Words>
  <Characters>16687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الفصل الأول</vt:lpstr>
    </vt:vector>
  </TitlesOfParts>
  <Company/>
  <LinksUpToDate>false</LinksUpToDate>
  <CharactersWithSpaces>19575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الأول</dc:title>
  <dc:creator>rana</dc:creator>
  <cp:lastModifiedBy>dell</cp:lastModifiedBy>
  <cp:revision>2</cp:revision>
  <cp:lastPrinted>2015-04-20T14:22:00Z</cp:lastPrinted>
  <dcterms:created xsi:type="dcterms:W3CDTF">2019-02-24T16:48:00Z</dcterms:created>
  <dcterms:modified xsi:type="dcterms:W3CDTF">2019-02-24T16:48:00Z</dcterms:modified>
</cp:coreProperties>
</file>