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8897371" w:displacedByCustomXml="next"/>
    <w:sdt>
      <w:sdtPr>
        <w:rPr>
          <w:rFonts w:ascii="Simplified Arabic" w:eastAsiaTheme="majorEastAsia" w:hAnsi="Simplified Arabic" w:cs="Simplified Arabic"/>
          <w:sz w:val="28"/>
          <w:szCs w:val="28"/>
          <w:rtl/>
        </w:rPr>
        <w:id w:val="1869315496"/>
        <w:docPartObj>
          <w:docPartGallery w:val="Cover Pages"/>
          <w:docPartUnique/>
        </w:docPartObj>
      </w:sdtPr>
      <w:sdtEndPr>
        <w:rPr>
          <w:rFonts w:eastAsiaTheme="minorEastAsia"/>
          <w:b/>
          <w:bCs/>
        </w:rPr>
      </w:sdtEndPr>
      <w:sdtContent>
        <w:p w14:paraId="614065BD" w14:textId="77777777" w:rsidR="00BA48C1" w:rsidRPr="007F024A" w:rsidRDefault="001437EF" w:rsidP="00BA48C1">
          <w:pPr>
            <w:bidi/>
            <w:jc w:val="center"/>
            <w:rPr>
              <w:rFonts w:ascii="Simplified Arabic" w:hAnsi="Simplified Arabic" w:cs="Simplified Arabic"/>
              <w:b/>
              <w:bCs/>
              <w:sz w:val="28"/>
              <w:szCs w:val="28"/>
              <w:rtl/>
              <w:lang w:bidi="ar-JO"/>
            </w:rPr>
          </w:pPr>
          <w:r w:rsidRPr="007F024A">
            <w:rPr>
              <w:rFonts w:ascii="Simplified Arabic" w:hAnsi="Simplified Arabic" w:cs="Simplified Arabic"/>
              <w:b/>
              <w:bCs/>
              <w:sz w:val="28"/>
              <w:szCs w:val="28"/>
              <w:rtl/>
              <w:lang w:bidi="ar-JO"/>
            </w:rPr>
            <w:t>أثر جائحة كورونا على حجم التسهيلات الائتمانية الممنوحة في السوق</w:t>
          </w:r>
          <w:r w:rsidR="00BA48C1" w:rsidRPr="007F024A">
            <w:rPr>
              <w:rFonts w:ascii="Simplified Arabic" w:hAnsi="Simplified Arabic" w:cs="Simplified Arabic"/>
              <w:b/>
              <w:bCs/>
              <w:sz w:val="28"/>
              <w:szCs w:val="28"/>
              <w:rtl/>
              <w:lang w:bidi="ar-JO"/>
            </w:rPr>
            <w:t xml:space="preserve"> الفلسطيني</w:t>
          </w:r>
        </w:p>
        <w:p w14:paraId="7E8BED88" w14:textId="77777777" w:rsidR="00BA48C1" w:rsidRPr="007F024A" w:rsidRDefault="00BA48C1" w:rsidP="00BA48C1">
          <w:pPr>
            <w:bidi/>
            <w:jc w:val="center"/>
            <w:rPr>
              <w:rFonts w:ascii="Simplified Arabic" w:hAnsi="Simplified Arabic" w:cs="Simplified Arabic"/>
              <w:b/>
              <w:bCs/>
              <w:sz w:val="28"/>
              <w:szCs w:val="28"/>
              <w:rtl/>
              <w:lang w:bidi="ar-JO"/>
            </w:rPr>
          </w:pPr>
        </w:p>
        <w:p w14:paraId="59246D7F" w14:textId="77777777" w:rsidR="001437EF" w:rsidRPr="007F024A" w:rsidRDefault="00BA48C1" w:rsidP="00BA48C1">
          <w:pPr>
            <w:jc w:val="center"/>
            <w:rPr>
              <w:rFonts w:ascii="Simplified Arabic" w:hAnsi="Simplified Arabic" w:cs="Simplified Arabic"/>
              <w:sz w:val="28"/>
              <w:szCs w:val="28"/>
              <w:rtl/>
              <w:lang w:bidi="ar-JO"/>
            </w:rPr>
          </w:pPr>
          <w:r w:rsidRPr="007F024A">
            <w:rPr>
              <w:rFonts w:ascii="Simplified Arabic" w:hAnsi="Simplified Arabic" w:cs="Simplified Arabic"/>
              <w:b/>
              <w:bCs/>
              <w:sz w:val="28"/>
              <w:szCs w:val="28"/>
              <w:lang w:bidi="ar-JO"/>
            </w:rPr>
            <w:t xml:space="preserve">The effect of COVID-19 on </w:t>
          </w:r>
          <w:r w:rsidR="001437EF" w:rsidRPr="007F024A">
            <w:rPr>
              <w:rFonts w:ascii="Simplified Arabic" w:hAnsi="Simplified Arabic" w:cs="Simplified Arabic"/>
              <w:b/>
              <w:bCs/>
              <w:sz w:val="28"/>
              <w:szCs w:val="28"/>
              <w:lang w:bidi="ar-JO"/>
            </w:rPr>
            <w:t xml:space="preserve">the size of the credit facilities granted </w:t>
          </w:r>
          <w:r w:rsidRPr="007F024A">
            <w:rPr>
              <w:rFonts w:ascii="Simplified Arabic" w:hAnsi="Simplified Arabic" w:cs="Simplified Arabic"/>
              <w:b/>
              <w:bCs/>
              <w:sz w:val="28"/>
              <w:szCs w:val="28"/>
              <w:lang w:bidi="ar-JO"/>
            </w:rPr>
            <w:t>in the Palestinian Market</w:t>
          </w:r>
        </w:p>
        <w:p w14:paraId="65897AF9" w14:textId="77777777" w:rsidR="000A7B96" w:rsidRPr="007F024A" w:rsidRDefault="000A7B96" w:rsidP="000A5A16">
          <w:pPr>
            <w:bidi/>
            <w:jc w:val="center"/>
            <w:rPr>
              <w:rFonts w:ascii="Simplified Arabic" w:hAnsi="Simplified Arabic" w:cs="Simplified Arabic"/>
              <w:sz w:val="28"/>
              <w:szCs w:val="28"/>
              <w:rtl/>
              <w:lang w:bidi="ar-JO"/>
            </w:rPr>
          </w:pPr>
        </w:p>
        <w:p w14:paraId="663F9A7D" w14:textId="77777777" w:rsidR="001437EF" w:rsidRPr="007F024A" w:rsidRDefault="001437EF" w:rsidP="000A5A16">
          <w:pPr>
            <w:bidi/>
            <w:jc w:val="center"/>
            <w:rPr>
              <w:rFonts w:ascii="Simplified Arabic" w:hAnsi="Simplified Arabic" w:cs="Simplified Arabic"/>
              <w:sz w:val="28"/>
              <w:szCs w:val="28"/>
              <w:rtl/>
            </w:rPr>
          </w:pPr>
          <w:r w:rsidRPr="007F024A">
            <w:rPr>
              <w:rFonts w:ascii="Simplified Arabic" w:hAnsi="Simplified Arabic" w:cs="Simplified Arabic"/>
              <w:sz w:val="28"/>
              <w:szCs w:val="28"/>
              <w:rtl/>
              <w:lang w:bidi="ar-JO"/>
            </w:rPr>
            <w:t>دكتور: غسان دعاس</w:t>
          </w:r>
          <w:r w:rsidR="002B4771" w:rsidRPr="007F024A">
            <w:rPr>
              <w:rFonts w:ascii="Simplified Arabic" w:hAnsi="Simplified Arabic" w:cs="Simplified Arabic"/>
              <w:sz w:val="28"/>
              <w:szCs w:val="28"/>
              <w:rtl/>
              <w:lang w:bidi="ar-JO"/>
            </w:rPr>
            <w:t xml:space="preserve"> – جامعة النجاح الوطنية – قسم المحاسبة </w:t>
          </w:r>
        </w:p>
        <w:p w14:paraId="3116AD2A" w14:textId="77777777" w:rsidR="001437EF" w:rsidRPr="007F024A" w:rsidRDefault="001437EF" w:rsidP="000A5A16">
          <w:pPr>
            <w:bidi/>
            <w:jc w:val="center"/>
            <w:rPr>
              <w:rFonts w:ascii="Simplified Arabic" w:hAnsi="Simplified Arabic" w:cs="Simplified Arabic"/>
              <w:sz w:val="28"/>
              <w:szCs w:val="28"/>
              <w:rtl/>
            </w:rPr>
          </w:pPr>
          <w:r w:rsidRPr="007F024A">
            <w:rPr>
              <w:rFonts w:ascii="Simplified Arabic" w:hAnsi="Simplified Arabic" w:cs="Simplified Arabic"/>
              <w:sz w:val="28"/>
              <w:szCs w:val="28"/>
              <w:rtl/>
            </w:rPr>
            <w:t>نجاة محمود شيران تلالوة</w:t>
          </w:r>
          <w:r w:rsidR="002B4771" w:rsidRPr="007F024A">
            <w:rPr>
              <w:rFonts w:ascii="Simplified Arabic" w:hAnsi="Simplified Arabic" w:cs="Simplified Arabic"/>
              <w:sz w:val="28"/>
              <w:szCs w:val="28"/>
              <w:rtl/>
            </w:rPr>
            <w:t xml:space="preserve"> - برنامج بكالوريوس  المحاسبة </w:t>
          </w:r>
          <w:r w:rsidR="002B4771" w:rsidRPr="007F024A">
            <w:rPr>
              <w:rFonts w:ascii="Simplified Arabic" w:hAnsi="Simplified Arabic" w:cs="Simplified Arabic"/>
              <w:sz w:val="28"/>
              <w:szCs w:val="28"/>
            </w:rPr>
            <w:t xml:space="preserve"> </w:t>
          </w:r>
          <w:r w:rsidR="002B4771" w:rsidRPr="007F024A">
            <w:rPr>
              <w:rFonts w:ascii="Simplified Arabic" w:hAnsi="Simplified Arabic" w:cs="Simplified Arabic"/>
              <w:sz w:val="28"/>
              <w:szCs w:val="28"/>
              <w:rtl/>
            </w:rPr>
            <w:t xml:space="preserve">  </w:t>
          </w:r>
          <w:r w:rsidR="002B4771" w:rsidRPr="007F024A">
            <w:rPr>
              <w:rFonts w:ascii="Simplified Arabic" w:hAnsi="Simplified Arabic" w:cs="Simplified Arabic"/>
              <w:sz w:val="28"/>
              <w:szCs w:val="28"/>
            </w:rPr>
            <w:t xml:space="preserve"> </w:t>
          </w:r>
          <w:r w:rsidR="002B4771" w:rsidRPr="007F024A">
            <w:rPr>
              <w:rFonts w:ascii="Simplified Arabic" w:hAnsi="Simplified Arabic" w:cs="Simplified Arabic"/>
              <w:sz w:val="28"/>
              <w:szCs w:val="28"/>
              <w:rtl/>
            </w:rPr>
            <w:t xml:space="preserve"> </w:t>
          </w:r>
        </w:p>
        <w:p w14:paraId="4DFDF27C" w14:textId="77777777" w:rsidR="002B4771" w:rsidRPr="007F024A" w:rsidRDefault="001437EF" w:rsidP="002B4771">
          <w:pPr>
            <w:tabs>
              <w:tab w:val="left" w:pos="2366"/>
            </w:tabs>
            <w:bidi/>
            <w:spacing w:line="240" w:lineRule="auto"/>
            <w:jc w:val="center"/>
            <w:rPr>
              <w:rFonts w:ascii="Simplified Arabic" w:hAnsi="Simplified Arabic" w:cs="Simplified Arabic"/>
              <w:sz w:val="28"/>
              <w:szCs w:val="28"/>
            </w:rPr>
          </w:pPr>
          <w:r w:rsidRPr="007F024A">
            <w:rPr>
              <w:rFonts w:ascii="Simplified Arabic" w:hAnsi="Simplified Arabic" w:cs="Simplified Arabic"/>
              <w:sz w:val="28"/>
              <w:szCs w:val="28"/>
              <w:rtl/>
            </w:rPr>
            <w:t>هبه عبد الرحمن محمود بدران</w:t>
          </w:r>
          <w:r w:rsidR="002B4771" w:rsidRPr="007F024A">
            <w:rPr>
              <w:rFonts w:ascii="Simplified Arabic" w:hAnsi="Simplified Arabic" w:cs="Simplified Arabic"/>
              <w:sz w:val="28"/>
              <w:szCs w:val="28"/>
              <w:rtl/>
            </w:rPr>
            <w:t xml:space="preserve">  برنامج بكالوريوس  المحاسبة </w:t>
          </w:r>
          <w:r w:rsidR="002B4771" w:rsidRPr="007F024A">
            <w:rPr>
              <w:rFonts w:ascii="Simplified Arabic" w:hAnsi="Simplified Arabic" w:cs="Simplified Arabic"/>
              <w:sz w:val="28"/>
              <w:szCs w:val="28"/>
            </w:rPr>
            <w:t xml:space="preserve"> </w:t>
          </w:r>
          <w:r w:rsidR="002B4771" w:rsidRPr="007F024A">
            <w:rPr>
              <w:rFonts w:ascii="Simplified Arabic" w:hAnsi="Simplified Arabic" w:cs="Simplified Arabic"/>
              <w:sz w:val="28"/>
              <w:szCs w:val="28"/>
              <w:rtl/>
            </w:rPr>
            <w:t xml:space="preserve">  </w:t>
          </w:r>
          <w:r w:rsidR="002B4771" w:rsidRPr="007F024A">
            <w:rPr>
              <w:rFonts w:ascii="Simplified Arabic" w:hAnsi="Simplified Arabic" w:cs="Simplified Arabic"/>
              <w:sz w:val="28"/>
              <w:szCs w:val="28"/>
            </w:rPr>
            <w:t xml:space="preserve"> </w:t>
          </w:r>
          <w:r w:rsidR="002B4771" w:rsidRPr="007F024A">
            <w:rPr>
              <w:rFonts w:ascii="Simplified Arabic" w:hAnsi="Simplified Arabic" w:cs="Simplified Arabic"/>
              <w:sz w:val="28"/>
              <w:szCs w:val="28"/>
              <w:rtl/>
            </w:rPr>
            <w:t xml:space="preserve"> </w:t>
          </w:r>
        </w:p>
        <w:p w14:paraId="224C4ACD" w14:textId="77777777" w:rsidR="002B4771" w:rsidRPr="007F024A" w:rsidRDefault="002B4771" w:rsidP="002B4771">
          <w:pPr>
            <w:tabs>
              <w:tab w:val="left" w:pos="2366"/>
            </w:tabs>
            <w:bidi/>
            <w:spacing w:line="240" w:lineRule="auto"/>
            <w:jc w:val="center"/>
            <w:rPr>
              <w:rFonts w:ascii="Simplified Arabic" w:hAnsi="Simplified Arabic" w:cs="Simplified Arabic"/>
              <w:sz w:val="28"/>
              <w:szCs w:val="28"/>
              <w:rtl/>
            </w:rPr>
          </w:pPr>
          <w:r w:rsidRPr="007F024A">
            <w:rPr>
              <w:rFonts w:ascii="Simplified Arabic" w:hAnsi="Simplified Arabic" w:cs="Simplified Arabic"/>
              <w:sz w:val="28"/>
              <w:szCs w:val="28"/>
              <w:rtl/>
            </w:rPr>
            <w:t xml:space="preserve">                       </w:t>
          </w:r>
        </w:p>
        <w:p w14:paraId="63DE6673" w14:textId="77777777" w:rsidR="002B4771" w:rsidRPr="007F024A" w:rsidRDefault="002B4771" w:rsidP="002B4771">
          <w:pPr>
            <w:tabs>
              <w:tab w:val="left" w:pos="2366"/>
            </w:tabs>
            <w:bidi/>
            <w:spacing w:line="240" w:lineRule="auto"/>
            <w:jc w:val="center"/>
            <w:rPr>
              <w:rFonts w:ascii="Simplified Arabic" w:hAnsi="Simplified Arabic" w:cs="Simplified Arabic"/>
              <w:sz w:val="28"/>
              <w:szCs w:val="28"/>
              <w:rtl/>
            </w:rPr>
          </w:pPr>
          <w:r w:rsidRPr="007F024A">
            <w:rPr>
              <w:rFonts w:ascii="Simplified Arabic" w:hAnsi="Simplified Arabic" w:cs="Simplified Arabic"/>
              <w:sz w:val="28"/>
              <w:szCs w:val="28"/>
              <w:rtl/>
            </w:rPr>
            <w:t xml:space="preserve">قسم المحاسبة – جامعة النجاح الوطنية </w:t>
          </w:r>
        </w:p>
        <w:p w14:paraId="660D2AA8" w14:textId="77777777" w:rsidR="004779BE" w:rsidRPr="007F024A" w:rsidRDefault="004779BE" w:rsidP="004779BE">
          <w:pPr>
            <w:jc w:val="center"/>
            <w:rPr>
              <w:rFonts w:ascii="Simplified Arabic" w:hAnsi="Simplified Arabic" w:cs="Simplified Arabic"/>
              <w:sz w:val="28"/>
              <w:szCs w:val="28"/>
            </w:rPr>
          </w:pPr>
          <w:r w:rsidRPr="007F024A">
            <w:rPr>
              <w:rFonts w:ascii="Simplified Arabic" w:hAnsi="Simplified Arabic" w:cs="Simplified Arabic"/>
              <w:sz w:val="28"/>
              <w:szCs w:val="28"/>
              <w:rtl/>
            </w:rPr>
            <w:t xml:space="preserve">مقدم الى </w:t>
          </w:r>
        </w:p>
        <w:p w14:paraId="222A69EA" w14:textId="77777777" w:rsidR="004779BE" w:rsidRPr="007F024A" w:rsidRDefault="004779BE" w:rsidP="004779BE">
          <w:pPr>
            <w:pStyle w:val="NormalWeb"/>
            <w:shd w:val="clear" w:color="auto" w:fill="FFFFFF"/>
            <w:bidi/>
            <w:spacing w:before="0" w:beforeAutospacing="0" w:after="188" w:afterAutospacing="0"/>
            <w:jc w:val="center"/>
            <w:rPr>
              <w:rFonts w:ascii="Simplified Arabic" w:hAnsi="Simplified Arabic" w:cs="Simplified Arabic"/>
              <w:sz w:val="28"/>
              <w:szCs w:val="28"/>
              <w:rtl/>
            </w:rPr>
          </w:pPr>
          <w:r w:rsidRPr="007F024A">
            <w:rPr>
              <w:rFonts w:ascii="Simplified Arabic" w:hAnsi="Simplified Arabic" w:cs="Simplified Arabic"/>
              <w:sz w:val="28"/>
              <w:szCs w:val="28"/>
              <w:rtl/>
            </w:rPr>
            <w:t>المؤتمر الثالث المحكّم لكليّة الاقتصاد والعلوم الاجتماعيّة للعام الأكاديمي 2020 - 2021 </w:t>
          </w:r>
        </w:p>
        <w:p w14:paraId="502E0BA6" w14:textId="77777777" w:rsidR="004779BE" w:rsidRPr="007F024A" w:rsidRDefault="004779BE" w:rsidP="004779BE">
          <w:pPr>
            <w:pStyle w:val="NormalWeb"/>
            <w:shd w:val="clear" w:color="auto" w:fill="FFFFFF"/>
            <w:bidi/>
            <w:spacing w:before="0" w:beforeAutospacing="0" w:after="188" w:afterAutospacing="0"/>
            <w:jc w:val="center"/>
            <w:rPr>
              <w:rFonts w:ascii="Simplified Arabic" w:hAnsi="Simplified Arabic" w:cs="Simplified Arabic"/>
              <w:sz w:val="28"/>
              <w:szCs w:val="28"/>
            </w:rPr>
          </w:pPr>
          <w:r w:rsidRPr="007F024A">
            <w:rPr>
              <w:rStyle w:val="Strong"/>
              <w:rFonts w:ascii="Simplified Arabic" w:eastAsia="Calibri" w:hAnsi="Simplified Arabic" w:cs="Simplified Arabic"/>
              <w:sz w:val="28"/>
              <w:szCs w:val="28"/>
            </w:rPr>
            <w:t>"</w:t>
          </w:r>
          <w:r w:rsidRPr="007F024A">
            <w:rPr>
              <w:rStyle w:val="Strong"/>
              <w:rFonts w:ascii="Simplified Arabic" w:eastAsia="Calibri" w:hAnsi="Simplified Arabic" w:cs="Simplified Arabic"/>
              <w:sz w:val="28"/>
              <w:szCs w:val="28"/>
              <w:rtl/>
            </w:rPr>
            <w:t>تحدّيات الاقتصاد الفلسطيني في مواجهة الضّغط السّياسي وتداعيات أزمة كورونا</w:t>
          </w:r>
          <w:r w:rsidRPr="007F024A">
            <w:rPr>
              <w:rStyle w:val="Strong"/>
              <w:rFonts w:ascii="Simplified Arabic" w:eastAsia="Calibri" w:hAnsi="Simplified Arabic" w:cs="Simplified Arabic"/>
              <w:sz w:val="28"/>
              <w:szCs w:val="28"/>
            </w:rPr>
            <w:t>"</w:t>
          </w:r>
        </w:p>
        <w:p w14:paraId="1181D0C0" w14:textId="77777777" w:rsidR="001437EF" w:rsidRPr="007F024A" w:rsidRDefault="001437EF" w:rsidP="000A5A16">
          <w:pPr>
            <w:bidi/>
            <w:jc w:val="center"/>
            <w:rPr>
              <w:rFonts w:ascii="Simplified Arabic" w:hAnsi="Simplified Arabic" w:cs="Simplified Arabic"/>
              <w:sz w:val="28"/>
              <w:szCs w:val="28"/>
              <w:rtl/>
            </w:rPr>
          </w:pPr>
        </w:p>
        <w:p w14:paraId="3C320960" w14:textId="77777777" w:rsidR="000A7B96" w:rsidRPr="007F024A" w:rsidRDefault="002B4771" w:rsidP="000A5A16">
          <w:pPr>
            <w:bidi/>
            <w:jc w:val="center"/>
            <w:rPr>
              <w:rFonts w:ascii="Simplified Arabic" w:hAnsi="Simplified Arabic" w:cs="Simplified Arabic"/>
              <w:sz w:val="28"/>
              <w:szCs w:val="28"/>
              <w:rtl/>
            </w:rPr>
          </w:pPr>
          <w:r w:rsidRPr="007F024A">
            <w:rPr>
              <w:rFonts w:ascii="Simplified Arabic" w:hAnsi="Simplified Arabic" w:cs="Simplified Arabic"/>
              <w:sz w:val="28"/>
              <w:szCs w:val="28"/>
              <w:rtl/>
              <w:lang w:bidi="ar-JO"/>
            </w:rPr>
            <w:t xml:space="preserve"> </w:t>
          </w:r>
        </w:p>
        <w:p w14:paraId="669E877B" w14:textId="77777777" w:rsidR="009006CD" w:rsidRPr="007F024A" w:rsidRDefault="009006CD" w:rsidP="000A5A16">
          <w:pPr>
            <w:bidi/>
            <w:rPr>
              <w:rFonts w:ascii="Simplified Arabic" w:hAnsi="Simplified Arabic" w:cs="Simplified Arabic"/>
              <w:sz w:val="28"/>
              <w:szCs w:val="28"/>
            </w:rPr>
          </w:pPr>
        </w:p>
        <w:p w14:paraId="6AC07131" w14:textId="77777777" w:rsidR="009006CD" w:rsidRPr="007F024A" w:rsidRDefault="009006CD" w:rsidP="000A5A16">
          <w:pPr>
            <w:bidi/>
            <w:rPr>
              <w:rFonts w:ascii="Simplified Arabic" w:hAnsi="Simplified Arabic" w:cs="Simplified Arabic"/>
              <w:sz w:val="28"/>
              <w:szCs w:val="28"/>
              <w:lang w:bidi="ar-JO"/>
            </w:rPr>
          </w:pPr>
        </w:p>
        <w:p w14:paraId="73C35A23" w14:textId="77777777" w:rsidR="00321BDA" w:rsidRPr="007F024A" w:rsidRDefault="00876655" w:rsidP="000A5A16">
          <w:pPr>
            <w:bidi/>
            <w:jc w:val="center"/>
            <w:rPr>
              <w:rFonts w:ascii="Simplified Arabic" w:hAnsi="Simplified Arabic" w:cs="Simplified Arabic"/>
              <w:sz w:val="28"/>
              <w:szCs w:val="28"/>
            </w:rPr>
          </w:pPr>
        </w:p>
      </w:sdtContent>
    </w:sdt>
    <w:p w14:paraId="2865DBCA" w14:textId="77777777" w:rsidR="00FB17D0" w:rsidRPr="007F024A" w:rsidRDefault="001437EF" w:rsidP="002B4771">
      <w:pPr>
        <w:bidi/>
        <w:rPr>
          <w:rFonts w:ascii="Simplified Arabic" w:hAnsi="Simplified Arabic" w:cs="Simplified Arabic"/>
          <w:b/>
          <w:bCs/>
          <w:sz w:val="28"/>
          <w:szCs w:val="28"/>
          <w:lang w:bidi="ar-JO"/>
        </w:rPr>
      </w:pPr>
      <w:r w:rsidRPr="007F024A">
        <w:rPr>
          <w:rFonts w:ascii="Simplified Arabic" w:hAnsi="Simplified Arabic" w:cs="Simplified Arabic"/>
          <w:sz w:val="28"/>
          <w:szCs w:val="28"/>
          <w:rtl/>
          <w:lang w:bidi="ar-JO"/>
        </w:rPr>
        <w:lastRenderedPageBreak/>
        <w:t xml:space="preserve">  </w:t>
      </w:r>
      <w:r w:rsidR="00CC398E" w:rsidRPr="007F024A">
        <w:rPr>
          <w:rFonts w:ascii="Simplified Arabic" w:hAnsi="Simplified Arabic" w:cs="Simplified Arabic"/>
          <w:sz w:val="28"/>
          <w:szCs w:val="28"/>
          <w:rtl/>
          <w:lang w:bidi="ar-JO"/>
        </w:rPr>
        <w:t xml:space="preserve"> </w:t>
      </w:r>
      <w:r w:rsidR="00D6738E" w:rsidRPr="007F024A">
        <w:rPr>
          <w:rFonts w:ascii="Simplified Arabic" w:hAnsi="Simplified Arabic" w:cs="Simplified Arabic"/>
          <w:b/>
          <w:bCs/>
          <w:sz w:val="28"/>
          <w:szCs w:val="28"/>
          <w:rtl/>
        </w:rPr>
        <w:t>الملخص</w:t>
      </w:r>
    </w:p>
    <w:p w14:paraId="66AD9D96" w14:textId="77777777" w:rsidR="00BD659F" w:rsidRPr="007F024A" w:rsidRDefault="00CC398E" w:rsidP="00BA48C1">
      <w:pPr>
        <w:bidi/>
        <w:jc w:val="both"/>
        <w:rPr>
          <w:rFonts w:ascii="Simplified Arabic" w:hAnsi="Simplified Arabic" w:cs="Simplified Arabic"/>
          <w:sz w:val="28"/>
          <w:szCs w:val="28"/>
          <w:rtl/>
        </w:rPr>
      </w:pPr>
      <w:r w:rsidRPr="007F024A">
        <w:rPr>
          <w:rFonts w:ascii="Simplified Arabic" w:hAnsi="Simplified Arabic" w:cs="Simplified Arabic"/>
          <w:sz w:val="28"/>
          <w:szCs w:val="28"/>
          <w:rtl/>
        </w:rPr>
        <w:t xml:space="preserve">في ظل الأوضاع الصحية و الاقتصادية الصعبة التي </w:t>
      </w:r>
      <w:r w:rsidR="00AA50FD" w:rsidRPr="007F024A">
        <w:rPr>
          <w:rFonts w:ascii="Simplified Arabic" w:hAnsi="Simplified Arabic" w:cs="Simplified Arabic"/>
          <w:sz w:val="28"/>
          <w:szCs w:val="28"/>
          <w:rtl/>
        </w:rPr>
        <w:t>تعيشها المنطقة العربية بشكل عام، و المناطق الفلسطينية بشكل خاص</w:t>
      </w:r>
      <w:r w:rsidRPr="007F024A">
        <w:rPr>
          <w:rFonts w:ascii="Simplified Arabic" w:hAnsi="Simplified Arabic" w:cs="Simplified Arabic"/>
          <w:sz w:val="28"/>
          <w:szCs w:val="28"/>
          <w:rtl/>
        </w:rPr>
        <w:t xml:space="preserve">، إن هذه الدراسة تهدف </w:t>
      </w:r>
      <w:r w:rsidR="00B96EB8" w:rsidRPr="007F024A">
        <w:rPr>
          <w:rFonts w:ascii="Simplified Arabic" w:hAnsi="Simplified Arabic" w:cs="Simplified Arabic"/>
          <w:sz w:val="28"/>
          <w:szCs w:val="28"/>
          <w:rtl/>
        </w:rPr>
        <w:t>إلى</w:t>
      </w:r>
      <w:r w:rsidR="003915E9" w:rsidRPr="007F024A">
        <w:rPr>
          <w:rFonts w:ascii="Simplified Arabic" w:hAnsi="Simplified Arabic" w:cs="Simplified Arabic"/>
          <w:sz w:val="28"/>
          <w:szCs w:val="28"/>
          <w:rtl/>
        </w:rPr>
        <w:t xml:space="preserve"> </w:t>
      </w:r>
      <w:r w:rsidR="00B96EB8" w:rsidRPr="007F024A">
        <w:rPr>
          <w:rFonts w:ascii="Simplified Arabic" w:hAnsi="Simplified Arabic" w:cs="Simplified Arabic"/>
          <w:sz w:val="28"/>
          <w:szCs w:val="28"/>
          <w:rtl/>
        </w:rPr>
        <w:t>إلقاء الضوء على الأثر الذي خلفته جائحة كورونا على حجم التسهيلات الائتمانية الممنوحة لدى القطاع المصرفي في فلسطين ، حيث تكمن أهمية هذه الدراسة كونها تتناول موضوعاً له أهمية بالغة للحفاظ على استقرار الوضع الاقتصادي و النظام المالي لدى البنوك تحديداً الذي تقوم به سلطة النقد و الذي يقتصر دورها بالحفاظ على الجهاز المصرفي امن و مستقر</w:t>
      </w:r>
      <w:r w:rsidR="0050477A" w:rsidRPr="007F024A">
        <w:rPr>
          <w:rFonts w:ascii="Simplified Arabic" w:hAnsi="Simplified Arabic" w:cs="Simplified Arabic"/>
          <w:sz w:val="28"/>
          <w:szCs w:val="28"/>
          <w:rtl/>
        </w:rPr>
        <w:t>.</w:t>
      </w:r>
    </w:p>
    <w:p w14:paraId="2D836F17" w14:textId="77777777" w:rsidR="0050477A" w:rsidRPr="007F024A" w:rsidRDefault="0050477A" w:rsidP="00BA48C1">
      <w:pPr>
        <w:bidi/>
        <w:jc w:val="both"/>
        <w:rPr>
          <w:rFonts w:ascii="Simplified Arabic" w:hAnsi="Simplified Arabic" w:cs="Simplified Arabic"/>
          <w:sz w:val="28"/>
          <w:szCs w:val="28"/>
          <w:rtl/>
          <w:lang w:bidi="ar-JO"/>
        </w:rPr>
      </w:pPr>
      <w:r w:rsidRPr="007F024A">
        <w:rPr>
          <w:rFonts w:ascii="Simplified Arabic" w:hAnsi="Simplified Arabic" w:cs="Simplified Arabic"/>
          <w:sz w:val="28"/>
          <w:szCs w:val="28"/>
          <w:rtl/>
        </w:rPr>
        <w:t>ركزت هذه الدراسة على تحديد الأهمية النسبية للأثر الرئيسي و هو جائحة كورونا لتمكين ا</w:t>
      </w:r>
      <w:r w:rsidR="00AA50FD" w:rsidRPr="007F024A">
        <w:rPr>
          <w:rFonts w:ascii="Simplified Arabic" w:hAnsi="Simplified Arabic" w:cs="Simplified Arabic"/>
          <w:sz w:val="28"/>
          <w:szCs w:val="28"/>
          <w:rtl/>
        </w:rPr>
        <w:t>لمصارف من التعرف على طرق علاجها</w:t>
      </w:r>
      <w:r w:rsidRPr="007F024A">
        <w:rPr>
          <w:rFonts w:ascii="Simplified Arabic" w:hAnsi="Simplified Arabic" w:cs="Simplified Arabic"/>
          <w:sz w:val="28"/>
          <w:szCs w:val="28"/>
          <w:rtl/>
        </w:rPr>
        <w:t>، استخدمت هذه الدراسة المنهج الوصفي حيث تم جمع البيانات من موقع سلطة النقد الفلسطيني</w:t>
      </w:r>
      <w:r w:rsidR="00AA50FD" w:rsidRPr="007F024A">
        <w:rPr>
          <w:rFonts w:ascii="Simplified Arabic" w:hAnsi="Simplified Arabic" w:cs="Simplified Arabic"/>
          <w:sz w:val="28"/>
          <w:szCs w:val="28"/>
          <w:rtl/>
        </w:rPr>
        <w:t>ة و موقع وزارة الصحة الفلسطينية</w:t>
      </w:r>
      <w:r w:rsidRPr="007F024A">
        <w:rPr>
          <w:rFonts w:ascii="Simplified Arabic" w:hAnsi="Simplified Arabic" w:cs="Simplified Arabic"/>
          <w:sz w:val="28"/>
          <w:szCs w:val="28"/>
          <w:rtl/>
        </w:rPr>
        <w:t>، نظراً لصعوبة عمل و توزيع استبيانات على البنوك الفلسطينية و المواطنين بسبب الأوضاع الصحية التي يعيشها وطننا الحبيب ...</w:t>
      </w:r>
    </w:p>
    <w:p w14:paraId="264998E7" w14:textId="77777777" w:rsidR="0050477A" w:rsidRPr="007F024A" w:rsidRDefault="0050477A" w:rsidP="00BA48C1">
      <w:pPr>
        <w:bidi/>
        <w:jc w:val="both"/>
        <w:rPr>
          <w:rFonts w:ascii="Simplified Arabic" w:hAnsi="Simplified Arabic" w:cs="Simplified Arabic"/>
          <w:sz w:val="28"/>
          <w:szCs w:val="28"/>
          <w:rtl/>
          <w:lang w:bidi="ar-JO"/>
        </w:rPr>
      </w:pPr>
      <w:r w:rsidRPr="007F024A">
        <w:rPr>
          <w:rFonts w:ascii="Simplified Arabic" w:hAnsi="Simplified Arabic" w:cs="Simplified Arabic"/>
          <w:sz w:val="28"/>
          <w:szCs w:val="28"/>
          <w:rtl/>
          <w:lang w:bidi="ar-JO"/>
        </w:rPr>
        <w:t>أجابت هذه الدراسة على العديد من الأسئلة حول حجم التسهيلات الائتمانية الممنوحة بالسوق وهل تزا</w:t>
      </w:r>
      <w:r w:rsidR="00AA50FD" w:rsidRPr="007F024A">
        <w:rPr>
          <w:rFonts w:ascii="Simplified Arabic" w:hAnsi="Simplified Arabic" w:cs="Simplified Arabic"/>
          <w:sz w:val="28"/>
          <w:szCs w:val="28"/>
          <w:rtl/>
          <w:lang w:bidi="ar-JO"/>
        </w:rPr>
        <w:t>يدت أم تناقصت خلال فترة الجائحة</w:t>
      </w:r>
      <w:r w:rsidRPr="007F024A">
        <w:rPr>
          <w:rFonts w:ascii="Simplified Arabic" w:hAnsi="Simplified Arabic" w:cs="Simplified Arabic"/>
          <w:sz w:val="28"/>
          <w:szCs w:val="28"/>
          <w:rtl/>
          <w:lang w:bidi="ar-JO"/>
        </w:rPr>
        <w:t>، و ما هو حجم الخسائر التي تكبدتها البنوك مع نهاية العام الحالي نتيجة هذه الفيروس ؟ و السياسات التي اتبعتها البنوك الفلسطينية للتخفيف من أثار و تبعات الجائحة المنتشرة .</w:t>
      </w:r>
    </w:p>
    <w:p w14:paraId="707B9DB2" w14:textId="77777777" w:rsidR="00D55C56" w:rsidRPr="007F024A" w:rsidRDefault="0050477A" w:rsidP="00BA48C1">
      <w:pPr>
        <w:bidi/>
        <w:jc w:val="both"/>
        <w:rPr>
          <w:rFonts w:ascii="Simplified Arabic" w:hAnsi="Simplified Arabic" w:cs="Simplified Arabic"/>
          <w:sz w:val="28"/>
          <w:szCs w:val="28"/>
          <w:rtl/>
          <w:lang w:bidi="ar-JO"/>
        </w:rPr>
      </w:pPr>
      <w:r w:rsidRPr="007F024A">
        <w:rPr>
          <w:rFonts w:ascii="Simplified Arabic" w:hAnsi="Simplified Arabic" w:cs="Simplified Arabic"/>
          <w:sz w:val="28"/>
          <w:szCs w:val="28"/>
          <w:rtl/>
          <w:lang w:bidi="ar-JO"/>
        </w:rPr>
        <w:t>و قد خلصت الدراسة إلى عدة نتائج و</w:t>
      </w:r>
      <w:r w:rsidR="00550583" w:rsidRPr="007F024A">
        <w:rPr>
          <w:rFonts w:ascii="Simplified Arabic" w:hAnsi="Simplified Arabic" w:cs="Simplified Arabic"/>
          <w:sz w:val="28"/>
          <w:szCs w:val="28"/>
          <w:rtl/>
          <w:lang w:bidi="ar-JO"/>
        </w:rPr>
        <w:t xml:space="preserve"> </w:t>
      </w:r>
      <w:r w:rsidR="00F51C7F" w:rsidRPr="007F024A">
        <w:rPr>
          <w:rFonts w:ascii="Simplified Arabic" w:hAnsi="Simplified Arabic" w:cs="Simplified Arabic"/>
          <w:sz w:val="28"/>
          <w:szCs w:val="28"/>
          <w:rtl/>
          <w:lang w:bidi="ar-JO"/>
        </w:rPr>
        <w:t>أهمها</w:t>
      </w:r>
      <w:r w:rsidR="00550583" w:rsidRPr="007F024A">
        <w:rPr>
          <w:rFonts w:ascii="Simplified Arabic" w:hAnsi="Simplified Arabic" w:cs="Simplified Arabic"/>
          <w:sz w:val="28"/>
          <w:szCs w:val="28"/>
          <w:rtl/>
          <w:lang w:bidi="ar-JO"/>
        </w:rPr>
        <w:t xml:space="preserve"> </w:t>
      </w:r>
      <w:r w:rsidR="00F51C7F" w:rsidRPr="007F024A">
        <w:rPr>
          <w:rFonts w:ascii="Simplified Arabic" w:hAnsi="Simplified Arabic" w:cs="Simplified Arabic"/>
          <w:sz w:val="28"/>
          <w:szCs w:val="28"/>
          <w:rtl/>
          <w:lang w:bidi="ar-JO"/>
        </w:rPr>
        <w:t>أن</w:t>
      </w:r>
      <w:r w:rsidR="00550583" w:rsidRPr="007F024A">
        <w:rPr>
          <w:rFonts w:ascii="Simplified Arabic" w:hAnsi="Simplified Arabic" w:cs="Simplified Arabic"/>
          <w:sz w:val="28"/>
          <w:szCs w:val="28"/>
          <w:rtl/>
          <w:lang w:bidi="ar-JO"/>
        </w:rPr>
        <w:t xml:space="preserve"> جائحة كورونا كان لها </w:t>
      </w:r>
      <w:r w:rsidR="00F51C7F" w:rsidRPr="007F024A">
        <w:rPr>
          <w:rFonts w:ascii="Simplified Arabic" w:hAnsi="Simplified Arabic" w:cs="Simplified Arabic"/>
          <w:sz w:val="28"/>
          <w:szCs w:val="28"/>
          <w:rtl/>
          <w:lang w:bidi="ar-JO"/>
        </w:rPr>
        <w:t>الأثر</w:t>
      </w:r>
      <w:r w:rsidR="00550583" w:rsidRPr="007F024A">
        <w:rPr>
          <w:rFonts w:ascii="Simplified Arabic" w:hAnsi="Simplified Arabic" w:cs="Simplified Arabic"/>
          <w:sz w:val="28"/>
          <w:szCs w:val="28"/>
          <w:rtl/>
          <w:lang w:bidi="ar-JO"/>
        </w:rPr>
        <w:t xml:space="preserve"> الايجابي على حجم لتسهيلات الممنوحة في السوق الفلسطيني </w:t>
      </w:r>
      <w:r w:rsidR="00F51C7F" w:rsidRPr="007F024A">
        <w:rPr>
          <w:rFonts w:ascii="Simplified Arabic" w:hAnsi="Simplified Arabic" w:cs="Simplified Arabic"/>
          <w:sz w:val="28"/>
          <w:szCs w:val="28"/>
          <w:rtl/>
          <w:lang w:bidi="ar-JO"/>
        </w:rPr>
        <w:t>إذ</w:t>
      </w:r>
      <w:r w:rsidR="00550583" w:rsidRPr="007F024A">
        <w:rPr>
          <w:rFonts w:ascii="Simplified Arabic" w:hAnsi="Simplified Arabic" w:cs="Simplified Arabic"/>
          <w:sz w:val="28"/>
          <w:szCs w:val="28"/>
          <w:rtl/>
          <w:lang w:bidi="ar-JO"/>
        </w:rPr>
        <w:t xml:space="preserve"> </w:t>
      </w:r>
      <w:r w:rsidR="00F51C7F" w:rsidRPr="007F024A">
        <w:rPr>
          <w:rFonts w:ascii="Simplified Arabic" w:hAnsi="Simplified Arabic" w:cs="Simplified Arabic"/>
          <w:sz w:val="28"/>
          <w:szCs w:val="28"/>
          <w:rtl/>
          <w:lang w:bidi="ar-JO"/>
        </w:rPr>
        <w:t>أنها</w:t>
      </w:r>
      <w:r w:rsidR="00550583" w:rsidRPr="007F024A">
        <w:rPr>
          <w:rFonts w:ascii="Simplified Arabic" w:hAnsi="Simplified Arabic" w:cs="Simplified Arabic"/>
          <w:sz w:val="28"/>
          <w:szCs w:val="28"/>
          <w:rtl/>
          <w:lang w:bidi="ar-JO"/>
        </w:rPr>
        <w:t xml:space="preserve"> زادت كمية التوصيات من سلطة النقد الفلسطينية للتسهيل بالتعامل الائتماني و </w:t>
      </w:r>
      <w:r w:rsidR="00F51C7F" w:rsidRPr="007F024A">
        <w:rPr>
          <w:rFonts w:ascii="Simplified Arabic" w:hAnsi="Simplified Arabic" w:cs="Simplified Arabic"/>
          <w:sz w:val="28"/>
          <w:szCs w:val="28"/>
          <w:rtl/>
          <w:lang w:bidi="ar-JO"/>
        </w:rPr>
        <w:t>إن</w:t>
      </w:r>
      <w:r w:rsidR="00550583" w:rsidRPr="007F024A">
        <w:rPr>
          <w:rFonts w:ascii="Simplified Arabic" w:hAnsi="Simplified Arabic" w:cs="Simplified Arabic"/>
          <w:sz w:val="28"/>
          <w:szCs w:val="28"/>
          <w:rtl/>
          <w:lang w:bidi="ar-JO"/>
        </w:rPr>
        <w:t xml:space="preserve"> جميع القطاعات </w:t>
      </w:r>
      <w:r w:rsidR="00F51C7F" w:rsidRPr="007F024A">
        <w:rPr>
          <w:rFonts w:ascii="Simplified Arabic" w:hAnsi="Simplified Arabic" w:cs="Simplified Arabic"/>
          <w:sz w:val="28"/>
          <w:szCs w:val="28"/>
          <w:rtl/>
          <w:lang w:bidi="ar-JO"/>
        </w:rPr>
        <w:t>تأثرت</w:t>
      </w:r>
      <w:r w:rsidR="00550583" w:rsidRPr="007F024A">
        <w:rPr>
          <w:rFonts w:ascii="Simplified Arabic" w:hAnsi="Simplified Arabic" w:cs="Simplified Arabic"/>
          <w:sz w:val="28"/>
          <w:szCs w:val="28"/>
          <w:rtl/>
          <w:lang w:bidi="ar-JO"/>
        </w:rPr>
        <w:t xml:space="preserve"> بهذه الجائحة لكن بنسب متفاوتة</w:t>
      </w:r>
      <w:r w:rsidR="00AA50FD" w:rsidRPr="007F024A">
        <w:rPr>
          <w:rFonts w:ascii="Simplified Arabic" w:hAnsi="Simplified Arabic" w:cs="Simplified Arabic"/>
          <w:sz w:val="28"/>
          <w:szCs w:val="28"/>
          <w:rtl/>
        </w:rPr>
        <w:t>.</w:t>
      </w:r>
      <w:r w:rsidR="00D55C56" w:rsidRPr="007F024A">
        <w:rPr>
          <w:rFonts w:ascii="Simplified Arabic" w:hAnsi="Simplified Arabic" w:cs="Simplified Arabic"/>
          <w:sz w:val="28"/>
          <w:szCs w:val="28"/>
          <w:rtl/>
          <w:lang w:bidi="ar-JO"/>
        </w:rPr>
        <w:t xml:space="preserve"> </w:t>
      </w:r>
    </w:p>
    <w:p w14:paraId="515DB651" w14:textId="77777777" w:rsidR="00D6738E" w:rsidRPr="007F024A" w:rsidRDefault="00550583" w:rsidP="000A5A16">
      <w:pPr>
        <w:bidi/>
        <w:jc w:val="both"/>
        <w:rPr>
          <w:rFonts w:ascii="Simplified Arabic" w:hAnsi="Simplified Arabic" w:cs="Simplified Arabic"/>
          <w:sz w:val="28"/>
          <w:szCs w:val="28"/>
          <w:rtl/>
          <w:lang w:bidi="ar-JO"/>
        </w:rPr>
      </w:pPr>
      <w:r w:rsidRPr="007F024A">
        <w:rPr>
          <w:rFonts w:ascii="Simplified Arabic" w:hAnsi="Simplified Arabic" w:cs="Simplified Arabic"/>
          <w:sz w:val="28"/>
          <w:szCs w:val="28"/>
          <w:rtl/>
          <w:lang w:bidi="ar-JO"/>
        </w:rPr>
        <w:t xml:space="preserve">و </w:t>
      </w:r>
      <w:r w:rsidR="00F51C7F" w:rsidRPr="007F024A">
        <w:rPr>
          <w:rFonts w:ascii="Simplified Arabic" w:hAnsi="Simplified Arabic" w:cs="Simplified Arabic"/>
          <w:sz w:val="28"/>
          <w:szCs w:val="28"/>
          <w:rtl/>
          <w:lang w:bidi="ar-JO"/>
        </w:rPr>
        <w:t>أنهت</w:t>
      </w:r>
      <w:r w:rsidRPr="007F024A">
        <w:rPr>
          <w:rFonts w:ascii="Simplified Arabic" w:hAnsi="Simplified Arabic" w:cs="Simplified Arabic"/>
          <w:sz w:val="28"/>
          <w:szCs w:val="28"/>
          <w:rtl/>
          <w:lang w:bidi="ar-JO"/>
        </w:rPr>
        <w:t xml:space="preserve"> الدراسة موضوعها بعدة توصيات </w:t>
      </w:r>
      <w:r w:rsidR="0050477A" w:rsidRPr="007F024A">
        <w:rPr>
          <w:rFonts w:ascii="Simplified Arabic" w:hAnsi="Simplified Arabic" w:cs="Simplified Arabic"/>
          <w:sz w:val="28"/>
          <w:szCs w:val="28"/>
          <w:rtl/>
          <w:lang w:bidi="ar-JO"/>
        </w:rPr>
        <w:t>قد تسهم إلى درجة كبيرة للحد من تفاقم المشكلة التي خلفتها جائحة كورونا</w:t>
      </w:r>
      <w:r w:rsidRPr="007F024A">
        <w:rPr>
          <w:rFonts w:ascii="Simplified Arabic" w:hAnsi="Simplified Arabic" w:cs="Simplified Arabic"/>
          <w:sz w:val="28"/>
          <w:szCs w:val="28"/>
          <w:rtl/>
          <w:lang w:bidi="ar-JO"/>
        </w:rPr>
        <w:t xml:space="preserve"> </w:t>
      </w:r>
      <w:r w:rsidR="00F51C7F" w:rsidRPr="007F024A">
        <w:rPr>
          <w:rFonts w:ascii="Simplified Arabic" w:hAnsi="Simplified Arabic" w:cs="Simplified Arabic"/>
          <w:sz w:val="28"/>
          <w:szCs w:val="28"/>
          <w:rtl/>
          <w:lang w:bidi="ar-JO"/>
        </w:rPr>
        <w:t xml:space="preserve">أهمها </w:t>
      </w:r>
      <w:r w:rsidRPr="007F024A">
        <w:rPr>
          <w:rFonts w:ascii="Simplified Arabic" w:hAnsi="Simplified Arabic" w:cs="Simplified Arabic"/>
          <w:sz w:val="28"/>
          <w:szCs w:val="28"/>
          <w:rtl/>
          <w:lang w:bidi="ar-JO"/>
        </w:rPr>
        <w:t xml:space="preserve">هو </w:t>
      </w:r>
      <w:r w:rsidR="00F51C7F" w:rsidRPr="007F024A">
        <w:rPr>
          <w:rFonts w:ascii="Simplified Arabic" w:hAnsi="Simplified Arabic" w:cs="Simplified Arabic"/>
          <w:sz w:val="28"/>
          <w:szCs w:val="28"/>
          <w:rtl/>
          <w:lang w:bidi="ar-JO"/>
        </w:rPr>
        <w:t>تأجيل</w:t>
      </w:r>
      <w:r w:rsidRPr="007F024A">
        <w:rPr>
          <w:rFonts w:ascii="Simplified Arabic" w:hAnsi="Simplified Arabic" w:cs="Simplified Arabic"/>
          <w:sz w:val="28"/>
          <w:szCs w:val="28"/>
          <w:rtl/>
          <w:lang w:bidi="ar-JO"/>
        </w:rPr>
        <w:t xml:space="preserve"> </w:t>
      </w:r>
      <w:r w:rsidR="00F51C7F" w:rsidRPr="007F024A">
        <w:rPr>
          <w:rFonts w:ascii="Simplified Arabic" w:hAnsi="Simplified Arabic" w:cs="Simplified Arabic"/>
          <w:sz w:val="28"/>
          <w:szCs w:val="28"/>
          <w:rtl/>
          <w:lang w:bidi="ar-JO"/>
        </w:rPr>
        <w:t>أقساط</w:t>
      </w:r>
      <w:r w:rsidRPr="007F024A">
        <w:rPr>
          <w:rFonts w:ascii="Simplified Arabic" w:hAnsi="Simplified Arabic" w:cs="Simplified Arabic"/>
          <w:sz w:val="28"/>
          <w:szCs w:val="28"/>
          <w:rtl/>
          <w:lang w:bidi="ar-JO"/>
        </w:rPr>
        <w:t xml:space="preserve"> المقترضين و </w:t>
      </w:r>
      <w:r w:rsidR="00F51C7F" w:rsidRPr="007F024A">
        <w:rPr>
          <w:rFonts w:ascii="Simplified Arabic" w:hAnsi="Simplified Arabic" w:cs="Simplified Arabic"/>
          <w:sz w:val="28"/>
          <w:szCs w:val="28"/>
          <w:rtl/>
          <w:lang w:bidi="ar-JO"/>
        </w:rPr>
        <w:t>إعطائهم</w:t>
      </w:r>
      <w:r w:rsidRPr="007F024A">
        <w:rPr>
          <w:rFonts w:ascii="Simplified Arabic" w:hAnsi="Simplified Arabic" w:cs="Simplified Arabic"/>
          <w:sz w:val="28"/>
          <w:szCs w:val="28"/>
          <w:rtl/>
          <w:lang w:bidi="ar-JO"/>
        </w:rPr>
        <w:t xml:space="preserve"> مهلة من الوقت لتسيير </w:t>
      </w:r>
      <w:r w:rsidR="00F51C7F" w:rsidRPr="007F024A">
        <w:rPr>
          <w:rFonts w:ascii="Simplified Arabic" w:hAnsi="Simplified Arabic" w:cs="Simplified Arabic"/>
          <w:sz w:val="28"/>
          <w:szCs w:val="28"/>
          <w:rtl/>
          <w:lang w:bidi="ar-JO"/>
        </w:rPr>
        <w:t>أمورهم</w:t>
      </w:r>
      <w:r w:rsidRPr="007F024A">
        <w:rPr>
          <w:rFonts w:ascii="Simplified Arabic" w:hAnsi="Simplified Arabic" w:cs="Simplified Arabic"/>
          <w:sz w:val="28"/>
          <w:szCs w:val="28"/>
          <w:rtl/>
          <w:lang w:bidi="ar-JO"/>
        </w:rPr>
        <w:t xml:space="preserve"> المالية</w:t>
      </w:r>
      <w:r w:rsidR="00AA50FD" w:rsidRPr="007F024A">
        <w:rPr>
          <w:rFonts w:ascii="Simplified Arabic" w:hAnsi="Simplified Arabic" w:cs="Simplified Arabic"/>
          <w:sz w:val="28"/>
          <w:szCs w:val="28"/>
          <w:rtl/>
          <w:lang w:bidi="ar-JO"/>
        </w:rPr>
        <w:t>.</w:t>
      </w:r>
    </w:p>
    <w:p w14:paraId="1328169F" w14:textId="77777777" w:rsidR="000A7B96" w:rsidRPr="007F024A" w:rsidRDefault="000A7B96" w:rsidP="000A5A16">
      <w:pPr>
        <w:bidi/>
        <w:jc w:val="both"/>
        <w:rPr>
          <w:rFonts w:ascii="Simplified Arabic" w:hAnsi="Simplified Arabic" w:cs="Simplified Arabic"/>
          <w:sz w:val="28"/>
          <w:szCs w:val="28"/>
        </w:rPr>
      </w:pPr>
      <w:r w:rsidRPr="007F024A">
        <w:rPr>
          <w:rFonts w:ascii="Simplified Arabic" w:hAnsi="Simplified Arabic" w:cs="Simplified Arabic"/>
          <w:b/>
          <w:bCs/>
          <w:sz w:val="28"/>
          <w:szCs w:val="28"/>
          <w:rtl/>
        </w:rPr>
        <w:t>الكلمات المفتاحية</w:t>
      </w:r>
      <w:r w:rsidRPr="007F024A">
        <w:rPr>
          <w:rFonts w:ascii="Simplified Arabic" w:hAnsi="Simplified Arabic" w:cs="Simplified Arabic"/>
          <w:sz w:val="28"/>
          <w:szCs w:val="28"/>
          <w:rtl/>
        </w:rPr>
        <w:t>: جائحة كروونا، التسهيلات الائتمانية، البنوك الفلسطينية</w:t>
      </w:r>
      <w:r w:rsidR="00AA50FD" w:rsidRPr="007F024A">
        <w:rPr>
          <w:rFonts w:ascii="Simplified Arabic" w:hAnsi="Simplified Arabic" w:cs="Simplified Arabic"/>
          <w:sz w:val="28"/>
          <w:szCs w:val="28"/>
          <w:rtl/>
        </w:rPr>
        <w:t>.</w:t>
      </w:r>
      <w:r w:rsidRPr="007F024A">
        <w:rPr>
          <w:rFonts w:ascii="Simplified Arabic" w:hAnsi="Simplified Arabic" w:cs="Simplified Arabic"/>
          <w:sz w:val="28"/>
          <w:szCs w:val="28"/>
          <w:rtl/>
        </w:rPr>
        <w:t xml:space="preserve"> </w:t>
      </w:r>
    </w:p>
    <w:p w14:paraId="03F89966" w14:textId="77777777" w:rsidR="005B5F80" w:rsidRPr="007F024A" w:rsidRDefault="005B5F80" w:rsidP="007D40D4">
      <w:pPr>
        <w:jc w:val="both"/>
        <w:rPr>
          <w:rFonts w:ascii="Simplified Arabic" w:hAnsi="Simplified Arabic" w:cs="Simplified Arabic"/>
          <w:sz w:val="28"/>
          <w:szCs w:val="28"/>
        </w:rPr>
      </w:pPr>
      <w:r w:rsidRPr="007F024A">
        <w:rPr>
          <w:rFonts w:ascii="Simplified Arabic" w:hAnsi="Simplified Arabic" w:cs="Simplified Arabic"/>
          <w:sz w:val="28"/>
          <w:szCs w:val="28"/>
        </w:rPr>
        <w:t>In light of the difficult health and economic conditions in the Arab region in general, and the Palestinian areas in particular, this study aims to shed light on the impact of the Corona pandemic on the volume of credit fa</w:t>
      </w:r>
      <w:r w:rsidR="007D40D4" w:rsidRPr="007F024A">
        <w:rPr>
          <w:rFonts w:ascii="Simplified Arabic" w:hAnsi="Simplified Arabic" w:cs="Simplified Arabic"/>
          <w:sz w:val="28"/>
          <w:szCs w:val="28"/>
        </w:rPr>
        <w:t>cilities granted from</w:t>
      </w:r>
      <w:r w:rsidRPr="007F024A">
        <w:rPr>
          <w:rFonts w:ascii="Simplified Arabic" w:hAnsi="Simplified Arabic" w:cs="Simplified Arabic"/>
          <w:sz w:val="28"/>
          <w:szCs w:val="28"/>
        </w:rPr>
        <w:t xml:space="preserve"> the banking </w:t>
      </w:r>
      <w:r w:rsidR="007D40D4" w:rsidRPr="007F024A">
        <w:rPr>
          <w:rFonts w:ascii="Simplified Arabic" w:hAnsi="Simplified Arabic" w:cs="Simplified Arabic"/>
          <w:sz w:val="28"/>
          <w:szCs w:val="28"/>
        </w:rPr>
        <w:lastRenderedPageBreak/>
        <w:t>sector in Palestine. The</w:t>
      </w:r>
      <w:r w:rsidRPr="007F024A">
        <w:rPr>
          <w:rFonts w:ascii="Simplified Arabic" w:hAnsi="Simplified Arabic" w:cs="Simplified Arabic"/>
          <w:sz w:val="28"/>
          <w:szCs w:val="28"/>
        </w:rPr>
        <w:t xml:space="preserve"> importa</w:t>
      </w:r>
      <w:r w:rsidR="007D40D4" w:rsidRPr="007F024A">
        <w:rPr>
          <w:rFonts w:ascii="Simplified Arabic" w:hAnsi="Simplified Arabic" w:cs="Simplified Arabic"/>
          <w:sz w:val="28"/>
          <w:szCs w:val="28"/>
        </w:rPr>
        <w:t xml:space="preserve">nce of this study is that it </w:t>
      </w:r>
      <w:r w:rsidRPr="007F024A">
        <w:rPr>
          <w:rFonts w:ascii="Simplified Arabic" w:hAnsi="Simplified Arabic" w:cs="Simplified Arabic"/>
          <w:sz w:val="28"/>
          <w:szCs w:val="28"/>
        </w:rPr>
        <w:t xml:space="preserve">deals with a topic of great importance to maintain the stability of the economic situation and the financial system with banks in particular, which is carried out by the </w:t>
      </w:r>
      <w:r w:rsidR="007D40D4" w:rsidRPr="007F024A">
        <w:rPr>
          <w:rFonts w:ascii="Simplified Arabic" w:hAnsi="Simplified Arabic" w:cs="Simplified Arabic"/>
          <w:sz w:val="28"/>
          <w:szCs w:val="28"/>
        </w:rPr>
        <w:t xml:space="preserve">Palestinian </w:t>
      </w:r>
      <w:r w:rsidRPr="007F024A">
        <w:rPr>
          <w:rFonts w:ascii="Simplified Arabic" w:hAnsi="Simplified Arabic" w:cs="Simplified Arabic"/>
          <w:sz w:val="28"/>
          <w:szCs w:val="28"/>
        </w:rPr>
        <w:t>Monetary Authority, whose role is limited to maintaining a secure and stable banking system</w:t>
      </w:r>
      <w:r w:rsidRPr="007F024A">
        <w:rPr>
          <w:rFonts w:ascii="Simplified Arabic" w:hAnsi="Simplified Arabic" w:cs="Simplified Arabic"/>
          <w:sz w:val="28"/>
          <w:szCs w:val="28"/>
          <w:rtl/>
        </w:rPr>
        <w:t>.</w:t>
      </w:r>
    </w:p>
    <w:p w14:paraId="7321840A" w14:textId="77777777" w:rsidR="005B5F80" w:rsidRPr="007F024A" w:rsidRDefault="005B5F80" w:rsidP="001A76A9">
      <w:pPr>
        <w:jc w:val="both"/>
        <w:rPr>
          <w:rFonts w:ascii="Simplified Arabic" w:hAnsi="Simplified Arabic" w:cs="Simplified Arabic"/>
          <w:sz w:val="28"/>
          <w:szCs w:val="28"/>
        </w:rPr>
      </w:pPr>
      <w:r w:rsidRPr="007F024A">
        <w:rPr>
          <w:rFonts w:ascii="Simplified Arabic" w:hAnsi="Simplified Arabic" w:cs="Simplified Arabic"/>
          <w:sz w:val="28"/>
          <w:szCs w:val="28"/>
        </w:rPr>
        <w:t>This study focused on determining the relative importance of the main effect</w:t>
      </w:r>
      <w:r w:rsidR="001A76A9" w:rsidRPr="007F024A">
        <w:rPr>
          <w:rFonts w:ascii="Simplified Arabic" w:hAnsi="Simplified Arabic" w:cs="Simplified Arabic"/>
          <w:sz w:val="28"/>
          <w:szCs w:val="28"/>
        </w:rPr>
        <w:t xml:space="preserve"> of</w:t>
      </w:r>
      <w:r w:rsidRPr="007F024A">
        <w:rPr>
          <w:rFonts w:ascii="Simplified Arabic" w:hAnsi="Simplified Arabic" w:cs="Simplified Arabic"/>
          <w:sz w:val="28"/>
          <w:szCs w:val="28"/>
        </w:rPr>
        <w:t xml:space="preserve"> Corona pandemic, to enable banks to identify methods of treatment for them. This study used the descriptive approach as data were collected from the Palestinian Monetary Authority website and the Palestinian Ministry of Health website, due to the difficulty of working and distributing questionnaires to Palestinian banks And citizens because of the health conditions that our beloved country lives in</w:t>
      </w:r>
      <w:r w:rsidRPr="007F024A">
        <w:rPr>
          <w:rFonts w:ascii="Simplified Arabic" w:hAnsi="Simplified Arabic" w:cs="Simplified Arabic"/>
          <w:sz w:val="28"/>
          <w:szCs w:val="28"/>
          <w:rtl/>
        </w:rPr>
        <w:t xml:space="preserve"> ...</w:t>
      </w:r>
    </w:p>
    <w:p w14:paraId="67D3775B" w14:textId="77777777" w:rsidR="005B5F80" w:rsidRPr="007F024A" w:rsidRDefault="005B5F80" w:rsidP="005B5F80">
      <w:pPr>
        <w:jc w:val="both"/>
        <w:rPr>
          <w:rFonts w:ascii="Simplified Arabic" w:hAnsi="Simplified Arabic" w:cs="Simplified Arabic"/>
          <w:sz w:val="28"/>
          <w:szCs w:val="28"/>
        </w:rPr>
      </w:pPr>
      <w:r w:rsidRPr="007F024A">
        <w:rPr>
          <w:rFonts w:ascii="Simplified Arabic" w:hAnsi="Simplified Arabic" w:cs="Simplified Arabic"/>
          <w:sz w:val="28"/>
          <w:szCs w:val="28"/>
        </w:rPr>
        <w:t>This study answered many questions about the volume of credit facilities granted in the market and whether they increased or decreased during the pandemic period, and what is the size of the losses that banks incurred by the end of this year as a result of this virus? And the policies adopted by Palestinian banks to mitigate the effects and consequences of the spreading pandemic</w:t>
      </w:r>
      <w:r w:rsidRPr="007F024A">
        <w:rPr>
          <w:rFonts w:ascii="Simplified Arabic" w:hAnsi="Simplified Arabic" w:cs="Simplified Arabic"/>
          <w:sz w:val="28"/>
          <w:szCs w:val="28"/>
          <w:rtl/>
        </w:rPr>
        <w:t>.</w:t>
      </w:r>
    </w:p>
    <w:p w14:paraId="3696C47D" w14:textId="77777777" w:rsidR="005B5F80" w:rsidRPr="007F024A" w:rsidRDefault="005B5F80" w:rsidP="005B5F80">
      <w:pPr>
        <w:jc w:val="both"/>
        <w:rPr>
          <w:rFonts w:ascii="Simplified Arabic" w:hAnsi="Simplified Arabic" w:cs="Simplified Arabic"/>
          <w:sz w:val="28"/>
          <w:szCs w:val="28"/>
        </w:rPr>
      </w:pPr>
      <w:r w:rsidRPr="007F024A">
        <w:rPr>
          <w:rFonts w:ascii="Simplified Arabic" w:hAnsi="Simplified Arabic" w:cs="Simplified Arabic"/>
          <w:sz w:val="28"/>
          <w:szCs w:val="28"/>
        </w:rPr>
        <w:t>The study concluded with several results, the most important of which is that the Corona pandemic had a positive impact on the volume of facilities granted in the Palestinian market, as it increased the amount of recommendations from the Palestinian Monetary Authority to facilitate credit dealing, and that all sectors were affected by this pandemic, but to varying degrees</w:t>
      </w:r>
      <w:r w:rsidRPr="007F024A">
        <w:rPr>
          <w:rFonts w:ascii="Simplified Arabic" w:hAnsi="Simplified Arabic" w:cs="Simplified Arabic"/>
          <w:sz w:val="28"/>
          <w:szCs w:val="28"/>
          <w:rtl/>
        </w:rPr>
        <w:t>.</w:t>
      </w:r>
    </w:p>
    <w:p w14:paraId="50FCAE80" w14:textId="77777777" w:rsidR="005B5F80" w:rsidRPr="007F024A" w:rsidRDefault="005B5F80" w:rsidP="005B5F80">
      <w:pPr>
        <w:jc w:val="both"/>
        <w:rPr>
          <w:rFonts w:ascii="Simplified Arabic" w:hAnsi="Simplified Arabic" w:cs="Simplified Arabic"/>
          <w:sz w:val="28"/>
          <w:szCs w:val="28"/>
        </w:rPr>
      </w:pPr>
      <w:r w:rsidRPr="007F024A">
        <w:rPr>
          <w:rFonts w:ascii="Simplified Arabic" w:hAnsi="Simplified Arabic" w:cs="Simplified Arabic"/>
          <w:sz w:val="28"/>
          <w:szCs w:val="28"/>
        </w:rPr>
        <w:t xml:space="preserve">And the study ended its topic with several recommendations that may contribute to a large degree to limit the aggravation of the problem left by the Corona pandemic, </w:t>
      </w:r>
      <w:r w:rsidRPr="007F024A">
        <w:rPr>
          <w:rFonts w:ascii="Simplified Arabic" w:hAnsi="Simplified Arabic" w:cs="Simplified Arabic"/>
          <w:sz w:val="28"/>
          <w:szCs w:val="28"/>
        </w:rPr>
        <w:lastRenderedPageBreak/>
        <w:t>the most important of which is to postpone the installments of borrowers and give them a time limit to manage their financial affairs</w:t>
      </w:r>
      <w:r w:rsidRPr="007F024A">
        <w:rPr>
          <w:rFonts w:ascii="Simplified Arabic" w:hAnsi="Simplified Arabic" w:cs="Simplified Arabic"/>
          <w:sz w:val="28"/>
          <w:szCs w:val="28"/>
          <w:rtl/>
        </w:rPr>
        <w:t>.</w:t>
      </w:r>
    </w:p>
    <w:p w14:paraId="08BF3C18" w14:textId="77777777" w:rsidR="005B5F80" w:rsidRPr="007F024A" w:rsidRDefault="005B5F80" w:rsidP="005B5F80">
      <w:pPr>
        <w:jc w:val="both"/>
        <w:rPr>
          <w:rFonts w:ascii="Simplified Arabic" w:hAnsi="Simplified Arabic" w:cs="Simplified Arabic"/>
          <w:sz w:val="28"/>
          <w:szCs w:val="28"/>
        </w:rPr>
      </w:pPr>
      <w:r w:rsidRPr="007F024A">
        <w:rPr>
          <w:rFonts w:ascii="Simplified Arabic" w:hAnsi="Simplified Arabic" w:cs="Simplified Arabic"/>
          <w:sz w:val="28"/>
          <w:szCs w:val="28"/>
        </w:rPr>
        <w:t>Key words: the coronavirus pandemic, credit facilities, Palestinian banks</w:t>
      </w:r>
      <w:r w:rsidRPr="007F024A">
        <w:rPr>
          <w:rFonts w:ascii="Simplified Arabic" w:hAnsi="Simplified Arabic" w:cs="Simplified Arabic"/>
          <w:sz w:val="28"/>
          <w:szCs w:val="28"/>
          <w:rtl/>
        </w:rPr>
        <w:t>.</w:t>
      </w:r>
    </w:p>
    <w:p w14:paraId="2B712529" w14:textId="77777777" w:rsidR="00284AFB" w:rsidRPr="005B5F80" w:rsidRDefault="008953D6" w:rsidP="000A5A16">
      <w:pPr>
        <w:bidi/>
        <w:rPr>
          <w:rFonts w:ascii="Simplified Arabic" w:hAnsi="Simplified Arabic" w:cs="Simplified Arabic"/>
          <w:b/>
          <w:bCs/>
          <w:color w:val="000000" w:themeColor="text1"/>
          <w:sz w:val="28"/>
          <w:szCs w:val="28"/>
          <w:lang w:bidi="ar-JO"/>
        </w:rPr>
      </w:pPr>
      <w:bookmarkStart w:id="1" w:name="_Toc57988978"/>
      <w:bookmarkStart w:id="2" w:name="_Toc58005054"/>
      <w:bookmarkEnd w:id="0"/>
      <w:r w:rsidRPr="005B5F80">
        <w:rPr>
          <w:rFonts w:ascii="Simplified Arabic" w:hAnsi="Simplified Arabic" w:cs="Simplified Arabic"/>
          <w:b/>
          <w:bCs/>
          <w:color w:val="000000" w:themeColor="text1"/>
          <w:sz w:val="28"/>
          <w:szCs w:val="28"/>
          <w:rtl/>
        </w:rPr>
        <w:t xml:space="preserve"> </w:t>
      </w:r>
      <w:r w:rsidR="00FB17D0" w:rsidRPr="005B5F80">
        <w:rPr>
          <w:rFonts w:ascii="Simplified Arabic" w:hAnsi="Simplified Arabic" w:cs="Simplified Arabic"/>
          <w:b/>
          <w:bCs/>
          <w:color w:val="000000" w:themeColor="text1"/>
          <w:sz w:val="28"/>
          <w:szCs w:val="28"/>
          <w:rtl/>
        </w:rPr>
        <w:t>المقدمة</w:t>
      </w:r>
      <w:bookmarkEnd w:id="1"/>
      <w:bookmarkEnd w:id="2"/>
      <w:r w:rsidR="003915E9" w:rsidRPr="005B5F80">
        <w:rPr>
          <w:rFonts w:ascii="Simplified Arabic" w:hAnsi="Simplified Arabic" w:cs="Simplified Arabic"/>
          <w:b/>
          <w:bCs/>
          <w:color w:val="000000" w:themeColor="text1"/>
          <w:sz w:val="28"/>
          <w:szCs w:val="28"/>
          <w:rtl/>
          <w:lang w:bidi="ar-JO"/>
        </w:rPr>
        <w:t xml:space="preserve">                                                                                   </w:t>
      </w:r>
      <w:r w:rsidR="00FB17D0" w:rsidRPr="005B5F80">
        <w:rPr>
          <w:rFonts w:ascii="Simplified Arabic" w:hAnsi="Simplified Arabic" w:cs="Simplified Arabic"/>
          <w:b/>
          <w:bCs/>
          <w:color w:val="000000" w:themeColor="text1"/>
          <w:sz w:val="28"/>
          <w:szCs w:val="28"/>
          <w:rtl/>
        </w:rPr>
        <w:t xml:space="preserve"> </w:t>
      </w:r>
    </w:p>
    <w:p w14:paraId="2EAB5177" w14:textId="77777777" w:rsidR="00284AFB" w:rsidRPr="005B5F80" w:rsidRDefault="00022BA4" w:rsidP="00586583">
      <w:pPr>
        <w:bidi/>
        <w:jc w:val="both"/>
        <w:rPr>
          <w:rFonts w:ascii="Simplified Arabic" w:hAnsi="Simplified Arabic" w:cs="Simplified Arabic"/>
          <w:b/>
          <w:bCs/>
          <w:color w:val="000000" w:themeColor="text1"/>
          <w:sz w:val="28"/>
          <w:szCs w:val="28"/>
          <w:rtl/>
        </w:rPr>
      </w:pPr>
      <w:r>
        <w:rPr>
          <w:rFonts w:ascii="Simplified Arabic" w:hAnsi="Simplified Arabic" w:cs="Simplified Arabic" w:hint="cs"/>
          <w:color w:val="000000" w:themeColor="text1"/>
          <w:sz w:val="28"/>
          <w:szCs w:val="28"/>
          <w:rtl/>
        </w:rPr>
        <w:t>جاء</w:t>
      </w:r>
      <w:r w:rsidR="00284AFB" w:rsidRPr="005B5F80">
        <w:rPr>
          <w:rFonts w:ascii="Simplified Arabic" w:hAnsi="Simplified Arabic" w:cs="Simplified Arabic"/>
          <w:color w:val="000000" w:themeColor="text1"/>
          <w:sz w:val="28"/>
          <w:szCs w:val="28"/>
          <w:rtl/>
          <w:lang w:bidi="ar-JO"/>
        </w:rPr>
        <w:t xml:space="preserve"> هذا البحث </w:t>
      </w:r>
      <w:r>
        <w:rPr>
          <w:rFonts w:ascii="Simplified Arabic" w:hAnsi="Simplified Arabic" w:cs="Simplified Arabic" w:hint="cs"/>
          <w:color w:val="000000" w:themeColor="text1"/>
          <w:sz w:val="28"/>
          <w:szCs w:val="28"/>
          <w:rtl/>
          <w:lang w:bidi="ar-JO"/>
        </w:rPr>
        <w:t xml:space="preserve">بهدف دراسة </w:t>
      </w:r>
      <w:r w:rsidR="00284AFB" w:rsidRPr="005B5F80">
        <w:rPr>
          <w:rFonts w:ascii="Simplified Arabic" w:hAnsi="Simplified Arabic" w:cs="Simplified Arabic"/>
          <w:color w:val="000000" w:themeColor="text1"/>
          <w:sz w:val="28"/>
          <w:szCs w:val="28"/>
          <w:rtl/>
          <w:lang w:bidi="ar-JO"/>
        </w:rPr>
        <w:t xml:space="preserve"> أثر جائحة كورونا على حجم التسهيلات الائتماني</w:t>
      </w:r>
      <w:r w:rsidR="00C06617" w:rsidRPr="005B5F80">
        <w:rPr>
          <w:rFonts w:ascii="Simplified Arabic" w:hAnsi="Simplified Arabic" w:cs="Simplified Arabic"/>
          <w:color w:val="000000" w:themeColor="text1"/>
          <w:sz w:val="28"/>
          <w:szCs w:val="28"/>
          <w:rtl/>
          <w:lang w:bidi="ar-JO"/>
        </w:rPr>
        <w:t>ة للسوق الفلسطيني</w:t>
      </w:r>
      <w:r>
        <w:rPr>
          <w:rFonts w:ascii="Simplified Arabic" w:hAnsi="Simplified Arabic" w:cs="Simplified Arabic" w:hint="cs"/>
          <w:color w:val="000000" w:themeColor="text1"/>
          <w:sz w:val="28"/>
          <w:szCs w:val="28"/>
          <w:rtl/>
          <w:lang w:bidi="ar-JO"/>
        </w:rPr>
        <w:t>،</w:t>
      </w:r>
      <w:r w:rsidR="007C2FBE" w:rsidRPr="005B5F80">
        <w:rPr>
          <w:rFonts w:ascii="Simplified Arabic" w:hAnsi="Simplified Arabic" w:cs="Simplified Arabic"/>
          <w:color w:val="000000" w:themeColor="text1"/>
          <w:sz w:val="28"/>
          <w:szCs w:val="28"/>
          <w:rtl/>
          <w:lang w:bidi="ar-JO"/>
        </w:rPr>
        <w:t xml:space="preserve"> وذلك</w:t>
      </w:r>
      <w:r w:rsidR="00C06617" w:rsidRPr="005B5F80">
        <w:rPr>
          <w:rFonts w:ascii="Simplified Arabic" w:hAnsi="Simplified Arabic" w:cs="Simplified Arabic"/>
          <w:color w:val="000000" w:themeColor="text1"/>
          <w:sz w:val="28"/>
          <w:szCs w:val="28"/>
          <w:rtl/>
          <w:lang w:bidi="ar-JO"/>
        </w:rPr>
        <w:t xml:space="preserve"> </w:t>
      </w:r>
      <w:r w:rsidR="00284AFB" w:rsidRPr="005B5F80">
        <w:rPr>
          <w:rFonts w:ascii="Simplified Arabic" w:hAnsi="Simplified Arabic" w:cs="Simplified Arabic"/>
          <w:color w:val="000000" w:themeColor="text1"/>
          <w:sz w:val="28"/>
          <w:szCs w:val="28"/>
          <w:rtl/>
          <w:lang w:bidi="ar-JO"/>
        </w:rPr>
        <w:t xml:space="preserve"> نظراً لتفاقم أثار جائحة كورونا على الوضع الاقتصادي و التي سميت بمشكلة العصر الحالي نظراً لسلبياتها المتعددة على جميع القطاعات</w:t>
      </w:r>
      <w:r w:rsidR="0083093F" w:rsidRPr="005B5F80">
        <w:rPr>
          <w:rFonts w:ascii="Simplified Arabic" w:hAnsi="Simplified Arabic" w:cs="Simplified Arabic"/>
          <w:color w:val="000000" w:themeColor="text1"/>
          <w:sz w:val="28"/>
          <w:szCs w:val="28"/>
          <w:rtl/>
          <w:lang w:bidi="ar-JO"/>
        </w:rPr>
        <w:t xml:space="preserve"> وخاصة ما يخص هذه الدراسة من موضع  </w:t>
      </w:r>
      <w:r w:rsidR="00284AFB" w:rsidRPr="005B5F80">
        <w:rPr>
          <w:rFonts w:ascii="Simplified Arabic" w:hAnsi="Simplified Arabic" w:cs="Simplified Arabic"/>
          <w:color w:val="000000" w:themeColor="text1"/>
          <w:sz w:val="28"/>
          <w:szCs w:val="28"/>
          <w:rtl/>
        </w:rPr>
        <w:t>التسهيلات الائتمانية</w:t>
      </w:r>
      <w:r w:rsidR="007C2FBE" w:rsidRPr="005B5F80">
        <w:rPr>
          <w:rFonts w:ascii="Simplified Arabic" w:hAnsi="Simplified Arabic" w:cs="Simplified Arabic"/>
          <w:color w:val="000000" w:themeColor="text1"/>
          <w:sz w:val="28"/>
          <w:szCs w:val="28"/>
          <w:rtl/>
        </w:rPr>
        <w:t xml:space="preserve"> (</w:t>
      </w:r>
      <w:r w:rsidR="003915E9" w:rsidRPr="005B5F80">
        <w:rPr>
          <w:rFonts w:ascii="Simplified Arabic" w:hAnsi="Simplified Arabic" w:cs="Simplified Arabic"/>
          <w:color w:val="000000" w:themeColor="text1"/>
          <w:sz w:val="28"/>
          <w:szCs w:val="28"/>
          <w:rtl/>
        </w:rPr>
        <w:t xml:space="preserve"> </w:t>
      </w:r>
      <w:r w:rsidR="0083093F" w:rsidRPr="005B5F80">
        <w:rPr>
          <w:rFonts w:ascii="Simplified Arabic" w:hAnsi="Simplified Arabic" w:cs="Simplified Arabic"/>
          <w:color w:val="000000" w:themeColor="text1"/>
          <w:sz w:val="28"/>
          <w:szCs w:val="28"/>
          <w:lang w:bidi="ar-JO"/>
        </w:rPr>
        <w:t>( credit facilities</w:t>
      </w:r>
      <w:r w:rsidR="007C2FBE" w:rsidRPr="005B5F80">
        <w:rPr>
          <w:rFonts w:ascii="Simplified Arabic" w:hAnsi="Simplified Arabic" w:cs="Simplified Arabic"/>
          <w:color w:val="000000" w:themeColor="text1"/>
          <w:sz w:val="28"/>
          <w:szCs w:val="28"/>
          <w:rtl/>
          <w:lang w:bidi="ar-JO"/>
        </w:rPr>
        <w:t>،</w:t>
      </w:r>
      <w:r w:rsidR="007C2FBE" w:rsidRPr="005B5F80">
        <w:rPr>
          <w:rFonts w:ascii="Simplified Arabic" w:hAnsi="Simplified Arabic" w:cs="Simplified Arabic"/>
          <w:color w:val="000000" w:themeColor="text1"/>
          <w:sz w:val="28"/>
          <w:szCs w:val="28"/>
          <w:rtl/>
        </w:rPr>
        <w:t xml:space="preserve"> و التي هي </w:t>
      </w:r>
      <w:r w:rsidR="00284AFB" w:rsidRPr="005B5F80">
        <w:rPr>
          <w:rFonts w:ascii="Simplified Arabic" w:hAnsi="Simplified Arabic" w:cs="Simplified Arabic"/>
          <w:color w:val="000000" w:themeColor="text1"/>
          <w:sz w:val="28"/>
          <w:szCs w:val="28"/>
          <w:rtl/>
        </w:rPr>
        <w:t>عملية إقراض ال</w:t>
      </w:r>
      <w:r w:rsidR="00E53C77" w:rsidRPr="005B5F80">
        <w:rPr>
          <w:rFonts w:ascii="Simplified Arabic" w:hAnsi="Simplified Arabic" w:cs="Simplified Arabic"/>
          <w:color w:val="000000" w:themeColor="text1"/>
          <w:sz w:val="28"/>
          <w:szCs w:val="28"/>
          <w:rtl/>
        </w:rPr>
        <w:t>أ</w:t>
      </w:r>
      <w:r w:rsidR="00284AFB" w:rsidRPr="005B5F80">
        <w:rPr>
          <w:rFonts w:ascii="Simplified Arabic" w:hAnsi="Simplified Arabic" w:cs="Simplified Arabic"/>
          <w:color w:val="000000" w:themeColor="text1"/>
          <w:sz w:val="28"/>
          <w:szCs w:val="28"/>
          <w:rtl/>
        </w:rPr>
        <w:t xml:space="preserve">فراد أو الشركات مبالغ مالية للاستثمار </w:t>
      </w:r>
      <w:r w:rsidR="007C2FBE" w:rsidRPr="005B5F80">
        <w:rPr>
          <w:rFonts w:ascii="Simplified Arabic" w:hAnsi="Simplified Arabic" w:cs="Simplified Arabic"/>
          <w:color w:val="000000" w:themeColor="text1"/>
          <w:sz w:val="28"/>
          <w:szCs w:val="28"/>
          <w:rtl/>
        </w:rPr>
        <w:t>سواء في الإنتاج أو في الاستهلاك</w:t>
      </w:r>
      <w:r w:rsidR="00284AFB" w:rsidRPr="005B5F80">
        <w:rPr>
          <w:rFonts w:ascii="Simplified Arabic" w:hAnsi="Simplified Arabic" w:cs="Simplified Arabic"/>
          <w:color w:val="000000" w:themeColor="text1"/>
          <w:sz w:val="28"/>
          <w:szCs w:val="28"/>
          <w:rtl/>
        </w:rPr>
        <w:t xml:space="preserve">، على أن يقوم المدين بتسديد هذه الأموال مع فوائدها أما دفعة واحدة </w:t>
      </w:r>
      <w:r w:rsidR="00E53C77" w:rsidRPr="005B5F80">
        <w:rPr>
          <w:rFonts w:ascii="Simplified Arabic" w:hAnsi="Simplified Arabic" w:cs="Simplified Arabic"/>
          <w:color w:val="000000" w:themeColor="text1"/>
          <w:sz w:val="28"/>
          <w:szCs w:val="28"/>
          <w:rtl/>
        </w:rPr>
        <w:t>أو</w:t>
      </w:r>
      <w:r w:rsidR="00284AFB" w:rsidRPr="005B5F80">
        <w:rPr>
          <w:rFonts w:ascii="Simplified Arabic" w:hAnsi="Simplified Arabic" w:cs="Simplified Arabic"/>
          <w:color w:val="000000" w:themeColor="text1"/>
          <w:sz w:val="28"/>
          <w:szCs w:val="28"/>
          <w:rtl/>
        </w:rPr>
        <w:t xml:space="preserve"> ف</w:t>
      </w:r>
      <w:r w:rsidR="007C2FBE" w:rsidRPr="005B5F80">
        <w:rPr>
          <w:rFonts w:ascii="Simplified Arabic" w:hAnsi="Simplified Arabic" w:cs="Simplified Arabic"/>
          <w:color w:val="000000" w:themeColor="text1"/>
          <w:sz w:val="28"/>
          <w:szCs w:val="28"/>
          <w:rtl/>
        </w:rPr>
        <w:t>ي التقسيط خلال مدة يحددها العقد</w:t>
      </w:r>
      <w:r w:rsidR="00284AFB" w:rsidRPr="005B5F80">
        <w:rPr>
          <w:rFonts w:ascii="Simplified Arabic" w:hAnsi="Simplified Arabic" w:cs="Simplified Arabic"/>
          <w:color w:val="000000" w:themeColor="text1"/>
          <w:sz w:val="28"/>
          <w:szCs w:val="28"/>
          <w:rtl/>
        </w:rPr>
        <w:t xml:space="preserve">، لكن بشرط </w:t>
      </w:r>
      <w:r w:rsidR="00E53C77" w:rsidRPr="005B5F80">
        <w:rPr>
          <w:rFonts w:ascii="Simplified Arabic" w:hAnsi="Simplified Arabic" w:cs="Simplified Arabic"/>
          <w:color w:val="000000" w:themeColor="text1"/>
          <w:sz w:val="28"/>
          <w:szCs w:val="28"/>
          <w:rtl/>
        </w:rPr>
        <w:t>أن</w:t>
      </w:r>
      <w:r w:rsidR="00284AFB" w:rsidRPr="005B5F80">
        <w:rPr>
          <w:rFonts w:ascii="Simplified Arabic" w:hAnsi="Simplified Arabic" w:cs="Simplified Arabic"/>
          <w:color w:val="000000" w:themeColor="text1"/>
          <w:sz w:val="28"/>
          <w:szCs w:val="28"/>
          <w:rtl/>
        </w:rPr>
        <w:t xml:space="preserve"> تكون هذه العملية مدعمة بضمان</w:t>
      </w:r>
      <w:r w:rsidR="0083093F" w:rsidRPr="005B5F80">
        <w:rPr>
          <w:rFonts w:ascii="Simplified Arabic" w:hAnsi="Simplified Arabic" w:cs="Simplified Arabic"/>
          <w:color w:val="000000" w:themeColor="text1"/>
          <w:sz w:val="28"/>
          <w:szCs w:val="28"/>
          <w:rtl/>
        </w:rPr>
        <w:t xml:space="preserve">. </w:t>
      </w:r>
      <w:r w:rsidR="007C2FBE" w:rsidRPr="005B5F80">
        <w:rPr>
          <w:rFonts w:ascii="Simplified Arabic" w:hAnsi="Simplified Arabic" w:cs="Simplified Arabic"/>
          <w:color w:val="000000" w:themeColor="text1"/>
          <w:sz w:val="28"/>
          <w:szCs w:val="28"/>
          <w:rtl/>
        </w:rPr>
        <w:t>و</w:t>
      </w:r>
      <w:r w:rsidR="00284AFB" w:rsidRPr="005B5F80">
        <w:rPr>
          <w:rFonts w:ascii="Simplified Arabic" w:hAnsi="Simplified Arabic" w:cs="Simplified Arabic"/>
          <w:color w:val="000000" w:themeColor="text1"/>
          <w:sz w:val="28"/>
          <w:szCs w:val="28"/>
          <w:rtl/>
        </w:rPr>
        <w:t xml:space="preserve">قد خصصت </w:t>
      </w:r>
      <w:r w:rsidR="0083093F" w:rsidRPr="005B5F80">
        <w:rPr>
          <w:rFonts w:ascii="Simplified Arabic" w:hAnsi="Simplified Arabic" w:cs="Simplified Arabic"/>
          <w:color w:val="000000" w:themeColor="text1"/>
          <w:sz w:val="28"/>
          <w:szCs w:val="28"/>
          <w:rtl/>
        </w:rPr>
        <w:t xml:space="preserve">هذه التسهيلات لتمكين الشركات من </w:t>
      </w:r>
      <w:r w:rsidR="00284AFB" w:rsidRPr="005B5F80">
        <w:rPr>
          <w:rFonts w:ascii="Simplified Arabic" w:hAnsi="Simplified Arabic" w:cs="Simplified Arabic"/>
          <w:color w:val="000000" w:themeColor="text1"/>
          <w:sz w:val="28"/>
          <w:szCs w:val="28"/>
          <w:rtl/>
        </w:rPr>
        <w:t>القيام بأعمالها التجارية اليومية</w:t>
      </w:r>
      <w:r w:rsidR="0083093F" w:rsidRPr="005B5F80">
        <w:rPr>
          <w:rFonts w:ascii="Simplified Arabic" w:hAnsi="Simplified Arabic" w:cs="Simplified Arabic"/>
          <w:color w:val="000000" w:themeColor="text1"/>
          <w:sz w:val="28"/>
          <w:szCs w:val="28"/>
          <w:rtl/>
        </w:rPr>
        <w:t>،</w:t>
      </w:r>
      <w:r w:rsidR="00284AFB" w:rsidRPr="005B5F80">
        <w:rPr>
          <w:rFonts w:ascii="Simplified Arabic" w:hAnsi="Simplified Arabic" w:cs="Simplified Arabic"/>
          <w:color w:val="000000" w:themeColor="text1"/>
          <w:sz w:val="28"/>
          <w:szCs w:val="28"/>
          <w:rtl/>
        </w:rPr>
        <w:t xml:space="preserve">  و زيادة أصولها و للحفاظ على مركزها التنافسي</w:t>
      </w:r>
      <w:r w:rsidR="0083093F" w:rsidRPr="005B5F80">
        <w:rPr>
          <w:rFonts w:ascii="Simplified Arabic" w:hAnsi="Simplified Arabic" w:cs="Simplified Arabic"/>
          <w:color w:val="000000" w:themeColor="text1"/>
          <w:sz w:val="28"/>
          <w:szCs w:val="28"/>
          <w:rtl/>
        </w:rPr>
        <w:t>،</w:t>
      </w:r>
      <w:r w:rsidR="00284AFB" w:rsidRPr="005B5F80">
        <w:rPr>
          <w:rFonts w:ascii="Simplified Arabic" w:hAnsi="Simplified Arabic" w:cs="Simplified Arabic"/>
          <w:color w:val="000000" w:themeColor="text1"/>
          <w:sz w:val="28"/>
          <w:szCs w:val="28"/>
          <w:rtl/>
        </w:rPr>
        <w:t xml:space="preserve"> </w:t>
      </w:r>
      <w:r w:rsidR="007C2FBE" w:rsidRPr="005B5F80">
        <w:rPr>
          <w:rFonts w:ascii="Simplified Arabic" w:hAnsi="Simplified Arabic" w:cs="Simplified Arabic"/>
          <w:color w:val="000000" w:themeColor="text1"/>
          <w:sz w:val="28"/>
          <w:szCs w:val="28"/>
          <w:rtl/>
        </w:rPr>
        <w:t>و</w:t>
      </w:r>
      <w:r w:rsidR="00284AFB" w:rsidRPr="005B5F80">
        <w:rPr>
          <w:rFonts w:ascii="Simplified Arabic" w:hAnsi="Simplified Arabic" w:cs="Simplified Arabic"/>
          <w:color w:val="000000" w:themeColor="text1"/>
          <w:sz w:val="28"/>
          <w:szCs w:val="28"/>
          <w:rtl/>
        </w:rPr>
        <w:t xml:space="preserve">من الممكن </w:t>
      </w:r>
      <w:r w:rsidR="00E53C77" w:rsidRPr="005B5F80">
        <w:rPr>
          <w:rFonts w:ascii="Simplified Arabic" w:hAnsi="Simplified Arabic" w:cs="Simplified Arabic"/>
          <w:color w:val="000000" w:themeColor="text1"/>
          <w:sz w:val="28"/>
          <w:szCs w:val="28"/>
          <w:rtl/>
        </w:rPr>
        <w:t>أن</w:t>
      </w:r>
      <w:r w:rsidR="00284AFB" w:rsidRPr="005B5F80">
        <w:rPr>
          <w:rFonts w:ascii="Simplified Arabic" w:hAnsi="Simplified Arabic" w:cs="Simplified Arabic"/>
          <w:color w:val="000000" w:themeColor="text1"/>
          <w:sz w:val="28"/>
          <w:szCs w:val="28"/>
          <w:rtl/>
        </w:rPr>
        <w:t xml:space="preserve"> تكون التسهيلات الائتمانية </w:t>
      </w:r>
      <w:r w:rsidR="00E53C77" w:rsidRPr="005B5F80">
        <w:rPr>
          <w:rFonts w:ascii="Simplified Arabic" w:hAnsi="Simplified Arabic" w:cs="Simplified Arabic"/>
          <w:color w:val="000000" w:themeColor="text1"/>
          <w:sz w:val="28"/>
          <w:szCs w:val="28"/>
          <w:rtl/>
        </w:rPr>
        <w:t>إما</w:t>
      </w:r>
      <w:r w:rsidR="00284AFB" w:rsidRPr="005B5F80">
        <w:rPr>
          <w:rFonts w:ascii="Simplified Arabic" w:hAnsi="Simplified Arabic" w:cs="Simplified Arabic"/>
          <w:color w:val="000000" w:themeColor="text1"/>
          <w:sz w:val="28"/>
          <w:szCs w:val="28"/>
          <w:rtl/>
        </w:rPr>
        <w:t xml:space="preserve"> نقدية مثل :</w:t>
      </w:r>
      <w:r w:rsidR="007C2FBE" w:rsidRPr="005B5F80">
        <w:rPr>
          <w:rFonts w:ascii="Simplified Arabic" w:hAnsi="Simplified Arabic" w:cs="Simplified Arabic"/>
          <w:color w:val="000000" w:themeColor="text1"/>
          <w:sz w:val="28"/>
          <w:szCs w:val="28"/>
          <w:rtl/>
        </w:rPr>
        <w:t xml:space="preserve"> القروض،</w:t>
      </w:r>
      <w:r w:rsidR="00284AFB" w:rsidRPr="005B5F80">
        <w:rPr>
          <w:rFonts w:ascii="Simplified Arabic" w:hAnsi="Simplified Arabic" w:cs="Simplified Arabic"/>
          <w:color w:val="000000" w:themeColor="text1"/>
          <w:sz w:val="28"/>
          <w:szCs w:val="28"/>
          <w:rtl/>
        </w:rPr>
        <w:t xml:space="preserve"> </w:t>
      </w:r>
      <w:r w:rsidR="00E53C77" w:rsidRPr="005B5F80">
        <w:rPr>
          <w:rFonts w:ascii="Simplified Arabic" w:hAnsi="Simplified Arabic" w:cs="Simplified Arabic"/>
          <w:color w:val="000000" w:themeColor="text1"/>
          <w:sz w:val="28"/>
          <w:szCs w:val="28"/>
          <w:rtl/>
        </w:rPr>
        <w:t>أو</w:t>
      </w:r>
      <w:r w:rsidR="007C2FBE" w:rsidRPr="005B5F80">
        <w:rPr>
          <w:rFonts w:ascii="Simplified Arabic" w:hAnsi="Simplified Arabic" w:cs="Simplified Arabic"/>
          <w:color w:val="000000" w:themeColor="text1"/>
          <w:sz w:val="28"/>
          <w:szCs w:val="28"/>
          <w:rtl/>
        </w:rPr>
        <w:t xml:space="preserve"> غير نقدية مثل : الضمانات</w:t>
      </w:r>
      <w:r w:rsidR="0083093F" w:rsidRPr="005B5F80">
        <w:rPr>
          <w:rFonts w:ascii="Simplified Arabic" w:hAnsi="Simplified Arabic" w:cs="Simplified Arabic"/>
          <w:color w:val="000000" w:themeColor="text1"/>
          <w:sz w:val="28"/>
          <w:szCs w:val="28"/>
          <w:rtl/>
        </w:rPr>
        <w:t xml:space="preserve">. وتنقسم التسهيلات الائتمانية </w:t>
      </w:r>
      <w:r w:rsidR="00284AFB" w:rsidRPr="005B5F80">
        <w:rPr>
          <w:rFonts w:ascii="Simplified Arabic" w:hAnsi="Simplified Arabic" w:cs="Simplified Arabic"/>
          <w:color w:val="000000" w:themeColor="text1"/>
          <w:sz w:val="28"/>
          <w:szCs w:val="28"/>
          <w:rtl/>
        </w:rPr>
        <w:t xml:space="preserve"> حسب فترة السداد </w:t>
      </w:r>
      <w:r w:rsidR="00E53C77" w:rsidRPr="005B5F80">
        <w:rPr>
          <w:rFonts w:ascii="Simplified Arabic" w:hAnsi="Simplified Arabic" w:cs="Simplified Arabic"/>
          <w:color w:val="000000" w:themeColor="text1"/>
          <w:sz w:val="28"/>
          <w:szCs w:val="28"/>
          <w:rtl/>
        </w:rPr>
        <w:t>إلى</w:t>
      </w:r>
      <w:r w:rsidR="00284AFB" w:rsidRPr="005B5F80">
        <w:rPr>
          <w:rFonts w:ascii="Simplified Arabic" w:hAnsi="Simplified Arabic" w:cs="Simplified Arabic"/>
          <w:color w:val="000000" w:themeColor="text1"/>
          <w:sz w:val="28"/>
          <w:szCs w:val="28"/>
          <w:rtl/>
        </w:rPr>
        <w:t xml:space="preserve"> قصيرة </w:t>
      </w:r>
      <w:r w:rsidR="00E53C77" w:rsidRPr="005B5F80">
        <w:rPr>
          <w:rFonts w:ascii="Simplified Arabic" w:hAnsi="Simplified Arabic" w:cs="Simplified Arabic"/>
          <w:color w:val="000000" w:themeColor="text1"/>
          <w:sz w:val="28"/>
          <w:szCs w:val="28"/>
          <w:rtl/>
        </w:rPr>
        <w:t>الأجل</w:t>
      </w:r>
      <w:r>
        <w:rPr>
          <w:rFonts w:ascii="Simplified Arabic" w:hAnsi="Simplified Arabic" w:cs="Simplified Arabic" w:hint="cs"/>
          <w:color w:val="000000" w:themeColor="text1"/>
          <w:sz w:val="28"/>
          <w:szCs w:val="28"/>
          <w:rtl/>
        </w:rPr>
        <w:t>،</w:t>
      </w:r>
      <w:r w:rsidR="00284AFB" w:rsidRPr="005B5F80">
        <w:rPr>
          <w:rFonts w:ascii="Simplified Arabic" w:hAnsi="Simplified Arabic" w:cs="Simplified Arabic"/>
          <w:color w:val="000000" w:themeColor="text1"/>
          <w:sz w:val="28"/>
          <w:szCs w:val="28"/>
          <w:rtl/>
        </w:rPr>
        <w:t xml:space="preserve"> </w:t>
      </w:r>
      <w:r w:rsidR="00E53C77" w:rsidRPr="005B5F80">
        <w:rPr>
          <w:rFonts w:ascii="Simplified Arabic" w:hAnsi="Simplified Arabic" w:cs="Simplified Arabic"/>
          <w:color w:val="000000" w:themeColor="text1"/>
          <w:sz w:val="28"/>
          <w:szCs w:val="28"/>
          <w:rtl/>
        </w:rPr>
        <w:t>أو</w:t>
      </w:r>
      <w:r w:rsidR="00284AFB" w:rsidRPr="005B5F80">
        <w:rPr>
          <w:rFonts w:ascii="Simplified Arabic" w:hAnsi="Simplified Arabic" w:cs="Simplified Arabic"/>
          <w:color w:val="000000" w:themeColor="text1"/>
          <w:sz w:val="28"/>
          <w:szCs w:val="28"/>
          <w:rtl/>
          <w:lang w:bidi="ar-JO"/>
        </w:rPr>
        <w:t xml:space="preserve">متوسطة </w:t>
      </w:r>
      <w:r>
        <w:rPr>
          <w:rFonts w:ascii="Simplified Arabic" w:hAnsi="Simplified Arabic" w:cs="Simplified Arabic"/>
          <w:color w:val="000000" w:themeColor="text1"/>
          <w:sz w:val="28"/>
          <w:szCs w:val="28"/>
          <w:rtl/>
          <w:lang w:bidi="ar-JO"/>
        </w:rPr>
        <w:t>الأج</w:t>
      </w:r>
      <w:r>
        <w:rPr>
          <w:rFonts w:ascii="Simplified Arabic" w:hAnsi="Simplified Arabic" w:cs="Simplified Arabic" w:hint="cs"/>
          <w:color w:val="000000" w:themeColor="text1"/>
          <w:sz w:val="28"/>
          <w:szCs w:val="28"/>
          <w:rtl/>
          <w:lang w:bidi="ar-JO"/>
        </w:rPr>
        <w:t>ل</w:t>
      </w:r>
      <w:r w:rsidR="00284AFB" w:rsidRPr="005B5F80">
        <w:rPr>
          <w:rFonts w:ascii="Simplified Arabic" w:hAnsi="Simplified Arabic" w:cs="Simplified Arabic"/>
          <w:color w:val="000000" w:themeColor="text1"/>
          <w:sz w:val="28"/>
          <w:szCs w:val="28"/>
          <w:lang w:bidi="ar-JO"/>
        </w:rPr>
        <w:t xml:space="preserve"> </w:t>
      </w:r>
      <w:r w:rsidR="00284AFB" w:rsidRPr="005B5F80">
        <w:rPr>
          <w:rFonts w:ascii="Simplified Arabic" w:hAnsi="Simplified Arabic" w:cs="Simplified Arabic"/>
          <w:color w:val="000000" w:themeColor="text1"/>
          <w:sz w:val="28"/>
          <w:szCs w:val="28"/>
          <w:rtl/>
          <w:lang w:bidi="ar-JO"/>
        </w:rPr>
        <w:t xml:space="preserve">، </w:t>
      </w:r>
      <w:r w:rsidR="00E53C77" w:rsidRPr="005B5F80">
        <w:rPr>
          <w:rFonts w:ascii="Simplified Arabic" w:hAnsi="Simplified Arabic" w:cs="Simplified Arabic"/>
          <w:color w:val="000000" w:themeColor="text1"/>
          <w:sz w:val="28"/>
          <w:szCs w:val="28"/>
          <w:rtl/>
          <w:lang w:bidi="ar-JO"/>
        </w:rPr>
        <w:t>أو</w:t>
      </w:r>
      <w:r w:rsidR="00284AFB" w:rsidRPr="005B5F80">
        <w:rPr>
          <w:rFonts w:ascii="Simplified Arabic" w:hAnsi="Simplified Arabic" w:cs="Simplified Arabic"/>
          <w:color w:val="000000" w:themeColor="text1"/>
          <w:sz w:val="28"/>
          <w:szCs w:val="28"/>
          <w:rtl/>
          <w:lang w:bidi="ar-JO"/>
        </w:rPr>
        <w:t xml:space="preserve"> طويلة </w:t>
      </w:r>
      <w:r w:rsidR="00E53C77" w:rsidRPr="005B5F80">
        <w:rPr>
          <w:rFonts w:ascii="Simplified Arabic" w:hAnsi="Simplified Arabic" w:cs="Simplified Arabic"/>
          <w:color w:val="000000" w:themeColor="text1"/>
          <w:sz w:val="28"/>
          <w:szCs w:val="28"/>
          <w:rtl/>
          <w:lang w:bidi="ar-JO"/>
        </w:rPr>
        <w:t>الأجل</w:t>
      </w:r>
      <w:r>
        <w:rPr>
          <w:rFonts w:ascii="Simplified Arabic" w:hAnsi="Simplified Arabic" w:cs="Simplified Arabic" w:hint="cs"/>
          <w:color w:val="000000" w:themeColor="text1"/>
          <w:sz w:val="28"/>
          <w:szCs w:val="28"/>
          <w:rtl/>
          <w:lang w:bidi="ar-JO"/>
        </w:rPr>
        <w:t xml:space="preserve"> </w:t>
      </w:r>
      <w:r w:rsidR="007C2FBE" w:rsidRPr="005B5F80">
        <w:rPr>
          <w:rFonts w:ascii="Simplified Arabic" w:hAnsi="Simplified Arabic" w:cs="Simplified Arabic"/>
          <w:color w:val="000000" w:themeColor="text1"/>
          <w:sz w:val="28"/>
          <w:szCs w:val="28"/>
          <w:rtl/>
          <w:lang w:bidi="ar-JO"/>
        </w:rPr>
        <w:t xml:space="preserve"> </w:t>
      </w:r>
      <w:sdt>
        <w:sdtPr>
          <w:rPr>
            <w:rFonts w:ascii="Simplified Arabic" w:hAnsi="Simplified Arabic" w:cs="Simplified Arabic"/>
            <w:color w:val="000000" w:themeColor="text1"/>
            <w:sz w:val="28"/>
            <w:szCs w:val="28"/>
            <w:rtl/>
            <w:lang w:bidi="ar-JO"/>
          </w:rPr>
          <w:id w:val="70017392"/>
          <w:citation/>
        </w:sdtPr>
        <w:sdtEndPr/>
        <w:sdtContent>
          <w:r w:rsidR="00F57904" w:rsidRPr="005B5F80">
            <w:rPr>
              <w:rFonts w:ascii="Simplified Arabic" w:hAnsi="Simplified Arabic" w:cs="Simplified Arabic"/>
              <w:color w:val="000000" w:themeColor="text1"/>
              <w:sz w:val="28"/>
              <w:szCs w:val="28"/>
              <w:rtl/>
              <w:lang w:bidi="ar-JO"/>
            </w:rPr>
            <w:fldChar w:fldCharType="begin"/>
          </w:r>
          <w:r w:rsidR="00AA268F" w:rsidRPr="005B5F80">
            <w:rPr>
              <w:rFonts w:ascii="Simplified Arabic" w:hAnsi="Simplified Arabic" w:cs="Simplified Arabic"/>
              <w:color w:val="000000" w:themeColor="text1"/>
              <w:sz w:val="28"/>
              <w:szCs w:val="28"/>
              <w:lang w:bidi="ar-JO"/>
            </w:rPr>
            <w:instrText xml:space="preserve"> CITATION </w:instrText>
          </w:r>
          <w:r w:rsidR="00AA268F" w:rsidRPr="005B5F80">
            <w:rPr>
              <w:rFonts w:ascii="Simplified Arabic" w:hAnsi="Simplified Arabic" w:cs="Simplified Arabic"/>
              <w:color w:val="000000" w:themeColor="text1"/>
              <w:sz w:val="28"/>
              <w:szCs w:val="28"/>
              <w:rtl/>
              <w:lang w:bidi="ar-JO"/>
            </w:rPr>
            <w:instrText>الس20</w:instrText>
          </w:r>
          <w:r w:rsidR="00AA268F" w:rsidRPr="005B5F80">
            <w:rPr>
              <w:rFonts w:ascii="Simplified Arabic" w:hAnsi="Simplified Arabic" w:cs="Simplified Arabic"/>
              <w:color w:val="000000" w:themeColor="text1"/>
              <w:sz w:val="28"/>
              <w:szCs w:val="28"/>
              <w:lang w:bidi="ar-JO"/>
            </w:rPr>
            <w:instrText xml:space="preserve"> \l 1033  </w:instrText>
          </w:r>
          <w:r w:rsidR="00F57904" w:rsidRPr="005B5F80">
            <w:rPr>
              <w:rFonts w:ascii="Simplified Arabic" w:hAnsi="Simplified Arabic" w:cs="Simplified Arabic"/>
              <w:color w:val="000000" w:themeColor="text1"/>
              <w:sz w:val="28"/>
              <w:szCs w:val="28"/>
              <w:rtl/>
              <w:lang w:bidi="ar-JO"/>
            </w:rPr>
            <w:fldChar w:fldCharType="separate"/>
          </w:r>
          <w:r w:rsidR="0082206D" w:rsidRPr="005B5F80">
            <w:rPr>
              <w:rFonts w:ascii="Simplified Arabic" w:hAnsi="Simplified Arabic" w:cs="Simplified Arabic"/>
              <w:noProof/>
              <w:color w:val="000000" w:themeColor="text1"/>
              <w:sz w:val="28"/>
              <w:szCs w:val="28"/>
              <w:rtl/>
              <w:lang w:bidi="ar-JO"/>
            </w:rPr>
            <w:t>(</w:t>
          </w:r>
          <w:r w:rsidR="0082206D" w:rsidRPr="005B5F80">
            <w:rPr>
              <w:rFonts w:ascii="Simplified Arabic" w:hAnsi="Simplified Arabic" w:cs="Simplified Arabic"/>
              <w:noProof/>
              <w:color w:val="000000" w:themeColor="text1"/>
              <w:sz w:val="28"/>
              <w:szCs w:val="28"/>
              <w:lang w:bidi="ar-JO"/>
            </w:rPr>
            <w:t>QNB</w:t>
          </w:r>
          <w:r w:rsidR="0082206D" w:rsidRPr="005B5F80">
            <w:rPr>
              <w:rFonts w:ascii="Simplified Arabic" w:hAnsi="Simplified Arabic" w:cs="Simplified Arabic"/>
              <w:noProof/>
              <w:color w:val="000000" w:themeColor="text1"/>
              <w:sz w:val="28"/>
              <w:szCs w:val="28"/>
              <w:rtl/>
              <w:lang w:bidi="ar-JO"/>
            </w:rPr>
            <w:t>، 2020)</w:t>
          </w:r>
          <w:r w:rsidR="00F57904" w:rsidRPr="005B5F80">
            <w:rPr>
              <w:rFonts w:ascii="Simplified Arabic" w:hAnsi="Simplified Arabic" w:cs="Simplified Arabic"/>
              <w:color w:val="000000" w:themeColor="text1"/>
              <w:sz w:val="28"/>
              <w:szCs w:val="28"/>
              <w:rtl/>
              <w:lang w:bidi="ar-JO"/>
            </w:rPr>
            <w:fldChar w:fldCharType="end"/>
          </w:r>
        </w:sdtContent>
      </w:sdt>
      <w:r w:rsidR="007C2FBE" w:rsidRPr="005B5F80">
        <w:rPr>
          <w:rFonts w:ascii="Simplified Arabic" w:hAnsi="Simplified Arabic" w:cs="Simplified Arabic"/>
          <w:color w:val="000000" w:themeColor="text1"/>
          <w:sz w:val="28"/>
          <w:szCs w:val="28"/>
          <w:rtl/>
          <w:lang w:bidi="ar-JO"/>
        </w:rPr>
        <w:t>.</w:t>
      </w:r>
    </w:p>
    <w:p w14:paraId="7D610537" w14:textId="77777777" w:rsidR="00BA48C1" w:rsidRPr="005B5F80" w:rsidRDefault="00E53C77" w:rsidP="00BA48C1">
      <w:pPr>
        <w:bidi/>
        <w:jc w:val="both"/>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tl/>
          <w:lang w:bidi="ar-JO"/>
        </w:rPr>
        <w:t>أما</w:t>
      </w:r>
      <w:r w:rsidR="00284AFB" w:rsidRPr="005B5F80">
        <w:rPr>
          <w:rFonts w:ascii="Simplified Arabic" w:hAnsi="Simplified Arabic" w:cs="Simplified Arabic"/>
          <w:color w:val="000000" w:themeColor="text1"/>
          <w:sz w:val="28"/>
          <w:szCs w:val="28"/>
          <w:rtl/>
          <w:lang w:bidi="ar-JO"/>
        </w:rPr>
        <w:t xml:space="preserve"> فايروس كورونا </w:t>
      </w:r>
      <w:r w:rsidR="0083093F" w:rsidRPr="005B5F80">
        <w:rPr>
          <w:rFonts w:ascii="Simplified Arabic" w:hAnsi="Simplified Arabic" w:cs="Simplified Arabic"/>
          <w:color w:val="000000" w:themeColor="text1"/>
          <w:sz w:val="28"/>
          <w:szCs w:val="28"/>
          <w:rtl/>
          <w:lang w:bidi="ar-JO"/>
        </w:rPr>
        <w:t xml:space="preserve">فهو </w:t>
      </w:r>
      <w:r w:rsidR="00284AFB" w:rsidRPr="005B5F80">
        <w:rPr>
          <w:rFonts w:ascii="Simplified Arabic" w:hAnsi="Simplified Arabic" w:cs="Simplified Arabic"/>
          <w:color w:val="000000" w:themeColor="text1"/>
          <w:sz w:val="28"/>
          <w:szCs w:val="28"/>
          <w:rtl/>
          <w:lang w:bidi="ar-JO"/>
        </w:rPr>
        <w:t>عب</w:t>
      </w:r>
      <w:r w:rsidR="0083093F" w:rsidRPr="005B5F80">
        <w:rPr>
          <w:rFonts w:ascii="Simplified Arabic" w:hAnsi="Simplified Arabic" w:cs="Simplified Arabic"/>
          <w:color w:val="000000" w:themeColor="text1"/>
          <w:sz w:val="28"/>
          <w:szCs w:val="28"/>
          <w:rtl/>
          <w:lang w:bidi="ar-JO"/>
        </w:rPr>
        <w:t>ارة عن سلالة واسعة من الفيروسات</w:t>
      </w:r>
      <w:r w:rsidR="00284AFB" w:rsidRPr="005B5F80">
        <w:rPr>
          <w:rFonts w:ascii="Simplified Arabic" w:hAnsi="Simplified Arabic" w:cs="Simplified Arabic"/>
          <w:color w:val="000000" w:themeColor="text1"/>
          <w:sz w:val="28"/>
          <w:szCs w:val="28"/>
          <w:rtl/>
          <w:lang w:bidi="ar-JO"/>
        </w:rPr>
        <w:t xml:space="preserve">، و يسبب أمراض تنفسية معدية ما بين نزلات برد </w:t>
      </w:r>
      <w:r w:rsidRPr="005B5F80">
        <w:rPr>
          <w:rFonts w:ascii="Simplified Arabic" w:hAnsi="Simplified Arabic" w:cs="Simplified Arabic"/>
          <w:color w:val="000000" w:themeColor="text1"/>
          <w:sz w:val="28"/>
          <w:szCs w:val="28"/>
          <w:rtl/>
          <w:lang w:bidi="ar-JO"/>
        </w:rPr>
        <w:t>إلى</w:t>
      </w:r>
      <w:r w:rsidR="0083093F" w:rsidRPr="005B5F80">
        <w:rPr>
          <w:rFonts w:ascii="Simplified Arabic" w:hAnsi="Simplified Arabic" w:cs="Simplified Arabic"/>
          <w:color w:val="000000" w:themeColor="text1"/>
          <w:sz w:val="28"/>
          <w:szCs w:val="28"/>
          <w:rtl/>
          <w:lang w:bidi="ar-JO"/>
        </w:rPr>
        <w:t xml:space="preserve"> أمراض اشد وخامة</w:t>
      </w:r>
      <w:r w:rsidR="000A5A16" w:rsidRPr="005B5F80">
        <w:rPr>
          <w:rFonts w:ascii="Simplified Arabic" w:hAnsi="Simplified Arabic" w:cs="Simplified Arabic"/>
          <w:color w:val="000000" w:themeColor="text1"/>
          <w:sz w:val="28"/>
          <w:szCs w:val="28"/>
          <w:rtl/>
          <w:lang w:bidi="ar-JO"/>
        </w:rPr>
        <w:t>،</w:t>
      </w:r>
      <w:r w:rsidR="0083093F" w:rsidRPr="005B5F80">
        <w:rPr>
          <w:rFonts w:ascii="Simplified Arabic" w:hAnsi="Simplified Arabic" w:cs="Simplified Arabic"/>
          <w:color w:val="000000" w:themeColor="text1"/>
          <w:sz w:val="28"/>
          <w:szCs w:val="28"/>
          <w:rtl/>
          <w:lang w:bidi="ar-JO"/>
        </w:rPr>
        <w:t xml:space="preserve"> </w:t>
      </w:r>
      <w:r w:rsidR="00284AFB" w:rsidRPr="005B5F80">
        <w:rPr>
          <w:rFonts w:ascii="Simplified Arabic" w:hAnsi="Simplified Arabic" w:cs="Simplified Arabic"/>
          <w:color w:val="000000" w:themeColor="text1"/>
          <w:sz w:val="28"/>
          <w:szCs w:val="28"/>
          <w:rtl/>
          <w:lang w:bidi="ar-JO"/>
        </w:rPr>
        <w:t xml:space="preserve"> بدأ تفشي هذا </w:t>
      </w:r>
      <w:r w:rsidRPr="005B5F80">
        <w:rPr>
          <w:rFonts w:ascii="Simplified Arabic" w:hAnsi="Simplified Arabic" w:cs="Simplified Arabic"/>
          <w:color w:val="000000" w:themeColor="text1"/>
          <w:sz w:val="28"/>
          <w:szCs w:val="28"/>
          <w:rtl/>
          <w:lang w:bidi="ar-JO"/>
        </w:rPr>
        <w:t>الفيروس</w:t>
      </w:r>
      <w:r w:rsidR="00284AFB" w:rsidRPr="005B5F80">
        <w:rPr>
          <w:rFonts w:ascii="Simplified Arabic" w:hAnsi="Simplified Arabic" w:cs="Simplified Arabic"/>
          <w:color w:val="000000" w:themeColor="text1"/>
          <w:sz w:val="28"/>
          <w:szCs w:val="28"/>
          <w:rtl/>
          <w:lang w:bidi="ar-JO"/>
        </w:rPr>
        <w:t xml:space="preserve"> في مدينة ووهان الصينية</w:t>
      </w:r>
      <w:r w:rsidR="0083093F" w:rsidRPr="005B5F80">
        <w:rPr>
          <w:rFonts w:ascii="Simplified Arabic" w:hAnsi="Simplified Arabic" w:cs="Simplified Arabic"/>
          <w:color w:val="000000" w:themeColor="text1"/>
          <w:sz w:val="28"/>
          <w:szCs w:val="28"/>
          <w:rtl/>
          <w:lang w:bidi="ar-JO"/>
        </w:rPr>
        <w:t>،</w:t>
      </w:r>
      <w:r w:rsidR="000A5A16" w:rsidRPr="005B5F80">
        <w:rPr>
          <w:rFonts w:ascii="Simplified Arabic" w:hAnsi="Simplified Arabic" w:cs="Simplified Arabic"/>
          <w:color w:val="000000" w:themeColor="text1"/>
          <w:sz w:val="28"/>
          <w:szCs w:val="28"/>
          <w:rtl/>
          <w:lang w:bidi="ar-JO"/>
        </w:rPr>
        <w:t xml:space="preserve"> ديسمبر / 2019</w:t>
      </w:r>
      <w:r w:rsidR="00284AFB" w:rsidRPr="005B5F80">
        <w:rPr>
          <w:rFonts w:ascii="Simplified Arabic" w:hAnsi="Simplified Arabic" w:cs="Simplified Arabic"/>
          <w:color w:val="000000" w:themeColor="text1"/>
          <w:sz w:val="28"/>
          <w:szCs w:val="28"/>
          <w:rtl/>
          <w:lang w:bidi="ar-JO"/>
        </w:rPr>
        <w:t xml:space="preserve">، و </w:t>
      </w:r>
      <w:r w:rsidRPr="005B5F80">
        <w:rPr>
          <w:rFonts w:ascii="Simplified Arabic" w:hAnsi="Simplified Arabic" w:cs="Simplified Arabic"/>
          <w:color w:val="000000" w:themeColor="text1"/>
          <w:sz w:val="28"/>
          <w:szCs w:val="28"/>
          <w:rtl/>
          <w:lang w:bidi="ar-JO"/>
        </w:rPr>
        <w:t>الآن</w:t>
      </w:r>
      <w:r w:rsidR="00284AFB" w:rsidRPr="005B5F80">
        <w:rPr>
          <w:rFonts w:ascii="Simplified Arabic" w:hAnsi="Simplified Arabic" w:cs="Simplified Arabic"/>
          <w:color w:val="000000" w:themeColor="text1"/>
          <w:sz w:val="28"/>
          <w:szCs w:val="28"/>
          <w:rtl/>
          <w:lang w:bidi="ar-JO"/>
        </w:rPr>
        <w:t xml:space="preserve"> هو جا</w:t>
      </w:r>
      <w:r w:rsidR="000A5A16" w:rsidRPr="005B5F80">
        <w:rPr>
          <w:rFonts w:ascii="Simplified Arabic" w:hAnsi="Simplified Arabic" w:cs="Simplified Arabic"/>
          <w:color w:val="000000" w:themeColor="text1"/>
          <w:sz w:val="28"/>
          <w:szCs w:val="28"/>
          <w:rtl/>
          <w:lang w:bidi="ar-JO"/>
        </w:rPr>
        <w:t>ئحة تؤثر على جميع بلدان العالم</w:t>
      </w:r>
      <w:r w:rsidR="007426E8" w:rsidRPr="005B5F80">
        <w:rPr>
          <w:rFonts w:ascii="Simplified Arabic" w:hAnsi="Simplified Arabic" w:cs="Simplified Arabic"/>
          <w:color w:val="000000" w:themeColor="text1"/>
          <w:sz w:val="28"/>
          <w:szCs w:val="28"/>
          <w:rtl/>
          <w:lang w:bidi="ar-JO"/>
        </w:rPr>
        <w:t xml:space="preserve"> </w:t>
      </w:r>
      <w:sdt>
        <w:sdtPr>
          <w:rPr>
            <w:rFonts w:ascii="Simplified Arabic" w:hAnsi="Simplified Arabic" w:cs="Simplified Arabic"/>
            <w:color w:val="000000" w:themeColor="text1"/>
            <w:sz w:val="28"/>
            <w:szCs w:val="28"/>
            <w:rtl/>
            <w:lang w:bidi="ar-JO"/>
          </w:rPr>
          <w:id w:val="1530523729"/>
          <w:citation/>
        </w:sdtPr>
        <w:sdtEndPr/>
        <w:sdtContent>
          <w:r w:rsidR="00F57904" w:rsidRPr="005B5F80">
            <w:rPr>
              <w:rFonts w:ascii="Simplified Arabic" w:hAnsi="Simplified Arabic" w:cs="Simplified Arabic"/>
              <w:color w:val="000000" w:themeColor="text1"/>
              <w:sz w:val="28"/>
              <w:szCs w:val="28"/>
              <w:rtl/>
              <w:lang w:bidi="ar-JO"/>
            </w:rPr>
            <w:fldChar w:fldCharType="begin"/>
          </w:r>
          <w:r w:rsidR="00284AFB" w:rsidRPr="005B5F80">
            <w:rPr>
              <w:rFonts w:ascii="Simplified Arabic" w:hAnsi="Simplified Arabic" w:cs="Simplified Arabic"/>
              <w:color w:val="000000" w:themeColor="text1"/>
              <w:sz w:val="28"/>
              <w:szCs w:val="28"/>
              <w:lang w:bidi="ar-JO"/>
            </w:rPr>
            <w:instrText>CITATION</w:instrText>
          </w:r>
          <w:r w:rsidR="00284AFB" w:rsidRPr="005B5F80">
            <w:rPr>
              <w:rFonts w:ascii="Simplified Arabic" w:hAnsi="Simplified Arabic" w:cs="Simplified Arabic"/>
              <w:color w:val="000000" w:themeColor="text1"/>
              <w:sz w:val="28"/>
              <w:szCs w:val="28"/>
              <w:rtl/>
              <w:lang w:bidi="ar-JO"/>
            </w:rPr>
            <w:instrText xml:space="preserve"> منظ20 \</w:instrText>
          </w:r>
          <w:r w:rsidR="00284AFB" w:rsidRPr="005B5F80">
            <w:rPr>
              <w:rFonts w:ascii="Simplified Arabic" w:hAnsi="Simplified Arabic" w:cs="Simplified Arabic"/>
              <w:color w:val="000000" w:themeColor="text1"/>
              <w:sz w:val="28"/>
              <w:szCs w:val="28"/>
              <w:lang w:bidi="ar-JO"/>
            </w:rPr>
            <w:instrText>l 11265</w:instrText>
          </w:r>
          <w:r w:rsidR="00F57904" w:rsidRPr="005B5F80">
            <w:rPr>
              <w:rFonts w:ascii="Simplified Arabic" w:hAnsi="Simplified Arabic" w:cs="Simplified Arabic"/>
              <w:color w:val="000000" w:themeColor="text1"/>
              <w:sz w:val="28"/>
              <w:szCs w:val="28"/>
              <w:rtl/>
              <w:lang w:bidi="ar-JO"/>
            </w:rPr>
            <w:fldChar w:fldCharType="separate"/>
          </w:r>
          <w:r w:rsidR="0082206D" w:rsidRPr="005B5F80">
            <w:rPr>
              <w:rFonts w:ascii="Simplified Arabic" w:hAnsi="Simplified Arabic" w:cs="Simplified Arabic"/>
              <w:noProof/>
              <w:color w:val="000000" w:themeColor="text1"/>
              <w:sz w:val="28"/>
              <w:szCs w:val="28"/>
              <w:rtl/>
              <w:lang w:bidi="ar-JO"/>
            </w:rPr>
            <w:t>(منظمة الصحة العالمية، 2020)</w:t>
          </w:r>
          <w:r w:rsidR="00F57904" w:rsidRPr="005B5F80">
            <w:rPr>
              <w:rFonts w:ascii="Simplified Arabic" w:hAnsi="Simplified Arabic" w:cs="Simplified Arabic"/>
              <w:color w:val="000000" w:themeColor="text1"/>
              <w:sz w:val="28"/>
              <w:szCs w:val="28"/>
              <w:rtl/>
              <w:lang w:bidi="ar-JO"/>
            </w:rPr>
            <w:fldChar w:fldCharType="end"/>
          </w:r>
        </w:sdtContent>
      </w:sdt>
      <w:r w:rsidR="000A5A16" w:rsidRPr="005B5F80">
        <w:rPr>
          <w:rFonts w:ascii="Simplified Arabic" w:hAnsi="Simplified Arabic" w:cs="Simplified Arabic"/>
          <w:color w:val="000000" w:themeColor="text1"/>
          <w:sz w:val="28"/>
          <w:szCs w:val="28"/>
          <w:rtl/>
          <w:lang w:bidi="ar-JO"/>
        </w:rPr>
        <w:t>.</w:t>
      </w:r>
      <w:bookmarkStart w:id="3" w:name="_Toc57988979"/>
      <w:bookmarkStart w:id="4" w:name="_Toc58005055"/>
    </w:p>
    <w:p w14:paraId="0E11F7A9" w14:textId="77777777" w:rsidR="00E53C77" w:rsidRPr="005B5F80" w:rsidRDefault="000A5A16" w:rsidP="00BA48C1">
      <w:pPr>
        <w:bidi/>
        <w:jc w:val="both"/>
        <w:rPr>
          <w:rFonts w:ascii="Simplified Arabic" w:hAnsi="Simplified Arabic" w:cs="Simplified Arabic"/>
          <w:color w:val="000000" w:themeColor="text1"/>
          <w:sz w:val="28"/>
          <w:szCs w:val="28"/>
          <w:lang w:bidi="ar-JO"/>
        </w:rPr>
      </w:pPr>
      <w:r w:rsidRPr="005B5F80">
        <w:rPr>
          <w:rFonts w:ascii="Simplified Arabic" w:hAnsi="Simplified Arabic" w:cs="Simplified Arabic"/>
          <w:b/>
          <w:bCs/>
          <w:color w:val="000000" w:themeColor="text1"/>
          <w:sz w:val="28"/>
          <w:szCs w:val="28"/>
          <w:rtl/>
        </w:rPr>
        <w:t xml:space="preserve"> </w:t>
      </w:r>
      <w:r w:rsidR="00FB17D0" w:rsidRPr="005B5F80">
        <w:rPr>
          <w:rFonts w:ascii="Simplified Arabic" w:hAnsi="Simplified Arabic" w:cs="Simplified Arabic"/>
          <w:b/>
          <w:bCs/>
          <w:color w:val="000000" w:themeColor="text1"/>
          <w:sz w:val="28"/>
          <w:szCs w:val="28"/>
          <w:rtl/>
        </w:rPr>
        <w:t xml:space="preserve">مشكلة الدراسة </w:t>
      </w:r>
      <w:r w:rsidR="00615818" w:rsidRPr="005B5F80">
        <w:rPr>
          <w:rFonts w:ascii="Simplified Arabic" w:hAnsi="Simplified Arabic" w:cs="Simplified Arabic"/>
          <w:b/>
          <w:bCs/>
          <w:color w:val="000000" w:themeColor="text1"/>
          <w:sz w:val="28"/>
          <w:szCs w:val="28"/>
          <w:rtl/>
        </w:rPr>
        <w:t>وأسئلتها</w:t>
      </w:r>
      <w:bookmarkEnd w:id="3"/>
      <w:bookmarkEnd w:id="4"/>
      <w:r w:rsidR="00BA48C1" w:rsidRPr="005B5F80">
        <w:rPr>
          <w:rFonts w:ascii="Simplified Arabic" w:hAnsi="Simplified Arabic" w:cs="Simplified Arabic"/>
          <w:b/>
          <w:bCs/>
          <w:color w:val="000000" w:themeColor="text1"/>
          <w:sz w:val="28"/>
          <w:szCs w:val="28"/>
        </w:rPr>
        <w:t>:</w:t>
      </w:r>
    </w:p>
    <w:p w14:paraId="6256B86D" w14:textId="77777777" w:rsidR="00F867E9" w:rsidRPr="005B5F80" w:rsidRDefault="00E53C77" w:rsidP="000A5A16">
      <w:pPr>
        <w:bidi/>
        <w:jc w:val="both"/>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انتشر في الفترة الأخ</w:t>
      </w:r>
      <w:r w:rsidR="007426E8" w:rsidRPr="005B5F80">
        <w:rPr>
          <w:rFonts w:ascii="Simplified Arabic" w:hAnsi="Simplified Arabic" w:cs="Simplified Arabic"/>
          <w:color w:val="000000" w:themeColor="text1"/>
          <w:sz w:val="28"/>
          <w:szCs w:val="28"/>
          <w:rtl/>
        </w:rPr>
        <w:t>يرة جائحة ما يسمى بفيروس كورونا</w:t>
      </w:r>
      <w:r w:rsidRPr="005B5F80">
        <w:rPr>
          <w:rFonts w:ascii="Simplified Arabic" w:hAnsi="Simplified Arabic" w:cs="Simplified Arabic"/>
          <w:color w:val="000000" w:themeColor="text1"/>
          <w:sz w:val="28"/>
          <w:szCs w:val="28"/>
          <w:rtl/>
        </w:rPr>
        <w:t>، و قد كان له الآثار السلبية على العديد من الأم</w:t>
      </w:r>
      <w:r w:rsidR="000A5A16" w:rsidRPr="005B5F80">
        <w:rPr>
          <w:rFonts w:ascii="Simplified Arabic" w:hAnsi="Simplified Arabic" w:cs="Simplified Arabic"/>
          <w:color w:val="000000" w:themeColor="text1"/>
          <w:sz w:val="28"/>
          <w:szCs w:val="28"/>
          <w:rtl/>
        </w:rPr>
        <w:t>ور الاجتماعية</w:t>
      </w:r>
      <w:r w:rsidR="007426E8" w:rsidRPr="005B5F80">
        <w:rPr>
          <w:rFonts w:ascii="Simplified Arabic" w:hAnsi="Simplified Arabic" w:cs="Simplified Arabic"/>
          <w:color w:val="000000" w:themeColor="text1"/>
          <w:sz w:val="28"/>
          <w:szCs w:val="28"/>
          <w:rtl/>
        </w:rPr>
        <w:t>، السياسية و</w:t>
      </w:r>
      <w:r w:rsidRPr="005B5F80">
        <w:rPr>
          <w:rFonts w:ascii="Simplified Arabic" w:hAnsi="Simplified Arabic" w:cs="Simplified Arabic"/>
          <w:color w:val="000000" w:themeColor="text1"/>
          <w:sz w:val="28"/>
          <w:szCs w:val="28"/>
          <w:rtl/>
        </w:rPr>
        <w:t>الاقتصادية</w:t>
      </w:r>
      <w:r w:rsidR="000A5A16" w:rsidRPr="005B5F80">
        <w:rPr>
          <w:rFonts w:ascii="Simplified Arabic" w:hAnsi="Simplified Arabic" w:cs="Simplified Arabic"/>
          <w:color w:val="000000" w:themeColor="text1"/>
          <w:sz w:val="28"/>
          <w:szCs w:val="28"/>
          <w:rtl/>
        </w:rPr>
        <w:t xml:space="preserve"> في جميع دول العالم دون استثناء، و</w:t>
      </w:r>
      <w:r w:rsidRPr="005B5F80">
        <w:rPr>
          <w:rFonts w:ascii="Simplified Arabic" w:hAnsi="Simplified Arabic" w:cs="Simplified Arabic"/>
          <w:color w:val="000000" w:themeColor="text1"/>
          <w:sz w:val="28"/>
          <w:szCs w:val="28"/>
          <w:rtl/>
        </w:rPr>
        <w:t>تكبد جميع العالم خسائ</w:t>
      </w:r>
      <w:r w:rsidR="000A5A16" w:rsidRPr="005B5F80">
        <w:rPr>
          <w:rFonts w:ascii="Simplified Arabic" w:hAnsi="Simplified Arabic" w:cs="Simplified Arabic"/>
          <w:color w:val="000000" w:themeColor="text1"/>
          <w:sz w:val="28"/>
          <w:szCs w:val="28"/>
          <w:rtl/>
        </w:rPr>
        <w:t>ر من ديون و شيكات راجعة و غيرها</w:t>
      </w:r>
      <w:r w:rsidRPr="005B5F80">
        <w:rPr>
          <w:rFonts w:ascii="Simplified Arabic" w:hAnsi="Simplified Arabic" w:cs="Simplified Arabic"/>
          <w:color w:val="000000" w:themeColor="text1"/>
          <w:sz w:val="28"/>
          <w:szCs w:val="28"/>
          <w:rtl/>
        </w:rPr>
        <w:t>،</w:t>
      </w:r>
      <w:r w:rsidR="007426E8" w:rsidRPr="005B5F80">
        <w:rPr>
          <w:rFonts w:ascii="Simplified Arabic" w:hAnsi="Simplified Arabic" w:cs="Simplified Arabic"/>
          <w:color w:val="000000" w:themeColor="text1"/>
          <w:sz w:val="28"/>
          <w:szCs w:val="28"/>
          <w:rtl/>
        </w:rPr>
        <w:t xml:space="preserve"> و</w:t>
      </w:r>
      <w:r w:rsidR="00F867E9" w:rsidRPr="005B5F80">
        <w:rPr>
          <w:rFonts w:ascii="Simplified Arabic" w:hAnsi="Simplified Arabic" w:cs="Simplified Arabic"/>
          <w:color w:val="000000" w:themeColor="text1"/>
          <w:sz w:val="28"/>
          <w:szCs w:val="28"/>
          <w:rtl/>
        </w:rPr>
        <w:t xml:space="preserve">قد عانى القطاع المصرفي تحديدا من إشكاليات عديدة من تعثر سداد </w:t>
      </w:r>
      <w:r w:rsidR="000A5A16" w:rsidRPr="005B5F80">
        <w:rPr>
          <w:rFonts w:ascii="Simplified Arabic" w:hAnsi="Simplified Arabic" w:cs="Simplified Arabic"/>
          <w:color w:val="000000" w:themeColor="text1"/>
          <w:sz w:val="28"/>
          <w:szCs w:val="28"/>
          <w:rtl/>
        </w:rPr>
        <w:t>و أزمات مالية نتيجة هذه الجائحة</w:t>
      </w:r>
      <w:r w:rsidR="00F867E9" w:rsidRPr="005B5F80">
        <w:rPr>
          <w:rFonts w:ascii="Simplified Arabic" w:hAnsi="Simplified Arabic" w:cs="Simplified Arabic"/>
          <w:color w:val="000000" w:themeColor="text1"/>
          <w:sz w:val="28"/>
          <w:szCs w:val="28"/>
          <w:rtl/>
        </w:rPr>
        <w:t>، الأمر الذي أدى إلى اتخاذ إجراءات مختلفة نوعا ما خلال العام الحالي في تحسين منح التسهيلات الائتمانية</w:t>
      </w:r>
      <w:r w:rsidR="00A96AE1" w:rsidRPr="005B5F80">
        <w:rPr>
          <w:rFonts w:ascii="Simplified Arabic" w:hAnsi="Simplified Arabic" w:cs="Simplified Arabic"/>
          <w:color w:val="000000" w:themeColor="text1"/>
          <w:sz w:val="28"/>
          <w:szCs w:val="28"/>
          <w:rtl/>
        </w:rPr>
        <w:t xml:space="preserve">، </w:t>
      </w:r>
      <w:r w:rsidR="007426E8" w:rsidRPr="005B5F80">
        <w:rPr>
          <w:rFonts w:ascii="Simplified Arabic" w:hAnsi="Simplified Arabic" w:cs="Simplified Arabic"/>
          <w:color w:val="000000" w:themeColor="text1"/>
          <w:sz w:val="28"/>
          <w:szCs w:val="28"/>
          <w:rtl/>
        </w:rPr>
        <w:t>و</w:t>
      </w:r>
      <w:r w:rsidR="00F867E9" w:rsidRPr="005B5F80">
        <w:rPr>
          <w:rFonts w:ascii="Simplified Arabic" w:hAnsi="Simplified Arabic" w:cs="Simplified Arabic"/>
          <w:color w:val="000000" w:themeColor="text1"/>
          <w:sz w:val="28"/>
          <w:szCs w:val="28"/>
          <w:rtl/>
        </w:rPr>
        <w:t xml:space="preserve">عليه يمكن </w:t>
      </w:r>
      <w:r w:rsidR="00A96AE1" w:rsidRPr="005B5F80">
        <w:rPr>
          <w:rFonts w:ascii="Simplified Arabic" w:hAnsi="Simplified Arabic" w:cs="Simplified Arabic"/>
          <w:color w:val="000000" w:themeColor="text1"/>
          <w:sz w:val="28"/>
          <w:szCs w:val="28"/>
          <w:rtl/>
        </w:rPr>
        <w:t>أن</w:t>
      </w:r>
      <w:r w:rsidR="00F867E9" w:rsidRPr="005B5F80">
        <w:rPr>
          <w:rFonts w:ascii="Simplified Arabic" w:hAnsi="Simplified Arabic" w:cs="Simplified Arabic"/>
          <w:color w:val="000000" w:themeColor="text1"/>
          <w:sz w:val="28"/>
          <w:szCs w:val="28"/>
          <w:rtl/>
        </w:rPr>
        <w:t xml:space="preserve"> نلخص مشكلة الدراسة </w:t>
      </w:r>
      <w:r w:rsidR="00A96AE1" w:rsidRPr="005B5F80">
        <w:rPr>
          <w:rFonts w:ascii="Simplified Arabic" w:hAnsi="Simplified Arabic" w:cs="Simplified Arabic"/>
          <w:color w:val="000000" w:themeColor="text1"/>
          <w:sz w:val="28"/>
          <w:szCs w:val="28"/>
          <w:rtl/>
        </w:rPr>
        <w:t>بالإجابة</w:t>
      </w:r>
      <w:r w:rsidR="00F867E9" w:rsidRPr="005B5F80">
        <w:rPr>
          <w:rFonts w:ascii="Simplified Arabic" w:hAnsi="Simplified Arabic" w:cs="Simplified Arabic"/>
          <w:color w:val="000000" w:themeColor="text1"/>
          <w:sz w:val="28"/>
          <w:szCs w:val="28"/>
          <w:rtl/>
        </w:rPr>
        <w:t xml:space="preserve"> على السؤال </w:t>
      </w:r>
      <w:r w:rsidR="00A96AE1" w:rsidRPr="005B5F80">
        <w:rPr>
          <w:rFonts w:ascii="Simplified Arabic" w:hAnsi="Simplified Arabic" w:cs="Simplified Arabic"/>
          <w:color w:val="000000" w:themeColor="text1"/>
          <w:sz w:val="28"/>
          <w:szCs w:val="28"/>
          <w:rtl/>
        </w:rPr>
        <w:t>الآتي</w:t>
      </w:r>
      <w:r w:rsidR="0083093F" w:rsidRPr="005B5F80">
        <w:rPr>
          <w:rFonts w:ascii="Simplified Arabic" w:hAnsi="Simplified Arabic" w:cs="Simplified Arabic"/>
          <w:color w:val="000000" w:themeColor="text1"/>
          <w:sz w:val="28"/>
          <w:szCs w:val="28"/>
          <w:rtl/>
        </w:rPr>
        <w:t>:</w:t>
      </w:r>
    </w:p>
    <w:p w14:paraId="33EE29FB" w14:textId="77777777" w:rsidR="00A96AE1" w:rsidRPr="005B5F80" w:rsidRDefault="00A96AE1" w:rsidP="00144412">
      <w:pPr>
        <w:pStyle w:val="ListParagraph"/>
        <w:numPr>
          <w:ilvl w:val="0"/>
          <w:numId w:val="24"/>
        </w:numPr>
        <w:bidi/>
        <w:jc w:val="both"/>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lastRenderedPageBreak/>
        <w:t>ما هو</w:t>
      </w:r>
      <w:r w:rsidR="00E53C77" w:rsidRPr="005B5F80">
        <w:rPr>
          <w:rFonts w:ascii="Simplified Arabic" w:hAnsi="Simplified Arabic" w:cs="Simplified Arabic"/>
          <w:color w:val="000000" w:themeColor="text1"/>
          <w:sz w:val="28"/>
          <w:szCs w:val="28"/>
          <w:rtl/>
        </w:rPr>
        <w:t xml:space="preserve"> حجم </w:t>
      </w:r>
      <w:r w:rsidR="00F867E9" w:rsidRPr="005B5F80">
        <w:rPr>
          <w:rFonts w:ascii="Simplified Arabic" w:hAnsi="Simplified Arabic" w:cs="Simplified Arabic"/>
          <w:color w:val="000000" w:themeColor="text1"/>
          <w:sz w:val="28"/>
          <w:szCs w:val="28"/>
          <w:rtl/>
        </w:rPr>
        <w:t>تأثير</w:t>
      </w:r>
      <w:r w:rsidR="003915E9" w:rsidRPr="005B5F80">
        <w:rPr>
          <w:rFonts w:ascii="Simplified Arabic" w:hAnsi="Simplified Arabic" w:cs="Simplified Arabic"/>
          <w:color w:val="000000" w:themeColor="text1"/>
          <w:sz w:val="28"/>
          <w:szCs w:val="28"/>
          <w:rtl/>
        </w:rPr>
        <w:t xml:space="preserve"> </w:t>
      </w:r>
      <w:r w:rsidR="00E53C77" w:rsidRPr="005B5F80">
        <w:rPr>
          <w:rFonts w:ascii="Simplified Arabic" w:hAnsi="Simplified Arabic" w:cs="Simplified Arabic"/>
          <w:color w:val="000000" w:themeColor="text1"/>
          <w:sz w:val="28"/>
          <w:szCs w:val="28"/>
          <w:rtl/>
        </w:rPr>
        <w:t>فيروس ( كوفيد 19 ) على التسهيلات الائتمانية الممنوحة في السوق الفلسطيني بشكل خاص</w:t>
      </w:r>
      <w:r w:rsidRPr="005B5F80">
        <w:rPr>
          <w:rFonts w:ascii="Simplified Arabic" w:hAnsi="Simplified Arabic" w:cs="Simplified Arabic"/>
          <w:color w:val="000000" w:themeColor="text1"/>
          <w:sz w:val="28"/>
          <w:szCs w:val="28"/>
          <w:rtl/>
        </w:rPr>
        <w:t>؟</w:t>
      </w:r>
    </w:p>
    <w:p w14:paraId="52CD49BD" w14:textId="77777777" w:rsidR="00E53C77" w:rsidRPr="005B5F80" w:rsidRDefault="007426E8" w:rsidP="00586583">
      <w:pPr>
        <w:bidi/>
        <w:jc w:val="both"/>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 xml:space="preserve">وربما كان هناك الكثير من الاسئلة التي تظهر في هذا المجال منها: </w:t>
      </w:r>
      <w:r w:rsidR="00E53C77" w:rsidRPr="005B5F80">
        <w:rPr>
          <w:rFonts w:ascii="Simplified Arabic" w:hAnsi="Simplified Arabic" w:cs="Simplified Arabic"/>
          <w:color w:val="000000" w:themeColor="text1"/>
          <w:sz w:val="28"/>
          <w:szCs w:val="28"/>
          <w:rtl/>
        </w:rPr>
        <w:t xml:space="preserve">هل زادت حجم التسهيلات الائتمانية ؟ أم أنه تناقص ؟ ما هي الخسائر التي تكبدتها البنوك الفلسطينية نتيجة هذه الجائحة ؟ هل عانت البنوك من تعثر مالي أثر سلباً على </w:t>
      </w:r>
      <w:r w:rsidR="003915E9" w:rsidRPr="005B5F80">
        <w:rPr>
          <w:rFonts w:ascii="Simplified Arabic" w:hAnsi="Simplified Arabic" w:cs="Simplified Arabic"/>
          <w:color w:val="000000" w:themeColor="text1"/>
          <w:sz w:val="28"/>
          <w:szCs w:val="28"/>
          <w:rtl/>
        </w:rPr>
        <w:t>إيراداتها</w:t>
      </w:r>
      <w:r w:rsidR="00E53C77" w:rsidRPr="005B5F80">
        <w:rPr>
          <w:rFonts w:ascii="Simplified Arabic" w:hAnsi="Simplified Arabic" w:cs="Simplified Arabic"/>
          <w:color w:val="000000" w:themeColor="text1"/>
          <w:sz w:val="28"/>
          <w:szCs w:val="28"/>
          <w:rtl/>
        </w:rPr>
        <w:t xml:space="preserve"> و صافي الربح النهائي ؟ و ما هي السياسات المتبعة للحد من الخسائر الاقتصادية بشكل عام و الخسائر الائتمانية بشكل خاص</w:t>
      </w:r>
      <w:r w:rsidR="00586583">
        <w:rPr>
          <w:rFonts w:ascii="Simplified Arabic" w:hAnsi="Simplified Arabic" w:cs="Simplified Arabic" w:hint="cs"/>
          <w:color w:val="000000" w:themeColor="text1"/>
          <w:sz w:val="28"/>
          <w:szCs w:val="28"/>
          <w:rtl/>
        </w:rPr>
        <w:t xml:space="preserve"> </w:t>
      </w:r>
      <w:sdt>
        <w:sdtPr>
          <w:rPr>
            <w:rFonts w:ascii="Simplified Arabic" w:hAnsi="Simplified Arabic" w:cs="Simplified Arabic"/>
            <w:color w:val="000000" w:themeColor="text1"/>
            <w:sz w:val="28"/>
            <w:szCs w:val="28"/>
            <w:rtl/>
          </w:rPr>
          <w:id w:val="958742287"/>
          <w:citation/>
        </w:sdtPr>
        <w:sdtEndPr/>
        <w:sdtContent>
          <w:r w:rsidR="00F57904" w:rsidRPr="005B5F80">
            <w:rPr>
              <w:rFonts w:ascii="Simplified Arabic" w:hAnsi="Simplified Arabic" w:cs="Simplified Arabic"/>
              <w:color w:val="000000" w:themeColor="text1"/>
              <w:sz w:val="28"/>
              <w:szCs w:val="28"/>
              <w:rtl/>
            </w:rPr>
            <w:fldChar w:fldCharType="begin"/>
          </w:r>
          <w:r w:rsidR="00E53C77" w:rsidRPr="005B5F80">
            <w:rPr>
              <w:rFonts w:ascii="Simplified Arabic" w:hAnsi="Simplified Arabic" w:cs="Simplified Arabic"/>
              <w:color w:val="000000" w:themeColor="text1"/>
              <w:sz w:val="28"/>
              <w:szCs w:val="28"/>
              <w:lang w:bidi="ar-JO"/>
            </w:rPr>
            <w:instrText>CITATION</w:instrText>
          </w:r>
          <w:r w:rsidR="00E53C77" w:rsidRPr="005B5F80">
            <w:rPr>
              <w:rFonts w:ascii="Simplified Arabic" w:hAnsi="Simplified Arabic" w:cs="Simplified Arabic"/>
              <w:color w:val="000000" w:themeColor="text1"/>
              <w:sz w:val="28"/>
              <w:szCs w:val="28"/>
              <w:rtl/>
              <w:lang w:bidi="ar-JO"/>
            </w:rPr>
            <w:instrText xml:space="preserve"> ناف20 \</w:instrText>
          </w:r>
          <w:r w:rsidR="00E53C77" w:rsidRPr="005B5F80">
            <w:rPr>
              <w:rFonts w:ascii="Simplified Arabic" w:hAnsi="Simplified Arabic" w:cs="Simplified Arabic"/>
              <w:color w:val="000000" w:themeColor="text1"/>
              <w:sz w:val="28"/>
              <w:szCs w:val="28"/>
              <w:lang w:bidi="ar-JO"/>
            </w:rPr>
            <w:instrText>l 11265</w:instrText>
          </w:r>
          <w:r w:rsidR="00F57904" w:rsidRPr="005B5F80">
            <w:rPr>
              <w:rFonts w:ascii="Simplified Arabic" w:hAnsi="Simplified Arabic" w:cs="Simplified Arabic"/>
              <w:color w:val="000000" w:themeColor="text1"/>
              <w:sz w:val="28"/>
              <w:szCs w:val="28"/>
              <w:rtl/>
            </w:rPr>
            <w:fldChar w:fldCharType="separate"/>
          </w:r>
          <w:r w:rsidR="0082206D" w:rsidRPr="005B5F80">
            <w:rPr>
              <w:rFonts w:ascii="Simplified Arabic" w:hAnsi="Simplified Arabic" w:cs="Simplified Arabic"/>
              <w:noProof/>
              <w:color w:val="000000" w:themeColor="text1"/>
              <w:sz w:val="28"/>
              <w:szCs w:val="28"/>
              <w:rtl/>
            </w:rPr>
            <w:t xml:space="preserve"> (نافع، 2020)</w:t>
          </w:r>
          <w:r w:rsidR="00F57904" w:rsidRPr="005B5F80">
            <w:rPr>
              <w:rFonts w:ascii="Simplified Arabic" w:hAnsi="Simplified Arabic" w:cs="Simplified Arabic"/>
              <w:color w:val="000000" w:themeColor="text1"/>
              <w:sz w:val="28"/>
              <w:szCs w:val="28"/>
              <w:rtl/>
            </w:rPr>
            <w:fldChar w:fldCharType="end"/>
          </w:r>
        </w:sdtContent>
      </w:sdt>
      <w:r w:rsidR="00586583">
        <w:rPr>
          <w:rFonts w:ascii="Simplified Arabic" w:hAnsi="Simplified Arabic" w:cs="Simplified Arabic" w:hint="cs"/>
          <w:color w:val="000000" w:themeColor="text1"/>
          <w:sz w:val="28"/>
          <w:szCs w:val="28"/>
          <w:rtl/>
        </w:rPr>
        <w:t>.</w:t>
      </w:r>
    </w:p>
    <w:p w14:paraId="2892C369" w14:textId="77777777" w:rsidR="006D1719" w:rsidRPr="005B5F80" w:rsidRDefault="006D1719" w:rsidP="00144412">
      <w:pPr>
        <w:bidi/>
        <w:jc w:val="both"/>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 xml:space="preserve">و لعل الجدول التالي يبين لنا التسهيلات الائتمانية الممنوحة من قروض و جاري مدين و إجارة منتهية بالتمليك </w:t>
      </w:r>
      <w:r w:rsidR="004002C5" w:rsidRPr="005B5F80">
        <w:rPr>
          <w:rFonts w:ascii="Simplified Arabic" w:hAnsi="Simplified Arabic" w:cs="Simplified Arabic"/>
          <w:color w:val="000000" w:themeColor="text1"/>
          <w:sz w:val="28"/>
          <w:szCs w:val="28"/>
          <w:rtl/>
        </w:rPr>
        <w:t xml:space="preserve">و مدى ارتفاعها </w:t>
      </w:r>
      <w:r w:rsidRPr="005B5F80">
        <w:rPr>
          <w:rFonts w:ascii="Simplified Arabic" w:hAnsi="Simplified Arabic" w:cs="Simplified Arabic"/>
          <w:color w:val="000000" w:themeColor="text1"/>
          <w:sz w:val="28"/>
          <w:szCs w:val="28"/>
          <w:rtl/>
        </w:rPr>
        <w:t>خلال العام الحالي في الضفة الغربية و</w:t>
      </w:r>
      <w:r w:rsidR="004002C5" w:rsidRPr="005B5F80">
        <w:rPr>
          <w:rFonts w:ascii="Simplified Arabic" w:hAnsi="Simplified Arabic" w:cs="Simplified Arabic"/>
          <w:color w:val="000000" w:themeColor="text1"/>
          <w:sz w:val="28"/>
          <w:szCs w:val="28"/>
          <w:rtl/>
        </w:rPr>
        <w:t>حجمها</w:t>
      </w:r>
      <w:r w:rsidR="003915E9" w:rsidRPr="005B5F80">
        <w:rPr>
          <w:rFonts w:ascii="Simplified Arabic" w:hAnsi="Simplified Arabic" w:cs="Simplified Arabic"/>
          <w:color w:val="000000" w:themeColor="text1"/>
          <w:sz w:val="28"/>
          <w:szCs w:val="28"/>
          <w:rtl/>
        </w:rPr>
        <w:t xml:space="preserve"> </w:t>
      </w:r>
      <w:r w:rsidR="004002C5" w:rsidRPr="005B5F80">
        <w:rPr>
          <w:rFonts w:ascii="Simplified Arabic" w:hAnsi="Simplified Arabic" w:cs="Simplified Arabic"/>
          <w:color w:val="000000" w:themeColor="text1"/>
          <w:sz w:val="28"/>
          <w:szCs w:val="28"/>
          <w:rtl/>
        </w:rPr>
        <w:t>ب</w:t>
      </w:r>
      <w:r w:rsidRPr="005B5F80">
        <w:rPr>
          <w:rFonts w:ascii="Simplified Arabic" w:hAnsi="Simplified Arabic" w:cs="Simplified Arabic"/>
          <w:color w:val="000000" w:themeColor="text1"/>
          <w:sz w:val="28"/>
          <w:szCs w:val="28"/>
          <w:rtl/>
        </w:rPr>
        <w:t>العام السابق ل</w:t>
      </w:r>
      <w:r w:rsidR="00144412" w:rsidRPr="005B5F80">
        <w:rPr>
          <w:rFonts w:ascii="Simplified Arabic" w:hAnsi="Simplified Arabic" w:cs="Simplified Arabic"/>
          <w:color w:val="000000" w:themeColor="text1"/>
          <w:sz w:val="28"/>
          <w:szCs w:val="28"/>
          <w:rtl/>
        </w:rPr>
        <w:t>يظهر مقدار التفاوت بين العامين:</w:t>
      </w:r>
    </w:p>
    <w:p w14:paraId="215F4E44" w14:textId="77777777" w:rsidR="00144412" w:rsidRPr="005B5F80" w:rsidRDefault="00144412" w:rsidP="00144412">
      <w:pPr>
        <w:bidi/>
        <w:jc w:val="center"/>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جدول رقم (1) التسهيلات الائتمانية2019/2020</w:t>
      </w:r>
    </w:p>
    <w:tbl>
      <w:tblPr>
        <w:tblStyle w:val="TableGrid"/>
        <w:bidiVisual/>
        <w:tblW w:w="0" w:type="auto"/>
        <w:tblLook w:val="04A0" w:firstRow="1" w:lastRow="0" w:firstColumn="1" w:lastColumn="0" w:noHBand="0" w:noVBand="1"/>
      </w:tblPr>
      <w:tblGrid>
        <w:gridCol w:w="3836"/>
        <w:gridCol w:w="2394"/>
        <w:gridCol w:w="3120"/>
      </w:tblGrid>
      <w:tr w:rsidR="006D1719" w:rsidRPr="005B5F80" w14:paraId="63FCBF24" w14:textId="77777777" w:rsidTr="009B426F">
        <w:tc>
          <w:tcPr>
            <w:tcW w:w="3939" w:type="dxa"/>
            <w:shd w:val="clear" w:color="auto" w:fill="D9D9D9" w:themeFill="background1" w:themeFillShade="D9"/>
          </w:tcPr>
          <w:p w14:paraId="604A463E" w14:textId="77777777" w:rsidR="006D1719" w:rsidRPr="005B5F80" w:rsidRDefault="009B426F" w:rsidP="000A5A16">
            <w:pPr>
              <w:bidi/>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التسهيلات الائتمانية</w:t>
            </w:r>
          </w:p>
        </w:tc>
        <w:tc>
          <w:tcPr>
            <w:tcW w:w="2445" w:type="dxa"/>
            <w:shd w:val="clear" w:color="auto" w:fill="D9D9D9" w:themeFill="background1" w:themeFillShade="D9"/>
          </w:tcPr>
          <w:p w14:paraId="1C759390" w14:textId="77777777" w:rsidR="006D1719" w:rsidRPr="005B5F80" w:rsidRDefault="006D1719"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2019</w:t>
            </w:r>
          </w:p>
        </w:tc>
        <w:tc>
          <w:tcPr>
            <w:tcW w:w="3192" w:type="dxa"/>
            <w:shd w:val="clear" w:color="auto" w:fill="D9D9D9" w:themeFill="background1" w:themeFillShade="D9"/>
          </w:tcPr>
          <w:p w14:paraId="65AAC963" w14:textId="77777777" w:rsidR="006D1719" w:rsidRPr="005B5F80" w:rsidRDefault="006D1719" w:rsidP="000A5A16">
            <w:pPr>
              <w:bidi/>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rPr>
              <w:t>2020</w:t>
            </w:r>
          </w:p>
        </w:tc>
      </w:tr>
      <w:tr w:rsidR="006D1719" w:rsidRPr="005B5F80" w14:paraId="51D9C5AB" w14:textId="77777777" w:rsidTr="006D1719">
        <w:tc>
          <w:tcPr>
            <w:tcW w:w="3939" w:type="dxa"/>
          </w:tcPr>
          <w:p w14:paraId="723DC2A8" w14:textId="77777777" w:rsidR="006D1719" w:rsidRPr="005B5F80" w:rsidRDefault="006D1719" w:rsidP="000A5A16">
            <w:pPr>
              <w:bidi/>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tl/>
                <w:lang w:bidi="ar-JO"/>
              </w:rPr>
              <w:t xml:space="preserve">القروض </w:t>
            </w:r>
            <w:r w:rsidR="00134F00" w:rsidRPr="005B5F80">
              <w:rPr>
                <w:rFonts w:ascii="Simplified Arabic" w:hAnsi="Simplified Arabic" w:cs="Simplified Arabic"/>
                <w:color w:val="000000" w:themeColor="text1"/>
                <w:sz w:val="28"/>
                <w:szCs w:val="28"/>
                <w:rtl/>
                <w:lang w:bidi="ar-JO"/>
              </w:rPr>
              <w:t>–</w:t>
            </w:r>
            <w:r w:rsidRPr="005B5F80">
              <w:rPr>
                <w:rFonts w:ascii="Simplified Arabic" w:hAnsi="Simplified Arabic" w:cs="Simplified Arabic"/>
                <w:color w:val="000000" w:themeColor="text1"/>
                <w:sz w:val="28"/>
                <w:szCs w:val="28"/>
                <w:lang w:bidi="ar-JO"/>
              </w:rPr>
              <w:t>loans</w:t>
            </w:r>
          </w:p>
        </w:tc>
        <w:tc>
          <w:tcPr>
            <w:tcW w:w="2445" w:type="dxa"/>
          </w:tcPr>
          <w:p w14:paraId="4661AD87" w14:textId="77777777" w:rsidR="006D1719" w:rsidRPr="005B5F80" w:rsidRDefault="006D1719"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5628</w:t>
            </w:r>
          </w:p>
        </w:tc>
        <w:tc>
          <w:tcPr>
            <w:tcW w:w="3192" w:type="dxa"/>
          </w:tcPr>
          <w:p w14:paraId="2C4AEFAF" w14:textId="77777777" w:rsidR="006D1719" w:rsidRPr="005B5F80" w:rsidRDefault="006D1719" w:rsidP="000A5A16">
            <w:pPr>
              <w:bidi/>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 xml:space="preserve">         6,047.1 </w:t>
            </w:r>
          </w:p>
        </w:tc>
      </w:tr>
      <w:tr w:rsidR="006D1719" w:rsidRPr="005B5F80" w14:paraId="409E6CFC" w14:textId="77777777" w:rsidTr="006D1719">
        <w:tc>
          <w:tcPr>
            <w:tcW w:w="3939" w:type="dxa"/>
          </w:tcPr>
          <w:p w14:paraId="2A811AB2" w14:textId="77777777" w:rsidR="006D1719" w:rsidRPr="005B5F80" w:rsidRDefault="006D1719" w:rsidP="000A5A16">
            <w:pPr>
              <w:bidi/>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جاري مدين –</w:t>
            </w:r>
            <w:r w:rsidRPr="005B5F80">
              <w:rPr>
                <w:rFonts w:ascii="Simplified Arabic" w:hAnsi="Simplified Arabic" w:cs="Simplified Arabic"/>
                <w:color w:val="000000" w:themeColor="text1"/>
                <w:sz w:val="28"/>
                <w:szCs w:val="28"/>
                <w:lang w:bidi="ar-JO"/>
              </w:rPr>
              <w:t>over draft</w:t>
            </w:r>
          </w:p>
        </w:tc>
        <w:tc>
          <w:tcPr>
            <w:tcW w:w="2445" w:type="dxa"/>
          </w:tcPr>
          <w:p w14:paraId="35E9F5E2" w14:textId="77777777" w:rsidR="006D1719" w:rsidRPr="005B5F80" w:rsidRDefault="006D1719"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792.7</w:t>
            </w:r>
          </w:p>
        </w:tc>
        <w:tc>
          <w:tcPr>
            <w:tcW w:w="3192" w:type="dxa"/>
          </w:tcPr>
          <w:p w14:paraId="6B8AA30F" w14:textId="77777777" w:rsidR="006D1719" w:rsidRPr="005B5F80" w:rsidRDefault="006D1719" w:rsidP="000A5A16">
            <w:pPr>
              <w:bidi/>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 xml:space="preserve">            751.3 </w:t>
            </w:r>
          </w:p>
        </w:tc>
      </w:tr>
      <w:tr w:rsidR="006D1719" w:rsidRPr="005B5F80" w14:paraId="235C77D8" w14:textId="77777777" w:rsidTr="006D1719">
        <w:tc>
          <w:tcPr>
            <w:tcW w:w="3939" w:type="dxa"/>
          </w:tcPr>
          <w:p w14:paraId="18C7E72D" w14:textId="77777777" w:rsidR="006D1719" w:rsidRPr="005B5F80" w:rsidRDefault="003915E9" w:rsidP="000A5A16">
            <w:pPr>
              <w:bidi/>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أجار</w:t>
            </w:r>
            <w:r w:rsidR="006D1719" w:rsidRPr="005B5F80">
              <w:rPr>
                <w:rFonts w:ascii="Simplified Arabic" w:hAnsi="Simplified Arabic" w:cs="Simplified Arabic"/>
                <w:color w:val="000000" w:themeColor="text1"/>
                <w:sz w:val="28"/>
                <w:szCs w:val="28"/>
                <w:rtl/>
                <w:lang w:bidi="ar-JO"/>
              </w:rPr>
              <w:t xml:space="preserve"> منتهي بالتمليك- </w:t>
            </w:r>
            <w:r w:rsidR="004002C5" w:rsidRPr="005B5F80">
              <w:rPr>
                <w:rFonts w:ascii="Simplified Arabic" w:hAnsi="Simplified Arabic" w:cs="Simplified Arabic"/>
                <w:color w:val="000000" w:themeColor="text1"/>
                <w:sz w:val="28"/>
                <w:szCs w:val="28"/>
                <w:lang w:bidi="ar-JO"/>
              </w:rPr>
              <w:t>fin. Leasing</w:t>
            </w:r>
          </w:p>
        </w:tc>
        <w:tc>
          <w:tcPr>
            <w:tcW w:w="2445" w:type="dxa"/>
          </w:tcPr>
          <w:p w14:paraId="47FC64D7" w14:textId="77777777" w:rsidR="006D1719" w:rsidRPr="005B5F80" w:rsidRDefault="006D1719"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87</w:t>
            </w:r>
          </w:p>
        </w:tc>
        <w:tc>
          <w:tcPr>
            <w:tcW w:w="3192" w:type="dxa"/>
          </w:tcPr>
          <w:p w14:paraId="38B56E7D" w14:textId="77777777" w:rsidR="006D1719" w:rsidRPr="005B5F80" w:rsidRDefault="006D1719" w:rsidP="000A5A16">
            <w:pPr>
              <w:bidi/>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rPr>
              <w:t>103.3</w:t>
            </w:r>
          </w:p>
        </w:tc>
      </w:tr>
      <w:tr w:rsidR="006D1719" w:rsidRPr="005B5F80" w14:paraId="0E2ED975" w14:textId="77777777" w:rsidTr="006D1719">
        <w:tc>
          <w:tcPr>
            <w:tcW w:w="3939" w:type="dxa"/>
          </w:tcPr>
          <w:p w14:paraId="2D6E696B" w14:textId="77777777" w:rsidR="006D1719" w:rsidRPr="005B5F80" w:rsidRDefault="004002C5" w:rsidP="000A5A16">
            <w:pPr>
              <w:bidi/>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tl/>
                <w:lang w:bidi="ar-JO"/>
              </w:rPr>
              <w:t>المجموع –</w:t>
            </w:r>
            <w:r w:rsidRPr="005B5F80">
              <w:rPr>
                <w:rFonts w:ascii="Simplified Arabic" w:hAnsi="Simplified Arabic" w:cs="Simplified Arabic"/>
                <w:color w:val="000000" w:themeColor="text1"/>
                <w:sz w:val="28"/>
                <w:szCs w:val="28"/>
                <w:lang w:bidi="ar-JO"/>
              </w:rPr>
              <w:t xml:space="preserve">total </w:t>
            </w:r>
          </w:p>
        </w:tc>
        <w:tc>
          <w:tcPr>
            <w:tcW w:w="2445" w:type="dxa"/>
          </w:tcPr>
          <w:p w14:paraId="7FCF0070" w14:textId="77777777" w:rsidR="006D1719" w:rsidRPr="005B5F80" w:rsidRDefault="006D1719"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6507.7</w:t>
            </w:r>
          </w:p>
        </w:tc>
        <w:tc>
          <w:tcPr>
            <w:tcW w:w="3192" w:type="dxa"/>
          </w:tcPr>
          <w:p w14:paraId="4350CF55" w14:textId="77777777" w:rsidR="006D1719" w:rsidRPr="005B5F80" w:rsidRDefault="006D1719" w:rsidP="000A5A16">
            <w:pPr>
              <w:bidi/>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Pr>
              <w:t xml:space="preserve">       6,901.6 </w:t>
            </w:r>
          </w:p>
        </w:tc>
      </w:tr>
    </w:tbl>
    <w:p w14:paraId="36590E5C" w14:textId="77777777" w:rsidR="006D1719" w:rsidRPr="005B5F80" w:rsidRDefault="00876655" w:rsidP="000A5A16">
      <w:pPr>
        <w:bidi/>
        <w:rPr>
          <w:rFonts w:ascii="Simplified Arabic" w:hAnsi="Simplified Arabic" w:cs="Simplified Arabic"/>
          <w:color w:val="000000" w:themeColor="text1"/>
          <w:sz w:val="28"/>
          <w:szCs w:val="28"/>
          <w:rtl/>
          <w:lang w:bidi="ar-JO"/>
        </w:rPr>
      </w:pPr>
      <w:sdt>
        <w:sdtPr>
          <w:rPr>
            <w:rFonts w:ascii="Simplified Arabic" w:hAnsi="Simplified Arabic" w:cs="Simplified Arabic"/>
            <w:color w:val="000000" w:themeColor="text1"/>
            <w:sz w:val="28"/>
            <w:szCs w:val="28"/>
            <w:rtl/>
          </w:rPr>
          <w:id w:val="101520890"/>
          <w:citation/>
        </w:sdtPr>
        <w:sdtEndPr/>
        <w:sdtContent>
          <w:r w:rsidR="00F57904" w:rsidRPr="005B5F80">
            <w:rPr>
              <w:rFonts w:ascii="Simplified Arabic" w:hAnsi="Simplified Arabic" w:cs="Simplified Arabic"/>
              <w:color w:val="000000" w:themeColor="text1"/>
              <w:sz w:val="28"/>
              <w:szCs w:val="28"/>
              <w:rtl/>
            </w:rPr>
            <w:fldChar w:fldCharType="begin"/>
          </w:r>
          <w:r w:rsidR="004002C5" w:rsidRPr="005B5F80">
            <w:rPr>
              <w:rFonts w:ascii="Simplified Arabic" w:hAnsi="Simplified Arabic" w:cs="Simplified Arabic"/>
              <w:color w:val="000000" w:themeColor="text1"/>
              <w:sz w:val="28"/>
              <w:szCs w:val="28"/>
              <w:lang w:bidi="ar-JO"/>
            </w:rPr>
            <w:instrText>CITATION</w:instrText>
          </w:r>
          <w:r w:rsidR="004002C5" w:rsidRPr="005B5F80">
            <w:rPr>
              <w:rFonts w:ascii="Simplified Arabic" w:hAnsi="Simplified Arabic" w:cs="Simplified Arabic"/>
              <w:color w:val="000000" w:themeColor="text1"/>
              <w:sz w:val="28"/>
              <w:szCs w:val="28"/>
              <w:rtl/>
              <w:lang w:bidi="ar-JO"/>
            </w:rPr>
            <w:instrText xml:space="preserve"> سلط201 \</w:instrText>
          </w:r>
          <w:r w:rsidR="004002C5" w:rsidRPr="005B5F80">
            <w:rPr>
              <w:rFonts w:ascii="Simplified Arabic" w:hAnsi="Simplified Arabic" w:cs="Simplified Arabic"/>
              <w:color w:val="000000" w:themeColor="text1"/>
              <w:sz w:val="28"/>
              <w:szCs w:val="28"/>
              <w:lang w:bidi="ar-JO"/>
            </w:rPr>
            <w:instrText>l 11265</w:instrText>
          </w:r>
          <w:r w:rsidR="00F57904" w:rsidRPr="005B5F80">
            <w:rPr>
              <w:rFonts w:ascii="Simplified Arabic" w:hAnsi="Simplified Arabic" w:cs="Simplified Arabic"/>
              <w:color w:val="000000" w:themeColor="text1"/>
              <w:sz w:val="28"/>
              <w:szCs w:val="28"/>
              <w:rtl/>
            </w:rPr>
            <w:fldChar w:fldCharType="separate"/>
          </w:r>
          <w:r w:rsidR="0082206D" w:rsidRPr="005B5F80">
            <w:rPr>
              <w:rFonts w:ascii="Simplified Arabic" w:hAnsi="Simplified Arabic" w:cs="Simplified Arabic"/>
              <w:noProof/>
              <w:color w:val="000000" w:themeColor="text1"/>
              <w:sz w:val="28"/>
              <w:szCs w:val="28"/>
              <w:rtl/>
            </w:rPr>
            <w:t>(سلطة النقد الفلسطينية، 2020)</w:t>
          </w:r>
          <w:r w:rsidR="00F57904" w:rsidRPr="005B5F80">
            <w:rPr>
              <w:rFonts w:ascii="Simplified Arabic" w:hAnsi="Simplified Arabic" w:cs="Simplified Arabic"/>
              <w:color w:val="000000" w:themeColor="text1"/>
              <w:sz w:val="28"/>
              <w:szCs w:val="28"/>
              <w:rtl/>
            </w:rPr>
            <w:fldChar w:fldCharType="end"/>
          </w:r>
        </w:sdtContent>
      </w:sdt>
    </w:p>
    <w:p w14:paraId="1188A363" w14:textId="77777777" w:rsidR="00144412" w:rsidRPr="005B5F80" w:rsidRDefault="0083093F" w:rsidP="000A5A16">
      <w:pPr>
        <w:bidi/>
        <w:rPr>
          <w:rFonts w:ascii="Simplified Arabic" w:hAnsi="Simplified Arabic" w:cs="Simplified Arabic"/>
          <w:color w:val="000000" w:themeColor="text1"/>
          <w:sz w:val="28"/>
          <w:szCs w:val="28"/>
          <w:rtl/>
        </w:rPr>
      </w:pPr>
      <w:bookmarkStart w:id="5" w:name="_Toc57988981"/>
      <w:bookmarkStart w:id="6" w:name="_Toc58005057"/>
      <w:r w:rsidRPr="005B5F80">
        <w:rPr>
          <w:rFonts w:ascii="Simplified Arabic" w:hAnsi="Simplified Arabic" w:cs="Simplified Arabic"/>
          <w:color w:val="000000" w:themeColor="text1"/>
          <w:sz w:val="28"/>
          <w:szCs w:val="28"/>
          <w:rtl/>
        </w:rPr>
        <w:t xml:space="preserve"> </w:t>
      </w:r>
      <w:r w:rsidR="004F23A1" w:rsidRPr="005B5F80">
        <w:rPr>
          <w:rFonts w:ascii="Simplified Arabic" w:hAnsi="Simplified Arabic" w:cs="Simplified Arabic"/>
          <w:b/>
          <w:bCs/>
          <w:color w:val="000000" w:themeColor="text1"/>
          <w:sz w:val="28"/>
          <w:szCs w:val="28"/>
          <w:rtl/>
        </w:rPr>
        <w:t>أهداف</w:t>
      </w:r>
      <w:r w:rsidR="003915E9" w:rsidRPr="005B5F80">
        <w:rPr>
          <w:rFonts w:ascii="Simplified Arabic" w:hAnsi="Simplified Arabic" w:cs="Simplified Arabic"/>
          <w:b/>
          <w:bCs/>
          <w:color w:val="000000" w:themeColor="text1"/>
          <w:sz w:val="28"/>
          <w:szCs w:val="28"/>
          <w:rtl/>
        </w:rPr>
        <w:t xml:space="preserve"> </w:t>
      </w:r>
      <w:r w:rsidR="004F23A1" w:rsidRPr="005B5F80">
        <w:rPr>
          <w:rFonts w:ascii="Simplified Arabic" w:hAnsi="Simplified Arabic" w:cs="Simplified Arabic"/>
          <w:b/>
          <w:bCs/>
          <w:color w:val="000000" w:themeColor="text1"/>
          <w:sz w:val="28"/>
          <w:szCs w:val="28"/>
          <w:rtl/>
        </w:rPr>
        <w:t>الدراسة</w:t>
      </w:r>
      <w:bookmarkEnd w:id="5"/>
      <w:bookmarkEnd w:id="6"/>
      <w:r w:rsidR="004F23A1" w:rsidRPr="005B5F80">
        <w:rPr>
          <w:rFonts w:ascii="Simplified Arabic" w:hAnsi="Simplified Arabic" w:cs="Simplified Arabic"/>
          <w:color w:val="000000" w:themeColor="text1"/>
          <w:sz w:val="28"/>
          <w:szCs w:val="28"/>
          <w:rtl/>
        </w:rPr>
        <w:t xml:space="preserve"> </w:t>
      </w:r>
      <w:r w:rsidRPr="005B5F80">
        <w:rPr>
          <w:rFonts w:ascii="Simplified Arabic" w:hAnsi="Simplified Arabic" w:cs="Simplified Arabic"/>
          <w:color w:val="000000" w:themeColor="text1"/>
          <w:sz w:val="28"/>
          <w:szCs w:val="28"/>
          <w:rtl/>
        </w:rPr>
        <w:t>:</w:t>
      </w:r>
    </w:p>
    <w:p w14:paraId="41F0B6C6" w14:textId="77777777" w:rsidR="00FB17D0" w:rsidRPr="005B5F80" w:rsidRDefault="00144412" w:rsidP="00144412">
      <w:pPr>
        <w:bidi/>
        <w:rPr>
          <w:rFonts w:ascii="Simplified Arabic" w:hAnsi="Simplified Arabic" w:cs="Simplified Arabic"/>
          <w:color w:val="000000" w:themeColor="text1"/>
          <w:sz w:val="28"/>
          <w:szCs w:val="28"/>
        </w:rPr>
      </w:pPr>
      <w:r w:rsidRPr="005B5F80">
        <w:rPr>
          <w:rFonts w:ascii="Simplified Arabic" w:hAnsi="Simplified Arabic" w:cs="Simplified Arabic"/>
          <w:color w:val="000000" w:themeColor="text1"/>
          <w:sz w:val="28"/>
          <w:szCs w:val="28"/>
          <w:rtl/>
        </w:rPr>
        <w:t>في ضوء مشكلة الدراسة وتاثير الجائحة خلال</w:t>
      </w:r>
      <w:r w:rsidR="00903F44" w:rsidRPr="005B5F80">
        <w:rPr>
          <w:rFonts w:ascii="Simplified Arabic" w:hAnsi="Simplified Arabic" w:cs="Simplified Arabic"/>
          <w:color w:val="000000" w:themeColor="text1"/>
          <w:sz w:val="28"/>
          <w:szCs w:val="28"/>
          <w:rtl/>
        </w:rPr>
        <w:t xml:space="preserve"> الفترة الماضية والفترة الحالية</w:t>
      </w:r>
      <w:r w:rsidR="0083093F" w:rsidRPr="005B5F80">
        <w:rPr>
          <w:rFonts w:ascii="Simplified Arabic" w:hAnsi="Simplified Arabic" w:cs="Simplified Arabic"/>
          <w:color w:val="000000" w:themeColor="text1"/>
          <w:sz w:val="28"/>
          <w:szCs w:val="28"/>
          <w:rtl/>
        </w:rPr>
        <w:t xml:space="preserve"> تهدف هذه الدراسة الى ما يلي</w:t>
      </w:r>
      <w:r w:rsidR="00903F44" w:rsidRPr="005B5F80">
        <w:rPr>
          <w:rFonts w:ascii="Simplified Arabic" w:hAnsi="Simplified Arabic" w:cs="Simplified Arabic"/>
          <w:color w:val="000000" w:themeColor="text1"/>
          <w:sz w:val="28"/>
          <w:szCs w:val="28"/>
          <w:rtl/>
        </w:rPr>
        <w:t xml:space="preserve">: </w:t>
      </w:r>
      <w:r w:rsidR="0083093F" w:rsidRPr="005B5F80">
        <w:rPr>
          <w:rFonts w:ascii="Simplified Arabic" w:hAnsi="Simplified Arabic" w:cs="Simplified Arabic"/>
          <w:color w:val="000000" w:themeColor="text1"/>
          <w:sz w:val="28"/>
          <w:szCs w:val="28"/>
          <w:rtl/>
        </w:rPr>
        <w:t xml:space="preserve"> </w:t>
      </w:r>
    </w:p>
    <w:p w14:paraId="4AA0B168" w14:textId="77777777" w:rsidR="004F23A1" w:rsidRPr="005B5F80" w:rsidRDefault="004F23A1" w:rsidP="00903F44">
      <w:pPr>
        <w:pStyle w:val="ListParagraph"/>
        <w:numPr>
          <w:ilvl w:val="0"/>
          <w:numId w:val="24"/>
        </w:numPr>
        <w:bidi/>
        <w:rPr>
          <w:rFonts w:ascii="Simplified Arabic" w:hAnsi="Simplified Arabic" w:cs="Simplified Arabic"/>
          <w:color w:val="000000" w:themeColor="text1"/>
          <w:sz w:val="28"/>
          <w:szCs w:val="28"/>
        </w:rPr>
      </w:pPr>
      <w:r w:rsidRPr="005B5F80">
        <w:rPr>
          <w:rFonts w:ascii="Simplified Arabic" w:hAnsi="Simplified Arabic" w:cs="Simplified Arabic"/>
          <w:color w:val="000000" w:themeColor="text1"/>
          <w:sz w:val="28"/>
          <w:szCs w:val="28"/>
          <w:rtl/>
        </w:rPr>
        <w:t>التعرف بأعمال البنوك الفلسطينية و سلطة النقد الفلسطينية</w:t>
      </w:r>
      <w:r w:rsidR="00903F44" w:rsidRPr="005B5F80">
        <w:rPr>
          <w:rFonts w:ascii="Simplified Arabic" w:hAnsi="Simplified Arabic" w:cs="Simplified Arabic"/>
          <w:color w:val="000000" w:themeColor="text1"/>
          <w:sz w:val="28"/>
          <w:szCs w:val="28"/>
          <w:rtl/>
        </w:rPr>
        <w:t xml:space="preserve"> فيما يتعلق باثر الجائحة </w:t>
      </w:r>
    </w:p>
    <w:p w14:paraId="11C2B6B4" w14:textId="77777777" w:rsidR="004F23A1" w:rsidRPr="005B5F80" w:rsidRDefault="004F23A1" w:rsidP="00903F44">
      <w:pPr>
        <w:pStyle w:val="ListParagraph"/>
        <w:numPr>
          <w:ilvl w:val="0"/>
          <w:numId w:val="24"/>
        </w:numPr>
        <w:bidi/>
        <w:rPr>
          <w:rFonts w:ascii="Simplified Arabic" w:hAnsi="Simplified Arabic" w:cs="Simplified Arabic"/>
          <w:color w:val="000000" w:themeColor="text1"/>
          <w:sz w:val="28"/>
          <w:szCs w:val="28"/>
        </w:rPr>
      </w:pPr>
      <w:r w:rsidRPr="005B5F80">
        <w:rPr>
          <w:rFonts w:ascii="Simplified Arabic" w:hAnsi="Simplified Arabic" w:cs="Simplified Arabic"/>
          <w:color w:val="000000" w:themeColor="text1"/>
          <w:sz w:val="28"/>
          <w:szCs w:val="28"/>
          <w:rtl/>
        </w:rPr>
        <w:t>معرفة و فهم مصطلح التسهيلات الائتمانية</w:t>
      </w:r>
      <w:r w:rsidR="00903F44" w:rsidRPr="005B5F80">
        <w:rPr>
          <w:rFonts w:ascii="Simplified Arabic" w:hAnsi="Simplified Arabic" w:cs="Simplified Arabic"/>
          <w:color w:val="000000" w:themeColor="text1"/>
          <w:sz w:val="28"/>
          <w:szCs w:val="28"/>
          <w:rtl/>
        </w:rPr>
        <w:t xml:space="preserve"> وانواعها </w:t>
      </w:r>
      <w:r w:rsidRPr="005B5F80">
        <w:rPr>
          <w:rFonts w:ascii="Simplified Arabic" w:hAnsi="Simplified Arabic" w:cs="Simplified Arabic"/>
          <w:color w:val="000000" w:themeColor="text1"/>
          <w:sz w:val="28"/>
          <w:szCs w:val="28"/>
          <w:rtl/>
        </w:rPr>
        <w:t xml:space="preserve"> و الحوافز المصرفية  الممنوحة في السوق</w:t>
      </w:r>
    </w:p>
    <w:p w14:paraId="75E7DBA6" w14:textId="77777777" w:rsidR="004F23A1" w:rsidRPr="005B5F80" w:rsidRDefault="004F23A1" w:rsidP="00903F44">
      <w:pPr>
        <w:pStyle w:val="ListParagraph"/>
        <w:numPr>
          <w:ilvl w:val="0"/>
          <w:numId w:val="24"/>
        </w:numPr>
        <w:bidi/>
        <w:rPr>
          <w:rFonts w:ascii="Simplified Arabic" w:hAnsi="Simplified Arabic" w:cs="Simplified Arabic"/>
          <w:color w:val="000000" w:themeColor="text1"/>
          <w:sz w:val="28"/>
          <w:szCs w:val="28"/>
        </w:rPr>
      </w:pPr>
      <w:r w:rsidRPr="005B5F80">
        <w:rPr>
          <w:rFonts w:ascii="Simplified Arabic" w:hAnsi="Simplified Arabic" w:cs="Simplified Arabic"/>
          <w:color w:val="000000" w:themeColor="text1"/>
          <w:sz w:val="28"/>
          <w:szCs w:val="28"/>
          <w:rtl/>
        </w:rPr>
        <w:t xml:space="preserve">التعريف بفيروس كورونا و أثره على الاقتصاد بشكل عام </w:t>
      </w:r>
    </w:p>
    <w:p w14:paraId="5AE25B5A" w14:textId="77777777" w:rsidR="004F23A1" w:rsidRPr="005B5F80" w:rsidRDefault="004F23A1" w:rsidP="00903F44">
      <w:pPr>
        <w:pStyle w:val="ListParagraph"/>
        <w:numPr>
          <w:ilvl w:val="0"/>
          <w:numId w:val="24"/>
        </w:numPr>
        <w:bidi/>
        <w:rPr>
          <w:rFonts w:ascii="Simplified Arabic" w:hAnsi="Simplified Arabic" w:cs="Simplified Arabic"/>
          <w:color w:val="000000" w:themeColor="text1"/>
          <w:sz w:val="28"/>
          <w:szCs w:val="28"/>
        </w:rPr>
      </w:pPr>
      <w:r w:rsidRPr="005B5F80">
        <w:rPr>
          <w:rFonts w:ascii="Simplified Arabic" w:hAnsi="Simplified Arabic" w:cs="Simplified Arabic"/>
          <w:color w:val="000000" w:themeColor="text1"/>
          <w:sz w:val="28"/>
          <w:szCs w:val="28"/>
          <w:rtl/>
        </w:rPr>
        <w:t>معرفة حجم التسهيلات الائتمانية</w:t>
      </w:r>
      <w:r w:rsidR="00C04ADB" w:rsidRPr="005B5F80">
        <w:rPr>
          <w:rFonts w:ascii="Simplified Arabic" w:hAnsi="Simplified Arabic" w:cs="Simplified Arabic"/>
          <w:color w:val="000000" w:themeColor="text1"/>
          <w:sz w:val="28"/>
          <w:szCs w:val="28"/>
          <w:rtl/>
        </w:rPr>
        <w:t xml:space="preserve"> الممنوحة </w:t>
      </w:r>
      <w:r w:rsidRPr="005B5F80">
        <w:rPr>
          <w:rFonts w:ascii="Simplified Arabic" w:hAnsi="Simplified Arabic" w:cs="Simplified Arabic"/>
          <w:color w:val="000000" w:themeColor="text1"/>
          <w:sz w:val="28"/>
          <w:szCs w:val="28"/>
          <w:rtl/>
        </w:rPr>
        <w:t>قبل</w:t>
      </w:r>
      <w:r w:rsidR="00C04ADB" w:rsidRPr="005B5F80">
        <w:rPr>
          <w:rFonts w:ascii="Simplified Arabic" w:hAnsi="Simplified Arabic" w:cs="Simplified Arabic"/>
          <w:color w:val="000000" w:themeColor="text1"/>
          <w:sz w:val="28"/>
          <w:szCs w:val="28"/>
          <w:rtl/>
        </w:rPr>
        <w:t xml:space="preserve"> وبعد</w:t>
      </w:r>
      <w:r w:rsidRPr="005B5F80">
        <w:rPr>
          <w:rFonts w:ascii="Simplified Arabic" w:hAnsi="Simplified Arabic" w:cs="Simplified Arabic"/>
          <w:color w:val="000000" w:themeColor="text1"/>
          <w:sz w:val="28"/>
          <w:szCs w:val="28"/>
          <w:rtl/>
        </w:rPr>
        <w:t xml:space="preserve"> انتشار فايروس كورونا</w:t>
      </w:r>
    </w:p>
    <w:p w14:paraId="38D762D6" w14:textId="77777777" w:rsidR="004F23A1" w:rsidRPr="005B5F80" w:rsidRDefault="004F23A1" w:rsidP="00903F44">
      <w:pPr>
        <w:pStyle w:val="ListParagraph"/>
        <w:numPr>
          <w:ilvl w:val="0"/>
          <w:numId w:val="24"/>
        </w:numPr>
        <w:bidi/>
        <w:rPr>
          <w:rFonts w:ascii="Simplified Arabic" w:hAnsi="Simplified Arabic" w:cs="Simplified Arabic"/>
          <w:color w:val="000000" w:themeColor="text1"/>
          <w:sz w:val="28"/>
          <w:szCs w:val="28"/>
        </w:rPr>
      </w:pPr>
      <w:r w:rsidRPr="005B5F80">
        <w:rPr>
          <w:rFonts w:ascii="Simplified Arabic" w:hAnsi="Simplified Arabic" w:cs="Simplified Arabic"/>
          <w:color w:val="000000" w:themeColor="text1"/>
          <w:sz w:val="28"/>
          <w:szCs w:val="28"/>
          <w:rtl/>
        </w:rPr>
        <w:t xml:space="preserve">معرفة العلاقة ما بين أعداد الإصابات بفيروس كورونا و التسهيلات الائتمانية </w:t>
      </w:r>
    </w:p>
    <w:p w14:paraId="39F78F19" w14:textId="77777777" w:rsidR="004F23A1" w:rsidRPr="005B5F80" w:rsidRDefault="004F23A1" w:rsidP="00903F44">
      <w:pPr>
        <w:pStyle w:val="ListParagraph"/>
        <w:numPr>
          <w:ilvl w:val="0"/>
          <w:numId w:val="24"/>
        </w:num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lastRenderedPageBreak/>
        <w:t>حجم الودائع في القطاع المصرفي و علاقته بحجم التسهيلات الائتمانية</w:t>
      </w:r>
    </w:p>
    <w:p w14:paraId="69398660" w14:textId="77777777" w:rsidR="00FB17D0" w:rsidRPr="005B5F80" w:rsidRDefault="0083093F" w:rsidP="000A5A16">
      <w:pPr>
        <w:bidi/>
        <w:rPr>
          <w:rFonts w:ascii="Simplified Arabic" w:eastAsia="Calibri" w:hAnsi="Simplified Arabic" w:cs="Simplified Arabic"/>
          <w:b/>
          <w:bCs/>
          <w:color w:val="000000" w:themeColor="text1"/>
          <w:sz w:val="28"/>
          <w:szCs w:val="28"/>
        </w:rPr>
      </w:pPr>
      <w:bookmarkStart w:id="7" w:name="_Toc57988982"/>
      <w:bookmarkStart w:id="8" w:name="_Toc58005058"/>
      <w:r w:rsidRPr="005B5F80">
        <w:rPr>
          <w:rFonts w:ascii="Simplified Arabic" w:hAnsi="Simplified Arabic" w:cs="Simplified Arabic"/>
          <w:b/>
          <w:bCs/>
          <w:color w:val="000000" w:themeColor="text1"/>
          <w:sz w:val="28"/>
          <w:szCs w:val="28"/>
          <w:rtl/>
        </w:rPr>
        <w:t xml:space="preserve"> </w:t>
      </w:r>
      <w:r w:rsidR="004F23A1" w:rsidRPr="005B5F80">
        <w:rPr>
          <w:rFonts w:ascii="Simplified Arabic" w:hAnsi="Simplified Arabic" w:cs="Simplified Arabic"/>
          <w:b/>
          <w:bCs/>
          <w:color w:val="000000" w:themeColor="text1"/>
          <w:sz w:val="28"/>
          <w:szCs w:val="28"/>
          <w:rtl/>
        </w:rPr>
        <w:t>أهمية</w:t>
      </w:r>
      <w:r w:rsidR="00FB17D0" w:rsidRPr="005B5F80">
        <w:rPr>
          <w:rFonts w:ascii="Simplified Arabic" w:hAnsi="Simplified Arabic" w:cs="Simplified Arabic"/>
          <w:b/>
          <w:bCs/>
          <w:color w:val="000000" w:themeColor="text1"/>
          <w:sz w:val="28"/>
          <w:szCs w:val="28"/>
          <w:rtl/>
        </w:rPr>
        <w:t xml:space="preserve"> الدراسة</w:t>
      </w:r>
      <w:bookmarkEnd w:id="7"/>
      <w:bookmarkEnd w:id="8"/>
    </w:p>
    <w:p w14:paraId="5EE4F7FA" w14:textId="77777777" w:rsidR="004F23A1" w:rsidRPr="005B5F80" w:rsidRDefault="004F23A1" w:rsidP="000A5A16">
      <w:pPr>
        <w:bidi/>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rPr>
        <w:t>تظهر أهمية الدراسة من خلال</w:t>
      </w:r>
      <w:r w:rsidR="00903F44" w:rsidRPr="005B5F80">
        <w:rPr>
          <w:rFonts w:ascii="Simplified Arabic" w:hAnsi="Simplified Arabic" w:cs="Simplified Arabic"/>
          <w:color w:val="000000" w:themeColor="text1"/>
          <w:sz w:val="28"/>
          <w:szCs w:val="28"/>
          <w:rtl/>
        </w:rPr>
        <w:t xml:space="preserve"> ما يلي</w:t>
      </w:r>
      <w:r w:rsidRPr="005B5F80">
        <w:rPr>
          <w:rFonts w:ascii="Simplified Arabic" w:hAnsi="Simplified Arabic" w:cs="Simplified Arabic"/>
          <w:color w:val="000000" w:themeColor="text1"/>
          <w:sz w:val="28"/>
          <w:szCs w:val="28"/>
          <w:rtl/>
        </w:rPr>
        <w:t xml:space="preserve"> : </w:t>
      </w:r>
    </w:p>
    <w:p w14:paraId="110A0944" w14:textId="77777777" w:rsidR="00504B86" w:rsidRPr="005B5F80" w:rsidRDefault="00A96AE1" w:rsidP="00504B86">
      <w:pPr>
        <w:bidi/>
        <w:jc w:val="both"/>
        <w:rPr>
          <w:rFonts w:ascii="Simplified Arabic" w:hAnsi="Simplified Arabic" w:cs="Simplified Arabic"/>
          <w:color w:val="000000" w:themeColor="text1"/>
          <w:sz w:val="28"/>
          <w:szCs w:val="28"/>
        </w:rPr>
      </w:pPr>
      <w:r w:rsidRPr="005B5F80">
        <w:rPr>
          <w:rFonts w:ascii="Simplified Arabic" w:hAnsi="Simplified Arabic" w:cs="Simplified Arabic"/>
          <w:color w:val="000000" w:themeColor="text1"/>
          <w:sz w:val="28"/>
          <w:szCs w:val="28"/>
          <w:rtl/>
        </w:rPr>
        <w:t>تساعد الدراسة في عملية الكشف عن طبيعة الوضع الائتماني للبنوك بشكل عام في فلسطين</w:t>
      </w:r>
      <w:r w:rsidR="00903F44" w:rsidRPr="005B5F80">
        <w:rPr>
          <w:rFonts w:ascii="Simplified Arabic" w:hAnsi="Simplified Arabic" w:cs="Simplified Arabic"/>
          <w:color w:val="000000" w:themeColor="text1"/>
          <w:sz w:val="28"/>
          <w:szCs w:val="28"/>
          <w:rtl/>
        </w:rPr>
        <w:t xml:space="preserve"> بما فيها</w:t>
      </w:r>
      <w:r w:rsidRPr="005B5F80">
        <w:rPr>
          <w:rFonts w:ascii="Simplified Arabic" w:hAnsi="Simplified Arabic" w:cs="Simplified Arabic"/>
          <w:color w:val="000000" w:themeColor="text1"/>
          <w:sz w:val="28"/>
          <w:szCs w:val="28"/>
          <w:rtl/>
        </w:rPr>
        <w:t xml:space="preserve"> الآثار السلبية </w:t>
      </w:r>
      <w:r w:rsidR="0083093F" w:rsidRPr="005B5F80">
        <w:rPr>
          <w:rFonts w:ascii="Simplified Arabic" w:hAnsi="Simplified Arabic" w:cs="Simplified Arabic"/>
          <w:color w:val="000000" w:themeColor="text1"/>
          <w:sz w:val="28"/>
          <w:szCs w:val="28"/>
          <w:rtl/>
        </w:rPr>
        <w:t xml:space="preserve">لفيروس كروونا </w:t>
      </w:r>
      <w:r w:rsidRPr="005B5F80">
        <w:rPr>
          <w:rFonts w:ascii="Simplified Arabic" w:hAnsi="Simplified Arabic" w:cs="Simplified Arabic"/>
          <w:color w:val="000000" w:themeColor="text1"/>
          <w:sz w:val="28"/>
          <w:szCs w:val="28"/>
          <w:rtl/>
        </w:rPr>
        <w:t xml:space="preserve"> على الاقتصاد الفلسطيني عموماً و قطاع البنوك خصوصاً والتسهيلات الائتمانية الممنوحة تحديداً</w:t>
      </w:r>
      <w:r w:rsidR="00903F44" w:rsidRPr="005B5F80">
        <w:rPr>
          <w:rFonts w:ascii="Simplified Arabic" w:hAnsi="Simplified Arabic" w:cs="Simplified Arabic"/>
          <w:color w:val="000000" w:themeColor="text1"/>
          <w:sz w:val="28"/>
          <w:szCs w:val="28"/>
          <w:rtl/>
        </w:rPr>
        <w:t xml:space="preserve"> هذا بالاضافة الى </w:t>
      </w:r>
      <w:r w:rsidR="00C04ADB" w:rsidRPr="005B5F80">
        <w:rPr>
          <w:rFonts w:ascii="Simplified Arabic" w:hAnsi="Simplified Arabic" w:cs="Simplified Arabic"/>
          <w:color w:val="000000" w:themeColor="text1"/>
          <w:sz w:val="28"/>
          <w:szCs w:val="28"/>
          <w:rtl/>
        </w:rPr>
        <w:t xml:space="preserve">الكشف عن </w:t>
      </w:r>
      <w:r w:rsidRPr="005B5F80">
        <w:rPr>
          <w:rFonts w:ascii="Simplified Arabic" w:hAnsi="Simplified Arabic" w:cs="Simplified Arabic"/>
          <w:color w:val="000000" w:themeColor="text1"/>
          <w:sz w:val="28"/>
          <w:szCs w:val="28"/>
          <w:rtl/>
        </w:rPr>
        <w:t xml:space="preserve">أسباب تعثر التسهيلات الائتمانية في السوق </w:t>
      </w:r>
      <w:r w:rsidR="00C04ADB" w:rsidRPr="005B5F80">
        <w:rPr>
          <w:rFonts w:ascii="Simplified Arabic" w:hAnsi="Simplified Arabic" w:cs="Simplified Arabic"/>
          <w:color w:val="000000" w:themeColor="text1"/>
          <w:sz w:val="28"/>
          <w:szCs w:val="28"/>
          <w:rtl/>
        </w:rPr>
        <w:t>الفلسطيني</w:t>
      </w:r>
      <w:r w:rsidR="00903F44" w:rsidRPr="005B5F80">
        <w:rPr>
          <w:rFonts w:ascii="Simplified Arabic" w:hAnsi="Simplified Arabic" w:cs="Simplified Arabic"/>
          <w:color w:val="000000" w:themeColor="text1"/>
          <w:sz w:val="28"/>
          <w:szCs w:val="28"/>
          <w:rtl/>
        </w:rPr>
        <w:t xml:space="preserve"> خلال فترة الجائحة. كما تتعرض هذه الدراسة بجانب من الاهمية الى </w:t>
      </w:r>
      <w:r w:rsidRPr="005B5F80">
        <w:rPr>
          <w:rFonts w:ascii="Simplified Arabic" w:hAnsi="Simplified Arabic" w:cs="Simplified Arabic"/>
          <w:color w:val="000000" w:themeColor="text1"/>
          <w:sz w:val="28"/>
          <w:szCs w:val="28"/>
          <w:rtl/>
        </w:rPr>
        <w:t xml:space="preserve">معوقات منح القروض للأفراد أو الشركات و الأسباب التي يمتنع خلالها البنك من منح ائتمان للعميل </w:t>
      </w:r>
      <w:r w:rsidR="00875DCA" w:rsidRPr="005B5F80">
        <w:rPr>
          <w:rFonts w:ascii="Simplified Arabic" w:hAnsi="Simplified Arabic" w:cs="Simplified Arabic"/>
          <w:color w:val="000000" w:themeColor="text1"/>
          <w:sz w:val="28"/>
          <w:szCs w:val="28"/>
          <w:rtl/>
        </w:rPr>
        <w:t xml:space="preserve"> </w:t>
      </w:r>
      <w:sdt>
        <w:sdtPr>
          <w:rPr>
            <w:rFonts w:ascii="Simplified Arabic" w:hAnsi="Simplified Arabic" w:cs="Simplified Arabic"/>
            <w:color w:val="000000" w:themeColor="text1"/>
            <w:sz w:val="28"/>
            <w:szCs w:val="28"/>
            <w:rtl/>
          </w:rPr>
          <w:id w:val="70017393"/>
          <w:citation/>
        </w:sdtPr>
        <w:sdtEndPr/>
        <w:sdtContent>
          <w:r w:rsidR="00F57904" w:rsidRPr="005B5F80">
            <w:rPr>
              <w:rFonts w:ascii="Simplified Arabic" w:hAnsi="Simplified Arabic" w:cs="Simplified Arabic"/>
              <w:color w:val="000000" w:themeColor="text1"/>
              <w:sz w:val="28"/>
              <w:szCs w:val="28"/>
              <w:rtl/>
            </w:rPr>
            <w:fldChar w:fldCharType="begin"/>
          </w:r>
          <w:r w:rsidRPr="005B5F80">
            <w:rPr>
              <w:rFonts w:ascii="Simplified Arabic" w:hAnsi="Simplified Arabic" w:cs="Simplified Arabic"/>
              <w:color w:val="000000" w:themeColor="text1"/>
              <w:sz w:val="28"/>
              <w:szCs w:val="28"/>
              <w:lang w:bidi="ar-JO"/>
            </w:rPr>
            <w:instrText>CITATION</w:instrText>
          </w:r>
          <w:r w:rsidRPr="005B5F80">
            <w:rPr>
              <w:rFonts w:ascii="Simplified Arabic" w:hAnsi="Simplified Arabic" w:cs="Simplified Arabic"/>
              <w:color w:val="000000" w:themeColor="text1"/>
              <w:sz w:val="28"/>
              <w:szCs w:val="28"/>
              <w:rtl/>
              <w:lang w:bidi="ar-JO"/>
            </w:rPr>
            <w:instrText xml:space="preserve"> ابو20 \</w:instrText>
          </w:r>
          <w:r w:rsidRPr="005B5F80">
            <w:rPr>
              <w:rFonts w:ascii="Simplified Arabic" w:hAnsi="Simplified Arabic" w:cs="Simplified Arabic"/>
              <w:color w:val="000000" w:themeColor="text1"/>
              <w:sz w:val="28"/>
              <w:szCs w:val="28"/>
              <w:lang w:bidi="ar-JO"/>
            </w:rPr>
            <w:instrText>l 11265</w:instrText>
          </w:r>
          <w:r w:rsidR="00F57904" w:rsidRPr="005B5F80">
            <w:rPr>
              <w:rFonts w:ascii="Simplified Arabic" w:hAnsi="Simplified Arabic" w:cs="Simplified Arabic"/>
              <w:color w:val="000000" w:themeColor="text1"/>
              <w:sz w:val="28"/>
              <w:szCs w:val="28"/>
              <w:rtl/>
            </w:rPr>
            <w:fldChar w:fldCharType="separate"/>
          </w:r>
          <w:r w:rsidR="0082206D" w:rsidRPr="005B5F80">
            <w:rPr>
              <w:rFonts w:ascii="Simplified Arabic" w:hAnsi="Simplified Arabic" w:cs="Simplified Arabic"/>
              <w:noProof/>
              <w:color w:val="000000" w:themeColor="text1"/>
              <w:sz w:val="28"/>
              <w:szCs w:val="28"/>
              <w:rtl/>
            </w:rPr>
            <w:t>(ابو كامش، 2020)</w:t>
          </w:r>
          <w:r w:rsidR="00F57904" w:rsidRPr="005B5F80">
            <w:rPr>
              <w:rFonts w:ascii="Simplified Arabic" w:hAnsi="Simplified Arabic" w:cs="Simplified Arabic"/>
              <w:color w:val="000000" w:themeColor="text1"/>
              <w:sz w:val="28"/>
              <w:szCs w:val="28"/>
              <w:rtl/>
            </w:rPr>
            <w:fldChar w:fldCharType="end"/>
          </w:r>
        </w:sdtContent>
      </w:sdt>
      <w:r w:rsidR="00586583">
        <w:rPr>
          <w:rFonts w:ascii="Simplified Arabic" w:hAnsi="Simplified Arabic" w:cs="Simplified Arabic" w:hint="cs"/>
          <w:color w:val="000000" w:themeColor="text1"/>
          <w:sz w:val="28"/>
          <w:szCs w:val="28"/>
          <w:rtl/>
        </w:rPr>
        <w:t>.</w:t>
      </w:r>
    </w:p>
    <w:p w14:paraId="49122834" w14:textId="77777777" w:rsidR="000A7B96" w:rsidRPr="005B5F80" w:rsidRDefault="000A7B96" w:rsidP="00504B86">
      <w:pPr>
        <w:tabs>
          <w:tab w:val="right" w:pos="9360"/>
        </w:tabs>
        <w:bidi/>
        <w:jc w:val="both"/>
        <w:rPr>
          <w:rFonts w:ascii="Simplified Arabic" w:hAnsi="Simplified Arabic" w:cs="Simplified Arabic"/>
          <w:color w:val="000000" w:themeColor="text1"/>
          <w:sz w:val="28"/>
          <w:szCs w:val="28"/>
          <w:lang w:bidi="ar-JO"/>
        </w:rPr>
      </w:pPr>
      <w:r w:rsidRPr="005B5F80">
        <w:rPr>
          <w:rFonts w:ascii="Simplified Arabic" w:hAnsi="Simplified Arabic" w:cs="Simplified Arabic"/>
          <w:b/>
          <w:bCs/>
          <w:color w:val="000000" w:themeColor="text1"/>
          <w:sz w:val="28"/>
          <w:szCs w:val="28"/>
          <w:rtl/>
        </w:rPr>
        <w:t>متغيرات الدراسة</w:t>
      </w:r>
      <w:r w:rsidRPr="005B5F80">
        <w:rPr>
          <w:rFonts w:ascii="Simplified Arabic" w:hAnsi="Simplified Arabic" w:cs="Simplified Arabic"/>
          <w:color w:val="000000" w:themeColor="text1"/>
          <w:sz w:val="28"/>
          <w:szCs w:val="28"/>
          <w:rtl/>
        </w:rPr>
        <w:t xml:space="preserve">  </w:t>
      </w:r>
      <w:r w:rsidR="00875DCA" w:rsidRPr="005B5F80">
        <w:rPr>
          <w:rFonts w:ascii="Simplified Arabic" w:hAnsi="Simplified Arabic" w:cs="Simplified Arabic"/>
          <w:color w:val="000000" w:themeColor="text1"/>
          <w:sz w:val="28"/>
          <w:szCs w:val="28"/>
          <w:rtl/>
        </w:rPr>
        <w:t>:</w:t>
      </w:r>
      <w:r w:rsidRPr="005B5F80">
        <w:rPr>
          <w:rFonts w:ascii="Simplified Arabic" w:hAnsi="Simplified Arabic" w:cs="Simplified Arabic"/>
          <w:color w:val="000000" w:themeColor="text1"/>
          <w:sz w:val="28"/>
          <w:szCs w:val="28"/>
          <w:rtl/>
        </w:rPr>
        <w:t xml:space="preserve">  </w:t>
      </w:r>
      <w:r w:rsidR="00875DCA" w:rsidRPr="005B5F80">
        <w:rPr>
          <w:rFonts w:ascii="Simplified Arabic" w:hAnsi="Simplified Arabic" w:cs="Simplified Arabic"/>
          <w:color w:val="000000" w:themeColor="text1"/>
          <w:sz w:val="28"/>
          <w:szCs w:val="28"/>
          <w:rtl/>
        </w:rPr>
        <w:t>تعتمد الدراسة على مجموعة من</w:t>
      </w:r>
      <w:r w:rsidR="00504B86" w:rsidRPr="005B5F80">
        <w:rPr>
          <w:rFonts w:ascii="Simplified Arabic" w:hAnsi="Simplified Arabic" w:cs="Simplified Arabic"/>
          <w:color w:val="000000" w:themeColor="text1"/>
          <w:sz w:val="28"/>
          <w:szCs w:val="28"/>
        </w:rPr>
        <w:t xml:space="preserve"> </w:t>
      </w:r>
      <w:r w:rsidR="00875DCA" w:rsidRPr="005B5F80">
        <w:rPr>
          <w:rFonts w:ascii="Simplified Arabic" w:hAnsi="Simplified Arabic" w:cs="Simplified Arabic"/>
          <w:color w:val="000000" w:themeColor="text1"/>
          <w:sz w:val="28"/>
          <w:szCs w:val="28"/>
          <w:rtl/>
        </w:rPr>
        <w:t>المتغيرات</w:t>
      </w:r>
      <w:r w:rsidR="00504B86" w:rsidRPr="005B5F80">
        <w:rPr>
          <w:rFonts w:ascii="Simplified Arabic" w:hAnsi="Simplified Arabic" w:cs="Simplified Arabic"/>
          <w:color w:val="000000" w:themeColor="text1"/>
          <w:sz w:val="28"/>
          <w:szCs w:val="28"/>
          <w:rtl/>
        </w:rPr>
        <w:t xml:space="preserve"> الكمية والتي امكن الحصول على بياناتها من مصادرها المنشورة.</w:t>
      </w:r>
      <w:r w:rsidRPr="005B5F80">
        <w:rPr>
          <w:rFonts w:ascii="Simplified Arabic" w:hAnsi="Simplified Arabic" w:cs="Simplified Arabic"/>
          <w:color w:val="000000" w:themeColor="text1"/>
          <w:sz w:val="28"/>
          <w:szCs w:val="28"/>
          <w:rtl/>
        </w:rPr>
        <w:t xml:space="preserve">               </w:t>
      </w:r>
      <w:r w:rsidRPr="005B5F80">
        <w:rPr>
          <w:rFonts w:ascii="Simplified Arabic" w:hAnsi="Simplified Arabic" w:cs="Simplified Arabic"/>
          <w:color w:val="000000" w:themeColor="text1"/>
          <w:sz w:val="28"/>
          <w:szCs w:val="28"/>
        </w:rPr>
        <w:t xml:space="preserve">  </w:t>
      </w:r>
      <w:r w:rsidRPr="005B5F80">
        <w:rPr>
          <w:rFonts w:ascii="Simplified Arabic" w:hAnsi="Simplified Arabic" w:cs="Simplified Arabic"/>
          <w:color w:val="000000" w:themeColor="text1"/>
          <w:sz w:val="28"/>
          <w:szCs w:val="28"/>
          <w:rtl/>
        </w:rPr>
        <w:t xml:space="preserve"> </w:t>
      </w:r>
    </w:p>
    <w:tbl>
      <w:tblPr>
        <w:tblStyle w:val="TableGrid"/>
        <w:bidiVisual/>
        <w:tblW w:w="9946" w:type="dxa"/>
        <w:tblInd w:w="41" w:type="dxa"/>
        <w:tblLook w:val="04A0" w:firstRow="1" w:lastRow="0" w:firstColumn="1" w:lastColumn="0" w:noHBand="0" w:noVBand="1"/>
      </w:tblPr>
      <w:tblGrid>
        <w:gridCol w:w="2126"/>
        <w:gridCol w:w="1701"/>
        <w:gridCol w:w="2154"/>
        <w:gridCol w:w="2318"/>
        <w:gridCol w:w="1647"/>
      </w:tblGrid>
      <w:tr w:rsidR="000A7B96" w:rsidRPr="005B5F80" w14:paraId="5CE6ABBA" w14:textId="77777777" w:rsidTr="00875DCA">
        <w:tc>
          <w:tcPr>
            <w:tcW w:w="2126" w:type="dxa"/>
            <w:shd w:val="clear" w:color="auto" w:fill="D9D9D9" w:themeFill="background1" w:themeFillShade="D9"/>
          </w:tcPr>
          <w:p w14:paraId="589D3D10" w14:textId="77777777" w:rsidR="000A7B96" w:rsidRPr="005B5F80" w:rsidRDefault="000A7B96" w:rsidP="000A5A16">
            <w:pPr>
              <w:bidi/>
              <w:rPr>
                <w:rFonts w:ascii="Simplified Arabic" w:hAnsi="Simplified Arabic" w:cs="Simplified Arabic"/>
                <w:b/>
                <w:bCs/>
                <w:color w:val="000000" w:themeColor="text1"/>
                <w:sz w:val="28"/>
                <w:szCs w:val="28"/>
                <w:rtl/>
                <w:lang w:bidi="ar-JO"/>
              </w:rPr>
            </w:pPr>
            <w:r w:rsidRPr="005B5F80">
              <w:rPr>
                <w:rFonts w:ascii="Simplified Arabic" w:hAnsi="Simplified Arabic" w:cs="Simplified Arabic"/>
                <w:b/>
                <w:bCs/>
                <w:color w:val="000000" w:themeColor="text1"/>
                <w:sz w:val="28"/>
                <w:szCs w:val="28"/>
                <w:rtl/>
              </w:rPr>
              <w:t xml:space="preserve">المتغير </w:t>
            </w:r>
          </w:p>
        </w:tc>
        <w:tc>
          <w:tcPr>
            <w:tcW w:w="1701" w:type="dxa"/>
            <w:shd w:val="clear" w:color="auto" w:fill="D9D9D9" w:themeFill="background1" w:themeFillShade="D9"/>
          </w:tcPr>
          <w:p w14:paraId="233C776A" w14:textId="77777777" w:rsidR="000A7B96" w:rsidRPr="005B5F80" w:rsidRDefault="000A7B96" w:rsidP="000A5A16">
            <w:pPr>
              <w:bidi/>
              <w:rPr>
                <w:rFonts w:ascii="Simplified Arabic" w:hAnsi="Simplified Arabic" w:cs="Simplified Arabic"/>
                <w:b/>
                <w:bCs/>
                <w:color w:val="000000" w:themeColor="text1"/>
                <w:sz w:val="28"/>
                <w:szCs w:val="28"/>
                <w:rtl/>
              </w:rPr>
            </w:pPr>
            <w:r w:rsidRPr="005B5F80">
              <w:rPr>
                <w:rFonts w:ascii="Simplified Arabic" w:hAnsi="Simplified Arabic" w:cs="Simplified Arabic"/>
                <w:b/>
                <w:bCs/>
                <w:color w:val="000000" w:themeColor="text1"/>
                <w:sz w:val="28"/>
                <w:szCs w:val="28"/>
                <w:rtl/>
              </w:rPr>
              <w:t>نوع المتغير ( مستقل، تابع ، ....)</w:t>
            </w:r>
          </w:p>
        </w:tc>
        <w:tc>
          <w:tcPr>
            <w:tcW w:w="2154" w:type="dxa"/>
            <w:shd w:val="clear" w:color="auto" w:fill="D9D9D9" w:themeFill="background1" w:themeFillShade="D9"/>
          </w:tcPr>
          <w:p w14:paraId="61BDE6DC" w14:textId="77777777" w:rsidR="000A7B96" w:rsidRPr="005B5F80" w:rsidRDefault="000A7B96" w:rsidP="000A5A16">
            <w:pPr>
              <w:bidi/>
              <w:rPr>
                <w:rFonts w:ascii="Simplified Arabic" w:hAnsi="Simplified Arabic" w:cs="Simplified Arabic"/>
                <w:b/>
                <w:bCs/>
                <w:color w:val="000000" w:themeColor="text1"/>
                <w:sz w:val="28"/>
                <w:szCs w:val="28"/>
                <w:rtl/>
                <w:lang w:bidi="ar-JO"/>
              </w:rPr>
            </w:pPr>
            <w:r w:rsidRPr="005B5F80">
              <w:rPr>
                <w:rFonts w:ascii="Simplified Arabic" w:hAnsi="Simplified Arabic" w:cs="Simplified Arabic"/>
                <w:b/>
                <w:bCs/>
                <w:color w:val="000000" w:themeColor="text1"/>
                <w:sz w:val="28"/>
                <w:szCs w:val="28"/>
                <w:rtl/>
              </w:rPr>
              <w:t xml:space="preserve">تعرف المتغير </w:t>
            </w:r>
          </w:p>
        </w:tc>
        <w:tc>
          <w:tcPr>
            <w:tcW w:w="2318" w:type="dxa"/>
            <w:shd w:val="clear" w:color="auto" w:fill="D9D9D9" w:themeFill="background1" w:themeFillShade="D9"/>
          </w:tcPr>
          <w:p w14:paraId="4D4E7F74" w14:textId="77777777" w:rsidR="000A7B96" w:rsidRPr="005B5F80" w:rsidRDefault="000A7B96" w:rsidP="000A5A16">
            <w:pPr>
              <w:bidi/>
              <w:rPr>
                <w:rFonts w:ascii="Simplified Arabic" w:hAnsi="Simplified Arabic" w:cs="Simplified Arabic"/>
                <w:b/>
                <w:bCs/>
                <w:color w:val="000000" w:themeColor="text1"/>
                <w:sz w:val="28"/>
                <w:szCs w:val="28"/>
                <w:rtl/>
                <w:lang w:bidi="ar-JO"/>
              </w:rPr>
            </w:pPr>
            <w:r w:rsidRPr="005B5F80">
              <w:rPr>
                <w:rFonts w:ascii="Simplified Arabic" w:hAnsi="Simplified Arabic" w:cs="Simplified Arabic"/>
                <w:b/>
                <w:bCs/>
                <w:color w:val="000000" w:themeColor="text1"/>
                <w:sz w:val="28"/>
                <w:szCs w:val="28"/>
                <w:rtl/>
              </w:rPr>
              <w:t xml:space="preserve">آلية القياس </w:t>
            </w:r>
          </w:p>
        </w:tc>
        <w:tc>
          <w:tcPr>
            <w:tcW w:w="1647" w:type="dxa"/>
            <w:shd w:val="clear" w:color="auto" w:fill="D9D9D9" w:themeFill="background1" w:themeFillShade="D9"/>
          </w:tcPr>
          <w:p w14:paraId="577C76CE" w14:textId="77777777" w:rsidR="000A7B96" w:rsidRPr="005B5F80" w:rsidRDefault="000A7B96" w:rsidP="000A5A16">
            <w:pPr>
              <w:bidi/>
              <w:rPr>
                <w:rFonts w:ascii="Simplified Arabic" w:hAnsi="Simplified Arabic" w:cs="Simplified Arabic"/>
                <w:b/>
                <w:bCs/>
                <w:color w:val="000000" w:themeColor="text1"/>
                <w:sz w:val="28"/>
                <w:szCs w:val="28"/>
                <w:rtl/>
              </w:rPr>
            </w:pPr>
            <w:r w:rsidRPr="005B5F80">
              <w:rPr>
                <w:rFonts w:ascii="Simplified Arabic" w:hAnsi="Simplified Arabic" w:cs="Simplified Arabic"/>
                <w:b/>
                <w:bCs/>
                <w:color w:val="000000" w:themeColor="text1"/>
                <w:sz w:val="28"/>
                <w:szCs w:val="28"/>
                <w:rtl/>
              </w:rPr>
              <w:t xml:space="preserve">مصدر الحصول  على المتغير </w:t>
            </w:r>
          </w:p>
        </w:tc>
      </w:tr>
      <w:tr w:rsidR="000A7B96" w:rsidRPr="005B5F80" w14:paraId="566C3A8B" w14:textId="77777777" w:rsidTr="00875DCA">
        <w:trPr>
          <w:trHeight w:val="814"/>
        </w:trPr>
        <w:tc>
          <w:tcPr>
            <w:tcW w:w="2126" w:type="dxa"/>
          </w:tcPr>
          <w:p w14:paraId="1856F82F"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عدد الإصابات بفيروس كورونا في المدن المختلفة</w:t>
            </w:r>
          </w:p>
        </w:tc>
        <w:tc>
          <w:tcPr>
            <w:tcW w:w="1701" w:type="dxa"/>
          </w:tcPr>
          <w:p w14:paraId="5B7BCEFB"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مستقل</w:t>
            </w:r>
          </w:p>
        </w:tc>
        <w:tc>
          <w:tcPr>
            <w:tcW w:w="2154" w:type="dxa"/>
          </w:tcPr>
          <w:p w14:paraId="37C05DF5"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عدد الأشخاص المصابين حسب كل منطقة</w:t>
            </w:r>
          </w:p>
        </w:tc>
        <w:tc>
          <w:tcPr>
            <w:tcW w:w="2318" w:type="dxa"/>
          </w:tcPr>
          <w:p w14:paraId="69E1539F"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عدد الإصابات في فايروس كورونا بكل مدينة</w:t>
            </w:r>
          </w:p>
        </w:tc>
        <w:tc>
          <w:tcPr>
            <w:tcW w:w="1647" w:type="dxa"/>
          </w:tcPr>
          <w:p w14:paraId="0451EFE1" w14:textId="77777777" w:rsidR="000A7B96" w:rsidRPr="005B5F80" w:rsidRDefault="000A7B96" w:rsidP="000A5A16">
            <w:pPr>
              <w:bidi/>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وزارة الصحة الفلسطينية</w:t>
            </w:r>
          </w:p>
        </w:tc>
      </w:tr>
      <w:tr w:rsidR="000A7B96" w:rsidRPr="005B5F80" w14:paraId="14D26DF1" w14:textId="77777777" w:rsidTr="00875DCA">
        <w:tc>
          <w:tcPr>
            <w:tcW w:w="2126" w:type="dxa"/>
          </w:tcPr>
          <w:p w14:paraId="110EBBFE"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 xml:space="preserve">التسهيلات الائتمانية </w:t>
            </w:r>
          </w:p>
        </w:tc>
        <w:tc>
          <w:tcPr>
            <w:tcW w:w="1701" w:type="dxa"/>
          </w:tcPr>
          <w:p w14:paraId="7D4EBC69"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تابع</w:t>
            </w:r>
          </w:p>
        </w:tc>
        <w:tc>
          <w:tcPr>
            <w:tcW w:w="2154" w:type="dxa"/>
          </w:tcPr>
          <w:p w14:paraId="509F10BD"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قروض تمنح للأشخاص لتلبية احتياجاتهم</w:t>
            </w:r>
          </w:p>
        </w:tc>
        <w:tc>
          <w:tcPr>
            <w:tcW w:w="2318" w:type="dxa"/>
          </w:tcPr>
          <w:p w14:paraId="01520199"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حجم القروض الممنوحة للأفراد والشركات قبل و بد كورونا</w:t>
            </w:r>
          </w:p>
        </w:tc>
        <w:tc>
          <w:tcPr>
            <w:tcW w:w="1647" w:type="dxa"/>
          </w:tcPr>
          <w:p w14:paraId="42140361" w14:textId="77777777" w:rsidR="000A7B96" w:rsidRPr="005B5F80" w:rsidRDefault="000A7B96" w:rsidP="000A5A16">
            <w:pPr>
              <w:bidi/>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 xml:space="preserve">سلطة النقد الفلسطينية </w:t>
            </w:r>
          </w:p>
        </w:tc>
      </w:tr>
      <w:tr w:rsidR="000A7B96" w:rsidRPr="005B5F80" w14:paraId="75F197DC" w14:textId="77777777" w:rsidTr="00875DCA">
        <w:tc>
          <w:tcPr>
            <w:tcW w:w="2126" w:type="dxa"/>
          </w:tcPr>
          <w:p w14:paraId="67D0835A"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 xml:space="preserve"> التسهيلات الائتمانية في القطاع الزراعي</w:t>
            </w:r>
          </w:p>
        </w:tc>
        <w:tc>
          <w:tcPr>
            <w:tcW w:w="1701" w:type="dxa"/>
          </w:tcPr>
          <w:p w14:paraId="454BF481"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تابع</w:t>
            </w:r>
          </w:p>
        </w:tc>
        <w:tc>
          <w:tcPr>
            <w:tcW w:w="2154" w:type="dxa"/>
          </w:tcPr>
          <w:p w14:paraId="0DEFC66B"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قروض تمنح للمزارعين</w:t>
            </w:r>
          </w:p>
        </w:tc>
        <w:tc>
          <w:tcPr>
            <w:tcW w:w="2318" w:type="dxa"/>
          </w:tcPr>
          <w:p w14:paraId="429BAA46"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حجم القروض الممنوحة قبل و بعد جائحة كورونا</w:t>
            </w:r>
          </w:p>
        </w:tc>
        <w:tc>
          <w:tcPr>
            <w:tcW w:w="1647" w:type="dxa"/>
          </w:tcPr>
          <w:p w14:paraId="68E00A22" w14:textId="77777777" w:rsidR="000A7B96" w:rsidRPr="005B5F80" w:rsidRDefault="000A7B96" w:rsidP="000A5A16">
            <w:pPr>
              <w:bidi/>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 xml:space="preserve">سلطة النقد الفلسطينية </w:t>
            </w:r>
          </w:p>
        </w:tc>
      </w:tr>
      <w:tr w:rsidR="000A7B96" w:rsidRPr="005B5F80" w14:paraId="7470A39E" w14:textId="77777777" w:rsidTr="00875DCA">
        <w:tc>
          <w:tcPr>
            <w:tcW w:w="2126" w:type="dxa"/>
          </w:tcPr>
          <w:p w14:paraId="505BC723"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lastRenderedPageBreak/>
              <w:t>التسهيلات الائتمانية بالقطاع الصناعي</w:t>
            </w:r>
          </w:p>
        </w:tc>
        <w:tc>
          <w:tcPr>
            <w:tcW w:w="1701" w:type="dxa"/>
          </w:tcPr>
          <w:p w14:paraId="6BF35910"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تابع</w:t>
            </w:r>
          </w:p>
        </w:tc>
        <w:tc>
          <w:tcPr>
            <w:tcW w:w="2154" w:type="dxa"/>
          </w:tcPr>
          <w:p w14:paraId="71ACA25C"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قروض تمنح للصناعيين</w:t>
            </w:r>
          </w:p>
        </w:tc>
        <w:tc>
          <w:tcPr>
            <w:tcW w:w="2318" w:type="dxa"/>
          </w:tcPr>
          <w:p w14:paraId="06DDA4D4"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حجم القروض الممنوحة قبل و بعد جائحة كورونا</w:t>
            </w:r>
          </w:p>
        </w:tc>
        <w:tc>
          <w:tcPr>
            <w:tcW w:w="1647" w:type="dxa"/>
          </w:tcPr>
          <w:p w14:paraId="000900CF" w14:textId="77777777" w:rsidR="000A7B96" w:rsidRPr="005B5F80" w:rsidRDefault="000A7B96" w:rsidP="000A5A16">
            <w:pPr>
              <w:bidi/>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 xml:space="preserve">سلطة النقد الفلسطينية </w:t>
            </w:r>
          </w:p>
        </w:tc>
      </w:tr>
      <w:tr w:rsidR="000A7B96" w:rsidRPr="005B5F80" w14:paraId="11F5AA44" w14:textId="77777777" w:rsidTr="00875DCA">
        <w:tc>
          <w:tcPr>
            <w:tcW w:w="2126" w:type="dxa"/>
          </w:tcPr>
          <w:p w14:paraId="2041DADD"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التسهيلات الائتمانية بالقطاع التجاري</w:t>
            </w:r>
          </w:p>
        </w:tc>
        <w:tc>
          <w:tcPr>
            <w:tcW w:w="1701" w:type="dxa"/>
          </w:tcPr>
          <w:p w14:paraId="19761825"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تابع</w:t>
            </w:r>
          </w:p>
        </w:tc>
        <w:tc>
          <w:tcPr>
            <w:tcW w:w="2154" w:type="dxa"/>
          </w:tcPr>
          <w:p w14:paraId="6288FE55"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قروض تمنح للتجار</w:t>
            </w:r>
          </w:p>
        </w:tc>
        <w:tc>
          <w:tcPr>
            <w:tcW w:w="2318" w:type="dxa"/>
          </w:tcPr>
          <w:p w14:paraId="3C91FA3D"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حجم القروض الممنوحة قبل و بعد جائحة كورونا</w:t>
            </w:r>
          </w:p>
        </w:tc>
        <w:tc>
          <w:tcPr>
            <w:tcW w:w="1647" w:type="dxa"/>
          </w:tcPr>
          <w:p w14:paraId="4739DD90" w14:textId="77777777" w:rsidR="000A7B96" w:rsidRPr="005B5F80" w:rsidRDefault="000A7B96" w:rsidP="000A5A16">
            <w:pPr>
              <w:bidi/>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 xml:space="preserve">سلطة النقد الفلسطينية </w:t>
            </w:r>
          </w:p>
        </w:tc>
      </w:tr>
      <w:tr w:rsidR="000A7B96" w:rsidRPr="005B5F80" w14:paraId="1AF3807D" w14:textId="77777777" w:rsidTr="00875DCA">
        <w:tc>
          <w:tcPr>
            <w:tcW w:w="2126" w:type="dxa"/>
          </w:tcPr>
          <w:p w14:paraId="1891BB16" w14:textId="77777777" w:rsidR="000A7B96" w:rsidRPr="005B5F80" w:rsidRDefault="000A7B96" w:rsidP="000A5A16">
            <w:pPr>
              <w:bidi/>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rPr>
              <w:t>التسهيلات الائتمانية بقطاع السياحة والفنادق</w:t>
            </w:r>
          </w:p>
        </w:tc>
        <w:tc>
          <w:tcPr>
            <w:tcW w:w="1701" w:type="dxa"/>
          </w:tcPr>
          <w:p w14:paraId="29C3004D" w14:textId="77777777" w:rsidR="000A7B96" w:rsidRPr="005B5F80" w:rsidRDefault="000A7B96" w:rsidP="000A5A16">
            <w:pPr>
              <w:bidi/>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rPr>
              <w:t>تابع</w:t>
            </w:r>
          </w:p>
        </w:tc>
        <w:tc>
          <w:tcPr>
            <w:tcW w:w="2154" w:type="dxa"/>
          </w:tcPr>
          <w:p w14:paraId="38EF647D" w14:textId="77777777" w:rsidR="000A7B96" w:rsidRPr="005B5F80" w:rsidRDefault="000A7B96" w:rsidP="000A5A16">
            <w:pPr>
              <w:bidi/>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rPr>
              <w:t>قروض تمنح للتجار في قطاع السياحة</w:t>
            </w:r>
          </w:p>
        </w:tc>
        <w:tc>
          <w:tcPr>
            <w:tcW w:w="2318" w:type="dxa"/>
          </w:tcPr>
          <w:p w14:paraId="52EED312"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حجم القروض الممنوحة قبل و بعد جائحة كورونا</w:t>
            </w:r>
          </w:p>
        </w:tc>
        <w:tc>
          <w:tcPr>
            <w:tcW w:w="1647" w:type="dxa"/>
          </w:tcPr>
          <w:p w14:paraId="2F243434" w14:textId="77777777" w:rsidR="000A7B96" w:rsidRPr="005B5F80" w:rsidRDefault="000A7B96" w:rsidP="000A5A16">
            <w:pPr>
              <w:bidi/>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 xml:space="preserve">سلطة النقد الفلسطينية </w:t>
            </w:r>
          </w:p>
        </w:tc>
      </w:tr>
    </w:tbl>
    <w:p w14:paraId="0A950DD6" w14:textId="77777777" w:rsidR="005E61AA" w:rsidRPr="005B5F80" w:rsidRDefault="005E61AA" w:rsidP="005E61AA">
      <w:pPr>
        <w:bidi/>
        <w:jc w:val="both"/>
        <w:rPr>
          <w:rStyle w:val="Hyperlink"/>
          <w:rFonts w:ascii="Simplified Arabic" w:hAnsi="Simplified Arabic" w:cs="Simplified Arabic"/>
          <w:color w:val="000000" w:themeColor="text1"/>
          <w:sz w:val="28"/>
          <w:szCs w:val="28"/>
          <w:u w:val="none"/>
          <w:rtl/>
        </w:rPr>
      </w:pPr>
    </w:p>
    <w:p w14:paraId="134076BA" w14:textId="77777777" w:rsidR="000A7B96" w:rsidRPr="005B5F80" w:rsidRDefault="005E61AA" w:rsidP="005E61AA">
      <w:pPr>
        <w:bidi/>
        <w:jc w:val="both"/>
        <w:rPr>
          <w:rFonts w:ascii="Simplified Arabic" w:hAnsi="Simplified Arabic" w:cs="Simplified Arabic"/>
          <w:color w:val="000000" w:themeColor="text1"/>
          <w:sz w:val="28"/>
          <w:szCs w:val="28"/>
          <w:rtl/>
        </w:rPr>
      </w:pPr>
      <w:r w:rsidRPr="005B5F80">
        <w:rPr>
          <w:rStyle w:val="Hyperlink"/>
          <w:rFonts w:ascii="Simplified Arabic" w:hAnsi="Simplified Arabic" w:cs="Simplified Arabic"/>
          <w:color w:val="000000" w:themeColor="text1"/>
          <w:sz w:val="28"/>
          <w:szCs w:val="28"/>
          <w:u w:val="none"/>
          <w:rtl/>
        </w:rPr>
        <w:t>يعتبر نموذج</w:t>
      </w:r>
      <w:r w:rsidR="000A7B96" w:rsidRPr="005B5F80">
        <w:rPr>
          <w:rFonts w:ascii="Simplified Arabic" w:hAnsi="Simplified Arabic" w:cs="Simplified Arabic"/>
          <w:color w:val="000000" w:themeColor="text1"/>
          <w:sz w:val="28"/>
          <w:szCs w:val="28"/>
          <w:rtl/>
        </w:rPr>
        <w:t xml:space="preserve"> البنك المركزي المصري نموذج للبنوك والمؤسسات الاقتصادية التي تعاملت مع التسهيلا</w:t>
      </w:r>
      <w:r w:rsidR="00875DCA" w:rsidRPr="005B5F80">
        <w:rPr>
          <w:rFonts w:ascii="Simplified Arabic" w:hAnsi="Simplified Arabic" w:cs="Simplified Arabic"/>
          <w:color w:val="000000" w:themeColor="text1"/>
          <w:sz w:val="28"/>
          <w:szCs w:val="28"/>
          <w:rtl/>
        </w:rPr>
        <w:t>ت الاقتصادية في ظل جائحة كورونا</w:t>
      </w:r>
      <w:r w:rsidR="000A7B96" w:rsidRPr="005B5F80">
        <w:rPr>
          <w:rFonts w:ascii="Simplified Arabic" w:hAnsi="Simplified Arabic" w:cs="Simplified Arabic"/>
          <w:color w:val="000000" w:themeColor="text1"/>
          <w:sz w:val="28"/>
          <w:szCs w:val="28"/>
          <w:rtl/>
        </w:rPr>
        <w:t xml:space="preserve">، </w:t>
      </w:r>
      <w:r w:rsidRPr="005B5F80">
        <w:rPr>
          <w:rFonts w:ascii="Simplified Arabic" w:hAnsi="Simplified Arabic" w:cs="Simplified Arabic"/>
          <w:color w:val="000000" w:themeColor="text1"/>
          <w:sz w:val="28"/>
          <w:szCs w:val="28"/>
          <w:rtl/>
        </w:rPr>
        <w:t xml:space="preserve">حيث </w:t>
      </w:r>
      <w:r w:rsidR="000A7B96" w:rsidRPr="005B5F80">
        <w:rPr>
          <w:rFonts w:ascii="Simplified Arabic" w:hAnsi="Simplified Arabic" w:cs="Simplified Arabic"/>
          <w:color w:val="000000" w:themeColor="text1"/>
          <w:sz w:val="28"/>
          <w:szCs w:val="28"/>
          <w:rtl/>
        </w:rPr>
        <w:t>يمر الق</w:t>
      </w:r>
      <w:r w:rsidRPr="005B5F80">
        <w:rPr>
          <w:rFonts w:ascii="Simplified Arabic" w:hAnsi="Simplified Arabic" w:cs="Simplified Arabic"/>
          <w:color w:val="000000" w:themeColor="text1"/>
          <w:sz w:val="28"/>
          <w:szCs w:val="28"/>
          <w:rtl/>
        </w:rPr>
        <w:t>طاع المصرفي بوقت استثنائي حاليا</w:t>
      </w:r>
      <w:r w:rsidR="000A7B96" w:rsidRPr="005B5F80">
        <w:rPr>
          <w:rFonts w:ascii="Simplified Arabic" w:hAnsi="Simplified Arabic" w:cs="Simplified Arabic"/>
          <w:color w:val="000000" w:themeColor="text1"/>
          <w:sz w:val="28"/>
          <w:szCs w:val="28"/>
          <w:rtl/>
        </w:rPr>
        <w:t>، فهو من ناحية احد قطاعات الاقتصاد التي س</w:t>
      </w:r>
      <w:r w:rsidRPr="005B5F80">
        <w:rPr>
          <w:rFonts w:ascii="Simplified Arabic" w:hAnsi="Simplified Arabic" w:cs="Simplified Arabic"/>
          <w:color w:val="000000" w:themeColor="text1"/>
          <w:sz w:val="28"/>
          <w:szCs w:val="28"/>
          <w:rtl/>
        </w:rPr>
        <w:t>تواجه تداعيات انتشار مرض كورونا</w:t>
      </w:r>
      <w:r w:rsidR="000A7B96" w:rsidRPr="005B5F80">
        <w:rPr>
          <w:rFonts w:ascii="Simplified Arabic" w:hAnsi="Simplified Arabic" w:cs="Simplified Arabic"/>
          <w:color w:val="000000" w:themeColor="text1"/>
          <w:sz w:val="28"/>
          <w:szCs w:val="28"/>
          <w:rtl/>
        </w:rPr>
        <w:t>، ومن ناحية أخرى مطلوب منه تقديم الدعم للقطاعات الأخرى و القيام بواجبه تجاه اكبر عملائه و هو الحكومة التي قد تعاني ماليا</w:t>
      </w:r>
      <w:r w:rsidRPr="005B5F80">
        <w:rPr>
          <w:rFonts w:ascii="Simplified Arabic" w:hAnsi="Simplified Arabic" w:cs="Simplified Arabic"/>
          <w:color w:val="000000" w:themeColor="text1"/>
          <w:sz w:val="28"/>
          <w:szCs w:val="28"/>
          <w:rtl/>
        </w:rPr>
        <w:t xml:space="preserve"> و اقتصاديا نتيجة تلك التداعيات</w:t>
      </w:r>
      <w:r w:rsidR="000A7B96" w:rsidRPr="005B5F80">
        <w:rPr>
          <w:rFonts w:ascii="Simplified Arabic" w:hAnsi="Simplified Arabic" w:cs="Simplified Arabic"/>
          <w:color w:val="000000" w:themeColor="text1"/>
          <w:sz w:val="28"/>
          <w:szCs w:val="28"/>
          <w:rtl/>
        </w:rPr>
        <w:t>.</w:t>
      </w:r>
      <w:r w:rsidRPr="005B5F80">
        <w:rPr>
          <w:rFonts w:ascii="Simplified Arabic" w:hAnsi="Simplified Arabic" w:cs="Simplified Arabic"/>
          <w:color w:val="000000" w:themeColor="text1"/>
          <w:sz w:val="28"/>
          <w:szCs w:val="28"/>
          <w:rtl/>
        </w:rPr>
        <w:t xml:space="preserve"> و</w:t>
      </w:r>
      <w:r w:rsidR="000A7B96" w:rsidRPr="005B5F80">
        <w:rPr>
          <w:rFonts w:ascii="Simplified Arabic" w:hAnsi="Simplified Arabic" w:cs="Simplified Arabic"/>
          <w:color w:val="000000" w:themeColor="text1"/>
          <w:sz w:val="28"/>
          <w:szCs w:val="28"/>
          <w:rtl/>
        </w:rPr>
        <w:t>لتوفير الدعم للقطاعات الأخرى سارع البنك المركزي بعدد من الإجراءات الملزمة للبنوك مثل تأجيل الأقساط البنكية لمدة  شهور و القيام بأكبر خفض على الإطلاق للفائدة بواقع 3 %.</w:t>
      </w:r>
    </w:p>
    <w:p w14:paraId="2B1788F3" w14:textId="77777777" w:rsidR="000A7B96" w:rsidRPr="005B5F80" w:rsidRDefault="000A7B96" w:rsidP="005E61AA">
      <w:pPr>
        <w:bidi/>
        <w:jc w:val="both"/>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rPr>
        <w:t>وكان البنك قد عمل عدة إجراءات تحفيزية أخرى قبل ظهور فيروس كورونا مثل تخصيص 200 مليار جنيه بفائدة تفضيلية متناقضة لقطاعات ال</w:t>
      </w:r>
      <w:r w:rsidR="005E61AA" w:rsidRPr="005B5F80">
        <w:rPr>
          <w:rFonts w:ascii="Simplified Arabic" w:hAnsi="Simplified Arabic" w:cs="Simplified Arabic"/>
          <w:color w:val="000000" w:themeColor="text1"/>
          <w:sz w:val="28"/>
          <w:szCs w:val="28"/>
          <w:rtl/>
        </w:rPr>
        <w:t>صناعة و السياح والتمويل العقاري</w:t>
      </w:r>
      <w:r w:rsidRPr="005B5F80">
        <w:rPr>
          <w:rFonts w:ascii="Simplified Arabic" w:hAnsi="Simplified Arabic" w:cs="Simplified Arabic"/>
          <w:color w:val="000000" w:themeColor="text1"/>
          <w:sz w:val="28"/>
          <w:szCs w:val="28"/>
          <w:rtl/>
        </w:rPr>
        <w:t xml:space="preserve">، و </w:t>
      </w:r>
      <w:r w:rsidR="005E61AA" w:rsidRPr="005B5F80">
        <w:rPr>
          <w:rFonts w:ascii="Simplified Arabic" w:hAnsi="Simplified Arabic" w:cs="Simplified Arabic"/>
          <w:color w:val="000000" w:themeColor="text1"/>
          <w:sz w:val="28"/>
          <w:szCs w:val="28"/>
          <w:rtl/>
        </w:rPr>
        <w:t>إسقاط نصف مديونيات المتعثرين  ل</w:t>
      </w:r>
      <w:r w:rsidRPr="005B5F80">
        <w:rPr>
          <w:rFonts w:ascii="Simplified Arabic" w:hAnsi="Simplified Arabic" w:cs="Simplified Arabic"/>
          <w:color w:val="000000" w:themeColor="text1"/>
          <w:sz w:val="28"/>
          <w:szCs w:val="28"/>
          <w:rtl/>
        </w:rPr>
        <w:t xml:space="preserve">لفوائد عليها بشرط سداد نصف أصل الدين </w:t>
      </w:r>
      <w:sdt>
        <w:sdtPr>
          <w:rPr>
            <w:rFonts w:ascii="Simplified Arabic" w:hAnsi="Simplified Arabic" w:cs="Simplified Arabic"/>
            <w:color w:val="000000" w:themeColor="text1"/>
            <w:sz w:val="28"/>
            <w:szCs w:val="28"/>
            <w:rtl/>
          </w:rPr>
          <w:id w:val="70017390"/>
          <w:citation/>
        </w:sdtPr>
        <w:sdtEndPr/>
        <w:sdtContent>
          <w:r w:rsidRPr="005B5F80">
            <w:rPr>
              <w:rFonts w:ascii="Simplified Arabic" w:hAnsi="Simplified Arabic" w:cs="Simplified Arabic"/>
              <w:color w:val="000000" w:themeColor="text1"/>
              <w:sz w:val="28"/>
              <w:szCs w:val="28"/>
              <w:rtl/>
            </w:rPr>
            <w:fldChar w:fldCharType="begin"/>
          </w:r>
          <w:r w:rsidR="00586583">
            <w:rPr>
              <w:rFonts w:ascii="Simplified Arabic" w:hAnsi="Simplified Arabic" w:cs="Simplified Arabic"/>
              <w:color w:val="000000" w:themeColor="text1"/>
              <w:sz w:val="28"/>
              <w:szCs w:val="28"/>
              <w:lang w:bidi="ar-JO"/>
            </w:rPr>
            <w:instrText xml:space="preserve">CITATION </w:instrText>
          </w:r>
          <w:r w:rsidR="00586583">
            <w:rPr>
              <w:rFonts w:ascii="Simplified Arabic" w:hAnsi="Simplified Arabic" w:cs="Simplified Arabic"/>
              <w:color w:val="000000" w:themeColor="text1"/>
              <w:sz w:val="28"/>
              <w:szCs w:val="28"/>
              <w:rtl/>
              <w:lang w:bidi="ar-JO"/>
            </w:rPr>
            <w:instrText>قاس20</w:instrText>
          </w:r>
          <w:r w:rsidR="00586583">
            <w:rPr>
              <w:rFonts w:ascii="Simplified Arabic" w:hAnsi="Simplified Arabic" w:cs="Simplified Arabic"/>
              <w:color w:val="000000" w:themeColor="text1"/>
              <w:sz w:val="28"/>
              <w:szCs w:val="28"/>
              <w:lang w:bidi="ar-JO"/>
            </w:rPr>
            <w:instrText xml:space="preserve"> \l 11265 </w:instrText>
          </w:r>
          <w:r w:rsidRPr="005B5F80">
            <w:rPr>
              <w:rFonts w:ascii="Simplified Arabic" w:hAnsi="Simplified Arabic" w:cs="Simplified Arabic"/>
              <w:color w:val="000000" w:themeColor="text1"/>
              <w:sz w:val="28"/>
              <w:szCs w:val="28"/>
              <w:rtl/>
            </w:rPr>
            <w:fldChar w:fldCharType="separate"/>
          </w:r>
          <w:r w:rsidR="00586583" w:rsidRPr="00586583">
            <w:rPr>
              <w:rFonts w:ascii="Simplified Arabic" w:hAnsi="Simplified Arabic" w:cs="Simplified Arabic" w:hint="cs"/>
              <w:noProof/>
              <w:color w:val="000000" w:themeColor="text1"/>
              <w:sz w:val="28"/>
              <w:szCs w:val="28"/>
              <w:rtl/>
            </w:rPr>
            <w:t>(قاسم، 2020)</w:t>
          </w:r>
          <w:r w:rsidRPr="005B5F80">
            <w:rPr>
              <w:rFonts w:ascii="Simplified Arabic" w:hAnsi="Simplified Arabic" w:cs="Simplified Arabic"/>
              <w:color w:val="000000" w:themeColor="text1"/>
              <w:sz w:val="28"/>
              <w:szCs w:val="28"/>
              <w:rtl/>
            </w:rPr>
            <w:fldChar w:fldCharType="end"/>
          </w:r>
        </w:sdtContent>
      </w:sdt>
      <w:r w:rsidR="00586583">
        <w:rPr>
          <w:rFonts w:ascii="Simplified Arabic" w:hAnsi="Simplified Arabic" w:cs="Simplified Arabic" w:hint="cs"/>
          <w:color w:val="000000" w:themeColor="text1"/>
          <w:sz w:val="28"/>
          <w:szCs w:val="28"/>
          <w:rtl/>
        </w:rPr>
        <w:t>.</w:t>
      </w:r>
    </w:p>
    <w:p w14:paraId="40EDA1C7" w14:textId="77777777" w:rsidR="000A7B96" w:rsidRPr="005B5F80" w:rsidRDefault="000A7B96" w:rsidP="00586583">
      <w:pPr>
        <w:bidi/>
        <w:jc w:val="both"/>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 xml:space="preserve">أما بالنسبة </w:t>
      </w:r>
      <w:r w:rsidR="004C3389" w:rsidRPr="005B5F80">
        <w:rPr>
          <w:rFonts w:ascii="Simplified Arabic" w:hAnsi="Simplified Arabic" w:cs="Simplified Arabic"/>
          <w:color w:val="000000" w:themeColor="text1"/>
          <w:sz w:val="28"/>
          <w:szCs w:val="28"/>
          <w:rtl/>
          <w:lang w:bidi="ar-JO"/>
        </w:rPr>
        <w:t>لفلسطين</w:t>
      </w:r>
      <w:r w:rsidRPr="005B5F80">
        <w:rPr>
          <w:rFonts w:ascii="Simplified Arabic" w:hAnsi="Simplified Arabic" w:cs="Simplified Arabic"/>
          <w:color w:val="000000" w:themeColor="text1"/>
          <w:sz w:val="28"/>
          <w:szCs w:val="28"/>
          <w:rtl/>
          <w:lang w:bidi="ar-JO"/>
        </w:rPr>
        <w:t xml:space="preserve"> فقد قامت سلطة النقد الفلسطينية بإصدار تعليمات مع بداية الجائحة للتخفيف من التبعات الاق</w:t>
      </w:r>
      <w:r w:rsidR="004C3389" w:rsidRPr="005B5F80">
        <w:rPr>
          <w:rFonts w:ascii="Simplified Arabic" w:hAnsi="Simplified Arabic" w:cs="Simplified Arabic"/>
          <w:color w:val="000000" w:themeColor="text1"/>
          <w:sz w:val="28"/>
          <w:szCs w:val="28"/>
          <w:rtl/>
          <w:lang w:bidi="ar-JO"/>
        </w:rPr>
        <w:t>تصادية لفيروس" كورونا المستجد"</w:t>
      </w:r>
      <w:r w:rsidRPr="005B5F80">
        <w:rPr>
          <w:rFonts w:ascii="Simplified Arabic" w:hAnsi="Simplified Arabic" w:cs="Simplified Arabic"/>
          <w:color w:val="000000" w:themeColor="text1"/>
          <w:sz w:val="28"/>
          <w:szCs w:val="28"/>
          <w:rtl/>
          <w:lang w:bidi="ar-JO"/>
        </w:rPr>
        <w:t>، حيث أن البنوك قامت بتأجيل أقساط المقترضين خلال أربعة شهور من فترة انتشار الوباء و 6 شهور</w:t>
      </w:r>
      <w:r w:rsidR="004C3389" w:rsidRPr="005B5F80">
        <w:rPr>
          <w:rFonts w:ascii="Simplified Arabic" w:hAnsi="Simplified Arabic" w:cs="Simplified Arabic"/>
          <w:color w:val="000000" w:themeColor="text1"/>
          <w:sz w:val="28"/>
          <w:szCs w:val="28"/>
          <w:rtl/>
          <w:lang w:bidi="ar-JO"/>
        </w:rPr>
        <w:t xml:space="preserve"> لمنشات القطاع السياحي والفندقي</w:t>
      </w:r>
      <w:r w:rsidRPr="005B5F80">
        <w:rPr>
          <w:rFonts w:ascii="Simplified Arabic" w:hAnsi="Simplified Arabic" w:cs="Simplified Arabic"/>
          <w:color w:val="000000" w:themeColor="text1"/>
          <w:sz w:val="28"/>
          <w:szCs w:val="28"/>
          <w:rtl/>
          <w:lang w:bidi="ar-JO"/>
        </w:rPr>
        <w:t>، و من خلال مؤتمر لسلطة الن</w:t>
      </w:r>
      <w:r w:rsidR="00357C9F" w:rsidRPr="005B5F80">
        <w:rPr>
          <w:rFonts w:ascii="Simplified Arabic" w:hAnsi="Simplified Arabic" w:cs="Simplified Arabic"/>
          <w:color w:val="000000" w:themeColor="text1"/>
          <w:sz w:val="28"/>
          <w:szCs w:val="28"/>
          <w:rtl/>
          <w:lang w:bidi="ar-JO"/>
        </w:rPr>
        <w:t>قد الفلسطينية أعلن محافظ سلطة النقد الفلسطينية</w:t>
      </w:r>
      <w:r w:rsidRPr="005B5F80">
        <w:rPr>
          <w:rFonts w:ascii="Simplified Arabic" w:hAnsi="Simplified Arabic" w:cs="Simplified Arabic"/>
          <w:color w:val="000000" w:themeColor="text1"/>
          <w:sz w:val="28"/>
          <w:szCs w:val="28"/>
          <w:rtl/>
          <w:lang w:bidi="ar-JO"/>
        </w:rPr>
        <w:t xml:space="preserve"> :  </w:t>
      </w:r>
      <w:r w:rsidRPr="005B5F80">
        <w:rPr>
          <w:rFonts w:ascii="Simplified Arabic" w:hAnsi="Simplified Arabic" w:cs="Simplified Arabic"/>
          <w:color w:val="000000" w:themeColor="text1"/>
          <w:sz w:val="28"/>
          <w:szCs w:val="28"/>
          <w:shd w:val="clear" w:color="auto" w:fill="FFFFFF"/>
        </w:rPr>
        <w:t>"</w:t>
      </w:r>
      <w:r w:rsidRPr="005B5F80">
        <w:rPr>
          <w:rFonts w:ascii="Simplified Arabic" w:hAnsi="Simplified Arabic" w:cs="Simplified Arabic"/>
          <w:color w:val="000000" w:themeColor="text1"/>
          <w:sz w:val="28"/>
          <w:szCs w:val="28"/>
          <w:shd w:val="clear" w:color="auto" w:fill="FFFFFF"/>
          <w:rtl/>
        </w:rPr>
        <w:t xml:space="preserve">الائتمان الجديد الذي سيمنح للعملاء، سيتم توجيهه للمشاريع الصغيرة </w:t>
      </w:r>
      <w:r w:rsidRPr="005B5F80">
        <w:rPr>
          <w:rFonts w:ascii="Simplified Arabic" w:hAnsi="Simplified Arabic" w:cs="Simplified Arabic"/>
          <w:color w:val="000000" w:themeColor="text1"/>
          <w:sz w:val="28"/>
          <w:szCs w:val="28"/>
          <w:shd w:val="clear" w:color="auto" w:fill="FFFFFF"/>
          <w:rtl/>
        </w:rPr>
        <w:lastRenderedPageBreak/>
        <w:t>والمتوسطة والشركات الناشئة، وتوفير الائتمان المباشر لقطاع الخدمات الصحية، لتمكين الحكومة والقطاع الخاص للتصدي للوباء</w:t>
      </w:r>
      <w:r w:rsidRPr="005B5F80">
        <w:rPr>
          <w:rFonts w:ascii="Simplified Arabic" w:hAnsi="Simplified Arabic" w:cs="Simplified Arabic"/>
          <w:color w:val="000000" w:themeColor="text1"/>
          <w:sz w:val="28"/>
          <w:szCs w:val="28"/>
          <w:shd w:val="clear" w:color="auto" w:fill="FFFFFF"/>
        </w:rPr>
        <w:t>"</w:t>
      </w:r>
      <w:r w:rsidR="00586583">
        <w:rPr>
          <w:rFonts w:ascii="Simplified Arabic" w:hAnsi="Simplified Arabic" w:cs="Simplified Arabic" w:hint="cs"/>
          <w:color w:val="000000" w:themeColor="text1"/>
          <w:sz w:val="28"/>
          <w:szCs w:val="28"/>
          <w:shd w:val="clear" w:color="auto" w:fill="FFFFFF"/>
          <w:rtl/>
        </w:rPr>
        <w:t xml:space="preserve"> </w:t>
      </w:r>
      <w:sdt>
        <w:sdtPr>
          <w:rPr>
            <w:rFonts w:ascii="Simplified Arabic" w:hAnsi="Simplified Arabic" w:cs="Simplified Arabic"/>
            <w:color w:val="000000" w:themeColor="text1"/>
            <w:sz w:val="28"/>
            <w:szCs w:val="28"/>
            <w:rtl/>
            <w:lang w:bidi="ar-JO"/>
          </w:rPr>
          <w:id w:val="843151115"/>
          <w:citation/>
        </w:sdtPr>
        <w:sdtEndPr/>
        <w:sdtContent>
          <w:r w:rsidRPr="005B5F80">
            <w:rPr>
              <w:rFonts w:ascii="Simplified Arabic" w:hAnsi="Simplified Arabic" w:cs="Simplified Arabic"/>
              <w:color w:val="000000" w:themeColor="text1"/>
              <w:sz w:val="28"/>
              <w:szCs w:val="28"/>
              <w:rtl/>
              <w:lang w:bidi="ar-JO"/>
            </w:rPr>
            <w:fldChar w:fldCharType="begin"/>
          </w:r>
          <w:r w:rsidRPr="005B5F80">
            <w:rPr>
              <w:rFonts w:ascii="Simplified Arabic" w:hAnsi="Simplified Arabic" w:cs="Simplified Arabic"/>
              <w:color w:val="000000" w:themeColor="text1"/>
              <w:sz w:val="28"/>
              <w:szCs w:val="28"/>
              <w:lang w:bidi="ar-JO"/>
            </w:rPr>
            <w:instrText xml:space="preserve">CITATION Placeholder1 \l 11265 </w:instrText>
          </w:r>
          <w:r w:rsidRPr="005B5F80">
            <w:rPr>
              <w:rFonts w:ascii="Simplified Arabic" w:hAnsi="Simplified Arabic" w:cs="Simplified Arabic"/>
              <w:color w:val="000000" w:themeColor="text1"/>
              <w:sz w:val="28"/>
              <w:szCs w:val="28"/>
              <w:rtl/>
              <w:lang w:bidi="ar-JO"/>
            </w:rPr>
            <w:fldChar w:fldCharType="separate"/>
          </w:r>
          <w:r w:rsidR="0082206D" w:rsidRPr="005B5F80">
            <w:rPr>
              <w:rFonts w:ascii="Simplified Arabic" w:hAnsi="Simplified Arabic" w:cs="Simplified Arabic"/>
              <w:noProof/>
              <w:color w:val="000000" w:themeColor="text1"/>
              <w:sz w:val="28"/>
              <w:szCs w:val="28"/>
              <w:rtl/>
              <w:lang w:bidi="ar-JO"/>
            </w:rPr>
            <w:t xml:space="preserve"> (الفلسطينية، 2020)</w:t>
          </w:r>
          <w:r w:rsidRPr="005B5F80">
            <w:rPr>
              <w:rFonts w:ascii="Simplified Arabic" w:hAnsi="Simplified Arabic" w:cs="Simplified Arabic"/>
              <w:color w:val="000000" w:themeColor="text1"/>
              <w:sz w:val="28"/>
              <w:szCs w:val="28"/>
              <w:rtl/>
              <w:lang w:bidi="ar-JO"/>
            </w:rPr>
            <w:fldChar w:fldCharType="end"/>
          </w:r>
        </w:sdtContent>
      </w:sdt>
      <w:r w:rsidR="00586583">
        <w:rPr>
          <w:rFonts w:ascii="Simplified Arabic" w:hAnsi="Simplified Arabic" w:cs="Simplified Arabic" w:hint="cs"/>
          <w:color w:val="000000" w:themeColor="text1"/>
          <w:sz w:val="28"/>
          <w:szCs w:val="28"/>
          <w:rtl/>
          <w:lang w:bidi="ar-JO"/>
        </w:rPr>
        <w:t>.</w:t>
      </w:r>
    </w:p>
    <w:p w14:paraId="77641E6A" w14:textId="77777777" w:rsidR="000A7B96" w:rsidRPr="005B5F80" w:rsidRDefault="000A7B96" w:rsidP="000A5A16">
      <w:pPr>
        <w:bidi/>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و كان من تعليمات سلطة النقد أيضا هيكلة وجدولة التسهيلات و إعادة ترتيبها دون آي عمولات و استمرار منح الائتمان و تخفيض قيمة عمولة الشيكات</w:t>
      </w:r>
      <w:r w:rsidR="00357C9F" w:rsidRPr="005B5F80">
        <w:rPr>
          <w:rFonts w:ascii="Simplified Arabic" w:hAnsi="Simplified Arabic" w:cs="Simplified Arabic"/>
          <w:color w:val="000000" w:themeColor="text1"/>
          <w:sz w:val="28"/>
          <w:szCs w:val="28"/>
          <w:rtl/>
          <w:lang w:bidi="ar-JO"/>
        </w:rPr>
        <w:t xml:space="preserve"> </w:t>
      </w:r>
      <w:sdt>
        <w:sdtPr>
          <w:rPr>
            <w:rFonts w:ascii="Simplified Arabic" w:hAnsi="Simplified Arabic" w:cs="Simplified Arabic"/>
            <w:color w:val="000000" w:themeColor="text1"/>
            <w:sz w:val="28"/>
            <w:szCs w:val="28"/>
            <w:rtl/>
            <w:lang w:bidi="ar-JO"/>
          </w:rPr>
          <w:id w:val="2664805"/>
          <w:citation/>
        </w:sdtPr>
        <w:sdtEndPr/>
        <w:sdtContent>
          <w:r w:rsidRPr="005B5F80">
            <w:rPr>
              <w:rFonts w:ascii="Simplified Arabic" w:hAnsi="Simplified Arabic" w:cs="Simplified Arabic"/>
              <w:color w:val="000000" w:themeColor="text1"/>
              <w:sz w:val="28"/>
              <w:szCs w:val="28"/>
              <w:rtl/>
              <w:lang w:bidi="ar-JO"/>
            </w:rPr>
            <w:fldChar w:fldCharType="begin"/>
          </w:r>
          <w:r w:rsidRPr="005B5F80">
            <w:rPr>
              <w:rFonts w:ascii="Simplified Arabic" w:hAnsi="Simplified Arabic" w:cs="Simplified Arabic"/>
              <w:color w:val="000000" w:themeColor="text1"/>
              <w:sz w:val="28"/>
              <w:szCs w:val="28"/>
              <w:lang w:bidi="ar-JO"/>
            </w:rPr>
            <w:instrText>CITATION</w:instrText>
          </w:r>
          <w:r w:rsidRPr="005B5F80">
            <w:rPr>
              <w:rFonts w:ascii="Simplified Arabic" w:hAnsi="Simplified Arabic" w:cs="Simplified Arabic"/>
              <w:color w:val="000000" w:themeColor="text1"/>
              <w:sz w:val="28"/>
              <w:szCs w:val="28"/>
              <w:rtl/>
              <w:lang w:bidi="ar-JO"/>
            </w:rPr>
            <w:instrText xml:space="preserve"> سلط203 \</w:instrText>
          </w:r>
          <w:r w:rsidRPr="005B5F80">
            <w:rPr>
              <w:rFonts w:ascii="Simplified Arabic" w:hAnsi="Simplified Arabic" w:cs="Simplified Arabic"/>
              <w:color w:val="000000" w:themeColor="text1"/>
              <w:sz w:val="28"/>
              <w:szCs w:val="28"/>
              <w:lang w:bidi="ar-JO"/>
            </w:rPr>
            <w:instrText>l 11265</w:instrText>
          </w:r>
          <w:r w:rsidRPr="005B5F80">
            <w:rPr>
              <w:rFonts w:ascii="Simplified Arabic" w:hAnsi="Simplified Arabic" w:cs="Simplified Arabic"/>
              <w:color w:val="000000" w:themeColor="text1"/>
              <w:sz w:val="28"/>
              <w:szCs w:val="28"/>
              <w:rtl/>
              <w:lang w:bidi="ar-JO"/>
            </w:rPr>
            <w:fldChar w:fldCharType="separate"/>
          </w:r>
          <w:r w:rsidR="0082206D" w:rsidRPr="005B5F80">
            <w:rPr>
              <w:rFonts w:ascii="Simplified Arabic" w:hAnsi="Simplified Arabic" w:cs="Simplified Arabic"/>
              <w:noProof/>
              <w:color w:val="000000" w:themeColor="text1"/>
              <w:sz w:val="28"/>
              <w:szCs w:val="28"/>
              <w:rtl/>
              <w:lang w:bidi="ar-JO"/>
            </w:rPr>
            <w:t>(سلطة النقد الفلسطينية، 2020)</w:t>
          </w:r>
          <w:r w:rsidRPr="005B5F80">
            <w:rPr>
              <w:rFonts w:ascii="Simplified Arabic" w:hAnsi="Simplified Arabic" w:cs="Simplified Arabic"/>
              <w:color w:val="000000" w:themeColor="text1"/>
              <w:sz w:val="28"/>
              <w:szCs w:val="28"/>
              <w:rtl/>
              <w:lang w:bidi="ar-JO"/>
            </w:rPr>
            <w:fldChar w:fldCharType="end"/>
          </w:r>
        </w:sdtContent>
      </w:sdt>
      <w:r w:rsidR="00586583">
        <w:rPr>
          <w:rFonts w:ascii="Simplified Arabic" w:hAnsi="Simplified Arabic" w:cs="Simplified Arabic" w:hint="cs"/>
          <w:color w:val="000000" w:themeColor="text1"/>
          <w:sz w:val="28"/>
          <w:szCs w:val="28"/>
          <w:rtl/>
          <w:lang w:bidi="ar-JO"/>
        </w:rPr>
        <w:t>.</w:t>
      </w:r>
    </w:p>
    <w:p w14:paraId="56EFC184" w14:textId="77777777" w:rsidR="000A7B96" w:rsidRPr="005B5F80" w:rsidRDefault="00876655" w:rsidP="008D07AA">
      <w:pPr>
        <w:bidi/>
        <w:jc w:val="both"/>
        <w:rPr>
          <w:rFonts w:ascii="Simplified Arabic" w:hAnsi="Simplified Arabic" w:cs="Simplified Arabic"/>
          <w:b/>
          <w:bCs/>
          <w:color w:val="000000" w:themeColor="text1"/>
          <w:sz w:val="28"/>
          <w:szCs w:val="28"/>
          <w:rtl/>
        </w:rPr>
      </w:pPr>
      <w:hyperlink w:anchor="_Toc28510475" w:history="1">
        <w:bookmarkStart w:id="9" w:name="_Toc57988996"/>
        <w:bookmarkStart w:id="10" w:name="_Toc58005072"/>
        <w:r w:rsidR="00357C9F" w:rsidRPr="005B5F80">
          <w:rPr>
            <w:rStyle w:val="Hyperlink"/>
            <w:rFonts w:ascii="Simplified Arabic" w:hAnsi="Simplified Arabic" w:cs="Simplified Arabic"/>
            <w:b/>
            <w:bCs/>
            <w:color w:val="000000" w:themeColor="text1"/>
            <w:sz w:val="28"/>
            <w:szCs w:val="28"/>
            <w:u w:val="none"/>
            <w:rtl/>
          </w:rPr>
          <w:t xml:space="preserve"> </w:t>
        </w:r>
      </w:hyperlink>
      <w:r w:rsidR="00357C9F" w:rsidRPr="005B5F80">
        <w:rPr>
          <w:rStyle w:val="Hyperlink"/>
          <w:rFonts w:ascii="Simplified Arabic" w:hAnsi="Simplified Arabic" w:cs="Simplified Arabic"/>
          <w:b/>
          <w:bCs/>
          <w:color w:val="000000" w:themeColor="text1"/>
          <w:sz w:val="28"/>
          <w:szCs w:val="28"/>
          <w:u w:val="none"/>
          <w:rtl/>
        </w:rPr>
        <w:t xml:space="preserve"> </w:t>
      </w:r>
      <w:r w:rsidR="000A7B96" w:rsidRPr="005B5F80">
        <w:rPr>
          <w:rStyle w:val="Hyperlink"/>
          <w:rFonts w:ascii="Simplified Arabic" w:hAnsi="Simplified Arabic" w:cs="Simplified Arabic"/>
          <w:b/>
          <w:bCs/>
          <w:color w:val="000000" w:themeColor="text1"/>
          <w:sz w:val="28"/>
          <w:szCs w:val="28"/>
          <w:u w:val="none"/>
          <w:rtl/>
        </w:rPr>
        <w:t>طرق جمع البيانات ومصادرها</w:t>
      </w:r>
      <w:bookmarkEnd w:id="9"/>
      <w:bookmarkEnd w:id="10"/>
      <w:r w:rsidR="00357C9F" w:rsidRPr="005B5F80">
        <w:rPr>
          <w:rStyle w:val="Hyperlink"/>
          <w:rFonts w:ascii="Simplified Arabic" w:hAnsi="Simplified Arabic" w:cs="Simplified Arabic"/>
          <w:b/>
          <w:bCs/>
          <w:color w:val="000000" w:themeColor="text1"/>
          <w:sz w:val="28"/>
          <w:szCs w:val="28"/>
          <w:u w:val="none"/>
          <w:rtl/>
        </w:rPr>
        <w:t>:</w:t>
      </w:r>
      <w:r w:rsidR="00357C9F" w:rsidRPr="005B5F80">
        <w:rPr>
          <w:rStyle w:val="Hyperlink"/>
          <w:rFonts w:ascii="Simplified Arabic" w:hAnsi="Simplified Arabic" w:cs="Simplified Arabic"/>
          <w:color w:val="000000" w:themeColor="text1"/>
          <w:sz w:val="28"/>
          <w:szCs w:val="28"/>
          <w:u w:val="none"/>
          <w:rtl/>
        </w:rPr>
        <w:t xml:space="preserve"> لقد </w:t>
      </w:r>
      <w:r w:rsidR="000A7B96" w:rsidRPr="005B5F80">
        <w:rPr>
          <w:rFonts w:ascii="Simplified Arabic" w:hAnsi="Simplified Arabic" w:cs="Simplified Arabic"/>
          <w:color w:val="000000" w:themeColor="text1"/>
          <w:sz w:val="28"/>
          <w:szCs w:val="28"/>
          <w:rtl/>
        </w:rPr>
        <w:t>تم</w:t>
      </w:r>
      <w:r w:rsidR="00357C9F" w:rsidRPr="005B5F80">
        <w:rPr>
          <w:rFonts w:ascii="Simplified Arabic" w:hAnsi="Simplified Arabic" w:cs="Simplified Arabic"/>
          <w:color w:val="000000" w:themeColor="text1"/>
          <w:sz w:val="28"/>
          <w:szCs w:val="28"/>
          <w:rtl/>
        </w:rPr>
        <w:t xml:space="preserve"> جمع البيانات اللازمة </w:t>
      </w:r>
      <w:r w:rsidR="00357C9F" w:rsidRPr="005B5F80">
        <w:rPr>
          <w:rFonts w:ascii="Simplified Arabic" w:hAnsi="Simplified Arabic" w:cs="Simplified Arabic"/>
          <w:color w:val="000000" w:themeColor="text1"/>
          <w:sz w:val="28"/>
          <w:szCs w:val="28"/>
          <w:rtl/>
          <w:lang w:bidi="ar-JO"/>
        </w:rPr>
        <w:t>ب</w:t>
      </w:r>
      <w:r w:rsidR="000A7B96" w:rsidRPr="005B5F80">
        <w:rPr>
          <w:rFonts w:ascii="Simplified Arabic" w:hAnsi="Simplified Arabic" w:cs="Simplified Arabic"/>
          <w:color w:val="000000" w:themeColor="text1"/>
          <w:sz w:val="28"/>
          <w:szCs w:val="28"/>
          <w:rtl/>
          <w:lang w:bidi="ar-JO"/>
        </w:rPr>
        <w:t>الاعتماد على العديد من الدراسات النظرية و الميدانية المتعلقة بالتسهيلات الائتمانية و العوام</w:t>
      </w:r>
      <w:r w:rsidR="004C3389" w:rsidRPr="005B5F80">
        <w:rPr>
          <w:rFonts w:ascii="Simplified Arabic" w:hAnsi="Simplified Arabic" w:cs="Simplified Arabic"/>
          <w:color w:val="000000" w:themeColor="text1"/>
          <w:sz w:val="28"/>
          <w:szCs w:val="28"/>
          <w:rtl/>
          <w:lang w:bidi="ar-JO"/>
        </w:rPr>
        <w:t>ل المؤثرة عليها في الوضع الحالي</w:t>
      </w:r>
      <w:r w:rsidR="000A7B96" w:rsidRPr="005B5F80">
        <w:rPr>
          <w:rFonts w:ascii="Simplified Arabic" w:hAnsi="Simplified Arabic" w:cs="Simplified Arabic"/>
          <w:color w:val="000000" w:themeColor="text1"/>
          <w:sz w:val="28"/>
          <w:szCs w:val="28"/>
          <w:rtl/>
          <w:lang w:bidi="ar-JO"/>
        </w:rPr>
        <w:t>، تم الاعتماد على المنهج الوصفي التحليلي من خلال تحليل عدد الإصابات في كل مدينة و معرفة حجم التسهيلات الا</w:t>
      </w:r>
      <w:r w:rsidR="008D07AA" w:rsidRPr="005B5F80">
        <w:rPr>
          <w:rFonts w:ascii="Simplified Arabic" w:hAnsi="Simplified Arabic" w:cs="Simplified Arabic"/>
          <w:color w:val="000000" w:themeColor="text1"/>
          <w:sz w:val="28"/>
          <w:szCs w:val="28"/>
          <w:rtl/>
          <w:lang w:bidi="ar-JO"/>
        </w:rPr>
        <w:t>ئتمانية الممنوحة بالمدينة نفسها.</w:t>
      </w:r>
    </w:p>
    <w:p w14:paraId="46DFCC47" w14:textId="77777777" w:rsidR="000A7B96" w:rsidRPr="005B5F80" w:rsidRDefault="000A7B96" w:rsidP="000A5A16">
      <w:pPr>
        <w:bidi/>
        <w:rPr>
          <w:rFonts w:ascii="Simplified Arabic" w:hAnsi="Simplified Arabic" w:cs="Simplified Arabic"/>
          <w:b/>
          <w:bCs/>
          <w:color w:val="000000" w:themeColor="text1"/>
          <w:sz w:val="28"/>
          <w:szCs w:val="28"/>
          <w:rtl/>
          <w:lang w:bidi="ar-JO"/>
        </w:rPr>
      </w:pPr>
      <w:bookmarkStart w:id="11" w:name="_Toc57988998"/>
      <w:bookmarkStart w:id="12" w:name="_Toc58005074"/>
      <w:r w:rsidRPr="005B5F80">
        <w:rPr>
          <w:rStyle w:val="Hyperlink"/>
          <w:rFonts w:ascii="Simplified Arabic" w:hAnsi="Simplified Arabic" w:cs="Simplified Arabic"/>
          <w:b/>
          <w:bCs/>
          <w:color w:val="000000" w:themeColor="text1"/>
          <w:sz w:val="28"/>
          <w:szCs w:val="28"/>
          <w:u w:val="none"/>
          <w:rtl/>
        </w:rPr>
        <w:t>مجتمع</w:t>
      </w:r>
      <w:r w:rsidR="00357C9F" w:rsidRPr="005B5F80">
        <w:rPr>
          <w:rStyle w:val="Hyperlink"/>
          <w:rFonts w:ascii="Simplified Arabic" w:hAnsi="Simplified Arabic" w:cs="Simplified Arabic"/>
          <w:b/>
          <w:bCs/>
          <w:color w:val="000000" w:themeColor="text1"/>
          <w:sz w:val="28"/>
          <w:szCs w:val="28"/>
          <w:u w:val="none"/>
          <w:rtl/>
        </w:rPr>
        <w:t xml:space="preserve"> وعينة</w:t>
      </w:r>
      <w:r w:rsidRPr="005B5F80">
        <w:rPr>
          <w:rStyle w:val="Hyperlink"/>
          <w:rFonts w:ascii="Simplified Arabic" w:hAnsi="Simplified Arabic" w:cs="Simplified Arabic"/>
          <w:b/>
          <w:bCs/>
          <w:color w:val="000000" w:themeColor="text1"/>
          <w:sz w:val="28"/>
          <w:szCs w:val="28"/>
          <w:u w:val="none"/>
          <w:rtl/>
        </w:rPr>
        <w:t xml:space="preserve"> الدراسة</w:t>
      </w:r>
      <w:bookmarkEnd w:id="11"/>
      <w:bookmarkEnd w:id="12"/>
      <w:r w:rsidR="00357C9F" w:rsidRPr="005B5F80">
        <w:rPr>
          <w:rStyle w:val="Hyperlink"/>
          <w:rFonts w:ascii="Simplified Arabic" w:hAnsi="Simplified Arabic" w:cs="Simplified Arabic"/>
          <w:b/>
          <w:bCs/>
          <w:color w:val="000000" w:themeColor="text1"/>
          <w:sz w:val="28"/>
          <w:szCs w:val="28"/>
          <w:u w:val="none"/>
          <w:rtl/>
        </w:rPr>
        <w:t xml:space="preserve">: </w:t>
      </w:r>
    </w:p>
    <w:p w14:paraId="12ACAC24" w14:textId="77777777" w:rsidR="00357C9F" w:rsidRPr="005B5F80" w:rsidRDefault="000A7B96" w:rsidP="00357C9F">
      <w:pPr>
        <w:bidi/>
        <w:jc w:val="both"/>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بناءّ على مشكلة البحث و أهدافه يكمن مجتمع الدراسة في جميع البنوك العاملة في فلسطين</w:t>
      </w:r>
      <w:r w:rsidR="00357C9F" w:rsidRPr="005B5F80">
        <w:rPr>
          <w:rFonts w:ascii="Simplified Arabic" w:hAnsi="Simplified Arabic" w:cs="Simplified Arabic"/>
          <w:color w:val="000000" w:themeColor="text1"/>
          <w:sz w:val="28"/>
          <w:szCs w:val="28"/>
          <w:rtl/>
        </w:rPr>
        <w:t xml:space="preserve"> التي تقدم التسهيلات الائتمانية</w:t>
      </w:r>
      <w:r w:rsidRPr="005B5F80">
        <w:rPr>
          <w:rFonts w:ascii="Simplified Arabic" w:hAnsi="Simplified Arabic" w:cs="Simplified Arabic"/>
          <w:color w:val="000000" w:themeColor="text1"/>
          <w:sz w:val="28"/>
          <w:szCs w:val="28"/>
          <w:rtl/>
        </w:rPr>
        <w:t xml:space="preserve">، و يبلغ عددها 14 </w:t>
      </w:r>
      <w:r w:rsidR="00357C9F" w:rsidRPr="005B5F80">
        <w:rPr>
          <w:rFonts w:ascii="Simplified Arabic" w:hAnsi="Simplified Arabic" w:cs="Simplified Arabic"/>
          <w:color w:val="000000" w:themeColor="text1"/>
          <w:sz w:val="28"/>
          <w:szCs w:val="28"/>
          <w:rtl/>
        </w:rPr>
        <w:t>بنك موزعة ما بين محلية أو وافدة</w:t>
      </w:r>
      <w:r w:rsidRPr="005B5F80">
        <w:rPr>
          <w:rFonts w:ascii="Simplified Arabic" w:hAnsi="Simplified Arabic" w:cs="Simplified Arabic"/>
          <w:color w:val="000000" w:themeColor="text1"/>
          <w:sz w:val="28"/>
          <w:szCs w:val="28"/>
          <w:rtl/>
        </w:rPr>
        <w:t>، بفروعهم المختلفة في مختلف أنحاء فلسطين</w:t>
      </w:r>
      <w:r w:rsidR="00357C9F" w:rsidRPr="005B5F80">
        <w:rPr>
          <w:rFonts w:ascii="Simplified Arabic" w:hAnsi="Simplified Arabic" w:cs="Simplified Arabic"/>
          <w:color w:val="000000" w:themeColor="text1"/>
          <w:sz w:val="28"/>
          <w:szCs w:val="28"/>
          <w:rtl/>
        </w:rPr>
        <w:t>.</w:t>
      </w:r>
    </w:p>
    <w:p w14:paraId="0554AD95" w14:textId="77777777" w:rsidR="000A7B96" w:rsidRPr="005B5F80" w:rsidRDefault="00357C9F" w:rsidP="00357C9F">
      <w:pPr>
        <w:bidi/>
        <w:jc w:val="center"/>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 xml:space="preserve">جدول رقم (    </w:t>
      </w:r>
      <w:r w:rsidR="008D07AA" w:rsidRPr="005B5F80">
        <w:rPr>
          <w:rFonts w:ascii="Simplified Arabic" w:hAnsi="Simplified Arabic" w:cs="Simplified Arabic"/>
          <w:color w:val="000000" w:themeColor="text1"/>
          <w:sz w:val="28"/>
          <w:szCs w:val="28"/>
          <w:rtl/>
        </w:rPr>
        <w:t>2</w:t>
      </w:r>
      <w:r w:rsidRPr="005B5F80">
        <w:rPr>
          <w:rFonts w:ascii="Simplified Arabic" w:hAnsi="Simplified Arabic" w:cs="Simplified Arabic"/>
          <w:color w:val="000000" w:themeColor="text1"/>
          <w:sz w:val="28"/>
          <w:szCs w:val="28"/>
          <w:rtl/>
        </w:rPr>
        <w:t xml:space="preserve">  ) مجتمع وعينة الدراسة</w:t>
      </w:r>
    </w:p>
    <w:tbl>
      <w:tblPr>
        <w:tblStyle w:val="TableGrid"/>
        <w:bidiVisual/>
        <w:tblW w:w="0" w:type="auto"/>
        <w:tblLook w:val="04A0" w:firstRow="1" w:lastRow="0" w:firstColumn="1" w:lastColumn="0" w:noHBand="0" w:noVBand="1"/>
      </w:tblPr>
      <w:tblGrid>
        <w:gridCol w:w="2364"/>
        <w:gridCol w:w="2366"/>
        <w:gridCol w:w="2392"/>
        <w:gridCol w:w="2228"/>
      </w:tblGrid>
      <w:tr w:rsidR="000A7B96" w:rsidRPr="005B5F80" w14:paraId="65B6CF08" w14:textId="77777777" w:rsidTr="004C3389">
        <w:tc>
          <w:tcPr>
            <w:tcW w:w="2414" w:type="dxa"/>
            <w:shd w:val="clear" w:color="auto" w:fill="D9D9D9" w:themeFill="background1" w:themeFillShade="D9"/>
          </w:tcPr>
          <w:p w14:paraId="1C93F211"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البنك</w:t>
            </w:r>
          </w:p>
        </w:tc>
        <w:tc>
          <w:tcPr>
            <w:tcW w:w="2431" w:type="dxa"/>
            <w:shd w:val="clear" w:color="auto" w:fill="D9D9D9" w:themeFill="background1" w:themeFillShade="D9"/>
          </w:tcPr>
          <w:p w14:paraId="72BA2DD8"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 xml:space="preserve">محلي / وافد </w:t>
            </w:r>
          </w:p>
        </w:tc>
        <w:tc>
          <w:tcPr>
            <w:tcW w:w="2448" w:type="dxa"/>
            <w:shd w:val="clear" w:color="auto" w:fill="D9D9D9" w:themeFill="background1" w:themeFillShade="D9"/>
          </w:tcPr>
          <w:p w14:paraId="6B7DB618"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عدد الفروع والمكاتب</w:t>
            </w:r>
          </w:p>
        </w:tc>
        <w:tc>
          <w:tcPr>
            <w:tcW w:w="2283" w:type="dxa"/>
            <w:shd w:val="clear" w:color="auto" w:fill="D9D9D9" w:themeFill="background1" w:themeFillShade="D9"/>
          </w:tcPr>
          <w:p w14:paraId="50BFB605"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تاريخ مزاولة النشاط</w:t>
            </w:r>
          </w:p>
        </w:tc>
      </w:tr>
      <w:tr w:rsidR="000A7B96" w:rsidRPr="005B5F80" w14:paraId="6F34E658" w14:textId="77777777" w:rsidTr="000A7B96">
        <w:tc>
          <w:tcPr>
            <w:tcW w:w="2414" w:type="dxa"/>
          </w:tcPr>
          <w:p w14:paraId="3131515B"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فلسطين</w:t>
            </w:r>
          </w:p>
        </w:tc>
        <w:tc>
          <w:tcPr>
            <w:tcW w:w="2431" w:type="dxa"/>
          </w:tcPr>
          <w:p w14:paraId="4C0AD5AB"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محلي</w:t>
            </w:r>
          </w:p>
        </w:tc>
        <w:tc>
          <w:tcPr>
            <w:tcW w:w="2448" w:type="dxa"/>
          </w:tcPr>
          <w:p w14:paraId="56B3D125"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48</w:t>
            </w:r>
          </w:p>
        </w:tc>
        <w:tc>
          <w:tcPr>
            <w:tcW w:w="2283" w:type="dxa"/>
          </w:tcPr>
          <w:p w14:paraId="4B6B51FB"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1960</w:t>
            </w:r>
          </w:p>
        </w:tc>
      </w:tr>
      <w:tr w:rsidR="000A7B96" w:rsidRPr="005B5F80" w14:paraId="7289E0EF" w14:textId="77777777" w:rsidTr="000A7B96">
        <w:tc>
          <w:tcPr>
            <w:tcW w:w="2414" w:type="dxa"/>
          </w:tcPr>
          <w:p w14:paraId="5B75A7D7"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الإسلامي العربي</w:t>
            </w:r>
          </w:p>
        </w:tc>
        <w:tc>
          <w:tcPr>
            <w:tcW w:w="2431" w:type="dxa"/>
          </w:tcPr>
          <w:p w14:paraId="4BB4D645"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محلي</w:t>
            </w:r>
          </w:p>
        </w:tc>
        <w:tc>
          <w:tcPr>
            <w:tcW w:w="2448" w:type="dxa"/>
          </w:tcPr>
          <w:p w14:paraId="738CF5DF"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10</w:t>
            </w:r>
          </w:p>
        </w:tc>
        <w:tc>
          <w:tcPr>
            <w:tcW w:w="2283" w:type="dxa"/>
          </w:tcPr>
          <w:p w14:paraId="01C15FEE"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1995</w:t>
            </w:r>
          </w:p>
        </w:tc>
      </w:tr>
      <w:tr w:rsidR="000A7B96" w:rsidRPr="005B5F80" w14:paraId="7321F1B7" w14:textId="77777777" w:rsidTr="000A7B96">
        <w:tc>
          <w:tcPr>
            <w:tcW w:w="2414" w:type="dxa"/>
          </w:tcPr>
          <w:p w14:paraId="2E8728DD"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الإسلامي الفلسطيني</w:t>
            </w:r>
          </w:p>
        </w:tc>
        <w:tc>
          <w:tcPr>
            <w:tcW w:w="2431" w:type="dxa"/>
          </w:tcPr>
          <w:p w14:paraId="12377064"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محلي</w:t>
            </w:r>
          </w:p>
        </w:tc>
        <w:tc>
          <w:tcPr>
            <w:tcW w:w="2448" w:type="dxa"/>
          </w:tcPr>
          <w:p w14:paraId="73DF7874"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15</w:t>
            </w:r>
          </w:p>
        </w:tc>
        <w:tc>
          <w:tcPr>
            <w:tcW w:w="2283" w:type="dxa"/>
          </w:tcPr>
          <w:p w14:paraId="5F1CE8F5"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1995</w:t>
            </w:r>
          </w:p>
        </w:tc>
      </w:tr>
      <w:tr w:rsidR="000A7B96" w:rsidRPr="005B5F80" w14:paraId="633E2435" w14:textId="77777777" w:rsidTr="000A7B96">
        <w:tc>
          <w:tcPr>
            <w:tcW w:w="2414" w:type="dxa"/>
          </w:tcPr>
          <w:p w14:paraId="7842FD34"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الاستثمار الفلسطيني</w:t>
            </w:r>
          </w:p>
        </w:tc>
        <w:tc>
          <w:tcPr>
            <w:tcW w:w="2431" w:type="dxa"/>
          </w:tcPr>
          <w:p w14:paraId="3CF89A51"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محلي</w:t>
            </w:r>
          </w:p>
        </w:tc>
        <w:tc>
          <w:tcPr>
            <w:tcW w:w="2448" w:type="dxa"/>
          </w:tcPr>
          <w:p w14:paraId="2844FAF5"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13</w:t>
            </w:r>
          </w:p>
        </w:tc>
        <w:tc>
          <w:tcPr>
            <w:tcW w:w="2283" w:type="dxa"/>
          </w:tcPr>
          <w:p w14:paraId="795C4132"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1995</w:t>
            </w:r>
          </w:p>
        </w:tc>
      </w:tr>
      <w:tr w:rsidR="000A7B96" w:rsidRPr="005B5F80" w14:paraId="379C015C" w14:textId="77777777" w:rsidTr="000A7B96">
        <w:tc>
          <w:tcPr>
            <w:tcW w:w="2414" w:type="dxa"/>
          </w:tcPr>
          <w:p w14:paraId="61FFE7A2"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القدس</w:t>
            </w:r>
          </w:p>
        </w:tc>
        <w:tc>
          <w:tcPr>
            <w:tcW w:w="2431" w:type="dxa"/>
          </w:tcPr>
          <w:p w14:paraId="31661EA6"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محلي</w:t>
            </w:r>
          </w:p>
        </w:tc>
        <w:tc>
          <w:tcPr>
            <w:tcW w:w="2448" w:type="dxa"/>
          </w:tcPr>
          <w:p w14:paraId="35B29641"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22</w:t>
            </w:r>
          </w:p>
        </w:tc>
        <w:tc>
          <w:tcPr>
            <w:tcW w:w="2283" w:type="dxa"/>
          </w:tcPr>
          <w:p w14:paraId="1F3B0E30"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1995</w:t>
            </w:r>
          </w:p>
        </w:tc>
      </w:tr>
      <w:tr w:rsidR="000A7B96" w:rsidRPr="005B5F80" w14:paraId="1AB6DB5B" w14:textId="77777777" w:rsidTr="000A7B96">
        <w:tc>
          <w:tcPr>
            <w:tcW w:w="2414" w:type="dxa"/>
          </w:tcPr>
          <w:p w14:paraId="76ECE98E"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الوطني</w:t>
            </w:r>
          </w:p>
        </w:tc>
        <w:tc>
          <w:tcPr>
            <w:tcW w:w="2431" w:type="dxa"/>
          </w:tcPr>
          <w:p w14:paraId="79C8E332"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محلي</w:t>
            </w:r>
          </w:p>
        </w:tc>
        <w:tc>
          <w:tcPr>
            <w:tcW w:w="2448" w:type="dxa"/>
          </w:tcPr>
          <w:p w14:paraId="2AC0E3AF"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7</w:t>
            </w:r>
          </w:p>
        </w:tc>
        <w:tc>
          <w:tcPr>
            <w:tcW w:w="2283" w:type="dxa"/>
          </w:tcPr>
          <w:p w14:paraId="44EB876B"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2005</w:t>
            </w:r>
          </w:p>
        </w:tc>
      </w:tr>
      <w:tr w:rsidR="000A7B96" w:rsidRPr="005B5F80" w14:paraId="6D1DA66B" w14:textId="77777777" w:rsidTr="000A7B96">
        <w:tc>
          <w:tcPr>
            <w:tcW w:w="2414" w:type="dxa"/>
          </w:tcPr>
          <w:p w14:paraId="7409F079"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الصفا</w:t>
            </w:r>
          </w:p>
        </w:tc>
        <w:tc>
          <w:tcPr>
            <w:tcW w:w="2431" w:type="dxa"/>
          </w:tcPr>
          <w:p w14:paraId="3C5B378F"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محلي</w:t>
            </w:r>
          </w:p>
        </w:tc>
        <w:tc>
          <w:tcPr>
            <w:tcW w:w="2448" w:type="dxa"/>
          </w:tcPr>
          <w:p w14:paraId="126F4E7B"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9</w:t>
            </w:r>
          </w:p>
        </w:tc>
        <w:tc>
          <w:tcPr>
            <w:tcW w:w="2283" w:type="dxa"/>
          </w:tcPr>
          <w:p w14:paraId="53227CE1"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2016</w:t>
            </w:r>
          </w:p>
        </w:tc>
      </w:tr>
      <w:tr w:rsidR="000A7B96" w:rsidRPr="005B5F80" w14:paraId="2F3A5E0E" w14:textId="77777777" w:rsidTr="000A7B96">
        <w:tc>
          <w:tcPr>
            <w:tcW w:w="2414" w:type="dxa"/>
          </w:tcPr>
          <w:p w14:paraId="2586392E"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العربي</w:t>
            </w:r>
          </w:p>
        </w:tc>
        <w:tc>
          <w:tcPr>
            <w:tcW w:w="2431" w:type="dxa"/>
          </w:tcPr>
          <w:p w14:paraId="294C592D"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وافد</w:t>
            </w:r>
          </w:p>
        </w:tc>
        <w:tc>
          <w:tcPr>
            <w:tcW w:w="2448" w:type="dxa"/>
          </w:tcPr>
          <w:p w14:paraId="7105E76A"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22</w:t>
            </w:r>
          </w:p>
        </w:tc>
        <w:tc>
          <w:tcPr>
            <w:tcW w:w="2283" w:type="dxa"/>
          </w:tcPr>
          <w:p w14:paraId="0A8BC612"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1994</w:t>
            </w:r>
          </w:p>
        </w:tc>
      </w:tr>
      <w:tr w:rsidR="000A7B96" w:rsidRPr="005B5F80" w14:paraId="5E96FC01" w14:textId="77777777" w:rsidTr="000A7B96">
        <w:tc>
          <w:tcPr>
            <w:tcW w:w="2414" w:type="dxa"/>
          </w:tcPr>
          <w:p w14:paraId="6D371DCB"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القاهرة عمان</w:t>
            </w:r>
          </w:p>
        </w:tc>
        <w:tc>
          <w:tcPr>
            <w:tcW w:w="2431" w:type="dxa"/>
          </w:tcPr>
          <w:p w14:paraId="767EE55C"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وافد</w:t>
            </w:r>
          </w:p>
        </w:tc>
        <w:tc>
          <w:tcPr>
            <w:tcW w:w="2448" w:type="dxa"/>
          </w:tcPr>
          <w:p w14:paraId="7D31FAEC"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24</w:t>
            </w:r>
          </w:p>
        </w:tc>
        <w:tc>
          <w:tcPr>
            <w:tcW w:w="2283" w:type="dxa"/>
          </w:tcPr>
          <w:p w14:paraId="01741D5C"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1986</w:t>
            </w:r>
          </w:p>
        </w:tc>
      </w:tr>
      <w:tr w:rsidR="000A7B96" w:rsidRPr="005B5F80" w14:paraId="63B6C24E" w14:textId="77777777" w:rsidTr="000A7B96">
        <w:tc>
          <w:tcPr>
            <w:tcW w:w="2414" w:type="dxa"/>
          </w:tcPr>
          <w:p w14:paraId="614EAB4C"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lastRenderedPageBreak/>
              <w:t>الأردن</w:t>
            </w:r>
          </w:p>
        </w:tc>
        <w:tc>
          <w:tcPr>
            <w:tcW w:w="2431" w:type="dxa"/>
          </w:tcPr>
          <w:p w14:paraId="220E6E5C"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وافد</w:t>
            </w:r>
          </w:p>
        </w:tc>
        <w:tc>
          <w:tcPr>
            <w:tcW w:w="2448" w:type="dxa"/>
          </w:tcPr>
          <w:p w14:paraId="1EAC7A8B"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32</w:t>
            </w:r>
          </w:p>
        </w:tc>
        <w:tc>
          <w:tcPr>
            <w:tcW w:w="2283" w:type="dxa"/>
          </w:tcPr>
          <w:p w14:paraId="59E5E609"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1994</w:t>
            </w:r>
          </w:p>
        </w:tc>
      </w:tr>
      <w:tr w:rsidR="000A7B96" w:rsidRPr="005B5F80" w14:paraId="350FE452" w14:textId="77777777" w:rsidTr="000A7B96">
        <w:tc>
          <w:tcPr>
            <w:tcW w:w="2414" w:type="dxa"/>
          </w:tcPr>
          <w:p w14:paraId="75491EC6"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 xml:space="preserve">الإسكان للتجارة والتمويل </w:t>
            </w:r>
          </w:p>
        </w:tc>
        <w:tc>
          <w:tcPr>
            <w:tcW w:w="2431" w:type="dxa"/>
          </w:tcPr>
          <w:p w14:paraId="112E761D"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وافد</w:t>
            </w:r>
          </w:p>
        </w:tc>
        <w:tc>
          <w:tcPr>
            <w:tcW w:w="2448" w:type="dxa"/>
          </w:tcPr>
          <w:p w14:paraId="3E75E477"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12</w:t>
            </w:r>
          </w:p>
        </w:tc>
        <w:tc>
          <w:tcPr>
            <w:tcW w:w="2283" w:type="dxa"/>
          </w:tcPr>
          <w:p w14:paraId="4BCA9055"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1995</w:t>
            </w:r>
          </w:p>
        </w:tc>
      </w:tr>
      <w:tr w:rsidR="000A7B96" w:rsidRPr="005B5F80" w14:paraId="26CB5058" w14:textId="77777777" w:rsidTr="000A7B96">
        <w:tc>
          <w:tcPr>
            <w:tcW w:w="2414" w:type="dxa"/>
          </w:tcPr>
          <w:p w14:paraId="3DB6F6A8"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الأهلي الأردني</w:t>
            </w:r>
          </w:p>
        </w:tc>
        <w:tc>
          <w:tcPr>
            <w:tcW w:w="2431" w:type="dxa"/>
          </w:tcPr>
          <w:p w14:paraId="2F214ED8"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وافد</w:t>
            </w:r>
          </w:p>
        </w:tc>
        <w:tc>
          <w:tcPr>
            <w:tcW w:w="2448" w:type="dxa"/>
          </w:tcPr>
          <w:p w14:paraId="2BDA76B5"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5</w:t>
            </w:r>
          </w:p>
        </w:tc>
        <w:tc>
          <w:tcPr>
            <w:tcW w:w="2283" w:type="dxa"/>
          </w:tcPr>
          <w:p w14:paraId="7708C71B"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1995</w:t>
            </w:r>
          </w:p>
        </w:tc>
      </w:tr>
      <w:tr w:rsidR="000A7B96" w:rsidRPr="005B5F80" w14:paraId="644022D8" w14:textId="77777777" w:rsidTr="000A7B96">
        <w:tc>
          <w:tcPr>
            <w:tcW w:w="2414" w:type="dxa"/>
          </w:tcPr>
          <w:p w14:paraId="60D60B6B"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العقاري المصري العربي</w:t>
            </w:r>
          </w:p>
        </w:tc>
        <w:tc>
          <w:tcPr>
            <w:tcW w:w="2431" w:type="dxa"/>
          </w:tcPr>
          <w:p w14:paraId="0E8104B4"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وافد</w:t>
            </w:r>
          </w:p>
        </w:tc>
        <w:tc>
          <w:tcPr>
            <w:tcW w:w="2448" w:type="dxa"/>
          </w:tcPr>
          <w:p w14:paraId="069E3866"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6</w:t>
            </w:r>
          </w:p>
        </w:tc>
        <w:tc>
          <w:tcPr>
            <w:tcW w:w="2283" w:type="dxa"/>
          </w:tcPr>
          <w:p w14:paraId="7EE64DB5"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1994</w:t>
            </w:r>
          </w:p>
        </w:tc>
      </w:tr>
      <w:tr w:rsidR="000A7B96" w:rsidRPr="005B5F80" w14:paraId="45E852D7" w14:textId="77777777" w:rsidTr="000A7B96">
        <w:tc>
          <w:tcPr>
            <w:tcW w:w="2414" w:type="dxa"/>
          </w:tcPr>
          <w:p w14:paraId="0B85AFAF"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التجاري الأردني</w:t>
            </w:r>
          </w:p>
        </w:tc>
        <w:tc>
          <w:tcPr>
            <w:tcW w:w="2431" w:type="dxa"/>
          </w:tcPr>
          <w:p w14:paraId="22B17FAD"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وافد</w:t>
            </w:r>
          </w:p>
        </w:tc>
        <w:tc>
          <w:tcPr>
            <w:tcW w:w="2448" w:type="dxa"/>
          </w:tcPr>
          <w:p w14:paraId="0E7BE50B"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4</w:t>
            </w:r>
          </w:p>
        </w:tc>
        <w:tc>
          <w:tcPr>
            <w:tcW w:w="2283" w:type="dxa"/>
          </w:tcPr>
          <w:p w14:paraId="420E9EA1" w14:textId="77777777" w:rsidR="000A7B96" w:rsidRPr="005B5F80" w:rsidRDefault="000A7B96"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1994</w:t>
            </w:r>
          </w:p>
        </w:tc>
      </w:tr>
    </w:tbl>
    <w:p w14:paraId="7CBEDF76" w14:textId="77777777" w:rsidR="000A7B96" w:rsidRPr="005B5F80" w:rsidRDefault="00876655" w:rsidP="000A5A16">
      <w:pPr>
        <w:bidi/>
        <w:rPr>
          <w:rFonts w:ascii="Simplified Arabic" w:hAnsi="Simplified Arabic" w:cs="Simplified Arabic"/>
          <w:b/>
          <w:bCs/>
          <w:color w:val="000000" w:themeColor="text1"/>
          <w:sz w:val="28"/>
          <w:szCs w:val="28"/>
        </w:rPr>
      </w:pPr>
      <w:sdt>
        <w:sdtPr>
          <w:rPr>
            <w:rFonts w:ascii="Simplified Arabic" w:hAnsi="Simplified Arabic" w:cs="Simplified Arabic"/>
            <w:b/>
            <w:bCs/>
            <w:color w:val="000000" w:themeColor="text1"/>
            <w:sz w:val="28"/>
            <w:szCs w:val="28"/>
            <w:rtl/>
          </w:rPr>
          <w:id w:val="70017383"/>
          <w:citation/>
        </w:sdtPr>
        <w:sdtEndPr/>
        <w:sdtContent>
          <w:r w:rsidR="000A7B96" w:rsidRPr="005B5F80">
            <w:rPr>
              <w:rFonts w:ascii="Simplified Arabic" w:hAnsi="Simplified Arabic" w:cs="Simplified Arabic"/>
              <w:b/>
              <w:bCs/>
              <w:color w:val="000000" w:themeColor="text1"/>
              <w:sz w:val="28"/>
              <w:szCs w:val="28"/>
              <w:rtl/>
            </w:rPr>
            <w:fldChar w:fldCharType="begin"/>
          </w:r>
          <w:r w:rsidR="000A7B96" w:rsidRPr="005B5F80">
            <w:rPr>
              <w:rFonts w:ascii="Simplified Arabic" w:hAnsi="Simplified Arabic" w:cs="Simplified Arabic"/>
              <w:b/>
              <w:bCs/>
              <w:color w:val="000000" w:themeColor="text1"/>
              <w:sz w:val="28"/>
              <w:szCs w:val="28"/>
              <w:lang w:bidi="ar-JO"/>
            </w:rPr>
            <w:instrText>CITATION</w:instrText>
          </w:r>
          <w:r w:rsidR="000A7B96" w:rsidRPr="005B5F80">
            <w:rPr>
              <w:rFonts w:ascii="Simplified Arabic" w:hAnsi="Simplified Arabic" w:cs="Simplified Arabic"/>
              <w:b/>
              <w:bCs/>
              <w:color w:val="000000" w:themeColor="text1"/>
              <w:sz w:val="28"/>
              <w:szCs w:val="28"/>
              <w:rtl/>
              <w:lang w:bidi="ar-JO"/>
            </w:rPr>
            <w:instrText xml:space="preserve"> الل16 \</w:instrText>
          </w:r>
          <w:r w:rsidR="000A7B96" w:rsidRPr="005B5F80">
            <w:rPr>
              <w:rFonts w:ascii="Simplified Arabic" w:hAnsi="Simplified Arabic" w:cs="Simplified Arabic"/>
              <w:b/>
              <w:bCs/>
              <w:color w:val="000000" w:themeColor="text1"/>
              <w:sz w:val="28"/>
              <w:szCs w:val="28"/>
              <w:lang w:bidi="ar-JO"/>
            </w:rPr>
            <w:instrText>l 11265</w:instrText>
          </w:r>
          <w:r w:rsidR="000A7B96" w:rsidRPr="005B5F80">
            <w:rPr>
              <w:rFonts w:ascii="Simplified Arabic" w:hAnsi="Simplified Arabic" w:cs="Simplified Arabic"/>
              <w:b/>
              <w:bCs/>
              <w:color w:val="000000" w:themeColor="text1"/>
              <w:sz w:val="28"/>
              <w:szCs w:val="28"/>
              <w:rtl/>
            </w:rPr>
            <w:fldChar w:fldCharType="separate"/>
          </w:r>
          <w:r w:rsidR="0082206D" w:rsidRPr="005B5F80">
            <w:rPr>
              <w:rFonts w:ascii="Simplified Arabic" w:hAnsi="Simplified Arabic" w:cs="Simplified Arabic"/>
              <w:noProof/>
              <w:color w:val="000000" w:themeColor="text1"/>
              <w:sz w:val="28"/>
              <w:szCs w:val="28"/>
              <w:rtl/>
            </w:rPr>
            <w:t>(سلطة النقد الفلسطينية، 2020)</w:t>
          </w:r>
          <w:r w:rsidR="000A7B96" w:rsidRPr="005B5F80">
            <w:rPr>
              <w:rFonts w:ascii="Simplified Arabic" w:hAnsi="Simplified Arabic" w:cs="Simplified Arabic"/>
              <w:b/>
              <w:bCs/>
              <w:color w:val="000000" w:themeColor="text1"/>
              <w:sz w:val="28"/>
              <w:szCs w:val="28"/>
              <w:rtl/>
            </w:rPr>
            <w:fldChar w:fldCharType="end"/>
          </w:r>
        </w:sdtContent>
      </w:sdt>
    </w:p>
    <w:p w14:paraId="418FBE82" w14:textId="77777777" w:rsidR="00F42516" w:rsidRPr="005B5F80" w:rsidRDefault="00504B86" w:rsidP="00AD6047">
      <w:pPr>
        <w:bidi/>
        <w:jc w:val="both"/>
        <w:rPr>
          <w:rFonts w:ascii="Simplified Arabic" w:hAnsi="Simplified Arabic" w:cs="Simplified Arabic"/>
          <w:b/>
          <w:bCs/>
          <w:color w:val="000000" w:themeColor="text1"/>
          <w:sz w:val="28"/>
          <w:szCs w:val="28"/>
          <w:rtl/>
          <w:lang w:bidi="ar-JO"/>
        </w:rPr>
      </w:pPr>
      <w:r w:rsidRPr="005B5F80">
        <w:rPr>
          <w:rFonts w:ascii="Simplified Arabic" w:hAnsi="Simplified Arabic" w:cs="Simplified Arabic"/>
          <w:b/>
          <w:bCs/>
          <w:color w:val="000000" w:themeColor="text1"/>
          <w:sz w:val="28"/>
          <w:szCs w:val="28"/>
          <w:rtl/>
          <w:lang w:bidi="ar-JO"/>
        </w:rPr>
        <w:t>الاطار النظري والدراسات السابقة:</w:t>
      </w:r>
      <w:r w:rsidR="00AD6047" w:rsidRPr="005B5F80">
        <w:rPr>
          <w:rFonts w:ascii="Simplified Arabic" w:hAnsi="Simplified Arabic" w:cs="Simplified Arabic"/>
          <w:b/>
          <w:bCs/>
          <w:color w:val="000000" w:themeColor="text1"/>
          <w:sz w:val="28"/>
          <w:szCs w:val="28"/>
          <w:rtl/>
          <w:lang w:bidi="ar-JO"/>
        </w:rPr>
        <w:t xml:space="preserve"> </w:t>
      </w:r>
    </w:p>
    <w:p w14:paraId="428C58D1" w14:textId="77777777" w:rsidR="007A5AD2" w:rsidRPr="005B5F80" w:rsidRDefault="00AD6047" w:rsidP="008D07AA">
      <w:pPr>
        <w:bidi/>
        <w:jc w:val="both"/>
        <w:rPr>
          <w:rFonts w:ascii="Simplified Arabic" w:hAnsi="Simplified Arabic" w:cs="Simplified Arabic"/>
          <w:color w:val="000000" w:themeColor="text1"/>
          <w:sz w:val="28"/>
          <w:szCs w:val="28"/>
          <w:rtl/>
          <w:lang w:bidi="ar-JO"/>
        </w:rPr>
      </w:pPr>
      <w:r w:rsidRPr="005B5F80">
        <w:rPr>
          <w:rFonts w:ascii="Simplified Arabic" w:hAnsi="Simplified Arabic" w:cs="Simplified Arabic"/>
          <w:i/>
          <w:iCs/>
          <w:color w:val="000000" w:themeColor="text1"/>
          <w:sz w:val="28"/>
          <w:szCs w:val="28"/>
          <w:rtl/>
          <w:lang w:bidi="ar-JO"/>
        </w:rPr>
        <w:t xml:space="preserve"> </w:t>
      </w:r>
      <w:r w:rsidR="00615818" w:rsidRPr="005B5F80">
        <w:rPr>
          <w:rFonts w:ascii="Simplified Arabic" w:hAnsi="Simplified Arabic" w:cs="Simplified Arabic"/>
          <w:color w:val="000000" w:themeColor="text1"/>
          <w:sz w:val="28"/>
          <w:szCs w:val="28"/>
          <w:rtl/>
          <w:lang w:bidi="ar-JO"/>
        </w:rPr>
        <w:t>تعتبر التسهيلات الائتمان</w:t>
      </w:r>
      <w:r w:rsidR="008D07AA" w:rsidRPr="005B5F80">
        <w:rPr>
          <w:rFonts w:ascii="Simplified Arabic" w:hAnsi="Simplified Arabic" w:cs="Simplified Arabic"/>
          <w:color w:val="000000" w:themeColor="text1"/>
          <w:sz w:val="28"/>
          <w:szCs w:val="28"/>
          <w:rtl/>
          <w:lang w:bidi="ar-JO"/>
        </w:rPr>
        <w:t>ية نشاط اقتصادي في بالغ الأهمية</w:t>
      </w:r>
      <w:r w:rsidR="00615818" w:rsidRPr="005B5F80">
        <w:rPr>
          <w:rFonts w:ascii="Simplified Arabic" w:hAnsi="Simplified Arabic" w:cs="Simplified Arabic"/>
          <w:color w:val="000000" w:themeColor="text1"/>
          <w:sz w:val="28"/>
          <w:szCs w:val="28"/>
          <w:rtl/>
          <w:lang w:bidi="ar-JO"/>
        </w:rPr>
        <w:t xml:space="preserve">، و له التأثير المتشابك على جميع القطاعات الاقتصادية ، إذ و عليه يتوقف نمو الاقتصاد الوطني و هو متتبع لحركة النمو الاقتصادي في مختلف دول العالم لأنه مصدر </w:t>
      </w:r>
      <w:r w:rsidR="005A0E88" w:rsidRPr="005B5F80">
        <w:rPr>
          <w:rFonts w:ascii="Simplified Arabic" w:hAnsi="Simplified Arabic" w:cs="Simplified Arabic"/>
          <w:color w:val="000000" w:themeColor="text1"/>
          <w:sz w:val="28"/>
          <w:szCs w:val="28"/>
          <w:rtl/>
          <w:lang w:bidi="ar-JO"/>
        </w:rPr>
        <w:t>إشباع</w:t>
      </w:r>
      <w:r w:rsidR="00615818" w:rsidRPr="005B5F80">
        <w:rPr>
          <w:rFonts w:ascii="Simplified Arabic" w:hAnsi="Simplified Arabic" w:cs="Simplified Arabic"/>
          <w:color w:val="000000" w:themeColor="text1"/>
          <w:sz w:val="28"/>
          <w:szCs w:val="28"/>
          <w:rtl/>
          <w:lang w:bidi="ar-JO"/>
        </w:rPr>
        <w:t xml:space="preserve"> حاجاته و رغباته التمويلية . تدعم التسهيلات الائتمانية مختلف القطاعات من تجاري و صناعي و زراعي و سياحي و غيرهم ، عن طريق إمدادهم بالخدمات المالية و القروض التي تؤمن نموهم ، ما يمكّن هذه القطاعات من الاستقرار و التطور.</w:t>
      </w:r>
    </w:p>
    <w:p w14:paraId="1D3830BB" w14:textId="77777777" w:rsidR="00615818" w:rsidRPr="005B5F80" w:rsidRDefault="00615818" w:rsidP="008D07AA">
      <w:pPr>
        <w:bidi/>
        <w:jc w:val="both"/>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تزيد التسهيلات الائتمانية حجم المعروض النقدي</w:t>
      </w:r>
      <w:r w:rsidR="00D55C56" w:rsidRPr="005B5F80">
        <w:rPr>
          <w:rStyle w:val="FootnoteReference"/>
          <w:rFonts w:ascii="Simplified Arabic" w:hAnsi="Simplified Arabic" w:cs="Simplified Arabic"/>
          <w:color w:val="000000" w:themeColor="text1"/>
          <w:sz w:val="28"/>
          <w:szCs w:val="28"/>
          <w:rtl/>
          <w:lang w:bidi="ar-JO"/>
        </w:rPr>
        <w:footnoteReference w:id="1"/>
      </w:r>
      <w:r w:rsidRPr="005B5F80">
        <w:rPr>
          <w:rFonts w:ascii="Simplified Arabic" w:hAnsi="Simplified Arabic" w:cs="Simplified Arabic"/>
          <w:color w:val="000000" w:themeColor="text1"/>
          <w:sz w:val="28"/>
          <w:szCs w:val="28"/>
          <w:rtl/>
          <w:lang w:bidi="ar-JO"/>
        </w:rPr>
        <w:t xml:space="preserve"> للبنوك ، لذلك يعتبر عامل مهم في تحديد حجم </w:t>
      </w:r>
      <w:r w:rsidR="005A0E88" w:rsidRPr="005B5F80">
        <w:rPr>
          <w:rFonts w:ascii="Simplified Arabic" w:hAnsi="Simplified Arabic" w:cs="Simplified Arabic"/>
          <w:color w:val="000000" w:themeColor="text1"/>
          <w:sz w:val="28"/>
          <w:szCs w:val="28"/>
          <w:rtl/>
          <w:lang w:bidi="ar-JO"/>
        </w:rPr>
        <w:t>الإنفاق</w:t>
      </w:r>
      <w:r w:rsidRPr="005B5F80">
        <w:rPr>
          <w:rFonts w:ascii="Simplified Arabic" w:hAnsi="Simplified Arabic" w:cs="Simplified Arabic"/>
          <w:color w:val="000000" w:themeColor="text1"/>
          <w:sz w:val="28"/>
          <w:szCs w:val="28"/>
          <w:rtl/>
          <w:lang w:bidi="ar-JO"/>
        </w:rPr>
        <w:t xml:space="preserve"> و القوة الشرائية</w:t>
      </w:r>
      <w:r w:rsidR="00D55C56" w:rsidRPr="005B5F80">
        <w:rPr>
          <w:rStyle w:val="FootnoteReference"/>
          <w:rFonts w:ascii="Simplified Arabic" w:hAnsi="Simplified Arabic" w:cs="Simplified Arabic"/>
          <w:color w:val="000000" w:themeColor="text1"/>
          <w:sz w:val="28"/>
          <w:szCs w:val="28"/>
          <w:rtl/>
          <w:lang w:bidi="ar-JO"/>
        </w:rPr>
        <w:footnoteReference w:id="2"/>
      </w:r>
      <w:r w:rsidRPr="005B5F80">
        <w:rPr>
          <w:rFonts w:ascii="Simplified Arabic" w:hAnsi="Simplified Arabic" w:cs="Simplified Arabic"/>
          <w:color w:val="000000" w:themeColor="text1"/>
          <w:sz w:val="28"/>
          <w:szCs w:val="28"/>
          <w:rtl/>
          <w:lang w:bidi="ar-JO"/>
        </w:rPr>
        <w:t xml:space="preserve"> المتاحة داخل الاقتصاد ، و تستخدم الدولة حجم التسهيلات الائتمانية للرقابة على نشاط المشاريع عن طريق النظر للأرصدة الائتمانية المخصصة لها ، و تعمل التسهيلات على زيادة الادخار و الحد من الاستهلاك ، لأن البنوك تشجع المواطنين على الادخار و توفير موارد الائتمان ما يحد من الاستهلاك . لذلك يمكن اعتبارها على أنها مصدر </w:t>
      </w:r>
      <w:r w:rsidR="005A0E88" w:rsidRPr="005B5F80">
        <w:rPr>
          <w:rFonts w:ascii="Simplified Arabic" w:hAnsi="Simplified Arabic" w:cs="Simplified Arabic"/>
          <w:color w:val="000000" w:themeColor="text1"/>
          <w:sz w:val="28"/>
          <w:szCs w:val="28"/>
          <w:rtl/>
          <w:lang w:bidi="ar-JO"/>
        </w:rPr>
        <w:t>إيرادات</w:t>
      </w:r>
      <w:r w:rsidRPr="005B5F80">
        <w:rPr>
          <w:rFonts w:ascii="Simplified Arabic" w:hAnsi="Simplified Arabic" w:cs="Simplified Arabic"/>
          <w:color w:val="000000" w:themeColor="text1"/>
          <w:sz w:val="28"/>
          <w:szCs w:val="28"/>
          <w:rtl/>
          <w:lang w:bidi="ar-JO"/>
        </w:rPr>
        <w:t xml:space="preserve"> للبنوك </w:t>
      </w:r>
      <w:r w:rsidR="005A0E88" w:rsidRPr="005B5F80">
        <w:rPr>
          <w:rFonts w:ascii="Simplified Arabic" w:hAnsi="Simplified Arabic" w:cs="Simplified Arabic"/>
          <w:color w:val="000000" w:themeColor="text1"/>
          <w:sz w:val="28"/>
          <w:szCs w:val="28"/>
          <w:rtl/>
          <w:lang w:bidi="ar-JO"/>
        </w:rPr>
        <w:t xml:space="preserve">يعني لا غرابة أن تولى إدارة البنوك العليا كافة اهتمامها بوضع سياسات ائتمانية جيدة لتحقيق أهداف البنك و إرضاء </w:t>
      </w:r>
      <w:r w:rsidR="005A0E88" w:rsidRPr="00EF1141">
        <w:rPr>
          <w:rFonts w:ascii="Simplified Arabic" w:hAnsi="Simplified Arabic" w:cs="Simplified Arabic"/>
          <w:color w:val="FF0000"/>
          <w:sz w:val="28"/>
          <w:szCs w:val="28"/>
          <w:rtl/>
          <w:lang w:bidi="ar-JO"/>
        </w:rPr>
        <w:t xml:space="preserve">متطلبات العملاء </w:t>
      </w:r>
      <w:sdt>
        <w:sdtPr>
          <w:rPr>
            <w:rFonts w:ascii="Simplified Arabic" w:hAnsi="Simplified Arabic" w:cs="Simplified Arabic"/>
            <w:color w:val="FF0000"/>
            <w:sz w:val="28"/>
            <w:szCs w:val="28"/>
            <w:rtl/>
            <w:lang w:bidi="ar-JO"/>
          </w:rPr>
          <w:id w:val="2664700"/>
          <w:citation/>
        </w:sdtPr>
        <w:sdtEndPr/>
        <w:sdtContent>
          <w:r w:rsidR="00F57904" w:rsidRPr="00EF1141">
            <w:rPr>
              <w:rFonts w:ascii="Simplified Arabic" w:hAnsi="Simplified Arabic" w:cs="Simplified Arabic"/>
              <w:color w:val="FF0000"/>
              <w:sz w:val="28"/>
              <w:szCs w:val="28"/>
              <w:rtl/>
              <w:lang w:bidi="ar-JO"/>
            </w:rPr>
            <w:fldChar w:fldCharType="begin"/>
          </w:r>
          <w:r w:rsidR="00586583" w:rsidRPr="00EF1141">
            <w:rPr>
              <w:rFonts w:ascii="Simplified Arabic" w:hAnsi="Simplified Arabic" w:cs="Simplified Arabic"/>
              <w:color w:val="FF0000"/>
              <w:sz w:val="28"/>
              <w:szCs w:val="28"/>
              <w:lang w:bidi="ar-JO"/>
            </w:rPr>
            <w:instrText xml:space="preserve">CITATION </w:instrText>
          </w:r>
          <w:r w:rsidR="00586583" w:rsidRPr="00EF1141">
            <w:rPr>
              <w:rFonts w:ascii="Simplified Arabic" w:hAnsi="Simplified Arabic" w:cs="Simplified Arabic"/>
              <w:color w:val="FF0000"/>
              <w:sz w:val="28"/>
              <w:szCs w:val="28"/>
              <w:rtl/>
              <w:lang w:bidi="ar-JO"/>
            </w:rPr>
            <w:instrText>زاي061</w:instrText>
          </w:r>
          <w:r w:rsidR="00586583" w:rsidRPr="00EF1141">
            <w:rPr>
              <w:rFonts w:ascii="Simplified Arabic" w:hAnsi="Simplified Arabic" w:cs="Simplified Arabic"/>
              <w:color w:val="FF0000"/>
              <w:sz w:val="28"/>
              <w:szCs w:val="28"/>
              <w:lang w:bidi="ar-JO"/>
            </w:rPr>
            <w:instrText xml:space="preserve"> \l 11265 </w:instrText>
          </w:r>
          <w:r w:rsidR="00F57904" w:rsidRPr="00EF1141">
            <w:rPr>
              <w:rFonts w:ascii="Simplified Arabic" w:hAnsi="Simplified Arabic" w:cs="Simplified Arabic"/>
              <w:color w:val="FF0000"/>
              <w:sz w:val="28"/>
              <w:szCs w:val="28"/>
              <w:rtl/>
              <w:lang w:bidi="ar-JO"/>
            </w:rPr>
            <w:fldChar w:fldCharType="separate"/>
          </w:r>
          <w:r w:rsidR="00586583" w:rsidRPr="00EF1141">
            <w:rPr>
              <w:rFonts w:ascii="Simplified Arabic" w:hAnsi="Simplified Arabic" w:cs="Simplified Arabic" w:hint="cs"/>
              <w:noProof/>
              <w:color w:val="FF0000"/>
              <w:sz w:val="28"/>
              <w:szCs w:val="28"/>
              <w:rtl/>
              <w:lang w:bidi="ar-JO"/>
            </w:rPr>
            <w:t>(زايدة د.، 2006)</w:t>
          </w:r>
          <w:r w:rsidR="00F57904" w:rsidRPr="00EF1141">
            <w:rPr>
              <w:rFonts w:ascii="Simplified Arabic" w:hAnsi="Simplified Arabic" w:cs="Simplified Arabic"/>
              <w:color w:val="FF0000"/>
              <w:sz w:val="28"/>
              <w:szCs w:val="28"/>
              <w:rtl/>
              <w:lang w:bidi="ar-JO"/>
            </w:rPr>
            <w:fldChar w:fldCharType="end"/>
          </w:r>
        </w:sdtContent>
      </w:sdt>
    </w:p>
    <w:p w14:paraId="0FB23181" w14:textId="77777777" w:rsidR="00BB1A70" w:rsidRPr="005B5F80" w:rsidRDefault="00504B86" w:rsidP="008D07AA">
      <w:pPr>
        <w:bidi/>
        <w:jc w:val="both"/>
        <w:rPr>
          <w:rFonts w:ascii="Simplified Arabic" w:hAnsi="Simplified Arabic" w:cs="Simplified Arabic"/>
          <w:b/>
          <w:bCs/>
          <w:i/>
          <w:iCs/>
          <w:color w:val="000000" w:themeColor="text1"/>
          <w:sz w:val="28"/>
          <w:szCs w:val="28"/>
          <w:u w:val="single"/>
          <w:lang w:bidi="ar-JO"/>
        </w:rPr>
      </w:pPr>
      <w:r w:rsidRPr="005B5F80">
        <w:rPr>
          <w:rFonts w:ascii="Simplified Arabic" w:hAnsi="Simplified Arabic" w:cs="Simplified Arabic"/>
          <w:color w:val="000000" w:themeColor="text1"/>
          <w:sz w:val="28"/>
          <w:szCs w:val="28"/>
          <w:rtl/>
          <w:lang w:bidi="ar-JO"/>
        </w:rPr>
        <w:t xml:space="preserve">وتقسم  </w:t>
      </w:r>
      <w:r w:rsidR="00BB1A70" w:rsidRPr="005B5F80">
        <w:rPr>
          <w:rFonts w:ascii="Simplified Arabic" w:hAnsi="Simplified Arabic" w:cs="Simplified Arabic"/>
          <w:color w:val="000000" w:themeColor="text1"/>
          <w:sz w:val="28"/>
          <w:szCs w:val="28"/>
          <w:rtl/>
          <w:lang w:bidi="ar-JO"/>
        </w:rPr>
        <w:t xml:space="preserve">تسهيلات ائتمانية مباشرة </w:t>
      </w:r>
      <w:r w:rsidRPr="005B5F80">
        <w:rPr>
          <w:rFonts w:ascii="Simplified Arabic" w:hAnsi="Simplified Arabic" w:cs="Simplified Arabic"/>
          <w:color w:val="000000" w:themeColor="text1"/>
          <w:sz w:val="28"/>
          <w:szCs w:val="28"/>
          <w:rtl/>
          <w:lang w:bidi="ar-JO"/>
        </w:rPr>
        <w:t xml:space="preserve"> تتمثل ب</w:t>
      </w:r>
      <w:r w:rsidR="00BB1A70" w:rsidRPr="005B5F80">
        <w:rPr>
          <w:rFonts w:ascii="Simplified Arabic" w:hAnsi="Simplified Arabic" w:cs="Simplified Arabic"/>
          <w:color w:val="000000" w:themeColor="text1"/>
          <w:sz w:val="28"/>
          <w:szCs w:val="28"/>
          <w:rtl/>
          <w:lang w:bidi="ar-JO"/>
        </w:rPr>
        <w:t xml:space="preserve">القروض و السلفيات </w:t>
      </w:r>
      <w:r w:rsidRPr="005B5F80">
        <w:rPr>
          <w:rFonts w:ascii="Simplified Arabic" w:hAnsi="Simplified Arabic" w:cs="Simplified Arabic"/>
          <w:color w:val="000000" w:themeColor="text1"/>
          <w:sz w:val="28"/>
          <w:szCs w:val="28"/>
          <w:rtl/>
        </w:rPr>
        <w:t>وهي</w:t>
      </w:r>
      <w:r w:rsidR="00BB1A70" w:rsidRPr="005B5F80">
        <w:rPr>
          <w:rFonts w:ascii="Simplified Arabic" w:hAnsi="Simplified Arabic" w:cs="Simplified Arabic"/>
          <w:color w:val="000000" w:themeColor="text1"/>
          <w:sz w:val="28"/>
          <w:szCs w:val="28"/>
          <w:rtl/>
        </w:rPr>
        <w:t xml:space="preserve"> أكثر أنواع الائتمان المصرفي شيوعا و استخداما و يتم استخدامه لتلبية احتياجات المقترضين المختلفة سواء مشاريع استثمارية طويلة الأجل أو تمويل احتياجات رأس المال العامل</w:t>
      </w:r>
      <w:r w:rsidRPr="005B5F80">
        <w:rPr>
          <w:rFonts w:ascii="Simplified Arabic" w:hAnsi="Simplified Arabic" w:cs="Simplified Arabic"/>
          <w:color w:val="000000" w:themeColor="text1"/>
          <w:sz w:val="28"/>
          <w:szCs w:val="28"/>
          <w:rtl/>
        </w:rPr>
        <w:t xml:space="preserve">. </w:t>
      </w:r>
      <w:r w:rsidRPr="005B5F80">
        <w:rPr>
          <w:rFonts w:ascii="Simplified Arabic" w:hAnsi="Simplified Arabic" w:cs="Simplified Arabic"/>
          <w:color w:val="000000" w:themeColor="text1"/>
          <w:sz w:val="28"/>
          <w:szCs w:val="28"/>
          <w:rtl/>
          <w:lang w:bidi="ar-JO"/>
        </w:rPr>
        <w:t xml:space="preserve">كذلك </w:t>
      </w:r>
      <w:r w:rsidR="00BB1A70" w:rsidRPr="005B5F80">
        <w:rPr>
          <w:rFonts w:ascii="Simplified Arabic" w:hAnsi="Simplified Arabic" w:cs="Simplified Arabic"/>
          <w:color w:val="000000" w:themeColor="text1"/>
          <w:sz w:val="28"/>
          <w:szCs w:val="28"/>
          <w:rtl/>
          <w:lang w:bidi="ar-JO"/>
        </w:rPr>
        <w:t xml:space="preserve">الجاري </w:t>
      </w:r>
      <w:r w:rsidR="00F51C7F" w:rsidRPr="005B5F80">
        <w:rPr>
          <w:rFonts w:ascii="Simplified Arabic" w:hAnsi="Simplified Arabic" w:cs="Simplified Arabic"/>
          <w:color w:val="000000" w:themeColor="text1"/>
          <w:sz w:val="28"/>
          <w:szCs w:val="28"/>
          <w:rtl/>
          <w:lang w:bidi="ar-JO"/>
        </w:rPr>
        <w:t>المد</w:t>
      </w:r>
      <w:r w:rsidR="00D55C56" w:rsidRPr="005B5F80">
        <w:rPr>
          <w:rFonts w:ascii="Simplified Arabic" w:hAnsi="Simplified Arabic" w:cs="Simplified Arabic"/>
          <w:color w:val="000000" w:themeColor="text1"/>
          <w:sz w:val="28"/>
          <w:szCs w:val="28"/>
          <w:rtl/>
          <w:lang w:bidi="ar-JO"/>
        </w:rPr>
        <w:t xml:space="preserve">ين </w:t>
      </w:r>
      <w:r w:rsidRPr="005B5F80">
        <w:rPr>
          <w:rFonts w:ascii="Simplified Arabic" w:hAnsi="Simplified Arabic" w:cs="Simplified Arabic"/>
          <w:color w:val="000000" w:themeColor="text1"/>
          <w:sz w:val="28"/>
          <w:szCs w:val="28"/>
          <w:rtl/>
          <w:lang w:bidi="ar-JO"/>
        </w:rPr>
        <w:t xml:space="preserve">حيث شكل </w:t>
      </w:r>
      <w:r w:rsidR="00BB1A70" w:rsidRPr="005B5F80">
        <w:rPr>
          <w:rFonts w:ascii="Simplified Arabic" w:hAnsi="Simplified Arabic" w:cs="Simplified Arabic"/>
          <w:color w:val="000000" w:themeColor="text1"/>
          <w:sz w:val="28"/>
          <w:szCs w:val="28"/>
          <w:rtl/>
          <w:lang w:bidi="ar-JO"/>
        </w:rPr>
        <w:t xml:space="preserve">هذا النوع بفترة من الفترات الشكل الرئيسي لنشاط البنوك التجارية للائتمان النقدي لكن بعدها تقلص استعماله في كثير من الدول المتقدمة بسبب ارتفاع </w:t>
      </w:r>
      <w:r w:rsidR="00BB1A70" w:rsidRPr="005B5F80">
        <w:rPr>
          <w:rFonts w:ascii="Simplified Arabic" w:hAnsi="Simplified Arabic" w:cs="Simplified Arabic"/>
          <w:color w:val="000000" w:themeColor="text1"/>
          <w:sz w:val="28"/>
          <w:szCs w:val="28"/>
          <w:rtl/>
          <w:lang w:bidi="ar-JO"/>
        </w:rPr>
        <w:lastRenderedPageBreak/>
        <w:t>مخاطره و عدم الدقة بالرقابة عليه</w:t>
      </w:r>
      <w:r w:rsidRPr="005B5F80">
        <w:rPr>
          <w:rFonts w:ascii="Simplified Arabic" w:hAnsi="Simplified Arabic" w:cs="Simplified Arabic"/>
          <w:color w:val="000000" w:themeColor="text1"/>
          <w:sz w:val="28"/>
          <w:szCs w:val="28"/>
          <w:rtl/>
          <w:lang w:bidi="ar-JO"/>
        </w:rPr>
        <w:t xml:space="preserve">. هذا بالاضافة الى </w:t>
      </w:r>
      <w:r w:rsidR="00BB1A70" w:rsidRPr="005B5F80">
        <w:rPr>
          <w:rFonts w:ascii="Simplified Arabic" w:hAnsi="Simplified Arabic" w:cs="Simplified Arabic"/>
          <w:color w:val="000000" w:themeColor="text1"/>
          <w:sz w:val="28"/>
          <w:szCs w:val="28"/>
          <w:rtl/>
          <w:lang w:bidi="ar-JO"/>
        </w:rPr>
        <w:t xml:space="preserve">الكمبيالات المخصومة </w:t>
      </w:r>
      <w:r w:rsidRPr="005B5F80">
        <w:rPr>
          <w:rFonts w:ascii="Simplified Arabic" w:hAnsi="Simplified Arabic" w:cs="Simplified Arabic"/>
          <w:color w:val="000000" w:themeColor="text1"/>
          <w:sz w:val="28"/>
          <w:szCs w:val="28"/>
          <w:rtl/>
        </w:rPr>
        <w:t>والمتمثل</w:t>
      </w:r>
      <w:r w:rsidR="00BB1A70" w:rsidRPr="005B5F80">
        <w:rPr>
          <w:rFonts w:ascii="Simplified Arabic" w:hAnsi="Simplified Arabic" w:cs="Simplified Arabic"/>
          <w:color w:val="000000" w:themeColor="text1"/>
          <w:sz w:val="28"/>
          <w:szCs w:val="28"/>
          <w:rtl/>
          <w:lang w:bidi="ar-JO"/>
        </w:rPr>
        <w:t xml:space="preserve"> </w:t>
      </w:r>
      <w:r w:rsidRPr="005B5F80">
        <w:rPr>
          <w:rFonts w:ascii="Simplified Arabic" w:hAnsi="Simplified Arabic" w:cs="Simplified Arabic"/>
          <w:color w:val="000000" w:themeColor="text1"/>
          <w:sz w:val="28"/>
          <w:szCs w:val="28"/>
          <w:rtl/>
          <w:lang w:bidi="ar-JO"/>
        </w:rPr>
        <w:t>ب</w:t>
      </w:r>
      <w:r w:rsidR="00BB1A70" w:rsidRPr="005B5F80">
        <w:rPr>
          <w:rFonts w:ascii="Simplified Arabic" w:hAnsi="Simplified Arabic" w:cs="Simplified Arabic"/>
          <w:color w:val="000000" w:themeColor="text1"/>
          <w:sz w:val="28"/>
          <w:szCs w:val="28"/>
          <w:rtl/>
          <w:lang w:bidi="ar-JO"/>
        </w:rPr>
        <w:t>خصم الكمبيالات أو الأوراق التجارية</w:t>
      </w:r>
      <w:r w:rsidR="00C76F28" w:rsidRPr="005B5F80">
        <w:rPr>
          <w:rFonts w:ascii="Simplified Arabic" w:hAnsi="Simplified Arabic" w:cs="Simplified Arabic"/>
          <w:color w:val="000000" w:themeColor="text1"/>
          <w:sz w:val="28"/>
          <w:szCs w:val="28"/>
          <w:rtl/>
          <w:lang w:bidi="ar-JO"/>
        </w:rPr>
        <w:t xml:space="preserve"> </w:t>
      </w:r>
      <w:r w:rsidR="00BB1A70" w:rsidRPr="005B5F80">
        <w:rPr>
          <w:rFonts w:ascii="Simplified Arabic" w:hAnsi="Simplified Arabic" w:cs="Simplified Arabic"/>
          <w:color w:val="000000" w:themeColor="text1"/>
          <w:sz w:val="28"/>
          <w:szCs w:val="28"/>
          <w:rtl/>
          <w:lang w:bidi="ar-JO"/>
        </w:rPr>
        <w:t xml:space="preserve"> يعتبر شكل من أشكال الائتمان المصرفي قصير الأجل و شيع هذا النوع نظرا لشيوع استخدام الأوراق التجارية أو الكمبيالات في المعاملات التجارية بين الأفراد</w:t>
      </w:r>
      <w:r w:rsidR="008D07AA" w:rsidRPr="005B5F80">
        <w:rPr>
          <w:rFonts w:ascii="Simplified Arabic" w:hAnsi="Simplified Arabic" w:cs="Simplified Arabic"/>
          <w:color w:val="000000" w:themeColor="text1"/>
          <w:sz w:val="28"/>
          <w:szCs w:val="28"/>
          <w:rtl/>
          <w:lang w:bidi="ar-JO"/>
        </w:rPr>
        <w:t>.</w:t>
      </w:r>
      <w:r w:rsidR="00BB1A70" w:rsidRPr="005B5F80">
        <w:rPr>
          <w:rFonts w:ascii="Simplified Arabic" w:hAnsi="Simplified Arabic" w:cs="Simplified Arabic"/>
          <w:color w:val="000000" w:themeColor="text1"/>
          <w:sz w:val="28"/>
          <w:szCs w:val="28"/>
          <w:rtl/>
          <w:lang w:bidi="ar-JO"/>
        </w:rPr>
        <w:t xml:space="preserve"> </w:t>
      </w:r>
    </w:p>
    <w:p w14:paraId="4221E4D9" w14:textId="77777777" w:rsidR="00BB1A70" w:rsidRPr="005B5F80" w:rsidRDefault="00504B86" w:rsidP="008D07AA">
      <w:pPr>
        <w:bidi/>
        <w:jc w:val="both"/>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tl/>
          <w:lang w:bidi="ar-JO"/>
        </w:rPr>
        <w:t>اما</w:t>
      </w:r>
      <w:r w:rsidR="00BB1A70" w:rsidRPr="005B5F80">
        <w:rPr>
          <w:rFonts w:ascii="Simplified Arabic" w:hAnsi="Simplified Arabic" w:cs="Simplified Arabic"/>
          <w:color w:val="000000" w:themeColor="text1"/>
          <w:sz w:val="28"/>
          <w:szCs w:val="28"/>
          <w:rtl/>
          <w:lang w:bidi="ar-JO"/>
        </w:rPr>
        <w:t xml:space="preserve"> </w:t>
      </w:r>
      <w:r w:rsidRPr="005B5F80">
        <w:rPr>
          <w:rFonts w:ascii="Simplified Arabic" w:hAnsi="Simplified Arabic" w:cs="Simplified Arabic"/>
          <w:color w:val="000000" w:themeColor="text1"/>
          <w:sz w:val="28"/>
          <w:szCs w:val="28"/>
          <w:rtl/>
          <w:lang w:bidi="ar-JO"/>
        </w:rPr>
        <w:t>ال</w:t>
      </w:r>
      <w:r w:rsidR="00BB1A70" w:rsidRPr="005B5F80">
        <w:rPr>
          <w:rFonts w:ascii="Simplified Arabic" w:hAnsi="Simplified Arabic" w:cs="Simplified Arabic"/>
          <w:color w:val="000000" w:themeColor="text1"/>
          <w:sz w:val="28"/>
          <w:szCs w:val="28"/>
          <w:rtl/>
          <w:lang w:bidi="ar-JO"/>
        </w:rPr>
        <w:t>تسهيلات</w:t>
      </w:r>
      <w:r w:rsidR="005E53F3" w:rsidRPr="005B5F80">
        <w:rPr>
          <w:rFonts w:ascii="Simplified Arabic" w:hAnsi="Simplified Arabic" w:cs="Simplified Arabic"/>
          <w:color w:val="000000" w:themeColor="text1"/>
          <w:sz w:val="28"/>
          <w:szCs w:val="28"/>
          <w:rtl/>
          <w:lang w:bidi="ar-JO"/>
        </w:rPr>
        <w:t xml:space="preserve"> ائتمانية غير</w:t>
      </w:r>
      <w:r w:rsidR="00BB1A70" w:rsidRPr="005B5F80">
        <w:rPr>
          <w:rFonts w:ascii="Simplified Arabic" w:hAnsi="Simplified Arabic" w:cs="Simplified Arabic"/>
          <w:color w:val="000000" w:themeColor="text1"/>
          <w:sz w:val="28"/>
          <w:szCs w:val="28"/>
          <w:rtl/>
          <w:lang w:bidi="ar-JO"/>
        </w:rPr>
        <w:t xml:space="preserve"> </w:t>
      </w:r>
      <w:r w:rsidRPr="005B5F80">
        <w:rPr>
          <w:rFonts w:ascii="Simplified Arabic" w:hAnsi="Simplified Arabic" w:cs="Simplified Arabic"/>
          <w:color w:val="000000" w:themeColor="text1"/>
          <w:sz w:val="28"/>
          <w:szCs w:val="28"/>
          <w:rtl/>
          <w:lang w:bidi="ar-JO"/>
        </w:rPr>
        <w:t>ال</w:t>
      </w:r>
      <w:r w:rsidR="00BB1A70" w:rsidRPr="005B5F80">
        <w:rPr>
          <w:rFonts w:ascii="Simplified Arabic" w:hAnsi="Simplified Arabic" w:cs="Simplified Arabic"/>
          <w:color w:val="000000" w:themeColor="text1"/>
          <w:sz w:val="28"/>
          <w:szCs w:val="28"/>
          <w:rtl/>
          <w:lang w:bidi="ar-JO"/>
        </w:rPr>
        <w:t xml:space="preserve">مباشرة </w:t>
      </w:r>
      <w:r w:rsidRPr="005B5F80">
        <w:rPr>
          <w:rFonts w:ascii="Simplified Arabic" w:hAnsi="Simplified Arabic" w:cs="Simplified Arabic"/>
          <w:color w:val="000000" w:themeColor="text1"/>
          <w:sz w:val="28"/>
          <w:szCs w:val="28"/>
          <w:rtl/>
          <w:lang w:bidi="ar-JO"/>
        </w:rPr>
        <w:t>فتتمثل ب</w:t>
      </w:r>
      <w:r w:rsidR="00BB1A70" w:rsidRPr="005B5F80">
        <w:rPr>
          <w:rFonts w:ascii="Simplified Arabic" w:hAnsi="Simplified Arabic" w:cs="Simplified Arabic"/>
          <w:color w:val="000000" w:themeColor="text1"/>
          <w:sz w:val="28"/>
          <w:szCs w:val="28"/>
          <w:rtl/>
          <w:lang w:bidi="ar-JO"/>
        </w:rPr>
        <w:t xml:space="preserve">خطابات الضمان </w:t>
      </w:r>
      <w:r w:rsidRPr="005B5F80">
        <w:rPr>
          <w:rFonts w:ascii="Simplified Arabic" w:hAnsi="Simplified Arabic" w:cs="Simplified Arabic"/>
          <w:color w:val="000000" w:themeColor="text1"/>
          <w:sz w:val="28"/>
          <w:szCs w:val="28"/>
          <w:rtl/>
        </w:rPr>
        <w:t>وهي</w:t>
      </w:r>
      <w:r w:rsidR="00BB1A70" w:rsidRPr="005B5F80">
        <w:rPr>
          <w:rFonts w:ascii="Simplified Arabic" w:hAnsi="Simplified Arabic" w:cs="Simplified Arabic"/>
          <w:color w:val="000000" w:themeColor="text1"/>
          <w:sz w:val="28"/>
          <w:szCs w:val="28"/>
          <w:rtl/>
          <w:lang w:bidi="ar-JO"/>
        </w:rPr>
        <w:t xml:space="preserve"> شكل من أشكال الائتمان المصرفي التي تقدمها البنوك التجارية حيث تعتبر كفالة لضمان أو التزام نتيجة تعهد بالقيام بعمل معين</w:t>
      </w:r>
      <w:r w:rsidRPr="005B5F80">
        <w:rPr>
          <w:rFonts w:ascii="Simplified Arabic" w:hAnsi="Simplified Arabic" w:cs="Simplified Arabic"/>
          <w:color w:val="000000" w:themeColor="text1"/>
          <w:sz w:val="28"/>
          <w:szCs w:val="28"/>
          <w:rtl/>
          <w:lang w:bidi="ar-JO"/>
        </w:rPr>
        <w:t>.</w:t>
      </w:r>
      <w:r w:rsidR="00BB1A70" w:rsidRPr="005B5F80">
        <w:rPr>
          <w:rFonts w:ascii="Simplified Arabic" w:hAnsi="Simplified Arabic" w:cs="Simplified Arabic"/>
          <w:color w:val="000000" w:themeColor="text1"/>
          <w:sz w:val="28"/>
          <w:szCs w:val="28"/>
          <w:rtl/>
          <w:lang w:bidi="ar-JO"/>
        </w:rPr>
        <w:t xml:space="preserve"> </w:t>
      </w:r>
      <w:r w:rsidRPr="005B5F80">
        <w:rPr>
          <w:rFonts w:ascii="Simplified Arabic" w:hAnsi="Simplified Arabic" w:cs="Simplified Arabic"/>
          <w:color w:val="000000" w:themeColor="text1"/>
          <w:sz w:val="28"/>
          <w:szCs w:val="28"/>
          <w:rtl/>
          <w:lang w:bidi="ar-JO"/>
        </w:rPr>
        <w:t>و</w:t>
      </w:r>
      <w:r w:rsidR="00BB1A70" w:rsidRPr="005B5F80">
        <w:rPr>
          <w:rFonts w:ascii="Simplified Arabic" w:hAnsi="Simplified Arabic" w:cs="Simplified Arabic"/>
          <w:color w:val="000000" w:themeColor="text1"/>
          <w:sz w:val="28"/>
          <w:szCs w:val="28"/>
          <w:rtl/>
          <w:lang w:bidi="ar-JO"/>
        </w:rPr>
        <w:t xml:space="preserve">الاعتماد المستندي </w:t>
      </w:r>
      <w:r w:rsidRPr="005B5F80">
        <w:rPr>
          <w:rFonts w:ascii="Simplified Arabic" w:hAnsi="Simplified Arabic" w:cs="Simplified Arabic"/>
          <w:color w:val="000000" w:themeColor="text1"/>
          <w:sz w:val="28"/>
          <w:szCs w:val="28"/>
          <w:rtl/>
        </w:rPr>
        <w:t>حيث تاخذ اشكال</w:t>
      </w:r>
      <w:r w:rsidR="00BB1A70" w:rsidRPr="005B5F80">
        <w:rPr>
          <w:rFonts w:ascii="Simplified Arabic" w:hAnsi="Simplified Arabic" w:cs="Simplified Arabic"/>
          <w:color w:val="000000" w:themeColor="text1"/>
          <w:sz w:val="28"/>
          <w:szCs w:val="28"/>
          <w:rtl/>
          <w:lang w:bidi="ar-JO"/>
        </w:rPr>
        <w:t xml:space="preserve"> متنوعة من حيث الغرض والشروط التي تحتويها</w:t>
      </w:r>
      <w:r w:rsidRPr="005B5F80">
        <w:rPr>
          <w:rFonts w:ascii="Simplified Arabic" w:hAnsi="Simplified Arabic" w:cs="Simplified Arabic"/>
          <w:color w:val="000000" w:themeColor="text1"/>
          <w:sz w:val="28"/>
          <w:szCs w:val="28"/>
          <w:rtl/>
          <w:lang w:bidi="ar-JO"/>
        </w:rPr>
        <w:t xml:space="preserve">. واخيرا </w:t>
      </w:r>
      <w:r w:rsidR="00BB1A70" w:rsidRPr="005B5F80">
        <w:rPr>
          <w:rFonts w:ascii="Simplified Arabic" w:hAnsi="Simplified Arabic" w:cs="Simplified Arabic"/>
          <w:color w:val="000000" w:themeColor="text1"/>
          <w:sz w:val="28"/>
          <w:szCs w:val="28"/>
          <w:rtl/>
          <w:lang w:bidi="ar-JO"/>
        </w:rPr>
        <w:t xml:space="preserve">التأجير التمويلي وهو من أشكال التطور التجاري لدى البنوك حيث يعتبر ذروة التطور لشركات الأعمال حيث تحصل على المعدات أو الأدوات دون أداء كامل المبلغ </w:t>
      </w:r>
      <w:sdt>
        <w:sdtPr>
          <w:rPr>
            <w:rFonts w:ascii="Simplified Arabic" w:hAnsi="Simplified Arabic" w:cs="Simplified Arabic"/>
            <w:color w:val="000000" w:themeColor="text1"/>
            <w:sz w:val="28"/>
            <w:szCs w:val="28"/>
            <w:rtl/>
            <w:lang w:bidi="ar-JO"/>
          </w:rPr>
          <w:id w:val="101520892"/>
          <w:citation/>
        </w:sdtPr>
        <w:sdtEndPr/>
        <w:sdtContent>
          <w:r w:rsidR="00F57904" w:rsidRPr="005B5F80">
            <w:rPr>
              <w:rFonts w:ascii="Simplified Arabic" w:hAnsi="Simplified Arabic" w:cs="Simplified Arabic"/>
              <w:color w:val="000000" w:themeColor="text1"/>
              <w:sz w:val="28"/>
              <w:szCs w:val="28"/>
              <w:rtl/>
              <w:lang w:bidi="ar-JO"/>
            </w:rPr>
            <w:fldChar w:fldCharType="begin"/>
          </w:r>
          <w:r w:rsidR="00586583">
            <w:rPr>
              <w:rFonts w:ascii="Simplified Arabic" w:hAnsi="Simplified Arabic" w:cs="Simplified Arabic"/>
              <w:color w:val="000000" w:themeColor="text1"/>
              <w:sz w:val="28"/>
              <w:szCs w:val="28"/>
              <w:lang w:bidi="ar-JO"/>
            </w:rPr>
            <w:instrText xml:space="preserve">CITATION </w:instrText>
          </w:r>
          <w:r w:rsidR="00586583">
            <w:rPr>
              <w:rFonts w:ascii="Simplified Arabic" w:hAnsi="Simplified Arabic" w:cs="Simplified Arabic"/>
              <w:color w:val="000000" w:themeColor="text1"/>
              <w:sz w:val="28"/>
              <w:szCs w:val="28"/>
              <w:rtl/>
              <w:lang w:bidi="ar-JO"/>
            </w:rPr>
            <w:instrText>زاي061</w:instrText>
          </w:r>
          <w:r w:rsidR="00586583">
            <w:rPr>
              <w:rFonts w:ascii="Simplified Arabic" w:hAnsi="Simplified Arabic" w:cs="Simplified Arabic"/>
              <w:color w:val="000000" w:themeColor="text1"/>
              <w:sz w:val="28"/>
              <w:szCs w:val="28"/>
              <w:lang w:bidi="ar-JO"/>
            </w:rPr>
            <w:instrText xml:space="preserve"> \l 11265 </w:instrText>
          </w:r>
          <w:r w:rsidR="00F57904" w:rsidRPr="005B5F80">
            <w:rPr>
              <w:rFonts w:ascii="Simplified Arabic" w:hAnsi="Simplified Arabic" w:cs="Simplified Arabic"/>
              <w:color w:val="000000" w:themeColor="text1"/>
              <w:sz w:val="28"/>
              <w:szCs w:val="28"/>
              <w:rtl/>
              <w:lang w:bidi="ar-JO"/>
            </w:rPr>
            <w:fldChar w:fldCharType="separate"/>
          </w:r>
          <w:r w:rsidR="00586583" w:rsidRPr="00586583">
            <w:rPr>
              <w:rFonts w:ascii="Simplified Arabic" w:hAnsi="Simplified Arabic" w:cs="Simplified Arabic" w:hint="cs"/>
              <w:noProof/>
              <w:color w:val="000000" w:themeColor="text1"/>
              <w:sz w:val="28"/>
              <w:szCs w:val="28"/>
              <w:rtl/>
              <w:lang w:bidi="ar-JO"/>
            </w:rPr>
            <w:t>(زايدة د.، 2006)</w:t>
          </w:r>
          <w:r w:rsidR="00F57904" w:rsidRPr="005B5F80">
            <w:rPr>
              <w:rFonts w:ascii="Simplified Arabic" w:hAnsi="Simplified Arabic" w:cs="Simplified Arabic"/>
              <w:color w:val="000000" w:themeColor="text1"/>
              <w:sz w:val="28"/>
              <w:szCs w:val="28"/>
              <w:rtl/>
              <w:lang w:bidi="ar-JO"/>
            </w:rPr>
            <w:fldChar w:fldCharType="end"/>
          </w:r>
        </w:sdtContent>
      </w:sdt>
    </w:p>
    <w:p w14:paraId="29554182" w14:textId="77777777" w:rsidR="0014740B" w:rsidRPr="005B5F80" w:rsidRDefault="0014740B" w:rsidP="008D07AA">
      <w:pPr>
        <w:bidi/>
        <w:jc w:val="both"/>
        <w:rPr>
          <w:rFonts w:ascii="Simplified Arabic" w:hAnsi="Simplified Arabic" w:cs="Simplified Arabic"/>
          <w:color w:val="000000" w:themeColor="text1"/>
          <w:sz w:val="28"/>
          <w:szCs w:val="28"/>
          <w:u w:val="single"/>
          <w:rtl/>
          <w:lang w:bidi="ar-JO"/>
        </w:rPr>
      </w:pPr>
      <w:r w:rsidRPr="005B5F80">
        <w:rPr>
          <w:rFonts w:ascii="Simplified Arabic" w:hAnsi="Simplified Arabic" w:cs="Simplified Arabic"/>
          <w:b/>
          <w:bCs/>
          <w:color w:val="000000" w:themeColor="text1"/>
          <w:sz w:val="28"/>
          <w:szCs w:val="28"/>
          <w:u w:val="single"/>
          <w:rtl/>
          <w:lang w:bidi="ar-JO"/>
        </w:rPr>
        <w:t>معايير منح التسهيلات الائتماني</w:t>
      </w:r>
      <w:r w:rsidR="005A2CAA" w:rsidRPr="005B5F80">
        <w:rPr>
          <w:rFonts w:ascii="Simplified Arabic" w:hAnsi="Simplified Arabic" w:cs="Simplified Arabic"/>
          <w:b/>
          <w:bCs/>
          <w:color w:val="000000" w:themeColor="text1"/>
          <w:sz w:val="28"/>
          <w:szCs w:val="28"/>
          <w:u w:val="single"/>
          <w:rtl/>
          <w:lang w:bidi="ar-JO"/>
        </w:rPr>
        <w:t>ة</w:t>
      </w:r>
      <w:r w:rsidR="005A2CAA" w:rsidRPr="005B5F80">
        <w:rPr>
          <w:rFonts w:ascii="Simplified Arabic" w:eastAsia="Calibri" w:hAnsi="Simplified Arabic" w:cs="Simplified Arabic"/>
          <w:b/>
          <w:bCs/>
          <w:color w:val="000000" w:themeColor="text1"/>
          <w:sz w:val="28"/>
          <w:szCs w:val="28"/>
          <w:rtl/>
          <w:lang w:bidi="ar-JO"/>
        </w:rPr>
        <w:t>:</w:t>
      </w:r>
      <w:r w:rsidR="00A41994" w:rsidRPr="005B5F80">
        <w:rPr>
          <w:rFonts w:ascii="Simplified Arabic" w:hAnsi="Simplified Arabic" w:cs="Simplified Arabic"/>
          <w:color w:val="000000" w:themeColor="text1"/>
          <w:sz w:val="28"/>
          <w:szCs w:val="28"/>
          <w:u w:val="single"/>
          <w:rtl/>
          <w:lang w:bidi="ar-JO"/>
        </w:rPr>
        <w:t xml:space="preserve"> </w:t>
      </w:r>
      <w:r w:rsidRPr="005B5F80">
        <w:rPr>
          <w:rFonts w:ascii="Simplified Arabic" w:hAnsi="Simplified Arabic" w:cs="Simplified Arabic"/>
          <w:color w:val="000000" w:themeColor="text1"/>
          <w:sz w:val="28"/>
          <w:szCs w:val="28"/>
          <w:rtl/>
          <w:lang w:bidi="ar-JO"/>
        </w:rPr>
        <w:t xml:space="preserve">من اجل اتخاذ قرار ائتماني في المؤسسات المالية بنوك و مصارف إسلامية مؤسسات إقراض و منح تمويل للمشاريع التنموية و الاقتصادية و لتقليل الأضرار و المخاطر التي قد يتعرض لها الممول من جهة المستفيد هناك مجموعة من المعايير الواجب توفرها و الصفات التي تقوم المؤسسة المانحة بدراستها في العميل حتى تستطيع أن توافق على طلبه </w:t>
      </w:r>
      <w:r w:rsidR="00BB1A70" w:rsidRPr="005B5F80">
        <w:rPr>
          <w:rFonts w:ascii="Simplified Arabic" w:hAnsi="Simplified Arabic" w:cs="Simplified Arabic"/>
          <w:color w:val="000000" w:themeColor="text1"/>
          <w:sz w:val="28"/>
          <w:szCs w:val="28"/>
          <w:rtl/>
          <w:lang w:bidi="ar-JO"/>
        </w:rPr>
        <w:t xml:space="preserve">تسمى </w:t>
      </w:r>
      <w:r w:rsidR="00BB1A70" w:rsidRPr="005B5F80">
        <w:rPr>
          <w:rFonts w:ascii="Simplified Arabic" w:hAnsi="Simplified Arabic" w:cs="Simplified Arabic"/>
          <w:color w:val="000000" w:themeColor="text1"/>
          <w:sz w:val="28"/>
          <w:szCs w:val="28"/>
          <w:lang w:bidi="ar-JO"/>
        </w:rPr>
        <w:t>5C's</w:t>
      </w:r>
      <w:r w:rsidR="00A41994" w:rsidRPr="005B5F80">
        <w:rPr>
          <w:rFonts w:ascii="Simplified Arabic" w:hAnsi="Simplified Arabic" w:cs="Simplified Arabic"/>
          <w:color w:val="000000" w:themeColor="text1"/>
          <w:sz w:val="28"/>
          <w:szCs w:val="28"/>
          <w:rtl/>
          <w:lang w:bidi="ar-JO"/>
        </w:rPr>
        <w:t>:</w:t>
      </w:r>
    </w:p>
    <w:p w14:paraId="46BEE88D" w14:textId="77777777" w:rsidR="0014740B" w:rsidRPr="005B5F80" w:rsidRDefault="0014740B" w:rsidP="008D07AA">
      <w:pPr>
        <w:pStyle w:val="ListParagraph"/>
        <w:numPr>
          <w:ilvl w:val="0"/>
          <w:numId w:val="24"/>
        </w:numPr>
        <w:bidi/>
        <w:jc w:val="both"/>
        <w:rPr>
          <w:rFonts w:ascii="Simplified Arabic" w:hAnsi="Simplified Arabic" w:cs="Simplified Arabic"/>
          <w:color w:val="000000" w:themeColor="text1"/>
          <w:sz w:val="28"/>
          <w:szCs w:val="28"/>
          <w:rtl/>
          <w:lang w:bidi="ar-JO"/>
        </w:rPr>
      </w:pPr>
      <w:r w:rsidRPr="005B5F80">
        <w:rPr>
          <w:rFonts w:ascii="Simplified Arabic" w:hAnsi="Simplified Arabic" w:cs="Simplified Arabic"/>
          <w:b/>
          <w:bCs/>
          <w:color w:val="000000" w:themeColor="text1"/>
          <w:sz w:val="28"/>
          <w:szCs w:val="28"/>
          <w:rtl/>
          <w:lang w:bidi="ar-JO"/>
        </w:rPr>
        <w:t>الشخصية و المقومات التنظيمية</w:t>
      </w:r>
      <w:r w:rsidR="00BB1A70" w:rsidRPr="005B5F80">
        <w:rPr>
          <w:rFonts w:ascii="Simplified Arabic" w:hAnsi="Simplified Arabic" w:cs="Simplified Arabic"/>
          <w:b/>
          <w:bCs/>
          <w:color w:val="000000" w:themeColor="text1"/>
          <w:sz w:val="28"/>
          <w:szCs w:val="28"/>
          <w:lang w:bidi="ar-JO"/>
        </w:rPr>
        <w:t xml:space="preserve">( Character) </w:t>
      </w:r>
      <w:r w:rsidRPr="005B5F80">
        <w:rPr>
          <w:rFonts w:ascii="Simplified Arabic" w:eastAsia="Calibri" w:hAnsi="Simplified Arabic" w:cs="Simplified Arabic"/>
          <w:b/>
          <w:bCs/>
          <w:color w:val="000000" w:themeColor="text1"/>
          <w:sz w:val="28"/>
          <w:szCs w:val="28"/>
          <w:rtl/>
          <w:lang w:bidi="ar-JO"/>
        </w:rPr>
        <w:t>:</w:t>
      </w:r>
      <w:r w:rsidRPr="005B5F80">
        <w:rPr>
          <w:rFonts w:ascii="Simplified Arabic" w:hAnsi="Simplified Arabic" w:cs="Simplified Arabic"/>
          <w:color w:val="000000" w:themeColor="text1"/>
          <w:sz w:val="28"/>
          <w:szCs w:val="28"/>
          <w:rtl/>
          <w:lang w:bidi="ar-JO"/>
        </w:rPr>
        <w:t xml:space="preserve">و هي الركيزة الأساسية و الأكثر تأثير بالمخاطر التي قد يتعرض لها الممول بالتالي إن أهم هدف هو تحليل شخصية العميل و تحديدها بدقة فكلما كان العميل يتمتع بشخصية نزيهة و أمينة و ذات سمعة طيبة بالأوساط المالية و يستطيع الالتزام بكافة </w:t>
      </w:r>
      <w:r w:rsidR="00A10D72" w:rsidRPr="005B5F80">
        <w:rPr>
          <w:rFonts w:ascii="Simplified Arabic" w:hAnsi="Simplified Arabic" w:cs="Simplified Arabic"/>
          <w:color w:val="000000" w:themeColor="text1"/>
          <w:sz w:val="28"/>
          <w:szCs w:val="28"/>
          <w:rtl/>
          <w:lang w:bidi="ar-JO"/>
        </w:rPr>
        <w:t>تع</w:t>
      </w:r>
      <w:r w:rsidR="00617620" w:rsidRPr="005B5F80">
        <w:rPr>
          <w:rFonts w:ascii="Simplified Arabic" w:hAnsi="Simplified Arabic" w:cs="Simplified Arabic"/>
          <w:color w:val="000000" w:themeColor="text1"/>
          <w:sz w:val="28"/>
          <w:szCs w:val="28"/>
          <w:rtl/>
          <w:lang w:bidi="ar-JO"/>
        </w:rPr>
        <w:t>هداته</w:t>
      </w:r>
      <w:r w:rsidRPr="005B5F80">
        <w:rPr>
          <w:rFonts w:ascii="Simplified Arabic" w:hAnsi="Simplified Arabic" w:cs="Simplified Arabic"/>
          <w:color w:val="000000" w:themeColor="text1"/>
          <w:sz w:val="28"/>
          <w:szCs w:val="28"/>
          <w:rtl/>
          <w:lang w:bidi="ar-JO"/>
        </w:rPr>
        <w:t xml:space="preserve"> و التزاماته كلما اقتنع الممول بمنحه الائتمان المطلوب لكن هذا المقوم يواجه بعض الصعوبات أيضا فهناك عوامل معنوية يصعب قياسها كالأمانة و النزاهة بدقة </w:t>
      </w:r>
    </w:p>
    <w:p w14:paraId="24EC3846" w14:textId="77777777" w:rsidR="0014740B" w:rsidRPr="005B5F80" w:rsidRDefault="0014740B" w:rsidP="008D07AA">
      <w:pPr>
        <w:pStyle w:val="ListParagraph"/>
        <w:numPr>
          <w:ilvl w:val="0"/>
          <w:numId w:val="24"/>
        </w:numPr>
        <w:bidi/>
        <w:jc w:val="both"/>
        <w:rPr>
          <w:rFonts w:ascii="Simplified Arabic" w:hAnsi="Simplified Arabic" w:cs="Simplified Arabic"/>
          <w:color w:val="000000" w:themeColor="text1"/>
          <w:sz w:val="28"/>
          <w:szCs w:val="28"/>
          <w:rtl/>
          <w:lang w:bidi="ar-JO"/>
        </w:rPr>
      </w:pPr>
      <w:r w:rsidRPr="005B5F80">
        <w:rPr>
          <w:rFonts w:ascii="Simplified Arabic" w:hAnsi="Simplified Arabic" w:cs="Simplified Arabic"/>
          <w:b/>
          <w:bCs/>
          <w:color w:val="000000" w:themeColor="text1"/>
          <w:sz w:val="28"/>
          <w:szCs w:val="28"/>
          <w:rtl/>
          <w:lang w:bidi="ar-JO"/>
        </w:rPr>
        <w:t>القدرة المالية</w:t>
      </w:r>
      <w:r w:rsidR="00BB1A70" w:rsidRPr="005B5F80">
        <w:rPr>
          <w:rFonts w:ascii="Simplified Arabic" w:hAnsi="Simplified Arabic" w:cs="Simplified Arabic"/>
          <w:b/>
          <w:bCs/>
          <w:color w:val="000000" w:themeColor="text1"/>
          <w:sz w:val="28"/>
          <w:szCs w:val="28"/>
          <w:lang w:bidi="ar-JO"/>
        </w:rPr>
        <w:t xml:space="preserve">( capital) </w:t>
      </w:r>
      <w:r w:rsidRPr="005B5F80">
        <w:rPr>
          <w:rFonts w:ascii="Simplified Arabic" w:eastAsia="Calibri" w:hAnsi="Simplified Arabic" w:cs="Simplified Arabic"/>
          <w:color w:val="000000" w:themeColor="text1"/>
          <w:sz w:val="28"/>
          <w:szCs w:val="28"/>
          <w:rtl/>
          <w:lang w:bidi="ar-JO"/>
        </w:rPr>
        <w:t>:</w:t>
      </w:r>
      <w:r w:rsidRPr="005B5F80">
        <w:rPr>
          <w:rFonts w:ascii="Simplified Arabic" w:hAnsi="Simplified Arabic" w:cs="Simplified Arabic"/>
          <w:color w:val="000000" w:themeColor="text1"/>
          <w:sz w:val="28"/>
          <w:szCs w:val="28"/>
          <w:rtl/>
          <w:lang w:bidi="ar-JO"/>
        </w:rPr>
        <w:t xml:space="preserve"> يهتم هذا المقوم بمدى قدرة العميل على تحقيق الدخل وتوقع التدفقات النقدية بالتالي مدى قدرته على تحمل التزامات و سداد أقساط التمويل و العمولات و هذا المعيار يقدر المخاطر التي قد يتعرض لها الممول عند منح التمويل </w:t>
      </w:r>
    </w:p>
    <w:p w14:paraId="1537A11C" w14:textId="77777777" w:rsidR="0014740B" w:rsidRPr="005B5F80" w:rsidRDefault="0014740B" w:rsidP="008D07AA">
      <w:pPr>
        <w:pStyle w:val="ListParagraph"/>
        <w:numPr>
          <w:ilvl w:val="0"/>
          <w:numId w:val="24"/>
        </w:numPr>
        <w:bidi/>
        <w:jc w:val="both"/>
        <w:rPr>
          <w:rFonts w:ascii="Simplified Arabic" w:hAnsi="Simplified Arabic" w:cs="Simplified Arabic"/>
          <w:b/>
          <w:bCs/>
          <w:color w:val="000000" w:themeColor="text1"/>
          <w:sz w:val="28"/>
          <w:szCs w:val="28"/>
          <w:rtl/>
          <w:lang w:bidi="ar-JO"/>
        </w:rPr>
      </w:pPr>
      <w:r w:rsidRPr="005B5F80">
        <w:rPr>
          <w:rFonts w:ascii="Simplified Arabic" w:hAnsi="Simplified Arabic" w:cs="Simplified Arabic"/>
          <w:b/>
          <w:bCs/>
          <w:color w:val="000000" w:themeColor="text1"/>
          <w:sz w:val="28"/>
          <w:szCs w:val="28"/>
          <w:rtl/>
          <w:lang w:bidi="ar-JO"/>
        </w:rPr>
        <w:t>القدرة التمويلية</w:t>
      </w:r>
      <w:r w:rsidR="00BB1A70" w:rsidRPr="005B5F80">
        <w:rPr>
          <w:rFonts w:ascii="Simplified Arabic" w:hAnsi="Simplified Arabic" w:cs="Simplified Arabic"/>
          <w:b/>
          <w:bCs/>
          <w:color w:val="000000" w:themeColor="text1"/>
          <w:sz w:val="28"/>
          <w:szCs w:val="28"/>
          <w:lang w:bidi="ar-JO"/>
        </w:rPr>
        <w:t>( Credit)</w:t>
      </w:r>
      <w:r w:rsidRPr="005B5F80">
        <w:rPr>
          <w:rFonts w:ascii="Simplified Arabic" w:eastAsia="Calibri" w:hAnsi="Simplified Arabic" w:cs="Simplified Arabic"/>
          <w:color w:val="000000" w:themeColor="text1"/>
          <w:sz w:val="28"/>
          <w:szCs w:val="28"/>
          <w:rtl/>
          <w:lang w:bidi="ar-JO"/>
        </w:rPr>
        <w:t>:</w:t>
      </w:r>
      <w:r w:rsidRPr="005B5F80">
        <w:rPr>
          <w:rFonts w:ascii="Simplified Arabic" w:hAnsi="Simplified Arabic" w:cs="Simplified Arabic"/>
          <w:color w:val="000000" w:themeColor="text1"/>
          <w:sz w:val="28"/>
          <w:szCs w:val="28"/>
          <w:rtl/>
          <w:lang w:bidi="ar-JO"/>
        </w:rPr>
        <w:t xml:space="preserve">و هي مصادر التمويل المستخدمة من العميل المستهدف و تساعد في تقليل المخاطر لأنها تمثل قدرة العميل المالية و حقوق ملكيته و تمثل ضمان إضافي للممول في حال فشل العميل عن سداد التزاماته و أقساطه </w:t>
      </w:r>
    </w:p>
    <w:p w14:paraId="122C742F" w14:textId="77777777" w:rsidR="0014740B" w:rsidRPr="005B5F80" w:rsidRDefault="0014740B" w:rsidP="008D07AA">
      <w:pPr>
        <w:bidi/>
        <w:jc w:val="both"/>
        <w:rPr>
          <w:rFonts w:ascii="Simplified Arabic" w:hAnsi="Simplified Arabic" w:cs="Simplified Arabic"/>
          <w:color w:val="000000" w:themeColor="text1"/>
          <w:sz w:val="28"/>
          <w:szCs w:val="28"/>
          <w:rtl/>
          <w:lang w:bidi="ar-JO"/>
        </w:rPr>
      </w:pPr>
      <w:r w:rsidRPr="005B5F80">
        <w:rPr>
          <w:rFonts w:ascii="Simplified Arabic" w:hAnsi="Simplified Arabic" w:cs="Simplified Arabic"/>
          <w:b/>
          <w:bCs/>
          <w:color w:val="000000" w:themeColor="text1"/>
          <w:sz w:val="28"/>
          <w:szCs w:val="28"/>
          <w:rtl/>
          <w:lang w:bidi="ar-JO"/>
        </w:rPr>
        <w:lastRenderedPageBreak/>
        <w:t xml:space="preserve">القدرة على تقديم ضمان </w:t>
      </w:r>
      <w:r w:rsidR="00BB1A70" w:rsidRPr="005B5F80">
        <w:rPr>
          <w:rFonts w:ascii="Simplified Arabic" w:hAnsi="Simplified Arabic" w:cs="Simplified Arabic"/>
          <w:b/>
          <w:bCs/>
          <w:color w:val="000000" w:themeColor="text1"/>
          <w:sz w:val="28"/>
          <w:szCs w:val="28"/>
          <w:lang w:bidi="ar-JO"/>
        </w:rPr>
        <w:t xml:space="preserve">( Collateral) </w:t>
      </w:r>
      <w:r w:rsidRPr="005B5F80">
        <w:rPr>
          <w:rFonts w:ascii="Simplified Arabic" w:eastAsia="Calibri" w:hAnsi="Simplified Arabic" w:cs="Simplified Arabic"/>
          <w:color w:val="000000" w:themeColor="text1"/>
          <w:sz w:val="28"/>
          <w:szCs w:val="28"/>
          <w:rtl/>
          <w:lang w:bidi="ar-JO"/>
        </w:rPr>
        <w:t>:</w:t>
      </w:r>
      <w:r w:rsidRPr="005B5F80">
        <w:rPr>
          <w:rFonts w:ascii="Simplified Arabic" w:hAnsi="Simplified Arabic" w:cs="Simplified Arabic"/>
          <w:color w:val="000000" w:themeColor="text1"/>
          <w:sz w:val="28"/>
          <w:szCs w:val="28"/>
          <w:rtl/>
          <w:lang w:bidi="ar-JO"/>
        </w:rPr>
        <w:t xml:space="preserve">و هي مجموعة الأصول التي يملكها العميل و يستطيع وضعها تحت تصرف الممول كضمان للحصول على التمويل إذ أن هذا الأصل سوف يصبح من حق الممول في حال عجز العميل عن السداد </w:t>
      </w:r>
    </w:p>
    <w:p w14:paraId="4E71EDB7" w14:textId="77777777" w:rsidR="0014740B" w:rsidRPr="005B5F80" w:rsidRDefault="0014740B" w:rsidP="008D07AA">
      <w:pPr>
        <w:pStyle w:val="ListParagraph"/>
        <w:numPr>
          <w:ilvl w:val="0"/>
          <w:numId w:val="24"/>
        </w:numPr>
        <w:bidi/>
        <w:jc w:val="both"/>
        <w:rPr>
          <w:rFonts w:ascii="Simplified Arabic" w:hAnsi="Simplified Arabic" w:cs="Simplified Arabic"/>
          <w:color w:val="000000" w:themeColor="text1"/>
          <w:sz w:val="28"/>
          <w:szCs w:val="28"/>
          <w:rtl/>
          <w:lang w:bidi="ar-JO"/>
        </w:rPr>
      </w:pPr>
      <w:r w:rsidRPr="005B5F80">
        <w:rPr>
          <w:rFonts w:ascii="Simplified Arabic" w:hAnsi="Simplified Arabic" w:cs="Simplified Arabic"/>
          <w:b/>
          <w:bCs/>
          <w:color w:val="000000" w:themeColor="text1"/>
          <w:sz w:val="28"/>
          <w:szCs w:val="28"/>
          <w:rtl/>
          <w:lang w:bidi="ar-JO"/>
        </w:rPr>
        <w:t>الظروف المحيطة</w:t>
      </w:r>
      <w:r w:rsidR="00BB1A70" w:rsidRPr="005B5F80">
        <w:rPr>
          <w:rFonts w:ascii="Simplified Arabic" w:hAnsi="Simplified Arabic" w:cs="Simplified Arabic"/>
          <w:b/>
          <w:bCs/>
          <w:color w:val="000000" w:themeColor="text1"/>
          <w:sz w:val="28"/>
          <w:szCs w:val="28"/>
          <w:lang w:bidi="ar-JO"/>
        </w:rPr>
        <w:t xml:space="preserve">( Conditions) </w:t>
      </w:r>
      <w:r w:rsidRPr="005B5F80">
        <w:rPr>
          <w:rFonts w:ascii="Simplified Arabic" w:eastAsia="Calibri" w:hAnsi="Simplified Arabic" w:cs="Simplified Arabic"/>
          <w:b/>
          <w:bCs/>
          <w:color w:val="000000" w:themeColor="text1"/>
          <w:sz w:val="28"/>
          <w:szCs w:val="28"/>
          <w:rtl/>
          <w:lang w:bidi="ar-JO"/>
        </w:rPr>
        <w:t>:</w:t>
      </w:r>
      <w:r w:rsidRPr="005B5F80">
        <w:rPr>
          <w:rFonts w:ascii="Simplified Arabic" w:hAnsi="Simplified Arabic" w:cs="Simplified Arabic"/>
          <w:color w:val="000000" w:themeColor="text1"/>
          <w:sz w:val="28"/>
          <w:szCs w:val="28"/>
          <w:rtl/>
          <w:lang w:bidi="ar-JO"/>
        </w:rPr>
        <w:t xml:space="preserve"> تمثل الظروف المحيطة بالشخص و النشاط الذي يمارسه أو الخدمات التي يقدمها و معرفة هل سيتأثر على الصعيد الاقتصادي و ما هي الحصة السوقية للعميل بالسوق دورة حياة المنتج أو الخدمة التي يقدمها و تأثر عمل العميل بالتغيرات الاقتصادية كالركود أو الكساد الاقتصادي أو التغيرات الإقليمية بل حتى العالمية التي يتأثر بها الاقتصاد مثلما تأثر بالوضع الحالي بفيروس كورونا</w:t>
      </w:r>
      <w:r w:rsidR="00A41994" w:rsidRPr="005B5F80">
        <w:rPr>
          <w:rFonts w:ascii="Simplified Arabic" w:hAnsi="Simplified Arabic" w:cs="Simplified Arabic"/>
          <w:color w:val="000000" w:themeColor="text1"/>
          <w:sz w:val="28"/>
          <w:szCs w:val="28"/>
          <w:rtl/>
          <w:lang w:bidi="ar-JO"/>
        </w:rPr>
        <w:t>.</w:t>
      </w:r>
      <w:sdt>
        <w:sdtPr>
          <w:rPr>
            <w:rFonts w:ascii="Simplified Arabic" w:hAnsi="Simplified Arabic" w:cs="Simplified Arabic"/>
            <w:color w:val="000000" w:themeColor="text1"/>
            <w:sz w:val="28"/>
            <w:szCs w:val="28"/>
            <w:rtl/>
            <w:lang w:bidi="ar-JO"/>
          </w:rPr>
          <w:id w:val="101520891"/>
          <w:citation/>
        </w:sdtPr>
        <w:sdtEndPr/>
        <w:sdtContent>
          <w:r w:rsidR="00F57904" w:rsidRPr="005B5F80">
            <w:rPr>
              <w:rFonts w:ascii="Simplified Arabic" w:hAnsi="Simplified Arabic" w:cs="Simplified Arabic"/>
              <w:color w:val="000000" w:themeColor="text1"/>
              <w:sz w:val="28"/>
              <w:szCs w:val="28"/>
              <w:rtl/>
              <w:lang w:bidi="ar-JO"/>
            </w:rPr>
            <w:fldChar w:fldCharType="begin"/>
          </w:r>
          <w:r w:rsidR="005A2CAA" w:rsidRPr="005B5F80">
            <w:rPr>
              <w:rFonts w:ascii="Simplified Arabic" w:hAnsi="Simplified Arabic" w:cs="Simplified Arabic"/>
              <w:color w:val="000000" w:themeColor="text1"/>
              <w:sz w:val="28"/>
              <w:szCs w:val="28"/>
              <w:lang w:bidi="ar-JO"/>
            </w:rPr>
            <w:instrText>CITATION</w:instrText>
          </w:r>
          <w:r w:rsidR="005A2CAA" w:rsidRPr="005B5F80">
            <w:rPr>
              <w:rFonts w:ascii="Simplified Arabic" w:hAnsi="Simplified Arabic" w:cs="Simplified Arabic"/>
              <w:color w:val="000000" w:themeColor="text1"/>
              <w:sz w:val="28"/>
              <w:szCs w:val="28"/>
              <w:rtl/>
              <w:lang w:bidi="ar-JO"/>
            </w:rPr>
            <w:instrText xml:space="preserve"> شما15 \</w:instrText>
          </w:r>
          <w:r w:rsidR="005A2CAA" w:rsidRPr="005B5F80">
            <w:rPr>
              <w:rFonts w:ascii="Simplified Arabic" w:hAnsi="Simplified Arabic" w:cs="Simplified Arabic"/>
              <w:color w:val="000000" w:themeColor="text1"/>
              <w:sz w:val="28"/>
              <w:szCs w:val="28"/>
              <w:lang w:bidi="ar-JO"/>
            </w:rPr>
            <w:instrText>l 11265</w:instrText>
          </w:r>
          <w:r w:rsidR="00F57904" w:rsidRPr="005B5F80">
            <w:rPr>
              <w:rFonts w:ascii="Simplified Arabic" w:hAnsi="Simplified Arabic" w:cs="Simplified Arabic"/>
              <w:color w:val="000000" w:themeColor="text1"/>
              <w:sz w:val="28"/>
              <w:szCs w:val="28"/>
              <w:rtl/>
              <w:lang w:bidi="ar-JO"/>
            </w:rPr>
            <w:fldChar w:fldCharType="separate"/>
          </w:r>
          <w:r w:rsidR="0082206D" w:rsidRPr="005B5F80">
            <w:rPr>
              <w:rFonts w:ascii="Simplified Arabic" w:hAnsi="Simplified Arabic" w:cs="Simplified Arabic"/>
              <w:noProof/>
              <w:color w:val="000000" w:themeColor="text1"/>
              <w:sz w:val="28"/>
              <w:szCs w:val="28"/>
              <w:rtl/>
              <w:lang w:bidi="ar-JO"/>
            </w:rPr>
            <w:t xml:space="preserve"> (شمالي، 2015)</w:t>
          </w:r>
          <w:r w:rsidR="00F57904" w:rsidRPr="005B5F80">
            <w:rPr>
              <w:rFonts w:ascii="Simplified Arabic" w:hAnsi="Simplified Arabic" w:cs="Simplified Arabic"/>
              <w:color w:val="000000" w:themeColor="text1"/>
              <w:sz w:val="28"/>
              <w:szCs w:val="28"/>
              <w:rtl/>
              <w:lang w:bidi="ar-JO"/>
            </w:rPr>
            <w:fldChar w:fldCharType="end"/>
          </w:r>
        </w:sdtContent>
      </w:sdt>
    </w:p>
    <w:p w14:paraId="03B959A1" w14:textId="77777777" w:rsidR="007519DE" w:rsidRPr="005B5F80" w:rsidRDefault="007519DE" w:rsidP="000A5A16">
      <w:pPr>
        <w:bidi/>
        <w:rPr>
          <w:rFonts w:ascii="Simplified Arabic" w:hAnsi="Simplified Arabic" w:cs="Simplified Arabic"/>
          <w:b/>
          <w:bCs/>
          <w:color w:val="000000" w:themeColor="text1"/>
          <w:sz w:val="28"/>
          <w:szCs w:val="28"/>
          <w:rtl/>
          <w:lang w:bidi="ar-JO"/>
        </w:rPr>
      </w:pPr>
      <w:r w:rsidRPr="005B5F80">
        <w:rPr>
          <w:rFonts w:ascii="Simplified Arabic" w:hAnsi="Simplified Arabic" w:cs="Simplified Arabic"/>
          <w:b/>
          <w:bCs/>
          <w:color w:val="000000" w:themeColor="text1"/>
          <w:sz w:val="28"/>
          <w:szCs w:val="28"/>
          <w:rtl/>
          <w:lang w:bidi="ar-JO"/>
        </w:rPr>
        <w:t>فيروس كورونا :</w:t>
      </w:r>
    </w:p>
    <w:p w14:paraId="78B02849" w14:textId="77777777" w:rsidR="007519DE" w:rsidRPr="005B5F80" w:rsidRDefault="007519DE" w:rsidP="008D07AA">
      <w:pPr>
        <w:bidi/>
        <w:jc w:val="both"/>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هو عبارة عن سلسلة جديدة الانت</w:t>
      </w:r>
      <w:r w:rsidR="00145185" w:rsidRPr="005B5F80">
        <w:rPr>
          <w:rFonts w:ascii="Simplified Arabic" w:hAnsi="Simplified Arabic" w:cs="Simplified Arabic"/>
          <w:color w:val="000000" w:themeColor="text1"/>
          <w:sz w:val="28"/>
          <w:szCs w:val="28"/>
          <w:rtl/>
          <w:lang w:bidi="ar-JO"/>
        </w:rPr>
        <w:t>شار من الفيروسات لم يسبق الإصابة</w:t>
      </w:r>
      <w:r w:rsidRPr="005B5F80">
        <w:rPr>
          <w:rFonts w:ascii="Simplified Arabic" w:hAnsi="Simplified Arabic" w:cs="Simplified Arabic"/>
          <w:color w:val="000000" w:themeColor="text1"/>
          <w:sz w:val="28"/>
          <w:szCs w:val="28"/>
          <w:rtl/>
          <w:lang w:bidi="ar-JO"/>
        </w:rPr>
        <w:t xml:space="preserve"> به من قبل ، مرض معدي يصيب الجهاز التنفسي ، بدأ انتشاره في مدينة ووهان الصينية ثم أخذ بالانتشار في جميع أنحاء العالم ، كان له العديد من </w:t>
      </w:r>
      <w:r w:rsidR="00807801" w:rsidRPr="005B5F80">
        <w:rPr>
          <w:rFonts w:ascii="Simplified Arabic" w:hAnsi="Simplified Arabic" w:cs="Simplified Arabic"/>
          <w:color w:val="000000" w:themeColor="text1"/>
          <w:sz w:val="28"/>
          <w:szCs w:val="28"/>
          <w:rtl/>
          <w:lang w:bidi="ar-JO"/>
        </w:rPr>
        <w:t>الآثار</w:t>
      </w:r>
      <w:r w:rsidRPr="005B5F80">
        <w:rPr>
          <w:rFonts w:ascii="Simplified Arabic" w:hAnsi="Simplified Arabic" w:cs="Simplified Arabic"/>
          <w:color w:val="000000" w:themeColor="text1"/>
          <w:sz w:val="28"/>
          <w:szCs w:val="28"/>
          <w:rtl/>
          <w:lang w:bidi="ar-JO"/>
        </w:rPr>
        <w:t xml:space="preserve"> السلبية على الوضع الصحي و الاجتماعي و الاقتصادي في فلسطين ، لقي العديد من مرضى الأمراض المزمنة في مختلف الأعمار مصرعهم نتيجته ، تمثل الرسوم البيانية </w:t>
      </w:r>
      <w:r w:rsidR="00807801" w:rsidRPr="005B5F80">
        <w:rPr>
          <w:rFonts w:ascii="Simplified Arabic" w:hAnsi="Simplified Arabic" w:cs="Simplified Arabic"/>
          <w:color w:val="000000" w:themeColor="text1"/>
          <w:sz w:val="28"/>
          <w:szCs w:val="28"/>
          <w:rtl/>
          <w:lang w:bidi="ar-JO"/>
        </w:rPr>
        <w:t>الآتية</w:t>
      </w:r>
      <w:r w:rsidRPr="005B5F80">
        <w:rPr>
          <w:rFonts w:ascii="Simplified Arabic" w:hAnsi="Simplified Arabic" w:cs="Simplified Arabic"/>
          <w:color w:val="000000" w:themeColor="text1"/>
          <w:sz w:val="28"/>
          <w:szCs w:val="28"/>
          <w:rtl/>
          <w:lang w:bidi="ar-JO"/>
        </w:rPr>
        <w:t xml:space="preserve"> تفاصيل حول انتشار المرض ...</w:t>
      </w:r>
    </w:p>
    <w:p w14:paraId="19067E92" w14:textId="77777777" w:rsidR="007519DE" w:rsidRPr="005B5F80" w:rsidRDefault="007519DE" w:rsidP="000A5A16">
      <w:pPr>
        <w:bidi/>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الرسم البياني التراكمي حول الحالات الإجمالية :</w:t>
      </w:r>
    </w:p>
    <w:p w14:paraId="293258DE" w14:textId="77777777" w:rsidR="007519DE" w:rsidRPr="005B5F80" w:rsidRDefault="007519DE" w:rsidP="000A5A16">
      <w:pPr>
        <w:bidi/>
        <w:rPr>
          <w:rFonts w:ascii="Simplified Arabic" w:hAnsi="Simplified Arabic" w:cs="Simplified Arabic"/>
          <w:color w:val="000000" w:themeColor="text1"/>
          <w:sz w:val="28"/>
          <w:szCs w:val="28"/>
          <w:rtl/>
          <w:lang w:bidi="ar-JO"/>
        </w:rPr>
      </w:pPr>
      <w:r w:rsidRPr="005B5F80">
        <w:rPr>
          <w:rFonts w:ascii="Simplified Arabic" w:hAnsi="Simplified Arabic" w:cs="Simplified Arabic"/>
          <w:noProof/>
          <w:color w:val="000000" w:themeColor="text1"/>
          <w:sz w:val="28"/>
          <w:szCs w:val="28"/>
          <w:rtl/>
        </w:rPr>
        <w:lastRenderedPageBreak/>
        <w:drawing>
          <wp:inline distT="0" distB="0" distL="0" distR="0" wp14:anchorId="6AE7C194" wp14:editId="57FA3696">
            <wp:extent cx="5943600" cy="3230245"/>
            <wp:effectExtent l="19050" t="0" r="0" b="0"/>
            <wp:docPr id="1" name="صورة 0" descr="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png"/>
                    <pic:cNvPicPr/>
                  </pic:nvPicPr>
                  <pic:blipFill>
                    <a:blip r:embed="rId9"/>
                    <a:stretch>
                      <a:fillRect/>
                    </a:stretch>
                  </pic:blipFill>
                  <pic:spPr>
                    <a:xfrm>
                      <a:off x="0" y="0"/>
                      <a:ext cx="5943600" cy="3230245"/>
                    </a:xfrm>
                    <a:prstGeom prst="rect">
                      <a:avLst/>
                    </a:prstGeom>
                  </pic:spPr>
                </pic:pic>
              </a:graphicData>
            </a:graphic>
          </wp:inline>
        </w:drawing>
      </w:r>
    </w:p>
    <w:p w14:paraId="0B880E79" w14:textId="77777777" w:rsidR="007519DE" w:rsidRPr="005B5F80" w:rsidRDefault="00876655" w:rsidP="000A5A16">
      <w:pPr>
        <w:bidi/>
        <w:rPr>
          <w:rFonts w:ascii="Simplified Arabic" w:hAnsi="Simplified Arabic" w:cs="Simplified Arabic"/>
          <w:color w:val="000000" w:themeColor="text1"/>
          <w:sz w:val="28"/>
          <w:szCs w:val="28"/>
          <w:rtl/>
          <w:lang w:bidi="ar-JO"/>
        </w:rPr>
      </w:pPr>
      <w:sdt>
        <w:sdtPr>
          <w:rPr>
            <w:rFonts w:ascii="Simplified Arabic" w:hAnsi="Simplified Arabic" w:cs="Simplified Arabic"/>
            <w:color w:val="000000" w:themeColor="text1"/>
            <w:sz w:val="28"/>
            <w:szCs w:val="28"/>
            <w:rtl/>
            <w:lang w:bidi="ar-JO"/>
          </w:rPr>
          <w:id w:val="517755965"/>
          <w:citation/>
        </w:sdtPr>
        <w:sdtEndPr/>
        <w:sdtContent>
          <w:r w:rsidR="00F57904" w:rsidRPr="005B5F80">
            <w:rPr>
              <w:rFonts w:ascii="Simplified Arabic" w:hAnsi="Simplified Arabic" w:cs="Simplified Arabic"/>
              <w:color w:val="000000" w:themeColor="text1"/>
              <w:sz w:val="28"/>
              <w:szCs w:val="28"/>
              <w:rtl/>
              <w:lang w:bidi="ar-JO"/>
            </w:rPr>
            <w:fldChar w:fldCharType="begin"/>
          </w:r>
          <w:r w:rsidR="007519DE" w:rsidRPr="005B5F80">
            <w:rPr>
              <w:rFonts w:ascii="Simplified Arabic" w:hAnsi="Simplified Arabic" w:cs="Simplified Arabic"/>
              <w:color w:val="000000" w:themeColor="text1"/>
              <w:sz w:val="28"/>
              <w:szCs w:val="28"/>
              <w:lang w:bidi="ar-JO"/>
            </w:rPr>
            <w:instrText>CITATION</w:instrText>
          </w:r>
          <w:r w:rsidR="007519DE" w:rsidRPr="005B5F80">
            <w:rPr>
              <w:rFonts w:ascii="Simplified Arabic" w:hAnsi="Simplified Arabic" w:cs="Simplified Arabic"/>
              <w:color w:val="000000" w:themeColor="text1"/>
              <w:sz w:val="28"/>
              <w:szCs w:val="28"/>
              <w:rtl/>
              <w:lang w:bidi="ar-JO"/>
            </w:rPr>
            <w:instrText xml:space="preserve"> منظ201 \</w:instrText>
          </w:r>
          <w:r w:rsidR="007519DE" w:rsidRPr="005B5F80">
            <w:rPr>
              <w:rFonts w:ascii="Simplified Arabic" w:hAnsi="Simplified Arabic" w:cs="Simplified Arabic"/>
              <w:color w:val="000000" w:themeColor="text1"/>
              <w:sz w:val="28"/>
              <w:szCs w:val="28"/>
              <w:lang w:bidi="ar-JO"/>
            </w:rPr>
            <w:instrText>l 11265</w:instrText>
          </w:r>
          <w:r w:rsidR="00F57904" w:rsidRPr="005B5F80">
            <w:rPr>
              <w:rFonts w:ascii="Simplified Arabic" w:hAnsi="Simplified Arabic" w:cs="Simplified Arabic"/>
              <w:color w:val="000000" w:themeColor="text1"/>
              <w:sz w:val="28"/>
              <w:szCs w:val="28"/>
              <w:rtl/>
              <w:lang w:bidi="ar-JO"/>
            </w:rPr>
            <w:fldChar w:fldCharType="separate"/>
          </w:r>
          <w:r w:rsidR="0082206D" w:rsidRPr="005B5F80">
            <w:rPr>
              <w:rFonts w:ascii="Simplified Arabic" w:hAnsi="Simplified Arabic" w:cs="Simplified Arabic"/>
              <w:noProof/>
              <w:color w:val="000000" w:themeColor="text1"/>
              <w:sz w:val="28"/>
              <w:szCs w:val="28"/>
              <w:rtl/>
              <w:lang w:bidi="ar-JO"/>
            </w:rPr>
            <w:t>(منظمة الهلال الاحمر الفلسطيني، 2020)</w:t>
          </w:r>
          <w:r w:rsidR="00F57904" w:rsidRPr="005B5F80">
            <w:rPr>
              <w:rFonts w:ascii="Simplified Arabic" w:hAnsi="Simplified Arabic" w:cs="Simplified Arabic"/>
              <w:color w:val="000000" w:themeColor="text1"/>
              <w:sz w:val="28"/>
              <w:szCs w:val="28"/>
              <w:rtl/>
              <w:lang w:bidi="ar-JO"/>
            </w:rPr>
            <w:fldChar w:fldCharType="end"/>
          </w:r>
        </w:sdtContent>
      </w:sdt>
    </w:p>
    <w:p w14:paraId="7D9FF8EB" w14:textId="77777777" w:rsidR="008D07AA" w:rsidRPr="005B5F80" w:rsidRDefault="007519DE" w:rsidP="000A5A16">
      <w:pPr>
        <w:bidi/>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 xml:space="preserve">       </w:t>
      </w:r>
    </w:p>
    <w:p w14:paraId="7D1D3BB7" w14:textId="77777777" w:rsidR="008D07AA" w:rsidRPr="005B5F80" w:rsidRDefault="008D07AA" w:rsidP="008D07AA">
      <w:pPr>
        <w:bidi/>
        <w:rPr>
          <w:rFonts w:ascii="Simplified Arabic" w:hAnsi="Simplified Arabic" w:cs="Simplified Arabic"/>
          <w:color w:val="000000" w:themeColor="text1"/>
          <w:sz w:val="28"/>
          <w:szCs w:val="28"/>
          <w:rtl/>
          <w:lang w:bidi="ar-JO"/>
        </w:rPr>
      </w:pPr>
    </w:p>
    <w:p w14:paraId="6588CE7E" w14:textId="77777777" w:rsidR="008D07AA" w:rsidRPr="005B5F80" w:rsidRDefault="008D07AA" w:rsidP="008D07AA">
      <w:pPr>
        <w:bidi/>
        <w:rPr>
          <w:rFonts w:ascii="Simplified Arabic" w:hAnsi="Simplified Arabic" w:cs="Simplified Arabic"/>
          <w:color w:val="000000" w:themeColor="text1"/>
          <w:sz w:val="28"/>
          <w:szCs w:val="28"/>
          <w:rtl/>
          <w:lang w:bidi="ar-JO"/>
        </w:rPr>
      </w:pPr>
    </w:p>
    <w:p w14:paraId="4C66B115" w14:textId="77777777" w:rsidR="008D07AA" w:rsidRPr="005B5F80" w:rsidRDefault="008D07AA" w:rsidP="008D07AA">
      <w:pPr>
        <w:bidi/>
        <w:rPr>
          <w:rFonts w:ascii="Simplified Arabic" w:hAnsi="Simplified Arabic" w:cs="Simplified Arabic"/>
          <w:color w:val="000000" w:themeColor="text1"/>
          <w:sz w:val="28"/>
          <w:szCs w:val="28"/>
          <w:rtl/>
          <w:lang w:bidi="ar-JO"/>
        </w:rPr>
      </w:pPr>
    </w:p>
    <w:p w14:paraId="1AA44F65" w14:textId="77777777" w:rsidR="008D07AA" w:rsidRPr="005B5F80" w:rsidRDefault="008D07AA" w:rsidP="008D07AA">
      <w:pPr>
        <w:bidi/>
        <w:rPr>
          <w:rFonts w:ascii="Simplified Arabic" w:hAnsi="Simplified Arabic" w:cs="Simplified Arabic"/>
          <w:color w:val="000000" w:themeColor="text1"/>
          <w:sz w:val="28"/>
          <w:szCs w:val="28"/>
          <w:rtl/>
          <w:lang w:bidi="ar-JO"/>
        </w:rPr>
      </w:pPr>
    </w:p>
    <w:p w14:paraId="2C868439" w14:textId="77777777" w:rsidR="008D07AA" w:rsidRPr="005B5F80" w:rsidRDefault="008D07AA" w:rsidP="008D07AA">
      <w:pPr>
        <w:bidi/>
        <w:rPr>
          <w:rFonts w:ascii="Simplified Arabic" w:hAnsi="Simplified Arabic" w:cs="Simplified Arabic"/>
          <w:color w:val="000000" w:themeColor="text1"/>
          <w:sz w:val="28"/>
          <w:szCs w:val="28"/>
          <w:rtl/>
          <w:lang w:bidi="ar-JO"/>
        </w:rPr>
      </w:pPr>
    </w:p>
    <w:p w14:paraId="3F8B50D4" w14:textId="77777777" w:rsidR="008D07AA" w:rsidRPr="005B5F80" w:rsidRDefault="008D07AA" w:rsidP="008D07AA">
      <w:pPr>
        <w:bidi/>
        <w:rPr>
          <w:rFonts w:ascii="Simplified Arabic" w:hAnsi="Simplified Arabic" w:cs="Simplified Arabic"/>
          <w:color w:val="000000" w:themeColor="text1"/>
          <w:sz w:val="28"/>
          <w:szCs w:val="28"/>
          <w:rtl/>
          <w:lang w:bidi="ar-JO"/>
        </w:rPr>
      </w:pPr>
    </w:p>
    <w:p w14:paraId="5EA8B1DA" w14:textId="77777777" w:rsidR="008D07AA" w:rsidRPr="005B5F80" w:rsidRDefault="008D07AA" w:rsidP="008D07AA">
      <w:pPr>
        <w:bidi/>
        <w:rPr>
          <w:rFonts w:ascii="Simplified Arabic" w:hAnsi="Simplified Arabic" w:cs="Simplified Arabic"/>
          <w:color w:val="000000" w:themeColor="text1"/>
          <w:sz w:val="28"/>
          <w:szCs w:val="28"/>
          <w:rtl/>
          <w:lang w:bidi="ar-JO"/>
        </w:rPr>
      </w:pPr>
    </w:p>
    <w:p w14:paraId="08BBD410" w14:textId="77777777" w:rsidR="008D07AA" w:rsidRPr="005B5F80" w:rsidRDefault="008D07AA" w:rsidP="008D07AA">
      <w:pPr>
        <w:bidi/>
        <w:rPr>
          <w:rFonts w:ascii="Simplified Arabic" w:hAnsi="Simplified Arabic" w:cs="Simplified Arabic"/>
          <w:color w:val="000000" w:themeColor="text1"/>
          <w:sz w:val="28"/>
          <w:szCs w:val="28"/>
          <w:rtl/>
          <w:lang w:bidi="ar-JO"/>
        </w:rPr>
      </w:pPr>
    </w:p>
    <w:p w14:paraId="28C31174" w14:textId="77777777" w:rsidR="007519DE" w:rsidRPr="005B5F80" w:rsidRDefault="007519DE" w:rsidP="008D07AA">
      <w:pPr>
        <w:bidi/>
        <w:jc w:val="center"/>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lastRenderedPageBreak/>
        <w:t>توزيع الإصابات حسب الجنس</w:t>
      </w:r>
    </w:p>
    <w:p w14:paraId="5E8145FD" w14:textId="77777777" w:rsidR="008D07AA" w:rsidRPr="005B5F80" w:rsidRDefault="007519DE" w:rsidP="008D07AA">
      <w:pPr>
        <w:bidi/>
        <w:jc w:val="center"/>
        <w:rPr>
          <w:rFonts w:ascii="Simplified Arabic" w:hAnsi="Simplified Arabic" w:cs="Simplified Arabic"/>
          <w:color w:val="000000" w:themeColor="text1"/>
          <w:sz w:val="28"/>
          <w:szCs w:val="28"/>
          <w:rtl/>
          <w:lang w:bidi="ar-JO"/>
        </w:rPr>
      </w:pPr>
      <w:r w:rsidRPr="005B5F80">
        <w:rPr>
          <w:rFonts w:ascii="Simplified Arabic" w:hAnsi="Simplified Arabic" w:cs="Simplified Arabic"/>
          <w:noProof/>
          <w:color w:val="000000" w:themeColor="text1"/>
          <w:sz w:val="28"/>
          <w:szCs w:val="28"/>
          <w:rtl/>
        </w:rPr>
        <w:drawing>
          <wp:inline distT="0" distB="0" distL="0" distR="0" wp14:anchorId="350D0105" wp14:editId="4EECDF34">
            <wp:extent cx="4190364" cy="2536264"/>
            <wp:effectExtent l="0" t="0" r="0" b="0"/>
            <wp:docPr id="3" name="صورة 2" descr="can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vas.png"/>
                    <pic:cNvPicPr/>
                  </pic:nvPicPr>
                  <pic:blipFill>
                    <a:blip r:embed="rId10"/>
                    <a:stretch>
                      <a:fillRect/>
                    </a:stretch>
                  </pic:blipFill>
                  <pic:spPr>
                    <a:xfrm>
                      <a:off x="0" y="0"/>
                      <a:ext cx="4205365" cy="2545344"/>
                    </a:xfrm>
                    <a:prstGeom prst="rect">
                      <a:avLst/>
                    </a:prstGeom>
                  </pic:spPr>
                </pic:pic>
              </a:graphicData>
            </a:graphic>
          </wp:inline>
        </w:drawing>
      </w:r>
    </w:p>
    <w:p w14:paraId="2066D341" w14:textId="77777777" w:rsidR="008D07AA" w:rsidRPr="005B5F80" w:rsidRDefault="008D07AA" w:rsidP="008D07AA">
      <w:pPr>
        <w:bidi/>
        <w:jc w:val="center"/>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 xml:space="preserve">            توزيع الإصابات حسب الفئة العمرية</w:t>
      </w:r>
    </w:p>
    <w:p w14:paraId="23C31E03" w14:textId="77777777" w:rsidR="007519DE" w:rsidRPr="005B5F80" w:rsidRDefault="007519DE" w:rsidP="008D07AA">
      <w:pPr>
        <w:bidi/>
        <w:jc w:val="center"/>
        <w:rPr>
          <w:rFonts w:ascii="Simplified Arabic" w:hAnsi="Simplified Arabic" w:cs="Simplified Arabic"/>
          <w:color w:val="000000" w:themeColor="text1"/>
          <w:sz w:val="28"/>
          <w:szCs w:val="28"/>
          <w:rtl/>
          <w:lang w:bidi="ar-JO"/>
        </w:rPr>
      </w:pPr>
      <w:r w:rsidRPr="005B5F80">
        <w:rPr>
          <w:rFonts w:ascii="Simplified Arabic" w:hAnsi="Simplified Arabic" w:cs="Simplified Arabic"/>
          <w:noProof/>
          <w:color w:val="000000" w:themeColor="text1"/>
          <w:sz w:val="28"/>
          <w:szCs w:val="28"/>
          <w:rtl/>
        </w:rPr>
        <w:drawing>
          <wp:inline distT="0" distB="0" distL="0" distR="0" wp14:anchorId="703BA52E" wp14:editId="3B3CC701">
            <wp:extent cx="4121150" cy="2838893"/>
            <wp:effectExtent l="0" t="0" r="0" b="0"/>
            <wp:docPr id="4" name="صورة 3" descr="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png"/>
                    <pic:cNvPicPr/>
                  </pic:nvPicPr>
                  <pic:blipFill>
                    <a:blip r:embed="rId11"/>
                    <a:stretch>
                      <a:fillRect/>
                    </a:stretch>
                  </pic:blipFill>
                  <pic:spPr>
                    <a:xfrm>
                      <a:off x="0" y="0"/>
                      <a:ext cx="4158692" cy="2864754"/>
                    </a:xfrm>
                    <a:prstGeom prst="rect">
                      <a:avLst/>
                    </a:prstGeom>
                  </pic:spPr>
                </pic:pic>
              </a:graphicData>
            </a:graphic>
          </wp:inline>
        </w:drawing>
      </w:r>
    </w:p>
    <w:p w14:paraId="0F6311D0" w14:textId="77777777" w:rsidR="00A41994" w:rsidRPr="005B5F80" w:rsidRDefault="00876655" w:rsidP="00A41994">
      <w:pPr>
        <w:bidi/>
        <w:rPr>
          <w:rFonts w:ascii="Simplified Arabic" w:hAnsi="Simplified Arabic" w:cs="Simplified Arabic"/>
          <w:color w:val="000000" w:themeColor="text1"/>
          <w:sz w:val="28"/>
          <w:szCs w:val="28"/>
          <w:rtl/>
          <w:lang w:bidi="ar-JO"/>
        </w:rPr>
      </w:pPr>
      <w:sdt>
        <w:sdtPr>
          <w:rPr>
            <w:rFonts w:ascii="Simplified Arabic" w:hAnsi="Simplified Arabic" w:cs="Simplified Arabic"/>
            <w:color w:val="000000" w:themeColor="text1"/>
            <w:sz w:val="28"/>
            <w:szCs w:val="28"/>
            <w:rtl/>
            <w:lang w:bidi="ar-JO"/>
          </w:rPr>
          <w:id w:val="517755966"/>
          <w:citation/>
        </w:sdtPr>
        <w:sdtEndPr/>
        <w:sdtContent>
          <w:r w:rsidR="00F57904" w:rsidRPr="005B5F80">
            <w:rPr>
              <w:rFonts w:ascii="Simplified Arabic" w:hAnsi="Simplified Arabic" w:cs="Simplified Arabic"/>
              <w:color w:val="000000" w:themeColor="text1"/>
              <w:sz w:val="28"/>
              <w:szCs w:val="28"/>
              <w:rtl/>
              <w:lang w:bidi="ar-JO"/>
            </w:rPr>
            <w:fldChar w:fldCharType="begin"/>
          </w:r>
          <w:r w:rsidR="007519DE" w:rsidRPr="005B5F80">
            <w:rPr>
              <w:rFonts w:ascii="Simplified Arabic" w:hAnsi="Simplified Arabic" w:cs="Simplified Arabic"/>
              <w:color w:val="000000" w:themeColor="text1"/>
              <w:sz w:val="28"/>
              <w:szCs w:val="28"/>
              <w:lang w:bidi="ar-JO"/>
            </w:rPr>
            <w:instrText>CITATION</w:instrText>
          </w:r>
          <w:r w:rsidR="007519DE" w:rsidRPr="005B5F80">
            <w:rPr>
              <w:rFonts w:ascii="Simplified Arabic" w:hAnsi="Simplified Arabic" w:cs="Simplified Arabic"/>
              <w:color w:val="000000" w:themeColor="text1"/>
              <w:sz w:val="28"/>
              <w:szCs w:val="28"/>
              <w:rtl/>
              <w:lang w:bidi="ar-JO"/>
            </w:rPr>
            <w:instrText xml:space="preserve"> منظ201 \</w:instrText>
          </w:r>
          <w:r w:rsidR="007519DE" w:rsidRPr="005B5F80">
            <w:rPr>
              <w:rFonts w:ascii="Simplified Arabic" w:hAnsi="Simplified Arabic" w:cs="Simplified Arabic"/>
              <w:color w:val="000000" w:themeColor="text1"/>
              <w:sz w:val="28"/>
              <w:szCs w:val="28"/>
              <w:lang w:bidi="ar-JO"/>
            </w:rPr>
            <w:instrText>l 11265</w:instrText>
          </w:r>
          <w:r w:rsidR="00F57904" w:rsidRPr="005B5F80">
            <w:rPr>
              <w:rFonts w:ascii="Simplified Arabic" w:hAnsi="Simplified Arabic" w:cs="Simplified Arabic"/>
              <w:color w:val="000000" w:themeColor="text1"/>
              <w:sz w:val="28"/>
              <w:szCs w:val="28"/>
              <w:rtl/>
              <w:lang w:bidi="ar-JO"/>
            </w:rPr>
            <w:fldChar w:fldCharType="separate"/>
          </w:r>
          <w:r w:rsidR="0082206D" w:rsidRPr="005B5F80">
            <w:rPr>
              <w:rFonts w:ascii="Simplified Arabic" w:hAnsi="Simplified Arabic" w:cs="Simplified Arabic"/>
              <w:noProof/>
              <w:color w:val="000000" w:themeColor="text1"/>
              <w:sz w:val="28"/>
              <w:szCs w:val="28"/>
              <w:rtl/>
              <w:lang w:bidi="ar-JO"/>
            </w:rPr>
            <w:t>(منظمة الهلال الاحمر الفلسطيني، 2020)</w:t>
          </w:r>
          <w:r w:rsidR="00F57904" w:rsidRPr="005B5F80">
            <w:rPr>
              <w:rFonts w:ascii="Simplified Arabic" w:hAnsi="Simplified Arabic" w:cs="Simplified Arabic"/>
              <w:color w:val="000000" w:themeColor="text1"/>
              <w:sz w:val="28"/>
              <w:szCs w:val="28"/>
              <w:rtl/>
              <w:lang w:bidi="ar-JO"/>
            </w:rPr>
            <w:fldChar w:fldCharType="end"/>
          </w:r>
        </w:sdtContent>
      </w:sdt>
      <w:r w:rsidR="008D07AA" w:rsidRPr="005B5F80">
        <w:rPr>
          <w:rFonts w:ascii="Simplified Arabic" w:hAnsi="Simplified Arabic" w:cs="Simplified Arabic"/>
          <w:color w:val="000000" w:themeColor="text1"/>
          <w:sz w:val="28"/>
          <w:szCs w:val="28"/>
          <w:rtl/>
          <w:lang w:bidi="ar-JO"/>
        </w:rPr>
        <w:t xml:space="preserve">   </w:t>
      </w:r>
      <w:r w:rsidR="00A10D72" w:rsidRPr="005B5F80">
        <w:rPr>
          <w:rFonts w:ascii="Simplified Arabic" w:hAnsi="Simplified Arabic" w:cs="Simplified Arabic"/>
          <w:color w:val="000000" w:themeColor="text1"/>
          <w:sz w:val="28"/>
          <w:szCs w:val="28"/>
          <w:rtl/>
          <w:lang w:bidi="ar-JO"/>
        </w:rPr>
        <w:t xml:space="preserve">         </w:t>
      </w:r>
      <w:sdt>
        <w:sdtPr>
          <w:rPr>
            <w:rFonts w:ascii="Simplified Arabic" w:hAnsi="Simplified Arabic" w:cs="Simplified Arabic"/>
            <w:color w:val="000000" w:themeColor="text1"/>
            <w:sz w:val="28"/>
            <w:szCs w:val="28"/>
            <w:rtl/>
            <w:lang w:bidi="ar-JO"/>
          </w:rPr>
          <w:id w:val="517755967"/>
          <w:citation/>
        </w:sdtPr>
        <w:sdtEndPr/>
        <w:sdtContent>
          <w:r w:rsidR="00F57904" w:rsidRPr="005B5F80">
            <w:rPr>
              <w:rFonts w:ascii="Simplified Arabic" w:hAnsi="Simplified Arabic" w:cs="Simplified Arabic"/>
              <w:color w:val="000000" w:themeColor="text1"/>
              <w:sz w:val="28"/>
              <w:szCs w:val="28"/>
              <w:rtl/>
              <w:lang w:bidi="ar-JO"/>
            </w:rPr>
            <w:fldChar w:fldCharType="begin"/>
          </w:r>
          <w:r w:rsidR="007519DE" w:rsidRPr="005B5F80">
            <w:rPr>
              <w:rFonts w:ascii="Simplified Arabic" w:hAnsi="Simplified Arabic" w:cs="Simplified Arabic"/>
              <w:color w:val="000000" w:themeColor="text1"/>
              <w:sz w:val="28"/>
              <w:szCs w:val="28"/>
              <w:lang w:bidi="ar-JO"/>
            </w:rPr>
            <w:instrText>CITATION</w:instrText>
          </w:r>
          <w:r w:rsidR="007519DE" w:rsidRPr="005B5F80">
            <w:rPr>
              <w:rFonts w:ascii="Simplified Arabic" w:hAnsi="Simplified Arabic" w:cs="Simplified Arabic"/>
              <w:color w:val="000000" w:themeColor="text1"/>
              <w:sz w:val="28"/>
              <w:szCs w:val="28"/>
              <w:rtl/>
              <w:lang w:bidi="ar-JO"/>
            </w:rPr>
            <w:instrText xml:space="preserve"> منظ201 \</w:instrText>
          </w:r>
          <w:r w:rsidR="007519DE" w:rsidRPr="005B5F80">
            <w:rPr>
              <w:rFonts w:ascii="Simplified Arabic" w:hAnsi="Simplified Arabic" w:cs="Simplified Arabic"/>
              <w:color w:val="000000" w:themeColor="text1"/>
              <w:sz w:val="28"/>
              <w:szCs w:val="28"/>
              <w:lang w:bidi="ar-JO"/>
            </w:rPr>
            <w:instrText>l 11265</w:instrText>
          </w:r>
          <w:r w:rsidR="00F57904" w:rsidRPr="005B5F80">
            <w:rPr>
              <w:rFonts w:ascii="Simplified Arabic" w:hAnsi="Simplified Arabic" w:cs="Simplified Arabic"/>
              <w:color w:val="000000" w:themeColor="text1"/>
              <w:sz w:val="28"/>
              <w:szCs w:val="28"/>
              <w:rtl/>
              <w:lang w:bidi="ar-JO"/>
            </w:rPr>
            <w:fldChar w:fldCharType="separate"/>
          </w:r>
          <w:r w:rsidR="0082206D" w:rsidRPr="005B5F80">
            <w:rPr>
              <w:rFonts w:ascii="Simplified Arabic" w:hAnsi="Simplified Arabic" w:cs="Simplified Arabic"/>
              <w:noProof/>
              <w:color w:val="000000" w:themeColor="text1"/>
              <w:sz w:val="28"/>
              <w:szCs w:val="28"/>
              <w:rtl/>
              <w:lang w:bidi="ar-JO"/>
            </w:rPr>
            <w:t>(منظمة الهلال الاحمر الفلسطيني، 2020)</w:t>
          </w:r>
          <w:r w:rsidR="00F57904" w:rsidRPr="005B5F80">
            <w:rPr>
              <w:rFonts w:ascii="Simplified Arabic" w:hAnsi="Simplified Arabic" w:cs="Simplified Arabic"/>
              <w:color w:val="000000" w:themeColor="text1"/>
              <w:sz w:val="28"/>
              <w:szCs w:val="28"/>
              <w:rtl/>
              <w:lang w:bidi="ar-JO"/>
            </w:rPr>
            <w:fldChar w:fldCharType="end"/>
          </w:r>
        </w:sdtContent>
      </w:sdt>
    </w:p>
    <w:p w14:paraId="66AF1F4B" w14:textId="77777777" w:rsidR="008D07AA" w:rsidRPr="005B5F80" w:rsidRDefault="008D07AA" w:rsidP="00A41994">
      <w:pPr>
        <w:bidi/>
        <w:rPr>
          <w:rFonts w:ascii="Simplified Arabic" w:hAnsi="Simplified Arabic" w:cs="Simplified Arabic"/>
          <w:b/>
          <w:bCs/>
          <w:color w:val="000000" w:themeColor="text1"/>
          <w:sz w:val="28"/>
          <w:szCs w:val="28"/>
          <w:rtl/>
          <w:lang w:bidi="ar-JO"/>
        </w:rPr>
      </w:pPr>
    </w:p>
    <w:p w14:paraId="67506C11" w14:textId="77777777" w:rsidR="008D07AA" w:rsidRPr="005B5F80" w:rsidRDefault="008D07AA" w:rsidP="008D07AA">
      <w:pPr>
        <w:bidi/>
        <w:rPr>
          <w:rFonts w:ascii="Simplified Arabic" w:hAnsi="Simplified Arabic" w:cs="Simplified Arabic"/>
          <w:b/>
          <w:bCs/>
          <w:color w:val="000000" w:themeColor="text1"/>
          <w:sz w:val="28"/>
          <w:szCs w:val="28"/>
          <w:rtl/>
          <w:lang w:bidi="ar-JO"/>
        </w:rPr>
      </w:pPr>
    </w:p>
    <w:p w14:paraId="134EB0A1" w14:textId="77777777" w:rsidR="00F7438F" w:rsidRPr="005B5F80" w:rsidRDefault="00F7438F" w:rsidP="008D07AA">
      <w:pPr>
        <w:bidi/>
        <w:rPr>
          <w:rFonts w:ascii="Simplified Arabic" w:hAnsi="Simplified Arabic" w:cs="Simplified Arabic"/>
          <w:b/>
          <w:bCs/>
          <w:color w:val="000000" w:themeColor="text1"/>
          <w:sz w:val="28"/>
          <w:szCs w:val="28"/>
          <w:rtl/>
          <w:lang w:bidi="ar-JO"/>
        </w:rPr>
      </w:pPr>
      <w:r w:rsidRPr="005B5F80">
        <w:rPr>
          <w:rFonts w:ascii="Simplified Arabic" w:hAnsi="Simplified Arabic" w:cs="Simplified Arabic"/>
          <w:b/>
          <w:bCs/>
          <w:color w:val="000000" w:themeColor="text1"/>
          <w:sz w:val="28"/>
          <w:szCs w:val="28"/>
          <w:rtl/>
          <w:lang w:bidi="ar-JO"/>
        </w:rPr>
        <w:lastRenderedPageBreak/>
        <w:t xml:space="preserve"> أثر فيروس كورونا على الاقتصاد الفلسطيني</w:t>
      </w:r>
      <w:r w:rsidR="00A41994" w:rsidRPr="005B5F80">
        <w:rPr>
          <w:rFonts w:ascii="Simplified Arabic" w:hAnsi="Simplified Arabic" w:cs="Simplified Arabic"/>
          <w:b/>
          <w:bCs/>
          <w:color w:val="000000" w:themeColor="text1"/>
          <w:sz w:val="28"/>
          <w:szCs w:val="28"/>
          <w:rtl/>
          <w:lang w:bidi="ar-JO"/>
        </w:rPr>
        <w:t>:</w:t>
      </w:r>
    </w:p>
    <w:p w14:paraId="4CDACBE8" w14:textId="77777777" w:rsidR="00F7438F" w:rsidRPr="005B5F80" w:rsidRDefault="00F7438F" w:rsidP="008D07AA">
      <w:pPr>
        <w:bidi/>
        <w:jc w:val="both"/>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 xml:space="preserve"> بشكل عام يعتبر فيروس كورونا من الصدمات التي حلت و </w:t>
      </w:r>
      <w:r w:rsidR="005F56EA" w:rsidRPr="005B5F80">
        <w:rPr>
          <w:rFonts w:ascii="Simplified Arabic" w:hAnsi="Simplified Arabic" w:cs="Simplified Arabic"/>
          <w:color w:val="000000" w:themeColor="text1"/>
          <w:sz w:val="28"/>
          <w:szCs w:val="28"/>
          <w:rtl/>
        </w:rPr>
        <w:t>أثرت</w:t>
      </w:r>
      <w:r w:rsidRPr="005B5F80">
        <w:rPr>
          <w:rFonts w:ascii="Simplified Arabic" w:hAnsi="Simplified Arabic" w:cs="Simplified Arabic"/>
          <w:color w:val="000000" w:themeColor="text1"/>
          <w:sz w:val="28"/>
          <w:szCs w:val="28"/>
          <w:rtl/>
        </w:rPr>
        <w:t xml:space="preserve"> بشكل سلبي على الاقتصاد العالمي و ليس فقط الاقتصاد الفلسطيني ، و من اكبر المخاطر التي هددت الاقتصاد بشكل عام ، و الدليل على ذلك </w:t>
      </w:r>
      <w:r w:rsidR="00F51C7F" w:rsidRPr="005B5F80">
        <w:rPr>
          <w:rFonts w:ascii="Simplified Arabic" w:hAnsi="Simplified Arabic" w:cs="Simplified Arabic"/>
          <w:color w:val="000000" w:themeColor="text1"/>
          <w:sz w:val="28"/>
          <w:szCs w:val="28"/>
          <w:rtl/>
        </w:rPr>
        <w:t>أن</w:t>
      </w:r>
      <w:r w:rsidRPr="005B5F80">
        <w:rPr>
          <w:rFonts w:ascii="Simplified Arabic" w:hAnsi="Simplified Arabic" w:cs="Simplified Arabic"/>
          <w:color w:val="000000" w:themeColor="text1"/>
          <w:sz w:val="28"/>
          <w:szCs w:val="28"/>
          <w:rtl/>
        </w:rPr>
        <w:t xml:space="preserve"> جميع </w:t>
      </w:r>
      <w:r w:rsidR="005F56EA" w:rsidRPr="005B5F80">
        <w:rPr>
          <w:rFonts w:ascii="Simplified Arabic" w:hAnsi="Simplified Arabic" w:cs="Simplified Arabic"/>
          <w:color w:val="000000" w:themeColor="text1"/>
          <w:sz w:val="28"/>
          <w:szCs w:val="28"/>
          <w:rtl/>
        </w:rPr>
        <w:t>الأزمات</w:t>
      </w:r>
      <w:r w:rsidRPr="005B5F80">
        <w:rPr>
          <w:rFonts w:ascii="Simplified Arabic" w:hAnsi="Simplified Arabic" w:cs="Simplified Arabic"/>
          <w:color w:val="000000" w:themeColor="text1"/>
          <w:sz w:val="28"/>
          <w:szCs w:val="28"/>
          <w:rtl/>
        </w:rPr>
        <w:t xml:space="preserve"> السابقة قامت الحكومات بمواجهتها عن طريق السياسات الاقتصادية المختلفة ،  لكن </w:t>
      </w:r>
      <w:r w:rsidR="00F51C7F" w:rsidRPr="005B5F80">
        <w:rPr>
          <w:rFonts w:ascii="Simplified Arabic" w:hAnsi="Simplified Arabic" w:cs="Simplified Arabic"/>
          <w:color w:val="000000" w:themeColor="text1"/>
          <w:sz w:val="28"/>
          <w:szCs w:val="28"/>
          <w:rtl/>
        </w:rPr>
        <w:t>أزمة</w:t>
      </w:r>
      <w:r w:rsidRPr="005B5F80">
        <w:rPr>
          <w:rFonts w:ascii="Simplified Arabic" w:hAnsi="Simplified Arabic" w:cs="Simplified Arabic"/>
          <w:color w:val="000000" w:themeColor="text1"/>
          <w:sz w:val="28"/>
          <w:szCs w:val="28"/>
          <w:rtl/>
        </w:rPr>
        <w:t xml:space="preserve"> كورونا كانت خطرة ، </w:t>
      </w:r>
      <w:r w:rsidR="00F51C7F" w:rsidRPr="005B5F80">
        <w:rPr>
          <w:rFonts w:ascii="Simplified Arabic" w:hAnsi="Simplified Arabic" w:cs="Simplified Arabic"/>
          <w:color w:val="000000" w:themeColor="text1"/>
          <w:sz w:val="28"/>
          <w:szCs w:val="28"/>
          <w:rtl/>
        </w:rPr>
        <w:t>إذ</w:t>
      </w:r>
      <w:r w:rsidRPr="005B5F80">
        <w:rPr>
          <w:rFonts w:ascii="Simplified Arabic" w:hAnsi="Simplified Arabic" w:cs="Simplified Arabic"/>
          <w:color w:val="000000" w:themeColor="text1"/>
          <w:sz w:val="28"/>
          <w:szCs w:val="28"/>
          <w:rtl/>
        </w:rPr>
        <w:t xml:space="preserve"> أنها هددت الموارد البشرية بطريقة واضحة ، و ليتم مواجهتها تحتاج </w:t>
      </w:r>
      <w:r w:rsidR="00F51C7F" w:rsidRPr="005B5F80">
        <w:rPr>
          <w:rFonts w:ascii="Simplified Arabic" w:hAnsi="Simplified Arabic" w:cs="Simplified Arabic"/>
          <w:color w:val="000000" w:themeColor="text1"/>
          <w:sz w:val="28"/>
          <w:szCs w:val="28"/>
          <w:rtl/>
        </w:rPr>
        <w:t>إلى</w:t>
      </w:r>
      <w:r w:rsidRPr="005B5F80">
        <w:rPr>
          <w:rFonts w:ascii="Simplified Arabic" w:hAnsi="Simplified Arabic" w:cs="Simplified Arabic"/>
          <w:color w:val="000000" w:themeColor="text1"/>
          <w:sz w:val="28"/>
          <w:szCs w:val="28"/>
          <w:rtl/>
        </w:rPr>
        <w:t xml:space="preserve"> سياسات مختلفة . </w:t>
      </w:r>
    </w:p>
    <w:p w14:paraId="00CD5EB3" w14:textId="77777777" w:rsidR="00F7438F" w:rsidRPr="005B5F80" w:rsidRDefault="00A41994" w:rsidP="008D07AA">
      <w:pPr>
        <w:bidi/>
        <w:jc w:val="both"/>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rPr>
        <w:t>وفي فلسطين و</w:t>
      </w:r>
      <w:r w:rsidR="00F7438F" w:rsidRPr="005B5F80">
        <w:rPr>
          <w:rFonts w:ascii="Simplified Arabic" w:hAnsi="Simplified Arabic" w:cs="Simplified Arabic"/>
          <w:color w:val="000000" w:themeColor="text1"/>
          <w:sz w:val="28"/>
          <w:szCs w:val="28"/>
          <w:rtl/>
        </w:rPr>
        <w:t xml:space="preserve">بسبب </w:t>
      </w:r>
      <w:r w:rsidR="00BC7B96" w:rsidRPr="005B5F80">
        <w:rPr>
          <w:rFonts w:ascii="Simplified Arabic" w:hAnsi="Simplified Arabic" w:cs="Simplified Arabic"/>
          <w:color w:val="000000" w:themeColor="text1"/>
          <w:sz w:val="28"/>
          <w:szCs w:val="28"/>
          <w:rtl/>
        </w:rPr>
        <w:t>الأعباء</w:t>
      </w:r>
      <w:r w:rsidR="00F7438F" w:rsidRPr="005B5F80">
        <w:rPr>
          <w:rFonts w:ascii="Simplified Arabic" w:hAnsi="Simplified Arabic" w:cs="Simplified Arabic"/>
          <w:color w:val="000000" w:themeColor="text1"/>
          <w:sz w:val="28"/>
          <w:szCs w:val="28"/>
          <w:rtl/>
        </w:rPr>
        <w:t xml:space="preserve"> الاقتصادية الناتجة عن هذا الفيروس </w:t>
      </w:r>
      <w:r w:rsidR="00BC7B96" w:rsidRPr="005B5F80">
        <w:rPr>
          <w:rFonts w:ascii="Simplified Arabic" w:hAnsi="Simplified Arabic" w:cs="Simplified Arabic"/>
          <w:color w:val="000000" w:themeColor="text1"/>
          <w:sz w:val="28"/>
          <w:szCs w:val="28"/>
          <w:rtl/>
        </w:rPr>
        <w:t>بالإضافة</w:t>
      </w:r>
      <w:r w:rsidR="00A10D72" w:rsidRPr="005B5F80">
        <w:rPr>
          <w:rFonts w:ascii="Simplified Arabic" w:hAnsi="Simplified Arabic" w:cs="Simplified Arabic"/>
          <w:color w:val="000000" w:themeColor="text1"/>
          <w:sz w:val="28"/>
          <w:szCs w:val="28"/>
          <w:rtl/>
        </w:rPr>
        <w:t xml:space="preserve"> </w:t>
      </w:r>
      <w:r w:rsidR="00BC7B96" w:rsidRPr="005B5F80">
        <w:rPr>
          <w:rFonts w:ascii="Simplified Arabic" w:hAnsi="Simplified Arabic" w:cs="Simplified Arabic"/>
          <w:color w:val="000000" w:themeColor="text1"/>
          <w:sz w:val="28"/>
          <w:szCs w:val="28"/>
          <w:rtl/>
        </w:rPr>
        <w:t>للأعباء</w:t>
      </w:r>
      <w:r w:rsidR="00F7438F" w:rsidRPr="005B5F80">
        <w:rPr>
          <w:rFonts w:ascii="Simplified Arabic" w:hAnsi="Simplified Arabic" w:cs="Simplified Arabic"/>
          <w:color w:val="000000" w:themeColor="text1"/>
          <w:sz w:val="28"/>
          <w:szCs w:val="28"/>
          <w:rtl/>
        </w:rPr>
        <w:t xml:space="preserve"> التي كان يتحملها في السابق نتيجة الاحتلال </w:t>
      </w:r>
      <w:r w:rsidR="00BC7B96" w:rsidRPr="005B5F80">
        <w:rPr>
          <w:rFonts w:ascii="Simplified Arabic" w:hAnsi="Simplified Arabic" w:cs="Simplified Arabic"/>
          <w:color w:val="000000" w:themeColor="text1"/>
          <w:sz w:val="28"/>
          <w:szCs w:val="28"/>
          <w:rtl/>
        </w:rPr>
        <w:t>الإسرائيلي</w:t>
      </w:r>
      <w:r w:rsidR="00F7438F" w:rsidRPr="005B5F80">
        <w:rPr>
          <w:rFonts w:ascii="Simplified Arabic" w:hAnsi="Simplified Arabic" w:cs="Simplified Arabic"/>
          <w:color w:val="000000" w:themeColor="text1"/>
          <w:sz w:val="28"/>
          <w:szCs w:val="28"/>
          <w:rtl/>
        </w:rPr>
        <w:t xml:space="preserve"> و السيطرة على </w:t>
      </w:r>
      <w:r w:rsidR="00BC7B96" w:rsidRPr="005B5F80">
        <w:rPr>
          <w:rFonts w:ascii="Simplified Arabic" w:hAnsi="Simplified Arabic" w:cs="Simplified Arabic"/>
          <w:color w:val="000000" w:themeColor="text1"/>
          <w:sz w:val="28"/>
          <w:szCs w:val="28"/>
          <w:rtl/>
        </w:rPr>
        <w:t>الأراضي</w:t>
      </w:r>
      <w:r w:rsidR="00F7438F" w:rsidRPr="005B5F80">
        <w:rPr>
          <w:rFonts w:ascii="Simplified Arabic" w:hAnsi="Simplified Arabic" w:cs="Simplified Arabic"/>
          <w:color w:val="000000" w:themeColor="text1"/>
          <w:sz w:val="28"/>
          <w:szCs w:val="28"/>
          <w:rtl/>
        </w:rPr>
        <w:t xml:space="preserve"> الفلسطينية و ما يحكمها من سيطرة على الموارد الطبيعية و السيطرة على الحدود و تحكمهم في حركة البضائع ، و </w:t>
      </w:r>
      <w:r w:rsidR="00BC7B96" w:rsidRPr="005B5F80">
        <w:rPr>
          <w:rFonts w:ascii="Simplified Arabic" w:hAnsi="Simplified Arabic" w:cs="Simplified Arabic"/>
          <w:color w:val="000000" w:themeColor="text1"/>
          <w:sz w:val="28"/>
          <w:szCs w:val="28"/>
          <w:rtl/>
        </w:rPr>
        <w:t>أدى</w:t>
      </w:r>
      <w:r w:rsidR="00F7438F" w:rsidRPr="005B5F80">
        <w:rPr>
          <w:rFonts w:ascii="Simplified Arabic" w:hAnsi="Simplified Arabic" w:cs="Simplified Arabic"/>
          <w:color w:val="000000" w:themeColor="text1"/>
          <w:sz w:val="28"/>
          <w:szCs w:val="28"/>
          <w:rtl/>
        </w:rPr>
        <w:t xml:space="preserve"> ذلك </w:t>
      </w:r>
      <w:r w:rsidR="00F51C7F" w:rsidRPr="005B5F80">
        <w:rPr>
          <w:rFonts w:ascii="Simplified Arabic" w:hAnsi="Simplified Arabic" w:cs="Simplified Arabic"/>
          <w:color w:val="000000" w:themeColor="text1"/>
          <w:sz w:val="28"/>
          <w:szCs w:val="28"/>
          <w:rtl/>
        </w:rPr>
        <w:t>إلى</w:t>
      </w:r>
      <w:r w:rsidR="00F7438F" w:rsidRPr="005B5F80">
        <w:rPr>
          <w:rFonts w:ascii="Simplified Arabic" w:hAnsi="Simplified Arabic" w:cs="Simplified Arabic"/>
          <w:color w:val="000000" w:themeColor="text1"/>
          <w:sz w:val="28"/>
          <w:szCs w:val="28"/>
          <w:rtl/>
        </w:rPr>
        <w:t xml:space="preserve"> ارتفاع في نسبة البطالة و قلة في عدد الشواغر لعمل الشباب و اضطرارهم </w:t>
      </w:r>
      <w:r w:rsidR="00F51C7F" w:rsidRPr="005B5F80">
        <w:rPr>
          <w:rFonts w:ascii="Simplified Arabic" w:hAnsi="Simplified Arabic" w:cs="Simplified Arabic"/>
          <w:color w:val="000000" w:themeColor="text1"/>
          <w:sz w:val="28"/>
          <w:szCs w:val="28"/>
          <w:rtl/>
        </w:rPr>
        <w:t>إلى</w:t>
      </w:r>
      <w:r w:rsidR="00F7438F" w:rsidRPr="005B5F80">
        <w:rPr>
          <w:rFonts w:ascii="Simplified Arabic" w:hAnsi="Simplified Arabic" w:cs="Simplified Arabic"/>
          <w:color w:val="000000" w:themeColor="text1"/>
          <w:sz w:val="28"/>
          <w:szCs w:val="28"/>
          <w:rtl/>
        </w:rPr>
        <w:t xml:space="preserve"> الهجرة خارج البل</w:t>
      </w:r>
      <w:r w:rsidR="008D07AA" w:rsidRPr="005B5F80">
        <w:rPr>
          <w:rFonts w:ascii="Simplified Arabic" w:hAnsi="Simplified Arabic" w:cs="Simplified Arabic"/>
          <w:color w:val="000000" w:themeColor="text1"/>
          <w:sz w:val="28"/>
          <w:szCs w:val="28"/>
          <w:rtl/>
        </w:rPr>
        <w:t>اد للبحث عن العمل و انتشر الفقر</w:t>
      </w:r>
      <w:r w:rsidR="00F7438F" w:rsidRPr="005B5F80">
        <w:rPr>
          <w:rFonts w:ascii="Simplified Arabic" w:hAnsi="Simplified Arabic" w:cs="Simplified Arabic"/>
          <w:color w:val="000000" w:themeColor="text1"/>
          <w:sz w:val="28"/>
          <w:szCs w:val="28"/>
          <w:rtl/>
        </w:rPr>
        <w:t>.</w:t>
      </w:r>
    </w:p>
    <w:p w14:paraId="61B69D37" w14:textId="77777777" w:rsidR="00F7438F" w:rsidRPr="005B5F80" w:rsidRDefault="00BB317C" w:rsidP="000A5A16">
      <w:pPr>
        <w:bidi/>
        <w:rPr>
          <w:rFonts w:ascii="Simplified Arabic" w:hAnsi="Simplified Arabic" w:cs="Simplified Arabic"/>
          <w:b/>
          <w:bCs/>
          <w:color w:val="000000" w:themeColor="text1"/>
          <w:sz w:val="28"/>
          <w:szCs w:val="28"/>
        </w:rPr>
      </w:pPr>
      <w:r w:rsidRPr="005B5F80">
        <w:rPr>
          <w:rFonts w:ascii="Simplified Arabic" w:hAnsi="Simplified Arabic" w:cs="Simplified Arabic"/>
          <w:b/>
          <w:bCs/>
          <w:color w:val="000000" w:themeColor="text1"/>
          <w:sz w:val="28"/>
          <w:szCs w:val="28"/>
          <w:rtl/>
        </w:rPr>
        <w:t>أولا</w:t>
      </w:r>
      <w:r w:rsidR="00F7438F" w:rsidRPr="005B5F80">
        <w:rPr>
          <w:rFonts w:ascii="Simplified Arabic" w:hAnsi="Simplified Arabic" w:cs="Simplified Arabic"/>
          <w:b/>
          <w:bCs/>
          <w:color w:val="000000" w:themeColor="text1"/>
          <w:sz w:val="28"/>
          <w:szCs w:val="28"/>
          <w:rtl/>
        </w:rPr>
        <w:t xml:space="preserve"> : الزيادة في النفقات العامة </w:t>
      </w:r>
    </w:p>
    <w:p w14:paraId="35BA3CEB" w14:textId="77777777" w:rsidR="00F7438F" w:rsidRPr="00EF1141" w:rsidRDefault="00F7438F" w:rsidP="00874C7D">
      <w:pPr>
        <w:bidi/>
        <w:jc w:val="both"/>
        <w:rPr>
          <w:rFonts w:ascii="Simplified Arabic" w:hAnsi="Simplified Arabic" w:cs="Simplified Arabic"/>
          <w:color w:val="FF0000"/>
          <w:sz w:val="28"/>
          <w:szCs w:val="28"/>
          <w:rtl/>
        </w:rPr>
      </w:pPr>
      <w:r w:rsidRPr="005B5F80">
        <w:rPr>
          <w:rFonts w:ascii="Simplified Arabic" w:hAnsi="Simplified Arabic" w:cs="Simplified Arabic"/>
          <w:color w:val="000000" w:themeColor="text1"/>
          <w:sz w:val="28"/>
          <w:szCs w:val="28"/>
          <w:rtl/>
        </w:rPr>
        <w:t xml:space="preserve">ستزيد النفقات العامة بسبب </w:t>
      </w:r>
      <w:r w:rsidR="00BC7B96" w:rsidRPr="005B5F80">
        <w:rPr>
          <w:rFonts w:ascii="Simplified Arabic" w:hAnsi="Simplified Arabic" w:cs="Simplified Arabic"/>
          <w:color w:val="000000" w:themeColor="text1"/>
          <w:sz w:val="28"/>
          <w:szCs w:val="28"/>
          <w:rtl/>
        </w:rPr>
        <w:t>الإجراءات</w:t>
      </w:r>
      <w:r w:rsidRPr="005B5F80">
        <w:rPr>
          <w:rFonts w:ascii="Simplified Arabic" w:hAnsi="Simplified Arabic" w:cs="Simplified Arabic"/>
          <w:color w:val="000000" w:themeColor="text1"/>
          <w:sz w:val="28"/>
          <w:szCs w:val="28"/>
          <w:rtl/>
        </w:rPr>
        <w:t xml:space="preserve"> الوقائية و التدابير الوقائية التي تتخذها الحكومة الفلسطينية من اجل مكافحة الفيروس بسبب الزيادة في </w:t>
      </w:r>
      <w:r w:rsidR="00BC7B96" w:rsidRPr="005B5F80">
        <w:rPr>
          <w:rFonts w:ascii="Simplified Arabic" w:hAnsi="Simplified Arabic" w:cs="Simplified Arabic"/>
          <w:color w:val="000000" w:themeColor="text1"/>
          <w:sz w:val="28"/>
          <w:szCs w:val="28"/>
          <w:rtl/>
        </w:rPr>
        <w:t>الإنفاق</w:t>
      </w:r>
      <w:r w:rsidRPr="005B5F80">
        <w:rPr>
          <w:rFonts w:ascii="Simplified Arabic" w:hAnsi="Simplified Arabic" w:cs="Simplified Arabic"/>
          <w:color w:val="000000" w:themeColor="text1"/>
          <w:sz w:val="28"/>
          <w:szCs w:val="28"/>
          <w:rtl/>
        </w:rPr>
        <w:t xml:space="preserve"> الحكومي للمستشفيات و بشكل خاص في </w:t>
      </w:r>
      <w:r w:rsidR="00BB317C" w:rsidRPr="005B5F80">
        <w:rPr>
          <w:rFonts w:ascii="Simplified Arabic" w:hAnsi="Simplified Arabic" w:cs="Simplified Arabic"/>
          <w:color w:val="000000" w:themeColor="text1"/>
          <w:sz w:val="28"/>
          <w:szCs w:val="28"/>
          <w:rtl/>
        </w:rPr>
        <w:t>الأماكن</w:t>
      </w:r>
      <w:r w:rsidRPr="005B5F80">
        <w:rPr>
          <w:rFonts w:ascii="Simplified Arabic" w:hAnsi="Simplified Arabic" w:cs="Simplified Arabic"/>
          <w:color w:val="000000" w:themeColor="text1"/>
          <w:sz w:val="28"/>
          <w:szCs w:val="28"/>
          <w:rtl/>
        </w:rPr>
        <w:t xml:space="preserve"> التي ستقام فيها الحجر الصحي </w:t>
      </w:r>
      <w:r w:rsidR="00BC7B96" w:rsidRPr="005B5F80">
        <w:rPr>
          <w:rFonts w:ascii="Simplified Arabic" w:hAnsi="Simplified Arabic" w:cs="Simplified Arabic"/>
          <w:color w:val="000000" w:themeColor="text1"/>
          <w:sz w:val="28"/>
          <w:szCs w:val="28"/>
          <w:rtl/>
        </w:rPr>
        <w:t>للأشخاص</w:t>
      </w:r>
      <w:r w:rsidRPr="005B5F80">
        <w:rPr>
          <w:rFonts w:ascii="Simplified Arabic" w:hAnsi="Simplified Arabic" w:cs="Simplified Arabic"/>
          <w:color w:val="000000" w:themeColor="text1"/>
          <w:sz w:val="28"/>
          <w:szCs w:val="28"/>
          <w:rtl/>
        </w:rPr>
        <w:t xml:space="preserve"> المشكوك في </w:t>
      </w:r>
      <w:r w:rsidR="00BC7B96" w:rsidRPr="005B5F80">
        <w:rPr>
          <w:rFonts w:ascii="Simplified Arabic" w:hAnsi="Simplified Arabic" w:cs="Simplified Arabic"/>
          <w:color w:val="000000" w:themeColor="text1"/>
          <w:sz w:val="28"/>
          <w:szCs w:val="28"/>
          <w:rtl/>
        </w:rPr>
        <w:t>إصابتهم</w:t>
      </w:r>
      <w:r w:rsidRPr="005B5F80">
        <w:rPr>
          <w:rFonts w:ascii="Simplified Arabic" w:hAnsi="Simplified Arabic" w:cs="Simplified Arabic"/>
          <w:color w:val="000000" w:themeColor="text1"/>
          <w:sz w:val="28"/>
          <w:szCs w:val="28"/>
          <w:rtl/>
        </w:rPr>
        <w:t xml:space="preserve"> و تقديم لهم الخدمات كالمواد التموينية ، و مدة الحجر الصحي </w:t>
      </w:r>
      <w:r w:rsidR="00BB317C" w:rsidRPr="005B5F80">
        <w:rPr>
          <w:rFonts w:ascii="Simplified Arabic" w:hAnsi="Simplified Arabic" w:cs="Simplified Arabic"/>
          <w:color w:val="000000" w:themeColor="text1"/>
          <w:sz w:val="28"/>
          <w:szCs w:val="28"/>
          <w:rtl/>
        </w:rPr>
        <w:t>أسبوعين</w:t>
      </w:r>
      <w:r w:rsidRPr="005B5F80">
        <w:rPr>
          <w:rFonts w:ascii="Simplified Arabic" w:hAnsi="Simplified Arabic" w:cs="Simplified Arabic"/>
          <w:color w:val="000000" w:themeColor="text1"/>
          <w:sz w:val="28"/>
          <w:szCs w:val="28"/>
          <w:rtl/>
        </w:rPr>
        <w:t xml:space="preserve"> ( 14 يوم ) ، و الزيادة في </w:t>
      </w:r>
      <w:r w:rsidR="00BB317C" w:rsidRPr="005B5F80">
        <w:rPr>
          <w:rFonts w:ascii="Simplified Arabic" w:hAnsi="Simplified Arabic" w:cs="Simplified Arabic"/>
          <w:color w:val="000000" w:themeColor="text1"/>
          <w:sz w:val="28"/>
          <w:szCs w:val="28"/>
          <w:rtl/>
        </w:rPr>
        <w:t>الإنفاق</w:t>
      </w:r>
      <w:r w:rsidRPr="005B5F80">
        <w:rPr>
          <w:rFonts w:ascii="Simplified Arabic" w:hAnsi="Simplified Arabic" w:cs="Simplified Arabic"/>
          <w:color w:val="000000" w:themeColor="text1"/>
          <w:sz w:val="28"/>
          <w:szCs w:val="28"/>
          <w:rtl/>
        </w:rPr>
        <w:t xml:space="preserve"> على المعدات و </w:t>
      </w:r>
      <w:r w:rsidR="00BB317C" w:rsidRPr="005B5F80">
        <w:rPr>
          <w:rFonts w:ascii="Simplified Arabic" w:hAnsi="Simplified Arabic" w:cs="Simplified Arabic"/>
          <w:color w:val="000000" w:themeColor="text1"/>
          <w:sz w:val="28"/>
          <w:szCs w:val="28"/>
          <w:rtl/>
        </w:rPr>
        <w:t>الإجراءات</w:t>
      </w:r>
      <w:r w:rsidRPr="005B5F80">
        <w:rPr>
          <w:rFonts w:ascii="Simplified Arabic" w:hAnsi="Simplified Arabic" w:cs="Simplified Arabic"/>
          <w:color w:val="000000" w:themeColor="text1"/>
          <w:sz w:val="28"/>
          <w:szCs w:val="28"/>
          <w:rtl/>
        </w:rPr>
        <w:t xml:space="preserve"> اللازمة </w:t>
      </w:r>
      <w:r w:rsidR="00BB317C" w:rsidRPr="005B5F80">
        <w:rPr>
          <w:rFonts w:ascii="Simplified Arabic" w:hAnsi="Simplified Arabic" w:cs="Simplified Arabic"/>
          <w:color w:val="000000" w:themeColor="text1"/>
          <w:sz w:val="28"/>
          <w:szCs w:val="28"/>
          <w:rtl/>
        </w:rPr>
        <w:t>كإجراء</w:t>
      </w:r>
      <w:r w:rsidRPr="005B5F80">
        <w:rPr>
          <w:rFonts w:ascii="Simplified Arabic" w:hAnsi="Simplified Arabic" w:cs="Simplified Arabic"/>
          <w:color w:val="000000" w:themeColor="text1"/>
          <w:sz w:val="28"/>
          <w:szCs w:val="28"/>
          <w:rtl/>
        </w:rPr>
        <w:t xml:space="preserve"> الفحوص و اختبارات التشخيص و حاليا يعملوا على </w:t>
      </w:r>
      <w:r w:rsidR="00BB317C" w:rsidRPr="005B5F80">
        <w:rPr>
          <w:rFonts w:ascii="Simplified Arabic" w:hAnsi="Simplified Arabic" w:cs="Simplified Arabic"/>
          <w:color w:val="000000" w:themeColor="text1"/>
          <w:sz w:val="28"/>
          <w:szCs w:val="28"/>
          <w:rtl/>
        </w:rPr>
        <w:t>إنشاء</w:t>
      </w:r>
      <w:r w:rsidRPr="005B5F80">
        <w:rPr>
          <w:rFonts w:ascii="Simplified Arabic" w:hAnsi="Simplified Arabic" w:cs="Simplified Arabic"/>
          <w:color w:val="000000" w:themeColor="text1"/>
          <w:sz w:val="28"/>
          <w:szCs w:val="28"/>
          <w:rtl/>
        </w:rPr>
        <w:t xml:space="preserve"> </w:t>
      </w:r>
      <w:r w:rsidRPr="00EF1141">
        <w:rPr>
          <w:rFonts w:ascii="Simplified Arabic" w:hAnsi="Simplified Arabic" w:cs="Simplified Arabic"/>
          <w:color w:val="FF0000"/>
          <w:sz w:val="28"/>
          <w:szCs w:val="28"/>
          <w:rtl/>
        </w:rPr>
        <w:t xml:space="preserve">مستشفيات جديدة بسبب كثرة </w:t>
      </w:r>
      <w:r w:rsidR="00BB317C" w:rsidRPr="00EF1141">
        <w:rPr>
          <w:rFonts w:ascii="Simplified Arabic" w:hAnsi="Simplified Arabic" w:cs="Simplified Arabic"/>
          <w:color w:val="FF0000"/>
          <w:sz w:val="28"/>
          <w:szCs w:val="28"/>
          <w:rtl/>
        </w:rPr>
        <w:t>الإعداد</w:t>
      </w:r>
      <w:r w:rsidRPr="00EF1141">
        <w:rPr>
          <w:rFonts w:ascii="Simplified Arabic" w:hAnsi="Simplified Arabic" w:cs="Simplified Arabic"/>
          <w:color w:val="FF0000"/>
          <w:sz w:val="28"/>
          <w:szCs w:val="28"/>
          <w:rtl/>
        </w:rPr>
        <w:t xml:space="preserve"> </w:t>
      </w:r>
      <w:sdt>
        <w:sdtPr>
          <w:rPr>
            <w:rFonts w:ascii="Simplified Arabic" w:hAnsi="Simplified Arabic" w:cs="Simplified Arabic"/>
            <w:color w:val="FF0000"/>
            <w:sz w:val="28"/>
            <w:szCs w:val="28"/>
            <w:rtl/>
          </w:rPr>
          <w:id w:val="1919208232"/>
          <w:citation/>
        </w:sdtPr>
        <w:sdtEndPr/>
        <w:sdtContent>
          <w:r w:rsidR="00874C7D" w:rsidRPr="00EF1141">
            <w:rPr>
              <w:rFonts w:ascii="Simplified Arabic" w:hAnsi="Simplified Arabic" w:cs="Simplified Arabic"/>
              <w:color w:val="FF0000"/>
              <w:sz w:val="28"/>
              <w:szCs w:val="28"/>
              <w:rtl/>
            </w:rPr>
            <w:fldChar w:fldCharType="begin"/>
          </w:r>
          <w:r w:rsidR="00874C7D" w:rsidRPr="00EF1141">
            <w:rPr>
              <w:rFonts w:ascii="Simplified Arabic" w:hAnsi="Simplified Arabic" w:cs="Simplified Arabic"/>
              <w:color w:val="FF0000"/>
              <w:sz w:val="28"/>
              <w:szCs w:val="28"/>
            </w:rPr>
            <w:instrText xml:space="preserve">CITATION </w:instrText>
          </w:r>
          <w:r w:rsidR="00874C7D" w:rsidRPr="00EF1141">
            <w:rPr>
              <w:rFonts w:ascii="Simplified Arabic" w:hAnsi="Simplified Arabic" w:cs="Simplified Arabic"/>
              <w:color w:val="FF0000"/>
              <w:sz w:val="28"/>
              <w:szCs w:val="28"/>
              <w:rtl/>
            </w:rPr>
            <w:instrText>حلس201</w:instrText>
          </w:r>
          <w:r w:rsidR="00874C7D" w:rsidRPr="00EF1141">
            <w:rPr>
              <w:rFonts w:ascii="Simplified Arabic" w:hAnsi="Simplified Arabic" w:cs="Simplified Arabic"/>
              <w:color w:val="FF0000"/>
              <w:sz w:val="28"/>
              <w:szCs w:val="28"/>
            </w:rPr>
            <w:instrText xml:space="preserve"> \l 1025 </w:instrText>
          </w:r>
          <w:r w:rsidR="00874C7D" w:rsidRPr="00EF1141">
            <w:rPr>
              <w:rFonts w:ascii="Simplified Arabic" w:hAnsi="Simplified Arabic" w:cs="Simplified Arabic"/>
              <w:color w:val="FF0000"/>
              <w:sz w:val="28"/>
              <w:szCs w:val="28"/>
              <w:rtl/>
            </w:rPr>
            <w:fldChar w:fldCharType="separate"/>
          </w:r>
          <w:r w:rsidR="0082206D" w:rsidRPr="00EF1141">
            <w:rPr>
              <w:rFonts w:ascii="Simplified Arabic" w:hAnsi="Simplified Arabic" w:cs="Simplified Arabic"/>
              <w:noProof/>
              <w:color w:val="FF0000"/>
              <w:sz w:val="28"/>
              <w:szCs w:val="28"/>
              <w:rtl/>
            </w:rPr>
            <w:t>(حلس، تاثير فيروس كورونا على الاقتصاد الفلسطيني، 2020)</w:t>
          </w:r>
          <w:r w:rsidR="00874C7D" w:rsidRPr="00EF1141">
            <w:rPr>
              <w:rFonts w:ascii="Simplified Arabic" w:hAnsi="Simplified Arabic" w:cs="Simplified Arabic"/>
              <w:color w:val="FF0000"/>
              <w:sz w:val="28"/>
              <w:szCs w:val="28"/>
              <w:rtl/>
            </w:rPr>
            <w:fldChar w:fldCharType="end"/>
          </w:r>
        </w:sdtContent>
      </w:sdt>
      <w:r w:rsidRPr="00EF1141">
        <w:rPr>
          <w:rFonts w:ascii="Simplified Arabic" w:hAnsi="Simplified Arabic" w:cs="Simplified Arabic"/>
          <w:color w:val="FF0000"/>
          <w:sz w:val="28"/>
          <w:szCs w:val="28"/>
          <w:rtl/>
        </w:rPr>
        <w:t xml:space="preserve">. </w:t>
      </w:r>
    </w:p>
    <w:p w14:paraId="44BFE4EE" w14:textId="77777777" w:rsidR="00F7438F" w:rsidRPr="005B5F80" w:rsidRDefault="00F7438F"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 xml:space="preserve">و </w:t>
      </w:r>
      <w:r w:rsidR="00BB317C" w:rsidRPr="005B5F80">
        <w:rPr>
          <w:rFonts w:ascii="Simplified Arabic" w:hAnsi="Simplified Arabic" w:cs="Simplified Arabic"/>
          <w:color w:val="000000" w:themeColor="text1"/>
          <w:sz w:val="28"/>
          <w:szCs w:val="28"/>
          <w:rtl/>
        </w:rPr>
        <w:t>أيضا</w:t>
      </w:r>
      <w:r w:rsidRPr="005B5F80">
        <w:rPr>
          <w:rFonts w:ascii="Simplified Arabic" w:hAnsi="Simplified Arabic" w:cs="Simplified Arabic"/>
          <w:color w:val="000000" w:themeColor="text1"/>
          <w:sz w:val="28"/>
          <w:szCs w:val="28"/>
          <w:rtl/>
        </w:rPr>
        <w:t xml:space="preserve"> عند قيام رئيس الوزراء دكتور محمد اشتيه </w:t>
      </w:r>
      <w:r w:rsidR="00F51C7F" w:rsidRPr="005B5F80">
        <w:rPr>
          <w:rFonts w:ascii="Simplified Arabic" w:hAnsi="Simplified Arabic" w:cs="Simplified Arabic"/>
          <w:color w:val="000000" w:themeColor="text1"/>
          <w:sz w:val="28"/>
          <w:szCs w:val="28"/>
          <w:rtl/>
        </w:rPr>
        <w:t>إلى إعلان</w:t>
      </w:r>
      <w:r w:rsidRPr="005B5F80">
        <w:rPr>
          <w:rFonts w:ascii="Simplified Arabic" w:hAnsi="Simplified Arabic" w:cs="Simplified Arabic"/>
          <w:color w:val="000000" w:themeColor="text1"/>
          <w:sz w:val="28"/>
          <w:szCs w:val="28"/>
          <w:rtl/>
        </w:rPr>
        <w:t xml:space="preserve"> حالة الطوارئ </w:t>
      </w:r>
      <w:r w:rsidR="00BB317C" w:rsidRPr="005B5F80">
        <w:rPr>
          <w:rFonts w:ascii="Simplified Arabic" w:hAnsi="Simplified Arabic" w:cs="Simplified Arabic"/>
          <w:color w:val="000000" w:themeColor="text1"/>
          <w:sz w:val="28"/>
          <w:szCs w:val="28"/>
          <w:rtl/>
        </w:rPr>
        <w:t>أو</w:t>
      </w:r>
      <w:r w:rsidRPr="005B5F80">
        <w:rPr>
          <w:rFonts w:ascii="Simplified Arabic" w:hAnsi="Simplified Arabic" w:cs="Simplified Arabic"/>
          <w:color w:val="000000" w:themeColor="text1"/>
          <w:sz w:val="28"/>
          <w:szCs w:val="28"/>
          <w:rtl/>
        </w:rPr>
        <w:t xml:space="preserve"> في حالة </w:t>
      </w:r>
      <w:r w:rsidR="00BB317C" w:rsidRPr="005B5F80">
        <w:rPr>
          <w:rFonts w:ascii="Simplified Arabic" w:hAnsi="Simplified Arabic" w:cs="Simplified Arabic"/>
          <w:color w:val="000000" w:themeColor="text1"/>
          <w:sz w:val="28"/>
          <w:szCs w:val="28"/>
          <w:rtl/>
        </w:rPr>
        <w:t>الإغلاق</w:t>
      </w:r>
      <w:r w:rsidRPr="005B5F80">
        <w:rPr>
          <w:rFonts w:ascii="Simplified Arabic" w:hAnsi="Simplified Arabic" w:cs="Simplified Arabic"/>
          <w:color w:val="000000" w:themeColor="text1"/>
          <w:sz w:val="28"/>
          <w:szCs w:val="28"/>
          <w:rtl/>
        </w:rPr>
        <w:t xml:space="preserve"> الشامل يؤدي ذلك </w:t>
      </w:r>
      <w:r w:rsidR="00BB317C" w:rsidRPr="005B5F80">
        <w:rPr>
          <w:rFonts w:ascii="Simplified Arabic" w:hAnsi="Simplified Arabic" w:cs="Simplified Arabic"/>
          <w:color w:val="000000" w:themeColor="text1"/>
          <w:sz w:val="28"/>
          <w:szCs w:val="28"/>
          <w:rtl/>
        </w:rPr>
        <w:t>إلى</w:t>
      </w:r>
      <w:r w:rsidRPr="005B5F80">
        <w:rPr>
          <w:rFonts w:ascii="Simplified Arabic" w:hAnsi="Simplified Arabic" w:cs="Simplified Arabic"/>
          <w:color w:val="000000" w:themeColor="text1"/>
          <w:sz w:val="28"/>
          <w:szCs w:val="28"/>
          <w:rtl/>
        </w:rPr>
        <w:t xml:space="preserve"> زيادة في النفقات لقطاع </w:t>
      </w:r>
      <w:r w:rsidR="00BB317C" w:rsidRPr="005B5F80">
        <w:rPr>
          <w:rFonts w:ascii="Simplified Arabic" w:hAnsi="Simplified Arabic" w:cs="Simplified Arabic"/>
          <w:color w:val="000000" w:themeColor="text1"/>
          <w:sz w:val="28"/>
          <w:szCs w:val="28"/>
          <w:rtl/>
        </w:rPr>
        <w:t>الأمن</w:t>
      </w:r>
      <w:r w:rsidRPr="005B5F80">
        <w:rPr>
          <w:rFonts w:ascii="Simplified Arabic" w:hAnsi="Simplified Arabic" w:cs="Simplified Arabic"/>
          <w:color w:val="000000" w:themeColor="text1"/>
          <w:sz w:val="28"/>
          <w:szCs w:val="28"/>
          <w:rtl/>
        </w:rPr>
        <w:t xml:space="preserve"> ونشر قوات </w:t>
      </w:r>
      <w:r w:rsidR="00BB317C" w:rsidRPr="005B5F80">
        <w:rPr>
          <w:rFonts w:ascii="Simplified Arabic" w:hAnsi="Simplified Arabic" w:cs="Simplified Arabic"/>
          <w:color w:val="000000" w:themeColor="text1"/>
          <w:sz w:val="28"/>
          <w:szCs w:val="28"/>
          <w:rtl/>
        </w:rPr>
        <w:t>الأمن</w:t>
      </w:r>
      <w:r w:rsidRPr="005B5F80">
        <w:rPr>
          <w:rFonts w:ascii="Simplified Arabic" w:hAnsi="Simplified Arabic" w:cs="Simplified Arabic"/>
          <w:color w:val="000000" w:themeColor="text1"/>
          <w:sz w:val="28"/>
          <w:szCs w:val="28"/>
          <w:rtl/>
        </w:rPr>
        <w:t xml:space="preserve"> في المدن ليتم المتابعة في تنفيذ التدابير </w:t>
      </w:r>
      <w:r w:rsidR="00BB317C" w:rsidRPr="005B5F80">
        <w:rPr>
          <w:rFonts w:ascii="Simplified Arabic" w:hAnsi="Simplified Arabic" w:cs="Simplified Arabic"/>
          <w:color w:val="000000" w:themeColor="text1"/>
          <w:sz w:val="28"/>
          <w:szCs w:val="28"/>
          <w:rtl/>
        </w:rPr>
        <w:t>الاحترازية</w:t>
      </w:r>
      <w:r w:rsidRPr="005B5F80">
        <w:rPr>
          <w:rFonts w:ascii="Simplified Arabic" w:hAnsi="Simplified Arabic" w:cs="Simplified Arabic"/>
          <w:color w:val="000000" w:themeColor="text1"/>
          <w:sz w:val="28"/>
          <w:szCs w:val="28"/>
          <w:rtl/>
        </w:rPr>
        <w:t xml:space="preserve"> في المحافظات ، و من اجل توفير </w:t>
      </w:r>
      <w:r w:rsidR="00BB317C" w:rsidRPr="005B5F80">
        <w:rPr>
          <w:rFonts w:ascii="Simplified Arabic" w:hAnsi="Simplified Arabic" w:cs="Simplified Arabic"/>
          <w:color w:val="000000" w:themeColor="text1"/>
          <w:sz w:val="28"/>
          <w:szCs w:val="28"/>
          <w:rtl/>
        </w:rPr>
        <w:t>الإيرادات</w:t>
      </w:r>
      <w:r w:rsidRPr="005B5F80">
        <w:rPr>
          <w:rFonts w:ascii="Simplified Arabic" w:hAnsi="Simplified Arabic" w:cs="Simplified Arabic"/>
          <w:color w:val="000000" w:themeColor="text1"/>
          <w:sz w:val="28"/>
          <w:szCs w:val="28"/>
          <w:rtl/>
        </w:rPr>
        <w:t xml:space="preserve"> اللازمة قامت الحكومة </w:t>
      </w:r>
      <w:r w:rsidR="00BB317C" w:rsidRPr="005B5F80">
        <w:rPr>
          <w:rFonts w:ascii="Simplified Arabic" w:hAnsi="Simplified Arabic" w:cs="Simplified Arabic"/>
          <w:color w:val="000000" w:themeColor="text1"/>
          <w:sz w:val="28"/>
          <w:szCs w:val="28"/>
          <w:rtl/>
        </w:rPr>
        <w:t>بإعلان</w:t>
      </w:r>
      <w:r w:rsidRPr="005B5F80">
        <w:rPr>
          <w:rFonts w:ascii="Simplified Arabic" w:hAnsi="Simplified Arabic" w:cs="Simplified Arabic"/>
          <w:color w:val="000000" w:themeColor="text1"/>
          <w:sz w:val="28"/>
          <w:szCs w:val="28"/>
          <w:rtl/>
        </w:rPr>
        <w:t xml:space="preserve"> تقليص </w:t>
      </w:r>
      <w:r w:rsidR="00BB317C" w:rsidRPr="005B5F80">
        <w:rPr>
          <w:rFonts w:ascii="Simplified Arabic" w:hAnsi="Simplified Arabic" w:cs="Simplified Arabic"/>
          <w:color w:val="000000" w:themeColor="text1"/>
          <w:sz w:val="28"/>
          <w:szCs w:val="28"/>
          <w:rtl/>
        </w:rPr>
        <w:t>للإنفاق</w:t>
      </w:r>
      <w:r w:rsidRPr="005B5F80">
        <w:rPr>
          <w:rFonts w:ascii="Simplified Arabic" w:hAnsi="Simplified Arabic" w:cs="Simplified Arabic"/>
          <w:color w:val="000000" w:themeColor="text1"/>
          <w:sz w:val="28"/>
          <w:szCs w:val="28"/>
          <w:rtl/>
        </w:rPr>
        <w:t xml:space="preserve"> الحكومي الجاري و </w:t>
      </w:r>
      <w:r w:rsidR="00BB317C" w:rsidRPr="005B5F80">
        <w:rPr>
          <w:rFonts w:ascii="Simplified Arabic" w:hAnsi="Simplified Arabic" w:cs="Simplified Arabic"/>
          <w:color w:val="000000" w:themeColor="text1"/>
          <w:sz w:val="28"/>
          <w:szCs w:val="28"/>
          <w:rtl/>
        </w:rPr>
        <w:t>تأجيل</w:t>
      </w:r>
      <w:r w:rsidRPr="005B5F80">
        <w:rPr>
          <w:rFonts w:ascii="Simplified Arabic" w:hAnsi="Simplified Arabic" w:cs="Simplified Arabic"/>
          <w:color w:val="000000" w:themeColor="text1"/>
          <w:sz w:val="28"/>
          <w:szCs w:val="28"/>
          <w:rtl/>
        </w:rPr>
        <w:t xml:space="preserve"> في الدفعات التي كانت مقرة للقطاع الخاص . </w:t>
      </w:r>
    </w:p>
    <w:p w14:paraId="10BE44F9" w14:textId="77777777" w:rsidR="00F7438F" w:rsidRPr="005B5F80" w:rsidRDefault="00F7438F" w:rsidP="000A5A16">
      <w:pPr>
        <w:bidi/>
        <w:rPr>
          <w:rFonts w:ascii="Simplified Arabic" w:hAnsi="Simplified Arabic" w:cs="Simplified Arabic"/>
          <w:b/>
          <w:bCs/>
          <w:color w:val="000000" w:themeColor="text1"/>
          <w:sz w:val="28"/>
          <w:szCs w:val="28"/>
          <w:rtl/>
        </w:rPr>
      </w:pPr>
      <w:r w:rsidRPr="005B5F80">
        <w:rPr>
          <w:rFonts w:ascii="Simplified Arabic" w:hAnsi="Simplified Arabic" w:cs="Simplified Arabic"/>
          <w:b/>
          <w:bCs/>
          <w:color w:val="000000" w:themeColor="text1"/>
          <w:sz w:val="28"/>
          <w:szCs w:val="28"/>
          <w:rtl/>
        </w:rPr>
        <w:t xml:space="preserve">ثانيا : الانخفاض في </w:t>
      </w:r>
      <w:r w:rsidR="00BB317C" w:rsidRPr="005B5F80">
        <w:rPr>
          <w:rFonts w:ascii="Simplified Arabic" w:hAnsi="Simplified Arabic" w:cs="Simplified Arabic"/>
          <w:b/>
          <w:bCs/>
          <w:color w:val="000000" w:themeColor="text1"/>
          <w:sz w:val="28"/>
          <w:szCs w:val="28"/>
          <w:rtl/>
        </w:rPr>
        <w:t>الإيرادات</w:t>
      </w:r>
      <w:r w:rsidRPr="005B5F80">
        <w:rPr>
          <w:rFonts w:ascii="Simplified Arabic" w:hAnsi="Simplified Arabic" w:cs="Simplified Arabic"/>
          <w:b/>
          <w:bCs/>
          <w:color w:val="000000" w:themeColor="text1"/>
          <w:sz w:val="28"/>
          <w:szCs w:val="28"/>
          <w:rtl/>
        </w:rPr>
        <w:t xml:space="preserve"> العامة </w:t>
      </w:r>
    </w:p>
    <w:p w14:paraId="6E68B502" w14:textId="77777777" w:rsidR="00F7438F" w:rsidRPr="005B5F80" w:rsidRDefault="00F7438F" w:rsidP="00874C7D">
      <w:pPr>
        <w:bidi/>
        <w:jc w:val="both"/>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lastRenderedPageBreak/>
        <w:t xml:space="preserve">بسبب </w:t>
      </w:r>
      <w:r w:rsidR="00BB317C" w:rsidRPr="005B5F80">
        <w:rPr>
          <w:rFonts w:ascii="Simplified Arabic" w:hAnsi="Simplified Arabic" w:cs="Simplified Arabic"/>
          <w:color w:val="000000" w:themeColor="text1"/>
          <w:sz w:val="28"/>
          <w:szCs w:val="28"/>
          <w:rtl/>
        </w:rPr>
        <w:t>إغلاق</w:t>
      </w:r>
      <w:r w:rsidRPr="005B5F80">
        <w:rPr>
          <w:rFonts w:ascii="Simplified Arabic" w:hAnsi="Simplified Arabic" w:cs="Simplified Arabic"/>
          <w:color w:val="000000" w:themeColor="text1"/>
          <w:sz w:val="28"/>
          <w:szCs w:val="28"/>
          <w:rtl/>
        </w:rPr>
        <w:t xml:space="preserve"> المعابر و </w:t>
      </w:r>
      <w:r w:rsidR="00BB317C" w:rsidRPr="005B5F80">
        <w:rPr>
          <w:rFonts w:ascii="Simplified Arabic" w:hAnsi="Simplified Arabic" w:cs="Simplified Arabic"/>
          <w:color w:val="000000" w:themeColor="text1"/>
          <w:sz w:val="28"/>
          <w:szCs w:val="28"/>
          <w:rtl/>
        </w:rPr>
        <w:t>إغلاق</w:t>
      </w:r>
      <w:r w:rsidRPr="005B5F80">
        <w:rPr>
          <w:rFonts w:ascii="Simplified Arabic" w:hAnsi="Simplified Arabic" w:cs="Simplified Arabic"/>
          <w:color w:val="000000" w:themeColor="text1"/>
          <w:sz w:val="28"/>
          <w:szCs w:val="28"/>
          <w:rtl/>
        </w:rPr>
        <w:t xml:space="preserve"> الحدود الفلسطينية نتيجة </w:t>
      </w:r>
      <w:r w:rsidR="00BB317C" w:rsidRPr="005B5F80">
        <w:rPr>
          <w:rFonts w:ascii="Simplified Arabic" w:hAnsi="Simplified Arabic" w:cs="Simplified Arabic"/>
          <w:color w:val="000000" w:themeColor="text1"/>
          <w:sz w:val="28"/>
          <w:szCs w:val="28"/>
          <w:rtl/>
        </w:rPr>
        <w:t>لإعلان</w:t>
      </w:r>
      <w:r w:rsidRPr="005B5F80">
        <w:rPr>
          <w:rFonts w:ascii="Simplified Arabic" w:hAnsi="Simplified Arabic" w:cs="Simplified Arabic"/>
          <w:color w:val="000000" w:themeColor="text1"/>
          <w:sz w:val="28"/>
          <w:szCs w:val="28"/>
          <w:rtl/>
        </w:rPr>
        <w:t xml:space="preserve"> حالة الطوارئ في المدن و القرى الفلسطينية </w:t>
      </w:r>
      <w:r w:rsidR="00BB317C" w:rsidRPr="005B5F80">
        <w:rPr>
          <w:rFonts w:ascii="Simplified Arabic" w:hAnsi="Simplified Arabic" w:cs="Simplified Arabic"/>
          <w:color w:val="000000" w:themeColor="text1"/>
          <w:sz w:val="28"/>
          <w:szCs w:val="28"/>
          <w:rtl/>
        </w:rPr>
        <w:t>ستتأثر</w:t>
      </w:r>
      <w:r w:rsidRPr="005B5F80">
        <w:rPr>
          <w:rFonts w:ascii="Simplified Arabic" w:hAnsi="Simplified Arabic" w:cs="Simplified Arabic"/>
          <w:color w:val="000000" w:themeColor="text1"/>
          <w:sz w:val="28"/>
          <w:szCs w:val="28"/>
          <w:rtl/>
        </w:rPr>
        <w:t xml:space="preserve"> الخزينة العامة و ذلك بسبب تعطيل التجارة مع الخارج و ستنخفض </w:t>
      </w:r>
      <w:r w:rsidR="00BB317C" w:rsidRPr="005B5F80">
        <w:rPr>
          <w:rFonts w:ascii="Simplified Arabic" w:hAnsi="Simplified Arabic" w:cs="Simplified Arabic"/>
          <w:color w:val="000000" w:themeColor="text1"/>
          <w:sz w:val="28"/>
          <w:szCs w:val="28"/>
          <w:rtl/>
        </w:rPr>
        <w:t>إيرادات</w:t>
      </w:r>
      <w:r w:rsidRPr="005B5F80">
        <w:rPr>
          <w:rFonts w:ascii="Simplified Arabic" w:hAnsi="Simplified Arabic" w:cs="Simplified Arabic"/>
          <w:color w:val="000000" w:themeColor="text1"/>
          <w:sz w:val="28"/>
          <w:szCs w:val="28"/>
          <w:rtl/>
        </w:rPr>
        <w:t xml:space="preserve"> المقاصة و تعني </w:t>
      </w:r>
      <w:r w:rsidR="00BB317C" w:rsidRPr="005B5F80">
        <w:rPr>
          <w:rFonts w:ascii="Simplified Arabic" w:hAnsi="Simplified Arabic" w:cs="Simplified Arabic"/>
          <w:color w:val="000000" w:themeColor="text1"/>
          <w:sz w:val="28"/>
          <w:szCs w:val="28"/>
          <w:rtl/>
        </w:rPr>
        <w:t>الإيرادات</w:t>
      </w:r>
      <w:r w:rsidRPr="005B5F80">
        <w:rPr>
          <w:rFonts w:ascii="Simplified Arabic" w:hAnsi="Simplified Arabic" w:cs="Simplified Arabic"/>
          <w:color w:val="000000" w:themeColor="text1"/>
          <w:sz w:val="28"/>
          <w:szCs w:val="28"/>
          <w:rtl/>
        </w:rPr>
        <w:t xml:space="preserve"> للضرائب التي يقوم الاحتلال </w:t>
      </w:r>
      <w:r w:rsidR="00BB317C" w:rsidRPr="005B5F80">
        <w:rPr>
          <w:rFonts w:ascii="Simplified Arabic" w:hAnsi="Simplified Arabic" w:cs="Simplified Arabic"/>
          <w:color w:val="000000" w:themeColor="text1"/>
          <w:sz w:val="28"/>
          <w:szCs w:val="28"/>
          <w:rtl/>
        </w:rPr>
        <w:t>الإسرائيلي</w:t>
      </w:r>
      <w:r w:rsidRPr="005B5F80">
        <w:rPr>
          <w:rFonts w:ascii="Simplified Arabic" w:hAnsi="Simplified Arabic" w:cs="Simplified Arabic"/>
          <w:color w:val="000000" w:themeColor="text1"/>
          <w:sz w:val="28"/>
          <w:szCs w:val="28"/>
          <w:rtl/>
        </w:rPr>
        <w:t xml:space="preserve"> ( </w:t>
      </w:r>
      <w:r w:rsidR="00BB317C" w:rsidRPr="005B5F80">
        <w:rPr>
          <w:rFonts w:ascii="Simplified Arabic" w:hAnsi="Simplified Arabic" w:cs="Simplified Arabic"/>
          <w:color w:val="000000" w:themeColor="text1"/>
          <w:sz w:val="28"/>
          <w:szCs w:val="28"/>
          <w:rtl/>
        </w:rPr>
        <w:t>إسرائيل</w:t>
      </w:r>
      <w:r w:rsidRPr="005B5F80">
        <w:rPr>
          <w:rFonts w:ascii="Simplified Arabic" w:hAnsi="Simplified Arabic" w:cs="Simplified Arabic"/>
          <w:color w:val="000000" w:themeColor="text1"/>
          <w:sz w:val="28"/>
          <w:szCs w:val="28"/>
          <w:rtl/>
        </w:rPr>
        <w:t xml:space="preserve"> ) بجبايتها بالنيابة عن السلطة الفلسطينية حسب ما ورد في بروتوكول باريس الاقتصادي و الذي يحكم العلاقات الاقتصادية ما بين </w:t>
      </w:r>
      <w:r w:rsidR="00BB317C" w:rsidRPr="005B5F80">
        <w:rPr>
          <w:rFonts w:ascii="Simplified Arabic" w:hAnsi="Simplified Arabic" w:cs="Simplified Arabic"/>
          <w:color w:val="000000" w:themeColor="text1"/>
          <w:sz w:val="28"/>
          <w:szCs w:val="28"/>
          <w:rtl/>
        </w:rPr>
        <w:t>إسرائيل</w:t>
      </w:r>
      <w:r w:rsidRPr="005B5F80">
        <w:rPr>
          <w:rFonts w:ascii="Simplified Arabic" w:hAnsi="Simplified Arabic" w:cs="Simplified Arabic"/>
          <w:color w:val="000000" w:themeColor="text1"/>
          <w:sz w:val="28"/>
          <w:szCs w:val="28"/>
          <w:rtl/>
        </w:rPr>
        <w:t xml:space="preserve"> وفلسطين ، و نتيجة لذلك </w:t>
      </w:r>
      <w:r w:rsidR="00BB317C" w:rsidRPr="005B5F80">
        <w:rPr>
          <w:rFonts w:ascii="Simplified Arabic" w:hAnsi="Simplified Arabic" w:cs="Simplified Arabic"/>
          <w:color w:val="000000" w:themeColor="text1"/>
          <w:sz w:val="28"/>
          <w:szCs w:val="28"/>
          <w:rtl/>
        </w:rPr>
        <w:t>ستتأثر</w:t>
      </w:r>
      <w:r w:rsidRPr="005B5F80">
        <w:rPr>
          <w:rFonts w:ascii="Simplified Arabic" w:hAnsi="Simplified Arabic" w:cs="Simplified Arabic"/>
          <w:color w:val="000000" w:themeColor="text1"/>
          <w:sz w:val="28"/>
          <w:szCs w:val="28"/>
          <w:rtl/>
        </w:rPr>
        <w:t xml:space="preserve"> الحكومة الفلسطينية بفقدان </w:t>
      </w:r>
      <w:r w:rsidR="00BB317C" w:rsidRPr="005B5F80">
        <w:rPr>
          <w:rFonts w:ascii="Simplified Arabic" w:hAnsi="Simplified Arabic" w:cs="Simplified Arabic"/>
          <w:color w:val="000000" w:themeColor="text1"/>
          <w:sz w:val="28"/>
          <w:szCs w:val="28"/>
          <w:rtl/>
        </w:rPr>
        <w:t>إيرادات</w:t>
      </w:r>
      <w:r w:rsidRPr="005B5F80">
        <w:rPr>
          <w:rFonts w:ascii="Simplified Arabic" w:hAnsi="Simplified Arabic" w:cs="Simplified Arabic"/>
          <w:color w:val="000000" w:themeColor="text1"/>
          <w:sz w:val="28"/>
          <w:szCs w:val="28"/>
          <w:rtl/>
        </w:rPr>
        <w:t xml:space="preserve"> المقاصة و التي تعد العمود الفقري لموازنة الحكومة</w:t>
      </w:r>
      <w:r w:rsidR="00BC7B96" w:rsidRPr="005B5F80">
        <w:rPr>
          <w:rFonts w:ascii="Simplified Arabic" w:hAnsi="Simplified Arabic" w:cs="Simplified Arabic"/>
          <w:color w:val="000000" w:themeColor="text1"/>
          <w:sz w:val="28"/>
          <w:szCs w:val="28"/>
          <w:rtl/>
        </w:rPr>
        <w:t xml:space="preserve"> الفلسطينية و صمام </w:t>
      </w:r>
      <w:r w:rsidR="00BB317C" w:rsidRPr="005B5F80">
        <w:rPr>
          <w:rFonts w:ascii="Simplified Arabic" w:hAnsi="Simplified Arabic" w:cs="Simplified Arabic"/>
          <w:color w:val="000000" w:themeColor="text1"/>
          <w:sz w:val="28"/>
          <w:szCs w:val="28"/>
          <w:rtl/>
        </w:rPr>
        <w:t>الأمان</w:t>
      </w:r>
      <w:r w:rsidR="00BC7B96" w:rsidRPr="005B5F80">
        <w:rPr>
          <w:rFonts w:ascii="Simplified Arabic" w:hAnsi="Simplified Arabic" w:cs="Simplified Arabic"/>
          <w:color w:val="000000" w:themeColor="text1"/>
          <w:sz w:val="28"/>
          <w:szCs w:val="28"/>
          <w:rtl/>
        </w:rPr>
        <w:t xml:space="preserve"> في الح</w:t>
      </w:r>
      <w:r w:rsidRPr="005B5F80">
        <w:rPr>
          <w:rFonts w:ascii="Simplified Arabic" w:hAnsi="Simplified Arabic" w:cs="Simplified Arabic"/>
          <w:color w:val="000000" w:themeColor="text1"/>
          <w:sz w:val="28"/>
          <w:szCs w:val="28"/>
          <w:rtl/>
        </w:rPr>
        <w:t xml:space="preserve">كومة الفلسطينية بسبب </w:t>
      </w:r>
      <w:r w:rsidR="00BB317C" w:rsidRPr="005B5F80">
        <w:rPr>
          <w:rFonts w:ascii="Simplified Arabic" w:hAnsi="Simplified Arabic" w:cs="Simplified Arabic"/>
          <w:color w:val="000000" w:themeColor="text1"/>
          <w:sz w:val="28"/>
          <w:szCs w:val="28"/>
          <w:rtl/>
        </w:rPr>
        <w:t>أنها</w:t>
      </w:r>
      <w:r w:rsidRPr="005B5F80">
        <w:rPr>
          <w:rFonts w:ascii="Simplified Arabic" w:hAnsi="Simplified Arabic" w:cs="Simplified Arabic"/>
          <w:color w:val="000000" w:themeColor="text1"/>
          <w:sz w:val="28"/>
          <w:szCs w:val="28"/>
          <w:rtl/>
        </w:rPr>
        <w:t xml:space="preserve"> تؤمن على </w:t>
      </w:r>
      <w:r w:rsidR="00BB317C" w:rsidRPr="005B5F80">
        <w:rPr>
          <w:rFonts w:ascii="Simplified Arabic" w:hAnsi="Simplified Arabic" w:cs="Simplified Arabic"/>
          <w:color w:val="000000" w:themeColor="text1"/>
          <w:sz w:val="28"/>
          <w:szCs w:val="28"/>
          <w:rtl/>
        </w:rPr>
        <w:t>أكثر</w:t>
      </w:r>
      <w:r w:rsidRPr="005B5F80">
        <w:rPr>
          <w:rFonts w:ascii="Simplified Arabic" w:hAnsi="Simplified Arabic" w:cs="Simplified Arabic"/>
          <w:color w:val="000000" w:themeColor="text1"/>
          <w:sz w:val="28"/>
          <w:szCs w:val="28"/>
          <w:rtl/>
        </w:rPr>
        <w:t xml:space="preserve"> من 65 % من المجموع </w:t>
      </w:r>
      <w:r w:rsidR="00BB317C" w:rsidRPr="005B5F80">
        <w:rPr>
          <w:rFonts w:ascii="Simplified Arabic" w:hAnsi="Simplified Arabic" w:cs="Simplified Arabic"/>
          <w:color w:val="000000" w:themeColor="text1"/>
          <w:sz w:val="28"/>
          <w:szCs w:val="28"/>
          <w:rtl/>
        </w:rPr>
        <w:t>لإيرادات</w:t>
      </w:r>
      <w:r w:rsidRPr="005B5F80">
        <w:rPr>
          <w:rFonts w:ascii="Simplified Arabic" w:hAnsi="Simplified Arabic" w:cs="Simplified Arabic"/>
          <w:color w:val="000000" w:themeColor="text1"/>
          <w:sz w:val="28"/>
          <w:szCs w:val="28"/>
          <w:rtl/>
        </w:rPr>
        <w:t xml:space="preserve"> الحكومة الفلسطينية و تقوم </w:t>
      </w:r>
      <w:r w:rsidR="00BB317C" w:rsidRPr="005B5F80">
        <w:rPr>
          <w:rFonts w:ascii="Simplified Arabic" w:hAnsi="Simplified Arabic" w:cs="Simplified Arabic"/>
          <w:color w:val="000000" w:themeColor="text1"/>
          <w:sz w:val="28"/>
          <w:szCs w:val="28"/>
          <w:rtl/>
        </w:rPr>
        <w:t>أيضا</w:t>
      </w:r>
      <w:r w:rsidRPr="005B5F80">
        <w:rPr>
          <w:rFonts w:ascii="Simplified Arabic" w:hAnsi="Simplified Arabic" w:cs="Simplified Arabic"/>
          <w:color w:val="000000" w:themeColor="text1"/>
          <w:sz w:val="28"/>
          <w:szCs w:val="28"/>
          <w:rtl/>
        </w:rPr>
        <w:t xml:space="preserve"> بتغطية </w:t>
      </w:r>
      <w:r w:rsidR="00BB317C" w:rsidRPr="005B5F80">
        <w:rPr>
          <w:rFonts w:ascii="Simplified Arabic" w:hAnsi="Simplified Arabic" w:cs="Simplified Arabic"/>
          <w:color w:val="000000" w:themeColor="text1"/>
          <w:sz w:val="28"/>
          <w:szCs w:val="28"/>
          <w:rtl/>
        </w:rPr>
        <w:t>أكثر</w:t>
      </w:r>
      <w:r w:rsidRPr="005B5F80">
        <w:rPr>
          <w:rFonts w:ascii="Simplified Arabic" w:hAnsi="Simplified Arabic" w:cs="Simplified Arabic"/>
          <w:color w:val="000000" w:themeColor="text1"/>
          <w:sz w:val="28"/>
          <w:szCs w:val="28"/>
          <w:rtl/>
        </w:rPr>
        <w:t xml:space="preserve"> من نصف نفقات </w:t>
      </w:r>
      <w:r w:rsidR="00BB317C" w:rsidRPr="005B5F80">
        <w:rPr>
          <w:rFonts w:ascii="Simplified Arabic" w:hAnsi="Simplified Arabic" w:cs="Simplified Arabic"/>
          <w:color w:val="000000" w:themeColor="text1"/>
          <w:sz w:val="28"/>
          <w:szCs w:val="28"/>
          <w:rtl/>
        </w:rPr>
        <w:t>إيرادات</w:t>
      </w:r>
      <w:r w:rsidRPr="005B5F80">
        <w:rPr>
          <w:rFonts w:ascii="Simplified Arabic" w:hAnsi="Simplified Arabic" w:cs="Simplified Arabic"/>
          <w:color w:val="000000" w:themeColor="text1"/>
          <w:sz w:val="28"/>
          <w:szCs w:val="28"/>
          <w:rtl/>
        </w:rPr>
        <w:t xml:space="preserve"> الحكومة الفلسطينية</w:t>
      </w:r>
      <w:sdt>
        <w:sdtPr>
          <w:rPr>
            <w:rFonts w:ascii="Simplified Arabic" w:hAnsi="Simplified Arabic" w:cs="Simplified Arabic"/>
            <w:color w:val="000000" w:themeColor="text1"/>
            <w:sz w:val="28"/>
            <w:szCs w:val="28"/>
            <w:rtl/>
          </w:rPr>
          <w:id w:val="183111822"/>
          <w:citation/>
        </w:sdtPr>
        <w:sdtEndPr/>
        <w:sdtContent>
          <w:r w:rsidR="0099203D" w:rsidRPr="005B5F80">
            <w:rPr>
              <w:rFonts w:ascii="Simplified Arabic" w:hAnsi="Simplified Arabic" w:cs="Simplified Arabic"/>
              <w:color w:val="000000" w:themeColor="text1"/>
              <w:sz w:val="28"/>
              <w:szCs w:val="28"/>
              <w:rtl/>
            </w:rPr>
            <w:fldChar w:fldCharType="begin"/>
          </w:r>
          <w:r w:rsidR="0099203D" w:rsidRPr="005B5F80">
            <w:rPr>
              <w:rFonts w:ascii="Simplified Arabic" w:hAnsi="Simplified Arabic" w:cs="Simplified Arabic"/>
              <w:color w:val="000000" w:themeColor="text1"/>
              <w:sz w:val="28"/>
              <w:szCs w:val="28"/>
              <w:rtl/>
            </w:rPr>
            <w:instrText xml:space="preserve"> </w:instrText>
          </w:r>
          <w:r w:rsidR="0099203D" w:rsidRPr="005B5F80">
            <w:rPr>
              <w:rFonts w:ascii="Simplified Arabic" w:hAnsi="Simplified Arabic" w:cs="Simplified Arabic"/>
              <w:color w:val="000000" w:themeColor="text1"/>
              <w:sz w:val="28"/>
              <w:szCs w:val="28"/>
            </w:rPr>
            <w:instrText>CITATION</w:instrText>
          </w:r>
          <w:r w:rsidR="0099203D" w:rsidRPr="005B5F80">
            <w:rPr>
              <w:rFonts w:ascii="Simplified Arabic" w:hAnsi="Simplified Arabic" w:cs="Simplified Arabic"/>
              <w:color w:val="000000" w:themeColor="text1"/>
              <w:sz w:val="28"/>
              <w:szCs w:val="28"/>
              <w:rtl/>
            </w:rPr>
            <w:instrText xml:space="preserve"> حلس20 \</w:instrText>
          </w:r>
          <w:r w:rsidR="0099203D" w:rsidRPr="005B5F80">
            <w:rPr>
              <w:rFonts w:ascii="Simplified Arabic" w:hAnsi="Simplified Arabic" w:cs="Simplified Arabic"/>
              <w:color w:val="000000" w:themeColor="text1"/>
              <w:sz w:val="28"/>
              <w:szCs w:val="28"/>
            </w:rPr>
            <w:instrText>l 1025</w:instrText>
          </w:r>
          <w:r w:rsidR="0099203D" w:rsidRPr="005B5F80">
            <w:rPr>
              <w:rFonts w:ascii="Simplified Arabic" w:hAnsi="Simplified Arabic" w:cs="Simplified Arabic"/>
              <w:color w:val="000000" w:themeColor="text1"/>
              <w:sz w:val="28"/>
              <w:szCs w:val="28"/>
              <w:rtl/>
            </w:rPr>
            <w:instrText xml:space="preserve"> </w:instrText>
          </w:r>
          <w:r w:rsidR="0099203D" w:rsidRPr="005B5F80">
            <w:rPr>
              <w:rFonts w:ascii="Simplified Arabic" w:hAnsi="Simplified Arabic" w:cs="Simplified Arabic"/>
              <w:color w:val="000000" w:themeColor="text1"/>
              <w:sz w:val="28"/>
              <w:szCs w:val="28"/>
              <w:rtl/>
            </w:rPr>
            <w:fldChar w:fldCharType="separate"/>
          </w:r>
          <w:r w:rsidR="0082206D" w:rsidRPr="005B5F80">
            <w:rPr>
              <w:rFonts w:ascii="Simplified Arabic" w:hAnsi="Simplified Arabic" w:cs="Simplified Arabic"/>
              <w:noProof/>
              <w:color w:val="000000" w:themeColor="text1"/>
              <w:sz w:val="28"/>
              <w:szCs w:val="28"/>
              <w:rtl/>
            </w:rPr>
            <w:t xml:space="preserve"> (حلس، تاثير فايروس كورونا على الاقتصاد الفلسطيني، 2020)</w:t>
          </w:r>
          <w:r w:rsidR="0099203D" w:rsidRPr="005B5F80">
            <w:rPr>
              <w:rFonts w:ascii="Simplified Arabic" w:hAnsi="Simplified Arabic" w:cs="Simplified Arabic"/>
              <w:color w:val="000000" w:themeColor="text1"/>
              <w:sz w:val="28"/>
              <w:szCs w:val="28"/>
              <w:rtl/>
            </w:rPr>
            <w:fldChar w:fldCharType="end"/>
          </w:r>
        </w:sdtContent>
      </w:sdt>
      <w:r w:rsidRPr="005B5F80">
        <w:rPr>
          <w:rFonts w:ascii="Simplified Arabic" w:hAnsi="Simplified Arabic" w:cs="Simplified Arabic"/>
          <w:color w:val="000000" w:themeColor="text1"/>
          <w:sz w:val="28"/>
          <w:szCs w:val="28"/>
          <w:rtl/>
        </w:rPr>
        <w:t xml:space="preserve"> .</w:t>
      </w:r>
    </w:p>
    <w:p w14:paraId="41F5028A" w14:textId="77777777" w:rsidR="00F7438F" w:rsidRPr="005B5F80" w:rsidRDefault="00F7438F" w:rsidP="00874C7D">
      <w:pPr>
        <w:bidi/>
        <w:jc w:val="both"/>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و</w:t>
      </w:r>
      <w:r w:rsidR="00874C7D" w:rsidRPr="005B5F80">
        <w:rPr>
          <w:rFonts w:ascii="Simplified Arabic" w:hAnsi="Simplified Arabic" w:cs="Simplified Arabic"/>
          <w:color w:val="000000" w:themeColor="text1"/>
          <w:sz w:val="28"/>
          <w:szCs w:val="28"/>
          <w:rtl/>
        </w:rPr>
        <w:t>اشار</w:t>
      </w:r>
      <w:r w:rsidRPr="005B5F80">
        <w:rPr>
          <w:rFonts w:ascii="Simplified Arabic" w:hAnsi="Simplified Arabic" w:cs="Simplified Arabic"/>
          <w:color w:val="000000" w:themeColor="text1"/>
          <w:sz w:val="28"/>
          <w:szCs w:val="28"/>
          <w:rtl/>
        </w:rPr>
        <w:t xml:space="preserve"> رئيس الوزراء </w:t>
      </w:r>
      <w:r w:rsidR="00BB317C" w:rsidRPr="005B5F80">
        <w:rPr>
          <w:rFonts w:ascii="Simplified Arabic" w:hAnsi="Simplified Arabic" w:cs="Simplified Arabic"/>
          <w:color w:val="000000" w:themeColor="text1"/>
          <w:sz w:val="28"/>
          <w:szCs w:val="28"/>
          <w:rtl/>
        </w:rPr>
        <w:t xml:space="preserve">إلى إن التكلفة لفيروس كورونا على الخزينة في فلسطين تصل ل 300 </w:t>
      </w:r>
      <w:r w:rsidR="00874C7D" w:rsidRPr="005B5F80">
        <w:rPr>
          <w:rFonts w:ascii="Simplified Arabic" w:hAnsi="Simplified Arabic" w:cs="Simplified Arabic"/>
          <w:color w:val="000000" w:themeColor="text1"/>
          <w:sz w:val="28"/>
          <w:szCs w:val="28"/>
          <w:rtl/>
        </w:rPr>
        <w:t>الى</w:t>
      </w:r>
      <w:r w:rsidR="00BB317C" w:rsidRPr="005B5F80">
        <w:rPr>
          <w:rFonts w:ascii="Simplified Arabic" w:hAnsi="Simplified Arabic" w:cs="Simplified Arabic"/>
          <w:color w:val="000000" w:themeColor="text1"/>
          <w:sz w:val="28"/>
          <w:szCs w:val="28"/>
          <w:rtl/>
        </w:rPr>
        <w:t xml:space="preserve"> 400 مليون شيكل ، و المعدل العام للإيرادات الحكومية العامة مليار و مائتي مليون شيكل بشكل شهري تزداد أو تتناقص حسب المواعيد لتوريد الدفعات في القطاع الخاص للضرائب ، و حسب حجم الاستيراد الذي يتم استيراده من الخارج بين الأشهر و بواقع 500 </w:t>
      </w:r>
      <w:r w:rsidR="00874C7D" w:rsidRPr="005B5F80">
        <w:rPr>
          <w:rFonts w:ascii="Simplified Arabic" w:hAnsi="Simplified Arabic" w:cs="Simplified Arabic"/>
          <w:color w:val="000000" w:themeColor="text1"/>
          <w:sz w:val="28"/>
          <w:szCs w:val="28"/>
          <w:rtl/>
        </w:rPr>
        <w:t>الى</w:t>
      </w:r>
      <w:r w:rsidR="00BB317C" w:rsidRPr="005B5F80">
        <w:rPr>
          <w:rFonts w:ascii="Simplified Arabic" w:hAnsi="Simplified Arabic" w:cs="Simplified Arabic"/>
          <w:color w:val="000000" w:themeColor="text1"/>
          <w:sz w:val="28"/>
          <w:szCs w:val="28"/>
          <w:rtl/>
        </w:rPr>
        <w:t xml:space="preserve"> 600 </w:t>
      </w:r>
      <w:r w:rsidR="00874C7D" w:rsidRPr="005B5F80">
        <w:rPr>
          <w:rFonts w:ascii="Simplified Arabic" w:hAnsi="Simplified Arabic" w:cs="Simplified Arabic"/>
          <w:color w:val="000000" w:themeColor="text1"/>
          <w:sz w:val="28"/>
          <w:szCs w:val="28"/>
          <w:rtl/>
        </w:rPr>
        <w:t>مليون شيكل محليا ، و حوالي 600 الى</w:t>
      </w:r>
      <w:r w:rsidR="00BB317C" w:rsidRPr="005B5F80">
        <w:rPr>
          <w:rFonts w:ascii="Simplified Arabic" w:hAnsi="Simplified Arabic" w:cs="Simplified Arabic"/>
          <w:color w:val="000000" w:themeColor="text1"/>
          <w:sz w:val="28"/>
          <w:szCs w:val="28"/>
          <w:rtl/>
        </w:rPr>
        <w:t xml:space="preserve"> 700 مليون شيكل مقاصة</w:t>
      </w:r>
      <w:r w:rsidR="00874C7D" w:rsidRPr="005B5F80">
        <w:rPr>
          <w:rFonts w:ascii="Simplified Arabic" w:hAnsi="Simplified Arabic" w:cs="Simplified Arabic"/>
          <w:color w:val="000000" w:themeColor="text1"/>
          <w:sz w:val="28"/>
          <w:szCs w:val="28"/>
          <w:rtl/>
        </w:rPr>
        <w:t>.</w:t>
      </w:r>
      <w:r w:rsidR="00BB317C" w:rsidRPr="005B5F80">
        <w:rPr>
          <w:rFonts w:ascii="Simplified Arabic" w:hAnsi="Simplified Arabic" w:cs="Simplified Arabic"/>
          <w:color w:val="000000" w:themeColor="text1"/>
          <w:sz w:val="28"/>
          <w:szCs w:val="28"/>
          <w:rtl/>
        </w:rPr>
        <w:t xml:space="preserve"> .</w:t>
      </w:r>
    </w:p>
    <w:p w14:paraId="6F6F48DD" w14:textId="77777777" w:rsidR="00F7438F" w:rsidRPr="005B5F80" w:rsidRDefault="00F7438F" w:rsidP="000A5A16">
      <w:pPr>
        <w:bidi/>
        <w:rPr>
          <w:rFonts w:ascii="Simplified Arabic" w:hAnsi="Simplified Arabic" w:cs="Simplified Arabic"/>
          <w:b/>
          <w:bCs/>
          <w:color w:val="000000" w:themeColor="text1"/>
          <w:sz w:val="28"/>
          <w:szCs w:val="28"/>
          <w:rtl/>
        </w:rPr>
      </w:pPr>
      <w:r w:rsidRPr="005B5F80">
        <w:rPr>
          <w:rFonts w:ascii="Simplified Arabic" w:hAnsi="Simplified Arabic" w:cs="Simplified Arabic"/>
          <w:b/>
          <w:bCs/>
          <w:color w:val="000000" w:themeColor="text1"/>
          <w:sz w:val="28"/>
          <w:szCs w:val="28"/>
          <w:rtl/>
        </w:rPr>
        <w:t xml:space="preserve">ثالثا : الارتفاع في الديون الحكومية </w:t>
      </w:r>
    </w:p>
    <w:p w14:paraId="1B4B333C" w14:textId="77777777" w:rsidR="00F7438F" w:rsidRPr="005B5F80" w:rsidRDefault="00F7438F" w:rsidP="00874C7D">
      <w:pPr>
        <w:bidi/>
        <w:jc w:val="both"/>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بسبب العجز السابق في الموازنة العامة و العجز الذي ح</w:t>
      </w:r>
      <w:r w:rsidR="005F56EA" w:rsidRPr="005B5F80">
        <w:rPr>
          <w:rFonts w:ascii="Simplified Arabic" w:hAnsi="Simplified Arabic" w:cs="Simplified Arabic"/>
          <w:color w:val="000000" w:themeColor="text1"/>
          <w:sz w:val="28"/>
          <w:szCs w:val="28"/>
          <w:rtl/>
        </w:rPr>
        <w:t>صل نتيجة حلول فيروس كورونا ستلجأ</w:t>
      </w:r>
      <w:r w:rsidRPr="005B5F80">
        <w:rPr>
          <w:rFonts w:ascii="Simplified Arabic" w:hAnsi="Simplified Arabic" w:cs="Simplified Arabic"/>
          <w:color w:val="000000" w:themeColor="text1"/>
          <w:sz w:val="28"/>
          <w:szCs w:val="28"/>
          <w:rtl/>
        </w:rPr>
        <w:t xml:space="preserve"> الحكومة الفلسطينية للاقتراض من الخارج و </w:t>
      </w:r>
      <w:r w:rsidR="00BB317C" w:rsidRPr="005B5F80">
        <w:rPr>
          <w:rFonts w:ascii="Simplified Arabic" w:hAnsi="Simplified Arabic" w:cs="Simplified Arabic"/>
          <w:color w:val="000000" w:themeColor="text1"/>
          <w:sz w:val="28"/>
          <w:szCs w:val="28"/>
          <w:rtl/>
        </w:rPr>
        <w:t>أيضا</w:t>
      </w:r>
      <w:r w:rsidRPr="005B5F80">
        <w:rPr>
          <w:rFonts w:ascii="Simplified Arabic" w:hAnsi="Simplified Arabic" w:cs="Simplified Arabic"/>
          <w:color w:val="000000" w:themeColor="text1"/>
          <w:sz w:val="28"/>
          <w:szCs w:val="28"/>
          <w:rtl/>
        </w:rPr>
        <w:t xml:space="preserve"> محليا لتقوم بتغطية النفقات التي سترتفع بسبب فيروس كورونا ، و عليه فان الزيادة في حجم التراكمات </w:t>
      </w:r>
      <w:r w:rsidR="00BB317C" w:rsidRPr="005B5F80">
        <w:rPr>
          <w:rFonts w:ascii="Simplified Arabic" w:hAnsi="Simplified Arabic" w:cs="Simplified Arabic"/>
          <w:color w:val="000000" w:themeColor="text1"/>
          <w:sz w:val="28"/>
          <w:szCs w:val="28"/>
          <w:rtl/>
        </w:rPr>
        <w:t>المتأخرة</w:t>
      </w:r>
      <w:r w:rsidRPr="005B5F80">
        <w:rPr>
          <w:rFonts w:ascii="Simplified Arabic" w:hAnsi="Simplified Arabic" w:cs="Simplified Arabic"/>
          <w:color w:val="000000" w:themeColor="text1"/>
          <w:sz w:val="28"/>
          <w:szCs w:val="28"/>
          <w:rtl/>
        </w:rPr>
        <w:t xml:space="preserve"> على الحكومة ستؤدي </w:t>
      </w:r>
      <w:r w:rsidR="00BB317C" w:rsidRPr="005B5F80">
        <w:rPr>
          <w:rFonts w:ascii="Simplified Arabic" w:hAnsi="Simplified Arabic" w:cs="Simplified Arabic"/>
          <w:color w:val="000000" w:themeColor="text1"/>
          <w:sz w:val="28"/>
          <w:szCs w:val="28"/>
          <w:rtl/>
        </w:rPr>
        <w:t>إلى</w:t>
      </w:r>
      <w:r w:rsidRPr="005B5F80">
        <w:rPr>
          <w:rFonts w:ascii="Simplified Arabic" w:hAnsi="Simplified Arabic" w:cs="Simplified Arabic"/>
          <w:color w:val="000000" w:themeColor="text1"/>
          <w:sz w:val="28"/>
          <w:szCs w:val="28"/>
          <w:rtl/>
        </w:rPr>
        <w:t xml:space="preserve"> زيادة في الديون الحكومية و الزيادة في الديون الحكومية محليا و خارجيا سيؤدي </w:t>
      </w:r>
      <w:r w:rsidR="00BB317C" w:rsidRPr="005B5F80">
        <w:rPr>
          <w:rFonts w:ascii="Simplified Arabic" w:hAnsi="Simplified Arabic" w:cs="Simplified Arabic"/>
          <w:color w:val="000000" w:themeColor="text1"/>
          <w:sz w:val="28"/>
          <w:szCs w:val="28"/>
          <w:rtl/>
        </w:rPr>
        <w:t>إلى</w:t>
      </w:r>
      <w:r w:rsidRPr="005B5F80">
        <w:rPr>
          <w:rFonts w:ascii="Simplified Arabic" w:hAnsi="Simplified Arabic" w:cs="Simplified Arabic"/>
          <w:color w:val="000000" w:themeColor="text1"/>
          <w:sz w:val="28"/>
          <w:szCs w:val="28"/>
          <w:rtl/>
        </w:rPr>
        <w:t xml:space="preserve"> الزيادة في </w:t>
      </w:r>
      <w:r w:rsidR="00BB317C" w:rsidRPr="005B5F80">
        <w:rPr>
          <w:rFonts w:ascii="Simplified Arabic" w:hAnsi="Simplified Arabic" w:cs="Simplified Arabic"/>
          <w:color w:val="000000" w:themeColor="text1"/>
          <w:sz w:val="28"/>
          <w:szCs w:val="28"/>
          <w:rtl/>
        </w:rPr>
        <w:t>الأعباء</w:t>
      </w:r>
      <w:r w:rsidRPr="005B5F80">
        <w:rPr>
          <w:rFonts w:ascii="Simplified Arabic" w:hAnsi="Simplified Arabic" w:cs="Simplified Arabic"/>
          <w:color w:val="000000" w:themeColor="text1"/>
          <w:sz w:val="28"/>
          <w:szCs w:val="28"/>
          <w:rtl/>
        </w:rPr>
        <w:t xml:space="preserve"> المالية للحكومة و التفاقم في حدة </w:t>
      </w:r>
      <w:r w:rsidR="00BB317C" w:rsidRPr="005B5F80">
        <w:rPr>
          <w:rFonts w:ascii="Simplified Arabic" w:hAnsi="Simplified Arabic" w:cs="Simplified Arabic"/>
          <w:color w:val="000000" w:themeColor="text1"/>
          <w:sz w:val="28"/>
          <w:szCs w:val="28"/>
          <w:rtl/>
        </w:rPr>
        <w:t>الأزمة</w:t>
      </w:r>
      <w:r w:rsidRPr="005B5F80">
        <w:rPr>
          <w:rFonts w:ascii="Simplified Arabic" w:hAnsi="Simplified Arabic" w:cs="Simplified Arabic"/>
          <w:color w:val="000000" w:themeColor="text1"/>
          <w:sz w:val="28"/>
          <w:szCs w:val="28"/>
          <w:rtl/>
        </w:rPr>
        <w:t xml:space="preserve"> المالية . </w:t>
      </w:r>
    </w:p>
    <w:p w14:paraId="2EF93C78" w14:textId="77777777" w:rsidR="00F7438F" w:rsidRPr="005B5F80" w:rsidRDefault="00F7438F" w:rsidP="000A5A16">
      <w:pPr>
        <w:bidi/>
        <w:rPr>
          <w:rFonts w:ascii="Simplified Arabic" w:hAnsi="Simplified Arabic" w:cs="Simplified Arabic"/>
          <w:b/>
          <w:bCs/>
          <w:color w:val="000000" w:themeColor="text1"/>
          <w:sz w:val="28"/>
          <w:szCs w:val="28"/>
          <w:rtl/>
        </w:rPr>
      </w:pPr>
      <w:r w:rsidRPr="005B5F80">
        <w:rPr>
          <w:rFonts w:ascii="Simplified Arabic" w:hAnsi="Simplified Arabic" w:cs="Simplified Arabic"/>
          <w:b/>
          <w:bCs/>
          <w:color w:val="000000" w:themeColor="text1"/>
          <w:sz w:val="28"/>
          <w:szCs w:val="28"/>
          <w:rtl/>
        </w:rPr>
        <w:t xml:space="preserve">رابعا : الخسارة في الاقتصاد التي تنتج عن منع العمال الفلسطينية للعمل في المستوطنات و </w:t>
      </w:r>
      <w:r w:rsidR="00BB317C" w:rsidRPr="005B5F80">
        <w:rPr>
          <w:rFonts w:ascii="Simplified Arabic" w:hAnsi="Simplified Arabic" w:cs="Simplified Arabic"/>
          <w:b/>
          <w:bCs/>
          <w:color w:val="000000" w:themeColor="text1"/>
          <w:sz w:val="28"/>
          <w:szCs w:val="28"/>
          <w:rtl/>
        </w:rPr>
        <w:t>إسرائيل</w:t>
      </w:r>
    </w:p>
    <w:p w14:paraId="2A919FDC" w14:textId="77777777" w:rsidR="00F7438F" w:rsidRPr="005B5F80" w:rsidRDefault="00F51C7F"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 xml:space="preserve">بسبب زيادة إعداد الإصابات في فلسطين بشكل عام و كثرة إعداد الإصابات في الضفة الغربية و قطاع غزة و أيضا في الداخل المحتل ، قام رئيس الوزراء في السابق بإنشاد الشعب الفلسطيني في الداخل المحتل بعدم </w:t>
      </w:r>
      <w:r w:rsidRPr="005B5F80">
        <w:rPr>
          <w:rFonts w:ascii="Simplified Arabic" w:hAnsi="Simplified Arabic" w:cs="Simplified Arabic"/>
          <w:color w:val="000000" w:themeColor="text1"/>
          <w:sz w:val="28"/>
          <w:szCs w:val="28"/>
          <w:rtl/>
        </w:rPr>
        <w:lastRenderedPageBreak/>
        <w:t>دخول الضفة و ذلك للحد من الاختلاط ، و أيضا القرارات التي تصدر بمنع العمال الفلسطينيين من العمل في إسرائيل و في المستوطنات سيؤدي ذلك لتعطيل الحركة في المستوطنات و إسرائيل و في أماكن العمل و أيضا فقدانهم للدخل ، و يبلغ عدد العمال الفلسطينيين في المستوطنات و إسرائيل حوالي 135 إلف عامل و منهم 111.</w:t>
      </w:r>
      <w:r w:rsidR="00F7438F" w:rsidRPr="005B5F80">
        <w:rPr>
          <w:rFonts w:ascii="Simplified Arabic" w:hAnsi="Simplified Arabic" w:cs="Simplified Arabic"/>
          <w:color w:val="000000" w:themeColor="text1"/>
          <w:sz w:val="28"/>
          <w:szCs w:val="28"/>
          <w:rtl/>
        </w:rPr>
        <w:t xml:space="preserve">5 </w:t>
      </w:r>
      <w:r w:rsidR="00BB317C" w:rsidRPr="005B5F80">
        <w:rPr>
          <w:rFonts w:ascii="Simplified Arabic" w:hAnsi="Simplified Arabic" w:cs="Simplified Arabic"/>
          <w:color w:val="000000" w:themeColor="text1"/>
          <w:sz w:val="28"/>
          <w:szCs w:val="28"/>
          <w:rtl/>
        </w:rPr>
        <w:t>إلف</w:t>
      </w:r>
      <w:r w:rsidR="00F7438F" w:rsidRPr="005B5F80">
        <w:rPr>
          <w:rFonts w:ascii="Simplified Arabic" w:hAnsi="Simplified Arabic" w:cs="Simplified Arabic"/>
          <w:color w:val="000000" w:themeColor="text1"/>
          <w:sz w:val="28"/>
          <w:szCs w:val="28"/>
          <w:rtl/>
        </w:rPr>
        <w:t xml:space="preserve"> عامل </w:t>
      </w:r>
      <w:r w:rsidR="00BB317C" w:rsidRPr="005B5F80">
        <w:rPr>
          <w:rFonts w:ascii="Simplified Arabic" w:hAnsi="Simplified Arabic" w:cs="Simplified Arabic"/>
          <w:color w:val="000000" w:themeColor="text1"/>
          <w:sz w:val="28"/>
          <w:szCs w:val="28"/>
          <w:rtl/>
        </w:rPr>
        <w:t>بإسرائيل</w:t>
      </w:r>
      <w:r w:rsidR="00F7438F" w:rsidRPr="005B5F80">
        <w:rPr>
          <w:rFonts w:ascii="Simplified Arabic" w:hAnsi="Simplified Arabic" w:cs="Simplified Arabic"/>
          <w:color w:val="000000" w:themeColor="text1"/>
          <w:sz w:val="28"/>
          <w:szCs w:val="28"/>
          <w:rtl/>
        </w:rPr>
        <w:t xml:space="preserve"> و 23.</w:t>
      </w:r>
      <w:r w:rsidR="00BB317C" w:rsidRPr="005B5F80">
        <w:rPr>
          <w:rFonts w:ascii="Simplified Arabic" w:hAnsi="Simplified Arabic" w:cs="Simplified Arabic"/>
          <w:color w:val="000000" w:themeColor="text1"/>
          <w:sz w:val="28"/>
          <w:szCs w:val="28"/>
          <w:rtl/>
        </w:rPr>
        <w:t>5 ألاف عامل بالمستوطنات و معدل الأجرة اليومية للعمال يبلغ حوالي 250 شيكل .</w:t>
      </w:r>
    </w:p>
    <w:p w14:paraId="2FAE93B7" w14:textId="77777777" w:rsidR="00F7438F" w:rsidRPr="005B5F80" w:rsidRDefault="00F7438F"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و على ذلك يتوقع خسارة في الاقتصاد الفلسطيني حوالي 33.</w:t>
      </w:r>
      <w:r w:rsidR="00BB317C" w:rsidRPr="005B5F80">
        <w:rPr>
          <w:rFonts w:ascii="Simplified Arabic" w:hAnsi="Simplified Arabic" w:cs="Simplified Arabic"/>
          <w:color w:val="000000" w:themeColor="text1"/>
          <w:sz w:val="28"/>
          <w:szCs w:val="28"/>
          <w:rtl/>
        </w:rPr>
        <w:t>خامسا:</w:t>
      </w:r>
      <w:r w:rsidRPr="005B5F80">
        <w:rPr>
          <w:rFonts w:ascii="Simplified Arabic" w:hAnsi="Simplified Arabic" w:cs="Simplified Arabic"/>
          <w:color w:val="000000" w:themeColor="text1"/>
          <w:sz w:val="28"/>
          <w:szCs w:val="28"/>
          <w:rtl/>
        </w:rPr>
        <w:t xml:space="preserve"> شيكل بشكل يومي تضخ في الاقتصاد الفلسطيني ، و سيرتفع معدل البطالة في </w:t>
      </w:r>
      <w:r w:rsidR="00BB317C" w:rsidRPr="005B5F80">
        <w:rPr>
          <w:rFonts w:ascii="Simplified Arabic" w:hAnsi="Simplified Arabic" w:cs="Simplified Arabic"/>
          <w:color w:val="000000" w:themeColor="text1"/>
          <w:sz w:val="28"/>
          <w:szCs w:val="28"/>
          <w:rtl/>
        </w:rPr>
        <w:t>الضفة</w:t>
      </w:r>
      <w:r w:rsidR="00801FBA" w:rsidRPr="005B5F80">
        <w:rPr>
          <w:rFonts w:ascii="Simplified Arabic" w:hAnsi="Simplified Arabic" w:cs="Simplified Arabic"/>
          <w:color w:val="000000" w:themeColor="text1"/>
          <w:sz w:val="28"/>
          <w:szCs w:val="28"/>
          <w:rtl/>
        </w:rPr>
        <w:t xml:space="preserve"> </w:t>
      </w:r>
      <w:r w:rsidR="00BB317C" w:rsidRPr="005B5F80">
        <w:rPr>
          <w:rFonts w:ascii="Simplified Arabic" w:hAnsi="Simplified Arabic" w:cs="Simplified Arabic"/>
          <w:color w:val="000000" w:themeColor="text1"/>
          <w:sz w:val="28"/>
          <w:szCs w:val="28"/>
          <w:rtl/>
        </w:rPr>
        <w:t>الغربية</w:t>
      </w:r>
      <w:r w:rsidRPr="005B5F80">
        <w:rPr>
          <w:rFonts w:ascii="Simplified Arabic" w:hAnsi="Simplified Arabic" w:cs="Simplified Arabic"/>
          <w:color w:val="000000" w:themeColor="text1"/>
          <w:sz w:val="28"/>
          <w:szCs w:val="28"/>
          <w:rtl/>
        </w:rPr>
        <w:t xml:space="preserve"> و التوسع في </w:t>
      </w:r>
      <w:r w:rsidR="00BB317C" w:rsidRPr="005B5F80">
        <w:rPr>
          <w:rFonts w:ascii="Simplified Arabic" w:hAnsi="Simplified Arabic" w:cs="Simplified Arabic"/>
          <w:color w:val="000000" w:themeColor="text1"/>
          <w:sz w:val="28"/>
          <w:szCs w:val="28"/>
          <w:rtl/>
        </w:rPr>
        <w:t>الفقر</w:t>
      </w:r>
      <w:r w:rsidR="00801FBA" w:rsidRPr="005B5F80">
        <w:rPr>
          <w:rFonts w:ascii="Simplified Arabic" w:hAnsi="Simplified Arabic" w:cs="Simplified Arabic"/>
          <w:color w:val="000000" w:themeColor="text1"/>
          <w:sz w:val="28"/>
          <w:szCs w:val="28"/>
          <w:rtl/>
        </w:rPr>
        <w:t xml:space="preserve"> و </w:t>
      </w:r>
      <w:r w:rsidR="00BB317C" w:rsidRPr="005B5F80">
        <w:rPr>
          <w:rFonts w:ascii="Simplified Arabic" w:hAnsi="Simplified Arabic" w:cs="Simplified Arabic"/>
          <w:color w:val="000000" w:themeColor="text1"/>
          <w:sz w:val="28"/>
          <w:szCs w:val="28"/>
          <w:rtl/>
        </w:rPr>
        <w:t>الزيادة</w:t>
      </w:r>
      <w:r w:rsidRPr="005B5F80">
        <w:rPr>
          <w:rFonts w:ascii="Simplified Arabic" w:hAnsi="Simplified Arabic" w:cs="Simplified Arabic"/>
          <w:color w:val="000000" w:themeColor="text1"/>
          <w:sz w:val="28"/>
          <w:szCs w:val="28"/>
          <w:rtl/>
        </w:rPr>
        <w:t xml:space="preserve"> في الضغط المالي للحكومة الفلسطينية . </w:t>
      </w:r>
    </w:p>
    <w:p w14:paraId="57659052" w14:textId="77777777" w:rsidR="00F7438F" w:rsidRPr="005B5F80" w:rsidRDefault="00F7438F" w:rsidP="000A5A16">
      <w:pPr>
        <w:bidi/>
        <w:rPr>
          <w:rFonts w:ascii="Simplified Arabic" w:hAnsi="Simplified Arabic" w:cs="Simplified Arabic"/>
          <w:b/>
          <w:bCs/>
          <w:color w:val="000000" w:themeColor="text1"/>
          <w:sz w:val="28"/>
          <w:szCs w:val="28"/>
          <w:rtl/>
        </w:rPr>
      </w:pPr>
      <w:r w:rsidRPr="005B5F80">
        <w:rPr>
          <w:rFonts w:ascii="Simplified Arabic" w:hAnsi="Simplified Arabic" w:cs="Simplified Arabic"/>
          <w:b/>
          <w:bCs/>
          <w:color w:val="000000" w:themeColor="text1"/>
          <w:sz w:val="28"/>
          <w:szCs w:val="28"/>
          <w:rtl/>
        </w:rPr>
        <w:t xml:space="preserve">خامسا : التوقف في حركة الاستيراد و التصدير </w:t>
      </w:r>
    </w:p>
    <w:p w14:paraId="6E5E8682" w14:textId="77777777" w:rsidR="00F7438F" w:rsidRPr="005B5F80" w:rsidRDefault="00F7438F"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 xml:space="preserve">و بسبب </w:t>
      </w:r>
      <w:r w:rsidR="00BB317C" w:rsidRPr="005B5F80">
        <w:rPr>
          <w:rFonts w:ascii="Simplified Arabic" w:hAnsi="Simplified Arabic" w:cs="Simplified Arabic"/>
          <w:color w:val="000000" w:themeColor="text1"/>
          <w:sz w:val="28"/>
          <w:szCs w:val="28"/>
          <w:rtl/>
        </w:rPr>
        <w:t>الإغلاق</w:t>
      </w:r>
      <w:r w:rsidRPr="005B5F80">
        <w:rPr>
          <w:rFonts w:ascii="Simplified Arabic" w:hAnsi="Simplified Arabic" w:cs="Simplified Arabic"/>
          <w:color w:val="000000" w:themeColor="text1"/>
          <w:sz w:val="28"/>
          <w:szCs w:val="28"/>
          <w:rtl/>
        </w:rPr>
        <w:t xml:space="preserve"> الشامل </w:t>
      </w:r>
      <w:r w:rsidR="00BB317C" w:rsidRPr="005B5F80">
        <w:rPr>
          <w:rFonts w:ascii="Simplified Arabic" w:hAnsi="Simplified Arabic" w:cs="Simplified Arabic"/>
          <w:color w:val="000000" w:themeColor="text1"/>
          <w:sz w:val="28"/>
          <w:szCs w:val="28"/>
          <w:rtl/>
        </w:rPr>
        <w:t>أحيانا</w:t>
      </w:r>
      <w:r w:rsidR="00801FBA" w:rsidRPr="005B5F80">
        <w:rPr>
          <w:rFonts w:ascii="Simplified Arabic" w:hAnsi="Simplified Arabic" w:cs="Simplified Arabic"/>
          <w:color w:val="000000" w:themeColor="text1"/>
          <w:sz w:val="28"/>
          <w:szCs w:val="28"/>
          <w:rtl/>
        </w:rPr>
        <w:t xml:space="preserve"> </w:t>
      </w:r>
      <w:r w:rsidR="00BB317C" w:rsidRPr="005B5F80">
        <w:rPr>
          <w:rFonts w:ascii="Simplified Arabic" w:hAnsi="Simplified Arabic" w:cs="Simplified Arabic"/>
          <w:color w:val="000000" w:themeColor="text1"/>
          <w:sz w:val="28"/>
          <w:szCs w:val="28"/>
          <w:rtl/>
        </w:rPr>
        <w:t>أو</w:t>
      </w:r>
      <w:r w:rsidR="00801FBA" w:rsidRPr="005B5F80">
        <w:rPr>
          <w:rFonts w:ascii="Simplified Arabic" w:hAnsi="Simplified Arabic" w:cs="Simplified Arabic"/>
          <w:color w:val="000000" w:themeColor="text1"/>
          <w:sz w:val="28"/>
          <w:szCs w:val="28"/>
          <w:rtl/>
        </w:rPr>
        <w:t xml:space="preserve"> </w:t>
      </w:r>
      <w:r w:rsidR="00BB317C" w:rsidRPr="005B5F80">
        <w:rPr>
          <w:rFonts w:ascii="Simplified Arabic" w:hAnsi="Simplified Arabic" w:cs="Simplified Arabic"/>
          <w:color w:val="000000" w:themeColor="text1"/>
          <w:sz w:val="28"/>
          <w:szCs w:val="28"/>
          <w:rtl/>
        </w:rPr>
        <w:t>الإغلاق</w:t>
      </w:r>
      <w:r w:rsidRPr="005B5F80">
        <w:rPr>
          <w:rFonts w:ascii="Simplified Arabic" w:hAnsi="Simplified Arabic" w:cs="Simplified Arabic"/>
          <w:color w:val="000000" w:themeColor="text1"/>
          <w:sz w:val="28"/>
          <w:szCs w:val="28"/>
          <w:rtl/>
        </w:rPr>
        <w:t xml:space="preserve"> الجزئي و </w:t>
      </w:r>
      <w:r w:rsidR="00BB317C" w:rsidRPr="005B5F80">
        <w:rPr>
          <w:rFonts w:ascii="Simplified Arabic" w:hAnsi="Simplified Arabic" w:cs="Simplified Arabic"/>
          <w:color w:val="000000" w:themeColor="text1"/>
          <w:sz w:val="28"/>
          <w:szCs w:val="28"/>
          <w:rtl/>
        </w:rPr>
        <w:t>إغلاق</w:t>
      </w:r>
      <w:r w:rsidRPr="005B5F80">
        <w:rPr>
          <w:rFonts w:ascii="Simplified Arabic" w:hAnsi="Simplified Arabic" w:cs="Simplified Arabic"/>
          <w:color w:val="000000" w:themeColor="text1"/>
          <w:sz w:val="28"/>
          <w:szCs w:val="28"/>
          <w:rtl/>
        </w:rPr>
        <w:t xml:space="preserve"> المعابر و </w:t>
      </w:r>
      <w:r w:rsidR="00BB317C" w:rsidRPr="005B5F80">
        <w:rPr>
          <w:rFonts w:ascii="Simplified Arabic" w:hAnsi="Simplified Arabic" w:cs="Simplified Arabic"/>
          <w:color w:val="000000" w:themeColor="text1"/>
          <w:sz w:val="28"/>
          <w:szCs w:val="28"/>
          <w:rtl/>
        </w:rPr>
        <w:t>إغلاق</w:t>
      </w:r>
      <w:r w:rsidRPr="005B5F80">
        <w:rPr>
          <w:rFonts w:ascii="Simplified Arabic" w:hAnsi="Simplified Arabic" w:cs="Simplified Arabic"/>
          <w:color w:val="000000" w:themeColor="text1"/>
          <w:sz w:val="28"/>
          <w:szCs w:val="28"/>
          <w:rtl/>
        </w:rPr>
        <w:t xml:space="preserve"> الحدود الفلسطينية سيؤدي ذلك </w:t>
      </w:r>
      <w:r w:rsidR="00BB317C" w:rsidRPr="005B5F80">
        <w:rPr>
          <w:rFonts w:ascii="Simplified Arabic" w:hAnsi="Simplified Arabic" w:cs="Simplified Arabic"/>
          <w:color w:val="000000" w:themeColor="text1"/>
          <w:sz w:val="28"/>
          <w:szCs w:val="28"/>
          <w:rtl/>
        </w:rPr>
        <w:t>إلى</w:t>
      </w:r>
      <w:r w:rsidRPr="005B5F80">
        <w:rPr>
          <w:rFonts w:ascii="Simplified Arabic" w:hAnsi="Simplified Arabic" w:cs="Simplified Arabic"/>
          <w:color w:val="000000" w:themeColor="text1"/>
          <w:sz w:val="28"/>
          <w:szCs w:val="28"/>
          <w:rtl/>
        </w:rPr>
        <w:t xml:space="preserve"> اقتصارها بسماح مرور بعض السلع و </w:t>
      </w:r>
      <w:r w:rsidR="00BB317C" w:rsidRPr="005B5F80">
        <w:rPr>
          <w:rFonts w:ascii="Simplified Arabic" w:hAnsi="Simplified Arabic" w:cs="Simplified Arabic"/>
          <w:color w:val="000000" w:themeColor="text1"/>
          <w:sz w:val="28"/>
          <w:szCs w:val="28"/>
          <w:rtl/>
        </w:rPr>
        <w:t>الأدوية</w:t>
      </w:r>
      <w:r w:rsidRPr="005B5F80">
        <w:rPr>
          <w:rFonts w:ascii="Simplified Arabic" w:hAnsi="Simplified Arabic" w:cs="Simplified Arabic"/>
          <w:color w:val="000000" w:themeColor="text1"/>
          <w:sz w:val="28"/>
          <w:szCs w:val="28"/>
          <w:rtl/>
        </w:rPr>
        <w:t xml:space="preserve"> الضرورية و ذلك بالتنسيق مع </w:t>
      </w:r>
      <w:r w:rsidR="00BB317C" w:rsidRPr="005B5F80">
        <w:rPr>
          <w:rFonts w:ascii="Simplified Arabic" w:hAnsi="Simplified Arabic" w:cs="Simplified Arabic"/>
          <w:color w:val="000000" w:themeColor="text1"/>
          <w:sz w:val="28"/>
          <w:szCs w:val="28"/>
          <w:rtl/>
        </w:rPr>
        <w:t>الأردن</w:t>
      </w:r>
      <w:r w:rsidRPr="005B5F80">
        <w:rPr>
          <w:rFonts w:ascii="Simplified Arabic" w:hAnsi="Simplified Arabic" w:cs="Simplified Arabic"/>
          <w:color w:val="000000" w:themeColor="text1"/>
          <w:sz w:val="28"/>
          <w:szCs w:val="28"/>
          <w:rtl/>
        </w:rPr>
        <w:t xml:space="preserve"> و القطاع التجاري ، و نتيجة لذلك سيؤدي </w:t>
      </w:r>
      <w:r w:rsidR="00BB317C" w:rsidRPr="005B5F80">
        <w:rPr>
          <w:rFonts w:ascii="Simplified Arabic" w:hAnsi="Simplified Arabic" w:cs="Simplified Arabic"/>
          <w:color w:val="000000" w:themeColor="text1"/>
          <w:sz w:val="28"/>
          <w:szCs w:val="28"/>
          <w:rtl/>
        </w:rPr>
        <w:t>إلى</w:t>
      </w:r>
      <w:r w:rsidRPr="005B5F80">
        <w:rPr>
          <w:rFonts w:ascii="Simplified Arabic" w:hAnsi="Simplified Arabic" w:cs="Simplified Arabic"/>
          <w:color w:val="000000" w:themeColor="text1"/>
          <w:sz w:val="28"/>
          <w:szCs w:val="28"/>
          <w:rtl/>
        </w:rPr>
        <w:t xml:space="preserve"> وقف في الحركة و بالتالي شلل غالبية الصناعات في فلسطين ، و </w:t>
      </w:r>
      <w:r w:rsidR="00BB317C" w:rsidRPr="005B5F80">
        <w:rPr>
          <w:rFonts w:ascii="Simplified Arabic" w:hAnsi="Simplified Arabic" w:cs="Simplified Arabic"/>
          <w:color w:val="000000" w:themeColor="text1"/>
          <w:sz w:val="28"/>
          <w:szCs w:val="28"/>
          <w:rtl/>
        </w:rPr>
        <w:t>يكيد</w:t>
      </w:r>
      <w:r w:rsidRPr="005B5F80">
        <w:rPr>
          <w:rFonts w:ascii="Simplified Arabic" w:hAnsi="Simplified Arabic" w:cs="Simplified Arabic"/>
          <w:color w:val="000000" w:themeColor="text1"/>
          <w:sz w:val="28"/>
          <w:szCs w:val="28"/>
          <w:rtl/>
        </w:rPr>
        <w:t xml:space="preserve"> ذلك الاقتصاد الفلسطيني خسارة كبيرة . </w:t>
      </w:r>
    </w:p>
    <w:p w14:paraId="3B5B1892" w14:textId="77777777" w:rsidR="00F7438F" w:rsidRPr="005B5F80" w:rsidRDefault="00F7438F" w:rsidP="000A5A16">
      <w:pPr>
        <w:bidi/>
        <w:rPr>
          <w:rFonts w:ascii="Simplified Arabic" w:hAnsi="Simplified Arabic" w:cs="Simplified Arabic"/>
          <w:b/>
          <w:bCs/>
          <w:color w:val="000000" w:themeColor="text1"/>
          <w:sz w:val="28"/>
          <w:szCs w:val="28"/>
          <w:rtl/>
        </w:rPr>
      </w:pPr>
      <w:r w:rsidRPr="005B5F80">
        <w:rPr>
          <w:rFonts w:ascii="Simplified Arabic" w:hAnsi="Simplified Arabic" w:cs="Simplified Arabic"/>
          <w:b/>
          <w:bCs/>
          <w:color w:val="000000" w:themeColor="text1"/>
          <w:sz w:val="28"/>
          <w:szCs w:val="28"/>
          <w:rtl/>
        </w:rPr>
        <w:t xml:space="preserve">سادسا : الاضطراب في المناخ الاستثماري </w:t>
      </w:r>
    </w:p>
    <w:p w14:paraId="30CA6FE2" w14:textId="77777777" w:rsidR="00F7438F" w:rsidRPr="005B5F80" w:rsidRDefault="00F7438F"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 xml:space="preserve">للقيام بالاستثمار يحتاج لبيئة مستقرة و </w:t>
      </w:r>
      <w:r w:rsidR="00BB317C" w:rsidRPr="005B5F80">
        <w:rPr>
          <w:rFonts w:ascii="Simplified Arabic" w:hAnsi="Simplified Arabic" w:cs="Simplified Arabic"/>
          <w:color w:val="000000" w:themeColor="text1"/>
          <w:sz w:val="28"/>
          <w:szCs w:val="28"/>
          <w:rtl/>
        </w:rPr>
        <w:t>إعلان</w:t>
      </w:r>
      <w:r w:rsidRPr="005B5F80">
        <w:rPr>
          <w:rFonts w:ascii="Simplified Arabic" w:hAnsi="Simplified Arabic" w:cs="Simplified Arabic"/>
          <w:color w:val="000000" w:themeColor="text1"/>
          <w:sz w:val="28"/>
          <w:szCs w:val="28"/>
          <w:rtl/>
        </w:rPr>
        <w:t xml:space="preserve"> حالة الطوارئ و </w:t>
      </w:r>
      <w:r w:rsidR="00BB317C" w:rsidRPr="005B5F80">
        <w:rPr>
          <w:rFonts w:ascii="Simplified Arabic" w:hAnsi="Simplified Arabic" w:cs="Simplified Arabic"/>
          <w:color w:val="000000" w:themeColor="text1"/>
          <w:sz w:val="28"/>
          <w:szCs w:val="28"/>
          <w:rtl/>
        </w:rPr>
        <w:t>الإجراءات</w:t>
      </w:r>
      <w:r w:rsidRPr="005B5F80">
        <w:rPr>
          <w:rFonts w:ascii="Simplified Arabic" w:hAnsi="Simplified Arabic" w:cs="Simplified Arabic"/>
          <w:color w:val="000000" w:themeColor="text1"/>
          <w:sz w:val="28"/>
          <w:szCs w:val="28"/>
          <w:rtl/>
        </w:rPr>
        <w:t xml:space="preserve"> للحد من </w:t>
      </w:r>
      <w:r w:rsidR="00BB317C" w:rsidRPr="005B5F80">
        <w:rPr>
          <w:rFonts w:ascii="Simplified Arabic" w:hAnsi="Simplified Arabic" w:cs="Simplified Arabic"/>
          <w:color w:val="000000" w:themeColor="text1"/>
          <w:sz w:val="28"/>
          <w:szCs w:val="28"/>
          <w:rtl/>
        </w:rPr>
        <w:t>الإجراءات</w:t>
      </w:r>
      <w:r w:rsidRPr="005B5F80">
        <w:rPr>
          <w:rFonts w:ascii="Simplified Arabic" w:hAnsi="Simplified Arabic" w:cs="Simplified Arabic"/>
          <w:color w:val="000000" w:themeColor="text1"/>
          <w:sz w:val="28"/>
          <w:szCs w:val="28"/>
          <w:rtl/>
        </w:rPr>
        <w:t xml:space="preserve"> يعزز حالة الذعر و الخوف </w:t>
      </w:r>
      <w:r w:rsidR="00BB317C" w:rsidRPr="005B5F80">
        <w:rPr>
          <w:rFonts w:ascii="Simplified Arabic" w:hAnsi="Simplified Arabic" w:cs="Simplified Arabic"/>
          <w:color w:val="000000" w:themeColor="text1"/>
          <w:sz w:val="28"/>
          <w:szCs w:val="28"/>
          <w:rtl/>
        </w:rPr>
        <w:t>إما</w:t>
      </w:r>
      <w:r w:rsidRPr="005B5F80">
        <w:rPr>
          <w:rFonts w:ascii="Simplified Arabic" w:hAnsi="Simplified Arabic" w:cs="Simplified Arabic"/>
          <w:color w:val="000000" w:themeColor="text1"/>
          <w:sz w:val="28"/>
          <w:szCs w:val="28"/>
          <w:rtl/>
        </w:rPr>
        <w:t xml:space="preserve"> للمستهلك </w:t>
      </w:r>
      <w:r w:rsidR="00BB317C" w:rsidRPr="005B5F80">
        <w:rPr>
          <w:rFonts w:ascii="Simplified Arabic" w:hAnsi="Simplified Arabic" w:cs="Simplified Arabic"/>
          <w:color w:val="000000" w:themeColor="text1"/>
          <w:sz w:val="28"/>
          <w:szCs w:val="28"/>
          <w:rtl/>
        </w:rPr>
        <w:t>أو</w:t>
      </w:r>
      <w:r w:rsidRPr="005B5F80">
        <w:rPr>
          <w:rFonts w:ascii="Simplified Arabic" w:hAnsi="Simplified Arabic" w:cs="Simplified Arabic"/>
          <w:color w:val="000000" w:themeColor="text1"/>
          <w:sz w:val="28"/>
          <w:szCs w:val="28"/>
          <w:rtl/>
        </w:rPr>
        <w:t xml:space="preserve"> المستثمر ، و يؤدي </w:t>
      </w:r>
      <w:r w:rsidR="00BB317C" w:rsidRPr="005B5F80">
        <w:rPr>
          <w:rFonts w:ascii="Simplified Arabic" w:hAnsi="Simplified Arabic" w:cs="Simplified Arabic"/>
          <w:color w:val="000000" w:themeColor="text1"/>
          <w:sz w:val="28"/>
          <w:szCs w:val="28"/>
          <w:rtl/>
        </w:rPr>
        <w:t>إلى</w:t>
      </w:r>
      <w:r w:rsidRPr="005B5F80">
        <w:rPr>
          <w:rFonts w:ascii="Simplified Arabic" w:hAnsi="Simplified Arabic" w:cs="Simplified Arabic"/>
          <w:color w:val="000000" w:themeColor="text1"/>
          <w:sz w:val="28"/>
          <w:szCs w:val="28"/>
          <w:rtl/>
        </w:rPr>
        <w:t xml:space="preserve"> الانخفاض في </w:t>
      </w:r>
      <w:r w:rsidR="00BB317C" w:rsidRPr="005B5F80">
        <w:rPr>
          <w:rFonts w:ascii="Simplified Arabic" w:hAnsi="Simplified Arabic" w:cs="Simplified Arabic"/>
          <w:color w:val="000000" w:themeColor="text1"/>
          <w:sz w:val="28"/>
          <w:szCs w:val="28"/>
          <w:rtl/>
        </w:rPr>
        <w:t>أسعار</w:t>
      </w:r>
      <w:r w:rsidR="00801FBA" w:rsidRPr="005B5F80">
        <w:rPr>
          <w:rFonts w:ascii="Simplified Arabic" w:hAnsi="Simplified Arabic" w:cs="Simplified Arabic"/>
          <w:color w:val="000000" w:themeColor="text1"/>
          <w:sz w:val="28"/>
          <w:szCs w:val="28"/>
          <w:rtl/>
        </w:rPr>
        <w:t xml:space="preserve"> </w:t>
      </w:r>
      <w:r w:rsidR="00BB317C" w:rsidRPr="005B5F80">
        <w:rPr>
          <w:rFonts w:ascii="Simplified Arabic" w:hAnsi="Simplified Arabic" w:cs="Simplified Arabic"/>
          <w:color w:val="000000" w:themeColor="text1"/>
          <w:sz w:val="28"/>
          <w:szCs w:val="28"/>
          <w:rtl/>
        </w:rPr>
        <w:t>الأصول</w:t>
      </w:r>
      <w:r w:rsidRPr="005B5F80">
        <w:rPr>
          <w:rFonts w:ascii="Simplified Arabic" w:hAnsi="Simplified Arabic" w:cs="Simplified Arabic"/>
          <w:color w:val="000000" w:themeColor="text1"/>
          <w:sz w:val="28"/>
          <w:szCs w:val="28"/>
          <w:rtl/>
        </w:rPr>
        <w:t xml:space="preserve"> و الضعف في الطلب الكلي و التزايد في الديون و خسارة عدد كبير للمستثمرين ، و يؤدي ذلك لانخفاض القدرة </w:t>
      </w:r>
      <w:r w:rsidR="00BB317C" w:rsidRPr="005B5F80">
        <w:rPr>
          <w:rFonts w:ascii="Simplified Arabic" w:hAnsi="Simplified Arabic" w:cs="Simplified Arabic"/>
          <w:color w:val="000000" w:themeColor="text1"/>
          <w:sz w:val="28"/>
          <w:szCs w:val="28"/>
          <w:rtl/>
        </w:rPr>
        <w:t>للتنبؤ</w:t>
      </w:r>
      <w:r w:rsidRPr="005B5F80">
        <w:rPr>
          <w:rFonts w:ascii="Simplified Arabic" w:hAnsi="Simplified Arabic" w:cs="Simplified Arabic"/>
          <w:color w:val="000000" w:themeColor="text1"/>
          <w:sz w:val="28"/>
          <w:szCs w:val="28"/>
          <w:rtl/>
        </w:rPr>
        <w:t xml:space="preserve"> للمستقبل و </w:t>
      </w:r>
      <w:r w:rsidR="00BB317C" w:rsidRPr="005B5F80">
        <w:rPr>
          <w:rFonts w:ascii="Simplified Arabic" w:hAnsi="Simplified Arabic" w:cs="Simplified Arabic"/>
          <w:color w:val="000000" w:themeColor="text1"/>
          <w:sz w:val="28"/>
          <w:szCs w:val="28"/>
          <w:rtl/>
        </w:rPr>
        <w:t>الإحباط</w:t>
      </w:r>
      <w:r w:rsidRPr="005B5F80">
        <w:rPr>
          <w:rFonts w:ascii="Simplified Arabic" w:hAnsi="Simplified Arabic" w:cs="Simplified Arabic"/>
          <w:color w:val="000000" w:themeColor="text1"/>
          <w:sz w:val="28"/>
          <w:szCs w:val="28"/>
          <w:rtl/>
        </w:rPr>
        <w:t xml:space="preserve"> لمشاريع الاستثمار مستقبلا ، و سينعكس ذلك سلبا على التشغيل و </w:t>
      </w:r>
      <w:r w:rsidR="00BB317C" w:rsidRPr="005B5F80">
        <w:rPr>
          <w:rFonts w:ascii="Simplified Arabic" w:hAnsi="Simplified Arabic" w:cs="Simplified Arabic"/>
          <w:color w:val="000000" w:themeColor="text1"/>
          <w:sz w:val="28"/>
          <w:szCs w:val="28"/>
          <w:rtl/>
        </w:rPr>
        <w:t>الإنتاج</w:t>
      </w:r>
      <w:r w:rsidRPr="005B5F80">
        <w:rPr>
          <w:rFonts w:ascii="Simplified Arabic" w:hAnsi="Simplified Arabic" w:cs="Simplified Arabic"/>
          <w:color w:val="000000" w:themeColor="text1"/>
          <w:sz w:val="28"/>
          <w:szCs w:val="28"/>
          <w:rtl/>
        </w:rPr>
        <w:t xml:space="preserve"> للمستقبل و </w:t>
      </w:r>
      <w:r w:rsidR="00BB317C" w:rsidRPr="005B5F80">
        <w:rPr>
          <w:rFonts w:ascii="Simplified Arabic" w:hAnsi="Simplified Arabic" w:cs="Simplified Arabic"/>
          <w:color w:val="000000" w:themeColor="text1"/>
          <w:sz w:val="28"/>
          <w:szCs w:val="28"/>
          <w:rtl/>
        </w:rPr>
        <w:t>خسارة</w:t>
      </w:r>
      <w:r w:rsidRPr="005B5F80">
        <w:rPr>
          <w:rFonts w:ascii="Simplified Arabic" w:hAnsi="Simplified Arabic" w:cs="Simplified Arabic"/>
          <w:color w:val="000000" w:themeColor="text1"/>
          <w:sz w:val="28"/>
          <w:szCs w:val="28"/>
          <w:rtl/>
        </w:rPr>
        <w:t xml:space="preserve"> كبيره على الاقتصاد الفلسطيني بسبب عدم القدرة على استقطاب مستثمرين جدد </w:t>
      </w:r>
      <w:sdt>
        <w:sdtPr>
          <w:rPr>
            <w:rFonts w:ascii="Simplified Arabic" w:hAnsi="Simplified Arabic" w:cs="Simplified Arabic"/>
            <w:color w:val="000000" w:themeColor="text1"/>
            <w:sz w:val="28"/>
            <w:szCs w:val="28"/>
            <w:rtl/>
          </w:rPr>
          <w:id w:val="-978076210"/>
          <w:citation/>
        </w:sdtPr>
        <w:sdtEndPr/>
        <w:sdtContent>
          <w:r w:rsidR="0099203D" w:rsidRPr="005B5F80">
            <w:rPr>
              <w:rFonts w:ascii="Simplified Arabic" w:hAnsi="Simplified Arabic" w:cs="Simplified Arabic"/>
              <w:color w:val="000000" w:themeColor="text1"/>
              <w:sz w:val="28"/>
              <w:szCs w:val="28"/>
              <w:rtl/>
            </w:rPr>
            <w:fldChar w:fldCharType="begin"/>
          </w:r>
          <w:r w:rsidR="0099203D" w:rsidRPr="005B5F80">
            <w:rPr>
              <w:rFonts w:ascii="Simplified Arabic" w:hAnsi="Simplified Arabic" w:cs="Simplified Arabic"/>
              <w:color w:val="000000" w:themeColor="text1"/>
              <w:sz w:val="28"/>
              <w:szCs w:val="28"/>
              <w:rtl/>
            </w:rPr>
            <w:instrText xml:space="preserve"> </w:instrText>
          </w:r>
          <w:r w:rsidR="0099203D" w:rsidRPr="005B5F80">
            <w:rPr>
              <w:rFonts w:ascii="Simplified Arabic" w:hAnsi="Simplified Arabic" w:cs="Simplified Arabic"/>
              <w:color w:val="000000" w:themeColor="text1"/>
              <w:sz w:val="28"/>
              <w:szCs w:val="28"/>
            </w:rPr>
            <w:instrText>CITATION</w:instrText>
          </w:r>
          <w:r w:rsidR="0099203D" w:rsidRPr="005B5F80">
            <w:rPr>
              <w:rFonts w:ascii="Simplified Arabic" w:hAnsi="Simplified Arabic" w:cs="Simplified Arabic"/>
              <w:color w:val="000000" w:themeColor="text1"/>
              <w:sz w:val="28"/>
              <w:szCs w:val="28"/>
              <w:rtl/>
            </w:rPr>
            <w:instrText xml:space="preserve"> حلس201 \</w:instrText>
          </w:r>
          <w:r w:rsidR="0099203D" w:rsidRPr="005B5F80">
            <w:rPr>
              <w:rFonts w:ascii="Simplified Arabic" w:hAnsi="Simplified Arabic" w:cs="Simplified Arabic"/>
              <w:color w:val="000000" w:themeColor="text1"/>
              <w:sz w:val="28"/>
              <w:szCs w:val="28"/>
            </w:rPr>
            <w:instrText>l 1025</w:instrText>
          </w:r>
          <w:r w:rsidR="0099203D" w:rsidRPr="005B5F80">
            <w:rPr>
              <w:rFonts w:ascii="Simplified Arabic" w:hAnsi="Simplified Arabic" w:cs="Simplified Arabic"/>
              <w:color w:val="000000" w:themeColor="text1"/>
              <w:sz w:val="28"/>
              <w:szCs w:val="28"/>
              <w:rtl/>
            </w:rPr>
            <w:instrText xml:space="preserve"> </w:instrText>
          </w:r>
          <w:r w:rsidR="0099203D" w:rsidRPr="005B5F80">
            <w:rPr>
              <w:rFonts w:ascii="Simplified Arabic" w:hAnsi="Simplified Arabic" w:cs="Simplified Arabic"/>
              <w:color w:val="000000" w:themeColor="text1"/>
              <w:sz w:val="28"/>
              <w:szCs w:val="28"/>
              <w:rtl/>
            </w:rPr>
            <w:fldChar w:fldCharType="separate"/>
          </w:r>
          <w:r w:rsidR="0082206D" w:rsidRPr="005B5F80">
            <w:rPr>
              <w:rFonts w:ascii="Simplified Arabic" w:hAnsi="Simplified Arabic" w:cs="Simplified Arabic"/>
              <w:noProof/>
              <w:color w:val="000000" w:themeColor="text1"/>
              <w:sz w:val="28"/>
              <w:szCs w:val="28"/>
              <w:rtl/>
            </w:rPr>
            <w:t>(حلس، تاثير فيروس كورونا على الاقتصاد الفلسطيني، 2020)</w:t>
          </w:r>
          <w:r w:rsidR="0099203D" w:rsidRPr="005B5F80">
            <w:rPr>
              <w:rFonts w:ascii="Simplified Arabic" w:hAnsi="Simplified Arabic" w:cs="Simplified Arabic"/>
              <w:color w:val="000000" w:themeColor="text1"/>
              <w:sz w:val="28"/>
              <w:szCs w:val="28"/>
              <w:rtl/>
            </w:rPr>
            <w:fldChar w:fldCharType="end"/>
          </w:r>
        </w:sdtContent>
      </w:sdt>
      <w:r w:rsidRPr="005B5F80">
        <w:rPr>
          <w:rFonts w:ascii="Simplified Arabic" w:hAnsi="Simplified Arabic" w:cs="Simplified Arabic"/>
          <w:color w:val="000000" w:themeColor="text1"/>
          <w:sz w:val="28"/>
          <w:szCs w:val="28"/>
          <w:rtl/>
        </w:rPr>
        <w:t xml:space="preserve">. </w:t>
      </w:r>
    </w:p>
    <w:p w14:paraId="6132F895" w14:textId="77777777" w:rsidR="00F7438F" w:rsidRPr="005B5F80" w:rsidRDefault="00BB317C" w:rsidP="000A5A16">
      <w:pPr>
        <w:bidi/>
        <w:rPr>
          <w:rFonts w:ascii="Simplified Arabic" w:hAnsi="Simplified Arabic" w:cs="Simplified Arabic"/>
          <w:b/>
          <w:bCs/>
          <w:color w:val="000000" w:themeColor="text1"/>
          <w:sz w:val="28"/>
          <w:szCs w:val="28"/>
          <w:rtl/>
        </w:rPr>
      </w:pPr>
      <w:r w:rsidRPr="005B5F80">
        <w:rPr>
          <w:rFonts w:ascii="Simplified Arabic" w:hAnsi="Simplified Arabic" w:cs="Simplified Arabic"/>
          <w:b/>
          <w:bCs/>
          <w:color w:val="000000" w:themeColor="text1"/>
          <w:sz w:val="28"/>
          <w:szCs w:val="28"/>
          <w:rtl/>
        </w:rPr>
        <w:t>سابعا : الانخفاض في قيم</w:t>
      </w:r>
      <w:r w:rsidR="00F7438F" w:rsidRPr="005B5F80">
        <w:rPr>
          <w:rFonts w:ascii="Simplified Arabic" w:hAnsi="Simplified Arabic" w:cs="Simplified Arabic"/>
          <w:b/>
          <w:bCs/>
          <w:color w:val="000000" w:themeColor="text1"/>
          <w:sz w:val="28"/>
          <w:szCs w:val="28"/>
          <w:rtl/>
        </w:rPr>
        <w:t xml:space="preserve">ة الاستثمارات في الخارج </w:t>
      </w:r>
    </w:p>
    <w:p w14:paraId="7B7750E7" w14:textId="77777777" w:rsidR="00F7438F" w:rsidRPr="005B5F80" w:rsidRDefault="00F7438F"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lastRenderedPageBreak/>
        <w:t xml:space="preserve">تحت هذا المصطلح ( </w:t>
      </w:r>
      <w:r w:rsidR="00D01F23" w:rsidRPr="005B5F80">
        <w:rPr>
          <w:rFonts w:ascii="Simplified Arabic" w:hAnsi="Simplified Arabic" w:cs="Simplified Arabic"/>
          <w:color w:val="000000" w:themeColor="text1"/>
          <w:sz w:val="28"/>
          <w:szCs w:val="28"/>
          <w:rtl/>
        </w:rPr>
        <w:t>الأصول</w:t>
      </w:r>
      <w:r w:rsidRPr="005B5F80">
        <w:rPr>
          <w:rFonts w:ascii="Simplified Arabic" w:hAnsi="Simplified Arabic" w:cs="Simplified Arabic"/>
          <w:color w:val="000000" w:themeColor="text1"/>
          <w:sz w:val="28"/>
          <w:szCs w:val="28"/>
          <w:rtl/>
        </w:rPr>
        <w:t xml:space="preserve"> الخارجية ) يندرج تحتها استثمارات المؤسسات و </w:t>
      </w:r>
      <w:r w:rsidR="00BB317C" w:rsidRPr="005B5F80">
        <w:rPr>
          <w:rFonts w:ascii="Simplified Arabic" w:hAnsi="Simplified Arabic" w:cs="Simplified Arabic"/>
          <w:color w:val="000000" w:themeColor="text1"/>
          <w:sz w:val="28"/>
          <w:szCs w:val="28"/>
          <w:rtl/>
        </w:rPr>
        <w:t>الأشخاص</w:t>
      </w:r>
      <w:r w:rsidRPr="005B5F80">
        <w:rPr>
          <w:rFonts w:ascii="Simplified Arabic" w:hAnsi="Simplified Arabic" w:cs="Simplified Arabic"/>
          <w:color w:val="000000" w:themeColor="text1"/>
          <w:sz w:val="28"/>
          <w:szCs w:val="28"/>
          <w:rtl/>
        </w:rPr>
        <w:t xml:space="preserve"> المقيمين في الاقتصاد في فلسطين و </w:t>
      </w:r>
      <w:r w:rsidR="00BB317C" w:rsidRPr="005B5F80">
        <w:rPr>
          <w:rFonts w:ascii="Simplified Arabic" w:hAnsi="Simplified Arabic" w:cs="Simplified Arabic"/>
          <w:color w:val="000000" w:themeColor="text1"/>
          <w:sz w:val="28"/>
          <w:szCs w:val="28"/>
          <w:rtl/>
        </w:rPr>
        <w:t>الإفراد</w:t>
      </w:r>
      <w:r w:rsidRPr="005B5F80">
        <w:rPr>
          <w:rFonts w:ascii="Simplified Arabic" w:hAnsi="Simplified Arabic" w:cs="Simplified Arabic"/>
          <w:color w:val="000000" w:themeColor="text1"/>
          <w:sz w:val="28"/>
          <w:szCs w:val="28"/>
          <w:rtl/>
        </w:rPr>
        <w:t xml:space="preserve"> الموظفين خارج البلاد من استثمار </w:t>
      </w:r>
      <w:r w:rsidR="00BB317C" w:rsidRPr="005B5F80">
        <w:rPr>
          <w:rFonts w:ascii="Simplified Arabic" w:hAnsi="Simplified Arabic" w:cs="Simplified Arabic"/>
          <w:color w:val="000000" w:themeColor="text1"/>
          <w:sz w:val="28"/>
          <w:szCs w:val="28"/>
          <w:rtl/>
        </w:rPr>
        <w:t>أجنبي</w:t>
      </w:r>
      <w:r w:rsidRPr="005B5F80">
        <w:rPr>
          <w:rFonts w:ascii="Simplified Arabic" w:hAnsi="Simplified Arabic" w:cs="Simplified Arabic"/>
          <w:color w:val="000000" w:themeColor="text1"/>
          <w:sz w:val="28"/>
          <w:szCs w:val="28"/>
          <w:rtl/>
        </w:rPr>
        <w:t xml:space="preserve"> مباشر و استثمار مختلفة تتضمن العملة و الودائع و قد بلغت حوالي 7.</w:t>
      </w:r>
      <w:r w:rsidR="00BB317C" w:rsidRPr="005B5F80">
        <w:rPr>
          <w:rFonts w:ascii="Simplified Arabic" w:hAnsi="Simplified Arabic" w:cs="Simplified Arabic"/>
          <w:color w:val="000000" w:themeColor="text1"/>
          <w:sz w:val="28"/>
          <w:szCs w:val="28"/>
          <w:rtl/>
        </w:rPr>
        <w:t>4 مليار شيكل لحد الربع الثالث من عام 2019 ، و الاستثمار الأجنبي المباشر يبلغ 23% منها .</w:t>
      </w:r>
    </w:p>
    <w:p w14:paraId="2B67B9E3" w14:textId="77777777" w:rsidR="00F7438F" w:rsidRPr="005B5F80" w:rsidRDefault="00BB317C"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و من المتوقع إن قيمة هذه الأصول تصبح فيها انخفاضات تتفاوت و ذلك نتيجة لقيام المقيمين بالتوجه لتسييل بعض الاستثمارات للخارج و ذلك لسبب أجواء عدم اليقين للمستقبل و حالة الخوف و أيضا لسبب تقلبات في الأسواق الإقليمية و الأسواق العالمية ، و تحتوي هذه الأصول على التوظيف الخارجية للقطاع البنكي الفلسطيني ، و تدل البيانات على إن أصول البنوك الموظفة خارج البلاد تبلغ حوالي 18.</w:t>
      </w:r>
      <w:r w:rsidR="00F7438F" w:rsidRPr="005B5F80">
        <w:rPr>
          <w:rFonts w:ascii="Simplified Arabic" w:hAnsi="Simplified Arabic" w:cs="Simplified Arabic"/>
          <w:color w:val="000000" w:themeColor="text1"/>
          <w:sz w:val="28"/>
          <w:szCs w:val="28"/>
          <w:rtl/>
        </w:rPr>
        <w:t xml:space="preserve">9% من </w:t>
      </w:r>
      <w:r w:rsidRPr="005B5F80">
        <w:rPr>
          <w:rFonts w:ascii="Simplified Arabic" w:hAnsi="Simplified Arabic" w:cs="Simplified Arabic"/>
          <w:color w:val="000000" w:themeColor="text1"/>
          <w:sz w:val="28"/>
          <w:szCs w:val="28"/>
          <w:rtl/>
        </w:rPr>
        <w:t>إجمالي</w:t>
      </w:r>
      <w:r w:rsidR="00A10D72" w:rsidRPr="005B5F80">
        <w:rPr>
          <w:rFonts w:ascii="Simplified Arabic" w:hAnsi="Simplified Arabic" w:cs="Simplified Arabic"/>
          <w:color w:val="000000" w:themeColor="text1"/>
          <w:sz w:val="28"/>
          <w:szCs w:val="28"/>
          <w:rtl/>
        </w:rPr>
        <w:t xml:space="preserve"> </w:t>
      </w:r>
      <w:r w:rsidRPr="005B5F80">
        <w:rPr>
          <w:rFonts w:ascii="Simplified Arabic" w:hAnsi="Simplified Arabic" w:cs="Simplified Arabic"/>
          <w:color w:val="000000" w:themeColor="text1"/>
          <w:sz w:val="28"/>
          <w:szCs w:val="28"/>
          <w:rtl/>
        </w:rPr>
        <w:t>الأصول</w:t>
      </w:r>
      <w:r w:rsidR="00F7438F" w:rsidRPr="005B5F80">
        <w:rPr>
          <w:rFonts w:ascii="Simplified Arabic" w:hAnsi="Simplified Arabic" w:cs="Simplified Arabic"/>
          <w:color w:val="000000" w:themeColor="text1"/>
          <w:sz w:val="28"/>
          <w:szCs w:val="28"/>
          <w:rtl/>
        </w:rPr>
        <w:t xml:space="preserve"> للجهاز البنكي ، </w:t>
      </w:r>
      <w:r w:rsidRPr="005B5F80">
        <w:rPr>
          <w:rFonts w:ascii="Simplified Arabic" w:hAnsi="Simplified Arabic" w:cs="Simplified Arabic"/>
          <w:color w:val="000000" w:themeColor="text1"/>
          <w:sz w:val="28"/>
          <w:szCs w:val="28"/>
          <w:rtl/>
        </w:rPr>
        <w:t>أو</w:t>
      </w:r>
      <w:r w:rsidR="00F7438F" w:rsidRPr="005B5F80">
        <w:rPr>
          <w:rFonts w:ascii="Simplified Arabic" w:hAnsi="Simplified Arabic" w:cs="Simplified Arabic"/>
          <w:color w:val="000000" w:themeColor="text1"/>
          <w:sz w:val="28"/>
          <w:szCs w:val="28"/>
          <w:rtl/>
        </w:rPr>
        <w:t xml:space="preserve"> بنسبة 23% </w:t>
      </w:r>
      <w:r w:rsidRPr="005B5F80">
        <w:rPr>
          <w:rFonts w:ascii="Simplified Arabic" w:hAnsi="Simplified Arabic" w:cs="Simplified Arabic"/>
          <w:color w:val="000000" w:themeColor="text1"/>
          <w:sz w:val="28"/>
          <w:szCs w:val="28"/>
          <w:rtl/>
        </w:rPr>
        <w:t>لإجمالي</w:t>
      </w:r>
      <w:r w:rsidR="00F7438F" w:rsidRPr="005B5F80">
        <w:rPr>
          <w:rFonts w:ascii="Simplified Arabic" w:hAnsi="Simplified Arabic" w:cs="Simplified Arabic"/>
          <w:color w:val="000000" w:themeColor="text1"/>
          <w:sz w:val="28"/>
          <w:szCs w:val="28"/>
          <w:rtl/>
        </w:rPr>
        <w:t xml:space="preserve"> الودائع ، و في تعليمات لسلطة النقد يبلغ السقف </w:t>
      </w:r>
      <w:r w:rsidRPr="005B5F80">
        <w:rPr>
          <w:rFonts w:ascii="Simplified Arabic" w:hAnsi="Simplified Arabic" w:cs="Simplified Arabic"/>
          <w:color w:val="000000" w:themeColor="text1"/>
          <w:sz w:val="28"/>
          <w:szCs w:val="28"/>
          <w:rtl/>
        </w:rPr>
        <w:t>الأعلى</w:t>
      </w:r>
      <w:r w:rsidR="00F7438F" w:rsidRPr="005B5F80">
        <w:rPr>
          <w:rFonts w:ascii="Simplified Arabic" w:hAnsi="Simplified Arabic" w:cs="Simplified Arabic"/>
          <w:color w:val="000000" w:themeColor="text1"/>
          <w:sz w:val="28"/>
          <w:szCs w:val="28"/>
          <w:rtl/>
        </w:rPr>
        <w:t xml:space="preserve"> 55% . </w:t>
      </w:r>
    </w:p>
    <w:p w14:paraId="4552F8A1" w14:textId="77777777" w:rsidR="00F7438F" w:rsidRPr="005B5F80" w:rsidRDefault="00BB317C"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و من المتوقع إن يصبح في التوظيفات الخارجية للقطاع البنكي ( المصرفي ) الفلسطيني انخفاض بشك ملحوظ و ذلك بسبب انخفاض أسعار الفائدة بشكل عالمي ، و ذلك بسبب الانخفاض في ربحية الأصول و الزيادة في المخاطر الائتمانية المتوقعة لديها .</w:t>
      </w:r>
    </w:p>
    <w:p w14:paraId="1B19170D" w14:textId="77777777" w:rsidR="00F7438F" w:rsidRPr="005B5F80" w:rsidRDefault="00F7438F" w:rsidP="000A5A16">
      <w:pPr>
        <w:bidi/>
        <w:rPr>
          <w:rFonts w:ascii="Simplified Arabic" w:hAnsi="Simplified Arabic" w:cs="Simplified Arabic"/>
          <w:b/>
          <w:bCs/>
          <w:color w:val="000000" w:themeColor="text1"/>
          <w:sz w:val="28"/>
          <w:szCs w:val="28"/>
          <w:rtl/>
        </w:rPr>
      </w:pPr>
      <w:r w:rsidRPr="005B5F80">
        <w:rPr>
          <w:rFonts w:ascii="Simplified Arabic" w:hAnsi="Simplified Arabic" w:cs="Simplified Arabic"/>
          <w:b/>
          <w:bCs/>
          <w:color w:val="000000" w:themeColor="text1"/>
          <w:sz w:val="28"/>
          <w:szCs w:val="28"/>
          <w:rtl/>
        </w:rPr>
        <w:t>ثامنا : الضرر</w:t>
      </w:r>
      <w:r w:rsidR="00A10D72" w:rsidRPr="005B5F80">
        <w:rPr>
          <w:rFonts w:ascii="Simplified Arabic" w:hAnsi="Simplified Arabic" w:cs="Simplified Arabic"/>
          <w:b/>
          <w:bCs/>
          <w:color w:val="000000" w:themeColor="text1"/>
          <w:sz w:val="28"/>
          <w:szCs w:val="28"/>
          <w:rtl/>
        </w:rPr>
        <w:t xml:space="preserve"> </w:t>
      </w:r>
      <w:r w:rsidRPr="005B5F80">
        <w:rPr>
          <w:rFonts w:ascii="Simplified Arabic" w:hAnsi="Simplified Arabic" w:cs="Simplified Arabic"/>
          <w:b/>
          <w:bCs/>
          <w:color w:val="000000" w:themeColor="text1"/>
          <w:sz w:val="28"/>
          <w:szCs w:val="28"/>
          <w:rtl/>
        </w:rPr>
        <w:t xml:space="preserve">على العديد من القطاعات الاقتصادية </w:t>
      </w:r>
    </w:p>
    <w:p w14:paraId="2C960A0B" w14:textId="77777777" w:rsidR="00F7438F" w:rsidRPr="005B5F80" w:rsidRDefault="00F7438F"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 xml:space="preserve">ليس فقط من </w:t>
      </w:r>
      <w:r w:rsidR="00BB317C" w:rsidRPr="005B5F80">
        <w:rPr>
          <w:rFonts w:ascii="Simplified Arabic" w:hAnsi="Simplified Arabic" w:cs="Simplified Arabic"/>
          <w:color w:val="000000" w:themeColor="text1"/>
          <w:sz w:val="28"/>
          <w:szCs w:val="28"/>
          <w:rtl/>
        </w:rPr>
        <w:t>تأثر</w:t>
      </w:r>
      <w:r w:rsidRPr="005B5F80">
        <w:rPr>
          <w:rFonts w:ascii="Simplified Arabic" w:hAnsi="Simplified Arabic" w:cs="Simplified Arabic"/>
          <w:color w:val="000000" w:themeColor="text1"/>
          <w:sz w:val="28"/>
          <w:szCs w:val="28"/>
          <w:rtl/>
        </w:rPr>
        <w:t xml:space="preserve"> القطاع الاقتصادي ، فعلى سبيل المثال القطاع السياحي تضرر و </w:t>
      </w:r>
      <w:r w:rsidR="00BB317C" w:rsidRPr="005B5F80">
        <w:rPr>
          <w:rFonts w:ascii="Simplified Arabic" w:hAnsi="Simplified Arabic" w:cs="Simplified Arabic"/>
          <w:color w:val="000000" w:themeColor="text1"/>
          <w:sz w:val="28"/>
          <w:szCs w:val="28"/>
          <w:rtl/>
        </w:rPr>
        <w:t>أيضا</w:t>
      </w:r>
      <w:r w:rsidRPr="005B5F80">
        <w:rPr>
          <w:rFonts w:ascii="Simplified Arabic" w:hAnsi="Simplified Arabic" w:cs="Simplified Arabic"/>
          <w:color w:val="000000" w:themeColor="text1"/>
          <w:sz w:val="28"/>
          <w:szCs w:val="28"/>
          <w:rtl/>
        </w:rPr>
        <w:t xml:space="preserve"> بشك كبير من خلال انقطاع حركة السياحة و السفر و </w:t>
      </w:r>
      <w:r w:rsidR="00BB317C" w:rsidRPr="005B5F80">
        <w:rPr>
          <w:rFonts w:ascii="Simplified Arabic" w:hAnsi="Simplified Arabic" w:cs="Simplified Arabic"/>
          <w:color w:val="000000" w:themeColor="text1"/>
          <w:sz w:val="28"/>
          <w:szCs w:val="28"/>
          <w:rtl/>
        </w:rPr>
        <w:t>إغلاق</w:t>
      </w:r>
      <w:r w:rsidRPr="005B5F80">
        <w:rPr>
          <w:rFonts w:ascii="Simplified Arabic" w:hAnsi="Simplified Arabic" w:cs="Simplified Arabic"/>
          <w:color w:val="000000" w:themeColor="text1"/>
          <w:sz w:val="28"/>
          <w:szCs w:val="28"/>
          <w:rtl/>
        </w:rPr>
        <w:t xml:space="preserve"> الجسور و الحدود و تم </w:t>
      </w:r>
      <w:r w:rsidR="00BB317C" w:rsidRPr="005B5F80">
        <w:rPr>
          <w:rFonts w:ascii="Simplified Arabic" w:hAnsi="Simplified Arabic" w:cs="Simplified Arabic"/>
          <w:color w:val="000000" w:themeColor="text1"/>
          <w:sz w:val="28"/>
          <w:szCs w:val="28"/>
          <w:rtl/>
        </w:rPr>
        <w:t>إغلاق</w:t>
      </w:r>
      <w:r w:rsidRPr="005B5F80">
        <w:rPr>
          <w:rFonts w:ascii="Simplified Arabic" w:hAnsi="Simplified Arabic" w:cs="Simplified Arabic"/>
          <w:color w:val="000000" w:themeColor="text1"/>
          <w:sz w:val="28"/>
          <w:szCs w:val="28"/>
          <w:rtl/>
        </w:rPr>
        <w:t xml:space="preserve"> جميع </w:t>
      </w:r>
      <w:r w:rsidR="00BB317C" w:rsidRPr="005B5F80">
        <w:rPr>
          <w:rFonts w:ascii="Simplified Arabic" w:hAnsi="Simplified Arabic" w:cs="Simplified Arabic"/>
          <w:color w:val="000000" w:themeColor="text1"/>
          <w:sz w:val="28"/>
          <w:szCs w:val="28"/>
          <w:rtl/>
        </w:rPr>
        <w:t>الأماكن</w:t>
      </w:r>
      <w:r w:rsidR="00801FBA" w:rsidRPr="005B5F80">
        <w:rPr>
          <w:rFonts w:ascii="Simplified Arabic" w:hAnsi="Simplified Arabic" w:cs="Simplified Arabic"/>
          <w:color w:val="000000" w:themeColor="text1"/>
          <w:sz w:val="28"/>
          <w:szCs w:val="28"/>
          <w:rtl/>
        </w:rPr>
        <w:t xml:space="preserve"> </w:t>
      </w:r>
      <w:r w:rsidR="00BB317C" w:rsidRPr="005B5F80">
        <w:rPr>
          <w:rFonts w:ascii="Simplified Arabic" w:hAnsi="Simplified Arabic" w:cs="Simplified Arabic"/>
          <w:color w:val="000000" w:themeColor="text1"/>
          <w:sz w:val="28"/>
          <w:szCs w:val="28"/>
          <w:rtl/>
        </w:rPr>
        <w:t>السياحية</w:t>
      </w:r>
      <w:r w:rsidRPr="005B5F80">
        <w:rPr>
          <w:rFonts w:ascii="Simplified Arabic" w:hAnsi="Simplified Arabic" w:cs="Simplified Arabic"/>
          <w:color w:val="000000" w:themeColor="text1"/>
          <w:sz w:val="28"/>
          <w:szCs w:val="28"/>
          <w:rtl/>
        </w:rPr>
        <w:t xml:space="preserve"> و </w:t>
      </w:r>
      <w:r w:rsidR="00BB317C" w:rsidRPr="005B5F80">
        <w:rPr>
          <w:rFonts w:ascii="Simplified Arabic" w:hAnsi="Simplified Arabic" w:cs="Simplified Arabic"/>
          <w:color w:val="000000" w:themeColor="text1"/>
          <w:sz w:val="28"/>
          <w:szCs w:val="28"/>
          <w:rtl/>
        </w:rPr>
        <w:t>أيضا</w:t>
      </w:r>
      <w:r w:rsidRPr="005B5F80">
        <w:rPr>
          <w:rFonts w:ascii="Simplified Arabic" w:hAnsi="Simplified Arabic" w:cs="Simplified Arabic"/>
          <w:color w:val="000000" w:themeColor="text1"/>
          <w:sz w:val="28"/>
          <w:szCs w:val="28"/>
          <w:rtl/>
        </w:rPr>
        <w:t xml:space="preserve"> الدينية التي تجذب السياح للقيام بالفرائض و المعتقدات الدينية و </w:t>
      </w:r>
      <w:r w:rsidR="00BB317C" w:rsidRPr="005B5F80">
        <w:rPr>
          <w:rFonts w:ascii="Simplified Arabic" w:hAnsi="Simplified Arabic" w:cs="Simplified Arabic"/>
          <w:color w:val="000000" w:themeColor="text1"/>
          <w:sz w:val="28"/>
          <w:szCs w:val="28"/>
          <w:rtl/>
        </w:rPr>
        <w:t>أيضا</w:t>
      </w:r>
      <w:r w:rsidRPr="005B5F80">
        <w:rPr>
          <w:rFonts w:ascii="Simplified Arabic" w:hAnsi="Simplified Arabic" w:cs="Simplified Arabic"/>
          <w:color w:val="000000" w:themeColor="text1"/>
          <w:sz w:val="28"/>
          <w:szCs w:val="28"/>
          <w:rtl/>
        </w:rPr>
        <w:t xml:space="preserve"> تم </w:t>
      </w:r>
      <w:r w:rsidR="00BB317C" w:rsidRPr="005B5F80">
        <w:rPr>
          <w:rFonts w:ascii="Simplified Arabic" w:hAnsi="Simplified Arabic" w:cs="Simplified Arabic"/>
          <w:color w:val="000000" w:themeColor="text1"/>
          <w:sz w:val="28"/>
          <w:szCs w:val="28"/>
          <w:rtl/>
        </w:rPr>
        <w:t>إغلاق</w:t>
      </w:r>
      <w:r w:rsidRPr="005B5F80">
        <w:rPr>
          <w:rFonts w:ascii="Simplified Arabic" w:hAnsi="Simplified Arabic" w:cs="Simplified Arabic"/>
          <w:color w:val="000000" w:themeColor="text1"/>
          <w:sz w:val="28"/>
          <w:szCs w:val="28"/>
          <w:rtl/>
        </w:rPr>
        <w:t xml:space="preserve"> المطاعم و </w:t>
      </w:r>
      <w:r w:rsidR="00BB317C" w:rsidRPr="005B5F80">
        <w:rPr>
          <w:rFonts w:ascii="Simplified Arabic" w:hAnsi="Simplified Arabic" w:cs="Simplified Arabic"/>
          <w:color w:val="000000" w:themeColor="text1"/>
          <w:sz w:val="28"/>
          <w:szCs w:val="28"/>
          <w:rtl/>
        </w:rPr>
        <w:t>أماكن</w:t>
      </w:r>
      <w:r w:rsidRPr="005B5F80">
        <w:rPr>
          <w:rFonts w:ascii="Simplified Arabic" w:hAnsi="Simplified Arabic" w:cs="Simplified Arabic"/>
          <w:color w:val="000000" w:themeColor="text1"/>
          <w:sz w:val="28"/>
          <w:szCs w:val="28"/>
          <w:rtl/>
        </w:rPr>
        <w:t xml:space="preserve"> و صالات </w:t>
      </w:r>
      <w:r w:rsidR="00BB317C" w:rsidRPr="005B5F80">
        <w:rPr>
          <w:rFonts w:ascii="Simplified Arabic" w:hAnsi="Simplified Arabic" w:cs="Simplified Arabic"/>
          <w:color w:val="000000" w:themeColor="text1"/>
          <w:sz w:val="28"/>
          <w:szCs w:val="28"/>
          <w:rtl/>
        </w:rPr>
        <w:t>الأفراح</w:t>
      </w:r>
      <w:r w:rsidRPr="005B5F80">
        <w:rPr>
          <w:rFonts w:ascii="Simplified Arabic" w:hAnsi="Simplified Arabic" w:cs="Simplified Arabic"/>
          <w:color w:val="000000" w:themeColor="text1"/>
          <w:sz w:val="28"/>
          <w:szCs w:val="28"/>
          <w:rtl/>
        </w:rPr>
        <w:t xml:space="preserve"> وتعتبر القطاعات هذه نسبة كبيرة من الاقتصاد في فلسطين . </w:t>
      </w:r>
    </w:p>
    <w:p w14:paraId="130C03F1" w14:textId="77777777" w:rsidR="00F7438F" w:rsidRPr="005B5F80" w:rsidRDefault="00F7438F"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 xml:space="preserve">و </w:t>
      </w:r>
      <w:r w:rsidR="00BB317C" w:rsidRPr="005B5F80">
        <w:rPr>
          <w:rFonts w:ascii="Simplified Arabic" w:hAnsi="Simplified Arabic" w:cs="Simplified Arabic"/>
          <w:color w:val="000000" w:themeColor="text1"/>
          <w:sz w:val="28"/>
          <w:szCs w:val="28"/>
          <w:rtl/>
        </w:rPr>
        <w:t>أيضا</w:t>
      </w:r>
      <w:r w:rsidRPr="005B5F80">
        <w:rPr>
          <w:rFonts w:ascii="Simplified Arabic" w:hAnsi="Simplified Arabic" w:cs="Simplified Arabic"/>
          <w:color w:val="000000" w:themeColor="text1"/>
          <w:sz w:val="28"/>
          <w:szCs w:val="28"/>
          <w:rtl/>
        </w:rPr>
        <w:t xml:space="preserve"> تم </w:t>
      </w:r>
      <w:r w:rsidR="009006CD" w:rsidRPr="005B5F80">
        <w:rPr>
          <w:rFonts w:ascii="Simplified Arabic" w:hAnsi="Simplified Arabic" w:cs="Simplified Arabic"/>
          <w:color w:val="000000" w:themeColor="text1"/>
          <w:sz w:val="28"/>
          <w:szCs w:val="28"/>
          <w:rtl/>
        </w:rPr>
        <w:t>إغلاق</w:t>
      </w:r>
      <w:r w:rsidRPr="005B5F80">
        <w:rPr>
          <w:rFonts w:ascii="Simplified Arabic" w:hAnsi="Simplified Arabic" w:cs="Simplified Arabic"/>
          <w:color w:val="000000" w:themeColor="text1"/>
          <w:sz w:val="28"/>
          <w:szCs w:val="28"/>
          <w:rtl/>
        </w:rPr>
        <w:t xml:space="preserve"> المراكز التعليمية و المدارس و الجامعات و البناء و المقاولات و </w:t>
      </w:r>
      <w:r w:rsidR="009006CD" w:rsidRPr="005B5F80">
        <w:rPr>
          <w:rFonts w:ascii="Simplified Arabic" w:hAnsi="Simplified Arabic" w:cs="Simplified Arabic"/>
          <w:color w:val="000000" w:themeColor="text1"/>
          <w:sz w:val="28"/>
          <w:szCs w:val="28"/>
          <w:rtl/>
        </w:rPr>
        <w:t>أدى</w:t>
      </w:r>
      <w:r w:rsidR="00801FBA" w:rsidRPr="005B5F80">
        <w:rPr>
          <w:rFonts w:ascii="Simplified Arabic" w:hAnsi="Simplified Arabic" w:cs="Simplified Arabic"/>
          <w:color w:val="000000" w:themeColor="text1"/>
          <w:sz w:val="28"/>
          <w:szCs w:val="28"/>
          <w:rtl/>
        </w:rPr>
        <w:t xml:space="preserve"> </w:t>
      </w:r>
      <w:r w:rsidR="009006CD" w:rsidRPr="005B5F80">
        <w:rPr>
          <w:rFonts w:ascii="Simplified Arabic" w:hAnsi="Simplified Arabic" w:cs="Simplified Arabic"/>
          <w:color w:val="000000" w:themeColor="text1"/>
          <w:sz w:val="28"/>
          <w:szCs w:val="28"/>
          <w:rtl/>
        </w:rPr>
        <w:t>إلى</w:t>
      </w:r>
      <w:r w:rsidRPr="005B5F80">
        <w:rPr>
          <w:rFonts w:ascii="Simplified Arabic" w:hAnsi="Simplified Arabic" w:cs="Simplified Arabic"/>
          <w:color w:val="000000" w:themeColor="text1"/>
          <w:sz w:val="28"/>
          <w:szCs w:val="28"/>
          <w:rtl/>
        </w:rPr>
        <w:t xml:space="preserve"> توقف حركة بين العاملين لهذه القطاعات و ذلك سيؤدي لارتفاع البطالة في فلسطين المرتفعة بوجود </w:t>
      </w:r>
      <w:r w:rsidR="009006CD" w:rsidRPr="005B5F80">
        <w:rPr>
          <w:rFonts w:ascii="Simplified Arabic" w:hAnsi="Simplified Arabic" w:cs="Simplified Arabic"/>
          <w:color w:val="000000" w:themeColor="text1"/>
          <w:sz w:val="28"/>
          <w:szCs w:val="28"/>
          <w:rtl/>
        </w:rPr>
        <w:t>أو</w:t>
      </w:r>
      <w:r w:rsidRPr="005B5F80">
        <w:rPr>
          <w:rFonts w:ascii="Simplified Arabic" w:hAnsi="Simplified Arabic" w:cs="Simplified Arabic"/>
          <w:color w:val="000000" w:themeColor="text1"/>
          <w:sz w:val="28"/>
          <w:szCs w:val="28"/>
          <w:rtl/>
        </w:rPr>
        <w:t xml:space="preserve"> عدم وجود فيروس كورونا . </w:t>
      </w:r>
    </w:p>
    <w:p w14:paraId="4EFFF404" w14:textId="77777777" w:rsidR="00F7438F" w:rsidRPr="005B5F80" w:rsidRDefault="00F7438F" w:rsidP="000A5A16">
      <w:pPr>
        <w:bidi/>
        <w:rPr>
          <w:rFonts w:ascii="Simplified Arabic" w:hAnsi="Simplified Arabic" w:cs="Simplified Arabic"/>
          <w:b/>
          <w:bCs/>
          <w:color w:val="000000" w:themeColor="text1"/>
          <w:sz w:val="28"/>
          <w:szCs w:val="28"/>
          <w:rtl/>
        </w:rPr>
      </w:pPr>
      <w:r w:rsidRPr="005B5F80">
        <w:rPr>
          <w:rFonts w:ascii="Simplified Arabic" w:hAnsi="Simplified Arabic" w:cs="Simplified Arabic"/>
          <w:b/>
          <w:bCs/>
          <w:color w:val="000000" w:themeColor="text1"/>
          <w:sz w:val="28"/>
          <w:szCs w:val="28"/>
          <w:rtl/>
        </w:rPr>
        <w:t xml:space="preserve">تاسعا : التقلبات </w:t>
      </w:r>
      <w:r w:rsidR="009006CD" w:rsidRPr="005B5F80">
        <w:rPr>
          <w:rFonts w:ascii="Simplified Arabic" w:hAnsi="Simplified Arabic" w:cs="Simplified Arabic"/>
          <w:b/>
          <w:bCs/>
          <w:color w:val="000000" w:themeColor="text1"/>
          <w:sz w:val="28"/>
          <w:szCs w:val="28"/>
          <w:rtl/>
        </w:rPr>
        <w:t>لأسعار</w:t>
      </w:r>
      <w:r w:rsidRPr="005B5F80">
        <w:rPr>
          <w:rFonts w:ascii="Simplified Arabic" w:hAnsi="Simplified Arabic" w:cs="Simplified Arabic"/>
          <w:b/>
          <w:bCs/>
          <w:color w:val="000000" w:themeColor="text1"/>
          <w:sz w:val="28"/>
          <w:szCs w:val="28"/>
          <w:rtl/>
        </w:rPr>
        <w:t xml:space="preserve"> الصرف </w:t>
      </w:r>
    </w:p>
    <w:p w14:paraId="4C411186" w14:textId="77777777" w:rsidR="00F7438F" w:rsidRPr="005B5F80" w:rsidRDefault="009006CD"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lastRenderedPageBreak/>
        <w:t>أسعار</w:t>
      </w:r>
      <w:r w:rsidR="00F7438F" w:rsidRPr="005B5F80">
        <w:rPr>
          <w:rFonts w:ascii="Simplified Arabic" w:hAnsi="Simplified Arabic" w:cs="Simplified Arabic"/>
          <w:color w:val="000000" w:themeColor="text1"/>
          <w:sz w:val="28"/>
          <w:szCs w:val="28"/>
          <w:rtl/>
        </w:rPr>
        <w:t xml:space="preserve"> الصرف بشكل عام لوحظ فيها تقلبات منذ فيروس كورونا ، فسعر صرف الدولار </w:t>
      </w:r>
      <w:r w:rsidRPr="005B5F80">
        <w:rPr>
          <w:rFonts w:ascii="Simplified Arabic" w:hAnsi="Simplified Arabic" w:cs="Simplified Arabic"/>
          <w:color w:val="000000" w:themeColor="text1"/>
          <w:sz w:val="28"/>
          <w:szCs w:val="28"/>
          <w:rtl/>
        </w:rPr>
        <w:t>الأمريكي</w:t>
      </w:r>
      <w:r w:rsidR="00F7438F" w:rsidRPr="005B5F80">
        <w:rPr>
          <w:rFonts w:ascii="Simplified Arabic" w:hAnsi="Simplified Arabic" w:cs="Simplified Arabic"/>
          <w:color w:val="000000" w:themeColor="text1"/>
          <w:sz w:val="28"/>
          <w:szCs w:val="28"/>
          <w:rtl/>
        </w:rPr>
        <w:t xml:space="preserve"> ارتفع مقابل الشيكل بصوره كبيره و ذلك من نهاية الشهر </w:t>
      </w:r>
      <w:r w:rsidRPr="005B5F80">
        <w:rPr>
          <w:rFonts w:ascii="Simplified Arabic" w:hAnsi="Simplified Arabic" w:cs="Simplified Arabic"/>
          <w:color w:val="000000" w:themeColor="text1"/>
          <w:sz w:val="28"/>
          <w:szCs w:val="28"/>
          <w:rtl/>
        </w:rPr>
        <w:t>الأول</w:t>
      </w:r>
      <w:r w:rsidR="00F7438F" w:rsidRPr="005B5F80">
        <w:rPr>
          <w:rFonts w:ascii="Simplified Arabic" w:hAnsi="Simplified Arabic" w:cs="Simplified Arabic"/>
          <w:color w:val="000000" w:themeColor="text1"/>
          <w:sz w:val="28"/>
          <w:szCs w:val="28"/>
          <w:rtl/>
        </w:rPr>
        <w:t xml:space="preserve"> لشهر </w:t>
      </w:r>
      <w:r w:rsidRPr="005B5F80">
        <w:rPr>
          <w:rFonts w:ascii="Simplified Arabic" w:hAnsi="Simplified Arabic" w:cs="Simplified Arabic"/>
          <w:color w:val="000000" w:themeColor="text1"/>
          <w:sz w:val="28"/>
          <w:szCs w:val="28"/>
          <w:rtl/>
        </w:rPr>
        <w:t>آذار</w:t>
      </w:r>
      <w:r w:rsidR="00F7438F" w:rsidRPr="005B5F80">
        <w:rPr>
          <w:rFonts w:ascii="Simplified Arabic" w:hAnsi="Simplified Arabic" w:cs="Simplified Arabic"/>
          <w:color w:val="000000" w:themeColor="text1"/>
          <w:sz w:val="28"/>
          <w:szCs w:val="28"/>
          <w:rtl/>
        </w:rPr>
        <w:t xml:space="preserve"> لحد 17 </w:t>
      </w:r>
      <w:r w:rsidRPr="005B5F80">
        <w:rPr>
          <w:rFonts w:ascii="Simplified Arabic" w:hAnsi="Simplified Arabic" w:cs="Simplified Arabic"/>
          <w:color w:val="000000" w:themeColor="text1"/>
          <w:sz w:val="28"/>
          <w:szCs w:val="28"/>
          <w:rtl/>
        </w:rPr>
        <w:t>آذار</w:t>
      </w:r>
      <w:r w:rsidR="00F7438F" w:rsidRPr="005B5F80">
        <w:rPr>
          <w:rFonts w:ascii="Simplified Arabic" w:hAnsi="Simplified Arabic" w:cs="Simplified Arabic"/>
          <w:color w:val="000000" w:themeColor="text1"/>
          <w:sz w:val="28"/>
          <w:szCs w:val="28"/>
          <w:rtl/>
        </w:rPr>
        <w:t xml:space="preserve"> لسنة 2020 من 12.5 % ليصل 3.86 شيكل \ دولار ، و هذا الارتفاع نجم عن حالة الهلع و الخوف مما </w:t>
      </w:r>
      <w:r w:rsidRPr="005B5F80">
        <w:rPr>
          <w:rFonts w:ascii="Simplified Arabic" w:hAnsi="Simplified Arabic" w:cs="Simplified Arabic"/>
          <w:color w:val="000000" w:themeColor="text1"/>
          <w:sz w:val="28"/>
          <w:szCs w:val="28"/>
          <w:rtl/>
        </w:rPr>
        <w:t>أدى</w:t>
      </w:r>
      <w:r w:rsidR="00F7438F" w:rsidRPr="005B5F80">
        <w:rPr>
          <w:rFonts w:ascii="Simplified Arabic" w:hAnsi="Simplified Arabic" w:cs="Simplified Arabic"/>
          <w:color w:val="000000" w:themeColor="text1"/>
          <w:sz w:val="28"/>
          <w:szCs w:val="28"/>
          <w:rtl/>
        </w:rPr>
        <w:t xml:space="preserve"> لزيادة الطلب على الدولار و بسبب هذا الارتفاع في الطلب على الدولار قام البنك المركزي الاسرئيلي بالتدخل و ذلك من خلال زيادة العرض على الدولار من خلال </w:t>
      </w:r>
      <w:r w:rsidRPr="005B5F80">
        <w:rPr>
          <w:rFonts w:ascii="Simplified Arabic" w:hAnsi="Simplified Arabic" w:cs="Simplified Arabic"/>
          <w:color w:val="000000" w:themeColor="text1"/>
          <w:sz w:val="28"/>
          <w:szCs w:val="28"/>
          <w:rtl/>
        </w:rPr>
        <w:t>إعطاء</w:t>
      </w:r>
      <w:r w:rsidR="00F7438F" w:rsidRPr="005B5F80">
        <w:rPr>
          <w:rFonts w:ascii="Simplified Arabic" w:hAnsi="Simplified Arabic" w:cs="Simplified Arabic"/>
          <w:color w:val="000000" w:themeColor="text1"/>
          <w:sz w:val="28"/>
          <w:szCs w:val="28"/>
          <w:rtl/>
        </w:rPr>
        <w:t xml:space="preserve"> 15 مليار دولار للبنوك و ذلك من اجل دعم الشيكل في سوق العملات ، و ذلك </w:t>
      </w:r>
      <w:r w:rsidRPr="005B5F80">
        <w:rPr>
          <w:rFonts w:ascii="Simplified Arabic" w:hAnsi="Simplified Arabic" w:cs="Simplified Arabic"/>
          <w:color w:val="000000" w:themeColor="text1"/>
          <w:sz w:val="28"/>
          <w:szCs w:val="28"/>
          <w:rtl/>
        </w:rPr>
        <w:t>أدى</w:t>
      </w:r>
      <w:r w:rsidR="00A10D72" w:rsidRPr="005B5F80">
        <w:rPr>
          <w:rFonts w:ascii="Simplified Arabic" w:hAnsi="Simplified Arabic" w:cs="Simplified Arabic"/>
          <w:color w:val="000000" w:themeColor="text1"/>
          <w:sz w:val="28"/>
          <w:szCs w:val="28"/>
          <w:rtl/>
        </w:rPr>
        <w:t xml:space="preserve"> </w:t>
      </w:r>
      <w:r w:rsidRPr="005B5F80">
        <w:rPr>
          <w:rFonts w:ascii="Simplified Arabic" w:hAnsi="Simplified Arabic" w:cs="Simplified Arabic"/>
          <w:color w:val="000000" w:themeColor="text1"/>
          <w:sz w:val="28"/>
          <w:szCs w:val="28"/>
          <w:rtl/>
        </w:rPr>
        <w:t>إلى</w:t>
      </w:r>
      <w:r w:rsidR="00F7438F" w:rsidRPr="005B5F80">
        <w:rPr>
          <w:rFonts w:ascii="Simplified Arabic" w:hAnsi="Simplified Arabic" w:cs="Simplified Arabic"/>
          <w:color w:val="000000" w:themeColor="text1"/>
          <w:sz w:val="28"/>
          <w:szCs w:val="28"/>
          <w:rtl/>
        </w:rPr>
        <w:t xml:space="preserve"> انخفاض سعر الصرف </w:t>
      </w:r>
      <w:r w:rsidRPr="005B5F80">
        <w:rPr>
          <w:rFonts w:ascii="Simplified Arabic" w:hAnsi="Simplified Arabic" w:cs="Simplified Arabic"/>
          <w:color w:val="000000" w:themeColor="text1"/>
          <w:sz w:val="28"/>
          <w:szCs w:val="28"/>
          <w:rtl/>
        </w:rPr>
        <w:t>إلى</w:t>
      </w:r>
      <w:r w:rsidR="00A10D72" w:rsidRPr="005B5F80">
        <w:rPr>
          <w:rFonts w:ascii="Simplified Arabic" w:hAnsi="Simplified Arabic" w:cs="Simplified Arabic"/>
          <w:color w:val="000000" w:themeColor="text1"/>
          <w:sz w:val="28"/>
          <w:szCs w:val="28"/>
          <w:rtl/>
        </w:rPr>
        <w:t xml:space="preserve"> </w:t>
      </w:r>
      <w:r w:rsidRPr="005B5F80">
        <w:rPr>
          <w:rFonts w:ascii="Simplified Arabic" w:hAnsi="Simplified Arabic" w:cs="Simplified Arabic"/>
          <w:color w:val="000000" w:themeColor="text1"/>
          <w:sz w:val="28"/>
          <w:szCs w:val="28"/>
          <w:rtl/>
        </w:rPr>
        <w:t>أكثر</w:t>
      </w:r>
      <w:r w:rsidR="00F7438F" w:rsidRPr="005B5F80">
        <w:rPr>
          <w:rFonts w:ascii="Simplified Arabic" w:hAnsi="Simplified Arabic" w:cs="Simplified Arabic"/>
          <w:color w:val="000000" w:themeColor="text1"/>
          <w:sz w:val="28"/>
          <w:szCs w:val="28"/>
          <w:rtl/>
        </w:rPr>
        <w:t xml:space="preserve"> من 1% خلال يوم الثامن من </w:t>
      </w:r>
      <w:r w:rsidRPr="005B5F80">
        <w:rPr>
          <w:rFonts w:ascii="Simplified Arabic" w:hAnsi="Simplified Arabic" w:cs="Simplified Arabic"/>
          <w:color w:val="000000" w:themeColor="text1"/>
          <w:sz w:val="28"/>
          <w:szCs w:val="28"/>
          <w:rtl/>
        </w:rPr>
        <w:t>آذار</w:t>
      </w:r>
      <w:r w:rsidR="00F7438F" w:rsidRPr="005B5F80">
        <w:rPr>
          <w:rFonts w:ascii="Simplified Arabic" w:hAnsi="Simplified Arabic" w:cs="Simplified Arabic"/>
          <w:color w:val="000000" w:themeColor="text1"/>
          <w:sz w:val="28"/>
          <w:szCs w:val="28"/>
          <w:rtl/>
        </w:rPr>
        <w:t xml:space="preserve"> لعام 2020 حتى يصل </w:t>
      </w:r>
      <w:r w:rsidRPr="005B5F80">
        <w:rPr>
          <w:rFonts w:ascii="Simplified Arabic" w:hAnsi="Simplified Arabic" w:cs="Simplified Arabic"/>
          <w:color w:val="000000" w:themeColor="text1"/>
          <w:sz w:val="28"/>
          <w:szCs w:val="28"/>
          <w:rtl/>
        </w:rPr>
        <w:t>إلى</w:t>
      </w:r>
      <w:r w:rsidR="00F7438F" w:rsidRPr="005B5F80">
        <w:rPr>
          <w:rFonts w:ascii="Simplified Arabic" w:hAnsi="Simplified Arabic" w:cs="Simplified Arabic"/>
          <w:color w:val="000000" w:themeColor="text1"/>
          <w:sz w:val="28"/>
          <w:szCs w:val="28"/>
          <w:rtl/>
        </w:rPr>
        <w:t xml:space="preserve"> 3.82 شيكل . </w:t>
      </w:r>
    </w:p>
    <w:p w14:paraId="774A13DF" w14:textId="77777777" w:rsidR="00F7438F" w:rsidRPr="005B5F80" w:rsidRDefault="00F7438F"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 xml:space="preserve">تؤثر التقلبات في </w:t>
      </w:r>
      <w:r w:rsidR="009006CD" w:rsidRPr="005B5F80">
        <w:rPr>
          <w:rFonts w:ascii="Simplified Arabic" w:hAnsi="Simplified Arabic" w:cs="Simplified Arabic"/>
          <w:color w:val="000000" w:themeColor="text1"/>
          <w:sz w:val="28"/>
          <w:szCs w:val="28"/>
          <w:rtl/>
        </w:rPr>
        <w:t>أسعار</w:t>
      </w:r>
      <w:r w:rsidRPr="005B5F80">
        <w:rPr>
          <w:rFonts w:ascii="Simplified Arabic" w:hAnsi="Simplified Arabic" w:cs="Simplified Arabic"/>
          <w:color w:val="000000" w:themeColor="text1"/>
          <w:sz w:val="28"/>
          <w:szCs w:val="28"/>
          <w:rtl/>
        </w:rPr>
        <w:t xml:space="preserve"> الصرف على المالية الحكومية عند الحصول على مساعدات </w:t>
      </w:r>
      <w:r w:rsidR="009006CD" w:rsidRPr="005B5F80">
        <w:rPr>
          <w:rFonts w:ascii="Simplified Arabic" w:hAnsi="Simplified Arabic" w:cs="Simplified Arabic"/>
          <w:color w:val="000000" w:themeColor="text1"/>
          <w:sz w:val="28"/>
          <w:szCs w:val="28"/>
          <w:rtl/>
        </w:rPr>
        <w:t>أو</w:t>
      </w:r>
      <w:r w:rsidRPr="005B5F80">
        <w:rPr>
          <w:rFonts w:ascii="Simplified Arabic" w:hAnsi="Simplified Arabic" w:cs="Simplified Arabic"/>
          <w:color w:val="000000" w:themeColor="text1"/>
          <w:sz w:val="28"/>
          <w:szCs w:val="28"/>
          <w:rtl/>
        </w:rPr>
        <w:t xml:space="preserve"> منح بعملة الدولار و تشكل حوالي 17% من </w:t>
      </w:r>
      <w:r w:rsidR="009006CD" w:rsidRPr="005B5F80">
        <w:rPr>
          <w:rFonts w:ascii="Simplified Arabic" w:hAnsi="Simplified Arabic" w:cs="Simplified Arabic"/>
          <w:color w:val="000000" w:themeColor="text1"/>
          <w:sz w:val="28"/>
          <w:szCs w:val="28"/>
          <w:rtl/>
        </w:rPr>
        <w:t>الإيرادات</w:t>
      </w:r>
      <w:r w:rsidRPr="005B5F80">
        <w:rPr>
          <w:rFonts w:ascii="Simplified Arabic" w:hAnsi="Simplified Arabic" w:cs="Simplified Arabic"/>
          <w:color w:val="000000" w:themeColor="text1"/>
          <w:sz w:val="28"/>
          <w:szCs w:val="28"/>
          <w:rtl/>
        </w:rPr>
        <w:t xml:space="preserve"> ، </w:t>
      </w:r>
      <w:r w:rsidR="009006CD" w:rsidRPr="005B5F80">
        <w:rPr>
          <w:rFonts w:ascii="Simplified Arabic" w:hAnsi="Simplified Arabic" w:cs="Simplified Arabic"/>
          <w:color w:val="000000" w:themeColor="text1"/>
          <w:sz w:val="28"/>
          <w:szCs w:val="28"/>
          <w:rtl/>
        </w:rPr>
        <w:t>أو</w:t>
      </w:r>
      <w:r w:rsidRPr="005B5F80">
        <w:rPr>
          <w:rFonts w:ascii="Simplified Arabic" w:hAnsi="Simplified Arabic" w:cs="Simplified Arabic"/>
          <w:color w:val="000000" w:themeColor="text1"/>
          <w:sz w:val="28"/>
          <w:szCs w:val="28"/>
          <w:rtl/>
        </w:rPr>
        <w:t xml:space="preserve"> يعادل 600 مليون دولار بشكل سنوي ، و معظم </w:t>
      </w:r>
      <w:r w:rsidR="009006CD" w:rsidRPr="005B5F80">
        <w:rPr>
          <w:rFonts w:ascii="Simplified Arabic" w:hAnsi="Simplified Arabic" w:cs="Simplified Arabic"/>
          <w:color w:val="000000" w:themeColor="text1"/>
          <w:sz w:val="28"/>
          <w:szCs w:val="28"/>
          <w:rtl/>
        </w:rPr>
        <w:t>إنفاقها</w:t>
      </w:r>
      <w:r w:rsidRPr="005B5F80">
        <w:rPr>
          <w:rFonts w:ascii="Simplified Arabic" w:hAnsi="Simplified Arabic" w:cs="Simplified Arabic"/>
          <w:color w:val="000000" w:themeColor="text1"/>
          <w:sz w:val="28"/>
          <w:szCs w:val="28"/>
          <w:rtl/>
        </w:rPr>
        <w:t xml:space="preserve"> بعملة الشيكل ، و </w:t>
      </w:r>
      <w:r w:rsidR="009006CD" w:rsidRPr="005B5F80">
        <w:rPr>
          <w:rFonts w:ascii="Simplified Arabic" w:hAnsi="Simplified Arabic" w:cs="Simplified Arabic"/>
          <w:color w:val="000000" w:themeColor="text1"/>
          <w:sz w:val="28"/>
          <w:szCs w:val="28"/>
          <w:rtl/>
        </w:rPr>
        <w:t>أيضا</w:t>
      </w:r>
      <w:r w:rsidRPr="005B5F80">
        <w:rPr>
          <w:rFonts w:ascii="Simplified Arabic" w:hAnsi="Simplified Arabic" w:cs="Simplified Arabic"/>
          <w:color w:val="000000" w:themeColor="text1"/>
          <w:sz w:val="28"/>
          <w:szCs w:val="28"/>
          <w:rtl/>
        </w:rPr>
        <w:t xml:space="preserve"> تؤثر على </w:t>
      </w:r>
      <w:r w:rsidR="009006CD" w:rsidRPr="005B5F80">
        <w:rPr>
          <w:rFonts w:ascii="Simplified Arabic" w:hAnsi="Simplified Arabic" w:cs="Simplified Arabic"/>
          <w:color w:val="000000" w:themeColor="text1"/>
          <w:sz w:val="28"/>
          <w:szCs w:val="28"/>
          <w:rtl/>
        </w:rPr>
        <w:t>أصول</w:t>
      </w:r>
      <w:r w:rsidRPr="005B5F80">
        <w:rPr>
          <w:rFonts w:ascii="Simplified Arabic" w:hAnsi="Simplified Arabic" w:cs="Simplified Arabic"/>
          <w:color w:val="000000" w:themeColor="text1"/>
          <w:sz w:val="28"/>
          <w:szCs w:val="28"/>
          <w:rtl/>
        </w:rPr>
        <w:t xml:space="preserve"> القطاع البنكي </w:t>
      </w:r>
      <w:r w:rsidR="009006CD" w:rsidRPr="005B5F80">
        <w:rPr>
          <w:rFonts w:ascii="Simplified Arabic" w:hAnsi="Simplified Arabic" w:cs="Simplified Arabic"/>
          <w:color w:val="000000" w:themeColor="text1"/>
          <w:sz w:val="28"/>
          <w:szCs w:val="28"/>
          <w:rtl/>
        </w:rPr>
        <w:t>أو</w:t>
      </w:r>
      <w:r w:rsidRPr="005B5F80">
        <w:rPr>
          <w:rFonts w:ascii="Simplified Arabic" w:hAnsi="Simplified Arabic" w:cs="Simplified Arabic"/>
          <w:color w:val="000000" w:themeColor="text1"/>
          <w:sz w:val="28"/>
          <w:szCs w:val="28"/>
          <w:rtl/>
        </w:rPr>
        <w:t xml:space="preserve"> المصرفي حيث البنوك بشكل مستمر تحاول مواءمة </w:t>
      </w:r>
      <w:r w:rsidR="009006CD" w:rsidRPr="005B5F80">
        <w:rPr>
          <w:rFonts w:ascii="Simplified Arabic" w:hAnsi="Simplified Arabic" w:cs="Simplified Arabic"/>
          <w:color w:val="000000" w:themeColor="text1"/>
          <w:sz w:val="28"/>
          <w:szCs w:val="28"/>
          <w:rtl/>
        </w:rPr>
        <w:t>الأصول</w:t>
      </w:r>
      <w:r w:rsidRPr="005B5F80">
        <w:rPr>
          <w:rFonts w:ascii="Simplified Arabic" w:hAnsi="Simplified Arabic" w:cs="Simplified Arabic"/>
          <w:color w:val="000000" w:themeColor="text1"/>
          <w:sz w:val="28"/>
          <w:szCs w:val="28"/>
          <w:rtl/>
        </w:rPr>
        <w:t xml:space="preserve"> و الخصوم بالعملات </w:t>
      </w:r>
      <w:r w:rsidR="009006CD" w:rsidRPr="005B5F80">
        <w:rPr>
          <w:rFonts w:ascii="Simplified Arabic" w:hAnsi="Simplified Arabic" w:cs="Simplified Arabic"/>
          <w:color w:val="000000" w:themeColor="text1"/>
          <w:sz w:val="28"/>
          <w:szCs w:val="28"/>
          <w:rtl/>
        </w:rPr>
        <w:t>المتعددة</w:t>
      </w:r>
      <w:r w:rsidRPr="005B5F80">
        <w:rPr>
          <w:rFonts w:ascii="Simplified Arabic" w:hAnsi="Simplified Arabic" w:cs="Simplified Arabic"/>
          <w:color w:val="000000" w:themeColor="text1"/>
          <w:sz w:val="28"/>
          <w:szCs w:val="28"/>
          <w:rtl/>
        </w:rPr>
        <w:t xml:space="preserve"> و الدولار يتضمن </w:t>
      </w:r>
      <w:r w:rsidR="009006CD" w:rsidRPr="005B5F80">
        <w:rPr>
          <w:rFonts w:ascii="Simplified Arabic" w:hAnsi="Simplified Arabic" w:cs="Simplified Arabic"/>
          <w:color w:val="000000" w:themeColor="text1"/>
          <w:sz w:val="28"/>
          <w:szCs w:val="28"/>
          <w:rtl/>
        </w:rPr>
        <w:t>جوال</w:t>
      </w:r>
      <w:r w:rsidRPr="005B5F80">
        <w:rPr>
          <w:rFonts w:ascii="Simplified Arabic" w:hAnsi="Simplified Arabic" w:cs="Simplified Arabic"/>
          <w:color w:val="000000" w:themeColor="text1"/>
          <w:sz w:val="28"/>
          <w:szCs w:val="28"/>
          <w:rtl/>
        </w:rPr>
        <w:t xml:space="preserve"> 36.6% من </w:t>
      </w:r>
      <w:r w:rsidR="009006CD" w:rsidRPr="005B5F80">
        <w:rPr>
          <w:rFonts w:ascii="Simplified Arabic" w:hAnsi="Simplified Arabic" w:cs="Simplified Arabic"/>
          <w:color w:val="000000" w:themeColor="text1"/>
          <w:sz w:val="28"/>
          <w:szCs w:val="28"/>
          <w:rtl/>
        </w:rPr>
        <w:t>أصول</w:t>
      </w:r>
      <w:r w:rsidRPr="005B5F80">
        <w:rPr>
          <w:rFonts w:ascii="Simplified Arabic" w:hAnsi="Simplified Arabic" w:cs="Simplified Arabic"/>
          <w:color w:val="000000" w:themeColor="text1"/>
          <w:sz w:val="28"/>
          <w:szCs w:val="28"/>
          <w:rtl/>
        </w:rPr>
        <w:t xml:space="preserve"> البنوك و ذلك في عام </w:t>
      </w:r>
      <w:r w:rsidR="009006CD" w:rsidRPr="005B5F80">
        <w:rPr>
          <w:rFonts w:ascii="Simplified Arabic" w:hAnsi="Simplified Arabic" w:cs="Simplified Arabic"/>
          <w:color w:val="000000" w:themeColor="text1"/>
          <w:sz w:val="28"/>
          <w:szCs w:val="28"/>
          <w:rtl/>
        </w:rPr>
        <w:t>2019،</w:t>
      </w:r>
      <w:r w:rsidRPr="005B5F80">
        <w:rPr>
          <w:rFonts w:ascii="Simplified Arabic" w:hAnsi="Simplified Arabic" w:cs="Simplified Arabic"/>
          <w:color w:val="000000" w:themeColor="text1"/>
          <w:sz w:val="28"/>
          <w:szCs w:val="28"/>
          <w:rtl/>
        </w:rPr>
        <w:t xml:space="preserve"> و </w:t>
      </w:r>
      <w:r w:rsidR="009006CD" w:rsidRPr="005B5F80">
        <w:rPr>
          <w:rFonts w:ascii="Simplified Arabic" w:hAnsi="Simplified Arabic" w:cs="Simplified Arabic"/>
          <w:color w:val="000000" w:themeColor="text1"/>
          <w:sz w:val="28"/>
          <w:szCs w:val="28"/>
          <w:rtl/>
        </w:rPr>
        <w:t>الأصول</w:t>
      </w:r>
      <w:r w:rsidRPr="005B5F80">
        <w:rPr>
          <w:rFonts w:ascii="Simplified Arabic" w:hAnsi="Simplified Arabic" w:cs="Simplified Arabic"/>
          <w:color w:val="000000" w:themeColor="text1"/>
          <w:sz w:val="28"/>
          <w:szCs w:val="28"/>
          <w:rtl/>
        </w:rPr>
        <w:t xml:space="preserve"> في عملة الدينار تضمنت حوالي 22.9% ، و عملة الشيكل تضمنت بحوالي 37.7% </w:t>
      </w:r>
      <w:sdt>
        <w:sdtPr>
          <w:rPr>
            <w:rFonts w:ascii="Simplified Arabic" w:hAnsi="Simplified Arabic" w:cs="Simplified Arabic"/>
            <w:color w:val="000000" w:themeColor="text1"/>
            <w:sz w:val="28"/>
            <w:szCs w:val="28"/>
            <w:rtl/>
          </w:rPr>
          <w:id w:val="-1781337488"/>
          <w:citation/>
        </w:sdtPr>
        <w:sdtEndPr/>
        <w:sdtContent>
          <w:r w:rsidR="0099203D" w:rsidRPr="005B5F80">
            <w:rPr>
              <w:rFonts w:ascii="Simplified Arabic" w:hAnsi="Simplified Arabic" w:cs="Simplified Arabic"/>
              <w:color w:val="000000" w:themeColor="text1"/>
              <w:sz w:val="28"/>
              <w:szCs w:val="28"/>
              <w:rtl/>
            </w:rPr>
            <w:fldChar w:fldCharType="begin"/>
          </w:r>
          <w:r w:rsidR="0099203D" w:rsidRPr="005B5F80">
            <w:rPr>
              <w:rFonts w:ascii="Simplified Arabic" w:hAnsi="Simplified Arabic" w:cs="Simplified Arabic"/>
              <w:color w:val="000000" w:themeColor="text1"/>
              <w:sz w:val="28"/>
              <w:szCs w:val="28"/>
              <w:rtl/>
            </w:rPr>
            <w:instrText xml:space="preserve"> </w:instrText>
          </w:r>
          <w:r w:rsidR="0099203D" w:rsidRPr="005B5F80">
            <w:rPr>
              <w:rFonts w:ascii="Simplified Arabic" w:hAnsi="Simplified Arabic" w:cs="Simplified Arabic"/>
              <w:color w:val="000000" w:themeColor="text1"/>
              <w:sz w:val="28"/>
              <w:szCs w:val="28"/>
            </w:rPr>
            <w:instrText>CITATION</w:instrText>
          </w:r>
          <w:r w:rsidR="0099203D" w:rsidRPr="005B5F80">
            <w:rPr>
              <w:rFonts w:ascii="Simplified Arabic" w:hAnsi="Simplified Arabic" w:cs="Simplified Arabic"/>
              <w:color w:val="000000" w:themeColor="text1"/>
              <w:sz w:val="28"/>
              <w:szCs w:val="28"/>
              <w:rtl/>
            </w:rPr>
            <w:instrText xml:space="preserve"> حلس20 \</w:instrText>
          </w:r>
          <w:r w:rsidR="0099203D" w:rsidRPr="005B5F80">
            <w:rPr>
              <w:rFonts w:ascii="Simplified Arabic" w:hAnsi="Simplified Arabic" w:cs="Simplified Arabic"/>
              <w:color w:val="000000" w:themeColor="text1"/>
              <w:sz w:val="28"/>
              <w:szCs w:val="28"/>
            </w:rPr>
            <w:instrText>l 1025</w:instrText>
          </w:r>
          <w:r w:rsidR="0099203D" w:rsidRPr="005B5F80">
            <w:rPr>
              <w:rFonts w:ascii="Simplified Arabic" w:hAnsi="Simplified Arabic" w:cs="Simplified Arabic"/>
              <w:color w:val="000000" w:themeColor="text1"/>
              <w:sz w:val="28"/>
              <w:szCs w:val="28"/>
              <w:rtl/>
            </w:rPr>
            <w:instrText xml:space="preserve"> </w:instrText>
          </w:r>
          <w:r w:rsidR="0099203D" w:rsidRPr="005B5F80">
            <w:rPr>
              <w:rFonts w:ascii="Simplified Arabic" w:hAnsi="Simplified Arabic" w:cs="Simplified Arabic"/>
              <w:color w:val="000000" w:themeColor="text1"/>
              <w:sz w:val="28"/>
              <w:szCs w:val="28"/>
              <w:rtl/>
            </w:rPr>
            <w:fldChar w:fldCharType="separate"/>
          </w:r>
          <w:r w:rsidR="0082206D" w:rsidRPr="005B5F80">
            <w:rPr>
              <w:rFonts w:ascii="Simplified Arabic" w:hAnsi="Simplified Arabic" w:cs="Simplified Arabic"/>
              <w:noProof/>
              <w:color w:val="000000" w:themeColor="text1"/>
              <w:sz w:val="28"/>
              <w:szCs w:val="28"/>
              <w:rtl/>
            </w:rPr>
            <w:t>(حلس، تاثير فايروس كورونا على الاقتصاد الفلسطيني، 2020)</w:t>
          </w:r>
          <w:r w:rsidR="0099203D" w:rsidRPr="005B5F80">
            <w:rPr>
              <w:rFonts w:ascii="Simplified Arabic" w:hAnsi="Simplified Arabic" w:cs="Simplified Arabic"/>
              <w:color w:val="000000" w:themeColor="text1"/>
              <w:sz w:val="28"/>
              <w:szCs w:val="28"/>
              <w:rtl/>
            </w:rPr>
            <w:fldChar w:fldCharType="end"/>
          </w:r>
        </w:sdtContent>
      </w:sdt>
      <w:r w:rsidRPr="005B5F80">
        <w:rPr>
          <w:rFonts w:ascii="Simplified Arabic" w:hAnsi="Simplified Arabic" w:cs="Simplified Arabic"/>
          <w:color w:val="000000" w:themeColor="text1"/>
          <w:sz w:val="28"/>
          <w:szCs w:val="28"/>
          <w:rtl/>
        </w:rPr>
        <w:t xml:space="preserve">. </w:t>
      </w:r>
    </w:p>
    <w:p w14:paraId="6FE95C2D" w14:textId="77777777" w:rsidR="00F7438F" w:rsidRPr="005B5F80" w:rsidRDefault="00F7438F" w:rsidP="000A5A16">
      <w:pPr>
        <w:bidi/>
        <w:rPr>
          <w:rFonts w:ascii="Simplified Arabic" w:hAnsi="Simplified Arabic" w:cs="Simplified Arabic"/>
          <w:color w:val="000000" w:themeColor="text1"/>
          <w:sz w:val="28"/>
          <w:szCs w:val="28"/>
          <w:rtl/>
        </w:rPr>
      </w:pPr>
      <w:r w:rsidRPr="005B5F80">
        <w:rPr>
          <w:rFonts w:ascii="Simplified Arabic" w:hAnsi="Simplified Arabic" w:cs="Simplified Arabic"/>
          <w:color w:val="000000" w:themeColor="text1"/>
          <w:sz w:val="28"/>
          <w:szCs w:val="28"/>
          <w:rtl/>
        </w:rPr>
        <w:t xml:space="preserve">و تؤثر التقلبات في سعر الصرف على </w:t>
      </w:r>
      <w:r w:rsidR="009006CD" w:rsidRPr="005B5F80">
        <w:rPr>
          <w:rFonts w:ascii="Simplified Arabic" w:hAnsi="Simplified Arabic" w:cs="Simplified Arabic"/>
          <w:color w:val="000000" w:themeColor="text1"/>
          <w:sz w:val="28"/>
          <w:szCs w:val="28"/>
          <w:rtl/>
        </w:rPr>
        <w:t>أسعار</w:t>
      </w:r>
      <w:r w:rsidRPr="005B5F80">
        <w:rPr>
          <w:rFonts w:ascii="Simplified Arabic" w:hAnsi="Simplified Arabic" w:cs="Simplified Arabic"/>
          <w:color w:val="000000" w:themeColor="text1"/>
          <w:sz w:val="28"/>
          <w:szCs w:val="28"/>
          <w:rtl/>
        </w:rPr>
        <w:t xml:space="preserve"> السلع التي تم استردادها من مختلف </w:t>
      </w:r>
      <w:r w:rsidR="009006CD" w:rsidRPr="005B5F80">
        <w:rPr>
          <w:rFonts w:ascii="Simplified Arabic" w:hAnsi="Simplified Arabic" w:cs="Simplified Arabic"/>
          <w:color w:val="000000" w:themeColor="text1"/>
          <w:sz w:val="28"/>
          <w:szCs w:val="28"/>
          <w:rtl/>
        </w:rPr>
        <w:t>أنحاء</w:t>
      </w:r>
      <w:r w:rsidRPr="005B5F80">
        <w:rPr>
          <w:rFonts w:ascii="Simplified Arabic" w:hAnsi="Simplified Arabic" w:cs="Simplified Arabic"/>
          <w:color w:val="000000" w:themeColor="text1"/>
          <w:sz w:val="28"/>
          <w:szCs w:val="28"/>
          <w:rtl/>
        </w:rPr>
        <w:t xml:space="preserve"> العالم ( ما عدا </w:t>
      </w:r>
      <w:r w:rsidR="009006CD" w:rsidRPr="005B5F80">
        <w:rPr>
          <w:rFonts w:ascii="Simplified Arabic" w:hAnsi="Simplified Arabic" w:cs="Simplified Arabic"/>
          <w:color w:val="000000" w:themeColor="text1"/>
          <w:sz w:val="28"/>
          <w:szCs w:val="28"/>
          <w:rtl/>
        </w:rPr>
        <w:t>إسرائيل</w:t>
      </w:r>
      <w:r w:rsidRPr="005B5F80">
        <w:rPr>
          <w:rFonts w:ascii="Simplified Arabic" w:hAnsi="Simplified Arabic" w:cs="Simplified Arabic"/>
          <w:color w:val="000000" w:themeColor="text1"/>
          <w:sz w:val="28"/>
          <w:szCs w:val="28"/>
          <w:rtl/>
        </w:rPr>
        <w:t xml:space="preserve"> ) و نسبته 42% و ذلك من الواردات و بشكل خاص من </w:t>
      </w:r>
      <w:r w:rsidR="009006CD" w:rsidRPr="005B5F80">
        <w:rPr>
          <w:rFonts w:ascii="Simplified Arabic" w:hAnsi="Simplified Arabic" w:cs="Simplified Arabic"/>
          <w:color w:val="000000" w:themeColor="text1"/>
          <w:sz w:val="28"/>
          <w:szCs w:val="28"/>
          <w:rtl/>
        </w:rPr>
        <w:t>أسعار</w:t>
      </w:r>
      <w:r w:rsidRPr="005B5F80">
        <w:rPr>
          <w:rFonts w:ascii="Simplified Arabic" w:hAnsi="Simplified Arabic" w:cs="Simplified Arabic"/>
          <w:color w:val="000000" w:themeColor="text1"/>
          <w:sz w:val="28"/>
          <w:szCs w:val="28"/>
          <w:rtl/>
        </w:rPr>
        <w:t xml:space="preserve"> الغذاء و المواد الخام و الوقود التي تم تسعيرها بالدولار .  </w:t>
      </w:r>
    </w:p>
    <w:p w14:paraId="66822873" w14:textId="77777777" w:rsidR="00F7438F" w:rsidRPr="005B5F80" w:rsidRDefault="00F7438F" w:rsidP="000A5A16">
      <w:pPr>
        <w:bidi/>
        <w:rPr>
          <w:rFonts w:ascii="Simplified Arabic" w:hAnsi="Simplified Arabic" w:cs="Simplified Arabic"/>
          <w:b/>
          <w:bCs/>
          <w:color w:val="000000" w:themeColor="text1"/>
          <w:sz w:val="28"/>
          <w:szCs w:val="28"/>
          <w:rtl/>
        </w:rPr>
      </w:pPr>
      <w:r w:rsidRPr="005B5F80">
        <w:rPr>
          <w:rFonts w:ascii="Simplified Arabic" w:hAnsi="Simplified Arabic" w:cs="Simplified Arabic"/>
          <w:b/>
          <w:bCs/>
          <w:color w:val="000000" w:themeColor="text1"/>
          <w:sz w:val="28"/>
          <w:szCs w:val="28"/>
          <w:rtl/>
        </w:rPr>
        <w:t xml:space="preserve">عاشرا : </w:t>
      </w:r>
      <w:r w:rsidR="009006CD" w:rsidRPr="005B5F80">
        <w:rPr>
          <w:rFonts w:ascii="Simplified Arabic" w:hAnsi="Simplified Arabic" w:cs="Simplified Arabic"/>
          <w:b/>
          <w:bCs/>
          <w:color w:val="000000" w:themeColor="text1"/>
          <w:sz w:val="28"/>
          <w:szCs w:val="28"/>
          <w:rtl/>
        </w:rPr>
        <w:t>التأثيرات</w:t>
      </w:r>
      <w:r w:rsidR="00A10D72" w:rsidRPr="005B5F80">
        <w:rPr>
          <w:rFonts w:ascii="Simplified Arabic" w:hAnsi="Simplified Arabic" w:cs="Simplified Arabic"/>
          <w:b/>
          <w:bCs/>
          <w:color w:val="000000" w:themeColor="text1"/>
          <w:sz w:val="28"/>
          <w:szCs w:val="28"/>
          <w:rtl/>
        </w:rPr>
        <w:t xml:space="preserve"> </w:t>
      </w:r>
      <w:r w:rsidR="009006CD" w:rsidRPr="005B5F80">
        <w:rPr>
          <w:rFonts w:ascii="Simplified Arabic" w:hAnsi="Simplified Arabic" w:cs="Simplified Arabic"/>
          <w:b/>
          <w:bCs/>
          <w:color w:val="000000" w:themeColor="text1"/>
          <w:sz w:val="28"/>
          <w:szCs w:val="28"/>
          <w:rtl/>
        </w:rPr>
        <w:t>الايجابية</w:t>
      </w:r>
    </w:p>
    <w:p w14:paraId="2A56B898" w14:textId="77777777" w:rsidR="00F7438F" w:rsidRPr="005B5F80" w:rsidRDefault="00F7438F" w:rsidP="000A5A16">
      <w:pPr>
        <w:bidi/>
        <w:rPr>
          <w:rFonts w:ascii="Simplified Arabic" w:hAnsi="Simplified Arabic" w:cs="Simplified Arabic"/>
          <w:color w:val="000000" w:themeColor="text1"/>
          <w:sz w:val="28"/>
          <w:szCs w:val="28"/>
        </w:rPr>
      </w:pPr>
      <w:r w:rsidRPr="005B5F80">
        <w:rPr>
          <w:rFonts w:ascii="Simplified Arabic" w:hAnsi="Simplified Arabic" w:cs="Simplified Arabic"/>
          <w:color w:val="000000" w:themeColor="text1"/>
          <w:sz w:val="28"/>
          <w:szCs w:val="28"/>
          <w:rtl/>
        </w:rPr>
        <w:t xml:space="preserve">بالرغم من </w:t>
      </w:r>
      <w:r w:rsidR="009006CD" w:rsidRPr="005B5F80">
        <w:rPr>
          <w:rFonts w:ascii="Simplified Arabic" w:hAnsi="Simplified Arabic" w:cs="Simplified Arabic"/>
          <w:color w:val="000000" w:themeColor="text1"/>
          <w:sz w:val="28"/>
          <w:szCs w:val="28"/>
          <w:rtl/>
        </w:rPr>
        <w:t>التأثيرات</w:t>
      </w:r>
      <w:r w:rsidRPr="005B5F80">
        <w:rPr>
          <w:rFonts w:ascii="Simplified Arabic" w:hAnsi="Simplified Arabic" w:cs="Simplified Arabic"/>
          <w:color w:val="000000" w:themeColor="text1"/>
          <w:sz w:val="28"/>
          <w:szCs w:val="28"/>
          <w:rtl/>
        </w:rPr>
        <w:t xml:space="preserve"> السلبية لفيروس كورونا و ما حل بالقطاعات الاقتصادية نتيجة هذا الفيروس ، مع ذلك فان قطاعات استفادت من الفيروس و ذلك من خلال </w:t>
      </w:r>
      <w:r w:rsidR="009006CD" w:rsidRPr="005B5F80">
        <w:rPr>
          <w:rFonts w:ascii="Simplified Arabic" w:hAnsi="Simplified Arabic" w:cs="Simplified Arabic"/>
          <w:color w:val="000000" w:themeColor="text1"/>
          <w:sz w:val="28"/>
          <w:szCs w:val="28"/>
          <w:rtl/>
        </w:rPr>
        <w:t>أنها</w:t>
      </w:r>
      <w:r w:rsidRPr="005B5F80">
        <w:rPr>
          <w:rFonts w:ascii="Simplified Arabic" w:hAnsi="Simplified Arabic" w:cs="Simplified Arabic"/>
          <w:color w:val="000000" w:themeColor="text1"/>
          <w:sz w:val="28"/>
          <w:szCs w:val="28"/>
          <w:rtl/>
        </w:rPr>
        <w:t xml:space="preserve"> استغلت </w:t>
      </w:r>
      <w:r w:rsidR="009006CD" w:rsidRPr="005B5F80">
        <w:rPr>
          <w:rFonts w:ascii="Simplified Arabic" w:hAnsi="Simplified Arabic" w:cs="Simplified Arabic"/>
          <w:color w:val="000000" w:themeColor="text1"/>
          <w:sz w:val="28"/>
          <w:szCs w:val="28"/>
          <w:rtl/>
        </w:rPr>
        <w:t>الأزمة</w:t>
      </w:r>
      <w:r w:rsidRPr="005B5F80">
        <w:rPr>
          <w:rFonts w:ascii="Simplified Arabic" w:hAnsi="Simplified Arabic" w:cs="Simplified Arabic"/>
          <w:color w:val="000000" w:themeColor="text1"/>
          <w:sz w:val="28"/>
          <w:szCs w:val="28"/>
          <w:rtl/>
        </w:rPr>
        <w:t xml:space="preserve"> بطريقة امثل و حققت الانتعاش في مجال العمل و حققت </w:t>
      </w:r>
      <w:r w:rsidR="009006CD" w:rsidRPr="005B5F80">
        <w:rPr>
          <w:rFonts w:ascii="Simplified Arabic" w:hAnsi="Simplified Arabic" w:cs="Simplified Arabic"/>
          <w:color w:val="000000" w:themeColor="text1"/>
          <w:sz w:val="28"/>
          <w:szCs w:val="28"/>
          <w:rtl/>
        </w:rPr>
        <w:t>إرباح</w:t>
      </w:r>
      <w:r w:rsidRPr="005B5F80">
        <w:rPr>
          <w:rFonts w:ascii="Simplified Arabic" w:hAnsi="Simplified Arabic" w:cs="Simplified Arabic"/>
          <w:color w:val="000000" w:themeColor="text1"/>
          <w:sz w:val="28"/>
          <w:szCs w:val="28"/>
          <w:rtl/>
        </w:rPr>
        <w:t xml:space="preserve"> و في الوقت نفسه وقفت </w:t>
      </w:r>
      <w:r w:rsidR="009006CD" w:rsidRPr="005B5F80">
        <w:rPr>
          <w:rFonts w:ascii="Simplified Arabic" w:hAnsi="Simplified Arabic" w:cs="Simplified Arabic"/>
          <w:color w:val="000000" w:themeColor="text1"/>
          <w:sz w:val="28"/>
          <w:szCs w:val="28"/>
          <w:rtl/>
        </w:rPr>
        <w:t>إمام</w:t>
      </w:r>
      <w:r w:rsidRPr="005B5F80">
        <w:rPr>
          <w:rFonts w:ascii="Simplified Arabic" w:hAnsi="Simplified Arabic" w:cs="Simplified Arabic"/>
          <w:color w:val="000000" w:themeColor="text1"/>
          <w:sz w:val="28"/>
          <w:szCs w:val="28"/>
          <w:rtl/>
        </w:rPr>
        <w:t xml:space="preserve"> مسؤوليتها المجتمعة و ذلك من خلال توفير المنتجات للسوق في فلسطين و بشكل خاص بظل </w:t>
      </w:r>
      <w:r w:rsidR="009006CD" w:rsidRPr="005B5F80">
        <w:rPr>
          <w:rFonts w:ascii="Simplified Arabic" w:hAnsi="Simplified Arabic" w:cs="Simplified Arabic"/>
          <w:color w:val="000000" w:themeColor="text1"/>
          <w:sz w:val="28"/>
          <w:szCs w:val="28"/>
          <w:rtl/>
        </w:rPr>
        <w:t>الإغلاق</w:t>
      </w:r>
      <w:r w:rsidRPr="005B5F80">
        <w:rPr>
          <w:rFonts w:ascii="Simplified Arabic" w:hAnsi="Simplified Arabic" w:cs="Simplified Arabic"/>
          <w:color w:val="000000" w:themeColor="text1"/>
          <w:sz w:val="28"/>
          <w:szCs w:val="28"/>
          <w:rtl/>
        </w:rPr>
        <w:t xml:space="preserve"> للمعابر و توقف الاستيراد و التصدير و </w:t>
      </w:r>
      <w:r w:rsidR="009006CD" w:rsidRPr="005B5F80">
        <w:rPr>
          <w:rFonts w:ascii="Simplified Arabic" w:hAnsi="Simplified Arabic" w:cs="Simplified Arabic"/>
          <w:color w:val="000000" w:themeColor="text1"/>
          <w:sz w:val="28"/>
          <w:szCs w:val="28"/>
          <w:rtl/>
        </w:rPr>
        <w:t>إغلاق</w:t>
      </w:r>
      <w:r w:rsidRPr="005B5F80">
        <w:rPr>
          <w:rFonts w:ascii="Simplified Arabic" w:hAnsi="Simplified Arabic" w:cs="Simplified Arabic"/>
          <w:color w:val="000000" w:themeColor="text1"/>
          <w:sz w:val="28"/>
          <w:szCs w:val="28"/>
          <w:rtl/>
        </w:rPr>
        <w:t xml:space="preserve"> الحدود . </w:t>
      </w:r>
    </w:p>
    <w:p w14:paraId="5BF45983" w14:textId="77777777" w:rsidR="00F7438F" w:rsidRPr="005B5F80" w:rsidRDefault="009006CD" w:rsidP="0099203D">
      <w:pPr>
        <w:bidi/>
        <w:jc w:val="both"/>
        <w:rPr>
          <w:rFonts w:ascii="Simplified Arabic" w:hAnsi="Simplified Arabic" w:cs="Simplified Arabic"/>
          <w:color w:val="000000" w:themeColor="text1"/>
          <w:sz w:val="28"/>
          <w:szCs w:val="28"/>
        </w:rPr>
      </w:pPr>
      <w:r w:rsidRPr="005B5F80">
        <w:rPr>
          <w:rFonts w:ascii="Simplified Arabic" w:hAnsi="Simplified Arabic" w:cs="Simplified Arabic"/>
          <w:color w:val="000000" w:themeColor="text1"/>
          <w:sz w:val="28"/>
          <w:szCs w:val="28"/>
          <w:rtl/>
        </w:rPr>
        <w:lastRenderedPageBreak/>
        <w:t>و المصانع الفلسطينية نجحت و استطاعت إن تحقق تقدم بشكل ملحوظ فمثلا مصنع الزعتر في الخليل نجح بصنع الكمامات الطبية و أن يوفرها للسوق و ذلك بعد الموافقة من الجهات الفلسطينية المختصة ، و أيضا حصل إقبال من المستهلكين على السلع الاستهلاكية و منها التموينية و أيضا أدوات التعقيم و المنظفات بكافة إشكالها ، و من هنا استفاد العديد من قطاع الجملة من الظروف الحالية حيث زادت مبيعاتهم .</w:t>
      </w:r>
    </w:p>
    <w:p w14:paraId="481ADC91" w14:textId="77777777" w:rsidR="003C4D27" w:rsidRPr="005B5F80" w:rsidRDefault="009006CD" w:rsidP="0099203D">
      <w:pPr>
        <w:bidi/>
        <w:jc w:val="both"/>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rPr>
        <w:t>ثالثا:ا</w:t>
      </w:r>
      <w:r w:rsidR="004016E4" w:rsidRPr="005B5F80">
        <w:rPr>
          <w:rFonts w:ascii="Simplified Arabic" w:hAnsi="Simplified Arabic" w:cs="Simplified Arabic"/>
          <w:color w:val="000000" w:themeColor="text1"/>
          <w:sz w:val="28"/>
          <w:szCs w:val="28"/>
          <w:rtl/>
        </w:rPr>
        <w:t>لنتائج</w:t>
      </w:r>
      <w:r w:rsidR="00F7438F" w:rsidRPr="005B5F80">
        <w:rPr>
          <w:rFonts w:ascii="Simplified Arabic" w:hAnsi="Simplified Arabic" w:cs="Simplified Arabic"/>
          <w:color w:val="000000" w:themeColor="text1"/>
          <w:sz w:val="28"/>
          <w:szCs w:val="28"/>
          <w:rtl/>
        </w:rPr>
        <w:t xml:space="preserve"> السلبية </w:t>
      </w:r>
      <w:r w:rsidRPr="005B5F80">
        <w:rPr>
          <w:rFonts w:ascii="Simplified Arabic" w:hAnsi="Simplified Arabic" w:cs="Simplified Arabic"/>
          <w:color w:val="000000" w:themeColor="text1"/>
          <w:sz w:val="28"/>
          <w:szCs w:val="28"/>
          <w:rtl/>
        </w:rPr>
        <w:t>المتوقعة</w:t>
      </w:r>
      <w:r w:rsidR="00F7438F" w:rsidRPr="005B5F80">
        <w:rPr>
          <w:rFonts w:ascii="Simplified Arabic" w:hAnsi="Simplified Arabic" w:cs="Simplified Arabic"/>
          <w:color w:val="000000" w:themeColor="text1"/>
          <w:sz w:val="28"/>
          <w:szCs w:val="28"/>
          <w:rtl/>
        </w:rPr>
        <w:t xml:space="preserve"> على الاقتصاد الفلسطيني كانت اكبر من </w:t>
      </w:r>
      <w:r w:rsidRPr="005B5F80">
        <w:rPr>
          <w:rFonts w:ascii="Simplified Arabic" w:hAnsi="Simplified Arabic" w:cs="Simplified Arabic"/>
          <w:color w:val="000000" w:themeColor="text1"/>
          <w:sz w:val="28"/>
          <w:szCs w:val="28"/>
          <w:rtl/>
        </w:rPr>
        <w:t>التأثيرات</w:t>
      </w:r>
      <w:r w:rsidR="00F7438F" w:rsidRPr="005B5F80">
        <w:rPr>
          <w:rFonts w:ascii="Simplified Arabic" w:hAnsi="Simplified Arabic" w:cs="Simplified Arabic"/>
          <w:color w:val="000000" w:themeColor="text1"/>
          <w:sz w:val="28"/>
          <w:szCs w:val="28"/>
          <w:rtl/>
        </w:rPr>
        <w:t xml:space="preserve"> الايجابية </w:t>
      </w:r>
      <w:r w:rsidRPr="005B5F80">
        <w:rPr>
          <w:rFonts w:ascii="Simplified Arabic" w:hAnsi="Simplified Arabic" w:cs="Simplified Arabic"/>
          <w:color w:val="000000" w:themeColor="text1"/>
          <w:sz w:val="28"/>
          <w:szCs w:val="28"/>
          <w:rtl/>
        </w:rPr>
        <w:t>المتوقعة</w:t>
      </w:r>
      <w:r w:rsidR="00F7438F" w:rsidRPr="005B5F80">
        <w:rPr>
          <w:rFonts w:ascii="Simplified Arabic" w:hAnsi="Simplified Arabic" w:cs="Simplified Arabic"/>
          <w:color w:val="000000" w:themeColor="text1"/>
          <w:sz w:val="28"/>
          <w:szCs w:val="28"/>
          <w:rtl/>
        </w:rPr>
        <w:t xml:space="preserve"> على الاقتصاد الفلسطيني ، و معظم </w:t>
      </w:r>
      <w:r w:rsidRPr="005B5F80">
        <w:rPr>
          <w:rFonts w:ascii="Simplified Arabic" w:hAnsi="Simplified Arabic" w:cs="Simplified Arabic"/>
          <w:color w:val="000000" w:themeColor="text1"/>
          <w:sz w:val="28"/>
          <w:szCs w:val="28"/>
          <w:rtl/>
        </w:rPr>
        <w:t>التأثيرات</w:t>
      </w:r>
      <w:r w:rsidR="00F7438F" w:rsidRPr="005B5F80">
        <w:rPr>
          <w:rFonts w:ascii="Simplified Arabic" w:hAnsi="Simplified Arabic" w:cs="Simplified Arabic"/>
          <w:color w:val="000000" w:themeColor="text1"/>
          <w:sz w:val="28"/>
          <w:szCs w:val="28"/>
          <w:rtl/>
        </w:rPr>
        <w:t xml:space="preserve"> السلبية الاقتصادية كانت من </w:t>
      </w:r>
      <w:r w:rsidRPr="005B5F80">
        <w:rPr>
          <w:rFonts w:ascii="Simplified Arabic" w:hAnsi="Simplified Arabic" w:cs="Simplified Arabic"/>
          <w:color w:val="000000" w:themeColor="text1"/>
          <w:sz w:val="28"/>
          <w:szCs w:val="28"/>
          <w:rtl/>
        </w:rPr>
        <w:t>الإجراءات</w:t>
      </w:r>
      <w:r w:rsidR="00801FBA" w:rsidRPr="005B5F80">
        <w:rPr>
          <w:rFonts w:ascii="Simplified Arabic" w:hAnsi="Simplified Arabic" w:cs="Simplified Arabic"/>
          <w:color w:val="000000" w:themeColor="text1"/>
          <w:sz w:val="28"/>
          <w:szCs w:val="28"/>
          <w:rtl/>
        </w:rPr>
        <w:t xml:space="preserve"> </w:t>
      </w:r>
      <w:r w:rsidRPr="005B5F80">
        <w:rPr>
          <w:rFonts w:ascii="Simplified Arabic" w:hAnsi="Simplified Arabic" w:cs="Simplified Arabic"/>
          <w:color w:val="000000" w:themeColor="text1"/>
          <w:sz w:val="28"/>
          <w:szCs w:val="28"/>
          <w:rtl/>
        </w:rPr>
        <w:t>المتخذة</w:t>
      </w:r>
      <w:r w:rsidR="00F7438F" w:rsidRPr="005B5F80">
        <w:rPr>
          <w:rFonts w:ascii="Simplified Arabic" w:hAnsi="Simplified Arabic" w:cs="Simplified Arabic"/>
          <w:color w:val="000000" w:themeColor="text1"/>
          <w:sz w:val="28"/>
          <w:szCs w:val="28"/>
          <w:rtl/>
        </w:rPr>
        <w:t xml:space="preserve"> للحد من فيروس كورونا مع ذلك فان محاصرة الفيروس و الحد من انتشاره </w:t>
      </w:r>
      <w:r w:rsidRPr="005B5F80">
        <w:rPr>
          <w:rFonts w:ascii="Simplified Arabic" w:hAnsi="Simplified Arabic" w:cs="Simplified Arabic"/>
          <w:color w:val="000000" w:themeColor="text1"/>
          <w:sz w:val="28"/>
          <w:szCs w:val="28"/>
          <w:rtl/>
        </w:rPr>
        <w:t>أهم</w:t>
      </w:r>
      <w:r w:rsidR="00F7438F" w:rsidRPr="005B5F80">
        <w:rPr>
          <w:rFonts w:ascii="Simplified Arabic" w:hAnsi="Simplified Arabic" w:cs="Simplified Arabic"/>
          <w:color w:val="000000" w:themeColor="text1"/>
          <w:sz w:val="28"/>
          <w:szCs w:val="28"/>
          <w:rtl/>
        </w:rPr>
        <w:t xml:space="preserve"> بكثير من </w:t>
      </w:r>
      <w:r w:rsidR="00801FBA" w:rsidRPr="005B5F80">
        <w:rPr>
          <w:rFonts w:ascii="Simplified Arabic" w:hAnsi="Simplified Arabic" w:cs="Simplified Arabic"/>
          <w:color w:val="000000" w:themeColor="text1"/>
          <w:sz w:val="28"/>
          <w:szCs w:val="28"/>
          <w:rtl/>
        </w:rPr>
        <w:t>التأثيرات ا</w:t>
      </w:r>
      <w:r w:rsidRPr="005B5F80">
        <w:rPr>
          <w:rFonts w:ascii="Simplified Arabic" w:hAnsi="Simplified Arabic" w:cs="Simplified Arabic"/>
          <w:color w:val="000000" w:themeColor="text1"/>
          <w:sz w:val="28"/>
          <w:szCs w:val="28"/>
          <w:rtl/>
        </w:rPr>
        <w:t>لمتوقعة</w:t>
      </w:r>
      <w:r w:rsidR="00801FBA" w:rsidRPr="005B5F80">
        <w:rPr>
          <w:rFonts w:ascii="Simplified Arabic" w:hAnsi="Simplified Arabic" w:cs="Simplified Arabic"/>
          <w:color w:val="000000" w:themeColor="text1"/>
          <w:sz w:val="28"/>
          <w:szCs w:val="28"/>
          <w:rtl/>
        </w:rPr>
        <w:t xml:space="preserve"> الاقتصادية</w:t>
      </w:r>
      <w:r w:rsidR="00F7438F" w:rsidRPr="005B5F80">
        <w:rPr>
          <w:rFonts w:ascii="Simplified Arabic" w:hAnsi="Simplified Arabic" w:cs="Simplified Arabic"/>
          <w:color w:val="000000" w:themeColor="text1"/>
          <w:sz w:val="28"/>
          <w:szCs w:val="28"/>
          <w:rtl/>
        </w:rPr>
        <w:t xml:space="preserve"> . </w:t>
      </w:r>
      <w:sdt>
        <w:sdtPr>
          <w:rPr>
            <w:rFonts w:ascii="Simplified Arabic" w:hAnsi="Simplified Arabic" w:cs="Simplified Arabic"/>
            <w:color w:val="000000" w:themeColor="text1"/>
            <w:sz w:val="28"/>
            <w:szCs w:val="28"/>
            <w:rtl/>
          </w:rPr>
          <w:id w:val="2664607"/>
          <w:citation/>
        </w:sdtPr>
        <w:sdtEndPr/>
        <w:sdtContent>
          <w:r w:rsidR="00F57904" w:rsidRPr="005B5F80">
            <w:rPr>
              <w:rFonts w:ascii="Simplified Arabic" w:hAnsi="Simplified Arabic" w:cs="Simplified Arabic"/>
              <w:color w:val="000000" w:themeColor="text1"/>
              <w:sz w:val="28"/>
              <w:szCs w:val="28"/>
            </w:rPr>
            <w:fldChar w:fldCharType="begin"/>
          </w:r>
          <w:r w:rsidR="00874C7D" w:rsidRPr="005B5F80">
            <w:rPr>
              <w:rFonts w:ascii="Simplified Arabic" w:hAnsi="Simplified Arabic" w:cs="Simplified Arabic"/>
              <w:color w:val="000000" w:themeColor="text1"/>
              <w:sz w:val="28"/>
              <w:szCs w:val="28"/>
              <w:lang w:bidi="ar-JO"/>
            </w:rPr>
            <w:instrText xml:space="preserve">CITATION </w:instrText>
          </w:r>
          <w:r w:rsidR="00874C7D" w:rsidRPr="005B5F80">
            <w:rPr>
              <w:rFonts w:ascii="Simplified Arabic" w:hAnsi="Simplified Arabic" w:cs="Simplified Arabic"/>
              <w:color w:val="000000" w:themeColor="text1"/>
              <w:sz w:val="28"/>
              <w:szCs w:val="28"/>
              <w:rtl/>
              <w:lang w:bidi="ar-JO"/>
            </w:rPr>
            <w:instrText>حلس201</w:instrText>
          </w:r>
          <w:r w:rsidR="00874C7D" w:rsidRPr="005B5F80">
            <w:rPr>
              <w:rFonts w:ascii="Simplified Arabic" w:hAnsi="Simplified Arabic" w:cs="Simplified Arabic"/>
              <w:color w:val="000000" w:themeColor="text1"/>
              <w:sz w:val="28"/>
              <w:szCs w:val="28"/>
              <w:lang w:bidi="ar-JO"/>
            </w:rPr>
            <w:instrText xml:space="preserve"> \l 11265 </w:instrText>
          </w:r>
          <w:r w:rsidR="00F57904" w:rsidRPr="005B5F80">
            <w:rPr>
              <w:rFonts w:ascii="Simplified Arabic" w:hAnsi="Simplified Arabic" w:cs="Simplified Arabic"/>
              <w:color w:val="000000" w:themeColor="text1"/>
              <w:sz w:val="28"/>
              <w:szCs w:val="28"/>
            </w:rPr>
            <w:fldChar w:fldCharType="separate"/>
          </w:r>
          <w:r w:rsidR="0082206D" w:rsidRPr="005B5F80">
            <w:rPr>
              <w:rFonts w:ascii="Simplified Arabic" w:hAnsi="Simplified Arabic" w:cs="Simplified Arabic"/>
              <w:noProof/>
              <w:color w:val="000000" w:themeColor="text1"/>
              <w:sz w:val="28"/>
              <w:szCs w:val="28"/>
              <w:rtl/>
            </w:rPr>
            <w:t>(حلس، تاثير فيروس كورونا على الاقتصاد الفلسطيني، 2020)</w:t>
          </w:r>
          <w:r w:rsidR="00F57904" w:rsidRPr="005B5F80">
            <w:rPr>
              <w:rFonts w:ascii="Simplified Arabic" w:hAnsi="Simplified Arabic" w:cs="Simplified Arabic"/>
              <w:color w:val="000000" w:themeColor="text1"/>
              <w:sz w:val="28"/>
              <w:szCs w:val="28"/>
            </w:rPr>
            <w:fldChar w:fldCharType="end"/>
          </w:r>
        </w:sdtContent>
      </w:sdt>
    </w:p>
    <w:p w14:paraId="498C88AF" w14:textId="77777777" w:rsidR="003C4D27" w:rsidRPr="005B5F80" w:rsidRDefault="003C4D27" w:rsidP="000A5A16">
      <w:pPr>
        <w:bidi/>
        <w:rPr>
          <w:rFonts w:ascii="Simplified Arabic" w:eastAsiaTheme="minorHAnsi" w:hAnsi="Simplified Arabic" w:cs="Simplified Arabic"/>
          <w:b/>
          <w:bCs/>
          <w:i/>
          <w:iCs/>
          <w:color w:val="000000" w:themeColor="text1"/>
          <w:sz w:val="28"/>
          <w:szCs w:val="28"/>
          <w:rtl/>
          <w:lang w:bidi="ar-JO"/>
        </w:rPr>
      </w:pPr>
    </w:p>
    <w:p w14:paraId="2F646B88" w14:textId="77777777" w:rsidR="005F56EA" w:rsidRPr="005B5F80" w:rsidRDefault="005F56EA" w:rsidP="000A5A16">
      <w:pPr>
        <w:bidi/>
        <w:rPr>
          <w:rFonts w:ascii="Simplified Arabic" w:hAnsi="Simplified Arabic" w:cs="Simplified Arabic"/>
          <w:b/>
          <w:bCs/>
          <w:color w:val="000000" w:themeColor="text1"/>
          <w:sz w:val="28"/>
          <w:szCs w:val="28"/>
          <w:rtl/>
          <w:lang w:bidi="ar-JO"/>
        </w:rPr>
      </w:pPr>
      <w:r w:rsidRPr="005B5F80">
        <w:rPr>
          <w:rFonts w:ascii="Simplified Arabic" w:hAnsi="Simplified Arabic" w:cs="Simplified Arabic"/>
          <w:b/>
          <w:bCs/>
          <w:color w:val="000000" w:themeColor="text1"/>
          <w:sz w:val="28"/>
          <w:szCs w:val="28"/>
          <w:rtl/>
          <w:lang w:bidi="ar-JO"/>
        </w:rPr>
        <w:t>ثالثا : أثر فيروس كورونا على الوضع الائتماني في البنوك الفلسطينية و مؤسسات الإقراض</w:t>
      </w:r>
    </w:p>
    <w:p w14:paraId="3A7DFE99" w14:textId="77777777" w:rsidR="00322365" w:rsidRPr="005B5F80" w:rsidRDefault="009006CD" w:rsidP="0099203D">
      <w:pPr>
        <w:bidi/>
        <w:jc w:val="both"/>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أثرت</w:t>
      </w:r>
      <w:r w:rsidR="00322365" w:rsidRPr="005B5F80">
        <w:rPr>
          <w:rFonts w:ascii="Simplified Arabic" w:hAnsi="Simplified Arabic" w:cs="Simplified Arabic"/>
          <w:color w:val="000000" w:themeColor="text1"/>
          <w:sz w:val="28"/>
          <w:szCs w:val="28"/>
          <w:rtl/>
          <w:lang w:bidi="ar-JO"/>
        </w:rPr>
        <w:t xml:space="preserve"> جائحة كورونا على البنوك الفلسطينية و </w:t>
      </w:r>
      <w:r w:rsidRPr="005B5F80">
        <w:rPr>
          <w:rFonts w:ascii="Simplified Arabic" w:hAnsi="Simplified Arabic" w:cs="Simplified Arabic"/>
          <w:color w:val="000000" w:themeColor="text1"/>
          <w:sz w:val="28"/>
          <w:szCs w:val="28"/>
          <w:rtl/>
          <w:lang w:bidi="ar-JO"/>
        </w:rPr>
        <w:t>أدت</w:t>
      </w:r>
      <w:r w:rsidR="00A10D72" w:rsidRPr="005B5F80">
        <w:rPr>
          <w:rFonts w:ascii="Simplified Arabic" w:hAnsi="Simplified Arabic" w:cs="Simplified Arabic"/>
          <w:color w:val="000000" w:themeColor="text1"/>
          <w:sz w:val="28"/>
          <w:szCs w:val="28"/>
          <w:rtl/>
          <w:lang w:bidi="ar-JO"/>
        </w:rPr>
        <w:t xml:space="preserve"> </w:t>
      </w:r>
      <w:r w:rsidRPr="005B5F80">
        <w:rPr>
          <w:rFonts w:ascii="Simplified Arabic" w:hAnsi="Simplified Arabic" w:cs="Simplified Arabic"/>
          <w:color w:val="000000" w:themeColor="text1"/>
          <w:sz w:val="28"/>
          <w:szCs w:val="28"/>
          <w:rtl/>
          <w:lang w:bidi="ar-JO"/>
        </w:rPr>
        <w:t>إلى</w:t>
      </w:r>
      <w:r w:rsidR="00322365" w:rsidRPr="005B5F80">
        <w:rPr>
          <w:rFonts w:ascii="Simplified Arabic" w:hAnsi="Simplified Arabic" w:cs="Simplified Arabic"/>
          <w:color w:val="000000" w:themeColor="text1"/>
          <w:sz w:val="28"/>
          <w:szCs w:val="28"/>
          <w:rtl/>
          <w:lang w:bidi="ar-JO"/>
        </w:rPr>
        <w:t xml:space="preserve"> تراجع صافي </w:t>
      </w:r>
      <w:r w:rsidRPr="005B5F80">
        <w:rPr>
          <w:rFonts w:ascii="Simplified Arabic" w:hAnsi="Simplified Arabic" w:cs="Simplified Arabic"/>
          <w:color w:val="000000" w:themeColor="text1"/>
          <w:sz w:val="28"/>
          <w:szCs w:val="28"/>
          <w:rtl/>
          <w:lang w:bidi="ar-JO"/>
        </w:rPr>
        <w:t>إرباح</w:t>
      </w:r>
      <w:r w:rsidR="00322365" w:rsidRPr="005B5F80">
        <w:rPr>
          <w:rFonts w:ascii="Simplified Arabic" w:hAnsi="Simplified Arabic" w:cs="Simplified Arabic"/>
          <w:color w:val="000000" w:themeColor="text1"/>
          <w:sz w:val="28"/>
          <w:szCs w:val="28"/>
          <w:rtl/>
          <w:lang w:bidi="ar-JO"/>
        </w:rPr>
        <w:t xml:space="preserve"> البنوك الفلسطينية المدرجة في بورصة فلسطين بنسبة 2.19 </w:t>
      </w:r>
      <w:r w:rsidRPr="005B5F80">
        <w:rPr>
          <w:rFonts w:ascii="Simplified Arabic" w:hAnsi="Simplified Arabic" w:cs="Simplified Arabic"/>
          <w:color w:val="000000" w:themeColor="text1"/>
          <w:sz w:val="28"/>
          <w:szCs w:val="28"/>
          <w:rtl/>
          <w:lang w:bidi="ar-JO"/>
        </w:rPr>
        <w:t>بالمائة</w:t>
      </w:r>
      <w:r w:rsidR="00322365" w:rsidRPr="005B5F80">
        <w:rPr>
          <w:rFonts w:ascii="Simplified Arabic" w:hAnsi="Simplified Arabic" w:cs="Simplified Arabic"/>
          <w:color w:val="000000" w:themeColor="text1"/>
          <w:sz w:val="28"/>
          <w:szCs w:val="28"/>
          <w:rtl/>
          <w:lang w:bidi="ar-JO"/>
        </w:rPr>
        <w:t xml:space="preserve"> في الربع </w:t>
      </w:r>
      <w:r w:rsidRPr="005B5F80">
        <w:rPr>
          <w:rFonts w:ascii="Simplified Arabic" w:hAnsi="Simplified Arabic" w:cs="Simplified Arabic"/>
          <w:color w:val="000000" w:themeColor="text1"/>
          <w:sz w:val="28"/>
          <w:szCs w:val="28"/>
          <w:rtl/>
          <w:lang w:bidi="ar-JO"/>
        </w:rPr>
        <w:t>الأول</w:t>
      </w:r>
      <w:r w:rsidR="00DE16EA" w:rsidRPr="005B5F80">
        <w:rPr>
          <w:rFonts w:ascii="Simplified Arabic" w:hAnsi="Simplified Arabic" w:cs="Simplified Arabic"/>
          <w:color w:val="000000" w:themeColor="text1"/>
          <w:sz w:val="28"/>
          <w:szCs w:val="28"/>
          <w:rtl/>
          <w:lang w:bidi="ar-JO"/>
        </w:rPr>
        <w:t xml:space="preserve"> من العام الجاري .و</w:t>
      </w:r>
      <w:r w:rsidR="00322365" w:rsidRPr="005B5F80">
        <w:rPr>
          <w:rFonts w:ascii="Simplified Arabic" w:hAnsi="Simplified Arabic" w:cs="Simplified Arabic"/>
          <w:color w:val="000000" w:themeColor="text1"/>
          <w:sz w:val="28"/>
          <w:szCs w:val="28"/>
          <w:rtl/>
          <w:lang w:bidi="ar-JO"/>
        </w:rPr>
        <w:t xml:space="preserve">بحسب </w:t>
      </w:r>
      <w:r w:rsidRPr="005B5F80">
        <w:rPr>
          <w:rFonts w:ascii="Simplified Arabic" w:hAnsi="Simplified Arabic" w:cs="Simplified Arabic"/>
          <w:color w:val="000000" w:themeColor="text1"/>
          <w:sz w:val="28"/>
          <w:szCs w:val="28"/>
          <w:rtl/>
          <w:lang w:bidi="ar-JO"/>
        </w:rPr>
        <w:t>الإحصائيات</w:t>
      </w:r>
      <w:r w:rsidR="00A10D72" w:rsidRPr="005B5F80">
        <w:rPr>
          <w:rFonts w:ascii="Simplified Arabic" w:hAnsi="Simplified Arabic" w:cs="Simplified Arabic"/>
          <w:color w:val="000000" w:themeColor="text1"/>
          <w:sz w:val="28"/>
          <w:szCs w:val="28"/>
          <w:rtl/>
          <w:lang w:bidi="ar-JO"/>
        </w:rPr>
        <w:t xml:space="preserve"> </w:t>
      </w:r>
      <w:r w:rsidRPr="005B5F80">
        <w:rPr>
          <w:rFonts w:ascii="Simplified Arabic" w:hAnsi="Simplified Arabic" w:cs="Simplified Arabic"/>
          <w:color w:val="000000" w:themeColor="text1"/>
          <w:sz w:val="28"/>
          <w:szCs w:val="28"/>
          <w:rtl/>
          <w:lang w:bidi="ar-JO"/>
        </w:rPr>
        <w:t>الأخيرة</w:t>
      </w:r>
      <w:r w:rsidR="00322365" w:rsidRPr="005B5F80">
        <w:rPr>
          <w:rFonts w:ascii="Simplified Arabic" w:hAnsi="Simplified Arabic" w:cs="Simplified Arabic"/>
          <w:color w:val="000000" w:themeColor="text1"/>
          <w:sz w:val="28"/>
          <w:szCs w:val="28"/>
          <w:rtl/>
          <w:lang w:bidi="ar-JO"/>
        </w:rPr>
        <w:t xml:space="preserve"> قد تسببت جائحة كورونا بتراجع النشاط التشغيلي للبنوك بينما لم تتسلم بنوك </w:t>
      </w:r>
      <w:r w:rsidRPr="005B5F80">
        <w:rPr>
          <w:rFonts w:ascii="Simplified Arabic" w:hAnsi="Simplified Arabic" w:cs="Simplified Arabic"/>
          <w:color w:val="000000" w:themeColor="text1"/>
          <w:sz w:val="28"/>
          <w:szCs w:val="28"/>
          <w:rtl/>
          <w:lang w:bidi="ar-JO"/>
        </w:rPr>
        <w:t>أخرى</w:t>
      </w:r>
      <w:r w:rsidR="00322365" w:rsidRPr="005B5F80">
        <w:rPr>
          <w:rFonts w:ascii="Simplified Arabic" w:hAnsi="Simplified Arabic" w:cs="Simplified Arabic"/>
          <w:color w:val="000000" w:themeColor="text1"/>
          <w:sz w:val="28"/>
          <w:szCs w:val="28"/>
          <w:rtl/>
          <w:lang w:bidi="ar-JO"/>
        </w:rPr>
        <w:t xml:space="preserve"> حصصها من </w:t>
      </w:r>
      <w:r w:rsidRPr="005B5F80">
        <w:rPr>
          <w:rFonts w:ascii="Simplified Arabic" w:hAnsi="Simplified Arabic" w:cs="Simplified Arabic"/>
          <w:color w:val="000000" w:themeColor="text1"/>
          <w:sz w:val="28"/>
          <w:szCs w:val="28"/>
          <w:rtl/>
          <w:lang w:bidi="ar-JO"/>
        </w:rPr>
        <w:t>إرباح</w:t>
      </w:r>
      <w:r w:rsidR="00322365" w:rsidRPr="005B5F80">
        <w:rPr>
          <w:rFonts w:ascii="Simplified Arabic" w:hAnsi="Simplified Arabic" w:cs="Simplified Arabic"/>
          <w:color w:val="000000" w:themeColor="text1"/>
          <w:sz w:val="28"/>
          <w:szCs w:val="28"/>
          <w:rtl/>
          <w:lang w:bidi="ar-JO"/>
        </w:rPr>
        <w:t xml:space="preserve"> الاستثمارات محليا </w:t>
      </w:r>
      <w:r w:rsidRPr="005B5F80">
        <w:rPr>
          <w:rFonts w:ascii="Simplified Arabic" w:hAnsi="Simplified Arabic" w:cs="Simplified Arabic"/>
          <w:color w:val="000000" w:themeColor="text1"/>
          <w:sz w:val="28"/>
          <w:szCs w:val="28"/>
          <w:rtl/>
          <w:lang w:bidi="ar-JO"/>
        </w:rPr>
        <w:t>أو</w:t>
      </w:r>
      <w:r w:rsidR="00322365" w:rsidRPr="005B5F80">
        <w:rPr>
          <w:rFonts w:ascii="Simplified Arabic" w:hAnsi="Simplified Arabic" w:cs="Simplified Arabic"/>
          <w:color w:val="000000" w:themeColor="text1"/>
          <w:sz w:val="28"/>
          <w:szCs w:val="28"/>
          <w:rtl/>
          <w:lang w:bidi="ar-JO"/>
        </w:rPr>
        <w:t xml:space="preserve"> خارجيا</w:t>
      </w:r>
      <w:sdt>
        <w:sdtPr>
          <w:rPr>
            <w:rFonts w:ascii="Simplified Arabic" w:hAnsi="Simplified Arabic" w:cs="Simplified Arabic"/>
            <w:color w:val="000000" w:themeColor="text1"/>
            <w:sz w:val="28"/>
            <w:szCs w:val="28"/>
            <w:rtl/>
            <w:lang w:bidi="ar-JO"/>
          </w:rPr>
          <w:id w:val="-78904462"/>
          <w:citation/>
        </w:sdtPr>
        <w:sdtEndPr/>
        <w:sdtContent>
          <w:r w:rsidR="0099203D" w:rsidRPr="005B5F80">
            <w:rPr>
              <w:rFonts w:ascii="Simplified Arabic" w:hAnsi="Simplified Arabic" w:cs="Simplified Arabic"/>
              <w:color w:val="000000" w:themeColor="text1"/>
              <w:sz w:val="28"/>
              <w:szCs w:val="28"/>
              <w:rtl/>
              <w:lang w:bidi="ar-JO"/>
            </w:rPr>
            <w:fldChar w:fldCharType="begin"/>
          </w:r>
          <w:r w:rsidR="0099203D" w:rsidRPr="005B5F80">
            <w:rPr>
              <w:rFonts w:ascii="Simplified Arabic" w:hAnsi="Simplified Arabic" w:cs="Simplified Arabic"/>
              <w:color w:val="000000" w:themeColor="text1"/>
              <w:sz w:val="28"/>
              <w:szCs w:val="28"/>
              <w:rtl/>
            </w:rPr>
            <w:instrText xml:space="preserve"> </w:instrText>
          </w:r>
          <w:r w:rsidR="0099203D" w:rsidRPr="005B5F80">
            <w:rPr>
              <w:rFonts w:ascii="Simplified Arabic" w:hAnsi="Simplified Arabic" w:cs="Simplified Arabic"/>
              <w:color w:val="000000" w:themeColor="text1"/>
              <w:sz w:val="28"/>
              <w:szCs w:val="28"/>
            </w:rPr>
            <w:instrText>CITATION</w:instrText>
          </w:r>
          <w:r w:rsidR="0099203D" w:rsidRPr="005B5F80">
            <w:rPr>
              <w:rFonts w:ascii="Simplified Arabic" w:hAnsi="Simplified Arabic" w:cs="Simplified Arabic"/>
              <w:color w:val="000000" w:themeColor="text1"/>
              <w:sz w:val="28"/>
              <w:szCs w:val="28"/>
              <w:rtl/>
            </w:rPr>
            <w:instrText xml:space="preserve"> حلس20 \</w:instrText>
          </w:r>
          <w:r w:rsidR="0099203D" w:rsidRPr="005B5F80">
            <w:rPr>
              <w:rFonts w:ascii="Simplified Arabic" w:hAnsi="Simplified Arabic" w:cs="Simplified Arabic"/>
              <w:color w:val="000000" w:themeColor="text1"/>
              <w:sz w:val="28"/>
              <w:szCs w:val="28"/>
            </w:rPr>
            <w:instrText>l 1025</w:instrText>
          </w:r>
          <w:r w:rsidR="0099203D" w:rsidRPr="005B5F80">
            <w:rPr>
              <w:rFonts w:ascii="Simplified Arabic" w:hAnsi="Simplified Arabic" w:cs="Simplified Arabic"/>
              <w:color w:val="000000" w:themeColor="text1"/>
              <w:sz w:val="28"/>
              <w:szCs w:val="28"/>
              <w:rtl/>
            </w:rPr>
            <w:instrText xml:space="preserve"> </w:instrText>
          </w:r>
          <w:r w:rsidR="0099203D" w:rsidRPr="005B5F80">
            <w:rPr>
              <w:rFonts w:ascii="Simplified Arabic" w:hAnsi="Simplified Arabic" w:cs="Simplified Arabic"/>
              <w:color w:val="000000" w:themeColor="text1"/>
              <w:sz w:val="28"/>
              <w:szCs w:val="28"/>
              <w:rtl/>
              <w:lang w:bidi="ar-JO"/>
            </w:rPr>
            <w:fldChar w:fldCharType="separate"/>
          </w:r>
          <w:r w:rsidR="0082206D" w:rsidRPr="005B5F80">
            <w:rPr>
              <w:rFonts w:ascii="Simplified Arabic" w:hAnsi="Simplified Arabic" w:cs="Simplified Arabic"/>
              <w:noProof/>
              <w:color w:val="000000" w:themeColor="text1"/>
              <w:sz w:val="28"/>
              <w:szCs w:val="28"/>
              <w:rtl/>
            </w:rPr>
            <w:t xml:space="preserve"> (حلس، تاثير فايروس كورونا على الاقتصاد الفلسطيني، 2020)</w:t>
          </w:r>
          <w:r w:rsidR="0099203D" w:rsidRPr="005B5F80">
            <w:rPr>
              <w:rFonts w:ascii="Simplified Arabic" w:hAnsi="Simplified Arabic" w:cs="Simplified Arabic"/>
              <w:color w:val="000000" w:themeColor="text1"/>
              <w:sz w:val="28"/>
              <w:szCs w:val="28"/>
              <w:rtl/>
              <w:lang w:bidi="ar-JO"/>
            </w:rPr>
            <w:fldChar w:fldCharType="end"/>
          </w:r>
        </w:sdtContent>
      </w:sdt>
      <w:r w:rsidR="00322365" w:rsidRPr="005B5F80">
        <w:rPr>
          <w:rFonts w:ascii="Simplified Arabic" w:hAnsi="Simplified Arabic" w:cs="Simplified Arabic"/>
          <w:color w:val="000000" w:themeColor="text1"/>
          <w:sz w:val="28"/>
          <w:szCs w:val="28"/>
          <w:rtl/>
          <w:lang w:bidi="ar-JO"/>
        </w:rPr>
        <w:t>.</w:t>
      </w:r>
    </w:p>
    <w:p w14:paraId="0E9D0448" w14:textId="77777777" w:rsidR="0099203D" w:rsidRPr="005B5F80" w:rsidRDefault="0099203D" w:rsidP="0099203D">
      <w:pPr>
        <w:bidi/>
        <w:jc w:val="both"/>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 xml:space="preserve">اما </w:t>
      </w:r>
      <w:r w:rsidR="00322365" w:rsidRPr="005B5F80">
        <w:rPr>
          <w:rFonts w:ascii="Simplified Arabic" w:hAnsi="Simplified Arabic" w:cs="Simplified Arabic"/>
          <w:color w:val="000000" w:themeColor="text1"/>
          <w:sz w:val="28"/>
          <w:szCs w:val="28"/>
          <w:rtl/>
          <w:lang w:bidi="ar-JO"/>
        </w:rPr>
        <w:t xml:space="preserve">البنوك الفلسطينية الستة المدرجة في بورصة فلسطين و هي بنك فلسطين البنك </w:t>
      </w:r>
      <w:r w:rsidR="009006CD" w:rsidRPr="005B5F80">
        <w:rPr>
          <w:rFonts w:ascii="Simplified Arabic" w:hAnsi="Simplified Arabic" w:cs="Simplified Arabic"/>
          <w:color w:val="000000" w:themeColor="text1"/>
          <w:sz w:val="28"/>
          <w:szCs w:val="28"/>
          <w:rtl/>
          <w:lang w:bidi="ar-JO"/>
        </w:rPr>
        <w:t>الإسلامي</w:t>
      </w:r>
      <w:r w:rsidR="00322365" w:rsidRPr="005B5F80">
        <w:rPr>
          <w:rFonts w:ascii="Simplified Arabic" w:hAnsi="Simplified Arabic" w:cs="Simplified Arabic"/>
          <w:color w:val="000000" w:themeColor="text1"/>
          <w:sz w:val="28"/>
          <w:szCs w:val="28"/>
          <w:rtl/>
          <w:lang w:bidi="ar-JO"/>
        </w:rPr>
        <w:t xml:space="preserve"> العربي البنك </w:t>
      </w:r>
      <w:r w:rsidR="004A5CC9" w:rsidRPr="005B5F80">
        <w:rPr>
          <w:rFonts w:ascii="Simplified Arabic" w:hAnsi="Simplified Arabic" w:cs="Simplified Arabic"/>
          <w:color w:val="000000" w:themeColor="text1"/>
          <w:sz w:val="28"/>
          <w:szCs w:val="28"/>
          <w:rtl/>
          <w:lang w:bidi="ar-JO"/>
        </w:rPr>
        <w:t>الإسلامي</w:t>
      </w:r>
      <w:r w:rsidR="00322365" w:rsidRPr="005B5F80">
        <w:rPr>
          <w:rFonts w:ascii="Simplified Arabic" w:hAnsi="Simplified Arabic" w:cs="Simplified Arabic"/>
          <w:color w:val="000000" w:themeColor="text1"/>
          <w:sz w:val="28"/>
          <w:szCs w:val="28"/>
          <w:rtl/>
          <w:lang w:bidi="ar-JO"/>
        </w:rPr>
        <w:t xml:space="preserve"> الفلسطيني البنك الوطني بنك القدس بنك الاستثمار الفلسطيني</w:t>
      </w:r>
      <w:r w:rsidRPr="005B5F80">
        <w:rPr>
          <w:rFonts w:ascii="Simplified Arabic" w:hAnsi="Simplified Arabic" w:cs="Simplified Arabic"/>
          <w:color w:val="000000" w:themeColor="text1"/>
          <w:sz w:val="28"/>
          <w:szCs w:val="28"/>
          <w:rtl/>
          <w:lang w:bidi="ar-JO"/>
        </w:rPr>
        <w:t>.</w:t>
      </w:r>
    </w:p>
    <w:p w14:paraId="38BA09AF" w14:textId="77777777" w:rsidR="0099203D" w:rsidRPr="005B5F80" w:rsidRDefault="0099203D" w:rsidP="0099203D">
      <w:pPr>
        <w:bidi/>
        <w:jc w:val="center"/>
        <w:rPr>
          <w:rFonts w:ascii="Simplified Arabic" w:hAnsi="Simplified Arabic" w:cs="Simplified Arabic"/>
          <w:color w:val="000000" w:themeColor="text1"/>
          <w:sz w:val="28"/>
          <w:szCs w:val="28"/>
          <w:rtl/>
          <w:lang w:bidi="ar-JO"/>
        </w:rPr>
      </w:pPr>
    </w:p>
    <w:p w14:paraId="54125C02" w14:textId="77777777" w:rsidR="0099203D" w:rsidRPr="005B5F80" w:rsidRDefault="0099203D" w:rsidP="0099203D">
      <w:pPr>
        <w:bidi/>
        <w:jc w:val="center"/>
        <w:rPr>
          <w:rFonts w:ascii="Simplified Arabic" w:hAnsi="Simplified Arabic" w:cs="Simplified Arabic"/>
          <w:color w:val="000000" w:themeColor="text1"/>
          <w:sz w:val="28"/>
          <w:szCs w:val="28"/>
          <w:rtl/>
          <w:lang w:bidi="ar-JO"/>
        </w:rPr>
      </w:pPr>
    </w:p>
    <w:p w14:paraId="5F60A5F8" w14:textId="77777777" w:rsidR="0099203D" w:rsidRPr="005B5F80" w:rsidRDefault="0099203D" w:rsidP="0099203D">
      <w:pPr>
        <w:bidi/>
        <w:jc w:val="center"/>
        <w:rPr>
          <w:rFonts w:ascii="Simplified Arabic" w:hAnsi="Simplified Arabic" w:cs="Simplified Arabic"/>
          <w:color w:val="000000" w:themeColor="text1"/>
          <w:sz w:val="28"/>
          <w:szCs w:val="28"/>
          <w:rtl/>
          <w:lang w:bidi="ar-JO"/>
        </w:rPr>
      </w:pPr>
    </w:p>
    <w:p w14:paraId="19CC14DB" w14:textId="77777777" w:rsidR="0099203D" w:rsidRPr="005B5F80" w:rsidRDefault="0099203D" w:rsidP="0099203D">
      <w:pPr>
        <w:bidi/>
        <w:jc w:val="center"/>
        <w:rPr>
          <w:rFonts w:ascii="Simplified Arabic" w:hAnsi="Simplified Arabic" w:cs="Simplified Arabic"/>
          <w:color w:val="000000" w:themeColor="text1"/>
          <w:sz w:val="28"/>
          <w:szCs w:val="28"/>
          <w:rtl/>
          <w:lang w:bidi="ar-JO"/>
        </w:rPr>
      </w:pPr>
    </w:p>
    <w:p w14:paraId="4548CF67" w14:textId="77777777" w:rsidR="002647F9" w:rsidRPr="005B5F80" w:rsidRDefault="002647F9" w:rsidP="006B2E53">
      <w:pPr>
        <w:bidi/>
        <w:rPr>
          <w:rFonts w:ascii="Simplified Arabic" w:hAnsi="Simplified Arabic" w:cs="Simplified Arabic"/>
          <w:color w:val="000000" w:themeColor="text1"/>
          <w:sz w:val="28"/>
          <w:szCs w:val="28"/>
          <w:rtl/>
          <w:lang w:bidi="ar-JO"/>
        </w:rPr>
      </w:pPr>
      <w:r w:rsidRPr="005B5F80">
        <w:rPr>
          <w:rFonts w:ascii="Simplified Arabic" w:hAnsi="Simplified Arabic" w:cs="Simplified Arabic"/>
          <w:b/>
          <w:bCs/>
          <w:color w:val="000000" w:themeColor="text1"/>
          <w:sz w:val="28"/>
          <w:szCs w:val="28"/>
          <w:rtl/>
        </w:rPr>
        <w:lastRenderedPageBreak/>
        <w:t xml:space="preserve">رابعا </w:t>
      </w:r>
      <w:r w:rsidRPr="005B5F80">
        <w:rPr>
          <w:rFonts w:ascii="Simplified Arabic" w:eastAsia="Calibri" w:hAnsi="Simplified Arabic" w:cs="Simplified Arabic"/>
          <w:b/>
          <w:bCs/>
          <w:color w:val="000000" w:themeColor="text1"/>
          <w:sz w:val="28"/>
          <w:szCs w:val="28"/>
          <w:rtl/>
          <w:lang w:bidi="ar-JO"/>
        </w:rPr>
        <w:t>:</w:t>
      </w:r>
      <w:r w:rsidR="006B2E53" w:rsidRPr="005B5F80">
        <w:rPr>
          <w:rFonts w:ascii="Simplified Arabic" w:eastAsia="Calibri" w:hAnsi="Simplified Arabic" w:cs="Simplified Arabic"/>
          <w:b/>
          <w:bCs/>
          <w:color w:val="000000" w:themeColor="text1"/>
          <w:sz w:val="28"/>
          <w:szCs w:val="28"/>
          <w:rtl/>
          <w:lang w:bidi="ar-JO"/>
        </w:rPr>
        <w:t xml:space="preserve"> </w:t>
      </w:r>
      <w:r w:rsidRPr="005B5F80">
        <w:rPr>
          <w:rFonts w:ascii="Simplified Arabic" w:hAnsi="Simplified Arabic" w:cs="Simplified Arabic"/>
          <w:b/>
          <w:bCs/>
          <w:color w:val="000000" w:themeColor="text1"/>
          <w:sz w:val="28"/>
          <w:szCs w:val="28"/>
          <w:rtl/>
        </w:rPr>
        <w:t>توقعات البنك الدولي للاقتصاد الفلسطيني</w:t>
      </w:r>
      <w:r w:rsidR="0099203D" w:rsidRPr="005B5F80">
        <w:rPr>
          <w:rFonts w:ascii="Simplified Arabic" w:hAnsi="Simplified Arabic" w:cs="Simplified Arabic"/>
          <w:color w:val="000000" w:themeColor="text1"/>
          <w:sz w:val="28"/>
          <w:szCs w:val="28"/>
          <w:rtl/>
        </w:rPr>
        <w:t xml:space="preserve">: </w:t>
      </w:r>
    </w:p>
    <w:p w14:paraId="154984F4" w14:textId="77777777" w:rsidR="002647F9" w:rsidRPr="005B5F80" w:rsidRDefault="00B47053" w:rsidP="0099203D">
      <w:pPr>
        <w:bidi/>
        <w:jc w:val="both"/>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نشر موقع البنك الدولي تقرير بتوقعاته لانكماش الاقت</w:t>
      </w:r>
      <w:r w:rsidR="006B2E53" w:rsidRPr="005B5F80">
        <w:rPr>
          <w:rFonts w:ascii="Simplified Arabic" w:hAnsi="Simplified Arabic" w:cs="Simplified Arabic"/>
          <w:color w:val="000000" w:themeColor="text1"/>
          <w:sz w:val="28"/>
          <w:szCs w:val="28"/>
          <w:rtl/>
          <w:lang w:bidi="ar-JO"/>
        </w:rPr>
        <w:t>صاد الفلسطيني خلال العام الحالي</w:t>
      </w:r>
      <w:r w:rsidRPr="005B5F80">
        <w:rPr>
          <w:rFonts w:ascii="Simplified Arabic" w:hAnsi="Simplified Arabic" w:cs="Simplified Arabic"/>
          <w:noProof/>
          <w:color w:val="000000" w:themeColor="text1"/>
          <w:sz w:val="28"/>
          <w:szCs w:val="28"/>
          <w:rtl/>
          <w:lang w:bidi="ar-JO"/>
        </w:rPr>
        <w:t>،</w:t>
      </w:r>
      <w:r w:rsidRPr="005B5F80">
        <w:rPr>
          <w:rFonts w:ascii="Simplified Arabic" w:hAnsi="Simplified Arabic" w:cs="Simplified Arabic"/>
          <w:color w:val="000000" w:themeColor="text1"/>
          <w:sz w:val="28"/>
          <w:szCs w:val="28"/>
          <w:rtl/>
          <w:lang w:bidi="ar-JO"/>
        </w:rPr>
        <w:t xml:space="preserve"> مشيرا للسبب الرئيسي في هذا التراجع و</w:t>
      </w:r>
      <w:r w:rsidR="006B2E53" w:rsidRPr="005B5F80">
        <w:rPr>
          <w:rFonts w:ascii="Simplified Arabic" w:hAnsi="Simplified Arabic" w:cs="Simplified Arabic"/>
          <w:color w:val="000000" w:themeColor="text1"/>
          <w:sz w:val="28"/>
          <w:szCs w:val="28"/>
          <w:rtl/>
          <w:lang w:bidi="ar-JO"/>
        </w:rPr>
        <w:t xml:space="preserve"> هو تفشي فيروس كورونا في البلاد</w:t>
      </w:r>
      <w:r w:rsidRPr="005B5F80">
        <w:rPr>
          <w:rFonts w:ascii="Simplified Arabic" w:hAnsi="Simplified Arabic" w:cs="Simplified Arabic"/>
          <w:noProof/>
          <w:color w:val="000000" w:themeColor="text1"/>
          <w:sz w:val="28"/>
          <w:szCs w:val="28"/>
          <w:rtl/>
          <w:lang w:bidi="ar-JO"/>
        </w:rPr>
        <w:t>،</w:t>
      </w:r>
      <w:r w:rsidRPr="005B5F80">
        <w:rPr>
          <w:rFonts w:ascii="Simplified Arabic" w:hAnsi="Simplified Arabic" w:cs="Simplified Arabic"/>
          <w:color w:val="000000" w:themeColor="text1"/>
          <w:sz w:val="28"/>
          <w:szCs w:val="28"/>
          <w:rtl/>
          <w:lang w:bidi="ar-JO"/>
        </w:rPr>
        <w:t xml:space="preserve"> حيث </w:t>
      </w:r>
      <w:r w:rsidR="00F56CE6" w:rsidRPr="005B5F80">
        <w:rPr>
          <w:rFonts w:ascii="Simplified Arabic" w:hAnsi="Simplified Arabic" w:cs="Simplified Arabic"/>
          <w:color w:val="000000" w:themeColor="text1"/>
          <w:sz w:val="28"/>
          <w:szCs w:val="28"/>
          <w:rtl/>
          <w:lang w:bidi="ar-JO"/>
        </w:rPr>
        <w:t>أشار</w:t>
      </w:r>
      <w:r w:rsidR="00A10D72" w:rsidRPr="005B5F80">
        <w:rPr>
          <w:rFonts w:ascii="Simplified Arabic" w:hAnsi="Simplified Arabic" w:cs="Simplified Arabic"/>
          <w:color w:val="000000" w:themeColor="text1"/>
          <w:sz w:val="28"/>
          <w:szCs w:val="28"/>
          <w:rtl/>
          <w:lang w:bidi="ar-JO"/>
        </w:rPr>
        <w:t xml:space="preserve"> </w:t>
      </w:r>
      <w:r w:rsidR="00F56CE6" w:rsidRPr="005B5F80">
        <w:rPr>
          <w:rFonts w:ascii="Simplified Arabic" w:hAnsi="Simplified Arabic" w:cs="Simplified Arabic"/>
          <w:color w:val="000000" w:themeColor="text1"/>
          <w:sz w:val="28"/>
          <w:szCs w:val="28"/>
          <w:rtl/>
          <w:lang w:bidi="ar-JO"/>
        </w:rPr>
        <w:t>أيضا</w:t>
      </w:r>
      <w:r w:rsidR="00A10D72" w:rsidRPr="005B5F80">
        <w:rPr>
          <w:rFonts w:ascii="Simplified Arabic" w:hAnsi="Simplified Arabic" w:cs="Simplified Arabic"/>
          <w:color w:val="000000" w:themeColor="text1"/>
          <w:sz w:val="28"/>
          <w:szCs w:val="28"/>
          <w:rtl/>
          <w:lang w:bidi="ar-JO"/>
        </w:rPr>
        <w:t xml:space="preserve"> </w:t>
      </w:r>
      <w:r w:rsidR="00F56CE6" w:rsidRPr="005B5F80">
        <w:rPr>
          <w:rFonts w:ascii="Simplified Arabic" w:hAnsi="Simplified Arabic" w:cs="Simplified Arabic"/>
          <w:color w:val="000000" w:themeColor="text1"/>
          <w:sz w:val="28"/>
          <w:szCs w:val="28"/>
          <w:rtl/>
          <w:lang w:bidi="ar-JO"/>
        </w:rPr>
        <w:t>إلى</w:t>
      </w:r>
      <w:r w:rsidRPr="005B5F80">
        <w:rPr>
          <w:rFonts w:ascii="Simplified Arabic" w:hAnsi="Simplified Arabic" w:cs="Simplified Arabic"/>
          <w:color w:val="000000" w:themeColor="text1"/>
          <w:sz w:val="28"/>
          <w:szCs w:val="28"/>
          <w:rtl/>
          <w:lang w:bidi="ar-JO"/>
        </w:rPr>
        <w:t xml:space="preserve"> نسبة الانكماش التي قدرت بحوالي 11 بالمائة مقارنة بنموه 1 بالمائة خلال عام 2019 </w:t>
      </w:r>
      <w:r w:rsidRPr="005B5F80">
        <w:rPr>
          <w:rFonts w:ascii="Simplified Arabic" w:hAnsi="Simplified Arabic" w:cs="Simplified Arabic"/>
          <w:noProof/>
          <w:color w:val="000000" w:themeColor="text1"/>
          <w:sz w:val="28"/>
          <w:szCs w:val="28"/>
          <w:rtl/>
          <w:lang w:bidi="ar-JO"/>
        </w:rPr>
        <w:t>،</w:t>
      </w:r>
      <w:r w:rsidRPr="005B5F80">
        <w:rPr>
          <w:rFonts w:ascii="Simplified Arabic" w:hAnsi="Simplified Arabic" w:cs="Simplified Arabic"/>
          <w:color w:val="000000" w:themeColor="text1"/>
          <w:sz w:val="28"/>
          <w:szCs w:val="28"/>
          <w:rtl/>
          <w:lang w:bidi="ar-JO"/>
        </w:rPr>
        <w:t xml:space="preserve"> حيث بلغ حجم الناتج المحلي </w:t>
      </w:r>
      <w:r w:rsidR="00F56CE6" w:rsidRPr="005B5F80">
        <w:rPr>
          <w:rFonts w:ascii="Simplified Arabic" w:hAnsi="Simplified Arabic" w:cs="Simplified Arabic"/>
          <w:color w:val="000000" w:themeColor="text1"/>
          <w:sz w:val="28"/>
          <w:szCs w:val="28"/>
          <w:rtl/>
          <w:lang w:bidi="ar-JO"/>
        </w:rPr>
        <w:t>الإجمالي</w:t>
      </w:r>
      <w:r w:rsidRPr="005B5F80">
        <w:rPr>
          <w:rFonts w:ascii="Simplified Arabic" w:hAnsi="Simplified Arabic" w:cs="Simplified Arabic"/>
          <w:color w:val="000000" w:themeColor="text1"/>
          <w:sz w:val="28"/>
          <w:szCs w:val="28"/>
          <w:rtl/>
          <w:lang w:bidi="ar-JO"/>
        </w:rPr>
        <w:t xml:space="preserve"> خلال عام 2019 بحدود </w:t>
      </w:r>
      <w:r w:rsidRPr="005B5F80">
        <w:rPr>
          <w:rFonts w:ascii="Simplified Arabic" w:hAnsi="Simplified Arabic" w:cs="Simplified Arabic"/>
          <w:color w:val="000000" w:themeColor="text1"/>
          <w:sz w:val="28"/>
          <w:szCs w:val="28"/>
          <w:lang w:bidi="ar-JO"/>
        </w:rPr>
        <w:t xml:space="preserve">15.8  </w:t>
      </w:r>
      <w:r w:rsidRPr="005B5F80">
        <w:rPr>
          <w:rFonts w:ascii="Simplified Arabic" w:hAnsi="Simplified Arabic" w:cs="Simplified Arabic"/>
          <w:color w:val="000000" w:themeColor="text1"/>
          <w:sz w:val="28"/>
          <w:szCs w:val="28"/>
          <w:rtl/>
          <w:lang w:bidi="ar-JO"/>
        </w:rPr>
        <w:t xml:space="preserve"> مليار دولار </w:t>
      </w:r>
      <w:r w:rsidRPr="005B5F80">
        <w:rPr>
          <w:rFonts w:ascii="Simplified Arabic" w:hAnsi="Simplified Arabic" w:cs="Simplified Arabic"/>
          <w:noProof/>
          <w:color w:val="000000" w:themeColor="text1"/>
          <w:sz w:val="28"/>
          <w:szCs w:val="28"/>
          <w:rtl/>
          <w:lang w:bidi="ar-JO"/>
        </w:rPr>
        <w:t>،</w:t>
      </w:r>
      <w:r w:rsidRPr="005B5F80">
        <w:rPr>
          <w:rFonts w:ascii="Simplified Arabic" w:hAnsi="Simplified Arabic" w:cs="Simplified Arabic"/>
          <w:color w:val="000000" w:themeColor="text1"/>
          <w:sz w:val="28"/>
          <w:szCs w:val="28"/>
          <w:rtl/>
          <w:lang w:bidi="ar-JO"/>
        </w:rPr>
        <w:t xml:space="preserve"> و نسبة 11 بالمائة من الناتج المحلي </w:t>
      </w:r>
      <w:r w:rsidR="00F56CE6" w:rsidRPr="005B5F80">
        <w:rPr>
          <w:rFonts w:ascii="Simplified Arabic" w:hAnsi="Simplified Arabic" w:cs="Simplified Arabic"/>
          <w:color w:val="000000" w:themeColor="text1"/>
          <w:sz w:val="28"/>
          <w:szCs w:val="28"/>
          <w:rtl/>
          <w:lang w:bidi="ar-JO"/>
        </w:rPr>
        <w:t>الإجمالي</w:t>
      </w:r>
      <w:r w:rsidRPr="005B5F80">
        <w:rPr>
          <w:rFonts w:ascii="Simplified Arabic" w:hAnsi="Simplified Arabic" w:cs="Simplified Arabic"/>
          <w:color w:val="000000" w:themeColor="text1"/>
          <w:sz w:val="28"/>
          <w:szCs w:val="28"/>
          <w:rtl/>
          <w:lang w:bidi="ar-JO"/>
        </w:rPr>
        <w:t xml:space="preserve"> ما يقارب </w:t>
      </w:r>
      <w:r w:rsidRPr="005B5F80">
        <w:rPr>
          <w:rFonts w:ascii="Simplified Arabic" w:hAnsi="Simplified Arabic" w:cs="Simplified Arabic"/>
          <w:color w:val="000000" w:themeColor="text1"/>
          <w:sz w:val="28"/>
          <w:szCs w:val="28"/>
          <w:lang w:bidi="ar-JO"/>
        </w:rPr>
        <w:t>1.75</w:t>
      </w:r>
      <w:r w:rsidRPr="005B5F80">
        <w:rPr>
          <w:rFonts w:ascii="Simplified Arabic" w:hAnsi="Simplified Arabic" w:cs="Simplified Arabic"/>
          <w:color w:val="000000" w:themeColor="text1"/>
          <w:sz w:val="28"/>
          <w:szCs w:val="28"/>
          <w:rtl/>
          <w:lang w:bidi="ar-JO"/>
        </w:rPr>
        <w:t xml:space="preserve"> مليار دولار</w:t>
      </w:r>
      <w:r w:rsidR="006B2E53" w:rsidRPr="005B5F80">
        <w:rPr>
          <w:rFonts w:ascii="Simplified Arabic" w:hAnsi="Simplified Arabic" w:cs="Simplified Arabic"/>
          <w:color w:val="000000" w:themeColor="text1"/>
          <w:sz w:val="28"/>
          <w:szCs w:val="28"/>
          <w:rtl/>
          <w:lang w:bidi="ar-JO"/>
        </w:rPr>
        <w:t>.</w:t>
      </w:r>
      <w:r w:rsidRPr="005B5F80">
        <w:rPr>
          <w:rFonts w:ascii="Simplified Arabic" w:hAnsi="Simplified Arabic" w:cs="Simplified Arabic"/>
          <w:color w:val="000000" w:themeColor="text1"/>
          <w:sz w:val="28"/>
          <w:szCs w:val="28"/>
          <w:rtl/>
          <w:lang w:bidi="ar-JO"/>
        </w:rPr>
        <w:t xml:space="preserve"> </w:t>
      </w:r>
    </w:p>
    <w:tbl>
      <w:tblPr>
        <w:tblStyle w:val="MediumShading1-Accent5"/>
        <w:tblpPr w:leftFromText="180" w:rightFromText="180" w:vertAnchor="text" w:horzAnchor="margin" w:tblpXSpec="center" w:tblpY="1263"/>
        <w:bidiVisual/>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126"/>
        <w:gridCol w:w="2126"/>
        <w:gridCol w:w="1418"/>
      </w:tblGrid>
      <w:tr w:rsidR="0099203D" w:rsidRPr="005B5F80" w14:paraId="60A6DCC2" w14:textId="77777777" w:rsidTr="00EF1141">
        <w:trPr>
          <w:cnfStyle w:val="100000000000" w:firstRow="1" w:lastRow="0" w:firstColumn="0" w:lastColumn="0" w:oddVBand="0" w:evenVBand="0" w:oddHBand="0"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tcPr>
          <w:p w14:paraId="407E32A6" w14:textId="77777777" w:rsidR="0099203D" w:rsidRPr="005B5F80" w:rsidRDefault="0099203D" w:rsidP="00041827">
            <w:pPr>
              <w:bidi/>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اسم البنك</w:t>
            </w:r>
          </w:p>
        </w:tc>
        <w:tc>
          <w:tcPr>
            <w:tcW w:w="1985" w:type="dxa"/>
            <w:tcBorders>
              <w:top w:val="none" w:sz="0" w:space="0" w:color="auto"/>
              <w:left w:val="none" w:sz="0" w:space="0" w:color="auto"/>
              <w:bottom w:val="none" w:sz="0" w:space="0" w:color="auto"/>
              <w:right w:val="none" w:sz="0" w:space="0" w:color="auto"/>
            </w:tcBorders>
          </w:tcPr>
          <w:p w14:paraId="4469D203" w14:textId="77777777" w:rsidR="0099203D" w:rsidRPr="005B5F80" w:rsidRDefault="0099203D" w:rsidP="00041827">
            <w:pPr>
              <w:bidi/>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صافي الأرباح بالربع الأول 2019</w:t>
            </w:r>
          </w:p>
        </w:tc>
        <w:tc>
          <w:tcPr>
            <w:tcW w:w="2126" w:type="dxa"/>
            <w:tcBorders>
              <w:top w:val="none" w:sz="0" w:space="0" w:color="auto"/>
              <w:left w:val="none" w:sz="0" w:space="0" w:color="auto"/>
              <w:bottom w:val="none" w:sz="0" w:space="0" w:color="auto"/>
              <w:right w:val="none" w:sz="0" w:space="0" w:color="auto"/>
            </w:tcBorders>
          </w:tcPr>
          <w:p w14:paraId="2AAA9069" w14:textId="77777777" w:rsidR="0099203D" w:rsidRPr="005B5F80" w:rsidRDefault="0099203D" w:rsidP="00041827">
            <w:pPr>
              <w:bidi/>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صافي الأرباح بالربع الأول 2020</w:t>
            </w:r>
          </w:p>
        </w:tc>
        <w:tc>
          <w:tcPr>
            <w:tcW w:w="2126" w:type="dxa"/>
            <w:tcBorders>
              <w:top w:val="none" w:sz="0" w:space="0" w:color="auto"/>
              <w:left w:val="none" w:sz="0" w:space="0" w:color="auto"/>
              <w:bottom w:val="none" w:sz="0" w:space="0" w:color="auto"/>
              <w:right w:val="none" w:sz="0" w:space="0" w:color="auto"/>
            </w:tcBorders>
          </w:tcPr>
          <w:p w14:paraId="6C72E562" w14:textId="77777777" w:rsidR="0099203D" w:rsidRPr="005B5F80" w:rsidRDefault="0099203D" w:rsidP="00041827">
            <w:pPr>
              <w:bidi/>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الفرق بصافي الإرباح</w:t>
            </w:r>
          </w:p>
        </w:tc>
        <w:tc>
          <w:tcPr>
            <w:tcW w:w="1418" w:type="dxa"/>
            <w:tcBorders>
              <w:top w:val="none" w:sz="0" w:space="0" w:color="auto"/>
              <w:left w:val="none" w:sz="0" w:space="0" w:color="auto"/>
              <w:bottom w:val="none" w:sz="0" w:space="0" w:color="auto"/>
              <w:right w:val="none" w:sz="0" w:space="0" w:color="auto"/>
            </w:tcBorders>
          </w:tcPr>
          <w:p w14:paraId="0ED6C742" w14:textId="77777777" w:rsidR="0099203D" w:rsidRPr="005B5F80" w:rsidRDefault="0099203D" w:rsidP="00041827">
            <w:pPr>
              <w:bidi/>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النسبة المئوية</w:t>
            </w:r>
          </w:p>
        </w:tc>
      </w:tr>
      <w:tr w:rsidR="0099203D" w:rsidRPr="005B5F80" w14:paraId="4384AA0A" w14:textId="77777777" w:rsidTr="00EF1141">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tcPr>
          <w:p w14:paraId="7C6FD7A3" w14:textId="77777777" w:rsidR="0099203D" w:rsidRPr="005B5F80" w:rsidRDefault="0099203D" w:rsidP="00041827">
            <w:pPr>
              <w:bidi/>
              <w:rPr>
                <w:rFonts w:ascii="Simplified Arabic" w:hAnsi="Simplified Arabic" w:cs="Simplified Arabic"/>
                <w:b w:val="0"/>
                <w:bCs w:val="0"/>
                <w:color w:val="000000" w:themeColor="text1"/>
                <w:sz w:val="28"/>
                <w:szCs w:val="28"/>
                <w:lang w:bidi="ar-JO"/>
              </w:rPr>
            </w:pPr>
            <w:r w:rsidRPr="005B5F80">
              <w:rPr>
                <w:rFonts w:ascii="Simplified Arabic" w:hAnsi="Simplified Arabic" w:cs="Simplified Arabic"/>
                <w:b w:val="0"/>
                <w:bCs w:val="0"/>
                <w:color w:val="000000" w:themeColor="text1"/>
                <w:sz w:val="28"/>
                <w:szCs w:val="28"/>
                <w:rtl/>
                <w:lang w:bidi="ar-JO"/>
              </w:rPr>
              <w:t>بنك فلسطين</w:t>
            </w:r>
          </w:p>
        </w:tc>
        <w:tc>
          <w:tcPr>
            <w:tcW w:w="1985" w:type="dxa"/>
            <w:tcBorders>
              <w:left w:val="none" w:sz="0" w:space="0" w:color="auto"/>
              <w:right w:val="none" w:sz="0" w:space="0" w:color="auto"/>
            </w:tcBorders>
          </w:tcPr>
          <w:p w14:paraId="69B08E42" w14:textId="77777777" w:rsidR="0099203D" w:rsidRPr="005B5F80" w:rsidRDefault="0099203D" w:rsidP="00041827">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tl/>
              </w:rPr>
              <w:t>مليون دولار</w:t>
            </w:r>
            <w:r w:rsidRPr="005B5F80">
              <w:rPr>
                <w:rFonts w:ascii="Simplified Arabic" w:hAnsi="Simplified Arabic" w:cs="Simplified Arabic"/>
                <w:color w:val="000000" w:themeColor="text1"/>
                <w:sz w:val="28"/>
                <w:szCs w:val="28"/>
                <w:lang w:bidi="ar-JO"/>
              </w:rPr>
              <w:t>78.10</w:t>
            </w:r>
          </w:p>
        </w:tc>
        <w:tc>
          <w:tcPr>
            <w:tcW w:w="2126" w:type="dxa"/>
            <w:tcBorders>
              <w:left w:val="none" w:sz="0" w:space="0" w:color="auto"/>
              <w:right w:val="none" w:sz="0" w:space="0" w:color="auto"/>
            </w:tcBorders>
          </w:tcPr>
          <w:p w14:paraId="354E7888" w14:textId="77777777" w:rsidR="0099203D" w:rsidRPr="005B5F80" w:rsidRDefault="0099203D" w:rsidP="00041827">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rPr>
              <w:t>مليون دولار</w:t>
            </w:r>
            <w:r w:rsidRPr="005B5F80">
              <w:rPr>
                <w:rFonts w:ascii="Simplified Arabic" w:hAnsi="Simplified Arabic" w:cs="Simplified Arabic"/>
                <w:color w:val="000000" w:themeColor="text1"/>
                <w:sz w:val="28"/>
                <w:szCs w:val="28"/>
                <w:lang w:bidi="ar-JO"/>
              </w:rPr>
              <w:t>71.7</w:t>
            </w:r>
          </w:p>
        </w:tc>
        <w:tc>
          <w:tcPr>
            <w:tcW w:w="2126" w:type="dxa"/>
            <w:tcBorders>
              <w:left w:val="none" w:sz="0" w:space="0" w:color="auto"/>
              <w:right w:val="none" w:sz="0" w:space="0" w:color="auto"/>
            </w:tcBorders>
          </w:tcPr>
          <w:p w14:paraId="1E72CB3B" w14:textId="77777777" w:rsidR="0099203D" w:rsidRPr="005B5F80" w:rsidRDefault="0099203D" w:rsidP="00041827">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نقصان</w:t>
            </w:r>
            <w:r w:rsidRPr="005B5F80">
              <w:rPr>
                <w:rFonts w:ascii="Simplified Arabic" w:hAnsi="Simplified Arabic" w:cs="Simplified Arabic"/>
                <w:color w:val="000000" w:themeColor="text1"/>
                <w:sz w:val="28"/>
                <w:szCs w:val="28"/>
                <w:lang w:bidi="ar-JO"/>
              </w:rPr>
              <w:t xml:space="preserve"> 6.4</w:t>
            </w:r>
          </w:p>
        </w:tc>
        <w:tc>
          <w:tcPr>
            <w:tcW w:w="1418" w:type="dxa"/>
            <w:tcBorders>
              <w:left w:val="none" w:sz="0" w:space="0" w:color="auto"/>
            </w:tcBorders>
          </w:tcPr>
          <w:p w14:paraId="34EB5766" w14:textId="77777777" w:rsidR="0099203D" w:rsidRPr="005B5F80" w:rsidRDefault="0099203D" w:rsidP="00041827">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5.28 %</w:t>
            </w:r>
          </w:p>
        </w:tc>
      </w:tr>
      <w:tr w:rsidR="0099203D" w:rsidRPr="005B5F80" w14:paraId="5991BAC0" w14:textId="77777777" w:rsidTr="00EF1141">
        <w:trPr>
          <w:cnfStyle w:val="000000010000" w:firstRow="0" w:lastRow="0" w:firstColumn="0" w:lastColumn="0" w:oddVBand="0" w:evenVBand="0" w:oddHBand="0" w:evenHBand="1"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tcPr>
          <w:p w14:paraId="537C0E22" w14:textId="77777777" w:rsidR="0099203D" w:rsidRPr="005B5F80" w:rsidRDefault="0099203D" w:rsidP="00041827">
            <w:pPr>
              <w:bidi/>
              <w:rPr>
                <w:rFonts w:ascii="Simplified Arabic" w:hAnsi="Simplified Arabic" w:cs="Simplified Arabic"/>
                <w:b w:val="0"/>
                <w:bCs w:val="0"/>
                <w:color w:val="000000" w:themeColor="text1"/>
                <w:sz w:val="28"/>
                <w:szCs w:val="28"/>
                <w:rtl/>
                <w:lang w:bidi="ar-JO"/>
              </w:rPr>
            </w:pPr>
            <w:r w:rsidRPr="005B5F80">
              <w:rPr>
                <w:rFonts w:ascii="Simplified Arabic" w:hAnsi="Simplified Arabic" w:cs="Simplified Arabic"/>
                <w:b w:val="0"/>
                <w:bCs w:val="0"/>
                <w:color w:val="000000" w:themeColor="text1"/>
                <w:sz w:val="28"/>
                <w:szCs w:val="28"/>
                <w:rtl/>
                <w:lang w:bidi="ar-JO"/>
              </w:rPr>
              <w:t>البنك الإسلامي العربي</w:t>
            </w:r>
          </w:p>
        </w:tc>
        <w:tc>
          <w:tcPr>
            <w:tcW w:w="1985" w:type="dxa"/>
            <w:tcBorders>
              <w:left w:val="none" w:sz="0" w:space="0" w:color="auto"/>
              <w:right w:val="none" w:sz="0" w:space="0" w:color="auto"/>
            </w:tcBorders>
          </w:tcPr>
          <w:p w14:paraId="593719A6" w14:textId="77777777" w:rsidR="0099203D" w:rsidRPr="005B5F80" w:rsidRDefault="0099203D" w:rsidP="00041827">
            <w:pPr>
              <w:bidi/>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rPr>
              <w:t>مليون دولار</w:t>
            </w:r>
            <w:r w:rsidRPr="005B5F80">
              <w:rPr>
                <w:rFonts w:ascii="Simplified Arabic" w:hAnsi="Simplified Arabic" w:cs="Simplified Arabic"/>
                <w:color w:val="000000" w:themeColor="text1"/>
                <w:sz w:val="28"/>
                <w:szCs w:val="28"/>
              </w:rPr>
              <w:t>28.2</w:t>
            </w:r>
          </w:p>
        </w:tc>
        <w:tc>
          <w:tcPr>
            <w:tcW w:w="2126" w:type="dxa"/>
            <w:tcBorders>
              <w:left w:val="none" w:sz="0" w:space="0" w:color="auto"/>
              <w:right w:val="none" w:sz="0" w:space="0" w:color="auto"/>
            </w:tcBorders>
          </w:tcPr>
          <w:p w14:paraId="31DFD357" w14:textId="77777777" w:rsidR="0099203D" w:rsidRPr="005B5F80" w:rsidRDefault="0099203D" w:rsidP="00041827">
            <w:pPr>
              <w:bidi/>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rPr>
              <w:t>مليون دولار</w:t>
            </w:r>
            <w:r w:rsidRPr="005B5F80">
              <w:rPr>
                <w:rFonts w:ascii="Simplified Arabic" w:hAnsi="Simplified Arabic" w:cs="Simplified Arabic"/>
                <w:color w:val="000000" w:themeColor="text1"/>
                <w:sz w:val="28"/>
                <w:szCs w:val="28"/>
              </w:rPr>
              <w:t>2</w:t>
            </w:r>
          </w:p>
        </w:tc>
        <w:tc>
          <w:tcPr>
            <w:tcW w:w="2126" w:type="dxa"/>
            <w:tcBorders>
              <w:left w:val="none" w:sz="0" w:space="0" w:color="auto"/>
              <w:right w:val="none" w:sz="0" w:space="0" w:color="auto"/>
            </w:tcBorders>
          </w:tcPr>
          <w:p w14:paraId="72BB88DE" w14:textId="77777777" w:rsidR="0099203D" w:rsidRPr="005B5F80" w:rsidRDefault="0099203D" w:rsidP="00041827">
            <w:pPr>
              <w:bidi/>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نقصان</w:t>
            </w:r>
            <w:r w:rsidRPr="005B5F80">
              <w:rPr>
                <w:rFonts w:ascii="Simplified Arabic" w:hAnsi="Simplified Arabic" w:cs="Simplified Arabic"/>
                <w:color w:val="000000" w:themeColor="text1"/>
                <w:sz w:val="28"/>
                <w:szCs w:val="28"/>
                <w:lang w:bidi="ar-JO"/>
              </w:rPr>
              <w:t xml:space="preserve"> 26.2</w:t>
            </w:r>
          </w:p>
        </w:tc>
        <w:tc>
          <w:tcPr>
            <w:tcW w:w="1418" w:type="dxa"/>
            <w:tcBorders>
              <w:left w:val="none" w:sz="0" w:space="0" w:color="auto"/>
            </w:tcBorders>
          </w:tcPr>
          <w:p w14:paraId="1F7EABCE" w14:textId="77777777" w:rsidR="0099203D" w:rsidRPr="005B5F80" w:rsidRDefault="0099203D" w:rsidP="00041827">
            <w:pPr>
              <w:bidi/>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2.12 %</w:t>
            </w:r>
          </w:p>
        </w:tc>
      </w:tr>
      <w:tr w:rsidR="0099203D" w:rsidRPr="005B5F80" w14:paraId="3DE7CC77" w14:textId="77777777" w:rsidTr="00EF1141">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tcPr>
          <w:p w14:paraId="46B64B70" w14:textId="77777777" w:rsidR="0099203D" w:rsidRPr="005B5F80" w:rsidRDefault="0099203D" w:rsidP="00041827">
            <w:pPr>
              <w:bidi/>
              <w:rPr>
                <w:rFonts w:ascii="Simplified Arabic" w:hAnsi="Simplified Arabic" w:cs="Simplified Arabic"/>
                <w:b w:val="0"/>
                <w:bCs w:val="0"/>
                <w:color w:val="000000" w:themeColor="text1"/>
                <w:sz w:val="28"/>
                <w:szCs w:val="28"/>
                <w:rtl/>
                <w:lang w:bidi="ar-JO"/>
              </w:rPr>
            </w:pPr>
            <w:r w:rsidRPr="005B5F80">
              <w:rPr>
                <w:rFonts w:ascii="Simplified Arabic" w:hAnsi="Simplified Arabic" w:cs="Simplified Arabic"/>
                <w:b w:val="0"/>
                <w:bCs w:val="0"/>
                <w:color w:val="000000" w:themeColor="text1"/>
                <w:sz w:val="28"/>
                <w:szCs w:val="28"/>
                <w:rtl/>
                <w:lang w:bidi="ar-JO"/>
              </w:rPr>
              <w:t>البنك الإسلامي الفلسطيني</w:t>
            </w:r>
          </w:p>
        </w:tc>
        <w:tc>
          <w:tcPr>
            <w:tcW w:w="1985" w:type="dxa"/>
            <w:tcBorders>
              <w:left w:val="none" w:sz="0" w:space="0" w:color="auto"/>
              <w:right w:val="none" w:sz="0" w:space="0" w:color="auto"/>
            </w:tcBorders>
          </w:tcPr>
          <w:p w14:paraId="5A78F2E9" w14:textId="77777777" w:rsidR="0099203D" w:rsidRPr="005B5F80" w:rsidRDefault="0099203D" w:rsidP="00041827">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rPr>
              <w:t>ملايين دولار</w:t>
            </w:r>
            <w:r w:rsidRPr="005B5F80">
              <w:rPr>
                <w:rFonts w:ascii="Simplified Arabic" w:hAnsi="Simplified Arabic" w:cs="Simplified Arabic"/>
                <w:color w:val="000000" w:themeColor="text1"/>
                <w:sz w:val="28"/>
                <w:szCs w:val="28"/>
              </w:rPr>
              <w:t>04.3</w:t>
            </w:r>
          </w:p>
        </w:tc>
        <w:tc>
          <w:tcPr>
            <w:tcW w:w="2126" w:type="dxa"/>
            <w:tcBorders>
              <w:left w:val="none" w:sz="0" w:space="0" w:color="auto"/>
              <w:right w:val="none" w:sz="0" w:space="0" w:color="auto"/>
            </w:tcBorders>
          </w:tcPr>
          <w:p w14:paraId="6D0BABB5" w14:textId="77777777" w:rsidR="0099203D" w:rsidRPr="005B5F80" w:rsidRDefault="0099203D" w:rsidP="00041827">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rPr>
              <w:t>ملايين دولار</w:t>
            </w:r>
            <w:r w:rsidRPr="005B5F80">
              <w:rPr>
                <w:rFonts w:ascii="Simplified Arabic" w:hAnsi="Simplified Arabic" w:cs="Simplified Arabic"/>
                <w:color w:val="000000" w:themeColor="text1"/>
                <w:sz w:val="28"/>
                <w:szCs w:val="28"/>
              </w:rPr>
              <w:t>09.3</w:t>
            </w:r>
          </w:p>
        </w:tc>
        <w:tc>
          <w:tcPr>
            <w:tcW w:w="2126" w:type="dxa"/>
            <w:tcBorders>
              <w:left w:val="none" w:sz="0" w:space="0" w:color="auto"/>
              <w:right w:val="none" w:sz="0" w:space="0" w:color="auto"/>
            </w:tcBorders>
          </w:tcPr>
          <w:p w14:paraId="73C74180" w14:textId="77777777" w:rsidR="0099203D" w:rsidRPr="005B5F80" w:rsidRDefault="0099203D" w:rsidP="00041827">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5 نقصان</w:t>
            </w:r>
          </w:p>
        </w:tc>
        <w:tc>
          <w:tcPr>
            <w:tcW w:w="1418" w:type="dxa"/>
            <w:tcBorders>
              <w:left w:val="none" w:sz="0" w:space="0" w:color="auto"/>
            </w:tcBorders>
          </w:tcPr>
          <w:p w14:paraId="3E28CA5B" w14:textId="77777777" w:rsidR="0099203D" w:rsidRPr="005B5F80" w:rsidRDefault="0099203D" w:rsidP="00041827">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5.1 %</w:t>
            </w:r>
          </w:p>
        </w:tc>
      </w:tr>
      <w:tr w:rsidR="0099203D" w:rsidRPr="005B5F80" w14:paraId="427BBA06" w14:textId="77777777" w:rsidTr="00EF1141">
        <w:trPr>
          <w:cnfStyle w:val="000000010000" w:firstRow="0" w:lastRow="0" w:firstColumn="0" w:lastColumn="0" w:oddVBand="0" w:evenVBand="0" w:oddHBand="0" w:evenHBand="1" w:firstRowFirstColumn="0" w:firstRowLastColumn="0" w:lastRowFirstColumn="0" w:lastRowLastColumn="0"/>
          <w:trHeight w:val="888"/>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tcPr>
          <w:p w14:paraId="009BCF0B" w14:textId="77777777" w:rsidR="0099203D" w:rsidRPr="005B5F80" w:rsidRDefault="0099203D" w:rsidP="00041827">
            <w:pPr>
              <w:bidi/>
              <w:rPr>
                <w:rFonts w:ascii="Simplified Arabic" w:hAnsi="Simplified Arabic" w:cs="Simplified Arabic"/>
                <w:b w:val="0"/>
                <w:bCs w:val="0"/>
                <w:color w:val="000000" w:themeColor="text1"/>
                <w:sz w:val="28"/>
                <w:szCs w:val="28"/>
                <w:lang w:bidi="ar-JO"/>
              </w:rPr>
            </w:pPr>
            <w:r w:rsidRPr="005B5F80">
              <w:rPr>
                <w:rFonts w:ascii="Simplified Arabic" w:hAnsi="Simplified Arabic" w:cs="Simplified Arabic"/>
                <w:b w:val="0"/>
                <w:bCs w:val="0"/>
                <w:color w:val="000000" w:themeColor="text1"/>
                <w:sz w:val="28"/>
                <w:szCs w:val="28"/>
                <w:rtl/>
                <w:lang w:bidi="ar-JO"/>
              </w:rPr>
              <w:t>البنك الوطني</w:t>
            </w:r>
          </w:p>
        </w:tc>
        <w:tc>
          <w:tcPr>
            <w:tcW w:w="1985" w:type="dxa"/>
            <w:tcBorders>
              <w:left w:val="none" w:sz="0" w:space="0" w:color="auto"/>
              <w:right w:val="none" w:sz="0" w:space="0" w:color="auto"/>
            </w:tcBorders>
          </w:tcPr>
          <w:p w14:paraId="74629C5B" w14:textId="77777777" w:rsidR="0099203D" w:rsidRPr="005B5F80" w:rsidRDefault="0099203D" w:rsidP="00041827">
            <w:pPr>
              <w:bidi/>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rPr>
              <w:t>ملايين  دولار</w:t>
            </w:r>
            <w:r w:rsidRPr="005B5F80">
              <w:rPr>
                <w:rFonts w:ascii="Simplified Arabic" w:hAnsi="Simplified Arabic" w:cs="Simplified Arabic"/>
                <w:color w:val="000000" w:themeColor="text1"/>
                <w:sz w:val="28"/>
                <w:szCs w:val="28"/>
              </w:rPr>
              <w:t>799.3</w:t>
            </w:r>
          </w:p>
        </w:tc>
        <w:tc>
          <w:tcPr>
            <w:tcW w:w="2126" w:type="dxa"/>
            <w:tcBorders>
              <w:left w:val="none" w:sz="0" w:space="0" w:color="auto"/>
              <w:right w:val="none" w:sz="0" w:space="0" w:color="auto"/>
            </w:tcBorders>
          </w:tcPr>
          <w:p w14:paraId="06153438" w14:textId="77777777" w:rsidR="0099203D" w:rsidRPr="005B5F80" w:rsidRDefault="0099203D" w:rsidP="00041827">
            <w:pPr>
              <w:bidi/>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 xml:space="preserve"> </w:t>
            </w:r>
            <w:r w:rsidRPr="005B5F80">
              <w:rPr>
                <w:rFonts w:ascii="Simplified Arabic" w:hAnsi="Simplified Arabic" w:cs="Simplified Arabic"/>
                <w:color w:val="000000" w:themeColor="text1"/>
                <w:sz w:val="28"/>
                <w:szCs w:val="28"/>
                <w:rtl/>
              </w:rPr>
              <w:t>ملايين دولار</w:t>
            </w:r>
            <w:r w:rsidRPr="005B5F80">
              <w:rPr>
                <w:rFonts w:ascii="Simplified Arabic" w:hAnsi="Simplified Arabic" w:cs="Simplified Arabic"/>
                <w:color w:val="000000" w:themeColor="text1"/>
                <w:sz w:val="28"/>
                <w:szCs w:val="28"/>
              </w:rPr>
              <w:t xml:space="preserve">  569.5</w:t>
            </w:r>
          </w:p>
        </w:tc>
        <w:tc>
          <w:tcPr>
            <w:tcW w:w="2126" w:type="dxa"/>
            <w:tcBorders>
              <w:left w:val="none" w:sz="0" w:space="0" w:color="auto"/>
              <w:right w:val="none" w:sz="0" w:space="0" w:color="auto"/>
            </w:tcBorders>
          </w:tcPr>
          <w:p w14:paraId="7680E93C" w14:textId="77777777" w:rsidR="0099203D" w:rsidRPr="005B5F80" w:rsidRDefault="0099203D" w:rsidP="00041827">
            <w:pPr>
              <w:bidi/>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نقصان</w:t>
            </w:r>
            <w:r w:rsidRPr="005B5F80">
              <w:rPr>
                <w:rFonts w:ascii="Simplified Arabic" w:hAnsi="Simplified Arabic" w:cs="Simplified Arabic"/>
                <w:color w:val="000000" w:themeColor="text1"/>
                <w:sz w:val="28"/>
                <w:szCs w:val="28"/>
                <w:lang w:bidi="ar-JO"/>
              </w:rPr>
              <w:t>229.8</w:t>
            </w:r>
          </w:p>
        </w:tc>
        <w:tc>
          <w:tcPr>
            <w:tcW w:w="1418" w:type="dxa"/>
            <w:tcBorders>
              <w:left w:val="none" w:sz="0" w:space="0" w:color="auto"/>
            </w:tcBorders>
          </w:tcPr>
          <w:p w14:paraId="4A809909" w14:textId="77777777" w:rsidR="0099203D" w:rsidRPr="005B5F80" w:rsidRDefault="0099203D" w:rsidP="00041827">
            <w:pPr>
              <w:bidi/>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8.31 %</w:t>
            </w:r>
          </w:p>
        </w:tc>
      </w:tr>
      <w:tr w:rsidR="0099203D" w:rsidRPr="005B5F80" w14:paraId="1FCF35F2" w14:textId="77777777" w:rsidTr="00EF1141">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tcPr>
          <w:p w14:paraId="1F9C4429" w14:textId="77777777" w:rsidR="0099203D" w:rsidRPr="005B5F80" w:rsidRDefault="0099203D" w:rsidP="00041827">
            <w:pPr>
              <w:bidi/>
              <w:rPr>
                <w:rFonts w:ascii="Simplified Arabic" w:hAnsi="Simplified Arabic" w:cs="Simplified Arabic"/>
                <w:b w:val="0"/>
                <w:bCs w:val="0"/>
                <w:color w:val="000000" w:themeColor="text1"/>
                <w:sz w:val="28"/>
                <w:szCs w:val="28"/>
                <w:lang w:bidi="ar-JO"/>
              </w:rPr>
            </w:pPr>
            <w:r w:rsidRPr="005B5F80">
              <w:rPr>
                <w:rFonts w:ascii="Simplified Arabic" w:hAnsi="Simplified Arabic" w:cs="Simplified Arabic"/>
                <w:b w:val="0"/>
                <w:bCs w:val="0"/>
                <w:color w:val="000000" w:themeColor="text1"/>
                <w:sz w:val="28"/>
                <w:szCs w:val="28"/>
                <w:rtl/>
                <w:lang w:bidi="ar-JO"/>
              </w:rPr>
              <w:t>بنك القدس</w:t>
            </w:r>
          </w:p>
        </w:tc>
        <w:tc>
          <w:tcPr>
            <w:tcW w:w="1985" w:type="dxa"/>
            <w:tcBorders>
              <w:left w:val="none" w:sz="0" w:space="0" w:color="auto"/>
              <w:right w:val="none" w:sz="0" w:space="0" w:color="auto"/>
            </w:tcBorders>
          </w:tcPr>
          <w:p w14:paraId="48EF936A" w14:textId="77777777" w:rsidR="0099203D" w:rsidRPr="005B5F80" w:rsidRDefault="0099203D" w:rsidP="00041827">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tl/>
              </w:rPr>
              <w:t>مليون دولار</w:t>
            </w:r>
            <w:r w:rsidRPr="005B5F80">
              <w:rPr>
                <w:rFonts w:ascii="Simplified Arabic" w:hAnsi="Simplified Arabic" w:cs="Simplified Arabic"/>
                <w:color w:val="000000" w:themeColor="text1"/>
                <w:sz w:val="28"/>
                <w:szCs w:val="28"/>
              </w:rPr>
              <w:t>46.2</w:t>
            </w:r>
          </w:p>
        </w:tc>
        <w:tc>
          <w:tcPr>
            <w:tcW w:w="2126" w:type="dxa"/>
            <w:tcBorders>
              <w:left w:val="none" w:sz="0" w:space="0" w:color="auto"/>
              <w:right w:val="none" w:sz="0" w:space="0" w:color="auto"/>
            </w:tcBorders>
          </w:tcPr>
          <w:p w14:paraId="29F71E07" w14:textId="77777777" w:rsidR="0099203D" w:rsidRPr="005B5F80" w:rsidRDefault="0099203D" w:rsidP="00041827">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rPr>
              <w:t>مليون دولار</w:t>
            </w:r>
            <w:r w:rsidRPr="005B5F80">
              <w:rPr>
                <w:rFonts w:ascii="Simplified Arabic" w:hAnsi="Simplified Arabic" w:cs="Simplified Arabic"/>
                <w:color w:val="000000" w:themeColor="text1"/>
                <w:sz w:val="28"/>
                <w:szCs w:val="28"/>
              </w:rPr>
              <w:t>956.2</w:t>
            </w:r>
          </w:p>
        </w:tc>
        <w:tc>
          <w:tcPr>
            <w:tcW w:w="2126" w:type="dxa"/>
            <w:tcBorders>
              <w:left w:val="none" w:sz="0" w:space="0" w:color="auto"/>
              <w:right w:val="none" w:sz="0" w:space="0" w:color="auto"/>
            </w:tcBorders>
          </w:tcPr>
          <w:p w14:paraId="0847C831" w14:textId="77777777" w:rsidR="0099203D" w:rsidRPr="005B5F80" w:rsidRDefault="0099203D" w:rsidP="00041827">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910 زيادة</w:t>
            </w:r>
          </w:p>
        </w:tc>
        <w:tc>
          <w:tcPr>
            <w:tcW w:w="1418" w:type="dxa"/>
            <w:tcBorders>
              <w:left w:val="none" w:sz="0" w:space="0" w:color="auto"/>
            </w:tcBorders>
          </w:tcPr>
          <w:p w14:paraId="44D7A484" w14:textId="77777777" w:rsidR="0099203D" w:rsidRPr="005B5F80" w:rsidRDefault="0099203D" w:rsidP="00041827">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20 %</w:t>
            </w:r>
          </w:p>
        </w:tc>
      </w:tr>
      <w:tr w:rsidR="00BF4697" w:rsidRPr="005B5F80" w14:paraId="52B10995" w14:textId="77777777" w:rsidTr="00EF1141">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tcPr>
          <w:p w14:paraId="6B553E28" w14:textId="77777777" w:rsidR="0099203D" w:rsidRPr="005B5F80" w:rsidRDefault="0099203D" w:rsidP="00041827">
            <w:pPr>
              <w:bidi/>
              <w:rPr>
                <w:rFonts w:ascii="Simplified Arabic" w:hAnsi="Simplified Arabic" w:cs="Simplified Arabic"/>
                <w:b w:val="0"/>
                <w:bCs w:val="0"/>
                <w:color w:val="000000" w:themeColor="text1"/>
                <w:sz w:val="28"/>
                <w:szCs w:val="28"/>
                <w:lang w:bidi="ar-JO"/>
              </w:rPr>
            </w:pPr>
            <w:r w:rsidRPr="005B5F80">
              <w:rPr>
                <w:rFonts w:ascii="Simplified Arabic" w:hAnsi="Simplified Arabic" w:cs="Simplified Arabic"/>
                <w:b w:val="0"/>
                <w:bCs w:val="0"/>
                <w:color w:val="000000" w:themeColor="text1"/>
                <w:sz w:val="28"/>
                <w:szCs w:val="28"/>
                <w:rtl/>
                <w:lang w:bidi="ar-JO"/>
              </w:rPr>
              <w:t>بنك الاستثمار الفلسطيني</w:t>
            </w:r>
          </w:p>
        </w:tc>
        <w:tc>
          <w:tcPr>
            <w:tcW w:w="1985" w:type="dxa"/>
            <w:tcBorders>
              <w:left w:val="none" w:sz="0" w:space="0" w:color="auto"/>
              <w:right w:val="none" w:sz="0" w:space="0" w:color="auto"/>
            </w:tcBorders>
          </w:tcPr>
          <w:p w14:paraId="403E7C0B" w14:textId="77777777" w:rsidR="0099203D" w:rsidRPr="005B5F80" w:rsidRDefault="0099203D" w:rsidP="00041827">
            <w:pPr>
              <w:bidi/>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tl/>
              </w:rPr>
              <w:t>مليون دولار</w:t>
            </w:r>
            <w:r w:rsidRPr="005B5F80">
              <w:rPr>
                <w:rFonts w:ascii="Simplified Arabic" w:hAnsi="Simplified Arabic" w:cs="Simplified Arabic"/>
                <w:color w:val="000000" w:themeColor="text1"/>
                <w:sz w:val="28"/>
                <w:szCs w:val="28"/>
              </w:rPr>
              <w:t>062.1</w:t>
            </w:r>
          </w:p>
        </w:tc>
        <w:tc>
          <w:tcPr>
            <w:tcW w:w="2126" w:type="dxa"/>
            <w:tcBorders>
              <w:left w:val="none" w:sz="0" w:space="0" w:color="auto"/>
              <w:right w:val="none" w:sz="0" w:space="0" w:color="auto"/>
            </w:tcBorders>
          </w:tcPr>
          <w:p w14:paraId="3829810C" w14:textId="77777777" w:rsidR="0099203D" w:rsidRPr="005B5F80" w:rsidRDefault="0099203D" w:rsidP="00041827">
            <w:pPr>
              <w:bidi/>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tl/>
              </w:rPr>
              <w:t>مليون دولار</w:t>
            </w:r>
            <w:r w:rsidRPr="005B5F80">
              <w:rPr>
                <w:rFonts w:ascii="Simplified Arabic" w:hAnsi="Simplified Arabic" w:cs="Simplified Arabic"/>
                <w:color w:val="000000" w:themeColor="text1"/>
                <w:sz w:val="28"/>
                <w:szCs w:val="28"/>
              </w:rPr>
              <w:t>067.1</w:t>
            </w:r>
          </w:p>
        </w:tc>
        <w:tc>
          <w:tcPr>
            <w:tcW w:w="2126" w:type="dxa"/>
            <w:tcBorders>
              <w:left w:val="none" w:sz="0" w:space="0" w:color="auto"/>
              <w:right w:val="none" w:sz="0" w:space="0" w:color="auto"/>
            </w:tcBorders>
          </w:tcPr>
          <w:p w14:paraId="2B48750A" w14:textId="77777777" w:rsidR="0099203D" w:rsidRPr="005B5F80" w:rsidRDefault="0099203D" w:rsidP="00041827">
            <w:pPr>
              <w:bidi/>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lang w:bidi="ar-JO"/>
              </w:rPr>
              <w:t xml:space="preserve">5 </w:t>
            </w:r>
            <w:r w:rsidRPr="005B5F80">
              <w:rPr>
                <w:rFonts w:ascii="Simplified Arabic" w:hAnsi="Simplified Arabic" w:cs="Simplified Arabic"/>
                <w:color w:val="000000" w:themeColor="text1"/>
                <w:sz w:val="28"/>
                <w:szCs w:val="28"/>
                <w:rtl/>
                <w:lang w:bidi="ar-JO"/>
              </w:rPr>
              <w:t>زيادة</w:t>
            </w:r>
          </w:p>
        </w:tc>
        <w:tc>
          <w:tcPr>
            <w:tcW w:w="1418" w:type="dxa"/>
            <w:tcBorders>
              <w:left w:val="none" w:sz="0" w:space="0" w:color="auto"/>
            </w:tcBorders>
          </w:tcPr>
          <w:p w14:paraId="15BEC5A5" w14:textId="77777777" w:rsidR="0099203D" w:rsidRPr="005B5F80" w:rsidRDefault="0099203D" w:rsidP="00041827">
            <w:pPr>
              <w:bidi/>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5.0 %</w:t>
            </w:r>
          </w:p>
        </w:tc>
      </w:tr>
    </w:tbl>
    <w:p w14:paraId="6CC96D45" w14:textId="77777777" w:rsidR="0099203D" w:rsidRPr="005B5F80" w:rsidRDefault="0099203D" w:rsidP="0099203D">
      <w:pPr>
        <w:bidi/>
        <w:jc w:val="center"/>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جدول رقم (3) ملخص نتائج البنوك الفلسطينية</w:t>
      </w:r>
    </w:p>
    <w:p w14:paraId="0671EF99" w14:textId="77777777" w:rsidR="0099203D" w:rsidRPr="005B5F80" w:rsidRDefault="0099203D" w:rsidP="0099203D">
      <w:pPr>
        <w:bidi/>
        <w:jc w:val="both"/>
        <w:rPr>
          <w:rFonts w:ascii="Simplified Arabic" w:hAnsi="Simplified Arabic" w:cs="Simplified Arabic"/>
          <w:color w:val="000000" w:themeColor="text1"/>
          <w:sz w:val="28"/>
          <w:szCs w:val="28"/>
          <w:rtl/>
          <w:lang w:bidi="ar-JO"/>
        </w:rPr>
      </w:pPr>
    </w:p>
    <w:p w14:paraId="5C017A0D" w14:textId="77777777" w:rsidR="00894CE5" w:rsidRPr="005B5F80" w:rsidRDefault="00894CE5" w:rsidP="0099203D">
      <w:pPr>
        <w:bidi/>
        <w:jc w:val="both"/>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 xml:space="preserve">بدا تعطل الاقتصاد الفلسطيني في النصف الثاني من شهر مارس خلال العام الحالي 2020 لكن التوقعات و </w:t>
      </w:r>
      <w:r w:rsidR="00F56CE6" w:rsidRPr="005B5F80">
        <w:rPr>
          <w:rFonts w:ascii="Simplified Arabic" w:hAnsi="Simplified Arabic" w:cs="Simplified Arabic"/>
          <w:color w:val="000000" w:themeColor="text1"/>
          <w:sz w:val="28"/>
          <w:szCs w:val="28"/>
          <w:rtl/>
          <w:lang w:bidi="ar-JO"/>
        </w:rPr>
        <w:t>الإحصائيات</w:t>
      </w:r>
      <w:r w:rsidRPr="005B5F80">
        <w:rPr>
          <w:rFonts w:ascii="Simplified Arabic" w:hAnsi="Simplified Arabic" w:cs="Simplified Arabic"/>
          <w:color w:val="000000" w:themeColor="text1"/>
          <w:sz w:val="28"/>
          <w:szCs w:val="28"/>
          <w:rtl/>
          <w:lang w:bidi="ar-JO"/>
        </w:rPr>
        <w:t xml:space="preserve"> تشير </w:t>
      </w:r>
      <w:r w:rsidR="00F56CE6" w:rsidRPr="005B5F80">
        <w:rPr>
          <w:rFonts w:ascii="Simplified Arabic" w:hAnsi="Simplified Arabic" w:cs="Simplified Arabic"/>
          <w:color w:val="000000" w:themeColor="text1"/>
          <w:sz w:val="28"/>
          <w:szCs w:val="28"/>
          <w:rtl/>
          <w:lang w:bidi="ar-JO"/>
        </w:rPr>
        <w:t>إلى</w:t>
      </w:r>
      <w:r w:rsidRPr="005B5F80">
        <w:rPr>
          <w:rFonts w:ascii="Simplified Arabic" w:hAnsi="Simplified Arabic" w:cs="Simplified Arabic"/>
          <w:color w:val="000000" w:themeColor="text1"/>
          <w:sz w:val="28"/>
          <w:szCs w:val="28"/>
          <w:rtl/>
          <w:lang w:bidi="ar-JO"/>
        </w:rPr>
        <w:t xml:space="preserve"> عودة الوضع الاقتصادي </w:t>
      </w:r>
      <w:r w:rsidR="00F56CE6" w:rsidRPr="005B5F80">
        <w:rPr>
          <w:rFonts w:ascii="Simplified Arabic" w:hAnsi="Simplified Arabic" w:cs="Simplified Arabic"/>
          <w:color w:val="000000" w:themeColor="text1"/>
          <w:sz w:val="28"/>
          <w:szCs w:val="28"/>
          <w:rtl/>
          <w:lang w:bidi="ar-JO"/>
        </w:rPr>
        <w:t>إلى</w:t>
      </w:r>
      <w:r w:rsidRPr="005B5F80">
        <w:rPr>
          <w:rFonts w:ascii="Simplified Arabic" w:hAnsi="Simplified Arabic" w:cs="Simplified Arabic"/>
          <w:color w:val="000000" w:themeColor="text1"/>
          <w:sz w:val="28"/>
          <w:szCs w:val="28"/>
          <w:rtl/>
          <w:lang w:bidi="ar-JO"/>
        </w:rPr>
        <w:t xml:space="preserve"> طبيعته مع بداية عام 2021 حيث </w:t>
      </w:r>
      <w:r w:rsidR="00F56CE6" w:rsidRPr="005B5F80">
        <w:rPr>
          <w:rFonts w:ascii="Simplified Arabic" w:hAnsi="Simplified Arabic" w:cs="Simplified Arabic"/>
          <w:color w:val="000000" w:themeColor="text1"/>
          <w:sz w:val="28"/>
          <w:szCs w:val="28"/>
          <w:rtl/>
          <w:lang w:bidi="ar-JO"/>
        </w:rPr>
        <w:t>بدأت</w:t>
      </w:r>
      <w:r w:rsidRPr="005B5F80">
        <w:rPr>
          <w:rFonts w:ascii="Simplified Arabic" w:hAnsi="Simplified Arabic" w:cs="Simplified Arabic"/>
          <w:color w:val="000000" w:themeColor="text1"/>
          <w:sz w:val="28"/>
          <w:szCs w:val="28"/>
          <w:rtl/>
          <w:lang w:bidi="ar-JO"/>
        </w:rPr>
        <w:t xml:space="preserve"> الحكومة الفلسطينية تدريجيا بعودة الاقتصاد </w:t>
      </w:r>
      <w:r w:rsidR="00F56CE6" w:rsidRPr="005B5F80">
        <w:rPr>
          <w:rFonts w:ascii="Simplified Arabic" w:hAnsi="Simplified Arabic" w:cs="Simplified Arabic"/>
          <w:color w:val="000000" w:themeColor="text1"/>
          <w:sz w:val="28"/>
          <w:szCs w:val="28"/>
          <w:rtl/>
          <w:lang w:bidi="ar-JO"/>
        </w:rPr>
        <w:t>إلى</w:t>
      </w:r>
      <w:r w:rsidRPr="005B5F80">
        <w:rPr>
          <w:rFonts w:ascii="Simplified Arabic" w:hAnsi="Simplified Arabic" w:cs="Simplified Arabic"/>
          <w:color w:val="000000" w:themeColor="text1"/>
          <w:sz w:val="28"/>
          <w:szCs w:val="28"/>
          <w:rtl/>
          <w:lang w:bidi="ar-JO"/>
        </w:rPr>
        <w:t xml:space="preserve"> طبيعته لكن شح السيولة </w:t>
      </w:r>
      <w:r w:rsidR="006B2E53" w:rsidRPr="005B5F80">
        <w:rPr>
          <w:rFonts w:ascii="Simplified Arabic" w:hAnsi="Simplified Arabic" w:cs="Simplified Arabic"/>
          <w:color w:val="000000" w:themeColor="text1"/>
          <w:sz w:val="28"/>
          <w:szCs w:val="28"/>
          <w:rtl/>
          <w:lang w:bidi="ar-JO"/>
        </w:rPr>
        <w:t xml:space="preserve">و ضعف الطلب يبطئ من هذه العملية </w:t>
      </w:r>
      <w:r w:rsidRPr="005B5F80">
        <w:rPr>
          <w:rFonts w:ascii="Simplified Arabic" w:hAnsi="Simplified Arabic" w:cs="Simplified Arabic"/>
          <w:color w:val="000000" w:themeColor="text1"/>
          <w:sz w:val="28"/>
          <w:szCs w:val="28"/>
          <w:rtl/>
          <w:lang w:bidi="ar-JO"/>
        </w:rPr>
        <w:t xml:space="preserve">و </w:t>
      </w:r>
      <w:r w:rsidR="00F56CE6" w:rsidRPr="005B5F80">
        <w:rPr>
          <w:rFonts w:ascii="Simplified Arabic" w:hAnsi="Simplified Arabic" w:cs="Simplified Arabic"/>
          <w:color w:val="000000" w:themeColor="text1"/>
          <w:sz w:val="28"/>
          <w:szCs w:val="28"/>
          <w:rtl/>
          <w:lang w:bidi="ar-JO"/>
        </w:rPr>
        <w:t>إن</w:t>
      </w:r>
      <w:r w:rsidRPr="005B5F80">
        <w:rPr>
          <w:rFonts w:ascii="Simplified Arabic" w:hAnsi="Simplified Arabic" w:cs="Simplified Arabic"/>
          <w:color w:val="000000" w:themeColor="text1"/>
          <w:sz w:val="28"/>
          <w:szCs w:val="28"/>
          <w:rtl/>
          <w:lang w:bidi="ar-JO"/>
        </w:rPr>
        <w:t xml:space="preserve"> لهذا التعطل و التراجع </w:t>
      </w:r>
      <w:r w:rsidR="00F56CE6" w:rsidRPr="005B5F80">
        <w:rPr>
          <w:rFonts w:ascii="Simplified Arabic" w:hAnsi="Simplified Arabic" w:cs="Simplified Arabic"/>
          <w:color w:val="000000" w:themeColor="text1"/>
          <w:sz w:val="28"/>
          <w:szCs w:val="28"/>
          <w:rtl/>
          <w:lang w:bidi="ar-JO"/>
        </w:rPr>
        <w:t>المفاجئ</w:t>
      </w:r>
      <w:r w:rsidRPr="005B5F80">
        <w:rPr>
          <w:rFonts w:ascii="Simplified Arabic" w:hAnsi="Simplified Arabic" w:cs="Simplified Arabic"/>
          <w:color w:val="000000" w:themeColor="text1"/>
          <w:sz w:val="28"/>
          <w:szCs w:val="28"/>
          <w:rtl/>
          <w:lang w:bidi="ar-JO"/>
        </w:rPr>
        <w:t xml:space="preserve"> اثر </w:t>
      </w:r>
      <w:r w:rsidR="00F56CE6" w:rsidRPr="005B5F80">
        <w:rPr>
          <w:rFonts w:ascii="Simplified Arabic" w:hAnsi="Simplified Arabic" w:cs="Simplified Arabic"/>
          <w:color w:val="000000" w:themeColor="text1"/>
          <w:sz w:val="28"/>
          <w:szCs w:val="28"/>
          <w:rtl/>
          <w:lang w:bidi="ar-JO"/>
        </w:rPr>
        <w:t>أدى</w:t>
      </w:r>
      <w:r w:rsidR="00A10D72" w:rsidRPr="005B5F80">
        <w:rPr>
          <w:rFonts w:ascii="Simplified Arabic" w:hAnsi="Simplified Arabic" w:cs="Simplified Arabic"/>
          <w:color w:val="000000" w:themeColor="text1"/>
          <w:sz w:val="28"/>
          <w:szCs w:val="28"/>
          <w:rtl/>
          <w:lang w:bidi="ar-JO"/>
        </w:rPr>
        <w:t xml:space="preserve"> </w:t>
      </w:r>
      <w:r w:rsidR="00F56CE6" w:rsidRPr="005B5F80">
        <w:rPr>
          <w:rFonts w:ascii="Simplified Arabic" w:hAnsi="Simplified Arabic" w:cs="Simplified Arabic"/>
          <w:color w:val="000000" w:themeColor="text1"/>
          <w:sz w:val="28"/>
          <w:szCs w:val="28"/>
          <w:rtl/>
          <w:lang w:bidi="ar-JO"/>
        </w:rPr>
        <w:t>إلى</w:t>
      </w:r>
      <w:r w:rsidRPr="005B5F80">
        <w:rPr>
          <w:rFonts w:ascii="Simplified Arabic" w:hAnsi="Simplified Arabic" w:cs="Simplified Arabic"/>
          <w:color w:val="000000" w:themeColor="text1"/>
          <w:sz w:val="28"/>
          <w:szCs w:val="28"/>
          <w:rtl/>
          <w:lang w:bidi="ar-JO"/>
        </w:rPr>
        <w:t xml:space="preserve"> تعريض موارد رزق الشعب و المواطنين لمخاطر عالية مع وجود </w:t>
      </w:r>
      <w:r w:rsidRPr="005B5F80">
        <w:rPr>
          <w:rFonts w:ascii="Simplified Arabic" w:hAnsi="Simplified Arabic" w:cs="Simplified Arabic"/>
          <w:color w:val="000000" w:themeColor="text1"/>
          <w:sz w:val="28"/>
          <w:szCs w:val="28"/>
          <w:rtl/>
          <w:lang w:bidi="ar-JO"/>
        </w:rPr>
        <w:lastRenderedPageBreak/>
        <w:t xml:space="preserve">الفيروس رغم تحرك الحكومة المبكر </w:t>
      </w:r>
      <w:r w:rsidR="00F56CE6" w:rsidRPr="005B5F80">
        <w:rPr>
          <w:rFonts w:ascii="Simplified Arabic" w:hAnsi="Simplified Arabic" w:cs="Simplified Arabic"/>
          <w:color w:val="000000" w:themeColor="text1"/>
          <w:sz w:val="28"/>
          <w:szCs w:val="28"/>
          <w:rtl/>
          <w:lang w:bidi="ar-JO"/>
        </w:rPr>
        <w:t>لإنقاذ</w:t>
      </w:r>
      <w:r w:rsidR="00A10D72" w:rsidRPr="005B5F80">
        <w:rPr>
          <w:rFonts w:ascii="Simplified Arabic" w:hAnsi="Simplified Arabic" w:cs="Simplified Arabic"/>
          <w:color w:val="000000" w:themeColor="text1"/>
          <w:sz w:val="28"/>
          <w:szCs w:val="28"/>
          <w:rtl/>
          <w:lang w:bidi="ar-JO"/>
        </w:rPr>
        <w:t xml:space="preserve"> </w:t>
      </w:r>
      <w:r w:rsidR="00F56CE6" w:rsidRPr="005B5F80">
        <w:rPr>
          <w:rFonts w:ascii="Simplified Arabic" w:hAnsi="Simplified Arabic" w:cs="Simplified Arabic"/>
          <w:color w:val="000000" w:themeColor="text1"/>
          <w:sz w:val="28"/>
          <w:szCs w:val="28"/>
          <w:rtl/>
          <w:lang w:bidi="ar-JO"/>
        </w:rPr>
        <w:t>الأرواح</w:t>
      </w:r>
      <w:r w:rsidR="006B2E53" w:rsidRPr="005B5F80">
        <w:rPr>
          <w:rFonts w:ascii="Simplified Arabic" w:hAnsi="Simplified Arabic" w:cs="Simplified Arabic"/>
          <w:color w:val="000000" w:themeColor="text1"/>
          <w:sz w:val="28"/>
          <w:szCs w:val="28"/>
          <w:rtl/>
          <w:lang w:bidi="ar-JO"/>
        </w:rPr>
        <w:t xml:space="preserve"> </w:t>
      </w:r>
      <w:r w:rsidRPr="005B5F80">
        <w:rPr>
          <w:rFonts w:ascii="Simplified Arabic" w:hAnsi="Simplified Arabic" w:cs="Simplified Arabic"/>
          <w:color w:val="000000" w:themeColor="text1"/>
          <w:sz w:val="28"/>
          <w:szCs w:val="28"/>
          <w:rtl/>
          <w:lang w:bidi="ar-JO"/>
        </w:rPr>
        <w:t xml:space="preserve">و </w:t>
      </w:r>
      <w:r w:rsidR="00F56CE6" w:rsidRPr="005B5F80">
        <w:rPr>
          <w:rFonts w:ascii="Simplified Arabic" w:hAnsi="Simplified Arabic" w:cs="Simplified Arabic"/>
          <w:color w:val="000000" w:themeColor="text1"/>
          <w:sz w:val="28"/>
          <w:szCs w:val="28"/>
          <w:rtl/>
          <w:lang w:bidi="ar-JO"/>
        </w:rPr>
        <w:t>إن</w:t>
      </w:r>
      <w:r w:rsidRPr="005B5F80">
        <w:rPr>
          <w:rFonts w:ascii="Simplified Arabic" w:hAnsi="Simplified Arabic" w:cs="Simplified Arabic"/>
          <w:color w:val="000000" w:themeColor="text1"/>
          <w:sz w:val="28"/>
          <w:szCs w:val="28"/>
          <w:rtl/>
          <w:lang w:bidi="ar-JO"/>
        </w:rPr>
        <w:t xml:space="preserve"> لتراجع الدعم الخارجي و المنح من </w:t>
      </w:r>
      <w:r w:rsidRPr="005B5F80">
        <w:rPr>
          <w:rFonts w:ascii="Simplified Arabic" w:hAnsi="Simplified Arabic" w:cs="Simplified Arabic"/>
          <w:color w:val="000000" w:themeColor="text1"/>
          <w:sz w:val="28"/>
          <w:szCs w:val="28"/>
          <w:lang w:bidi="ar-JO"/>
        </w:rPr>
        <w:t>1.1</w:t>
      </w:r>
      <w:r w:rsidRPr="005B5F80">
        <w:rPr>
          <w:rFonts w:ascii="Simplified Arabic" w:hAnsi="Simplified Arabic" w:cs="Simplified Arabic"/>
          <w:color w:val="000000" w:themeColor="text1"/>
          <w:sz w:val="28"/>
          <w:szCs w:val="28"/>
          <w:rtl/>
          <w:lang w:bidi="ar-JO"/>
        </w:rPr>
        <w:t xml:space="preserve"> مليار دولار في عام 2014 </w:t>
      </w:r>
      <w:r w:rsidR="00F56CE6" w:rsidRPr="005B5F80">
        <w:rPr>
          <w:rFonts w:ascii="Simplified Arabic" w:hAnsi="Simplified Arabic" w:cs="Simplified Arabic"/>
          <w:color w:val="000000" w:themeColor="text1"/>
          <w:sz w:val="28"/>
          <w:szCs w:val="28"/>
          <w:rtl/>
          <w:lang w:bidi="ar-JO"/>
        </w:rPr>
        <w:t>إلى</w:t>
      </w:r>
      <w:r w:rsidRPr="005B5F80">
        <w:rPr>
          <w:rFonts w:ascii="Simplified Arabic" w:hAnsi="Simplified Arabic" w:cs="Simplified Arabic"/>
          <w:color w:val="000000" w:themeColor="text1"/>
          <w:sz w:val="28"/>
          <w:szCs w:val="28"/>
          <w:rtl/>
          <w:lang w:bidi="ar-JO"/>
        </w:rPr>
        <w:t xml:space="preserve"> ما </w:t>
      </w:r>
      <w:r w:rsidR="00F56CE6" w:rsidRPr="005B5F80">
        <w:rPr>
          <w:rFonts w:ascii="Simplified Arabic" w:hAnsi="Simplified Arabic" w:cs="Simplified Arabic"/>
          <w:color w:val="000000" w:themeColor="text1"/>
          <w:sz w:val="28"/>
          <w:szCs w:val="28"/>
          <w:rtl/>
          <w:lang w:bidi="ar-JO"/>
        </w:rPr>
        <w:t>يقارب</w:t>
      </w:r>
      <w:r w:rsidR="00F56CE6" w:rsidRPr="005B5F80">
        <w:rPr>
          <w:rFonts w:ascii="Simplified Arabic" w:hAnsi="Simplified Arabic" w:cs="Simplified Arabic"/>
          <w:color w:val="000000" w:themeColor="text1"/>
          <w:sz w:val="28"/>
          <w:szCs w:val="28"/>
          <w:lang w:bidi="ar-JO"/>
        </w:rPr>
        <w:t xml:space="preserve">550 </w:t>
      </w:r>
      <w:r w:rsidR="006B2E53" w:rsidRPr="005B5F80">
        <w:rPr>
          <w:rFonts w:ascii="Simplified Arabic" w:hAnsi="Simplified Arabic" w:cs="Simplified Arabic"/>
          <w:color w:val="000000" w:themeColor="text1"/>
          <w:sz w:val="28"/>
          <w:szCs w:val="28"/>
          <w:rtl/>
          <w:lang w:bidi="ar-JO"/>
        </w:rPr>
        <w:t xml:space="preserve"> </w:t>
      </w:r>
      <w:r w:rsidR="00F56CE6" w:rsidRPr="005B5F80">
        <w:rPr>
          <w:rFonts w:ascii="Simplified Arabic" w:hAnsi="Simplified Arabic" w:cs="Simplified Arabic"/>
          <w:color w:val="000000" w:themeColor="text1"/>
          <w:sz w:val="28"/>
          <w:szCs w:val="28"/>
          <w:rtl/>
          <w:lang w:bidi="ar-JO"/>
        </w:rPr>
        <w:t>مليون</w:t>
      </w:r>
      <w:r w:rsidRPr="005B5F80">
        <w:rPr>
          <w:rFonts w:ascii="Simplified Arabic" w:hAnsi="Simplified Arabic" w:cs="Simplified Arabic"/>
          <w:color w:val="000000" w:themeColor="text1"/>
          <w:sz w:val="28"/>
          <w:szCs w:val="28"/>
          <w:rtl/>
          <w:lang w:bidi="ar-JO"/>
        </w:rPr>
        <w:t xml:space="preserve"> دولار في عام 2019 اثر كبير على </w:t>
      </w:r>
      <w:r w:rsidR="00F56CE6" w:rsidRPr="005B5F80">
        <w:rPr>
          <w:rFonts w:ascii="Simplified Arabic" w:hAnsi="Simplified Arabic" w:cs="Simplified Arabic"/>
          <w:color w:val="000000" w:themeColor="text1"/>
          <w:sz w:val="28"/>
          <w:szCs w:val="28"/>
          <w:rtl/>
          <w:lang w:bidi="ar-JO"/>
        </w:rPr>
        <w:t xml:space="preserve">تعسر الاقتصاد </w:t>
      </w:r>
      <w:sdt>
        <w:sdtPr>
          <w:rPr>
            <w:rFonts w:ascii="Simplified Arabic" w:hAnsi="Simplified Arabic" w:cs="Simplified Arabic"/>
            <w:color w:val="000000" w:themeColor="text1"/>
            <w:sz w:val="28"/>
            <w:szCs w:val="28"/>
            <w:rtl/>
            <w:lang w:bidi="ar-JO"/>
          </w:rPr>
          <w:id w:val="2664793"/>
          <w:citation/>
        </w:sdtPr>
        <w:sdtEndPr/>
        <w:sdtContent>
          <w:r w:rsidR="00F57904" w:rsidRPr="005B5F80">
            <w:rPr>
              <w:rFonts w:ascii="Simplified Arabic" w:hAnsi="Simplified Arabic" w:cs="Simplified Arabic"/>
              <w:color w:val="000000" w:themeColor="text1"/>
              <w:sz w:val="28"/>
              <w:szCs w:val="28"/>
              <w:rtl/>
              <w:lang w:bidi="ar-JO"/>
            </w:rPr>
            <w:fldChar w:fldCharType="begin"/>
          </w:r>
          <w:r w:rsidR="00F56CE6" w:rsidRPr="005B5F80">
            <w:rPr>
              <w:rFonts w:ascii="Simplified Arabic" w:hAnsi="Simplified Arabic" w:cs="Simplified Arabic"/>
              <w:color w:val="000000" w:themeColor="text1"/>
              <w:sz w:val="28"/>
              <w:szCs w:val="28"/>
              <w:lang w:bidi="ar-JO"/>
            </w:rPr>
            <w:instrText>CITATION</w:instrText>
          </w:r>
          <w:r w:rsidR="00F56CE6" w:rsidRPr="005B5F80">
            <w:rPr>
              <w:rFonts w:ascii="Simplified Arabic" w:hAnsi="Simplified Arabic" w:cs="Simplified Arabic"/>
              <w:color w:val="000000" w:themeColor="text1"/>
              <w:sz w:val="28"/>
              <w:szCs w:val="28"/>
              <w:rtl/>
              <w:lang w:bidi="ar-JO"/>
            </w:rPr>
            <w:instrText xml:space="preserve"> وكا20 \</w:instrText>
          </w:r>
          <w:r w:rsidR="00F56CE6" w:rsidRPr="005B5F80">
            <w:rPr>
              <w:rFonts w:ascii="Simplified Arabic" w:hAnsi="Simplified Arabic" w:cs="Simplified Arabic"/>
              <w:color w:val="000000" w:themeColor="text1"/>
              <w:sz w:val="28"/>
              <w:szCs w:val="28"/>
              <w:lang w:bidi="ar-JO"/>
            </w:rPr>
            <w:instrText>l 11265</w:instrText>
          </w:r>
          <w:r w:rsidR="00F57904" w:rsidRPr="005B5F80">
            <w:rPr>
              <w:rFonts w:ascii="Simplified Arabic" w:hAnsi="Simplified Arabic" w:cs="Simplified Arabic"/>
              <w:color w:val="000000" w:themeColor="text1"/>
              <w:sz w:val="28"/>
              <w:szCs w:val="28"/>
              <w:rtl/>
              <w:lang w:bidi="ar-JO"/>
            </w:rPr>
            <w:fldChar w:fldCharType="separate"/>
          </w:r>
          <w:r w:rsidR="0082206D" w:rsidRPr="005B5F80">
            <w:rPr>
              <w:rFonts w:ascii="Simplified Arabic" w:hAnsi="Simplified Arabic" w:cs="Simplified Arabic"/>
              <w:noProof/>
              <w:color w:val="000000" w:themeColor="text1"/>
              <w:sz w:val="28"/>
              <w:szCs w:val="28"/>
              <w:rtl/>
              <w:lang w:bidi="ar-JO"/>
            </w:rPr>
            <w:t>(وكالة الاناضول للانباء، 2020)</w:t>
          </w:r>
          <w:r w:rsidR="00F57904" w:rsidRPr="005B5F80">
            <w:rPr>
              <w:rFonts w:ascii="Simplified Arabic" w:hAnsi="Simplified Arabic" w:cs="Simplified Arabic"/>
              <w:color w:val="000000" w:themeColor="text1"/>
              <w:sz w:val="28"/>
              <w:szCs w:val="28"/>
              <w:rtl/>
              <w:lang w:bidi="ar-JO"/>
            </w:rPr>
            <w:fldChar w:fldCharType="end"/>
          </w:r>
        </w:sdtContent>
      </w:sdt>
    </w:p>
    <w:p w14:paraId="3FB42AC6" w14:textId="77777777" w:rsidR="002647F9" w:rsidRPr="005B5F80" w:rsidRDefault="006B2E53" w:rsidP="000A5A16">
      <w:pPr>
        <w:bidi/>
        <w:rPr>
          <w:rFonts w:ascii="Simplified Arabic" w:hAnsi="Simplified Arabic" w:cs="Simplified Arabic"/>
          <w:b/>
          <w:bCs/>
          <w:color w:val="000000" w:themeColor="text1"/>
          <w:sz w:val="28"/>
          <w:szCs w:val="28"/>
          <w:rtl/>
          <w:lang w:bidi="ar-JO"/>
        </w:rPr>
      </w:pPr>
      <w:r w:rsidRPr="005B5F80">
        <w:rPr>
          <w:rFonts w:ascii="Simplified Arabic" w:hAnsi="Simplified Arabic" w:cs="Simplified Arabic"/>
          <w:b/>
          <w:bCs/>
          <w:color w:val="000000" w:themeColor="text1"/>
          <w:sz w:val="28"/>
          <w:szCs w:val="28"/>
          <w:rtl/>
          <w:lang w:bidi="ar-JO"/>
        </w:rPr>
        <w:t>طبيعة الوضع الائتماني في البنوك الفلسطينية:</w:t>
      </w:r>
    </w:p>
    <w:p w14:paraId="7DD9D6E7" w14:textId="77777777" w:rsidR="000E7522" w:rsidRPr="005B5F80" w:rsidRDefault="00262E2C" w:rsidP="00262E2C">
      <w:pPr>
        <w:bidi/>
        <w:rPr>
          <w:rFonts w:ascii="Simplified Arabic" w:hAnsi="Simplified Arabic" w:cs="Simplified Arabic"/>
          <w:b/>
          <w:bCs/>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 xml:space="preserve"> </w:t>
      </w:r>
      <w:r w:rsidR="00047381" w:rsidRPr="005B5F80">
        <w:rPr>
          <w:rFonts w:ascii="Simplified Arabic" w:hAnsi="Simplified Arabic" w:cs="Simplified Arabic"/>
          <w:b/>
          <w:bCs/>
          <w:color w:val="000000" w:themeColor="text1"/>
          <w:sz w:val="28"/>
          <w:szCs w:val="28"/>
          <w:rtl/>
          <w:lang w:bidi="ar-JO"/>
        </w:rPr>
        <w:t>أول</w:t>
      </w:r>
      <w:r w:rsidR="000E7522" w:rsidRPr="005B5F80">
        <w:rPr>
          <w:rFonts w:ascii="Simplified Arabic" w:hAnsi="Simplified Arabic" w:cs="Simplified Arabic"/>
          <w:b/>
          <w:bCs/>
          <w:color w:val="000000" w:themeColor="text1"/>
          <w:sz w:val="28"/>
          <w:szCs w:val="28"/>
          <w:rtl/>
          <w:lang w:bidi="ar-JO"/>
        </w:rPr>
        <w:t>اً:</w:t>
      </w:r>
      <w:r w:rsidR="003D758A" w:rsidRPr="005B5F80">
        <w:rPr>
          <w:rFonts w:ascii="Simplified Arabic" w:hAnsi="Simplified Arabic" w:cs="Simplified Arabic"/>
          <w:b/>
          <w:bCs/>
          <w:color w:val="000000" w:themeColor="text1"/>
          <w:sz w:val="28"/>
          <w:szCs w:val="28"/>
          <w:rtl/>
          <w:lang w:bidi="ar-JO"/>
        </w:rPr>
        <w:t xml:space="preserve"> </w:t>
      </w:r>
      <w:r w:rsidR="00047381" w:rsidRPr="005B5F80">
        <w:rPr>
          <w:rFonts w:ascii="Simplified Arabic" w:hAnsi="Simplified Arabic" w:cs="Simplified Arabic"/>
          <w:b/>
          <w:bCs/>
          <w:color w:val="000000" w:themeColor="text1"/>
          <w:sz w:val="28"/>
          <w:szCs w:val="28"/>
          <w:rtl/>
          <w:lang w:bidi="ar-JO"/>
        </w:rPr>
        <w:t>طبيعة الوضع الائتماني للبنوك الفلسطينية، و</w:t>
      </w:r>
      <w:r w:rsidR="000E7522" w:rsidRPr="005B5F80">
        <w:rPr>
          <w:rFonts w:ascii="Simplified Arabic" w:hAnsi="Simplified Arabic" w:cs="Simplified Arabic"/>
          <w:b/>
          <w:bCs/>
          <w:color w:val="000000" w:themeColor="text1"/>
          <w:sz w:val="28"/>
          <w:szCs w:val="28"/>
          <w:rtl/>
          <w:lang w:bidi="ar-JO"/>
        </w:rPr>
        <w:t xml:space="preserve"> السياسة الائتمانية المتبعة خلال جائحة كورونا</w:t>
      </w:r>
    </w:p>
    <w:p w14:paraId="2916481E" w14:textId="77777777" w:rsidR="00047381" w:rsidRPr="005B5F80" w:rsidRDefault="003D758A" w:rsidP="003D758A">
      <w:pPr>
        <w:bidi/>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 xml:space="preserve"> </w:t>
      </w:r>
      <w:r w:rsidR="00047381" w:rsidRPr="005B5F80">
        <w:rPr>
          <w:rFonts w:ascii="Simplified Arabic" w:hAnsi="Simplified Arabic" w:cs="Simplified Arabic"/>
          <w:color w:val="000000" w:themeColor="text1"/>
          <w:sz w:val="28"/>
          <w:szCs w:val="28"/>
          <w:rtl/>
          <w:lang w:bidi="ar-JO"/>
        </w:rPr>
        <w:t>أعلنت سلطة النقد الفلسطينية مع بداية جائحة كورونا عن مجموعة من الإجراءات و التعليمات للبنوك الفلسطينية العاملة لتسيير سياستهم الائتمانية ، و ذلك بعد إعلان حالة الطوارئ في فلسطين و احتمال تأثيرها على الأوضاع الاقتصادية المختلفة ، حيث كانت هذه التعليمات بهدف زيادة التسهيلات الائتمانية و منح الدعم للقطاع الاقتصادي و للمصارف الفلسطينية مسؤولية كبيرة في مواجهة التحديات الراهنة ، حيث شملت هذه التوصيات :-</w:t>
      </w:r>
    </w:p>
    <w:p w14:paraId="56D96576" w14:textId="77777777" w:rsidR="00047381" w:rsidRPr="005B5F80" w:rsidRDefault="00047381" w:rsidP="003D758A">
      <w:pPr>
        <w:pStyle w:val="ListParagraph"/>
        <w:numPr>
          <w:ilvl w:val="0"/>
          <w:numId w:val="24"/>
        </w:numPr>
        <w:bidi/>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tl/>
          <w:lang w:bidi="ar-JO"/>
        </w:rPr>
        <w:t>المتابعة في تقديم الخدمات المصرفية لضمان استمرار العمليات التجارية الاقتصادية و توفير السلع و الخدمات في فترة الأزمة</w:t>
      </w:r>
    </w:p>
    <w:p w14:paraId="6D165367" w14:textId="77777777" w:rsidR="00047381" w:rsidRPr="005B5F80" w:rsidRDefault="00047381" w:rsidP="003D758A">
      <w:pPr>
        <w:pStyle w:val="ListParagraph"/>
        <w:numPr>
          <w:ilvl w:val="0"/>
          <w:numId w:val="24"/>
        </w:numPr>
        <w:bidi/>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tl/>
          <w:lang w:bidi="ar-JO"/>
        </w:rPr>
        <w:t>تأجيل كافة أقساط المقترضين لأول أربع أشهر من بداية الأزمة مع إمكانية تمديدهم</w:t>
      </w:r>
    </w:p>
    <w:p w14:paraId="0C8A9A12" w14:textId="77777777" w:rsidR="00047381" w:rsidRPr="005B5F80" w:rsidRDefault="00047381" w:rsidP="003D758A">
      <w:pPr>
        <w:pStyle w:val="ListParagraph"/>
        <w:numPr>
          <w:ilvl w:val="0"/>
          <w:numId w:val="24"/>
        </w:numPr>
        <w:bidi/>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tl/>
          <w:lang w:bidi="ar-JO"/>
        </w:rPr>
        <w:t>تأجيل كافة أقساط المقترضين لأول ست أشهر ( لقطاع السياحة و الفندقة ) مع إمكانية تمديدهم</w:t>
      </w:r>
    </w:p>
    <w:p w14:paraId="3C455D8F" w14:textId="77777777" w:rsidR="00047381" w:rsidRPr="005B5F80" w:rsidRDefault="00047381" w:rsidP="003D758A">
      <w:pPr>
        <w:pStyle w:val="ListParagraph"/>
        <w:numPr>
          <w:ilvl w:val="0"/>
          <w:numId w:val="24"/>
        </w:numPr>
        <w:bidi/>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tl/>
          <w:lang w:bidi="ar-JO"/>
        </w:rPr>
        <w:t>منع المصارف من استيفاء أي رسوم أو عملات أو فوائد إضافية على الأقساط المؤجلة .</w:t>
      </w:r>
    </w:p>
    <w:p w14:paraId="4C23198E" w14:textId="77777777" w:rsidR="00047381" w:rsidRPr="005B5F80" w:rsidRDefault="00047381" w:rsidP="003D758A">
      <w:pPr>
        <w:pStyle w:val="ListParagraph"/>
        <w:numPr>
          <w:ilvl w:val="0"/>
          <w:numId w:val="24"/>
        </w:numPr>
        <w:bidi/>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tl/>
          <w:lang w:bidi="ar-JO"/>
        </w:rPr>
        <w:t>تسهيل إجراءات تمديد سقف بطاقات الائتمان الممنوحة للعملاء و المشاريع الصغيرة و المتوسطة .</w:t>
      </w:r>
    </w:p>
    <w:p w14:paraId="799837EC" w14:textId="77777777" w:rsidR="00047381" w:rsidRPr="005B5F80" w:rsidRDefault="00047381" w:rsidP="003D758A">
      <w:pPr>
        <w:pStyle w:val="ListParagraph"/>
        <w:numPr>
          <w:ilvl w:val="0"/>
          <w:numId w:val="24"/>
        </w:numPr>
        <w:bidi/>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tl/>
          <w:lang w:bidi="ar-JO"/>
        </w:rPr>
        <w:t>تركيز الائتمان الجديد على المشاريع الصغيرة و متوسطة الحجم و الشركات الناشئة ، و منح سقوف ائتمانية مؤقتة للعملاء للحفاظ على الدورة الاقتصادية.</w:t>
      </w:r>
    </w:p>
    <w:p w14:paraId="5FA642AE" w14:textId="77777777" w:rsidR="00540AB0" w:rsidRPr="005B5F80" w:rsidRDefault="00047381" w:rsidP="007426E8">
      <w:pPr>
        <w:pStyle w:val="ListParagraph"/>
        <w:numPr>
          <w:ilvl w:val="0"/>
          <w:numId w:val="24"/>
        </w:numPr>
        <w:bidi/>
        <w:rPr>
          <w:rFonts w:ascii="Simplified Arabic" w:hAnsi="Simplified Arabic" w:cs="Simplified Arabic"/>
          <w:color w:val="000000" w:themeColor="text1"/>
          <w:sz w:val="28"/>
          <w:szCs w:val="28"/>
        </w:rPr>
      </w:pPr>
      <w:r w:rsidRPr="005B5F80">
        <w:rPr>
          <w:rFonts w:ascii="Simplified Arabic" w:hAnsi="Simplified Arabic" w:cs="Simplified Arabic"/>
          <w:color w:val="000000" w:themeColor="text1"/>
          <w:sz w:val="28"/>
          <w:szCs w:val="28"/>
          <w:rtl/>
          <w:lang w:bidi="ar-JO"/>
        </w:rPr>
        <w:t>قيام السلطة الفلسطينية بتوفير سيولة لمساعدة المصارف في حالة الطوارئ.</w:t>
      </w:r>
      <w:sdt>
        <w:sdtPr>
          <w:rPr>
            <w:rFonts w:ascii="Simplified Arabic" w:hAnsi="Simplified Arabic" w:cs="Simplified Arabic"/>
            <w:color w:val="000000" w:themeColor="text1"/>
            <w:sz w:val="28"/>
            <w:szCs w:val="28"/>
            <w:rtl/>
          </w:rPr>
          <w:id w:val="101520889"/>
          <w:citation/>
        </w:sdtPr>
        <w:sdtEndPr/>
        <w:sdtContent>
          <w:r w:rsidR="00F57904" w:rsidRPr="005B5F80">
            <w:rPr>
              <w:rFonts w:ascii="Simplified Arabic" w:hAnsi="Simplified Arabic" w:cs="Simplified Arabic"/>
              <w:color w:val="000000" w:themeColor="text1"/>
              <w:sz w:val="28"/>
              <w:szCs w:val="28"/>
              <w:rtl/>
            </w:rPr>
            <w:fldChar w:fldCharType="begin"/>
          </w:r>
          <w:r w:rsidRPr="005B5F80">
            <w:rPr>
              <w:rFonts w:ascii="Simplified Arabic" w:hAnsi="Simplified Arabic" w:cs="Simplified Arabic"/>
              <w:color w:val="000000" w:themeColor="text1"/>
              <w:sz w:val="28"/>
              <w:szCs w:val="28"/>
              <w:lang w:bidi="ar-JO"/>
            </w:rPr>
            <w:instrText>CITATION</w:instrText>
          </w:r>
          <w:r w:rsidRPr="005B5F80">
            <w:rPr>
              <w:rFonts w:ascii="Simplified Arabic" w:hAnsi="Simplified Arabic" w:cs="Simplified Arabic"/>
              <w:color w:val="000000" w:themeColor="text1"/>
              <w:sz w:val="28"/>
              <w:szCs w:val="28"/>
              <w:rtl/>
              <w:lang w:bidi="ar-JO"/>
            </w:rPr>
            <w:instrText xml:space="preserve"> سلط20 \</w:instrText>
          </w:r>
          <w:r w:rsidRPr="005B5F80">
            <w:rPr>
              <w:rFonts w:ascii="Simplified Arabic" w:hAnsi="Simplified Arabic" w:cs="Simplified Arabic"/>
              <w:color w:val="000000" w:themeColor="text1"/>
              <w:sz w:val="28"/>
              <w:szCs w:val="28"/>
              <w:lang w:bidi="ar-JO"/>
            </w:rPr>
            <w:instrText>l 11265</w:instrText>
          </w:r>
          <w:r w:rsidR="00F57904" w:rsidRPr="005B5F80">
            <w:rPr>
              <w:rFonts w:ascii="Simplified Arabic" w:hAnsi="Simplified Arabic" w:cs="Simplified Arabic"/>
              <w:color w:val="000000" w:themeColor="text1"/>
              <w:sz w:val="28"/>
              <w:szCs w:val="28"/>
              <w:rtl/>
            </w:rPr>
            <w:fldChar w:fldCharType="separate"/>
          </w:r>
          <w:r w:rsidR="0082206D" w:rsidRPr="005B5F80">
            <w:rPr>
              <w:rFonts w:ascii="Simplified Arabic" w:hAnsi="Simplified Arabic" w:cs="Simplified Arabic"/>
              <w:noProof/>
              <w:color w:val="000000" w:themeColor="text1"/>
              <w:sz w:val="28"/>
              <w:szCs w:val="28"/>
              <w:rtl/>
            </w:rPr>
            <w:t xml:space="preserve"> (سلطة النقد الفلسطينية، 2020)</w:t>
          </w:r>
          <w:r w:rsidR="00F57904" w:rsidRPr="005B5F80">
            <w:rPr>
              <w:rFonts w:ascii="Simplified Arabic" w:hAnsi="Simplified Arabic" w:cs="Simplified Arabic"/>
              <w:color w:val="000000" w:themeColor="text1"/>
              <w:sz w:val="28"/>
              <w:szCs w:val="28"/>
              <w:rtl/>
            </w:rPr>
            <w:fldChar w:fldCharType="end"/>
          </w:r>
        </w:sdtContent>
      </w:sdt>
      <w:r w:rsidRPr="005B5F80">
        <w:rPr>
          <w:rFonts w:ascii="Simplified Arabic" w:hAnsi="Simplified Arabic" w:cs="Simplified Arabic"/>
          <w:color w:val="000000" w:themeColor="text1"/>
          <w:sz w:val="28"/>
          <w:szCs w:val="28"/>
        </w:rPr>
        <w:br w:type="page"/>
      </w:r>
      <w:r w:rsidR="00D01F23" w:rsidRPr="005B5F80">
        <w:rPr>
          <w:rFonts w:ascii="Simplified Arabic" w:hAnsi="Simplified Arabic" w:cs="Simplified Arabic"/>
          <w:b/>
          <w:bCs/>
          <w:color w:val="000000" w:themeColor="text1"/>
          <w:sz w:val="28"/>
          <w:szCs w:val="28"/>
          <w:rtl/>
          <w:lang w:bidi="ar-JO"/>
        </w:rPr>
        <w:lastRenderedPageBreak/>
        <w:t>ثاني</w:t>
      </w:r>
      <w:r w:rsidR="00540AB0" w:rsidRPr="005B5F80">
        <w:rPr>
          <w:rFonts w:ascii="Simplified Arabic" w:hAnsi="Simplified Arabic" w:cs="Simplified Arabic"/>
          <w:b/>
          <w:bCs/>
          <w:color w:val="000000" w:themeColor="text1"/>
          <w:sz w:val="28"/>
          <w:szCs w:val="28"/>
          <w:rtl/>
          <w:lang w:bidi="ar-JO"/>
        </w:rPr>
        <w:t>اً: حجم التسهيلات الائتمانية حسب نوعها خلال عام 2020</w:t>
      </w:r>
      <w:r w:rsidR="00540AB0" w:rsidRPr="005B5F80">
        <w:rPr>
          <w:rFonts w:ascii="Simplified Arabic" w:hAnsi="Simplified Arabic" w:cs="Simplified Arabic"/>
          <w:color w:val="000000" w:themeColor="text1"/>
          <w:sz w:val="28"/>
          <w:szCs w:val="28"/>
          <w:rtl/>
          <w:lang w:bidi="ar-JO"/>
        </w:rPr>
        <w:t xml:space="preserve"> </w:t>
      </w:r>
    </w:p>
    <w:p w14:paraId="0859076C" w14:textId="77777777" w:rsidR="00262E2C" w:rsidRPr="005B5F80" w:rsidRDefault="00262E2C" w:rsidP="00262E2C">
      <w:pPr>
        <w:bidi/>
        <w:ind w:left="360"/>
        <w:jc w:val="both"/>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 xml:space="preserve">يبين الجدول ارتفاع حجم القروض في عام 2020 مقارنة بعام 2019  في القطاع العام، و هذا دليل على زيادة الأزمة المالية التي تعرض لها القطاع العام وحاجتهم للقروض لسداد الالتزامات المترتبة عليهم ، وكذلك الأمر لحجم القروض بالقطاع الخاص ازديادهم في عام 2020 مقارنةً بعام 2019 ، لزيادة حاجة الأفراد للأموال، و بشكل عام ازداد حجم القروض لجميع القطاعات بالضفة الغربية. </w:t>
      </w:r>
    </w:p>
    <w:p w14:paraId="5A7E7786" w14:textId="77777777" w:rsidR="00540AB0" w:rsidRPr="005B5F80" w:rsidRDefault="00262E2C" w:rsidP="00262E2C">
      <w:pPr>
        <w:bidi/>
        <w:jc w:val="center"/>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جدول رقم (4) حجم التسهيلات الائتمانية</w:t>
      </w:r>
    </w:p>
    <w:tbl>
      <w:tblPr>
        <w:tblStyle w:val="ColorfulGrid-Accent1"/>
        <w:bidiVisual/>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3260"/>
        <w:gridCol w:w="2412"/>
        <w:gridCol w:w="2495"/>
      </w:tblGrid>
      <w:tr w:rsidR="00BF4697" w:rsidRPr="005B5F80" w14:paraId="65BE4F9F" w14:textId="77777777" w:rsidTr="00EF114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73" w:type="dxa"/>
            <w:gridSpan w:val="2"/>
          </w:tcPr>
          <w:p w14:paraId="40BC3FD9" w14:textId="77777777" w:rsidR="00540AB0" w:rsidRPr="005B5F80" w:rsidRDefault="00540AB0" w:rsidP="000A5A16">
            <w:pPr>
              <w:bidi/>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القطاع والمنطقة</w:t>
            </w:r>
          </w:p>
        </w:tc>
        <w:tc>
          <w:tcPr>
            <w:tcW w:w="2412" w:type="dxa"/>
          </w:tcPr>
          <w:p w14:paraId="10EA3E74" w14:textId="77777777" w:rsidR="00540AB0" w:rsidRPr="005B5F80" w:rsidRDefault="00540AB0" w:rsidP="00262E2C">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JO"/>
              </w:rPr>
            </w:pPr>
            <w:r w:rsidRPr="005B5F80">
              <w:rPr>
                <w:rFonts w:ascii="Simplified Arabic" w:hAnsi="Simplified Arabic" w:cs="Simplified Arabic"/>
                <w:sz w:val="28"/>
                <w:szCs w:val="28"/>
                <w:rtl/>
                <w:lang w:bidi="ar-JO"/>
              </w:rPr>
              <w:t>2019</w:t>
            </w:r>
          </w:p>
        </w:tc>
        <w:tc>
          <w:tcPr>
            <w:tcW w:w="2495" w:type="dxa"/>
          </w:tcPr>
          <w:p w14:paraId="056A9AB9" w14:textId="77777777" w:rsidR="00540AB0" w:rsidRPr="005B5F80" w:rsidRDefault="00540AB0" w:rsidP="00262E2C">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JO"/>
              </w:rPr>
            </w:pPr>
            <w:r w:rsidRPr="005B5F80">
              <w:rPr>
                <w:rFonts w:ascii="Simplified Arabic" w:hAnsi="Simplified Arabic" w:cs="Simplified Arabic"/>
                <w:sz w:val="28"/>
                <w:szCs w:val="28"/>
                <w:rtl/>
                <w:lang w:bidi="ar-JO"/>
              </w:rPr>
              <w:t>2020</w:t>
            </w:r>
          </w:p>
        </w:tc>
      </w:tr>
      <w:tr w:rsidR="00540AB0" w:rsidRPr="005B5F80" w14:paraId="38EE54A4" w14:textId="77777777" w:rsidTr="00EF1141">
        <w:trPr>
          <w:cnfStyle w:val="000000100000" w:firstRow="0" w:lastRow="0" w:firstColumn="0" w:lastColumn="0" w:oddVBand="0" w:evenVBand="0" w:oddHBand="1" w:evenHBand="0" w:firstRowFirstColumn="0" w:firstRowLastColumn="0" w:lastRowFirstColumn="0" w:lastRowLastColumn="0"/>
          <w:trHeight w:val="2090"/>
        </w:trPr>
        <w:tc>
          <w:tcPr>
            <w:cnfStyle w:val="001000000000" w:firstRow="0" w:lastRow="0" w:firstColumn="1" w:lastColumn="0" w:oddVBand="0" w:evenVBand="0" w:oddHBand="0" w:evenHBand="0" w:firstRowFirstColumn="0" w:firstRowLastColumn="0" w:lastRowFirstColumn="0" w:lastRowLastColumn="0"/>
            <w:tcW w:w="1813" w:type="dxa"/>
          </w:tcPr>
          <w:p w14:paraId="51016B3D" w14:textId="77777777" w:rsidR="00540AB0" w:rsidRPr="005B5F80" w:rsidRDefault="00540AB0" w:rsidP="000A5A16">
            <w:pPr>
              <w:bidi/>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القطاع العام</w:t>
            </w:r>
          </w:p>
        </w:tc>
        <w:tc>
          <w:tcPr>
            <w:tcW w:w="3260" w:type="dxa"/>
          </w:tcPr>
          <w:p w14:paraId="3E7BF341" w14:textId="77777777" w:rsidR="00540AB0" w:rsidRPr="005B5F80" w:rsidRDefault="00540AB0" w:rsidP="000A5A16">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JO"/>
              </w:rPr>
            </w:pPr>
            <w:r w:rsidRPr="005B5F80">
              <w:rPr>
                <w:rFonts w:ascii="Simplified Arabic" w:hAnsi="Simplified Arabic" w:cs="Simplified Arabic"/>
                <w:sz w:val="28"/>
                <w:szCs w:val="28"/>
                <w:rtl/>
                <w:lang w:bidi="ar-JO"/>
              </w:rPr>
              <w:t>القروض</w:t>
            </w:r>
          </w:p>
          <w:p w14:paraId="342FD443" w14:textId="77777777" w:rsidR="00540AB0" w:rsidRPr="005B5F80" w:rsidRDefault="00540AB0" w:rsidP="000A5A16">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JO"/>
              </w:rPr>
            </w:pPr>
            <w:r w:rsidRPr="005B5F80">
              <w:rPr>
                <w:rFonts w:ascii="Simplified Arabic" w:hAnsi="Simplified Arabic" w:cs="Simplified Arabic"/>
                <w:sz w:val="28"/>
                <w:szCs w:val="28"/>
                <w:rtl/>
                <w:lang w:bidi="ar-JO"/>
              </w:rPr>
              <w:t>الجاري المدين</w:t>
            </w:r>
          </w:p>
          <w:p w14:paraId="29EEEB67" w14:textId="77777777" w:rsidR="00540AB0" w:rsidRPr="005B5F80" w:rsidRDefault="00540AB0" w:rsidP="000A5A16">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JO"/>
              </w:rPr>
            </w:pPr>
            <w:r w:rsidRPr="005B5F80">
              <w:rPr>
                <w:rFonts w:ascii="Simplified Arabic" w:hAnsi="Simplified Arabic" w:cs="Simplified Arabic"/>
                <w:sz w:val="28"/>
                <w:szCs w:val="28"/>
                <w:rtl/>
                <w:lang w:bidi="ar-JO"/>
              </w:rPr>
              <w:t>الإجارة المنتهية بالتمليك</w:t>
            </w:r>
          </w:p>
          <w:p w14:paraId="4DC998D2" w14:textId="77777777" w:rsidR="00540AB0" w:rsidRPr="005B5F80" w:rsidRDefault="00540AB0" w:rsidP="000A5A16">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JO"/>
              </w:rPr>
            </w:pPr>
            <w:r w:rsidRPr="005B5F80">
              <w:rPr>
                <w:rFonts w:ascii="Simplified Arabic" w:hAnsi="Simplified Arabic" w:cs="Simplified Arabic"/>
                <w:sz w:val="28"/>
                <w:szCs w:val="28"/>
                <w:rtl/>
                <w:lang w:bidi="ar-JO"/>
              </w:rPr>
              <w:t>المجموع</w:t>
            </w:r>
          </w:p>
        </w:tc>
        <w:tc>
          <w:tcPr>
            <w:tcW w:w="2412" w:type="dxa"/>
          </w:tcPr>
          <w:p w14:paraId="49F8984A" w14:textId="77777777" w:rsidR="00540AB0" w:rsidRPr="005B5F80" w:rsidRDefault="00540AB0" w:rsidP="00262E2C">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JO"/>
              </w:rPr>
            </w:pPr>
            <w:r w:rsidRPr="005B5F80">
              <w:rPr>
                <w:rFonts w:ascii="Simplified Arabic" w:hAnsi="Simplified Arabic" w:cs="Simplified Arabic"/>
                <w:sz w:val="28"/>
                <w:szCs w:val="28"/>
                <w:rtl/>
                <w:lang w:bidi="ar-JO"/>
              </w:rPr>
              <w:t>1099.9</w:t>
            </w:r>
          </w:p>
          <w:p w14:paraId="60F72D37" w14:textId="77777777" w:rsidR="00540AB0" w:rsidRPr="005B5F80" w:rsidRDefault="00540AB0" w:rsidP="00262E2C">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JO"/>
              </w:rPr>
            </w:pPr>
            <w:r w:rsidRPr="005B5F80">
              <w:rPr>
                <w:rFonts w:ascii="Simplified Arabic" w:hAnsi="Simplified Arabic" w:cs="Simplified Arabic"/>
                <w:sz w:val="28"/>
                <w:szCs w:val="28"/>
                <w:rtl/>
                <w:lang w:bidi="ar-JO"/>
              </w:rPr>
              <w:t>458.3</w:t>
            </w:r>
          </w:p>
          <w:p w14:paraId="058E8B20" w14:textId="77777777" w:rsidR="00540AB0" w:rsidRPr="005B5F80" w:rsidRDefault="00540AB0" w:rsidP="00262E2C">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JO"/>
              </w:rPr>
            </w:pPr>
            <w:r w:rsidRPr="005B5F80">
              <w:rPr>
                <w:rFonts w:ascii="Simplified Arabic" w:hAnsi="Simplified Arabic" w:cs="Simplified Arabic"/>
                <w:sz w:val="28"/>
                <w:szCs w:val="28"/>
                <w:rtl/>
                <w:lang w:bidi="ar-JO"/>
              </w:rPr>
              <w:t>0.0</w:t>
            </w:r>
          </w:p>
          <w:p w14:paraId="487BEC91" w14:textId="77777777" w:rsidR="00540AB0" w:rsidRPr="005B5F80" w:rsidRDefault="00540AB0" w:rsidP="00262E2C">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lang w:bidi="ar-JO"/>
              </w:rPr>
            </w:pPr>
            <w:r w:rsidRPr="005B5F80">
              <w:rPr>
                <w:rFonts w:ascii="Simplified Arabic" w:hAnsi="Simplified Arabic" w:cs="Simplified Arabic"/>
                <w:b/>
                <w:bCs/>
                <w:sz w:val="28"/>
                <w:szCs w:val="28"/>
                <w:rtl/>
                <w:lang w:bidi="ar-JO"/>
              </w:rPr>
              <w:t>1558.1</w:t>
            </w:r>
          </w:p>
        </w:tc>
        <w:tc>
          <w:tcPr>
            <w:tcW w:w="2495" w:type="dxa"/>
          </w:tcPr>
          <w:p w14:paraId="552F5B61" w14:textId="77777777" w:rsidR="00540AB0" w:rsidRPr="005B5F80" w:rsidRDefault="00540AB0" w:rsidP="00262E2C">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Pr>
            </w:pPr>
            <w:r w:rsidRPr="005B5F80">
              <w:rPr>
                <w:rFonts w:ascii="Simplified Arabic" w:hAnsi="Simplified Arabic" w:cs="Simplified Arabic"/>
                <w:sz w:val="28"/>
                <w:szCs w:val="28"/>
              </w:rPr>
              <w:t>1,101.3</w:t>
            </w:r>
          </w:p>
          <w:p w14:paraId="14D176E0" w14:textId="77777777" w:rsidR="00540AB0" w:rsidRPr="005B5F80" w:rsidRDefault="00540AB0" w:rsidP="00262E2C">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Pr>
            </w:pPr>
            <w:r w:rsidRPr="005B5F80">
              <w:rPr>
                <w:rFonts w:ascii="Simplified Arabic" w:hAnsi="Simplified Arabic" w:cs="Simplified Arabic"/>
                <w:sz w:val="28"/>
                <w:szCs w:val="28"/>
              </w:rPr>
              <w:t>515.3</w:t>
            </w:r>
          </w:p>
          <w:p w14:paraId="42CA32A9" w14:textId="77777777" w:rsidR="00540AB0" w:rsidRPr="005B5F80" w:rsidRDefault="00540AB0" w:rsidP="00262E2C">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JO"/>
              </w:rPr>
            </w:pPr>
            <w:r w:rsidRPr="005B5F80">
              <w:rPr>
                <w:rFonts w:ascii="Simplified Arabic" w:hAnsi="Simplified Arabic" w:cs="Simplified Arabic"/>
                <w:sz w:val="28"/>
                <w:szCs w:val="28"/>
              </w:rPr>
              <w:t>0.0</w:t>
            </w:r>
          </w:p>
          <w:p w14:paraId="62065B94" w14:textId="77777777" w:rsidR="00540AB0" w:rsidRPr="005B5F80" w:rsidRDefault="00540AB0" w:rsidP="00262E2C">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Pr>
            </w:pPr>
            <w:r w:rsidRPr="005B5F80">
              <w:rPr>
                <w:rFonts w:ascii="Simplified Arabic" w:hAnsi="Simplified Arabic" w:cs="Simplified Arabic"/>
                <w:b/>
                <w:bCs/>
                <w:sz w:val="28"/>
                <w:szCs w:val="28"/>
              </w:rPr>
              <w:t>1,616.6</w:t>
            </w:r>
          </w:p>
          <w:p w14:paraId="28F422F8" w14:textId="77777777" w:rsidR="00540AB0" w:rsidRPr="005B5F80" w:rsidRDefault="00540AB0" w:rsidP="00262E2C">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JO"/>
              </w:rPr>
            </w:pPr>
          </w:p>
        </w:tc>
      </w:tr>
      <w:tr w:rsidR="00540AB0" w:rsidRPr="005B5F80" w14:paraId="2A60D58B" w14:textId="77777777" w:rsidTr="00EF1141">
        <w:trPr>
          <w:trHeight w:val="2152"/>
        </w:trPr>
        <w:tc>
          <w:tcPr>
            <w:cnfStyle w:val="001000000000" w:firstRow="0" w:lastRow="0" w:firstColumn="1" w:lastColumn="0" w:oddVBand="0" w:evenVBand="0" w:oddHBand="0" w:evenHBand="0" w:firstRowFirstColumn="0" w:firstRowLastColumn="0" w:lastRowFirstColumn="0" w:lastRowLastColumn="0"/>
            <w:tcW w:w="1813" w:type="dxa"/>
          </w:tcPr>
          <w:p w14:paraId="2A31FB89" w14:textId="77777777" w:rsidR="00540AB0" w:rsidRPr="005B5F80" w:rsidRDefault="00540AB0" w:rsidP="000A5A16">
            <w:pPr>
              <w:bidi/>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القطاع الخاص</w:t>
            </w:r>
          </w:p>
        </w:tc>
        <w:tc>
          <w:tcPr>
            <w:tcW w:w="3260" w:type="dxa"/>
          </w:tcPr>
          <w:p w14:paraId="5A8B7615" w14:textId="77777777" w:rsidR="00540AB0" w:rsidRPr="005B5F80" w:rsidRDefault="00540AB0" w:rsidP="000A5A16">
            <w:p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JO"/>
              </w:rPr>
            </w:pPr>
            <w:r w:rsidRPr="005B5F80">
              <w:rPr>
                <w:rFonts w:ascii="Simplified Arabic" w:hAnsi="Simplified Arabic" w:cs="Simplified Arabic"/>
                <w:sz w:val="28"/>
                <w:szCs w:val="28"/>
                <w:rtl/>
                <w:lang w:bidi="ar-JO"/>
              </w:rPr>
              <w:t>القروض</w:t>
            </w:r>
          </w:p>
          <w:p w14:paraId="333DF020" w14:textId="77777777" w:rsidR="00540AB0" w:rsidRPr="005B5F80" w:rsidRDefault="00540AB0" w:rsidP="000A5A16">
            <w:p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JO"/>
              </w:rPr>
            </w:pPr>
            <w:r w:rsidRPr="005B5F80">
              <w:rPr>
                <w:rFonts w:ascii="Simplified Arabic" w:hAnsi="Simplified Arabic" w:cs="Simplified Arabic"/>
                <w:sz w:val="28"/>
                <w:szCs w:val="28"/>
                <w:rtl/>
                <w:lang w:bidi="ar-JO"/>
              </w:rPr>
              <w:t>الجاري المدين</w:t>
            </w:r>
          </w:p>
          <w:p w14:paraId="6A31D610" w14:textId="77777777" w:rsidR="00540AB0" w:rsidRPr="005B5F80" w:rsidRDefault="00540AB0" w:rsidP="000A5A16">
            <w:p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JO"/>
              </w:rPr>
            </w:pPr>
            <w:r w:rsidRPr="005B5F80">
              <w:rPr>
                <w:rFonts w:ascii="Simplified Arabic" w:hAnsi="Simplified Arabic" w:cs="Simplified Arabic"/>
                <w:sz w:val="28"/>
                <w:szCs w:val="28"/>
                <w:rtl/>
                <w:lang w:bidi="ar-JO"/>
              </w:rPr>
              <w:t>الإجارة المنتهية بالتمليك</w:t>
            </w:r>
          </w:p>
          <w:p w14:paraId="14EE06DF" w14:textId="77777777" w:rsidR="00540AB0" w:rsidRPr="005B5F80" w:rsidRDefault="00540AB0" w:rsidP="000A5A16">
            <w:p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JO"/>
              </w:rPr>
            </w:pPr>
            <w:r w:rsidRPr="005B5F80">
              <w:rPr>
                <w:rFonts w:ascii="Simplified Arabic" w:hAnsi="Simplified Arabic" w:cs="Simplified Arabic"/>
                <w:sz w:val="28"/>
                <w:szCs w:val="28"/>
                <w:rtl/>
                <w:lang w:bidi="ar-JO"/>
              </w:rPr>
              <w:t>المجموع</w:t>
            </w:r>
          </w:p>
        </w:tc>
        <w:tc>
          <w:tcPr>
            <w:tcW w:w="2412" w:type="dxa"/>
          </w:tcPr>
          <w:p w14:paraId="0A8A5170" w14:textId="77777777" w:rsidR="00540AB0" w:rsidRPr="005B5F80" w:rsidRDefault="00540AB0" w:rsidP="00262E2C">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Pr>
            </w:pPr>
            <w:r w:rsidRPr="005B5F80">
              <w:rPr>
                <w:rFonts w:ascii="Simplified Arabic" w:hAnsi="Simplified Arabic" w:cs="Simplified Arabic"/>
                <w:sz w:val="28"/>
                <w:szCs w:val="28"/>
              </w:rPr>
              <w:t>6,457.3</w:t>
            </w:r>
          </w:p>
          <w:p w14:paraId="7762E08B" w14:textId="77777777" w:rsidR="00540AB0" w:rsidRPr="005B5F80" w:rsidRDefault="00540AB0" w:rsidP="00262E2C">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Pr>
            </w:pPr>
            <w:r w:rsidRPr="005B5F80">
              <w:rPr>
                <w:rFonts w:ascii="Simplified Arabic" w:hAnsi="Simplified Arabic" w:cs="Simplified Arabic"/>
                <w:sz w:val="28"/>
                <w:szCs w:val="28"/>
              </w:rPr>
              <w:t>865.6</w:t>
            </w:r>
          </w:p>
          <w:p w14:paraId="274D30CE" w14:textId="77777777" w:rsidR="00540AB0" w:rsidRPr="005B5F80" w:rsidRDefault="00540AB0" w:rsidP="00262E2C">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Pr>
            </w:pPr>
            <w:r w:rsidRPr="005B5F80">
              <w:rPr>
                <w:rFonts w:ascii="Simplified Arabic" w:hAnsi="Simplified Arabic" w:cs="Simplified Arabic"/>
                <w:sz w:val="28"/>
                <w:szCs w:val="28"/>
              </w:rPr>
              <w:t>92.3</w:t>
            </w:r>
          </w:p>
          <w:p w14:paraId="57560F7F" w14:textId="77777777" w:rsidR="00540AB0" w:rsidRPr="005B5F80" w:rsidRDefault="00540AB0" w:rsidP="00262E2C">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8"/>
                <w:szCs w:val="28"/>
                <w:rtl/>
              </w:rPr>
            </w:pPr>
            <w:r w:rsidRPr="005B5F80">
              <w:rPr>
                <w:rFonts w:ascii="Simplified Arabic" w:hAnsi="Simplified Arabic" w:cs="Simplified Arabic"/>
                <w:b/>
                <w:bCs/>
                <w:sz w:val="28"/>
                <w:szCs w:val="28"/>
              </w:rPr>
              <w:t>7,415.1</w:t>
            </w:r>
          </w:p>
        </w:tc>
        <w:tc>
          <w:tcPr>
            <w:tcW w:w="2495" w:type="dxa"/>
          </w:tcPr>
          <w:p w14:paraId="1B9D71FA" w14:textId="77777777" w:rsidR="00540AB0" w:rsidRPr="005B5F80" w:rsidRDefault="00540AB0" w:rsidP="00262E2C">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Pr>
            </w:pPr>
            <w:r w:rsidRPr="005B5F80">
              <w:rPr>
                <w:rFonts w:ascii="Simplified Arabic" w:hAnsi="Simplified Arabic" w:cs="Simplified Arabic"/>
                <w:sz w:val="28"/>
                <w:szCs w:val="28"/>
              </w:rPr>
              <w:t>6,634.8</w:t>
            </w:r>
          </w:p>
          <w:p w14:paraId="022A3A72" w14:textId="77777777" w:rsidR="00540AB0" w:rsidRPr="005B5F80" w:rsidRDefault="00540AB0" w:rsidP="00262E2C">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Pr>
            </w:pPr>
            <w:r w:rsidRPr="005B5F80">
              <w:rPr>
                <w:rFonts w:ascii="Simplified Arabic" w:hAnsi="Simplified Arabic" w:cs="Simplified Arabic"/>
                <w:sz w:val="28"/>
                <w:szCs w:val="28"/>
              </w:rPr>
              <w:t>866.0</w:t>
            </w:r>
          </w:p>
          <w:p w14:paraId="2910EADA" w14:textId="77777777" w:rsidR="00540AB0" w:rsidRPr="005B5F80" w:rsidRDefault="00540AB0" w:rsidP="00262E2C">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Pr>
            </w:pPr>
            <w:r w:rsidRPr="005B5F80">
              <w:rPr>
                <w:rFonts w:ascii="Simplified Arabic" w:hAnsi="Simplified Arabic" w:cs="Simplified Arabic"/>
                <w:sz w:val="28"/>
                <w:szCs w:val="28"/>
              </w:rPr>
              <w:t>93.5</w:t>
            </w:r>
          </w:p>
          <w:p w14:paraId="090E72F6" w14:textId="77777777" w:rsidR="00540AB0" w:rsidRPr="005B5F80" w:rsidRDefault="00540AB0" w:rsidP="00262E2C">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8"/>
                <w:szCs w:val="28"/>
              </w:rPr>
            </w:pPr>
            <w:r w:rsidRPr="005B5F80">
              <w:rPr>
                <w:rFonts w:ascii="Simplified Arabic" w:hAnsi="Simplified Arabic" w:cs="Simplified Arabic"/>
                <w:b/>
                <w:bCs/>
                <w:sz w:val="28"/>
                <w:szCs w:val="28"/>
              </w:rPr>
              <w:t>7,594.3</w:t>
            </w:r>
          </w:p>
          <w:p w14:paraId="0A5CEF9B" w14:textId="77777777" w:rsidR="00540AB0" w:rsidRPr="005B5F80" w:rsidRDefault="00540AB0" w:rsidP="00262E2C">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JO"/>
              </w:rPr>
            </w:pPr>
          </w:p>
        </w:tc>
      </w:tr>
      <w:tr w:rsidR="00BF4697" w:rsidRPr="005B5F80" w14:paraId="3A8CF857" w14:textId="77777777" w:rsidTr="00EF1141">
        <w:trPr>
          <w:cnfStyle w:val="000000100000" w:firstRow="0" w:lastRow="0" w:firstColumn="0" w:lastColumn="0" w:oddVBand="0" w:evenVBand="0" w:oddHBand="1" w:evenHBand="0" w:firstRowFirstColumn="0" w:firstRowLastColumn="0" w:lastRowFirstColumn="0" w:lastRowLastColumn="0"/>
          <w:trHeight w:val="1734"/>
        </w:trPr>
        <w:tc>
          <w:tcPr>
            <w:cnfStyle w:val="001000000000" w:firstRow="0" w:lastRow="0" w:firstColumn="1" w:lastColumn="0" w:oddVBand="0" w:evenVBand="0" w:oddHBand="0" w:evenHBand="0" w:firstRowFirstColumn="0" w:firstRowLastColumn="0" w:lastRowFirstColumn="0" w:lastRowLastColumn="0"/>
            <w:tcW w:w="1813" w:type="dxa"/>
          </w:tcPr>
          <w:p w14:paraId="5FECECDE" w14:textId="77777777" w:rsidR="00540AB0" w:rsidRPr="005B5F80" w:rsidRDefault="00540AB0" w:rsidP="000A5A16">
            <w:pPr>
              <w:bidi/>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الضفة الغربية</w:t>
            </w:r>
          </w:p>
        </w:tc>
        <w:tc>
          <w:tcPr>
            <w:tcW w:w="3260" w:type="dxa"/>
          </w:tcPr>
          <w:p w14:paraId="1F47E368" w14:textId="77777777" w:rsidR="00540AB0" w:rsidRPr="005B5F80" w:rsidRDefault="00540AB0" w:rsidP="000A5A16">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JO"/>
              </w:rPr>
            </w:pPr>
            <w:r w:rsidRPr="005B5F80">
              <w:rPr>
                <w:rFonts w:ascii="Simplified Arabic" w:hAnsi="Simplified Arabic" w:cs="Simplified Arabic"/>
                <w:sz w:val="28"/>
                <w:szCs w:val="28"/>
                <w:rtl/>
                <w:lang w:bidi="ar-JO"/>
              </w:rPr>
              <w:t>القروض</w:t>
            </w:r>
          </w:p>
          <w:p w14:paraId="23EBCFB2" w14:textId="77777777" w:rsidR="00540AB0" w:rsidRPr="005B5F80" w:rsidRDefault="00540AB0" w:rsidP="000A5A16">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JO"/>
              </w:rPr>
            </w:pPr>
            <w:r w:rsidRPr="005B5F80">
              <w:rPr>
                <w:rFonts w:ascii="Simplified Arabic" w:hAnsi="Simplified Arabic" w:cs="Simplified Arabic"/>
                <w:sz w:val="28"/>
                <w:szCs w:val="28"/>
                <w:rtl/>
                <w:lang w:bidi="ar-JO"/>
              </w:rPr>
              <w:t>الجاري المدين</w:t>
            </w:r>
          </w:p>
          <w:p w14:paraId="288B9B02" w14:textId="77777777" w:rsidR="00540AB0" w:rsidRPr="005B5F80" w:rsidRDefault="00540AB0" w:rsidP="000A5A16">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JO"/>
              </w:rPr>
            </w:pPr>
            <w:r w:rsidRPr="005B5F80">
              <w:rPr>
                <w:rFonts w:ascii="Simplified Arabic" w:hAnsi="Simplified Arabic" w:cs="Simplified Arabic"/>
                <w:sz w:val="28"/>
                <w:szCs w:val="28"/>
                <w:rtl/>
                <w:lang w:bidi="ar-JO"/>
              </w:rPr>
              <w:t>الإجارة المنتهية بالتمليك</w:t>
            </w:r>
          </w:p>
          <w:p w14:paraId="0EC6702D" w14:textId="77777777" w:rsidR="00540AB0" w:rsidRPr="005B5F80" w:rsidRDefault="00540AB0" w:rsidP="000A5A16">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JO"/>
              </w:rPr>
            </w:pPr>
            <w:r w:rsidRPr="005B5F80">
              <w:rPr>
                <w:rFonts w:ascii="Simplified Arabic" w:hAnsi="Simplified Arabic" w:cs="Simplified Arabic"/>
                <w:sz w:val="28"/>
                <w:szCs w:val="28"/>
                <w:rtl/>
                <w:lang w:bidi="ar-JO"/>
              </w:rPr>
              <w:t>المجموع</w:t>
            </w:r>
          </w:p>
        </w:tc>
        <w:tc>
          <w:tcPr>
            <w:tcW w:w="2412" w:type="dxa"/>
          </w:tcPr>
          <w:p w14:paraId="6DCA16A8" w14:textId="77777777" w:rsidR="00540AB0" w:rsidRPr="005B5F80" w:rsidRDefault="00540AB0" w:rsidP="00262E2C">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JO"/>
              </w:rPr>
            </w:pPr>
            <w:r w:rsidRPr="005B5F80">
              <w:rPr>
                <w:rFonts w:ascii="Simplified Arabic" w:hAnsi="Simplified Arabic" w:cs="Simplified Arabic"/>
                <w:sz w:val="28"/>
                <w:szCs w:val="28"/>
              </w:rPr>
              <w:t>5,628.0</w:t>
            </w:r>
          </w:p>
          <w:p w14:paraId="7CD42097" w14:textId="77777777" w:rsidR="00540AB0" w:rsidRPr="005B5F80" w:rsidRDefault="00540AB0" w:rsidP="00262E2C">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Pr>
            </w:pPr>
            <w:r w:rsidRPr="005B5F80">
              <w:rPr>
                <w:rFonts w:ascii="Simplified Arabic" w:hAnsi="Simplified Arabic" w:cs="Simplified Arabic"/>
                <w:sz w:val="28"/>
                <w:szCs w:val="28"/>
              </w:rPr>
              <w:t>792.7</w:t>
            </w:r>
          </w:p>
          <w:p w14:paraId="70F340E8" w14:textId="77777777" w:rsidR="00540AB0" w:rsidRPr="005B5F80" w:rsidRDefault="00540AB0" w:rsidP="00262E2C">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Pr>
            </w:pPr>
            <w:r w:rsidRPr="005B5F80">
              <w:rPr>
                <w:rFonts w:ascii="Simplified Arabic" w:hAnsi="Simplified Arabic" w:cs="Simplified Arabic"/>
                <w:sz w:val="28"/>
                <w:szCs w:val="28"/>
              </w:rPr>
              <w:t>87.0</w:t>
            </w:r>
          </w:p>
          <w:p w14:paraId="3F0DEE74" w14:textId="77777777" w:rsidR="00540AB0" w:rsidRPr="005B5F80" w:rsidRDefault="00540AB0" w:rsidP="00262E2C">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Pr>
            </w:pPr>
            <w:r w:rsidRPr="005B5F80">
              <w:rPr>
                <w:rFonts w:ascii="Simplified Arabic" w:hAnsi="Simplified Arabic" w:cs="Simplified Arabic"/>
                <w:b/>
                <w:bCs/>
                <w:sz w:val="28"/>
                <w:szCs w:val="28"/>
              </w:rPr>
              <w:t>6,507.7</w:t>
            </w:r>
          </w:p>
          <w:p w14:paraId="1481C0D2" w14:textId="77777777" w:rsidR="00540AB0" w:rsidRPr="005B5F80" w:rsidRDefault="00540AB0" w:rsidP="00262E2C">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JO"/>
              </w:rPr>
            </w:pPr>
          </w:p>
        </w:tc>
        <w:tc>
          <w:tcPr>
            <w:tcW w:w="2495" w:type="dxa"/>
          </w:tcPr>
          <w:p w14:paraId="50CEE240" w14:textId="77777777" w:rsidR="00540AB0" w:rsidRPr="005B5F80" w:rsidRDefault="00540AB0" w:rsidP="00262E2C">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Pr>
            </w:pPr>
            <w:r w:rsidRPr="005B5F80">
              <w:rPr>
                <w:rFonts w:ascii="Simplified Arabic" w:hAnsi="Simplified Arabic" w:cs="Simplified Arabic"/>
                <w:sz w:val="28"/>
                <w:szCs w:val="28"/>
              </w:rPr>
              <w:t>5,815.5</w:t>
            </w:r>
          </w:p>
          <w:p w14:paraId="2BCA804D" w14:textId="77777777" w:rsidR="00540AB0" w:rsidRPr="005B5F80" w:rsidRDefault="00540AB0" w:rsidP="00262E2C">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Pr>
            </w:pPr>
            <w:r w:rsidRPr="005B5F80">
              <w:rPr>
                <w:rFonts w:ascii="Simplified Arabic" w:hAnsi="Simplified Arabic" w:cs="Simplified Arabic"/>
                <w:sz w:val="28"/>
                <w:szCs w:val="28"/>
              </w:rPr>
              <w:t>791.5</w:t>
            </w:r>
          </w:p>
          <w:p w14:paraId="12A8D5A7" w14:textId="77777777" w:rsidR="00540AB0" w:rsidRPr="005B5F80" w:rsidRDefault="00540AB0" w:rsidP="00262E2C">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Pr>
            </w:pPr>
            <w:r w:rsidRPr="005B5F80">
              <w:rPr>
                <w:rFonts w:ascii="Simplified Arabic" w:hAnsi="Simplified Arabic" w:cs="Simplified Arabic"/>
                <w:sz w:val="28"/>
                <w:szCs w:val="28"/>
              </w:rPr>
              <w:t>88.3</w:t>
            </w:r>
          </w:p>
          <w:p w14:paraId="72192CAD" w14:textId="77777777" w:rsidR="00540AB0" w:rsidRPr="005B5F80" w:rsidRDefault="00540AB0" w:rsidP="00262E2C">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Pr>
            </w:pPr>
            <w:r w:rsidRPr="005B5F80">
              <w:rPr>
                <w:rFonts w:ascii="Simplified Arabic" w:hAnsi="Simplified Arabic" w:cs="Simplified Arabic"/>
                <w:b/>
                <w:bCs/>
                <w:sz w:val="28"/>
                <w:szCs w:val="28"/>
              </w:rPr>
              <w:t>6,695.3</w:t>
            </w:r>
          </w:p>
          <w:p w14:paraId="4AD3CDDA" w14:textId="77777777" w:rsidR="00540AB0" w:rsidRPr="005B5F80" w:rsidRDefault="00540AB0" w:rsidP="00262E2C">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JO"/>
              </w:rPr>
            </w:pPr>
          </w:p>
        </w:tc>
      </w:tr>
    </w:tbl>
    <w:p w14:paraId="4D1FFAC5" w14:textId="77777777" w:rsidR="00540AB0" w:rsidRPr="005B5F80" w:rsidRDefault="00876655" w:rsidP="000A5A16">
      <w:pPr>
        <w:bidi/>
        <w:rPr>
          <w:rFonts w:ascii="Simplified Arabic" w:hAnsi="Simplified Arabic" w:cs="Simplified Arabic"/>
          <w:color w:val="000000" w:themeColor="text1"/>
          <w:sz w:val="28"/>
          <w:szCs w:val="28"/>
          <w:rtl/>
          <w:lang w:bidi="ar-JO"/>
        </w:rPr>
      </w:pPr>
      <w:sdt>
        <w:sdtPr>
          <w:rPr>
            <w:rFonts w:ascii="Simplified Arabic" w:hAnsi="Simplified Arabic" w:cs="Simplified Arabic"/>
            <w:color w:val="000000" w:themeColor="text1"/>
            <w:sz w:val="28"/>
            <w:szCs w:val="28"/>
            <w:rtl/>
            <w:lang w:bidi="ar-JO"/>
          </w:rPr>
          <w:id w:val="25046725"/>
          <w:citation/>
        </w:sdtPr>
        <w:sdtEndPr/>
        <w:sdtContent>
          <w:r w:rsidR="00F57904" w:rsidRPr="005B5F80">
            <w:rPr>
              <w:rFonts w:ascii="Simplified Arabic" w:hAnsi="Simplified Arabic" w:cs="Simplified Arabic"/>
              <w:color w:val="000000" w:themeColor="text1"/>
              <w:sz w:val="28"/>
              <w:szCs w:val="28"/>
              <w:rtl/>
              <w:lang w:bidi="ar-JO"/>
            </w:rPr>
            <w:fldChar w:fldCharType="begin"/>
          </w:r>
          <w:r w:rsidR="00801FBA" w:rsidRPr="005B5F80">
            <w:rPr>
              <w:rFonts w:ascii="Simplified Arabic" w:hAnsi="Simplified Arabic" w:cs="Simplified Arabic"/>
              <w:color w:val="000000" w:themeColor="text1"/>
              <w:sz w:val="28"/>
              <w:szCs w:val="28"/>
              <w:rtl/>
              <w:lang w:bidi="ar-JO"/>
            </w:rPr>
            <w:instrText xml:space="preserve"> </w:instrText>
          </w:r>
          <w:r w:rsidR="00801FBA" w:rsidRPr="005B5F80">
            <w:rPr>
              <w:rFonts w:ascii="Simplified Arabic" w:hAnsi="Simplified Arabic" w:cs="Simplified Arabic"/>
              <w:color w:val="000000" w:themeColor="text1"/>
              <w:sz w:val="28"/>
              <w:szCs w:val="28"/>
              <w:lang w:bidi="ar-JO"/>
            </w:rPr>
            <w:instrText>CITATION</w:instrText>
          </w:r>
          <w:r w:rsidR="00801FBA" w:rsidRPr="005B5F80">
            <w:rPr>
              <w:rFonts w:ascii="Simplified Arabic" w:hAnsi="Simplified Arabic" w:cs="Simplified Arabic"/>
              <w:color w:val="000000" w:themeColor="text1"/>
              <w:sz w:val="28"/>
              <w:szCs w:val="28"/>
              <w:rtl/>
              <w:lang w:bidi="ar-JO"/>
            </w:rPr>
            <w:instrText xml:space="preserve"> سلط202 \</w:instrText>
          </w:r>
          <w:r w:rsidR="00801FBA" w:rsidRPr="005B5F80">
            <w:rPr>
              <w:rFonts w:ascii="Simplified Arabic" w:hAnsi="Simplified Arabic" w:cs="Simplified Arabic"/>
              <w:color w:val="000000" w:themeColor="text1"/>
              <w:sz w:val="28"/>
              <w:szCs w:val="28"/>
              <w:lang w:bidi="ar-JO"/>
            </w:rPr>
            <w:instrText>l 11265</w:instrText>
          </w:r>
          <w:r w:rsidR="00801FBA" w:rsidRPr="005B5F80">
            <w:rPr>
              <w:rFonts w:ascii="Simplified Arabic" w:hAnsi="Simplified Arabic" w:cs="Simplified Arabic"/>
              <w:color w:val="000000" w:themeColor="text1"/>
              <w:sz w:val="28"/>
              <w:szCs w:val="28"/>
              <w:rtl/>
              <w:lang w:bidi="ar-JO"/>
            </w:rPr>
            <w:instrText xml:space="preserve"> </w:instrText>
          </w:r>
          <w:r w:rsidR="00F57904" w:rsidRPr="005B5F80">
            <w:rPr>
              <w:rFonts w:ascii="Simplified Arabic" w:hAnsi="Simplified Arabic" w:cs="Simplified Arabic"/>
              <w:color w:val="000000" w:themeColor="text1"/>
              <w:sz w:val="28"/>
              <w:szCs w:val="28"/>
              <w:rtl/>
              <w:lang w:bidi="ar-JO"/>
            </w:rPr>
            <w:fldChar w:fldCharType="separate"/>
          </w:r>
          <w:r w:rsidR="0082206D" w:rsidRPr="005B5F80">
            <w:rPr>
              <w:rFonts w:ascii="Simplified Arabic" w:hAnsi="Simplified Arabic" w:cs="Simplified Arabic"/>
              <w:noProof/>
              <w:color w:val="000000" w:themeColor="text1"/>
              <w:sz w:val="28"/>
              <w:szCs w:val="28"/>
              <w:rtl/>
              <w:lang w:bidi="ar-JO"/>
            </w:rPr>
            <w:t>(سلطة النقد الفلسطينية، 2020)</w:t>
          </w:r>
          <w:r w:rsidR="00F57904" w:rsidRPr="005B5F80">
            <w:rPr>
              <w:rFonts w:ascii="Simplified Arabic" w:hAnsi="Simplified Arabic" w:cs="Simplified Arabic"/>
              <w:color w:val="000000" w:themeColor="text1"/>
              <w:sz w:val="28"/>
              <w:szCs w:val="28"/>
              <w:rtl/>
              <w:lang w:bidi="ar-JO"/>
            </w:rPr>
            <w:fldChar w:fldCharType="end"/>
          </w:r>
        </w:sdtContent>
      </w:sdt>
    </w:p>
    <w:p w14:paraId="5EE43740" w14:textId="77777777" w:rsidR="0047163D" w:rsidRPr="005B5F80" w:rsidRDefault="00D01F23" w:rsidP="00262E2C">
      <w:pPr>
        <w:bidi/>
        <w:rPr>
          <w:rFonts w:ascii="Simplified Arabic" w:hAnsi="Simplified Arabic" w:cs="Simplified Arabic"/>
          <w:b/>
          <w:bCs/>
          <w:color w:val="000000" w:themeColor="text1"/>
          <w:sz w:val="28"/>
          <w:szCs w:val="28"/>
          <w:rtl/>
          <w:lang w:bidi="ar-JO"/>
        </w:rPr>
      </w:pPr>
      <w:r w:rsidRPr="005B5F80">
        <w:rPr>
          <w:rFonts w:ascii="Simplified Arabic" w:hAnsi="Simplified Arabic" w:cs="Simplified Arabic"/>
          <w:b/>
          <w:bCs/>
          <w:color w:val="000000" w:themeColor="text1"/>
          <w:sz w:val="28"/>
          <w:szCs w:val="28"/>
          <w:rtl/>
          <w:lang w:bidi="ar-JO"/>
        </w:rPr>
        <w:t>ثالث</w:t>
      </w:r>
      <w:r w:rsidR="00047381" w:rsidRPr="005B5F80">
        <w:rPr>
          <w:rFonts w:ascii="Simplified Arabic" w:hAnsi="Simplified Arabic" w:cs="Simplified Arabic"/>
          <w:b/>
          <w:bCs/>
          <w:color w:val="000000" w:themeColor="text1"/>
          <w:sz w:val="28"/>
          <w:szCs w:val="28"/>
          <w:rtl/>
          <w:lang w:bidi="ar-JO"/>
        </w:rPr>
        <w:t>ا</w:t>
      </w:r>
      <w:r w:rsidR="00540AB0" w:rsidRPr="005B5F80">
        <w:rPr>
          <w:rFonts w:ascii="Simplified Arabic" w:hAnsi="Simplified Arabic" w:cs="Simplified Arabic"/>
          <w:b/>
          <w:bCs/>
          <w:color w:val="000000" w:themeColor="text1"/>
          <w:sz w:val="28"/>
          <w:szCs w:val="28"/>
          <w:rtl/>
          <w:lang w:bidi="ar-JO"/>
        </w:rPr>
        <w:t>ً</w:t>
      </w:r>
      <w:r w:rsidR="00047381" w:rsidRPr="005B5F80">
        <w:rPr>
          <w:rFonts w:ascii="Simplified Arabic" w:hAnsi="Simplified Arabic" w:cs="Simplified Arabic"/>
          <w:b/>
          <w:bCs/>
          <w:color w:val="000000" w:themeColor="text1"/>
          <w:sz w:val="28"/>
          <w:szCs w:val="28"/>
          <w:rtl/>
          <w:lang w:bidi="ar-JO"/>
        </w:rPr>
        <w:t>: سبب نمو التسهيلات البنكية خلال عام 2020</w:t>
      </w:r>
    </w:p>
    <w:p w14:paraId="74286A5D" w14:textId="77777777" w:rsidR="007B5C40" w:rsidRPr="005B5F80" w:rsidRDefault="007B5C40" w:rsidP="00262E2C">
      <w:pPr>
        <w:bidi/>
        <w:jc w:val="both"/>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lastRenderedPageBreak/>
        <w:t xml:space="preserve">من خلال النظر </w:t>
      </w:r>
      <w:r w:rsidR="0047163D" w:rsidRPr="005B5F80">
        <w:rPr>
          <w:rFonts w:ascii="Simplified Arabic" w:hAnsi="Simplified Arabic" w:cs="Simplified Arabic"/>
          <w:color w:val="000000" w:themeColor="text1"/>
          <w:sz w:val="28"/>
          <w:szCs w:val="28"/>
          <w:rtl/>
          <w:lang w:bidi="ar-JO"/>
        </w:rPr>
        <w:t>إلى</w:t>
      </w:r>
      <w:r w:rsidRPr="005B5F80">
        <w:rPr>
          <w:rFonts w:ascii="Simplified Arabic" w:hAnsi="Simplified Arabic" w:cs="Simplified Arabic"/>
          <w:color w:val="000000" w:themeColor="text1"/>
          <w:sz w:val="28"/>
          <w:szCs w:val="28"/>
          <w:rtl/>
          <w:lang w:bidi="ar-JO"/>
        </w:rPr>
        <w:t xml:space="preserve"> بيانات سلطة النقد الفلسطينية لعام 2020 ، </w:t>
      </w:r>
      <w:r w:rsidR="00540AB0" w:rsidRPr="005B5F80">
        <w:rPr>
          <w:rFonts w:ascii="Simplified Arabic" w:hAnsi="Simplified Arabic" w:cs="Simplified Arabic"/>
          <w:color w:val="000000" w:themeColor="text1"/>
          <w:sz w:val="28"/>
          <w:szCs w:val="28"/>
          <w:rtl/>
          <w:lang w:bidi="ar-JO"/>
        </w:rPr>
        <w:t xml:space="preserve">الموجودة في الجدول السابق ، </w:t>
      </w:r>
      <w:r w:rsidRPr="005B5F80">
        <w:rPr>
          <w:rFonts w:ascii="Simplified Arabic" w:hAnsi="Simplified Arabic" w:cs="Simplified Arabic"/>
          <w:color w:val="000000" w:themeColor="text1"/>
          <w:sz w:val="28"/>
          <w:szCs w:val="28"/>
          <w:rtl/>
          <w:lang w:bidi="ar-JO"/>
        </w:rPr>
        <w:t>و التي أظهرت الزيادة في حجم التسهيلات الائتمانية بنسبة 5.8 بال</w:t>
      </w:r>
      <w:r w:rsidR="00262E2C" w:rsidRPr="005B5F80">
        <w:rPr>
          <w:rFonts w:ascii="Simplified Arabic" w:hAnsi="Simplified Arabic" w:cs="Simplified Arabic"/>
          <w:color w:val="000000" w:themeColor="text1"/>
          <w:sz w:val="28"/>
          <w:szCs w:val="28"/>
          <w:rtl/>
          <w:lang w:bidi="ar-JO"/>
        </w:rPr>
        <w:t>مائة مقارنة بنهاية عام 2019، و</w:t>
      </w:r>
      <w:r w:rsidRPr="005B5F80">
        <w:rPr>
          <w:rFonts w:ascii="Simplified Arabic" w:hAnsi="Simplified Arabic" w:cs="Simplified Arabic"/>
          <w:color w:val="000000" w:themeColor="text1"/>
          <w:sz w:val="28"/>
          <w:szCs w:val="28"/>
          <w:rtl/>
          <w:lang w:bidi="ar-JO"/>
        </w:rPr>
        <w:t>وفقاً لنفس البيانات التي أظهرت نمو القروض بنسبة 6.9 بالمائة لتصل إلى حوالي 6.9 مليار دولار ، و نمو تسهيلات الجاري المدين بحوالي 845 مليار دولار ، و نمو التمويل التأجيري حوالي 100 مليار دولار .</w:t>
      </w:r>
    </w:p>
    <w:p w14:paraId="4D856300" w14:textId="77777777" w:rsidR="007B5C40" w:rsidRPr="005B5F80" w:rsidRDefault="007B5C40" w:rsidP="00262E2C">
      <w:pPr>
        <w:bidi/>
        <w:jc w:val="both"/>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وكان لتعليمات سلطة النقد الفلسطينية و قيودها التي فرضتها دور كبير في نمو التسهيلات الائتمانية ، حيث كان الهدف من هذه القيود تشجيع البنوك المحافظة على ثباتها خلال الأزمة الحالية .</w:t>
      </w:r>
    </w:p>
    <w:p w14:paraId="1133E286" w14:textId="77777777" w:rsidR="0047163D" w:rsidRPr="005B5F80" w:rsidRDefault="007B5C40" w:rsidP="000A5A16">
      <w:pPr>
        <w:bidi/>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 xml:space="preserve">و السبب </w:t>
      </w:r>
      <w:r w:rsidR="0047163D" w:rsidRPr="005B5F80">
        <w:rPr>
          <w:rFonts w:ascii="Simplified Arabic" w:hAnsi="Simplified Arabic" w:cs="Simplified Arabic"/>
          <w:color w:val="000000" w:themeColor="text1"/>
          <w:sz w:val="28"/>
          <w:szCs w:val="28"/>
          <w:rtl/>
          <w:lang w:bidi="ar-JO"/>
        </w:rPr>
        <w:t>الآخر</w:t>
      </w:r>
      <w:r w:rsidRPr="005B5F80">
        <w:rPr>
          <w:rFonts w:ascii="Simplified Arabic" w:hAnsi="Simplified Arabic" w:cs="Simplified Arabic"/>
          <w:color w:val="000000" w:themeColor="text1"/>
          <w:sz w:val="28"/>
          <w:szCs w:val="28"/>
          <w:rtl/>
          <w:lang w:bidi="ar-JO"/>
        </w:rPr>
        <w:t xml:space="preserve"> بنمو حجم التسهيلات الائتمانية هو أن الشركات الخاصة كانت قد دخلت في </w:t>
      </w:r>
      <w:r w:rsidR="0047163D" w:rsidRPr="005B5F80">
        <w:rPr>
          <w:rFonts w:ascii="Simplified Arabic" w:hAnsi="Simplified Arabic" w:cs="Simplified Arabic"/>
          <w:color w:val="000000" w:themeColor="text1"/>
          <w:sz w:val="28"/>
          <w:szCs w:val="28"/>
          <w:rtl/>
          <w:lang w:bidi="ar-JO"/>
        </w:rPr>
        <w:t>مأزقه</w:t>
      </w:r>
      <w:r w:rsidRPr="005B5F80">
        <w:rPr>
          <w:rFonts w:ascii="Simplified Arabic" w:hAnsi="Simplified Arabic" w:cs="Simplified Arabic"/>
          <w:color w:val="000000" w:themeColor="text1"/>
          <w:sz w:val="28"/>
          <w:szCs w:val="28"/>
          <w:rtl/>
          <w:lang w:bidi="ar-JO"/>
        </w:rPr>
        <w:t xml:space="preserve"> مالية نتيجة الشيكات الراجعة </w:t>
      </w:r>
      <w:r w:rsidR="0047163D" w:rsidRPr="005B5F80">
        <w:rPr>
          <w:rFonts w:ascii="Simplified Arabic" w:hAnsi="Simplified Arabic" w:cs="Simplified Arabic"/>
          <w:color w:val="000000" w:themeColor="text1"/>
          <w:sz w:val="28"/>
          <w:szCs w:val="28"/>
          <w:rtl/>
          <w:lang w:bidi="ar-JO"/>
        </w:rPr>
        <w:t>أولاً ، و عدم وجود قدرة بيعيه كالسابق ثانياً ، و ضعف القدرة التصنيعية و الإنتاجية إذ أنها ليست كالسابق ، مع ضعف عمليات البيع بالسوق مع ثبات حجم الالتزامات و المصاريف ، بالتالي سيلجأ أصحاب المشاريع إلى أخذ القروض لسداد التزاماتهم و الحفاظ على مشاريعهم .</w:t>
      </w:r>
      <w:sdt>
        <w:sdtPr>
          <w:rPr>
            <w:rFonts w:ascii="Simplified Arabic" w:hAnsi="Simplified Arabic" w:cs="Simplified Arabic"/>
            <w:color w:val="000000" w:themeColor="text1"/>
            <w:sz w:val="28"/>
            <w:szCs w:val="28"/>
            <w:rtl/>
            <w:lang w:bidi="ar-JO"/>
          </w:rPr>
          <w:id w:val="2664704"/>
          <w:citation/>
        </w:sdtPr>
        <w:sdtEndPr/>
        <w:sdtContent>
          <w:r w:rsidR="00F57904" w:rsidRPr="005B5F80">
            <w:rPr>
              <w:rFonts w:ascii="Simplified Arabic" w:hAnsi="Simplified Arabic" w:cs="Simplified Arabic"/>
              <w:color w:val="000000" w:themeColor="text1"/>
              <w:sz w:val="28"/>
              <w:szCs w:val="28"/>
              <w:rtl/>
              <w:lang w:bidi="ar-JO"/>
            </w:rPr>
            <w:fldChar w:fldCharType="begin"/>
          </w:r>
          <w:r w:rsidR="0047163D" w:rsidRPr="005B5F80">
            <w:rPr>
              <w:rFonts w:ascii="Simplified Arabic" w:hAnsi="Simplified Arabic" w:cs="Simplified Arabic"/>
              <w:color w:val="000000" w:themeColor="text1"/>
              <w:sz w:val="28"/>
              <w:szCs w:val="28"/>
              <w:lang w:bidi="ar-JO"/>
            </w:rPr>
            <w:instrText>CITATION</w:instrText>
          </w:r>
          <w:r w:rsidR="0047163D" w:rsidRPr="005B5F80">
            <w:rPr>
              <w:rFonts w:ascii="Simplified Arabic" w:hAnsi="Simplified Arabic" w:cs="Simplified Arabic"/>
              <w:color w:val="000000" w:themeColor="text1"/>
              <w:sz w:val="28"/>
              <w:szCs w:val="28"/>
              <w:rtl/>
              <w:lang w:bidi="ar-JO"/>
            </w:rPr>
            <w:instrText xml:space="preserve"> اقت20 \</w:instrText>
          </w:r>
          <w:r w:rsidR="0047163D" w:rsidRPr="005B5F80">
            <w:rPr>
              <w:rFonts w:ascii="Simplified Arabic" w:hAnsi="Simplified Arabic" w:cs="Simplified Arabic"/>
              <w:color w:val="000000" w:themeColor="text1"/>
              <w:sz w:val="28"/>
              <w:szCs w:val="28"/>
              <w:lang w:bidi="ar-JO"/>
            </w:rPr>
            <w:instrText>l 11265</w:instrText>
          </w:r>
          <w:r w:rsidR="00F57904" w:rsidRPr="005B5F80">
            <w:rPr>
              <w:rFonts w:ascii="Simplified Arabic" w:hAnsi="Simplified Arabic" w:cs="Simplified Arabic"/>
              <w:color w:val="000000" w:themeColor="text1"/>
              <w:sz w:val="28"/>
              <w:szCs w:val="28"/>
              <w:rtl/>
              <w:lang w:bidi="ar-JO"/>
            </w:rPr>
            <w:fldChar w:fldCharType="separate"/>
          </w:r>
          <w:r w:rsidR="0082206D" w:rsidRPr="005B5F80">
            <w:rPr>
              <w:rFonts w:ascii="Simplified Arabic" w:hAnsi="Simplified Arabic" w:cs="Simplified Arabic"/>
              <w:noProof/>
              <w:color w:val="000000" w:themeColor="text1"/>
              <w:sz w:val="28"/>
              <w:szCs w:val="28"/>
              <w:rtl/>
              <w:lang w:bidi="ar-JO"/>
            </w:rPr>
            <w:t xml:space="preserve"> (اقتصاد فلسطين، 2020)</w:t>
          </w:r>
          <w:r w:rsidR="00F57904" w:rsidRPr="005B5F80">
            <w:rPr>
              <w:rFonts w:ascii="Simplified Arabic" w:hAnsi="Simplified Arabic" w:cs="Simplified Arabic"/>
              <w:color w:val="000000" w:themeColor="text1"/>
              <w:sz w:val="28"/>
              <w:szCs w:val="28"/>
              <w:rtl/>
              <w:lang w:bidi="ar-JO"/>
            </w:rPr>
            <w:fldChar w:fldCharType="end"/>
          </w:r>
        </w:sdtContent>
      </w:sdt>
    </w:p>
    <w:p w14:paraId="0E85FB42" w14:textId="77777777" w:rsidR="00540AB0" w:rsidRPr="005B5F80" w:rsidRDefault="00064E96" w:rsidP="000A5A16">
      <w:pPr>
        <w:bidi/>
        <w:rPr>
          <w:rFonts w:ascii="Simplified Arabic" w:hAnsi="Simplified Arabic" w:cs="Simplified Arabic"/>
          <w:b/>
          <w:bCs/>
          <w:color w:val="000000" w:themeColor="text1"/>
          <w:sz w:val="28"/>
          <w:szCs w:val="28"/>
          <w:rtl/>
          <w:lang w:bidi="ar-JO"/>
        </w:rPr>
      </w:pPr>
      <w:bookmarkStart w:id="13" w:name="_Toc57988990"/>
      <w:bookmarkStart w:id="14" w:name="_Toc58005066"/>
      <w:r w:rsidRPr="005B5F80">
        <w:rPr>
          <w:rFonts w:ascii="Simplified Arabic" w:hAnsi="Simplified Arabic" w:cs="Simplified Arabic"/>
          <w:b/>
          <w:bCs/>
          <w:color w:val="000000" w:themeColor="text1"/>
          <w:sz w:val="28"/>
          <w:szCs w:val="28"/>
          <w:rtl/>
          <w:lang w:bidi="ar-JO"/>
        </w:rPr>
        <w:t>الدراسات السابقة</w:t>
      </w:r>
      <w:bookmarkEnd w:id="13"/>
      <w:bookmarkEnd w:id="14"/>
      <w:r w:rsidR="00262E2C" w:rsidRPr="005B5F80">
        <w:rPr>
          <w:rFonts w:ascii="Simplified Arabic" w:hAnsi="Simplified Arabic" w:cs="Simplified Arabic"/>
          <w:b/>
          <w:bCs/>
          <w:color w:val="000000" w:themeColor="text1"/>
          <w:sz w:val="28"/>
          <w:szCs w:val="28"/>
          <w:rtl/>
          <w:lang w:bidi="ar-JO"/>
        </w:rPr>
        <w:t>:</w:t>
      </w:r>
    </w:p>
    <w:p w14:paraId="4504DEE1" w14:textId="77777777" w:rsidR="00E869B0" w:rsidRPr="005B5F80" w:rsidRDefault="00262E2C" w:rsidP="00567A80">
      <w:pPr>
        <w:bidi/>
        <w:jc w:val="both"/>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 xml:space="preserve">بين </w:t>
      </w:r>
      <w:sdt>
        <w:sdtPr>
          <w:rPr>
            <w:rFonts w:ascii="Simplified Arabic" w:hAnsi="Simplified Arabic" w:cs="Simplified Arabic"/>
            <w:color w:val="000000" w:themeColor="text1"/>
            <w:sz w:val="28"/>
            <w:szCs w:val="28"/>
            <w:rtl/>
            <w:lang w:bidi="ar-JO"/>
          </w:rPr>
          <w:id w:val="80888012"/>
          <w:citation/>
        </w:sdtPr>
        <w:sdtEndPr/>
        <w:sdtContent>
          <w:r w:rsidRPr="005B5F80">
            <w:rPr>
              <w:rFonts w:ascii="Simplified Arabic" w:hAnsi="Simplified Arabic" w:cs="Simplified Arabic"/>
              <w:color w:val="000000" w:themeColor="text1"/>
              <w:sz w:val="28"/>
              <w:szCs w:val="28"/>
              <w:rtl/>
              <w:lang w:bidi="ar-JO"/>
            </w:rPr>
            <w:fldChar w:fldCharType="begin"/>
          </w:r>
          <w:r w:rsidRPr="005B5F80">
            <w:rPr>
              <w:rFonts w:ascii="Simplified Arabic" w:hAnsi="Simplified Arabic" w:cs="Simplified Arabic"/>
              <w:color w:val="000000" w:themeColor="text1"/>
              <w:sz w:val="28"/>
              <w:szCs w:val="28"/>
              <w:rtl/>
            </w:rPr>
            <w:instrText xml:space="preserve"> </w:instrText>
          </w:r>
          <w:r w:rsidRPr="005B5F80">
            <w:rPr>
              <w:rFonts w:ascii="Simplified Arabic" w:hAnsi="Simplified Arabic" w:cs="Simplified Arabic"/>
              <w:color w:val="000000" w:themeColor="text1"/>
              <w:sz w:val="28"/>
              <w:szCs w:val="28"/>
            </w:rPr>
            <w:instrText>CITATION</w:instrText>
          </w:r>
          <w:r w:rsidRPr="005B5F80">
            <w:rPr>
              <w:rFonts w:ascii="Simplified Arabic" w:hAnsi="Simplified Arabic" w:cs="Simplified Arabic"/>
              <w:color w:val="000000" w:themeColor="text1"/>
              <w:sz w:val="28"/>
              <w:szCs w:val="28"/>
              <w:rtl/>
            </w:rPr>
            <w:instrText xml:space="preserve"> حلس20 \</w:instrText>
          </w:r>
          <w:r w:rsidRPr="005B5F80">
            <w:rPr>
              <w:rFonts w:ascii="Simplified Arabic" w:hAnsi="Simplified Arabic" w:cs="Simplified Arabic"/>
              <w:color w:val="000000" w:themeColor="text1"/>
              <w:sz w:val="28"/>
              <w:szCs w:val="28"/>
            </w:rPr>
            <w:instrText>l 1025</w:instrText>
          </w:r>
          <w:r w:rsidRPr="005B5F80">
            <w:rPr>
              <w:rFonts w:ascii="Simplified Arabic" w:hAnsi="Simplified Arabic" w:cs="Simplified Arabic"/>
              <w:color w:val="000000" w:themeColor="text1"/>
              <w:sz w:val="28"/>
              <w:szCs w:val="28"/>
              <w:rtl/>
            </w:rPr>
            <w:instrText xml:space="preserve"> </w:instrText>
          </w:r>
          <w:r w:rsidRPr="005B5F80">
            <w:rPr>
              <w:rFonts w:ascii="Simplified Arabic" w:hAnsi="Simplified Arabic" w:cs="Simplified Arabic"/>
              <w:color w:val="000000" w:themeColor="text1"/>
              <w:sz w:val="28"/>
              <w:szCs w:val="28"/>
              <w:rtl/>
              <w:lang w:bidi="ar-JO"/>
            </w:rPr>
            <w:fldChar w:fldCharType="separate"/>
          </w:r>
          <w:r w:rsidR="0082206D" w:rsidRPr="005B5F80">
            <w:rPr>
              <w:rFonts w:ascii="Simplified Arabic" w:hAnsi="Simplified Arabic" w:cs="Simplified Arabic"/>
              <w:noProof/>
              <w:color w:val="000000" w:themeColor="text1"/>
              <w:sz w:val="28"/>
              <w:szCs w:val="28"/>
              <w:rtl/>
            </w:rPr>
            <w:t>(حلس، تاثير فايروس كورونا على الاقتصاد الفلسطيني، 2020)</w:t>
          </w:r>
          <w:r w:rsidRPr="005B5F80">
            <w:rPr>
              <w:rFonts w:ascii="Simplified Arabic" w:hAnsi="Simplified Arabic" w:cs="Simplified Arabic"/>
              <w:color w:val="000000" w:themeColor="text1"/>
              <w:sz w:val="28"/>
              <w:szCs w:val="28"/>
              <w:rtl/>
              <w:lang w:bidi="ar-JO"/>
            </w:rPr>
            <w:fldChar w:fldCharType="end"/>
          </w:r>
        </w:sdtContent>
      </w:sdt>
      <w:r w:rsidR="00567A80" w:rsidRPr="005B5F80">
        <w:rPr>
          <w:rFonts w:ascii="Simplified Arabic" w:hAnsi="Simplified Arabic" w:cs="Simplified Arabic"/>
          <w:color w:val="000000" w:themeColor="text1"/>
          <w:sz w:val="28"/>
          <w:szCs w:val="28"/>
          <w:rtl/>
          <w:lang w:bidi="ar-JO"/>
        </w:rPr>
        <w:t xml:space="preserve">، </w:t>
      </w:r>
      <w:r w:rsidR="00E869B0" w:rsidRPr="005B5F80">
        <w:rPr>
          <w:rFonts w:ascii="Simplified Arabic" w:hAnsi="Simplified Arabic" w:cs="Simplified Arabic"/>
          <w:color w:val="000000" w:themeColor="text1"/>
          <w:sz w:val="28"/>
          <w:szCs w:val="28"/>
          <w:rtl/>
          <w:lang w:bidi="ar-JO"/>
        </w:rPr>
        <w:t>الذي ذكر فيه صدمة فايروس كورونا على الاقتصاد الفلسطيني و انه الأزمة المالية التي تهدد المورد البشري بصورة مباشرة و الأعباء الاقتصادية الإضافية التي تكبدها الاقتصاد الفلسطيني في ظل إمكانياته المتواضعة و زيادة نفقاته في أوضاع الطوارئ و انخفاض إيراداته العامة ، و ارتفاع ديونه و خسارته الاقتصادية الناتجة ع</w:t>
      </w:r>
      <w:r w:rsidR="00567A80" w:rsidRPr="005B5F80">
        <w:rPr>
          <w:rFonts w:ascii="Simplified Arabic" w:hAnsi="Simplified Arabic" w:cs="Simplified Arabic"/>
          <w:color w:val="000000" w:themeColor="text1"/>
          <w:sz w:val="28"/>
          <w:szCs w:val="28"/>
          <w:rtl/>
          <w:lang w:bidi="ar-JO"/>
        </w:rPr>
        <w:t>ن وقف حركة الاستيراد و التصدير.</w:t>
      </w:r>
    </w:p>
    <w:p w14:paraId="66E737A6" w14:textId="77777777" w:rsidR="00170526" w:rsidRPr="005B5F80" w:rsidRDefault="00170526" w:rsidP="000A5A16">
      <w:pPr>
        <w:bidi/>
        <w:rPr>
          <w:rFonts w:ascii="Simplified Arabic" w:hAnsi="Simplified Arabic" w:cs="Simplified Arabic"/>
          <w:b/>
          <w:bCs/>
          <w:color w:val="000000" w:themeColor="text1"/>
          <w:sz w:val="28"/>
          <w:szCs w:val="28"/>
          <w:rtl/>
          <w:lang w:bidi="ar-JO"/>
        </w:rPr>
      </w:pPr>
      <w:r w:rsidRPr="005B5F80">
        <w:rPr>
          <w:rFonts w:ascii="Simplified Arabic" w:hAnsi="Simplified Arabic" w:cs="Simplified Arabic"/>
          <w:b/>
          <w:bCs/>
          <w:color w:val="000000" w:themeColor="text1"/>
          <w:sz w:val="28"/>
          <w:szCs w:val="28"/>
          <w:rtl/>
        </w:rPr>
        <w:t xml:space="preserve">ما يميز الدراسة عن الدراسات السابقة: </w:t>
      </w:r>
    </w:p>
    <w:p w14:paraId="4F4EDA4F" w14:textId="77777777" w:rsidR="00170526" w:rsidRPr="005B5F80" w:rsidRDefault="00170526" w:rsidP="009722AA">
      <w:pPr>
        <w:bidi/>
        <w:jc w:val="both"/>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rPr>
        <w:t xml:space="preserve">أما هذه الدراسة ، فقد تميزت عن غيرها من الدراسات بأنها قد </w:t>
      </w:r>
      <w:r w:rsidR="009722AA" w:rsidRPr="005B5F80">
        <w:rPr>
          <w:rFonts w:ascii="Simplified Arabic" w:hAnsi="Simplified Arabic" w:cs="Simplified Arabic"/>
          <w:color w:val="000000" w:themeColor="text1"/>
          <w:sz w:val="28"/>
          <w:szCs w:val="28"/>
          <w:rtl/>
        </w:rPr>
        <w:t>اهتمت بموضوع وباء كورونا تحديدا</w:t>
      </w:r>
      <w:r w:rsidRPr="005B5F80">
        <w:rPr>
          <w:rFonts w:ascii="Simplified Arabic" w:hAnsi="Simplified Arabic" w:cs="Simplified Arabic"/>
          <w:color w:val="000000" w:themeColor="text1"/>
          <w:sz w:val="28"/>
          <w:szCs w:val="28"/>
          <w:rtl/>
        </w:rPr>
        <w:t xml:space="preserve">، و تأثيره على </w:t>
      </w:r>
      <w:r w:rsidR="009722AA" w:rsidRPr="005B5F80">
        <w:rPr>
          <w:rFonts w:ascii="Simplified Arabic" w:hAnsi="Simplified Arabic" w:cs="Simplified Arabic"/>
          <w:color w:val="000000" w:themeColor="text1"/>
          <w:sz w:val="28"/>
          <w:szCs w:val="28"/>
          <w:rtl/>
        </w:rPr>
        <w:t>القطاع المصرفي بشكل خاص، والتسهيلات الائتمانية تحديداً</w:t>
      </w:r>
      <w:r w:rsidRPr="005B5F80">
        <w:rPr>
          <w:rFonts w:ascii="Simplified Arabic" w:hAnsi="Simplified Arabic" w:cs="Simplified Arabic"/>
          <w:color w:val="000000" w:themeColor="text1"/>
          <w:sz w:val="28"/>
          <w:szCs w:val="28"/>
          <w:rtl/>
        </w:rPr>
        <w:t>، و قد يجب الإشارة إلى أن هذا الوباء ح</w:t>
      </w:r>
      <w:r w:rsidR="009722AA" w:rsidRPr="005B5F80">
        <w:rPr>
          <w:rFonts w:ascii="Simplified Arabic" w:hAnsi="Simplified Arabic" w:cs="Simplified Arabic"/>
          <w:color w:val="000000" w:themeColor="text1"/>
          <w:sz w:val="28"/>
          <w:szCs w:val="28"/>
          <w:rtl/>
        </w:rPr>
        <w:t>ديث الانتشار في العالم و فلسطين</w:t>
      </w:r>
      <w:r w:rsidRPr="005B5F80">
        <w:rPr>
          <w:rFonts w:ascii="Simplified Arabic" w:hAnsi="Simplified Arabic" w:cs="Simplified Arabic"/>
          <w:color w:val="000000" w:themeColor="text1"/>
          <w:sz w:val="28"/>
          <w:szCs w:val="28"/>
          <w:rtl/>
        </w:rPr>
        <w:t xml:space="preserve">، أي لم يسبق أن تعرفنا على دراسات معتمدة تتحدث عن أثره على التسهيلات الائتمانية . </w:t>
      </w:r>
    </w:p>
    <w:p w14:paraId="1F19DDF8" w14:textId="77777777" w:rsidR="00064E96" w:rsidRPr="005B5F80" w:rsidRDefault="00064E96" w:rsidP="000A5A16">
      <w:pPr>
        <w:bidi/>
        <w:rPr>
          <w:rFonts w:ascii="Simplified Arabic" w:hAnsi="Simplified Arabic" w:cs="Simplified Arabic"/>
          <w:color w:val="000000" w:themeColor="text1"/>
          <w:sz w:val="28"/>
          <w:szCs w:val="28"/>
        </w:rPr>
      </w:pPr>
    </w:p>
    <w:p w14:paraId="3E6541B2" w14:textId="77777777" w:rsidR="00064E96" w:rsidRPr="005B5F80" w:rsidRDefault="00064E96" w:rsidP="000A5A16">
      <w:pPr>
        <w:bidi/>
        <w:rPr>
          <w:rFonts w:ascii="Simplified Arabic" w:hAnsi="Simplified Arabic" w:cs="Simplified Arabic"/>
          <w:color w:val="000000" w:themeColor="text1"/>
          <w:sz w:val="28"/>
          <w:szCs w:val="28"/>
        </w:rPr>
      </w:pPr>
    </w:p>
    <w:p w14:paraId="4D9611E5" w14:textId="77777777" w:rsidR="007B73B9" w:rsidRPr="005B5F80" w:rsidRDefault="007D04DA" w:rsidP="007D04DA">
      <w:pPr>
        <w:bidi/>
        <w:rPr>
          <w:rFonts w:ascii="Simplified Arabic" w:hAnsi="Simplified Arabic" w:cs="Simplified Arabic"/>
          <w:b/>
          <w:bCs/>
          <w:color w:val="000000" w:themeColor="text1"/>
          <w:sz w:val="28"/>
          <w:szCs w:val="28"/>
          <w:lang w:bidi="ar-JO"/>
        </w:rPr>
      </w:pPr>
      <w:bookmarkStart w:id="15" w:name="_Toc57989005"/>
      <w:bookmarkStart w:id="16" w:name="_Toc58005081"/>
      <w:r w:rsidRPr="005B5F80">
        <w:rPr>
          <w:rFonts w:ascii="Simplified Arabic" w:hAnsi="Simplified Arabic" w:cs="Simplified Arabic"/>
          <w:color w:val="000000" w:themeColor="text1"/>
          <w:sz w:val="28"/>
          <w:szCs w:val="28"/>
          <w:rtl/>
        </w:rPr>
        <w:t xml:space="preserve"> </w:t>
      </w:r>
      <w:bookmarkEnd w:id="15"/>
      <w:bookmarkEnd w:id="16"/>
      <w:r w:rsidRPr="005B5F80">
        <w:rPr>
          <w:rFonts w:ascii="Simplified Arabic" w:hAnsi="Simplified Arabic" w:cs="Simplified Arabic"/>
          <w:b/>
          <w:bCs/>
          <w:color w:val="000000" w:themeColor="text1"/>
          <w:sz w:val="28"/>
          <w:szCs w:val="28"/>
          <w:rtl/>
        </w:rPr>
        <w:t xml:space="preserve">المناقشة والتحليل: </w:t>
      </w:r>
    </w:p>
    <w:p w14:paraId="11395BEE" w14:textId="77777777" w:rsidR="007D04DA" w:rsidRPr="005B5F80" w:rsidRDefault="00992F1D" w:rsidP="007D04DA">
      <w:pPr>
        <w:bidi/>
        <w:jc w:val="both"/>
        <w:rPr>
          <w:rFonts w:ascii="Simplified Arabic" w:hAnsi="Simplified Arabic" w:cs="Simplified Arabic"/>
          <w:color w:val="000000" w:themeColor="text1"/>
          <w:sz w:val="28"/>
          <w:szCs w:val="28"/>
          <w:rtl/>
          <w:lang w:bidi="ar-JO"/>
        </w:rPr>
      </w:pPr>
      <w:r w:rsidRPr="005B5F80">
        <w:rPr>
          <w:rFonts w:ascii="Simplified Arabic" w:hAnsi="Simplified Arabic" w:cs="Simplified Arabic"/>
          <w:b/>
          <w:bCs/>
          <w:color w:val="000000" w:themeColor="text1"/>
          <w:sz w:val="28"/>
          <w:szCs w:val="28"/>
          <w:rtl/>
          <w:lang w:bidi="ar-JO"/>
        </w:rPr>
        <w:t>عدد الإصابات في المدن المختلفة</w:t>
      </w:r>
      <w:r w:rsidRPr="005B5F80">
        <w:rPr>
          <w:rFonts w:ascii="Simplified Arabic" w:hAnsi="Simplified Arabic" w:cs="Simplified Arabic"/>
          <w:color w:val="000000" w:themeColor="text1"/>
          <w:sz w:val="28"/>
          <w:szCs w:val="28"/>
          <w:rtl/>
          <w:lang w:bidi="ar-JO"/>
        </w:rPr>
        <w:t xml:space="preserve"> : يمثل الجدول الآتي عدد الإصابات في المدن المختلفة في فلسطين </w:t>
      </w:r>
      <w:r w:rsidR="007D04DA" w:rsidRPr="005B5F80">
        <w:rPr>
          <w:rFonts w:ascii="Simplified Arabic" w:hAnsi="Simplified Arabic" w:cs="Simplified Arabic"/>
          <w:color w:val="000000" w:themeColor="text1"/>
          <w:sz w:val="28"/>
          <w:szCs w:val="28"/>
          <w:rtl/>
          <w:lang w:bidi="ar-JO"/>
        </w:rPr>
        <w:t xml:space="preserve">حيث يلاحظ أن عدد الإصابات ازداد بشكل كبير جدا في مدينة الخليل، يليها مدينة القدس المحتلة ، ثم مدينة نابلس في المرتبة الثالثة ، أما أقل عدد من الإصابات كان في محافظة طوباس ، لكن السؤال الحقيقي هل تأثر حجم التسهيلات الائتمانية في الخليل أو القدس أو نابلس كحجم التأثر في محافظة طوباس أو سلفيت أو كغيرها من المدن قليلة الإصابات ؟ </w:t>
      </w:r>
    </w:p>
    <w:p w14:paraId="608875DA" w14:textId="77777777" w:rsidR="007D04DA" w:rsidRPr="005B5F80" w:rsidRDefault="007D04DA" w:rsidP="007D04DA">
      <w:pPr>
        <w:bidi/>
        <w:jc w:val="center"/>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tl/>
          <w:lang w:bidi="ar-JO"/>
        </w:rPr>
        <w:t>جدول رقم (5) عدد الاصابات</w:t>
      </w:r>
    </w:p>
    <w:tbl>
      <w:tblPr>
        <w:tblStyle w:val="LightGrid-Accent4"/>
        <w:bidiVisual/>
        <w:tblW w:w="0" w:type="auto"/>
        <w:tblLook w:val="04A0" w:firstRow="1" w:lastRow="0" w:firstColumn="1" w:lastColumn="0" w:noHBand="0" w:noVBand="1"/>
      </w:tblPr>
      <w:tblGrid>
        <w:gridCol w:w="2340"/>
        <w:gridCol w:w="2339"/>
        <w:gridCol w:w="2328"/>
        <w:gridCol w:w="2333"/>
      </w:tblGrid>
      <w:tr w:rsidR="00BF4697" w:rsidRPr="005B5F80" w14:paraId="0E522910" w14:textId="77777777" w:rsidTr="007D04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6E1E1578" w14:textId="77777777" w:rsidR="00992F1D" w:rsidRPr="005B5F80" w:rsidRDefault="00992F1D" w:rsidP="007D04DA">
            <w:pPr>
              <w:bidi/>
              <w:jc w:val="center"/>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المحافظة</w:t>
            </w:r>
          </w:p>
        </w:tc>
        <w:tc>
          <w:tcPr>
            <w:tcW w:w="2394" w:type="dxa"/>
          </w:tcPr>
          <w:p w14:paraId="132A7E4E" w14:textId="77777777" w:rsidR="00992F1D" w:rsidRPr="005B5F80" w:rsidRDefault="00992F1D" w:rsidP="007D04DA">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عدد الإصابات</w:t>
            </w:r>
          </w:p>
        </w:tc>
        <w:tc>
          <w:tcPr>
            <w:tcW w:w="2394" w:type="dxa"/>
          </w:tcPr>
          <w:p w14:paraId="603C246A" w14:textId="77777777" w:rsidR="00992F1D" w:rsidRPr="005B5F80" w:rsidRDefault="00992F1D" w:rsidP="007D04DA">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حالات الوفاة</w:t>
            </w:r>
          </w:p>
        </w:tc>
        <w:tc>
          <w:tcPr>
            <w:tcW w:w="2394" w:type="dxa"/>
          </w:tcPr>
          <w:p w14:paraId="7E4DEB8B" w14:textId="77777777" w:rsidR="00992F1D" w:rsidRPr="005B5F80" w:rsidRDefault="00EF2883" w:rsidP="007D04DA">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الحالات النشطة</w:t>
            </w:r>
          </w:p>
        </w:tc>
      </w:tr>
      <w:tr w:rsidR="00BF4697" w:rsidRPr="005B5F80" w14:paraId="73B83C8F" w14:textId="77777777" w:rsidTr="007D0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00FDFE24" w14:textId="77777777" w:rsidR="00992F1D" w:rsidRPr="005B5F80" w:rsidRDefault="00EF2883" w:rsidP="007D04DA">
            <w:pPr>
              <w:bidi/>
              <w:jc w:val="center"/>
              <w:rPr>
                <w:rFonts w:ascii="Simplified Arabic" w:hAnsi="Simplified Arabic" w:cs="Simplified Arabic"/>
                <w:b w:val="0"/>
                <w:bCs w:val="0"/>
                <w:color w:val="000000" w:themeColor="text1"/>
                <w:sz w:val="28"/>
                <w:szCs w:val="28"/>
                <w:rtl/>
                <w:lang w:bidi="ar-JO"/>
              </w:rPr>
            </w:pPr>
            <w:r w:rsidRPr="005B5F80">
              <w:rPr>
                <w:rFonts w:ascii="Simplified Arabic" w:hAnsi="Simplified Arabic" w:cs="Simplified Arabic"/>
                <w:b w:val="0"/>
                <w:bCs w:val="0"/>
                <w:color w:val="000000" w:themeColor="text1"/>
                <w:sz w:val="28"/>
                <w:szCs w:val="28"/>
                <w:rtl/>
                <w:lang w:bidi="ar-JO"/>
              </w:rPr>
              <w:t>نابلس</w:t>
            </w:r>
          </w:p>
        </w:tc>
        <w:tc>
          <w:tcPr>
            <w:tcW w:w="2394" w:type="dxa"/>
          </w:tcPr>
          <w:p w14:paraId="2B0B6ED1" w14:textId="77777777" w:rsidR="00992F1D" w:rsidRPr="005B5F80" w:rsidRDefault="00EF2883" w:rsidP="007D04D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Pr>
              <w:t>7,698</w:t>
            </w:r>
          </w:p>
        </w:tc>
        <w:tc>
          <w:tcPr>
            <w:tcW w:w="2394" w:type="dxa"/>
          </w:tcPr>
          <w:p w14:paraId="70A70331" w14:textId="77777777" w:rsidR="00992F1D" w:rsidRPr="005B5F80" w:rsidRDefault="00EF2883" w:rsidP="007D04D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Pr>
              <w:t>78</w:t>
            </w:r>
          </w:p>
        </w:tc>
        <w:tc>
          <w:tcPr>
            <w:tcW w:w="2394" w:type="dxa"/>
          </w:tcPr>
          <w:p w14:paraId="52326E24" w14:textId="77777777" w:rsidR="00992F1D" w:rsidRPr="005B5F80" w:rsidRDefault="00EF2883" w:rsidP="007D04D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Pr>
              <w:t>2,164</w:t>
            </w:r>
          </w:p>
        </w:tc>
      </w:tr>
      <w:tr w:rsidR="00BF4697" w:rsidRPr="005B5F80" w14:paraId="2F809910" w14:textId="77777777" w:rsidTr="007D04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7DF81FD9" w14:textId="77777777" w:rsidR="00992F1D" w:rsidRPr="005B5F80" w:rsidRDefault="00EF2883" w:rsidP="007D04DA">
            <w:pPr>
              <w:bidi/>
              <w:jc w:val="center"/>
              <w:rPr>
                <w:rFonts w:ascii="Simplified Arabic" w:hAnsi="Simplified Arabic" w:cs="Simplified Arabic"/>
                <w:b w:val="0"/>
                <w:bCs w:val="0"/>
                <w:color w:val="000000" w:themeColor="text1"/>
                <w:sz w:val="28"/>
                <w:szCs w:val="28"/>
                <w:rtl/>
                <w:lang w:bidi="ar-JO"/>
              </w:rPr>
            </w:pPr>
            <w:r w:rsidRPr="005B5F80">
              <w:rPr>
                <w:rFonts w:ascii="Simplified Arabic" w:hAnsi="Simplified Arabic" w:cs="Simplified Arabic"/>
                <w:b w:val="0"/>
                <w:bCs w:val="0"/>
                <w:color w:val="000000" w:themeColor="text1"/>
                <w:sz w:val="28"/>
                <w:szCs w:val="28"/>
                <w:rtl/>
                <w:lang w:bidi="ar-JO"/>
              </w:rPr>
              <w:t>القدس</w:t>
            </w:r>
          </w:p>
        </w:tc>
        <w:tc>
          <w:tcPr>
            <w:tcW w:w="2394" w:type="dxa"/>
          </w:tcPr>
          <w:p w14:paraId="32EAC93C" w14:textId="77777777" w:rsidR="00992F1D" w:rsidRPr="005B5F80" w:rsidRDefault="00EF2883" w:rsidP="007D04D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12,696</w:t>
            </w:r>
          </w:p>
        </w:tc>
        <w:tc>
          <w:tcPr>
            <w:tcW w:w="2394" w:type="dxa"/>
          </w:tcPr>
          <w:p w14:paraId="7436D0F2" w14:textId="77777777" w:rsidR="00992F1D" w:rsidRPr="005B5F80" w:rsidRDefault="00EF2883" w:rsidP="007D04D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78</w:t>
            </w:r>
          </w:p>
        </w:tc>
        <w:tc>
          <w:tcPr>
            <w:tcW w:w="2394" w:type="dxa"/>
          </w:tcPr>
          <w:p w14:paraId="75FABF0F" w14:textId="77777777" w:rsidR="00992F1D" w:rsidRPr="005B5F80" w:rsidRDefault="00EF2883" w:rsidP="007D04D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543</w:t>
            </w:r>
          </w:p>
        </w:tc>
      </w:tr>
      <w:tr w:rsidR="00BF4697" w:rsidRPr="005B5F80" w14:paraId="737364E2" w14:textId="77777777" w:rsidTr="007D0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737CC2F7" w14:textId="77777777" w:rsidR="00992F1D" w:rsidRPr="005B5F80" w:rsidRDefault="00EF2883" w:rsidP="007D04DA">
            <w:pPr>
              <w:bidi/>
              <w:jc w:val="center"/>
              <w:rPr>
                <w:rFonts w:ascii="Simplified Arabic" w:hAnsi="Simplified Arabic" w:cs="Simplified Arabic"/>
                <w:b w:val="0"/>
                <w:bCs w:val="0"/>
                <w:color w:val="000000" w:themeColor="text1"/>
                <w:sz w:val="28"/>
                <w:szCs w:val="28"/>
                <w:rtl/>
                <w:lang w:bidi="ar-JO"/>
              </w:rPr>
            </w:pPr>
            <w:r w:rsidRPr="005B5F80">
              <w:rPr>
                <w:rFonts w:ascii="Simplified Arabic" w:hAnsi="Simplified Arabic" w:cs="Simplified Arabic"/>
                <w:b w:val="0"/>
                <w:bCs w:val="0"/>
                <w:color w:val="000000" w:themeColor="text1"/>
                <w:sz w:val="28"/>
                <w:szCs w:val="28"/>
                <w:rtl/>
                <w:lang w:bidi="ar-JO"/>
              </w:rPr>
              <w:t>قلقيلية</w:t>
            </w:r>
          </w:p>
        </w:tc>
        <w:tc>
          <w:tcPr>
            <w:tcW w:w="2394" w:type="dxa"/>
          </w:tcPr>
          <w:p w14:paraId="14507ADD" w14:textId="77777777" w:rsidR="00992F1D" w:rsidRPr="005B5F80" w:rsidRDefault="00EF2883" w:rsidP="007D04D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2,330</w:t>
            </w:r>
          </w:p>
        </w:tc>
        <w:tc>
          <w:tcPr>
            <w:tcW w:w="2394" w:type="dxa"/>
          </w:tcPr>
          <w:p w14:paraId="6E8630F2" w14:textId="77777777" w:rsidR="00992F1D" w:rsidRPr="005B5F80" w:rsidRDefault="00EF2883" w:rsidP="007D04D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25</w:t>
            </w:r>
          </w:p>
        </w:tc>
        <w:tc>
          <w:tcPr>
            <w:tcW w:w="2394" w:type="dxa"/>
          </w:tcPr>
          <w:p w14:paraId="2D10AAC0" w14:textId="77777777" w:rsidR="00992F1D" w:rsidRPr="005B5F80" w:rsidRDefault="00EF2883" w:rsidP="007D04D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342</w:t>
            </w:r>
          </w:p>
        </w:tc>
      </w:tr>
      <w:tr w:rsidR="00BF4697" w:rsidRPr="005B5F80" w14:paraId="1EA65217" w14:textId="77777777" w:rsidTr="007D04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2CF229D7" w14:textId="77777777" w:rsidR="00992F1D" w:rsidRPr="005B5F80" w:rsidRDefault="00EF2883" w:rsidP="007D04DA">
            <w:pPr>
              <w:bidi/>
              <w:jc w:val="center"/>
              <w:rPr>
                <w:rFonts w:ascii="Simplified Arabic" w:hAnsi="Simplified Arabic" w:cs="Simplified Arabic"/>
                <w:b w:val="0"/>
                <w:bCs w:val="0"/>
                <w:color w:val="000000" w:themeColor="text1"/>
                <w:sz w:val="28"/>
                <w:szCs w:val="28"/>
                <w:rtl/>
                <w:lang w:bidi="ar-JO"/>
              </w:rPr>
            </w:pPr>
            <w:r w:rsidRPr="005B5F80">
              <w:rPr>
                <w:rFonts w:ascii="Simplified Arabic" w:hAnsi="Simplified Arabic" w:cs="Simplified Arabic"/>
                <w:b w:val="0"/>
                <w:bCs w:val="0"/>
                <w:color w:val="000000" w:themeColor="text1"/>
                <w:sz w:val="28"/>
                <w:szCs w:val="28"/>
                <w:rtl/>
                <w:lang w:bidi="ar-JO"/>
              </w:rPr>
              <w:t>طولكرم</w:t>
            </w:r>
          </w:p>
        </w:tc>
        <w:tc>
          <w:tcPr>
            <w:tcW w:w="2394" w:type="dxa"/>
          </w:tcPr>
          <w:p w14:paraId="613BDAC5" w14:textId="77777777" w:rsidR="00992F1D" w:rsidRPr="005B5F80" w:rsidRDefault="00EF2883" w:rsidP="007D04D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3,056</w:t>
            </w:r>
          </w:p>
        </w:tc>
        <w:tc>
          <w:tcPr>
            <w:tcW w:w="2394" w:type="dxa"/>
          </w:tcPr>
          <w:p w14:paraId="5044A436" w14:textId="77777777" w:rsidR="00992F1D" w:rsidRPr="005B5F80" w:rsidRDefault="00EF2883" w:rsidP="007D04D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39</w:t>
            </w:r>
          </w:p>
        </w:tc>
        <w:tc>
          <w:tcPr>
            <w:tcW w:w="2394" w:type="dxa"/>
          </w:tcPr>
          <w:p w14:paraId="745C93FD" w14:textId="77777777" w:rsidR="00992F1D" w:rsidRPr="005B5F80" w:rsidRDefault="00EF2883" w:rsidP="007D04D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359</w:t>
            </w:r>
          </w:p>
        </w:tc>
      </w:tr>
      <w:tr w:rsidR="00BF4697" w:rsidRPr="005B5F80" w14:paraId="695A926A" w14:textId="77777777" w:rsidTr="007D0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6DA7F586" w14:textId="77777777" w:rsidR="00EF2883" w:rsidRPr="005B5F80" w:rsidRDefault="00EF2883" w:rsidP="007D04DA">
            <w:pPr>
              <w:bidi/>
              <w:jc w:val="center"/>
              <w:rPr>
                <w:rFonts w:ascii="Simplified Arabic" w:hAnsi="Simplified Arabic" w:cs="Simplified Arabic"/>
                <w:b w:val="0"/>
                <w:bCs w:val="0"/>
                <w:color w:val="000000" w:themeColor="text1"/>
                <w:sz w:val="28"/>
                <w:szCs w:val="28"/>
                <w:rtl/>
                <w:lang w:bidi="ar-JO"/>
              </w:rPr>
            </w:pPr>
            <w:r w:rsidRPr="005B5F80">
              <w:rPr>
                <w:rFonts w:ascii="Simplified Arabic" w:hAnsi="Simplified Arabic" w:cs="Simplified Arabic"/>
                <w:b w:val="0"/>
                <w:bCs w:val="0"/>
                <w:color w:val="000000" w:themeColor="text1"/>
                <w:sz w:val="28"/>
                <w:szCs w:val="28"/>
                <w:rtl/>
                <w:lang w:bidi="ar-JO"/>
              </w:rPr>
              <w:t>طوباس</w:t>
            </w:r>
          </w:p>
        </w:tc>
        <w:tc>
          <w:tcPr>
            <w:tcW w:w="2394" w:type="dxa"/>
          </w:tcPr>
          <w:p w14:paraId="5F830638" w14:textId="77777777" w:rsidR="00EF2883" w:rsidRPr="005B5F80" w:rsidRDefault="00EF2883" w:rsidP="007D04D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727</w:t>
            </w:r>
          </w:p>
        </w:tc>
        <w:tc>
          <w:tcPr>
            <w:tcW w:w="2394" w:type="dxa"/>
          </w:tcPr>
          <w:p w14:paraId="40928BF4" w14:textId="77777777" w:rsidR="00EF2883" w:rsidRPr="005B5F80" w:rsidRDefault="00EF2883" w:rsidP="007D04D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6</w:t>
            </w:r>
          </w:p>
        </w:tc>
        <w:tc>
          <w:tcPr>
            <w:tcW w:w="2394" w:type="dxa"/>
          </w:tcPr>
          <w:p w14:paraId="510FE1E9" w14:textId="77777777" w:rsidR="00EF2883" w:rsidRPr="005B5F80" w:rsidRDefault="00EF2883" w:rsidP="007D04D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231</w:t>
            </w:r>
          </w:p>
        </w:tc>
      </w:tr>
      <w:tr w:rsidR="00BF4697" w:rsidRPr="005B5F80" w14:paraId="45CBF5A8" w14:textId="77777777" w:rsidTr="007D04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52AFE67E" w14:textId="77777777" w:rsidR="00EF2883" w:rsidRPr="005B5F80" w:rsidRDefault="00EF2883" w:rsidP="007D04DA">
            <w:pPr>
              <w:bidi/>
              <w:jc w:val="center"/>
              <w:rPr>
                <w:rFonts w:ascii="Simplified Arabic" w:hAnsi="Simplified Arabic" w:cs="Simplified Arabic"/>
                <w:b w:val="0"/>
                <w:bCs w:val="0"/>
                <w:color w:val="000000" w:themeColor="text1"/>
                <w:sz w:val="28"/>
                <w:szCs w:val="28"/>
                <w:rtl/>
                <w:lang w:bidi="ar-JO"/>
              </w:rPr>
            </w:pPr>
            <w:r w:rsidRPr="005B5F80">
              <w:rPr>
                <w:rFonts w:ascii="Simplified Arabic" w:hAnsi="Simplified Arabic" w:cs="Simplified Arabic"/>
                <w:b w:val="0"/>
                <w:bCs w:val="0"/>
                <w:color w:val="000000" w:themeColor="text1"/>
                <w:sz w:val="28"/>
                <w:szCs w:val="28"/>
                <w:rtl/>
                <w:lang w:bidi="ar-JO"/>
              </w:rPr>
              <w:t>جنين</w:t>
            </w:r>
          </w:p>
        </w:tc>
        <w:tc>
          <w:tcPr>
            <w:tcW w:w="2394" w:type="dxa"/>
          </w:tcPr>
          <w:p w14:paraId="412A3E86" w14:textId="77777777" w:rsidR="00EF2883" w:rsidRPr="005B5F80" w:rsidRDefault="00EF2883" w:rsidP="007D04D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3,118</w:t>
            </w:r>
          </w:p>
        </w:tc>
        <w:tc>
          <w:tcPr>
            <w:tcW w:w="2394" w:type="dxa"/>
          </w:tcPr>
          <w:p w14:paraId="0CAD70DA" w14:textId="77777777" w:rsidR="00EF2883" w:rsidRPr="005B5F80" w:rsidRDefault="00EF2883" w:rsidP="007D04D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Pr>
              <w:t>565</w:t>
            </w:r>
          </w:p>
        </w:tc>
        <w:tc>
          <w:tcPr>
            <w:tcW w:w="2394" w:type="dxa"/>
          </w:tcPr>
          <w:p w14:paraId="74CF0A53" w14:textId="77777777" w:rsidR="00EF2883" w:rsidRPr="005B5F80" w:rsidRDefault="00EF2883" w:rsidP="007D04D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37</w:t>
            </w:r>
          </w:p>
        </w:tc>
      </w:tr>
      <w:tr w:rsidR="00BF4697" w:rsidRPr="005B5F80" w14:paraId="1C9FAE16" w14:textId="77777777" w:rsidTr="007D0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3C9C1043" w14:textId="77777777" w:rsidR="00EF2883" w:rsidRPr="005B5F80" w:rsidRDefault="00EF2883" w:rsidP="007D04DA">
            <w:pPr>
              <w:bidi/>
              <w:jc w:val="center"/>
              <w:rPr>
                <w:rFonts w:ascii="Simplified Arabic" w:hAnsi="Simplified Arabic" w:cs="Simplified Arabic"/>
                <w:b w:val="0"/>
                <w:bCs w:val="0"/>
                <w:color w:val="000000" w:themeColor="text1"/>
                <w:sz w:val="28"/>
                <w:szCs w:val="28"/>
                <w:rtl/>
                <w:lang w:bidi="ar-JO"/>
              </w:rPr>
            </w:pPr>
            <w:r w:rsidRPr="005B5F80">
              <w:rPr>
                <w:rFonts w:ascii="Simplified Arabic" w:hAnsi="Simplified Arabic" w:cs="Simplified Arabic"/>
                <w:b w:val="0"/>
                <w:bCs w:val="0"/>
                <w:color w:val="000000" w:themeColor="text1"/>
                <w:sz w:val="28"/>
                <w:szCs w:val="28"/>
                <w:rtl/>
                <w:lang w:bidi="ar-JO"/>
              </w:rPr>
              <w:t>بيت لحم</w:t>
            </w:r>
          </w:p>
        </w:tc>
        <w:tc>
          <w:tcPr>
            <w:tcW w:w="2394" w:type="dxa"/>
          </w:tcPr>
          <w:p w14:paraId="4A28B933" w14:textId="77777777" w:rsidR="00EF2883" w:rsidRPr="005B5F80" w:rsidRDefault="00EF2883" w:rsidP="007D04D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5,655</w:t>
            </w:r>
          </w:p>
        </w:tc>
        <w:tc>
          <w:tcPr>
            <w:tcW w:w="2394" w:type="dxa"/>
          </w:tcPr>
          <w:p w14:paraId="1755B1B9" w14:textId="77777777" w:rsidR="00EF2883" w:rsidRPr="005B5F80" w:rsidRDefault="00EF2883" w:rsidP="007D04D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937</w:t>
            </w:r>
          </w:p>
        </w:tc>
        <w:tc>
          <w:tcPr>
            <w:tcW w:w="2394" w:type="dxa"/>
          </w:tcPr>
          <w:p w14:paraId="4D8FB1AA" w14:textId="77777777" w:rsidR="00EF2883" w:rsidRPr="005B5F80" w:rsidRDefault="00EF2883" w:rsidP="007D04D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45</w:t>
            </w:r>
          </w:p>
        </w:tc>
      </w:tr>
      <w:tr w:rsidR="00BF4697" w:rsidRPr="005B5F80" w14:paraId="7FF9156B" w14:textId="77777777" w:rsidTr="007D04DA">
        <w:trPr>
          <w:cnfStyle w:val="000000010000" w:firstRow="0" w:lastRow="0" w:firstColumn="0" w:lastColumn="0" w:oddVBand="0" w:evenVBand="0" w:oddHBand="0" w:evenHBand="1"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394" w:type="dxa"/>
          </w:tcPr>
          <w:p w14:paraId="34E647FA" w14:textId="77777777" w:rsidR="00EF2883" w:rsidRPr="005B5F80" w:rsidRDefault="00EF2883" w:rsidP="007D04DA">
            <w:pPr>
              <w:bidi/>
              <w:jc w:val="center"/>
              <w:rPr>
                <w:rFonts w:ascii="Simplified Arabic" w:hAnsi="Simplified Arabic" w:cs="Simplified Arabic"/>
                <w:b w:val="0"/>
                <w:bCs w:val="0"/>
                <w:color w:val="000000" w:themeColor="text1"/>
                <w:sz w:val="28"/>
                <w:szCs w:val="28"/>
                <w:rtl/>
                <w:lang w:bidi="ar-JO"/>
              </w:rPr>
            </w:pPr>
            <w:r w:rsidRPr="005B5F80">
              <w:rPr>
                <w:rFonts w:ascii="Simplified Arabic" w:hAnsi="Simplified Arabic" w:cs="Simplified Arabic"/>
                <w:b w:val="0"/>
                <w:bCs w:val="0"/>
                <w:color w:val="000000" w:themeColor="text1"/>
                <w:sz w:val="28"/>
                <w:szCs w:val="28"/>
                <w:rtl/>
                <w:lang w:bidi="ar-JO"/>
              </w:rPr>
              <w:t>الخليل</w:t>
            </w:r>
          </w:p>
        </w:tc>
        <w:tc>
          <w:tcPr>
            <w:tcW w:w="2394" w:type="dxa"/>
          </w:tcPr>
          <w:p w14:paraId="01640E54" w14:textId="77777777" w:rsidR="00EF2883" w:rsidRPr="005B5F80" w:rsidRDefault="00EF2883" w:rsidP="007D04D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19,798</w:t>
            </w:r>
          </w:p>
        </w:tc>
        <w:tc>
          <w:tcPr>
            <w:tcW w:w="2394" w:type="dxa"/>
          </w:tcPr>
          <w:p w14:paraId="76864B15" w14:textId="77777777" w:rsidR="00EF2883" w:rsidRPr="005B5F80" w:rsidRDefault="00EF2883" w:rsidP="007D04D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224</w:t>
            </w:r>
          </w:p>
        </w:tc>
        <w:tc>
          <w:tcPr>
            <w:tcW w:w="2394" w:type="dxa"/>
          </w:tcPr>
          <w:p w14:paraId="18FB6908" w14:textId="77777777" w:rsidR="00EF2883" w:rsidRPr="005B5F80" w:rsidRDefault="00EF2883" w:rsidP="007D04D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Pr>
              <w:t>641</w:t>
            </w:r>
          </w:p>
        </w:tc>
      </w:tr>
      <w:tr w:rsidR="00BF4697" w:rsidRPr="005B5F80" w14:paraId="3F6A7C32" w14:textId="77777777" w:rsidTr="007D0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11B7AEF2" w14:textId="77777777" w:rsidR="00EF2883" w:rsidRPr="005B5F80" w:rsidRDefault="00EF2883" w:rsidP="007D04DA">
            <w:pPr>
              <w:bidi/>
              <w:jc w:val="center"/>
              <w:rPr>
                <w:rFonts w:ascii="Simplified Arabic" w:hAnsi="Simplified Arabic" w:cs="Simplified Arabic"/>
                <w:b w:val="0"/>
                <w:bCs w:val="0"/>
                <w:color w:val="000000" w:themeColor="text1"/>
                <w:sz w:val="28"/>
                <w:szCs w:val="28"/>
                <w:rtl/>
                <w:lang w:bidi="ar-JO"/>
              </w:rPr>
            </w:pPr>
            <w:r w:rsidRPr="005B5F80">
              <w:rPr>
                <w:rFonts w:ascii="Simplified Arabic" w:hAnsi="Simplified Arabic" w:cs="Simplified Arabic"/>
                <w:b w:val="0"/>
                <w:bCs w:val="0"/>
                <w:color w:val="000000" w:themeColor="text1"/>
                <w:sz w:val="28"/>
                <w:szCs w:val="28"/>
                <w:rtl/>
                <w:lang w:bidi="ar-JO"/>
              </w:rPr>
              <w:t>اريحا</w:t>
            </w:r>
          </w:p>
        </w:tc>
        <w:tc>
          <w:tcPr>
            <w:tcW w:w="2394" w:type="dxa"/>
          </w:tcPr>
          <w:p w14:paraId="4EBF442B" w14:textId="77777777" w:rsidR="00EF2883" w:rsidRPr="005B5F80" w:rsidRDefault="00EF2883" w:rsidP="007D04D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2,256</w:t>
            </w:r>
          </w:p>
        </w:tc>
        <w:tc>
          <w:tcPr>
            <w:tcW w:w="2394" w:type="dxa"/>
          </w:tcPr>
          <w:p w14:paraId="1AA6FFB0" w14:textId="77777777" w:rsidR="00EF2883" w:rsidRPr="005B5F80" w:rsidRDefault="00FE061A" w:rsidP="007D04D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11</w:t>
            </w:r>
          </w:p>
        </w:tc>
        <w:tc>
          <w:tcPr>
            <w:tcW w:w="2394" w:type="dxa"/>
          </w:tcPr>
          <w:p w14:paraId="13ABC327" w14:textId="77777777" w:rsidR="00EF2883" w:rsidRPr="005B5F80" w:rsidRDefault="00FE061A" w:rsidP="007D04D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192</w:t>
            </w:r>
          </w:p>
        </w:tc>
      </w:tr>
      <w:tr w:rsidR="00BF4697" w:rsidRPr="005B5F80" w14:paraId="713466A2" w14:textId="77777777" w:rsidTr="007D04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732B5983" w14:textId="77777777" w:rsidR="00EF2883" w:rsidRPr="005B5F80" w:rsidRDefault="00EF2883" w:rsidP="007D04DA">
            <w:pPr>
              <w:bidi/>
              <w:jc w:val="center"/>
              <w:rPr>
                <w:rFonts w:ascii="Simplified Arabic" w:hAnsi="Simplified Arabic" w:cs="Simplified Arabic"/>
                <w:b w:val="0"/>
                <w:bCs w:val="0"/>
                <w:color w:val="000000" w:themeColor="text1"/>
                <w:sz w:val="28"/>
                <w:szCs w:val="28"/>
                <w:rtl/>
                <w:lang w:bidi="ar-JO"/>
              </w:rPr>
            </w:pPr>
            <w:r w:rsidRPr="005B5F80">
              <w:rPr>
                <w:rFonts w:ascii="Simplified Arabic" w:hAnsi="Simplified Arabic" w:cs="Simplified Arabic"/>
                <w:b w:val="0"/>
                <w:bCs w:val="0"/>
                <w:color w:val="000000" w:themeColor="text1"/>
                <w:sz w:val="28"/>
                <w:szCs w:val="28"/>
                <w:rtl/>
                <w:lang w:bidi="ar-JO"/>
              </w:rPr>
              <w:t>رام الله</w:t>
            </w:r>
          </w:p>
        </w:tc>
        <w:tc>
          <w:tcPr>
            <w:tcW w:w="2394" w:type="dxa"/>
          </w:tcPr>
          <w:p w14:paraId="6115DE24" w14:textId="77777777" w:rsidR="00EF2883" w:rsidRPr="005B5F80" w:rsidRDefault="00FE061A" w:rsidP="007D04D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Pr>
              <w:t>6,837</w:t>
            </w:r>
          </w:p>
        </w:tc>
        <w:tc>
          <w:tcPr>
            <w:tcW w:w="2394" w:type="dxa"/>
          </w:tcPr>
          <w:p w14:paraId="1EF7E61E" w14:textId="77777777" w:rsidR="00EF2883" w:rsidRPr="005B5F80" w:rsidRDefault="00FE061A" w:rsidP="007D04D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68</w:t>
            </w:r>
          </w:p>
        </w:tc>
        <w:tc>
          <w:tcPr>
            <w:tcW w:w="2394" w:type="dxa"/>
          </w:tcPr>
          <w:p w14:paraId="2743DAFA" w14:textId="77777777" w:rsidR="00EF2883" w:rsidRPr="005B5F80" w:rsidRDefault="00FE061A" w:rsidP="007D04DA">
            <w:pPr>
              <w:bidi/>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676</w:t>
            </w:r>
          </w:p>
        </w:tc>
      </w:tr>
      <w:tr w:rsidR="00BF4697" w:rsidRPr="005B5F80" w14:paraId="30D7C0C0" w14:textId="77777777" w:rsidTr="007D0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02524F70" w14:textId="77777777" w:rsidR="00EF2883" w:rsidRPr="005B5F80" w:rsidRDefault="00EF2883" w:rsidP="007D04DA">
            <w:pPr>
              <w:bidi/>
              <w:jc w:val="center"/>
              <w:rPr>
                <w:rFonts w:ascii="Simplified Arabic" w:hAnsi="Simplified Arabic" w:cs="Simplified Arabic"/>
                <w:b w:val="0"/>
                <w:bCs w:val="0"/>
                <w:color w:val="000000" w:themeColor="text1"/>
                <w:sz w:val="28"/>
                <w:szCs w:val="28"/>
                <w:rtl/>
                <w:lang w:bidi="ar-JO"/>
              </w:rPr>
            </w:pPr>
            <w:r w:rsidRPr="005B5F80">
              <w:rPr>
                <w:rFonts w:ascii="Simplified Arabic" w:hAnsi="Simplified Arabic" w:cs="Simplified Arabic"/>
                <w:b w:val="0"/>
                <w:bCs w:val="0"/>
                <w:color w:val="000000" w:themeColor="text1"/>
                <w:sz w:val="28"/>
                <w:szCs w:val="28"/>
                <w:rtl/>
                <w:lang w:bidi="ar-JO"/>
              </w:rPr>
              <w:t>سلفيت</w:t>
            </w:r>
          </w:p>
        </w:tc>
        <w:tc>
          <w:tcPr>
            <w:tcW w:w="2394" w:type="dxa"/>
          </w:tcPr>
          <w:p w14:paraId="2ABE3575" w14:textId="77777777" w:rsidR="00EF2883" w:rsidRPr="005B5F80" w:rsidRDefault="00EF2883" w:rsidP="007D04D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993</w:t>
            </w:r>
          </w:p>
        </w:tc>
        <w:tc>
          <w:tcPr>
            <w:tcW w:w="2394" w:type="dxa"/>
          </w:tcPr>
          <w:p w14:paraId="5E15A511" w14:textId="77777777" w:rsidR="00EF2883" w:rsidRPr="005B5F80" w:rsidRDefault="00EF2883" w:rsidP="007D04D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8</w:t>
            </w:r>
          </w:p>
        </w:tc>
        <w:tc>
          <w:tcPr>
            <w:tcW w:w="2394" w:type="dxa"/>
          </w:tcPr>
          <w:p w14:paraId="7F6A6CAA" w14:textId="77777777" w:rsidR="00EF2883" w:rsidRPr="005B5F80" w:rsidRDefault="00EF2883" w:rsidP="007D04DA">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Pr>
              <w:t>163</w:t>
            </w:r>
          </w:p>
        </w:tc>
      </w:tr>
    </w:tbl>
    <w:p w14:paraId="600A5D7D" w14:textId="77777777" w:rsidR="00992F1D" w:rsidRPr="005B5F80" w:rsidRDefault="00876655" w:rsidP="000A5A16">
      <w:pPr>
        <w:bidi/>
        <w:rPr>
          <w:rFonts w:ascii="Simplified Arabic" w:hAnsi="Simplified Arabic" w:cs="Simplified Arabic"/>
          <w:color w:val="000000" w:themeColor="text1"/>
          <w:sz w:val="28"/>
          <w:szCs w:val="28"/>
          <w:lang w:bidi="ar-JO"/>
        </w:rPr>
      </w:pPr>
      <w:sdt>
        <w:sdtPr>
          <w:rPr>
            <w:rFonts w:ascii="Simplified Arabic" w:hAnsi="Simplified Arabic" w:cs="Simplified Arabic"/>
            <w:color w:val="000000" w:themeColor="text1"/>
            <w:sz w:val="28"/>
            <w:szCs w:val="28"/>
            <w:rtl/>
            <w:lang w:bidi="ar-JO"/>
          </w:rPr>
          <w:id w:val="517755968"/>
          <w:citation/>
        </w:sdtPr>
        <w:sdtEndPr/>
        <w:sdtContent>
          <w:r w:rsidR="00F57904" w:rsidRPr="005B5F80">
            <w:rPr>
              <w:rFonts w:ascii="Simplified Arabic" w:hAnsi="Simplified Arabic" w:cs="Simplified Arabic"/>
              <w:color w:val="000000" w:themeColor="text1"/>
              <w:sz w:val="28"/>
              <w:szCs w:val="28"/>
              <w:rtl/>
              <w:lang w:bidi="ar-JO"/>
            </w:rPr>
            <w:fldChar w:fldCharType="begin"/>
          </w:r>
          <w:r w:rsidR="00FE061A" w:rsidRPr="005B5F80">
            <w:rPr>
              <w:rFonts w:ascii="Simplified Arabic" w:hAnsi="Simplified Arabic" w:cs="Simplified Arabic"/>
              <w:color w:val="000000" w:themeColor="text1"/>
              <w:sz w:val="28"/>
              <w:szCs w:val="28"/>
              <w:lang w:bidi="ar-JO"/>
            </w:rPr>
            <w:instrText>CITATION</w:instrText>
          </w:r>
          <w:r w:rsidR="00FE061A" w:rsidRPr="005B5F80">
            <w:rPr>
              <w:rFonts w:ascii="Simplified Arabic" w:hAnsi="Simplified Arabic" w:cs="Simplified Arabic"/>
              <w:color w:val="000000" w:themeColor="text1"/>
              <w:sz w:val="28"/>
              <w:szCs w:val="28"/>
              <w:rtl/>
              <w:lang w:bidi="ar-JO"/>
            </w:rPr>
            <w:instrText xml:space="preserve"> منظ202 \</w:instrText>
          </w:r>
          <w:r w:rsidR="00FE061A" w:rsidRPr="005B5F80">
            <w:rPr>
              <w:rFonts w:ascii="Simplified Arabic" w:hAnsi="Simplified Arabic" w:cs="Simplified Arabic"/>
              <w:color w:val="000000" w:themeColor="text1"/>
              <w:sz w:val="28"/>
              <w:szCs w:val="28"/>
              <w:lang w:bidi="ar-JO"/>
            </w:rPr>
            <w:instrText>l 11265</w:instrText>
          </w:r>
          <w:r w:rsidR="00F57904" w:rsidRPr="005B5F80">
            <w:rPr>
              <w:rFonts w:ascii="Simplified Arabic" w:hAnsi="Simplified Arabic" w:cs="Simplified Arabic"/>
              <w:color w:val="000000" w:themeColor="text1"/>
              <w:sz w:val="28"/>
              <w:szCs w:val="28"/>
              <w:rtl/>
              <w:lang w:bidi="ar-JO"/>
            </w:rPr>
            <w:fldChar w:fldCharType="separate"/>
          </w:r>
          <w:r w:rsidR="0082206D" w:rsidRPr="005B5F80">
            <w:rPr>
              <w:rFonts w:ascii="Simplified Arabic" w:hAnsi="Simplified Arabic" w:cs="Simplified Arabic"/>
              <w:noProof/>
              <w:color w:val="000000" w:themeColor="text1"/>
              <w:sz w:val="28"/>
              <w:szCs w:val="28"/>
              <w:rtl/>
              <w:lang w:bidi="ar-JO"/>
            </w:rPr>
            <w:t>(منظمة الهلال الاحمر الفلسطيني، 2020)</w:t>
          </w:r>
          <w:r w:rsidR="00F57904" w:rsidRPr="005B5F80">
            <w:rPr>
              <w:rFonts w:ascii="Simplified Arabic" w:hAnsi="Simplified Arabic" w:cs="Simplified Arabic"/>
              <w:color w:val="000000" w:themeColor="text1"/>
              <w:sz w:val="28"/>
              <w:szCs w:val="28"/>
              <w:rtl/>
              <w:lang w:bidi="ar-JO"/>
            </w:rPr>
            <w:fldChar w:fldCharType="end"/>
          </w:r>
        </w:sdtContent>
      </w:sdt>
    </w:p>
    <w:p w14:paraId="08B17927" w14:textId="77777777" w:rsidR="007D04DA" w:rsidRPr="005B5F80" w:rsidRDefault="007D04DA" w:rsidP="003D03E0">
      <w:pPr>
        <w:bidi/>
        <w:jc w:val="both"/>
        <w:rPr>
          <w:rFonts w:ascii="Simplified Arabic" w:hAnsi="Simplified Arabic" w:cs="Simplified Arabic"/>
          <w:color w:val="000000" w:themeColor="text1"/>
          <w:sz w:val="28"/>
          <w:szCs w:val="28"/>
          <w:rtl/>
          <w:lang w:bidi="ar-JO"/>
        </w:rPr>
      </w:pPr>
      <w:r w:rsidRPr="005B5F80">
        <w:rPr>
          <w:rFonts w:ascii="Simplified Arabic" w:hAnsi="Simplified Arabic" w:cs="Simplified Arabic"/>
          <w:b/>
          <w:bCs/>
          <w:color w:val="000000" w:themeColor="text1"/>
          <w:sz w:val="28"/>
          <w:szCs w:val="28"/>
          <w:rtl/>
          <w:lang w:bidi="ar-JO"/>
        </w:rPr>
        <w:t>حجم التسهيلات الائتمانية:</w:t>
      </w:r>
      <w:r w:rsidRPr="005B5F80">
        <w:rPr>
          <w:rFonts w:ascii="Simplified Arabic" w:hAnsi="Simplified Arabic" w:cs="Simplified Arabic"/>
          <w:color w:val="000000" w:themeColor="text1"/>
          <w:sz w:val="28"/>
          <w:szCs w:val="28"/>
          <w:rtl/>
          <w:lang w:bidi="ar-JO"/>
        </w:rPr>
        <w:t xml:space="preserve"> يمثل الجدول رقم (6)</w:t>
      </w:r>
      <w:r w:rsidR="00FE061A" w:rsidRPr="005B5F80">
        <w:rPr>
          <w:rFonts w:ascii="Simplified Arabic" w:hAnsi="Simplified Arabic" w:cs="Simplified Arabic"/>
          <w:color w:val="000000" w:themeColor="text1"/>
          <w:sz w:val="28"/>
          <w:szCs w:val="28"/>
          <w:rtl/>
          <w:lang w:bidi="ar-JO"/>
        </w:rPr>
        <w:t xml:space="preserve"> حجم التسهيلات الائتمانية الممن</w:t>
      </w:r>
      <w:r w:rsidR="00F65E77" w:rsidRPr="005B5F80">
        <w:rPr>
          <w:rFonts w:ascii="Simplified Arabic" w:hAnsi="Simplified Arabic" w:cs="Simplified Arabic"/>
          <w:color w:val="000000" w:themeColor="text1"/>
          <w:sz w:val="28"/>
          <w:szCs w:val="28"/>
          <w:rtl/>
          <w:lang w:bidi="ar-JO"/>
        </w:rPr>
        <w:t>وحة في المدن المختلفة بشكل كلي حيث اخذت هذه العينات من جدول توزيع اجمالي التسهيلات حسب المنطقة</w:t>
      </w:r>
      <w:r w:rsidRPr="005B5F80">
        <w:rPr>
          <w:rFonts w:ascii="Simplified Arabic" w:hAnsi="Simplified Arabic" w:cs="Simplified Arabic"/>
          <w:color w:val="000000" w:themeColor="text1"/>
          <w:sz w:val="28"/>
          <w:szCs w:val="28"/>
          <w:rtl/>
          <w:lang w:bidi="ar-JO"/>
        </w:rPr>
        <w:t>.</w:t>
      </w:r>
      <w:r w:rsidR="00F65E77" w:rsidRPr="005B5F80">
        <w:rPr>
          <w:rFonts w:ascii="Simplified Arabic" w:hAnsi="Simplified Arabic" w:cs="Simplified Arabic"/>
          <w:color w:val="000000" w:themeColor="text1"/>
          <w:sz w:val="28"/>
          <w:szCs w:val="28"/>
          <w:rtl/>
          <w:lang w:bidi="ar-JO"/>
        </w:rPr>
        <w:t xml:space="preserve"> </w:t>
      </w:r>
      <w:r w:rsidRPr="005B5F80">
        <w:rPr>
          <w:rFonts w:ascii="Simplified Arabic" w:hAnsi="Simplified Arabic" w:cs="Simplified Arabic"/>
          <w:color w:val="000000" w:themeColor="text1"/>
          <w:sz w:val="28"/>
          <w:szCs w:val="28"/>
          <w:rtl/>
          <w:lang w:bidi="ar-JO"/>
        </w:rPr>
        <w:t xml:space="preserve"> حيث أن المدينة </w:t>
      </w:r>
      <w:r w:rsidRPr="005B5F80">
        <w:rPr>
          <w:rFonts w:ascii="Simplified Arabic" w:hAnsi="Simplified Arabic" w:cs="Simplified Arabic"/>
          <w:color w:val="000000" w:themeColor="text1"/>
          <w:sz w:val="28"/>
          <w:szCs w:val="28"/>
          <w:rtl/>
          <w:lang w:bidi="ar-JO"/>
        </w:rPr>
        <w:lastRenderedPageBreak/>
        <w:t xml:space="preserve">الأكثر تأثرا بفيروس كورونا وهي الخليل قد زاد فيها حجم التسهيلات الائتمانية حيث كانت الزيادة تبلغ </w:t>
      </w:r>
      <w:r w:rsidRPr="005B5F80">
        <w:rPr>
          <w:rFonts w:ascii="Simplified Arabic" w:hAnsi="Simplified Arabic" w:cs="Simplified Arabic"/>
          <w:b/>
          <w:bCs/>
          <w:color w:val="000000" w:themeColor="text1"/>
          <w:sz w:val="28"/>
          <w:szCs w:val="28"/>
        </w:rPr>
        <w:t>37.7</w:t>
      </w:r>
      <w:r w:rsidRPr="005B5F80">
        <w:rPr>
          <w:rFonts w:ascii="Simplified Arabic" w:hAnsi="Simplified Arabic" w:cs="Simplified Arabic"/>
          <w:b/>
          <w:bCs/>
          <w:color w:val="000000" w:themeColor="text1"/>
          <w:sz w:val="28"/>
          <w:szCs w:val="28"/>
          <w:rtl/>
        </w:rPr>
        <w:t xml:space="preserve"> </w:t>
      </w:r>
      <w:r w:rsidRPr="005B5F80">
        <w:rPr>
          <w:rFonts w:ascii="Simplified Arabic" w:hAnsi="Simplified Arabic" w:cs="Simplified Arabic"/>
          <w:color w:val="000000" w:themeColor="text1"/>
          <w:sz w:val="28"/>
          <w:szCs w:val="28"/>
          <w:rtl/>
          <w:lang w:bidi="ar-JO"/>
        </w:rPr>
        <w:t xml:space="preserve">مليون دولار بنسبة </w:t>
      </w:r>
      <w:r w:rsidRPr="005B5F80">
        <w:rPr>
          <w:rFonts w:ascii="Simplified Arabic" w:hAnsi="Simplified Arabic" w:cs="Simplified Arabic"/>
          <w:color w:val="000000" w:themeColor="text1"/>
          <w:sz w:val="28"/>
          <w:szCs w:val="28"/>
          <w:lang w:bidi="ar-JO"/>
        </w:rPr>
        <w:t>93 %</w:t>
      </w:r>
      <w:r w:rsidR="003D03E0" w:rsidRPr="005B5F80">
        <w:rPr>
          <w:rFonts w:ascii="Simplified Arabic" w:hAnsi="Simplified Arabic" w:cs="Simplified Arabic"/>
          <w:color w:val="000000" w:themeColor="text1"/>
          <w:sz w:val="28"/>
          <w:szCs w:val="28"/>
          <w:rtl/>
          <w:lang w:bidi="ar-JO"/>
        </w:rPr>
        <w:t xml:space="preserve"> ، </w:t>
      </w:r>
      <w:r w:rsidRPr="005B5F80">
        <w:rPr>
          <w:rFonts w:ascii="Simplified Arabic" w:hAnsi="Simplified Arabic" w:cs="Simplified Arabic"/>
          <w:color w:val="000000" w:themeColor="text1"/>
          <w:sz w:val="28"/>
          <w:szCs w:val="28"/>
          <w:rtl/>
          <w:lang w:bidi="ar-JO"/>
        </w:rPr>
        <w:t xml:space="preserve">وأما في مدينة نابلس فقد كان حجم الزيادة في التسهيلات الائتمانية يساوي </w:t>
      </w:r>
      <w:r w:rsidRPr="005B5F80">
        <w:rPr>
          <w:rFonts w:ascii="Simplified Arabic" w:hAnsi="Simplified Arabic" w:cs="Simplified Arabic"/>
          <w:color w:val="000000" w:themeColor="text1"/>
          <w:sz w:val="28"/>
          <w:szCs w:val="28"/>
          <w:lang w:bidi="ar-JO"/>
        </w:rPr>
        <w:t xml:space="preserve">37.3  </w:t>
      </w:r>
      <w:r w:rsidRPr="005B5F80">
        <w:rPr>
          <w:rFonts w:ascii="Simplified Arabic" w:hAnsi="Simplified Arabic" w:cs="Simplified Arabic"/>
          <w:color w:val="000000" w:themeColor="text1"/>
          <w:sz w:val="28"/>
          <w:szCs w:val="28"/>
          <w:rtl/>
          <w:lang w:bidi="ar-JO"/>
        </w:rPr>
        <w:t xml:space="preserve"> مليون دولار بنسبة 96%</w:t>
      </w:r>
      <w:r w:rsidR="003D03E0" w:rsidRPr="005B5F80">
        <w:rPr>
          <w:rFonts w:ascii="Simplified Arabic" w:hAnsi="Simplified Arabic" w:cs="Simplified Arabic"/>
          <w:color w:val="000000" w:themeColor="text1"/>
          <w:sz w:val="28"/>
          <w:szCs w:val="28"/>
          <w:rtl/>
          <w:lang w:bidi="ar-JO"/>
        </w:rPr>
        <w:t>.</w:t>
      </w:r>
    </w:p>
    <w:p w14:paraId="1B81807F" w14:textId="77777777" w:rsidR="00F65E77" w:rsidRPr="005B5F80" w:rsidRDefault="007D04DA" w:rsidP="007D04DA">
      <w:pPr>
        <w:bidi/>
        <w:jc w:val="center"/>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جدول رقم (6) حجم التسهيلات</w:t>
      </w:r>
    </w:p>
    <w:tbl>
      <w:tblPr>
        <w:tblStyle w:val="MediumGrid1-Accent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3118"/>
      </w:tblGrid>
      <w:tr w:rsidR="00BF4697" w:rsidRPr="005B5F80" w14:paraId="6F8E280D" w14:textId="77777777" w:rsidTr="00EF11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22B4BDF" w14:textId="77777777" w:rsidR="00746BD0" w:rsidRPr="005B5F80" w:rsidRDefault="00746BD0" w:rsidP="007D04DA">
            <w:pPr>
              <w:bidi/>
              <w:jc w:val="center"/>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المحافظة</w:t>
            </w:r>
          </w:p>
        </w:tc>
        <w:tc>
          <w:tcPr>
            <w:tcW w:w="3192" w:type="dxa"/>
          </w:tcPr>
          <w:p w14:paraId="620A8BA4" w14:textId="77777777" w:rsidR="00746BD0" w:rsidRPr="005B5F80" w:rsidRDefault="00746BD0" w:rsidP="007D04DA">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حجم التسهيلات في 2019</w:t>
            </w:r>
          </w:p>
          <w:p w14:paraId="499C066B" w14:textId="77777777" w:rsidR="007D04DA" w:rsidRPr="005B5F80" w:rsidRDefault="007D04DA" w:rsidP="007D04DA">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مليون دولار أمريكي</w:t>
            </w:r>
          </w:p>
        </w:tc>
        <w:tc>
          <w:tcPr>
            <w:tcW w:w="3192" w:type="dxa"/>
          </w:tcPr>
          <w:p w14:paraId="01AF09AC" w14:textId="77777777" w:rsidR="00746BD0" w:rsidRPr="005B5F80" w:rsidRDefault="00746BD0" w:rsidP="007D04DA">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حجم التسهيلات في 2020</w:t>
            </w:r>
          </w:p>
          <w:p w14:paraId="3312B3F2" w14:textId="77777777" w:rsidR="007D04DA" w:rsidRPr="005B5F80" w:rsidRDefault="007D04DA" w:rsidP="007D04DA">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مليون دولار أمريكي</w:t>
            </w:r>
          </w:p>
        </w:tc>
      </w:tr>
      <w:tr w:rsidR="00BF4697" w:rsidRPr="005B5F80" w14:paraId="7B3993A3" w14:textId="77777777" w:rsidTr="00EF1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BA36319" w14:textId="77777777" w:rsidR="00746BD0" w:rsidRPr="005B5F80" w:rsidRDefault="00746BD0" w:rsidP="000A5A16">
            <w:pPr>
              <w:bidi/>
              <w:rPr>
                <w:rFonts w:ascii="Simplified Arabic" w:hAnsi="Simplified Arabic" w:cs="Simplified Arabic"/>
                <w:b w:val="0"/>
                <w:bCs w:val="0"/>
                <w:color w:val="000000" w:themeColor="text1"/>
                <w:sz w:val="28"/>
                <w:szCs w:val="28"/>
                <w:rtl/>
                <w:lang w:bidi="ar-JO"/>
              </w:rPr>
            </w:pPr>
            <w:r w:rsidRPr="005B5F80">
              <w:rPr>
                <w:rFonts w:ascii="Simplified Arabic" w:hAnsi="Simplified Arabic" w:cs="Simplified Arabic"/>
                <w:b w:val="0"/>
                <w:bCs w:val="0"/>
                <w:color w:val="000000" w:themeColor="text1"/>
                <w:sz w:val="28"/>
                <w:szCs w:val="28"/>
                <w:rtl/>
                <w:lang w:bidi="ar-JO"/>
              </w:rPr>
              <w:t>نابلس</w:t>
            </w:r>
          </w:p>
        </w:tc>
        <w:tc>
          <w:tcPr>
            <w:tcW w:w="3192" w:type="dxa"/>
          </w:tcPr>
          <w:p w14:paraId="061D90F9" w14:textId="77777777" w:rsidR="00746BD0" w:rsidRPr="005B5F80" w:rsidRDefault="00746BD0" w:rsidP="000A5A16">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Pr>
              <w:t>1,101.1</w:t>
            </w:r>
          </w:p>
        </w:tc>
        <w:tc>
          <w:tcPr>
            <w:tcW w:w="3192" w:type="dxa"/>
          </w:tcPr>
          <w:p w14:paraId="374F6099" w14:textId="77777777" w:rsidR="00746BD0" w:rsidRPr="005B5F80" w:rsidRDefault="00746BD0" w:rsidP="000A5A16">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Pr>
              <w:t>1,138.4</w:t>
            </w:r>
          </w:p>
        </w:tc>
      </w:tr>
      <w:tr w:rsidR="00BF4697" w:rsidRPr="005B5F80" w14:paraId="36F40C2F" w14:textId="77777777" w:rsidTr="00EF1141">
        <w:tc>
          <w:tcPr>
            <w:cnfStyle w:val="001000000000" w:firstRow="0" w:lastRow="0" w:firstColumn="1" w:lastColumn="0" w:oddVBand="0" w:evenVBand="0" w:oddHBand="0" w:evenHBand="0" w:firstRowFirstColumn="0" w:firstRowLastColumn="0" w:lastRowFirstColumn="0" w:lastRowLastColumn="0"/>
            <w:tcW w:w="3192" w:type="dxa"/>
          </w:tcPr>
          <w:p w14:paraId="6AE1CE0C" w14:textId="77777777" w:rsidR="00746BD0" w:rsidRPr="005B5F80" w:rsidRDefault="00746BD0" w:rsidP="000A5A16">
            <w:pPr>
              <w:bidi/>
              <w:rPr>
                <w:rFonts w:ascii="Simplified Arabic" w:hAnsi="Simplified Arabic" w:cs="Simplified Arabic"/>
                <w:b w:val="0"/>
                <w:bCs w:val="0"/>
                <w:color w:val="000000" w:themeColor="text1"/>
                <w:sz w:val="28"/>
                <w:szCs w:val="28"/>
                <w:rtl/>
                <w:lang w:bidi="ar-JO"/>
              </w:rPr>
            </w:pPr>
            <w:r w:rsidRPr="005B5F80">
              <w:rPr>
                <w:rFonts w:ascii="Simplified Arabic" w:hAnsi="Simplified Arabic" w:cs="Simplified Arabic"/>
                <w:b w:val="0"/>
                <w:bCs w:val="0"/>
                <w:color w:val="000000" w:themeColor="text1"/>
                <w:sz w:val="28"/>
                <w:szCs w:val="28"/>
                <w:rtl/>
                <w:lang w:bidi="ar-JO"/>
              </w:rPr>
              <w:t>قلقيلية</w:t>
            </w:r>
          </w:p>
        </w:tc>
        <w:tc>
          <w:tcPr>
            <w:tcW w:w="3192" w:type="dxa"/>
          </w:tcPr>
          <w:p w14:paraId="73AA89AF" w14:textId="77777777" w:rsidR="00746BD0" w:rsidRPr="005B5F80" w:rsidRDefault="00746BD0" w:rsidP="000A5A16">
            <w:p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Pr>
              <w:t>115.7</w:t>
            </w:r>
          </w:p>
        </w:tc>
        <w:tc>
          <w:tcPr>
            <w:tcW w:w="3192" w:type="dxa"/>
          </w:tcPr>
          <w:p w14:paraId="7070EAFE" w14:textId="77777777" w:rsidR="00746BD0" w:rsidRPr="005B5F80" w:rsidRDefault="00746BD0" w:rsidP="000A5A16">
            <w:p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112.9</w:t>
            </w:r>
          </w:p>
        </w:tc>
      </w:tr>
      <w:tr w:rsidR="00BF4697" w:rsidRPr="005B5F80" w14:paraId="03CC1F83" w14:textId="77777777" w:rsidTr="00EF1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B842EEE" w14:textId="77777777" w:rsidR="00746BD0" w:rsidRPr="005B5F80" w:rsidRDefault="00746BD0" w:rsidP="000A5A16">
            <w:pPr>
              <w:bidi/>
              <w:rPr>
                <w:rFonts w:ascii="Simplified Arabic" w:hAnsi="Simplified Arabic" w:cs="Simplified Arabic"/>
                <w:b w:val="0"/>
                <w:bCs w:val="0"/>
                <w:color w:val="000000" w:themeColor="text1"/>
                <w:sz w:val="28"/>
                <w:szCs w:val="28"/>
                <w:rtl/>
                <w:lang w:bidi="ar-JO"/>
              </w:rPr>
            </w:pPr>
            <w:r w:rsidRPr="005B5F80">
              <w:rPr>
                <w:rFonts w:ascii="Simplified Arabic" w:hAnsi="Simplified Arabic" w:cs="Simplified Arabic"/>
                <w:b w:val="0"/>
                <w:bCs w:val="0"/>
                <w:color w:val="000000" w:themeColor="text1"/>
                <w:sz w:val="28"/>
                <w:szCs w:val="28"/>
                <w:rtl/>
                <w:lang w:bidi="ar-JO"/>
              </w:rPr>
              <w:t>طولكرم</w:t>
            </w:r>
          </w:p>
        </w:tc>
        <w:tc>
          <w:tcPr>
            <w:tcW w:w="3192" w:type="dxa"/>
          </w:tcPr>
          <w:p w14:paraId="290941B8" w14:textId="77777777" w:rsidR="00746BD0" w:rsidRPr="005B5F80" w:rsidRDefault="00746BD0" w:rsidP="000A5A16">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Pr>
              <w:t>204.9</w:t>
            </w:r>
          </w:p>
        </w:tc>
        <w:tc>
          <w:tcPr>
            <w:tcW w:w="3192" w:type="dxa"/>
          </w:tcPr>
          <w:p w14:paraId="632B00D7" w14:textId="77777777" w:rsidR="00746BD0" w:rsidRPr="005B5F80" w:rsidRDefault="00746BD0" w:rsidP="000A5A16">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207.7</w:t>
            </w:r>
          </w:p>
        </w:tc>
      </w:tr>
      <w:tr w:rsidR="00BF4697" w:rsidRPr="005B5F80" w14:paraId="6C1F990E" w14:textId="77777777" w:rsidTr="00EF1141">
        <w:tc>
          <w:tcPr>
            <w:cnfStyle w:val="001000000000" w:firstRow="0" w:lastRow="0" w:firstColumn="1" w:lastColumn="0" w:oddVBand="0" w:evenVBand="0" w:oddHBand="0" w:evenHBand="0" w:firstRowFirstColumn="0" w:firstRowLastColumn="0" w:lastRowFirstColumn="0" w:lastRowLastColumn="0"/>
            <w:tcW w:w="3192" w:type="dxa"/>
          </w:tcPr>
          <w:p w14:paraId="48E18B2D" w14:textId="77777777" w:rsidR="00746BD0" w:rsidRPr="005B5F80" w:rsidRDefault="00746BD0" w:rsidP="000A5A16">
            <w:pPr>
              <w:bidi/>
              <w:rPr>
                <w:rFonts w:ascii="Simplified Arabic" w:hAnsi="Simplified Arabic" w:cs="Simplified Arabic"/>
                <w:b w:val="0"/>
                <w:bCs w:val="0"/>
                <w:color w:val="000000" w:themeColor="text1"/>
                <w:sz w:val="28"/>
                <w:szCs w:val="28"/>
                <w:rtl/>
                <w:lang w:bidi="ar-JO"/>
              </w:rPr>
            </w:pPr>
            <w:r w:rsidRPr="005B5F80">
              <w:rPr>
                <w:rFonts w:ascii="Simplified Arabic" w:hAnsi="Simplified Arabic" w:cs="Simplified Arabic"/>
                <w:b w:val="0"/>
                <w:bCs w:val="0"/>
                <w:color w:val="000000" w:themeColor="text1"/>
                <w:sz w:val="28"/>
                <w:szCs w:val="28"/>
                <w:rtl/>
                <w:lang w:bidi="ar-JO"/>
              </w:rPr>
              <w:t>طوباس</w:t>
            </w:r>
          </w:p>
        </w:tc>
        <w:tc>
          <w:tcPr>
            <w:tcW w:w="3192" w:type="dxa"/>
          </w:tcPr>
          <w:p w14:paraId="0FA52C18" w14:textId="77777777" w:rsidR="00746BD0" w:rsidRPr="005B5F80" w:rsidRDefault="00746BD0" w:rsidP="000A5A16">
            <w:p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43.6</w:t>
            </w:r>
          </w:p>
        </w:tc>
        <w:tc>
          <w:tcPr>
            <w:tcW w:w="3192" w:type="dxa"/>
          </w:tcPr>
          <w:p w14:paraId="4E995A07" w14:textId="77777777" w:rsidR="00746BD0" w:rsidRPr="005B5F80" w:rsidRDefault="00746BD0" w:rsidP="000A5A16">
            <w:p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Pr>
              <w:t>45.6</w:t>
            </w:r>
          </w:p>
        </w:tc>
      </w:tr>
      <w:tr w:rsidR="00BF4697" w:rsidRPr="005B5F80" w14:paraId="339D20EB" w14:textId="77777777" w:rsidTr="00EF1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33F981D" w14:textId="77777777" w:rsidR="00746BD0" w:rsidRPr="005B5F80" w:rsidRDefault="00746BD0" w:rsidP="000A5A16">
            <w:pPr>
              <w:bidi/>
              <w:rPr>
                <w:rFonts w:ascii="Simplified Arabic" w:hAnsi="Simplified Arabic" w:cs="Simplified Arabic"/>
                <w:b w:val="0"/>
                <w:bCs w:val="0"/>
                <w:color w:val="000000" w:themeColor="text1"/>
                <w:sz w:val="28"/>
                <w:szCs w:val="28"/>
                <w:rtl/>
                <w:lang w:bidi="ar-JO"/>
              </w:rPr>
            </w:pPr>
            <w:r w:rsidRPr="005B5F80">
              <w:rPr>
                <w:rFonts w:ascii="Simplified Arabic" w:hAnsi="Simplified Arabic" w:cs="Simplified Arabic"/>
                <w:b w:val="0"/>
                <w:bCs w:val="0"/>
                <w:color w:val="000000" w:themeColor="text1"/>
                <w:sz w:val="28"/>
                <w:szCs w:val="28"/>
                <w:rtl/>
                <w:lang w:bidi="ar-JO"/>
              </w:rPr>
              <w:t>جنين</w:t>
            </w:r>
          </w:p>
        </w:tc>
        <w:tc>
          <w:tcPr>
            <w:tcW w:w="3192" w:type="dxa"/>
          </w:tcPr>
          <w:p w14:paraId="09BB44EA" w14:textId="77777777" w:rsidR="00746BD0" w:rsidRPr="005B5F80" w:rsidRDefault="00746BD0" w:rsidP="000A5A16">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Pr>
              <w:t>376.6</w:t>
            </w:r>
          </w:p>
        </w:tc>
        <w:tc>
          <w:tcPr>
            <w:tcW w:w="3192" w:type="dxa"/>
          </w:tcPr>
          <w:p w14:paraId="704F7735" w14:textId="77777777" w:rsidR="00746BD0" w:rsidRPr="005B5F80" w:rsidRDefault="00746BD0" w:rsidP="000A5A16">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367.7</w:t>
            </w:r>
          </w:p>
        </w:tc>
      </w:tr>
      <w:tr w:rsidR="00BF4697" w:rsidRPr="005B5F80" w14:paraId="48336E98" w14:textId="77777777" w:rsidTr="00EF1141">
        <w:tc>
          <w:tcPr>
            <w:cnfStyle w:val="001000000000" w:firstRow="0" w:lastRow="0" w:firstColumn="1" w:lastColumn="0" w:oddVBand="0" w:evenVBand="0" w:oddHBand="0" w:evenHBand="0" w:firstRowFirstColumn="0" w:firstRowLastColumn="0" w:lastRowFirstColumn="0" w:lastRowLastColumn="0"/>
            <w:tcW w:w="3192" w:type="dxa"/>
          </w:tcPr>
          <w:p w14:paraId="2E04AA2B" w14:textId="77777777" w:rsidR="00746BD0" w:rsidRPr="005B5F80" w:rsidRDefault="00746BD0" w:rsidP="000A5A16">
            <w:pPr>
              <w:bidi/>
              <w:rPr>
                <w:rFonts w:ascii="Simplified Arabic" w:hAnsi="Simplified Arabic" w:cs="Simplified Arabic"/>
                <w:b w:val="0"/>
                <w:bCs w:val="0"/>
                <w:color w:val="000000" w:themeColor="text1"/>
                <w:sz w:val="28"/>
                <w:szCs w:val="28"/>
                <w:rtl/>
                <w:lang w:bidi="ar-JO"/>
              </w:rPr>
            </w:pPr>
            <w:r w:rsidRPr="005B5F80">
              <w:rPr>
                <w:rFonts w:ascii="Simplified Arabic" w:hAnsi="Simplified Arabic" w:cs="Simplified Arabic"/>
                <w:b w:val="0"/>
                <w:bCs w:val="0"/>
                <w:color w:val="000000" w:themeColor="text1"/>
                <w:sz w:val="28"/>
                <w:szCs w:val="28"/>
                <w:rtl/>
                <w:lang w:bidi="ar-JO"/>
              </w:rPr>
              <w:t>بيت لحم</w:t>
            </w:r>
          </w:p>
        </w:tc>
        <w:tc>
          <w:tcPr>
            <w:tcW w:w="3192" w:type="dxa"/>
          </w:tcPr>
          <w:p w14:paraId="04010273" w14:textId="77777777" w:rsidR="00746BD0" w:rsidRPr="005B5F80" w:rsidRDefault="00746BD0" w:rsidP="000A5A16">
            <w:p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Pr>
              <w:t>468.1</w:t>
            </w:r>
          </w:p>
        </w:tc>
        <w:tc>
          <w:tcPr>
            <w:tcW w:w="3192" w:type="dxa"/>
          </w:tcPr>
          <w:p w14:paraId="35C7AC8D" w14:textId="77777777" w:rsidR="00746BD0" w:rsidRPr="005B5F80" w:rsidRDefault="00746BD0" w:rsidP="000A5A16">
            <w:p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Pr>
              <w:t>502.6</w:t>
            </w:r>
          </w:p>
        </w:tc>
      </w:tr>
      <w:tr w:rsidR="00BF4697" w:rsidRPr="005B5F80" w14:paraId="4440E224" w14:textId="77777777" w:rsidTr="00EF1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826A118" w14:textId="77777777" w:rsidR="00746BD0" w:rsidRPr="005B5F80" w:rsidRDefault="00746BD0" w:rsidP="000A5A16">
            <w:pPr>
              <w:bidi/>
              <w:rPr>
                <w:rFonts w:ascii="Simplified Arabic" w:hAnsi="Simplified Arabic" w:cs="Simplified Arabic"/>
                <w:b w:val="0"/>
                <w:bCs w:val="0"/>
                <w:color w:val="000000" w:themeColor="text1"/>
                <w:sz w:val="28"/>
                <w:szCs w:val="28"/>
                <w:rtl/>
                <w:lang w:bidi="ar-JO"/>
              </w:rPr>
            </w:pPr>
            <w:r w:rsidRPr="005B5F80">
              <w:rPr>
                <w:rFonts w:ascii="Simplified Arabic" w:hAnsi="Simplified Arabic" w:cs="Simplified Arabic"/>
                <w:b w:val="0"/>
                <w:bCs w:val="0"/>
                <w:color w:val="000000" w:themeColor="text1"/>
                <w:sz w:val="28"/>
                <w:szCs w:val="28"/>
                <w:rtl/>
                <w:lang w:bidi="ar-JO"/>
              </w:rPr>
              <w:t>الخليل</w:t>
            </w:r>
          </w:p>
        </w:tc>
        <w:tc>
          <w:tcPr>
            <w:tcW w:w="3192" w:type="dxa"/>
          </w:tcPr>
          <w:p w14:paraId="7CFF1ACA" w14:textId="77777777" w:rsidR="00746BD0" w:rsidRPr="005B5F80" w:rsidRDefault="00746BD0" w:rsidP="000A5A16">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Pr>
              <w:t>537.3</w:t>
            </w:r>
          </w:p>
        </w:tc>
        <w:tc>
          <w:tcPr>
            <w:tcW w:w="3192" w:type="dxa"/>
          </w:tcPr>
          <w:p w14:paraId="61B3A800" w14:textId="77777777" w:rsidR="00746BD0" w:rsidRPr="005B5F80" w:rsidRDefault="00746BD0" w:rsidP="000A5A16">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Pr>
              <w:t>575.0</w:t>
            </w:r>
          </w:p>
        </w:tc>
      </w:tr>
      <w:tr w:rsidR="00BF4697" w:rsidRPr="005B5F80" w14:paraId="5D0D8DB3" w14:textId="77777777" w:rsidTr="00EF1141">
        <w:tc>
          <w:tcPr>
            <w:cnfStyle w:val="001000000000" w:firstRow="0" w:lastRow="0" w:firstColumn="1" w:lastColumn="0" w:oddVBand="0" w:evenVBand="0" w:oddHBand="0" w:evenHBand="0" w:firstRowFirstColumn="0" w:firstRowLastColumn="0" w:lastRowFirstColumn="0" w:lastRowLastColumn="0"/>
            <w:tcW w:w="3192" w:type="dxa"/>
          </w:tcPr>
          <w:p w14:paraId="08304644" w14:textId="77777777" w:rsidR="00746BD0" w:rsidRPr="005B5F80" w:rsidRDefault="00746BD0" w:rsidP="000A5A16">
            <w:pPr>
              <w:bidi/>
              <w:rPr>
                <w:rFonts w:ascii="Simplified Arabic" w:hAnsi="Simplified Arabic" w:cs="Simplified Arabic"/>
                <w:b w:val="0"/>
                <w:bCs w:val="0"/>
                <w:color w:val="000000" w:themeColor="text1"/>
                <w:sz w:val="28"/>
                <w:szCs w:val="28"/>
                <w:rtl/>
                <w:lang w:bidi="ar-JO"/>
              </w:rPr>
            </w:pPr>
            <w:r w:rsidRPr="005B5F80">
              <w:rPr>
                <w:rFonts w:ascii="Simplified Arabic" w:hAnsi="Simplified Arabic" w:cs="Simplified Arabic"/>
                <w:b w:val="0"/>
                <w:bCs w:val="0"/>
                <w:color w:val="000000" w:themeColor="text1"/>
                <w:sz w:val="28"/>
                <w:szCs w:val="28"/>
                <w:rtl/>
                <w:lang w:bidi="ar-JO"/>
              </w:rPr>
              <w:t>اريحا</w:t>
            </w:r>
          </w:p>
        </w:tc>
        <w:tc>
          <w:tcPr>
            <w:tcW w:w="3192" w:type="dxa"/>
          </w:tcPr>
          <w:p w14:paraId="3F04413F" w14:textId="77777777" w:rsidR="00746BD0" w:rsidRPr="005B5F80" w:rsidRDefault="00746BD0" w:rsidP="000A5A16">
            <w:p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Pr>
              <w:t>165.7</w:t>
            </w:r>
          </w:p>
        </w:tc>
        <w:tc>
          <w:tcPr>
            <w:tcW w:w="3192" w:type="dxa"/>
          </w:tcPr>
          <w:p w14:paraId="2147DD9D" w14:textId="77777777" w:rsidR="00746BD0" w:rsidRPr="005B5F80" w:rsidRDefault="00746BD0" w:rsidP="000A5A16">
            <w:p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Pr>
              <w:t>168.5</w:t>
            </w:r>
          </w:p>
        </w:tc>
      </w:tr>
      <w:tr w:rsidR="00BF4697" w:rsidRPr="005B5F80" w14:paraId="079BABB4" w14:textId="77777777" w:rsidTr="00EF1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C01F8AC" w14:textId="77777777" w:rsidR="00746BD0" w:rsidRPr="005B5F80" w:rsidRDefault="00746BD0" w:rsidP="000A5A16">
            <w:pPr>
              <w:bidi/>
              <w:rPr>
                <w:rFonts w:ascii="Simplified Arabic" w:hAnsi="Simplified Arabic" w:cs="Simplified Arabic"/>
                <w:b w:val="0"/>
                <w:bCs w:val="0"/>
                <w:color w:val="000000" w:themeColor="text1"/>
                <w:sz w:val="28"/>
                <w:szCs w:val="28"/>
                <w:rtl/>
                <w:lang w:bidi="ar-JO"/>
              </w:rPr>
            </w:pPr>
            <w:r w:rsidRPr="005B5F80">
              <w:rPr>
                <w:rFonts w:ascii="Simplified Arabic" w:hAnsi="Simplified Arabic" w:cs="Simplified Arabic"/>
                <w:b w:val="0"/>
                <w:bCs w:val="0"/>
                <w:color w:val="000000" w:themeColor="text1"/>
                <w:sz w:val="28"/>
                <w:szCs w:val="28"/>
                <w:rtl/>
                <w:lang w:bidi="ar-JO"/>
              </w:rPr>
              <w:t>رام الله</w:t>
            </w:r>
          </w:p>
        </w:tc>
        <w:tc>
          <w:tcPr>
            <w:tcW w:w="3192" w:type="dxa"/>
          </w:tcPr>
          <w:p w14:paraId="22ADC6DD" w14:textId="77777777" w:rsidR="00746BD0" w:rsidRPr="005B5F80" w:rsidRDefault="00746BD0" w:rsidP="000A5A16">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Pr>
              <w:t>4,706.6</w:t>
            </w:r>
          </w:p>
        </w:tc>
        <w:tc>
          <w:tcPr>
            <w:tcW w:w="3192" w:type="dxa"/>
          </w:tcPr>
          <w:p w14:paraId="7FB2C0CE" w14:textId="77777777" w:rsidR="00746BD0" w:rsidRPr="005B5F80" w:rsidRDefault="00746BD0" w:rsidP="000A5A16">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5,194.3</w:t>
            </w:r>
          </w:p>
        </w:tc>
      </w:tr>
      <w:tr w:rsidR="00BF4697" w:rsidRPr="005B5F80" w14:paraId="29D218F7" w14:textId="77777777" w:rsidTr="00EF1141">
        <w:tc>
          <w:tcPr>
            <w:cnfStyle w:val="001000000000" w:firstRow="0" w:lastRow="0" w:firstColumn="1" w:lastColumn="0" w:oddVBand="0" w:evenVBand="0" w:oddHBand="0" w:evenHBand="0" w:firstRowFirstColumn="0" w:firstRowLastColumn="0" w:lastRowFirstColumn="0" w:lastRowLastColumn="0"/>
            <w:tcW w:w="3192" w:type="dxa"/>
          </w:tcPr>
          <w:p w14:paraId="7A16DE72" w14:textId="77777777" w:rsidR="00746BD0" w:rsidRPr="005B5F80" w:rsidRDefault="00746BD0" w:rsidP="000A5A16">
            <w:pPr>
              <w:bidi/>
              <w:rPr>
                <w:rFonts w:ascii="Simplified Arabic" w:hAnsi="Simplified Arabic" w:cs="Simplified Arabic"/>
                <w:b w:val="0"/>
                <w:bCs w:val="0"/>
                <w:color w:val="000000" w:themeColor="text1"/>
                <w:sz w:val="28"/>
                <w:szCs w:val="28"/>
                <w:rtl/>
                <w:lang w:bidi="ar-JO"/>
              </w:rPr>
            </w:pPr>
            <w:r w:rsidRPr="005B5F80">
              <w:rPr>
                <w:rFonts w:ascii="Simplified Arabic" w:hAnsi="Simplified Arabic" w:cs="Simplified Arabic"/>
                <w:b w:val="0"/>
                <w:bCs w:val="0"/>
                <w:color w:val="000000" w:themeColor="text1"/>
                <w:sz w:val="28"/>
                <w:szCs w:val="28"/>
                <w:rtl/>
                <w:lang w:bidi="ar-JO"/>
              </w:rPr>
              <w:t>سلفيت</w:t>
            </w:r>
          </w:p>
        </w:tc>
        <w:tc>
          <w:tcPr>
            <w:tcW w:w="3192" w:type="dxa"/>
          </w:tcPr>
          <w:p w14:paraId="5A60B53F" w14:textId="77777777" w:rsidR="00746BD0" w:rsidRPr="005B5F80" w:rsidRDefault="00746BD0" w:rsidP="000A5A16">
            <w:p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Pr>
              <w:t>70.3</w:t>
            </w:r>
          </w:p>
        </w:tc>
        <w:tc>
          <w:tcPr>
            <w:tcW w:w="3192" w:type="dxa"/>
          </w:tcPr>
          <w:p w14:paraId="4B161936" w14:textId="77777777" w:rsidR="00746BD0" w:rsidRPr="005B5F80" w:rsidRDefault="00746BD0" w:rsidP="000A5A16">
            <w:p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Pr>
              <w:t>69.7</w:t>
            </w:r>
          </w:p>
        </w:tc>
      </w:tr>
    </w:tbl>
    <w:p w14:paraId="7C14883B" w14:textId="77777777" w:rsidR="00FE061A" w:rsidRPr="005B5F80" w:rsidRDefault="00876655" w:rsidP="000A5A16">
      <w:pPr>
        <w:bidi/>
        <w:rPr>
          <w:rFonts w:ascii="Simplified Arabic" w:hAnsi="Simplified Arabic" w:cs="Simplified Arabic"/>
          <w:color w:val="000000" w:themeColor="text1"/>
          <w:sz w:val="28"/>
          <w:szCs w:val="28"/>
          <w:rtl/>
          <w:lang w:bidi="ar-JO"/>
        </w:rPr>
      </w:pPr>
      <w:sdt>
        <w:sdtPr>
          <w:rPr>
            <w:rFonts w:ascii="Simplified Arabic" w:hAnsi="Simplified Arabic" w:cs="Simplified Arabic"/>
            <w:color w:val="000000" w:themeColor="text1"/>
            <w:sz w:val="28"/>
            <w:szCs w:val="28"/>
            <w:rtl/>
            <w:lang w:bidi="ar-JO"/>
          </w:rPr>
          <w:id w:val="517755969"/>
          <w:citation/>
        </w:sdtPr>
        <w:sdtEndPr/>
        <w:sdtContent>
          <w:r w:rsidR="00F57904" w:rsidRPr="005B5F80">
            <w:rPr>
              <w:rFonts w:ascii="Simplified Arabic" w:hAnsi="Simplified Arabic" w:cs="Simplified Arabic"/>
              <w:color w:val="000000" w:themeColor="text1"/>
              <w:sz w:val="28"/>
              <w:szCs w:val="28"/>
              <w:rtl/>
              <w:lang w:bidi="ar-JO"/>
            </w:rPr>
            <w:fldChar w:fldCharType="begin"/>
          </w:r>
          <w:r w:rsidR="00F65E77" w:rsidRPr="005B5F80">
            <w:rPr>
              <w:rFonts w:ascii="Simplified Arabic" w:hAnsi="Simplified Arabic" w:cs="Simplified Arabic"/>
              <w:color w:val="000000" w:themeColor="text1"/>
              <w:sz w:val="28"/>
              <w:szCs w:val="28"/>
              <w:lang w:bidi="ar-JO"/>
            </w:rPr>
            <w:instrText>CITATION</w:instrText>
          </w:r>
          <w:r w:rsidR="00F65E77" w:rsidRPr="005B5F80">
            <w:rPr>
              <w:rFonts w:ascii="Simplified Arabic" w:hAnsi="Simplified Arabic" w:cs="Simplified Arabic"/>
              <w:color w:val="000000" w:themeColor="text1"/>
              <w:sz w:val="28"/>
              <w:szCs w:val="28"/>
              <w:rtl/>
              <w:lang w:bidi="ar-JO"/>
            </w:rPr>
            <w:instrText xml:space="preserve"> سلط202 \</w:instrText>
          </w:r>
          <w:r w:rsidR="00F65E77" w:rsidRPr="005B5F80">
            <w:rPr>
              <w:rFonts w:ascii="Simplified Arabic" w:hAnsi="Simplified Arabic" w:cs="Simplified Arabic"/>
              <w:color w:val="000000" w:themeColor="text1"/>
              <w:sz w:val="28"/>
              <w:szCs w:val="28"/>
              <w:lang w:bidi="ar-JO"/>
            </w:rPr>
            <w:instrText>l 11265</w:instrText>
          </w:r>
          <w:r w:rsidR="00F57904" w:rsidRPr="005B5F80">
            <w:rPr>
              <w:rFonts w:ascii="Simplified Arabic" w:hAnsi="Simplified Arabic" w:cs="Simplified Arabic"/>
              <w:color w:val="000000" w:themeColor="text1"/>
              <w:sz w:val="28"/>
              <w:szCs w:val="28"/>
              <w:rtl/>
              <w:lang w:bidi="ar-JO"/>
            </w:rPr>
            <w:fldChar w:fldCharType="separate"/>
          </w:r>
          <w:r w:rsidR="0082206D" w:rsidRPr="005B5F80">
            <w:rPr>
              <w:rFonts w:ascii="Simplified Arabic" w:hAnsi="Simplified Arabic" w:cs="Simplified Arabic"/>
              <w:noProof/>
              <w:color w:val="000000" w:themeColor="text1"/>
              <w:sz w:val="28"/>
              <w:szCs w:val="28"/>
              <w:rtl/>
              <w:lang w:bidi="ar-JO"/>
            </w:rPr>
            <w:t>(سلطة النقد الفلسطينية، 2020)</w:t>
          </w:r>
          <w:r w:rsidR="00F57904" w:rsidRPr="005B5F80">
            <w:rPr>
              <w:rFonts w:ascii="Simplified Arabic" w:hAnsi="Simplified Arabic" w:cs="Simplified Arabic"/>
              <w:color w:val="000000" w:themeColor="text1"/>
              <w:sz w:val="28"/>
              <w:szCs w:val="28"/>
              <w:rtl/>
              <w:lang w:bidi="ar-JO"/>
            </w:rPr>
            <w:fldChar w:fldCharType="end"/>
          </w:r>
        </w:sdtContent>
      </w:sdt>
    </w:p>
    <w:p w14:paraId="3ABB2ABB" w14:textId="77777777" w:rsidR="00A24E7B" w:rsidRPr="005B5F80" w:rsidRDefault="003D03E0" w:rsidP="003D03E0">
      <w:pPr>
        <w:bidi/>
        <w:jc w:val="both"/>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و</w:t>
      </w:r>
      <w:r w:rsidR="00A24E7B" w:rsidRPr="005B5F80">
        <w:rPr>
          <w:rFonts w:ascii="Simplified Arabic" w:hAnsi="Simplified Arabic" w:cs="Simplified Arabic"/>
          <w:color w:val="000000" w:themeColor="text1"/>
          <w:sz w:val="28"/>
          <w:szCs w:val="28"/>
          <w:rtl/>
          <w:lang w:bidi="ar-JO"/>
        </w:rPr>
        <w:t xml:space="preserve">لكن </w:t>
      </w:r>
      <w:r w:rsidRPr="005B5F80">
        <w:rPr>
          <w:rFonts w:ascii="Simplified Arabic" w:hAnsi="Simplified Arabic" w:cs="Simplified Arabic"/>
          <w:color w:val="000000" w:themeColor="text1"/>
          <w:sz w:val="28"/>
          <w:szCs w:val="28"/>
          <w:rtl/>
          <w:lang w:bidi="ar-JO"/>
        </w:rPr>
        <w:t>يبقي السؤال الرئيسي:</w:t>
      </w:r>
      <w:r w:rsidR="00A24E7B" w:rsidRPr="005B5F80">
        <w:rPr>
          <w:rFonts w:ascii="Simplified Arabic" w:hAnsi="Simplified Arabic" w:cs="Simplified Arabic"/>
          <w:color w:val="000000" w:themeColor="text1"/>
          <w:sz w:val="28"/>
          <w:szCs w:val="28"/>
          <w:rtl/>
          <w:lang w:bidi="ar-JO"/>
        </w:rPr>
        <w:t xml:space="preserve"> هل يختلف الزيادة بحجم التسهيلات الائتمانية من قطاع </w:t>
      </w:r>
      <w:r w:rsidR="00D41C1D" w:rsidRPr="005B5F80">
        <w:rPr>
          <w:rFonts w:ascii="Simplified Arabic" w:hAnsi="Simplified Arabic" w:cs="Simplified Arabic"/>
          <w:color w:val="000000" w:themeColor="text1"/>
          <w:sz w:val="28"/>
          <w:szCs w:val="28"/>
          <w:rtl/>
          <w:lang w:bidi="ar-JO"/>
        </w:rPr>
        <w:t>لآخر</w:t>
      </w:r>
      <w:r w:rsidR="00A24E7B" w:rsidRPr="005B5F80">
        <w:rPr>
          <w:rFonts w:ascii="Simplified Arabic" w:hAnsi="Simplified Arabic" w:cs="Simplified Arabic"/>
          <w:color w:val="000000" w:themeColor="text1"/>
          <w:sz w:val="28"/>
          <w:szCs w:val="28"/>
          <w:rtl/>
          <w:lang w:bidi="ar-JO"/>
        </w:rPr>
        <w:t xml:space="preserve">؟ و </w:t>
      </w:r>
      <w:r w:rsidRPr="005B5F80">
        <w:rPr>
          <w:rFonts w:ascii="Simplified Arabic" w:hAnsi="Simplified Arabic" w:cs="Simplified Arabic"/>
          <w:color w:val="000000" w:themeColor="text1"/>
          <w:sz w:val="28"/>
          <w:szCs w:val="28"/>
          <w:rtl/>
          <w:lang w:bidi="ar-JO"/>
        </w:rPr>
        <w:t>أيهم</w:t>
      </w:r>
      <w:r w:rsidR="00D41C1D" w:rsidRPr="005B5F80">
        <w:rPr>
          <w:rFonts w:ascii="Simplified Arabic" w:hAnsi="Simplified Arabic" w:cs="Simplified Arabic"/>
          <w:color w:val="000000" w:themeColor="text1"/>
          <w:sz w:val="28"/>
          <w:szCs w:val="28"/>
          <w:rtl/>
          <w:lang w:bidi="ar-JO"/>
        </w:rPr>
        <w:t>ا</w:t>
      </w:r>
      <w:r w:rsidRPr="005B5F80">
        <w:rPr>
          <w:rFonts w:ascii="Simplified Arabic" w:hAnsi="Simplified Arabic" w:cs="Simplified Arabic"/>
          <w:color w:val="000000" w:themeColor="text1"/>
          <w:sz w:val="28"/>
          <w:szCs w:val="28"/>
          <w:rtl/>
          <w:lang w:bidi="ar-JO"/>
        </w:rPr>
        <w:t xml:space="preserve"> الأكثر تأثرا بهذا الزيادة </w:t>
      </w:r>
      <w:r w:rsidR="00A24E7B" w:rsidRPr="005B5F80">
        <w:rPr>
          <w:rFonts w:ascii="Simplified Arabic" w:hAnsi="Simplified Arabic" w:cs="Simplified Arabic"/>
          <w:color w:val="000000" w:themeColor="text1"/>
          <w:sz w:val="28"/>
          <w:szCs w:val="28"/>
          <w:rtl/>
          <w:lang w:bidi="ar-JO"/>
        </w:rPr>
        <w:t>؟ هل التسهيلات الائتمانية الممنو</w:t>
      </w:r>
      <w:r w:rsidRPr="005B5F80">
        <w:rPr>
          <w:rFonts w:ascii="Simplified Arabic" w:hAnsi="Simplified Arabic" w:cs="Simplified Arabic"/>
          <w:color w:val="000000" w:themeColor="text1"/>
          <w:sz w:val="28"/>
          <w:szCs w:val="28"/>
          <w:rtl/>
          <w:lang w:bidi="ar-JO"/>
        </w:rPr>
        <w:t>حة للقطاع الصناعي أم الزراعي</w:t>
      </w:r>
      <w:r w:rsidR="00A24E7B" w:rsidRPr="005B5F80">
        <w:rPr>
          <w:rFonts w:ascii="Simplified Arabic" w:hAnsi="Simplified Arabic" w:cs="Simplified Arabic"/>
          <w:color w:val="000000" w:themeColor="text1"/>
          <w:sz w:val="28"/>
          <w:szCs w:val="28"/>
          <w:rtl/>
          <w:lang w:bidi="ar-JO"/>
        </w:rPr>
        <w:t xml:space="preserve"> أو التجاري أو السياحي</w:t>
      </w:r>
      <w:r w:rsidRPr="005B5F80">
        <w:rPr>
          <w:rFonts w:ascii="Simplified Arabic" w:hAnsi="Simplified Arabic" w:cs="Simplified Arabic"/>
          <w:color w:val="000000" w:themeColor="text1"/>
          <w:sz w:val="28"/>
          <w:szCs w:val="28"/>
          <w:rtl/>
          <w:lang w:bidi="ar-JO"/>
        </w:rPr>
        <w:t>.</w:t>
      </w:r>
    </w:p>
    <w:p w14:paraId="396325F8" w14:textId="77777777" w:rsidR="00A24E7B" w:rsidRPr="005B5F80" w:rsidRDefault="00A24E7B" w:rsidP="000A5A16">
      <w:pPr>
        <w:bidi/>
        <w:rPr>
          <w:rFonts w:ascii="Simplified Arabic" w:hAnsi="Simplified Arabic" w:cs="Simplified Arabic"/>
          <w:b/>
          <w:bCs/>
          <w:color w:val="000000" w:themeColor="text1"/>
          <w:sz w:val="28"/>
          <w:szCs w:val="28"/>
          <w:rtl/>
          <w:lang w:bidi="ar-JO"/>
        </w:rPr>
      </w:pPr>
      <w:r w:rsidRPr="005B5F80">
        <w:rPr>
          <w:rFonts w:ascii="Simplified Arabic" w:hAnsi="Simplified Arabic" w:cs="Simplified Arabic"/>
          <w:b/>
          <w:bCs/>
          <w:color w:val="000000" w:themeColor="text1"/>
          <w:sz w:val="28"/>
          <w:szCs w:val="28"/>
          <w:rtl/>
          <w:lang w:bidi="ar-JO"/>
        </w:rPr>
        <w:t>توزيع التسهيلات الائتمانية على القطاعات الاقتصادية المختلفة</w:t>
      </w:r>
      <w:r w:rsidR="003D03E0" w:rsidRPr="005B5F80">
        <w:rPr>
          <w:rFonts w:ascii="Simplified Arabic" w:hAnsi="Simplified Arabic" w:cs="Simplified Arabic"/>
          <w:b/>
          <w:bCs/>
          <w:color w:val="000000" w:themeColor="text1"/>
          <w:sz w:val="28"/>
          <w:szCs w:val="28"/>
          <w:rtl/>
          <w:lang w:bidi="ar-JO"/>
        </w:rPr>
        <w:t xml:space="preserve">: </w:t>
      </w:r>
      <w:r w:rsidRPr="005B5F80">
        <w:rPr>
          <w:rFonts w:ascii="Simplified Arabic" w:hAnsi="Simplified Arabic" w:cs="Simplified Arabic"/>
          <w:b/>
          <w:bCs/>
          <w:color w:val="000000" w:themeColor="text1"/>
          <w:sz w:val="28"/>
          <w:szCs w:val="28"/>
          <w:rtl/>
          <w:lang w:bidi="ar-JO"/>
        </w:rPr>
        <w:t xml:space="preserve"> </w:t>
      </w:r>
    </w:p>
    <w:p w14:paraId="2BB4735C" w14:textId="77777777" w:rsidR="003D03E0" w:rsidRPr="005B5F80" w:rsidRDefault="003D03E0" w:rsidP="003D03E0">
      <w:pPr>
        <w:bidi/>
        <w:jc w:val="both"/>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 xml:space="preserve">نلاحظ أن قطاع الصناعة و التعدين قد زاد حجم التسهيلات الائتمانية بمقدار 9.6 مليون دولار ، وبنسبة 98 % حيث يعتبر هذا القطاع من الركائز الأساسية التي يستند عليها الاقتصاد الفلسطيني بسبب نسبة مساهمته في الناتج المحلي ، و في ظل الأوضاع الصحية الصعبة و مع توقف حركة الاستيراد و التصدير بسبب </w:t>
      </w:r>
      <w:r w:rsidRPr="005B5F80">
        <w:rPr>
          <w:rFonts w:ascii="Simplified Arabic" w:hAnsi="Simplified Arabic" w:cs="Simplified Arabic"/>
          <w:color w:val="000000" w:themeColor="text1"/>
          <w:sz w:val="28"/>
          <w:szCs w:val="28"/>
          <w:rtl/>
          <w:lang w:bidi="ar-JO"/>
        </w:rPr>
        <w:lastRenderedPageBreak/>
        <w:t>الاغلاقات الشاملة و الجزئية و إغلاق المعابر زاد حجم الصناعات المحلية الوطنية ما أدى إلى زيادة حجم الاقتراض و تطلب الدعم ف زيادة حجم التسهيلات الائتمانية المقدمة .</w:t>
      </w:r>
    </w:p>
    <w:p w14:paraId="44BA6936" w14:textId="77777777" w:rsidR="003D03E0" w:rsidRPr="005B5F80" w:rsidRDefault="003D03E0" w:rsidP="003D03E0">
      <w:pPr>
        <w:bidi/>
        <w:jc w:val="both"/>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أما بالنسبة للقطاع الزراعي ، فقد كان حجم الزيادة بالتسهيلات الائتمانية الممنوحة يساوي 2.9 مليون دولار و بنسبة 98 % ، يزود هذا القطاع المجتمع بمعظم إنتاجه المحلي و كلما زاد الإنتاج الزراعي زادت مقدرة المجتمع على الادخار ، و مع الظروف الصحية التي يمر بها المجتمع الفلسطيني ومع الإغلاق للمعابر و منح الاستيراد و التصدير للخضار و الفاكهة من الدول المجاورة نتيجة جائحة كورونا قد زاد الاعتماد على الإنتاج الزراعي المحلي ، الأمر الذي يوفر فرص عمل للعاطلين عن العمل ، و هذا يمكن اعتباره أثر ايجابي لانتشار فيروس كورونا في البلاد .</w:t>
      </w:r>
    </w:p>
    <w:p w14:paraId="3E631FD3" w14:textId="77777777" w:rsidR="003D03E0" w:rsidRPr="005B5F80" w:rsidRDefault="003D03E0" w:rsidP="003D03E0">
      <w:pPr>
        <w:bidi/>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أما بالنسبة لقطاع العقارات و الإنشاءات ، فقد زادت حجم التسهيلات الائتمانية الممنوحة خلال عام 2020 بمقدار 27.7 مليون دولار و بنسبة 98% ، يعتبر هذا القطاع من القطاعات الاقتصادية المهمة حيث يوفر البنية التحتية لأي قطاع اقتصادي في فلسطين من مباني و طرق و غيرها ، يعني أن هناك علاقة بينه و بين القطاعات الأخرى ، بالإضافة إلى أنه وفر فرص عمل متنوعة لأعداد كبيرة من العمال ، و من أسباب زيادة حجم التسهيلات لهذا القطاع هو :تركيزه على المباني و الإسكان لكثير من فئات المجتمع حيث تقوم البنوك بتمويل لبناء أبراج و مباني و عمارات سكنية ، و القبول بالراتب كنوع من الضمانات المفضلة من قبل البنوك ، و القبول برهن المبنى نفسه كضمان .</w:t>
      </w:r>
    </w:p>
    <w:p w14:paraId="7BC8A802" w14:textId="77777777" w:rsidR="00D41C1D" w:rsidRPr="005B5F80" w:rsidRDefault="003D03E0" w:rsidP="003D03E0">
      <w:pPr>
        <w:bidi/>
        <w:jc w:val="center"/>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جدول رقم (7) التسهيلات الائتمانية حسب القطاع</w:t>
      </w:r>
    </w:p>
    <w:tbl>
      <w:tblPr>
        <w:tblStyle w:val="LightGrid-Accent5"/>
        <w:bidiVisual/>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3081"/>
        <w:gridCol w:w="3010"/>
      </w:tblGrid>
      <w:tr w:rsidR="00BF4697" w:rsidRPr="005B5F80" w14:paraId="12972A69" w14:textId="77777777" w:rsidTr="00EF1141">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087"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5BE24412" w14:textId="77777777" w:rsidR="00D41C1D" w:rsidRPr="005B5F80" w:rsidRDefault="00D41C1D" w:rsidP="003D03E0">
            <w:pPr>
              <w:bidi/>
              <w:jc w:val="center"/>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القطاع</w:t>
            </w:r>
          </w:p>
        </w:tc>
        <w:tc>
          <w:tcPr>
            <w:tcW w:w="308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125A3D62" w14:textId="77777777" w:rsidR="00D41C1D" w:rsidRPr="005B5F80" w:rsidRDefault="00D41C1D" w:rsidP="003D03E0">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التسهيلات الائتمانية في 2019</w:t>
            </w:r>
            <w:r w:rsidR="003D03E0" w:rsidRPr="005B5F80">
              <w:rPr>
                <w:rFonts w:ascii="Simplified Arabic" w:hAnsi="Simplified Arabic" w:cs="Simplified Arabic"/>
                <w:color w:val="000000" w:themeColor="text1"/>
                <w:sz w:val="28"/>
                <w:szCs w:val="28"/>
                <w:rtl/>
                <w:lang w:bidi="ar-JO"/>
              </w:rPr>
              <w:t>- مليون دولار أمريكي</w:t>
            </w:r>
          </w:p>
        </w:tc>
        <w:tc>
          <w:tcPr>
            <w:tcW w:w="3010"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2AF1A016" w14:textId="77777777" w:rsidR="00D41C1D" w:rsidRPr="005B5F80" w:rsidRDefault="00D41C1D" w:rsidP="003D03E0">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التسهيلات الائتمانية في 2020</w:t>
            </w:r>
            <w:r w:rsidR="003D03E0" w:rsidRPr="005B5F80">
              <w:rPr>
                <w:rFonts w:ascii="Simplified Arabic" w:hAnsi="Simplified Arabic" w:cs="Simplified Arabic"/>
                <w:color w:val="000000" w:themeColor="text1"/>
                <w:sz w:val="28"/>
                <w:szCs w:val="28"/>
                <w:rtl/>
                <w:lang w:bidi="ar-JO"/>
              </w:rPr>
              <w:t>- مليون دولار أمريكي</w:t>
            </w:r>
          </w:p>
        </w:tc>
      </w:tr>
      <w:tr w:rsidR="00BF4697" w:rsidRPr="005B5F80" w14:paraId="4E191B8A" w14:textId="77777777" w:rsidTr="00EF1141">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087" w:type="dxa"/>
            <w:tcBorders>
              <w:top w:val="none" w:sz="0" w:space="0" w:color="auto"/>
              <w:left w:val="none" w:sz="0" w:space="0" w:color="auto"/>
              <w:bottom w:val="none" w:sz="0" w:space="0" w:color="auto"/>
              <w:right w:val="none" w:sz="0" w:space="0" w:color="auto"/>
            </w:tcBorders>
          </w:tcPr>
          <w:p w14:paraId="4C42BD62" w14:textId="77777777" w:rsidR="00D41C1D" w:rsidRPr="005B5F80" w:rsidRDefault="00D41C1D" w:rsidP="000A5A16">
            <w:pPr>
              <w:bidi/>
              <w:rPr>
                <w:rFonts w:ascii="Simplified Arabic" w:hAnsi="Simplified Arabic" w:cs="Simplified Arabic"/>
                <w:b w:val="0"/>
                <w:bCs w:val="0"/>
                <w:color w:val="000000" w:themeColor="text1"/>
                <w:sz w:val="28"/>
                <w:szCs w:val="28"/>
                <w:rtl/>
                <w:lang w:bidi="ar-JO"/>
              </w:rPr>
            </w:pPr>
            <w:r w:rsidRPr="005B5F80">
              <w:rPr>
                <w:rFonts w:ascii="Simplified Arabic" w:hAnsi="Simplified Arabic" w:cs="Simplified Arabic"/>
                <w:b w:val="0"/>
                <w:bCs w:val="0"/>
                <w:color w:val="000000" w:themeColor="text1"/>
                <w:sz w:val="28"/>
                <w:szCs w:val="28"/>
                <w:rtl/>
                <w:lang w:bidi="ar-JO"/>
              </w:rPr>
              <w:t>القطاع الصناعي و التعدين</w:t>
            </w:r>
          </w:p>
        </w:tc>
        <w:tc>
          <w:tcPr>
            <w:tcW w:w="3081" w:type="dxa"/>
            <w:tcBorders>
              <w:top w:val="none" w:sz="0" w:space="0" w:color="auto"/>
              <w:left w:val="none" w:sz="0" w:space="0" w:color="auto"/>
              <w:bottom w:val="none" w:sz="0" w:space="0" w:color="auto"/>
              <w:right w:val="none" w:sz="0" w:space="0" w:color="auto"/>
            </w:tcBorders>
          </w:tcPr>
          <w:p w14:paraId="37683E21" w14:textId="77777777" w:rsidR="00D41C1D" w:rsidRPr="005B5F80" w:rsidRDefault="00D41C1D" w:rsidP="000A5A16">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Pr>
              <w:t>477.7</w:t>
            </w:r>
          </w:p>
        </w:tc>
        <w:tc>
          <w:tcPr>
            <w:tcW w:w="3010" w:type="dxa"/>
            <w:tcBorders>
              <w:top w:val="none" w:sz="0" w:space="0" w:color="auto"/>
              <w:left w:val="none" w:sz="0" w:space="0" w:color="auto"/>
              <w:bottom w:val="none" w:sz="0" w:space="0" w:color="auto"/>
              <w:right w:val="none" w:sz="0" w:space="0" w:color="auto"/>
            </w:tcBorders>
          </w:tcPr>
          <w:p w14:paraId="3524568C" w14:textId="77777777" w:rsidR="00D41C1D" w:rsidRPr="005B5F80" w:rsidRDefault="00D41C1D" w:rsidP="000A5A16">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Pr>
              <w:t>487.3</w:t>
            </w:r>
          </w:p>
        </w:tc>
      </w:tr>
      <w:tr w:rsidR="00BF4697" w:rsidRPr="005B5F80" w14:paraId="7F55DD86" w14:textId="77777777" w:rsidTr="00EF1141">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087" w:type="dxa"/>
            <w:tcBorders>
              <w:top w:val="none" w:sz="0" w:space="0" w:color="auto"/>
              <w:left w:val="none" w:sz="0" w:space="0" w:color="auto"/>
              <w:bottom w:val="none" w:sz="0" w:space="0" w:color="auto"/>
              <w:right w:val="none" w:sz="0" w:space="0" w:color="auto"/>
            </w:tcBorders>
          </w:tcPr>
          <w:p w14:paraId="34425F71" w14:textId="77777777" w:rsidR="00D41C1D" w:rsidRPr="005B5F80" w:rsidRDefault="00D41C1D" w:rsidP="000A5A16">
            <w:pPr>
              <w:bidi/>
              <w:rPr>
                <w:rFonts w:ascii="Simplified Arabic" w:hAnsi="Simplified Arabic" w:cs="Simplified Arabic"/>
                <w:b w:val="0"/>
                <w:bCs w:val="0"/>
                <w:color w:val="000000" w:themeColor="text1"/>
                <w:sz w:val="28"/>
                <w:szCs w:val="28"/>
                <w:rtl/>
                <w:lang w:bidi="ar-JO"/>
              </w:rPr>
            </w:pPr>
            <w:r w:rsidRPr="005B5F80">
              <w:rPr>
                <w:rFonts w:ascii="Simplified Arabic" w:hAnsi="Simplified Arabic" w:cs="Simplified Arabic"/>
                <w:b w:val="0"/>
                <w:bCs w:val="0"/>
                <w:color w:val="000000" w:themeColor="text1"/>
                <w:sz w:val="28"/>
                <w:szCs w:val="28"/>
                <w:rtl/>
                <w:lang w:bidi="ar-JO"/>
              </w:rPr>
              <w:t>القطاع الزراعي</w:t>
            </w:r>
          </w:p>
        </w:tc>
        <w:tc>
          <w:tcPr>
            <w:tcW w:w="3081" w:type="dxa"/>
            <w:tcBorders>
              <w:top w:val="none" w:sz="0" w:space="0" w:color="auto"/>
              <w:left w:val="none" w:sz="0" w:space="0" w:color="auto"/>
              <w:bottom w:val="none" w:sz="0" w:space="0" w:color="auto"/>
              <w:right w:val="none" w:sz="0" w:space="0" w:color="auto"/>
            </w:tcBorders>
          </w:tcPr>
          <w:p w14:paraId="71543183" w14:textId="77777777" w:rsidR="00D41C1D" w:rsidRPr="005B5F80" w:rsidRDefault="00211ED3" w:rsidP="000A5A16">
            <w:pPr>
              <w:bidi/>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149.7</w:t>
            </w:r>
          </w:p>
        </w:tc>
        <w:tc>
          <w:tcPr>
            <w:tcW w:w="3010" w:type="dxa"/>
            <w:tcBorders>
              <w:top w:val="none" w:sz="0" w:space="0" w:color="auto"/>
              <w:left w:val="none" w:sz="0" w:space="0" w:color="auto"/>
              <w:bottom w:val="none" w:sz="0" w:space="0" w:color="auto"/>
              <w:right w:val="none" w:sz="0" w:space="0" w:color="auto"/>
            </w:tcBorders>
          </w:tcPr>
          <w:p w14:paraId="45FC6906" w14:textId="77777777" w:rsidR="00D41C1D" w:rsidRPr="005B5F80" w:rsidRDefault="00211ED3" w:rsidP="000A5A16">
            <w:pPr>
              <w:bidi/>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152.6</w:t>
            </w:r>
          </w:p>
        </w:tc>
      </w:tr>
      <w:tr w:rsidR="00BF4697" w:rsidRPr="005B5F80" w14:paraId="0571FDAA" w14:textId="77777777" w:rsidTr="00EF1141">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087" w:type="dxa"/>
            <w:tcBorders>
              <w:top w:val="none" w:sz="0" w:space="0" w:color="auto"/>
              <w:left w:val="none" w:sz="0" w:space="0" w:color="auto"/>
              <w:bottom w:val="none" w:sz="0" w:space="0" w:color="auto"/>
              <w:right w:val="none" w:sz="0" w:space="0" w:color="auto"/>
            </w:tcBorders>
          </w:tcPr>
          <w:p w14:paraId="1C204F6C" w14:textId="77777777" w:rsidR="00D41C1D" w:rsidRPr="005B5F80" w:rsidRDefault="00D41C1D" w:rsidP="000A5A16">
            <w:pPr>
              <w:bidi/>
              <w:rPr>
                <w:rFonts w:ascii="Simplified Arabic" w:hAnsi="Simplified Arabic" w:cs="Simplified Arabic"/>
                <w:b w:val="0"/>
                <w:bCs w:val="0"/>
                <w:color w:val="000000" w:themeColor="text1"/>
                <w:sz w:val="28"/>
                <w:szCs w:val="28"/>
                <w:rtl/>
                <w:lang w:bidi="ar-JO"/>
              </w:rPr>
            </w:pPr>
            <w:r w:rsidRPr="005B5F80">
              <w:rPr>
                <w:rFonts w:ascii="Simplified Arabic" w:hAnsi="Simplified Arabic" w:cs="Simplified Arabic"/>
                <w:b w:val="0"/>
                <w:bCs w:val="0"/>
                <w:color w:val="000000" w:themeColor="text1"/>
                <w:sz w:val="28"/>
                <w:szCs w:val="28"/>
                <w:rtl/>
                <w:lang w:bidi="ar-JO"/>
              </w:rPr>
              <w:t>قطاع العقارات و الإنشاءات</w:t>
            </w:r>
          </w:p>
        </w:tc>
        <w:tc>
          <w:tcPr>
            <w:tcW w:w="3081" w:type="dxa"/>
            <w:tcBorders>
              <w:top w:val="none" w:sz="0" w:space="0" w:color="auto"/>
              <w:left w:val="none" w:sz="0" w:space="0" w:color="auto"/>
              <w:bottom w:val="none" w:sz="0" w:space="0" w:color="auto"/>
              <w:right w:val="none" w:sz="0" w:space="0" w:color="auto"/>
            </w:tcBorders>
          </w:tcPr>
          <w:p w14:paraId="1E93B1E3" w14:textId="77777777" w:rsidR="00D41C1D" w:rsidRPr="005B5F80" w:rsidRDefault="00211ED3" w:rsidP="000A5A16">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1,712.7</w:t>
            </w:r>
          </w:p>
        </w:tc>
        <w:tc>
          <w:tcPr>
            <w:tcW w:w="3010" w:type="dxa"/>
            <w:tcBorders>
              <w:top w:val="none" w:sz="0" w:space="0" w:color="auto"/>
              <w:left w:val="none" w:sz="0" w:space="0" w:color="auto"/>
              <w:bottom w:val="none" w:sz="0" w:space="0" w:color="auto"/>
              <w:right w:val="none" w:sz="0" w:space="0" w:color="auto"/>
            </w:tcBorders>
          </w:tcPr>
          <w:p w14:paraId="231C082A" w14:textId="77777777" w:rsidR="00D41C1D" w:rsidRPr="005B5F80" w:rsidRDefault="00211ED3" w:rsidP="000A5A16">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Pr>
              <w:t>1,740.4</w:t>
            </w:r>
          </w:p>
        </w:tc>
      </w:tr>
      <w:tr w:rsidR="00BF4697" w:rsidRPr="005B5F80" w14:paraId="27E8CC90" w14:textId="77777777" w:rsidTr="00EF1141">
        <w:trPr>
          <w:cnfStyle w:val="000000010000" w:firstRow="0" w:lastRow="0" w:firstColumn="0" w:lastColumn="0" w:oddVBand="0" w:evenVBand="0" w:oddHBand="0" w:evenHBand="1"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3087" w:type="dxa"/>
            <w:tcBorders>
              <w:top w:val="none" w:sz="0" w:space="0" w:color="auto"/>
              <w:left w:val="none" w:sz="0" w:space="0" w:color="auto"/>
              <w:bottom w:val="none" w:sz="0" w:space="0" w:color="auto"/>
              <w:right w:val="none" w:sz="0" w:space="0" w:color="auto"/>
            </w:tcBorders>
          </w:tcPr>
          <w:p w14:paraId="011D2466" w14:textId="77777777" w:rsidR="00D41C1D" w:rsidRPr="005B5F80" w:rsidRDefault="00D41C1D" w:rsidP="000A5A16">
            <w:pPr>
              <w:bidi/>
              <w:rPr>
                <w:rFonts w:ascii="Simplified Arabic" w:hAnsi="Simplified Arabic" w:cs="Simplified Arabic"/>
                <w:b w:val="0"/>
                <w:bCs w:val="0"/>
                <w:color w:val="000000" w:themeColor="text1"/>
                <w:sz w:val="28"/>
                <w:szCs w:val="28"/>
                <w:rtl/>
                <w:lang w:bidi="ar-JO"/>
              </w:rPr>
            </w:pPr>
            <w:r w:rsidRPr="005B5F80">
              <w:rPr>
                <w:rFonts w:ascii="Simplified Arabic" w:hAnsi="Simplified Arabic" w:cs="Simplified Arabic"/>
                <w:b w:val="0"/>
                <w:bCs w:val="0"/>
                <w:color w:val="000000" w:themeColor="text1"/>
                <w:sz w:val="28"/>
                <w:szCs w:val="28"/>
                <w:rtl/>
                <w:lang w:bidi="ar-JO"/>
              </w:rPr>
              <w:t>القطاع التجاري</w:t>
            </w:r>
            <w:r w:rsidR="00211ED3" w:rsidRPr="005B5F80">
              <w:rPr>
                <w:rFonts w:ascii="Simplified Arabic" w:hAnsi="Simplified Arabic" w:cs="Simplified Arabic"/>
                <w:b w:val="0"/>
                <w:bCs w:val="0"/>
                <w:color w:val="000000" w:themeColor="text1"/>
                <w:sz w:val="28"/>
                <w:szCs w:val="28"/>
                <w:rtl/>
                <w:lang w:bidi="ar-JO"/>
              </w:rPr>
              <w:t xml:space="preserve"> ( تجارة داخلية و خارجية )</w:t>
            </w:r>
          </w:p>
        </w:tc>
        <w:tc>
          <w:tcPr>
            <w:tcW w:w="3081" w:type="dxa"/>
            <w:tcBorders>
              <w:top w:val="none" w:sz="0" w:space="0" w:color="auto"/>
              <w:left w:val="none" w:sz="0" w:space="0" w:color="auto"/>
              <w:bottom w:val="none" w:sz="0" w:space="0" w:color="auto"/>
              <w:right w:val="none" w:sz="0" w:space="0" w:color="auto"/>
            </w:tcBorders>
          </w:tcPr>
          <w:p w14:paraId="560A1506" w14:textId="77777777" w:rsidR="00D41C1D" w:rsidRPr="005B5F80" w:rsidRDefault="00211ED3" w:rsidP="000A5A16">
            <w:pPr>
              <w:bidi/>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1,535.6</w:t>
            </w:r>
          </w:p>
        </w:tc>
        <w:tc>
          <w:tcPr>
            <w:tcW w:w="3010" w:type="dxa"/>
            <w:tcBorders>
              <w:top w:val="none" w:sz="0" w:space="0" w:color="auto"/>
              <w:left w:val="none" w:sz="0" w:space="0" w:color="auto"/>
              <w:bottom w:val="none" w:sz="0" w:space="0" w:color="auto"/>
              <w:right w:val="none" w:sz="0" w:space="0" w:color="auto"/>
            </w:tcBorders>
          </w:tcPr>
          <w:p w14:paraId="5BD57B51" w14:textId="77777777" w:rsidR="00D41C1D" w:rsidRPr="005B5F80" w:rsidRDefault="00211ED3" w:rsidP="000A5A16">
            <w:pPr>
              <w:bidi/>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1,486.2</w:t>
            </w:r>
          </w:p>
        </w:tc>
      </w:tr>
      <w:tr w:rsidR="00BF4697" w:rsidRPr="005B5F80" w14:paraId="05E2E654" w14:textId="77777777" w:rsidTr="00EF1141">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3087" w:type="dxa"/>
            <w:tcBorders>
              <w:top w:val="none" w:sz="0" w:space="0" w:color="auto"/>
              <w:left w:val="none" w:sz="0" w:space="0" w:color="auto"/>
              <w:bottom w:val="none" w:sz="0" w:space="0" w:color="auto"/>
              <w:right w:val="none" w:sz="0" w:space="0" w:color="auto"/>
            </w:tcBorders>
          </w:tcPr>
          <w:p w14:paraId="28FC66A3" w14:textId="77777777" w:rsidR="00D41C1D" w:rsidRPr="005B5F80" w:rsidRDefault="00D41C1D" w:rsidP="000A5A16">
            <w:pPr>
              <w:bidi/>
              <w:rPr>
                <w:rFonts w:ascii="Simplified Arabic" w:hAnsi="Simplified Arabic" w:cs="Simplified Arabic"/>
                <w:b w:val="0"/>
                <w:bCs w:val="0"/>
                <w:color w:val="000000" w:themeColor="text1"/>
                <w:sz w:val="28"/>
                <w:szCs w:val="28"/>
                <w:rtl/>
                <w:lang w:bidi="ar-JO"/>
              </w:rPr>
            </w:pPr>
            <w:r w:rsidRPr="005B5F80">
              <w:rPr>
                <w:rFonts w:ascii="Simplified Arabic" w:hAnsi="Simplified Arabic" w:cs="Simplified Arabic"/>
                <w:b w:val="0"/>
                <w:bCs w:val="0"/>
                <w:color w:val="000000" w:themeColor="text1"/>
                <w:sz w:val="28"/>
                <w:szCs w:val="28"/>
                <w:rtl/>
                <w:lang w:bidi="ar-JO"/>
              </w:rPr>
              <w:lastRenderedPageBreak/>
              <w:t>قطاع السياحة و الفنا</w:t>
            </w:r>
            <w:r w:rsidR="00211ED3" w:rsidRPr="005B5F80">
              <w:rPr>
                <w:rFonts w:ascii="Simplified Arabic" w:hAnsi="Simplified Arabic" w:cs="Simplified Arabic"/>
                <w:b w:val="0"/>
                <w:bCs w:val="0"/>
                <w:color w:val="000000" w:themeColor="text1"/>
                <w:sz w:val="28"/>
                <w:szCs w:val="28"/>
                <w:rtl/>
                <w:lang w:bidi="ar-JO"/>
              </w:rPr>
              <w:t>د</w:t>
            </w:r>
            <w:r w:rsidRPr="005B5F80">
              <w:rPr>
                <w:rFonts w:ascii="Simplified Arabic" w:hAnsi="Simplified Arabic" w:cs="Simplified Arabic"/>
                <w:b w:val="0"/>
                <w:bCs w:val="0"/>
                <w:color w:val="000000" w:themeColor="text1"/>
                <w:sz w:val="28"/>
                <w:szCs w:val="28"/>
                <w:rtl/>
                <w:lang w:bidi="ar-JO"/>
              </w:rPr>
              <w:t>ق و المطاعم</w:t>
            </w:r>
          </w:p>
        </w:tc>
        <w:tc>
          <w:tcPr>
            <w:tcW w:w="3081" w:type="dxa"/>
            <w:tcBorders>
              <w:top w:val="none" w:sz="0" w:space="0" w:color="auto"/>
              <w:left w:val="none" w:sz="0" w:space="0" w:color="auto"/>
              <w:bottom w:val="none" w:sz="0" w:space="0" w:color="auto"/>
              <w:right w:val="none" w:sz="0" w:space="0" w:color="auto"/>
            </w:tcBorders>
          </w:tcPr>
          <w:p w14:paraId="75FA4923" w14:textId="77777777" w:rsidR="00D41C1D" w:rsidRPr="005B5F80" w:rsidRDefault="00211ED3" w:rsidP="000A5A16">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81.1</w:t>
            </w:r>
          </w:p>
        </w:tc>
        <w:tc>
          <w:tcPr>
            <w:tcW w:w="3010" w:type="dxa"/>
            <w:tcBorders>
              <w:top w:val="none" w:sz="0" w:space="0" w:color="auto"/>
              <w:left w:val="none" w:sz="0" w:space="0" w:color="auto"/>
              <w:bottom w:val="none" w:sz="0" w:space="0" w:color="auto"/>
              <w:right w:val="none" w:sz="0" w:space="0" w:color="auto"/>
            </w:tcBorders>
          </w:tcPr>
          <w:p w14:paraId="1DD4C053" w14:textId="77777777" w:rsidR="00D41C1D" w:rsidRPr="005B5F80" w:rsidRDefault="00211ED3" w:rsidP="000A5A16">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Pr>
              <w:t>75.5</w:t>
            </w:r>
          </w:p>
        </w:tc>
      </w:tr>
      <w:tr w:rsidR="00BF4697" w:rsidRPr="005B5F80" w14:paraId="0367155F" w14:textId="77777777" w:rsidTr="00EF1141">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087" w:type="dxa"/>
            <w:tcBorders>
              <w:top w:val="none" w:sz="0" w:space="0" w:color="auto"/>
              <w:left w:val="none" w:sz="0" w:space="0" w:color="auto"/>
              <w:bottom w:val="none" w:sz="0" w:space="0" w:color="auto"/>
              <w:right w:val="none" w:sz="0" w:space="0" w:color="auto"/>
            </w:tcBorders>
          </w:tcPr>
          <w:p w14:paraId="6CAAE481" w14:textId="77777777" w:rsidR="00D41C1D" w:rsidRPr="005B5F80" w:rsidRDefault="00D41C1D" w:rsidP="000A5A16">
            <w:pPr>
              <w:bidi/>
              <w:rPr>
                <w:rFonts w:ascii="Simplified Arabic" w:hAnsi="Simplified Arabic" w:cs="Simplified Arabic"/>
                <w:b w:val="0"/>
                <w:bCs w:val="0"/>
                <w:color w:val="000000" w:themeColor="text1"/>
                <w:sz w:val="28"/>
                <w:szCs w:val="28"/>
                <w:rtl/>
                <w:lang w:bidi="ar-JO"/>
              </w:rPr>
            </w:pPr>
            <w:r w:rsidRPr="005B5F80">
              <w:rPr>
                <w:rFonts w:ascii="Simplified Arabic" w:hAnsi="Simplified Arabic" w:cs="Simplified Arabic"/>
                <w:b w:val="0"/>
                <w:bCs w:val="0"/>
                <w:color w:val="000000" w:themeColor="text1"/>
                <w:sz w:val="28"/>
                <w:szCs w:val="28"/>
                <w:rtl/>
                <w:lang w:bidi="ar-JO"/>
              </w:rPr>
              <w:t>قطاع الخدمات العامة</w:t>
            </w:r>
          </w:p>
        </w:tc>
        <w:tc>
          <w:tcPr>
            <w:tcW w:w="3081" w:type="dxa"/>
            <w:tcBorders>
              <w:top w:val="none" w:sz="0" w:space="0" w:color="auto"/>
              <w:left w:val="none" w:sz="0" w:space="0" w:color="auto"/>
              <w:bottom w:val="none" w:sz="0" w:space="0" w:color="auto"/>
              <w:right w:val="none" w:sz="0" w:space="0" w:color="auto"/>
            </w:tcBorders>
          </w:tcPr>
          <w:p w14:paraId="730D0758" w14:textId="77777777" w:rsidR="00D41C1D" w:rsidRPr="005B5F80" w:rsidRDefault="00211ED3" w:rsidP="000A5A16">
            <w:pPr>
              <w:bidi/>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937.3</w:t>
            </w:r>
          </w:p>
        </w:tc>
        <w:tc>
          <w:tcPr>
            <w:tcW w:w="3010" w:type="dxa"/>
            <w:tcBorders>
              <w:top w:val="none" w:sz="0" w:space="0" w:color="auto"/>
              <w:left w:val="none" w:sz="0" w:space="0" w:color="auto"/>
              <w:bottom w:val="none" w:sz="0" w:space="0" w:color="auto"/>
              <w:right w:val="none" w:sz="0" w:space="0" w:color="auto"/>
            </w:tcBorders>
          </w:tcPr>
          <w:p w14:paraId="55DFBD1E" w14:textId="77777777" w:rsidR="00D41C1D" w:rsidRPr="005B5F80" w:rsidRDefault="00211ED3" w:rsidP="000A5A16">
            <w:pPr>
              <w:bidi/>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1,227.2</w:t>
            </w:r>
          </w:p>
        </w:tc>
      </w:tr>
      <w:tr w:rsidR="00BF4697" w:rsidRPr="005B5F80" w14:paraId="6FDC2FAC" w14:textId="77777777" w:rsidTr="00EF1141">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3087" w:type="dxa"/>
            <w:tcBorders>
              <w:top w:val="none" w:sz="0" w:space="0" w:color="auto"/>
              <w:left w:val="none" w:sz="0" w:space="0" w:color="auto"/>
              <w:bottom w:val="none" w:sz="0" w:space="0" w:color="auto"/>
              <w:right w:val="none" w:sz="0" w:space="0" w:color="auto"/>
            </w:tcBorders>
          </w:tcPr>
          <w:p w14:paraId="24AB9F73" w14:textId="77777777" w:rsidR="00D41C1D" w:rsidRPr="005B5F80" w:rsidRDefault="00D41C1D" w:rsidP="000A5A16">
            <w:pPr>
              <w:bidi/>
              <w:rPr>
                <w:rFonts w:ascii="Simplified Arabic" w:hAnsi="Simplified Arabic" w:cs="Simplified Arabic"/>
                <w:b w:val="0"/>
                <w:bCs w:val="0"/>
                <w:color w:val="000000" w:themeColor="text1"/>
                <w:sz w:val="28"/>
                <w:szCs w:val="28"/>
                <w:rtl/>
                <w:lang w:bidi="ar-JO"/>
              </w:rPr>
            </w:pPr>
            <w:r w:rsidRPr="005B5F80">
              <w:rPr>
                <w:rFonts w:ascii="Simplified Arabic" w:hAnsi="Simplified Arabic" w:cs="Simplified Arabic"/>
                <w:b w:val="0"/>
                <w:bCs w:val="0"/>
                <w:color w:val="000000" w:themeColor="text1"/>
                <w:sz w:val="28"/>
                <w:szCs w:val="28"/>
                <w:rtl/>
                <w:lang w:bidi="ar-JO"/>
              </w:rPr>
              <w:t>قطاع الاستثمار في الأسهم</w:t>
            </w:r>
          </w:p>
        </w:tc>
        <w:tc>
          <w:tcPr>
            <w:tcW w:w="3081" w:type="dxa"/>
            <w:tcBorders>
              <w:top w:val="none" w:sz="0" w:space="0" w:color="auto"/>
              <w:left w:val="none" w:sz="0" w:space="0" w:color="auto"/>
              <w:bottom w:val="none" w:sz="0" w:space="0" w:color="auto"/>
              <w:right w:val="none" w:sz="0" w:space="0" w:color="auto"/>
            </w:tcBorders>
          </w:tcPr>
          <w:p w14:paraId="6710D29F" w14:textId="77777777" w:rsidR="00D41C1D" w:rsidRPr="005B5F80" w:rsidRDefault="00211ED3" w:rsidP="000A5A16">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Pr>
              <w:t>36.6</w:t>
            </w:r>
          </w:p>
        </w:tc>
        <w:tc>
          <w:tcPr>
            <w:tcW w:w="3010" w:type="dxa"/>
            <w:tcBorders>
              <w:top w:val="none" w:sz="0" w:space="0" w:color="auto"/>
              <w:left w:val="none" w:sz="0" w:space="0" w:color="auto"/>
              <w:bottom w:val="none" w:sz="0" w:space="0" w:color="auto"/>
              <w:right w:val="none" w:sz="0" w:space="0" w:color="auto"/>
            </w:tcBorders>
          </w:tcPr>
          <w:p w14:paraId="0B6D016B" w14:textId="77777777" w:rsidR="00D41C1D" w:rsidRPr="005B5F80" w:rsidRDefault="00211ED3" w:rsidP="000A5A16">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Pr>
              <w:t>38.4</w:t>
            </w:r>
          </w:p>
        </w:tc>
      </w:tr>
    </w:tbl>
    <w:p w14:paraId="6D1DD676" w14:textId="77777777" w:rsidR="00D41C1D" w:rsidRPr="005B5F80" w:rsidRDefault="00876655" w:rsidP="003D03E0">
      <w:pPr>
        <w:bidi/>
        <w:rPr>
          <w:rFonts w:ascii="Simplified Arabic" w:hAnsi="Simplified Arabic" w:cs="Simplified Arabic"/>
          <w:color w:val="000000" w:themeColor="text1"/>
          <w:sz w:val="28"/>
          <w:szCs w:val="28"/>
          <w:rtl/>
          <w:lang w:bidi="ar-JO"/>
        </w:rPr>
      </w:pPr>
      <w:sdt>
        <w:sdtPr>
          <w:rPr>
            <w:rFonts w:ascii="Simplified Arabic" w:hAnsi="Simplified Arabic" w:cs="Simplified Arabic"/>
            <w:color w:val="000000" w:themeColor="text1"/>
            <w:sz w:val="28"/>
            <w:szCs w:val="28"/>
            <w:rtl/>
            <w:lang w:bidi="ar-JO"/>
          </w:rPr>
          <w:id w:val="517755970"/>
          <w:citation/>
        </w:sdtPr>
        <w:sdtEndPr/>
        <w:sdtContent>
          <w:r w:rsidR="00F57904" w:rsidRPr="005B5F80">
            <w:rPr>
              <w:rFonts w:ascii="Simplified Arabic" w:hAnsi="Simplified Arabic" w:cs="Simplified Arabic"/>
              <w:color w:val="000000" w:themeColor="text1"/>
              <w:sz w:val="28"/>
              <w:szCs w:val="28"/>
              <w:rtl/>
              <w:lang w:bidi="ar-JO"/>
            </w:rPr>
            <w:fldChar w:fldCharType="begin"/>
          </w:r>
          <w:r w:rsidR="00211ED3" w:rsidRPr="005B5F80">
            <w:rPr>
              <w:rFonts w:ascii="Simplified Arabic" w:hAnsi="Simplified Arabic" w:cs="Simplified Arabic"/>
              <w:color w:val="000000" w:themeColor="text1"/>
              <w:sz w:val="28"/>
              <w:szCs w:val="28"/>
              <w:lang w:bidi="ar-JO"/>
            </w:rPr>
            <w:instrText>CITATION</w:instrText>
          </w:r>
          <w:r w:rsidR="00211ED3" w:rsidRPr="005B5F80">
            <w:rPr>
              <w:rFonts w:ascii="Simplified Arabic" w:hAnsi="Simplified Arabic" w:cs="Simplified Arabic"/>
              <w:color w:val="000000" w:themeColor="text1"/>
              <w:sz w:val="28"/>
              <w:szCs w:val="28"/>
              <w:rtl/>
              <w:lang w:bidi="ar-JO"/>
            </w:rPr>
            <w:instrText xml:space="preserve"> الل16 \</w:instrText>
          </w:r>
          <w:r w:rsidR="00211ED3" w:rsidRPr="005B5F80">
            <w:rPr>
              <w:rFonts w:ascii="Simplified Arabic" w:hAnsi="Simplified Arabic" w:cs="Simplified Arabic"/>
              <w:color w:val="000000" w:themeColor="text1"/>
              <w:sz w:val="28"/>
              <w:szCs w:val="28"/>
              <w:lang w:bidi="ar-JO"/>
            </w:rPr>
            <w:instrText>l 11265</w:instrText>
          </w:r>
          <w:r w:rsidR="00F57904" w:rsidRPr="005B5F80">
            <w:rPr>
              <w:rFonts w:ascii="Simplified Arabic" w:hAnsi="Simplified Arabic" w:cs="Simplified Arabic"/>
              <w:color w:val="000000" w:themeColor="text1"/>
              <w:sz w:val="28"/>
              <w:szCs w:val="28"/>
              <w:rtl/>
              <w:lang w:bidi="ar-JO"/>
            </w:rPr>
            <w:fldChar w:fldCharType="separate"/>
          </w:r>
          <w:r w:rsidR="0082206D" w:rsidRPr="005B5F80">
            <w:rPr>
              <w:rFonts w:ascii="Simplified Arabic" w:hAnsi="Simplified Arabic" w:cs="Simplified Arabic"/>
              <w:noProof/>
              <w:color w:val="000000" w:themeColor="text1"/>
              <w:sz w:val="28"/>
              <w:szCs w:val="28"/>
              <w:rtl/>
              <w:lang w:bidi="ar-JO"/>
            </w:rPr>
            <w:t>(سلطة النقد الفلسطينية، 2020)</w:t>
          </w:r>
          <w:r w:rsidR="00F57904" w:rsidRPr="005B5F80">
            <w:rPr>
              <w:rFonts w:ascii="Simplified Arabic" w:hAnsi="Simplified Arabic" w:cs="Simplified Arabic"/>
              <w:color w:val="000000" w:themeColor="text1"/>
              <w:sz w:val="28"/>
              <w:szCs w:val="28"/>
              <w:rtl/>
              <w:lang w:bidi="ar-JO"/>
            </w:rPr>
            <w:fldChar w:fldCharType="end"/>
          </w:r>
        </w:sdtContent>
      </w:sdt>
    </w:p>
    <w:p w14:paraId="2CB96C2C" w14:textId="77777777" w:rsidR="003C657C" w:rsidRPr="005B5F80" w:rsidRDefault="003C657C" w:rsidP="000A5A16">
      <w:pPr>
        <w:bidi/>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 xml:space="preserve">أما بالنسبة للقطاع التجاري و ما يضمه من تجاره داخلية و خارجية ، </w:t>
      </w:r>
      <w:r w:rsidR="009311E0" w:rsidRPr="005B5F80">
        <w:rPr>
          <w:rFonts w:ascii="Simplified Arabic" w:hAnsi="Simplified Arabic" w:cs="Simplified Arabic"/>
          <w:color w:val="000000" w:themeColor="text1"/>
          <w:sz w:val="28"/>
          <w:szCs w:val="28"/>
          <w:rtl/>
          <w:lang w:bidi="ar-JO"/>
        </w:rPr>
        <w:t>عادةً هذا القطاع ي</w:t>
      </w:r>
      <w:r w:rsidR="009B7025" w:rsidRPr="005B5F80">
        <w:rPr>
          <w:rFonts w:ascii="Simplified Arabic" w:hAnsi="Simplified Arabic" w:cs="Simplified Arabic"/>
          <w:color w:val="000000" w:themeColor="text1"/>
          <w:sz w:val="28"/>
          <w:szCs w:val="28"/>
          <w:rtl/>
          <w:lang w:bidi="ar-JO"/>
        </w:rPr>
        <w:t>ستخدم التسهيلات قصيرة الأجل ، حي</w:t>
      </w:r>
      <w:r w:rsidR="009311E0" w:rsidRPr="005B5F80">
        <w:rPr>
          <w:rFonts w:ascii="Simplified Arabic" w:hAnsi="Simplified Arabic" w:cs="Simplified Arabic"/>
          <w:color w:val="000000" w:themeColor="text1"/>
          <w:sz w:val="28"/>
          <w:szCs w:val="28"/>
          <w:rtl/>
          <w:lang w:bidi="ar-JO"/>
        </w:rPr>
        <w:t>ث بلعب دور مهم في دعم الاقتصاد الفلسطيني لكن انخفض حجم التسهيلات الائتمانية الممنوحة لهذا القطاع في ظل الأوضاع الصحية بمقدار 49.4 مليون دولار ،</w:t>
      </w:r>
      <w:r w:rsidR="009B7025" w:rsidRPr="005B5F80">
        <w:rPr>
          <w:rFonts w:ascii="Simplified Arabic" w:hAnsi="Simplified Arabic" w:cs="Simplified Arabic"/>
          <w:color w:val="000000" w:themeColor="text1"/>
          <w:sz w:val="28"/>
          <w:szCs w:val="28"/>
          <w:rtl/>
          <w:lang w:bidi="ar-JO"/>
        </w:rPr>
        <w:t xml:space="preserve"> بنسبة 13 </w:t>
      </w:r>
      <w:r w:rsidR="00801FBA" w:rsidRPr="005B5F80">
        <w:rPr>
          <w:rFonts w:ascii="Simplified Arabic" w:hAnsi="Simplified Arabic" w:cs="Simplified Arabic"/>
          <w:color w:val="000000" w:themeColor="text1"/>
          <w:sz w:val="28"/>
          <w:szCs w:val="28"/>
          <w:rtl/>
          <w:lang w:bidi="ar-JO"/>
        </w:rPr>
        <w:t>بالمائة</w:t>
      </w:r>
      <w:r w:rsidR="009B7025" w:rsidRPr="005B5F80">
        <w:rPr>
          <w:rFonts w:ascii="Simplified Arabic" w:hAnsi="Simplified Arabic" w:cs="Simplified Arabic"/>
          <w:color w:val="000000" w:themeColor="text1"/>
          <w:sz w:val="28"/>
          <w:szCs w:val="28"/>
          <w:rtl/>
          <w:lang w:bidi="ar-JO"/>
        </w:rPr>
        <w:t xml:space="preserve"> </w:t>
      </w:r>
      <w:r w:rsidR="009311E0" w:rsidRPr="005B5F80">
        <w:rPr>
          <w:rFonts w:ascii="Simplified Arabic" w:hAnsi="Simplified Arabic" w:cs="Simplified Arabic"/>
          <w:color w:val="000000" w:themeColor="text1"/>
          <w:sz w:val="28"/>
          <w:szCs w:val="28"/>
          <w:rtl/>
          <w:lang w:bidi="ar-JO"/>
        </w:rPr>
        <w:t xml:space="preserve"> نتيجة توقف حركة الاستيراد و التصدير بسبب الاغلاقات</w:t>
      </w:r>
      <w:r w:rsidR="009B7025" w:rsidRPr="005B5F80">
        <w:rPr>
          <w:rFonts w:ascii="Simplified Arabic" w:hAnsi="Simplified Arabic" w:cs="Simplified Arabic"/>
          <w:color w:val="000000" w:themeColor="text1"/>
          <w:sz w:val="28"/>
          <w:szCs w:val="28"/>
          <w:rtl/>
          <w:lang w:bidi="ar-JO"/>
        </w:rPr>
        <w:t xml:space="preserve"> التي غيرت من السلوك ال</w:t>
      </w:r>
      <w:r w:rsidR="007F6F1E" w:rsidRPr="005B5F80">
        <w:rPr>
          <w:rFonts w:ascii="Simplified Arabic" w:hAnsi="Simplified Arabic" w:cs="Simplified Arabic"/>
          <w:color w:val="000000" w:themeColor="text1"/>
          <w:sz w:val="28"/>
          <w:szCs w:val="28"/>
          <w:rtl/>
          <w:lang w:bidi="ar-JO"/>
        </w:rPr>
        <w:t>ا</w:t>
      </w:r>
      <w:r w:rsidR="009B7025" w:rsidRPr="005B5F80">
        <w:rPr>
          <w:rFonts w:ascii="Simplified Arabic" w:hAnsi="Simplified Arabic" w:cs="Simplified Arabic"/>
          <w:color w:val="000000" w:themeColor="text1"/>
          <w:sz w:val="28"/>
          <w:szCs w:val="28"/>
          <w:rtl/>
          <w:lang w:bidi="ar-JO"/>
        </w:rPr>
        <w:t>ستهلاكي للمواطنين</w:t>
      </w:r>
      <w:r w:rsidR="002023B2" w:rsidRPr="005B5F80">
        <w:rPr>
          <w:rFonts w:ascii="Simplified Arabic" w:hAnsi="Simplified Arabic" w:cs="Simplified Arabic"/>
          <w:color w:val="000000" w:themeColor="text1"/>
          <w:sz w:val="28"/>
          <w:szCs w:val="28"/>
          <w:rtl/>
          <w:lang w:bidi="ar-JO"/>
        </w:rPr>
        <w:t>،</w:t>
      </w:r>
      <w:r w:rsidR="009B7025" w:rsidRPr="005B5F80">
        <w:rPr>
          <w:rFonts w:ascii="Simplified Arabic" w:hAnsi="Simplified Arabic" w:cs="Simplified Arabic"/>
          <w:color w:val="000000" w:themeColor="text1"/>
          <w:sz w:val="28"/>
          <w:szCs w:val="28"/>
          <w:rtl/>
          <w:lang w:bidi="ar-JO"/>
        </w:rPr>
        <w:t xml:space="preserve"> و عدا عن ذلك قطع العلاقات مع الجانب </w:t>
      </w:r>
      <w:r w:rsidR="00801FBA" w:rsidRPr="005B5F80">
        <w:rPr>
          <w:rFonts w:ascii="Simplified Arabic" w:hAnsi="Simplified Arabic" w:cs="Simplified Arabic"/>
          <w:color w:val="000000" w:themeColor="text1"/>
          <w:sz w:val="28"/>
          <w:szCs w:val="28"/>
          <w:rtl/>
          <w:lang w:bidi="ar-JO"/>
        </w:rPr>
        <w:t>الإسرائيلي</w:t>
      </w:r>
      <w:r w:rsidR="009B7025" w:rsidRPr="005B5F80">
        <w:rPr>
          <w:rFonts w:ascii="Simplified Arabic" w:hAnsi="Simplified Arabic" w:cs="Simplified Arabic"/>
          <w:color w:val="000000" w:themeColor="text1"/>
          <w:sz w:val="28"/>
          <w:szCs w:val="28"/>
          <w:rtl/>
          <w:lang w:bidi="ar-JO"/>
        </w:rPr>
        <w:t xml:space="preserve"> في نفس المرحلة ..</w:t>
      </w:r>
      <w:r w:rsidR="002023B2" w:rsidRPr="005B5F80">
        <w:rPr>
          <w:rFonts w:ascii="Simplified Arabic" w:hAnsi="Simplified Arabic" w:cs="Simplified Arabic"/>
          <w:color w:val="000000" w:themeColor="text1"/>
          <w:sz w:val="28"/>
          <w:szCs w:val="28"/>
          <w:rtl/>
          <w:lang w:bidi="ar-JO"/>
        </w:rPr>
        <w:t xml:space="preserve"> بالتالي تكبد الاقتصاد خسارات فادحة .</w:t>
      </w:r>
    </w:p>
    <w:p w14:paraId="60779ED6" w14:textId="77777777" w:rsidR="002023B2" w:rsidRPr="005B5F80" w:rsidRDefault="002023B2" w:rsidP="0082206D">
      <w:pPr>
        <w:bidi/>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lang w:bidi="ar-JO"/>
        </w:rPr>
        <w:t xml:space="preserve">أما في قطاع السياحة و الفنادق و المطاعم ، فلا شك بالتأكيد أن الوضع الصحي و الوباء الذي انتشر في البلاد أدى </w:t>
      </w:r>
      <w:r w:rsidR="00801FBA" w:rsidRPr="005B5F80">
        <w:rPr>
          <w:rFonts w:ascii="Simplified Arabic" w:hAnsi="Simplified Arabic" w:cs="Simplified Arabic"/>
          <w:color w:val="000000" w:themeColor="text1"/>
          <w:sz w:val="28"/>
          <w:szCs w:val="28"/>
          <w:rtl/>
          <w:lang w:bidi="ar-JO"/>
        </w:rPr>
        <w:t>إلى</w:t>
      </w:r>
      <w:r w:rsidRPr="005B5F80">
        <w:rPr>
          <w:rFonts w:ascii="Simplified Arabic" w:hAnsi="Simplified Arabic" w:cs="Simplified Arabic"/>
          <w:color w:val="000000" w:themeColor="text1"/>
          <w:sz w:val="28"/>
          <w:szCs w:val="28"/>
          <w:rtl/>
          <w:lang w:bidi="ar-JO"/>
        </w:rPr>
        <w:t xml:space="preserve"> شلل الحركة في هذا القطاع ، و مع </w:t>
      </w:r>
      <w:r w:rsidR="00801FBA" w:rsidRPr="005B5F80">
        <w:rPr>
          <w:rFonts w:ascii="Simplified Arabic" w:hAnsi="Simplified Arabic" w:cs="Simplified Arabic"/>
          <w:color w:val="000000" w:themeColor="text1"/>
          <w:sz w:val="28"/>
          <w:szCs w:val="28"/>
          <w:rtl/>
          <w:lang w:bidi="ar-JO"/>
        </w:rPr>
        <w:t>إغلاق</w:t>
      </w:r>
      <w:r w:rsidRPr="005B5F80">
        <w:rPr>
          <w:rFonts w:ascii="Simplified Arabic" w:hAnsi="Simplified Arabic" w:cs="Simplified Arabic"/>
          <w:color w:val="000000" w:themeColor="text1"/>
          <w:sz w:val="28"/>
          <w:szCs w:val="28"/>
          <w:rtl/>
          <w:lang w:bidi="ar-JO"/>
        </w:rPr>
        <w:t xml:space="preserve"> المعابر و منع استقبال السياح تكبدت الفنادق خسائر فادحة ، و في ظل وضع الطوارئ و </w:t>
      </w:r>
      <w:r w:rsidR="00801FBA" w:rsidRPr="005B5F80">
        <w:rPr>
          <w:rFonts w:ascii="Simplified Arabic" w:hAnsi="Simplified Arabic" w:cs="Simplified Arabic"/>
          <w:color w:val="000000" w:themeColor="text1"/>
          <w:sz w:val="28"/>
          <w:szCs w:val="28"/>
          <w:rtl/>
          <w:lang w:bidi="ar-JO"/>
        </w:rPr>
        <w:t>إغلاق</w:t>
      </w:r>
      <w:r w:rsidRPr="005B5F80">
        <w:rPr>
          <w:rFonts w:ascii="Simplified Arabic" w:hAnsi="Simplified Arabic" w:cs="Simplified Arabic"/>
          <w:color w:val="000000" w:themeColor="text1"/>
          <w:sz w:val="28"/>
          <w:szCs w:val="28"/>
          <w:rtl/>
          <w:lang w:bidi="ar-JO"/>
        </w:rPr>
        <w:t xml:space="preserve"> مناحي الحياة تكبدت المطاعم و قاعات الأفراح خسائر كبيرة ، بالتأكيد الأمر الذي أدى </w:t>
      </w:r>
      <w:r w:rsidR="00801FBA" w:rsidRPr="005B5F80">
        <w:rPr>
          <w:rFonts w:ascii="Simplified Arabic" w:hAnsi="Simplified Arabic" w:cs="Simplified Arabic"/>
          <w:color w:val="000000" w:themeColor="text1"/>
          <w:sz w:val="28"/>
          <w:szCs w:val="28"/>
          <w:rtl/>
          <w:lang w:bidi="ar-JO"/>
        </w:rPr>
        <w:t>إلى</w:t>
      </w:r>
      <w:r w:rsidRPr="005B5F80">
        <w:rPr>
          <w:rFonts w:ascii="Simplified Arabic" w:hAnsi="Simplified Arabic" w:cs="Simplified Arabic"/>
          <w:color w:val="000000" w:themeColor="text1"/>
          <w:sz w:val="28"/>
          <w:szCs w:val="28"/>
          <w:rtl/>
          <w:lang w:bidi="ar-JO"/>
        </w:rPr>
        <w:t xml:space="preserve"> انخفاض حجم التسهيلات الائتمانية الممنوحة لهذا القطاع بمقدار 5.6 مليون دولار ، ابتعد التجار عن الاستثمار في</w:t>
      </w:r>
      <w:r w:rsidR="0082206D" w:rsidRPr="005B5F80">
        <w:rPr>
          <w:rFonts w:ascii="Simplified Arabic" w:hAnsi="Simplified Arabic" w:cs="Simplified Arabic"/>
          <w:color w:val="000000" w:themeColor="text1"/>
          <w:sz w:val="28"/>
          <w:szCs w:val="28"/>
          <w:rtl/>
          <w:lang w:bidi="ar-JO"/>
        </w:rPr>
        <w:t xml:space="preserve"> هذا القطاع نظراً لضعف إيراداته، </w:t>
      </w:r>
      <w:r w:rsidRPr="005B5F80">
        <w:rPr>
          <w:rFonts w:ascii="Simplified Arabic" w:hAnsi="Simplified Arabic" w:cs="Simplified Arabic"/>
          <w:color w:val="000000" w:themeColor="text1"/>
          <w:sz w:val="28"/>
          <w:szCs w:val="28"/>
          <w:rtl/>
          <w:lang w:bidi="ar-JO"/>
        </w:rPr>
        <w:t xml:space="preserve">أما بالنسبة لقطاع الخدمات العامة و التي تشمل ( النقل ، مرافق عامة ، أغراض أخرى ) </w:t>
      </w:r>
      <w:r w:rsidR="00F7438F" w:rsidRPr="005B5F80">
        <w:rPr>
          <w:rFonts w:ascii="Simplified Arabic" w:hAnsi="Simplified Arabic" w:cs="Simplified Arabic"/>
          <w:color w:val="000000" w:themeColor="text1"/>
          <w:sz w:val="28"/>
          <w:szCs w:val="28"/>
          <w:rtl/>
          <w:lang w:bidi="ar-JO"/>
        </w:rPr>
        <w:t>، فقد حظيت التسهيلات الائتمانية</w:t>
      </w:r>
      <w:r w:rsidR="0082206D" w:rsidRPr="005B5F80">
        <w:rPr>
          <w:rFonts w:ascii="Simplified Arabic" w:hAnsi="Simplified Arabic" w:cs="Simplified Arabic"/>
          <w:color w:val="000000" w:themeColor="text1"/>
          <w:sz w:val="28"/>
          <w:szCs w:val="28"/>
          <w:rtl/>
          <w:lang w:bidi="ar-JO"/>
        </w:rPr>
        <w:t xml:space="preserve"> بزيادة بقيمة 289.9 مليون دولار.</w:t>
      </w:r>
    </w:p>
    <w:p w14:paraId="68156330" w14:textId="77777777" w:rsidR="00B650DF" w:rsidRPr="005B5F80" w:rsidRDefault="0082206D" w:rsidP="000A5A16">
      <w:pPr>
        <w:bidi/>
        <w:rPr>
          <w:rFonts w:ascii="Simplified Arabic" w:hAnsi="Simplified Arabic" w:cs="Simplified Arabic"/>
          <w:color w:val="000000" w:themeColor="text1"/>
          <w:sz w:val="28"/>
          <w:szCs w:val="28"/>
          <w:lang w:bidi="ar-LB"/>
        </w:rPr>
      </w:pPr>
      <w:r w:rsidRPr="005B5F80">
        <w:rPr>
          <w:rFonts w:ascii="Simplified Arabic" w:hAnsi="Simplified Arabic" w:cs="Simplified Arabic"/>
          <w:b/>
          <w:bCs/>
          <w:color w:val="000000" w:themeColor="text1"/>
          <w:sz w:val="28"/>
          <w:szCs w:val="28"/>
          <w:rtl/>
        </w:rPr>
        <w:t xml:space="preserve">ولقد </w:t>
      </w:r>
      <w:r w:rsidR="00B650DF" w:rsidRPr="005B5F80">
        <w:rPr>
          <w:rFonts w:ascii="Simplified Arabic" w:hAnsi="Simplified Arabic" w:cs="Simplified Arabic"/>
          <w:color w:val="000000" w:themeColor="text1"/>
          <w:sz w:val="28"/>
          <w:szCs w:val="28"/>
          <w:rtl/>
          <w:lang w:bidi="ar-LB"/>
        </w:rPr>
        <w:t xml:space="preserve">أظهرت النتائج أن الشركات الكبرى تستحوذ على النصيب الأكبر وذلك يرجع إلى جدارة ملاءتها المالية وكبر حجم إيراداتها </w:t>
      </w:r>
      <w:r w:rsidR="004724E0" w:rsidRPr="005B5F80">
        <w:rPr>
          <w:rFonts w:ascii="Simplified Arabic" w:hAnsi="Simplified Arabic" w:cs="Simplified Arabic"/>
          <w:color w:val="000000" w:themeColor="text1"/>
          <w:sz w:val="28"/>
          <w:szCs w:val="28"/>
          <w:rtl/>
          <w:lang w:bidi="ar-LB"/>
        </w:rPr>
        <w:t>الذي</w:t>
      </w:r>
      <w:r w:rsidR="00B650DF" w:rsidRPr="005B5F80">
        <w:rPr>
          <w:rFonts w:ascii="Simplified Arabic" w:hAnsi="Simplified Arabic" w:cs="Simplified Arabic"/>
          <w:color w:val="000000" w:themeColor="text1"/>
          <w:sz w:val="28"/>
          <w:szCs w:val="28"/>
          <w:rtl/>
          <w:lang w:bidi="ar-LB"/>
        </w:rPr>
        <w:t xml:space="preserve"> يمنح البنوك الثقة الأكبر فى عدم تعثر تلك الشركات فى مواجهة الأزمة الراهنة مقارنة بالشركات الصغيرة والمتوسطة.</w:t>
      </w:r>
    </w:p>
    <w:p w14:paraId="178B1469" w14:textId="77777777" w:rsidR="004F7159" w:rsidRPr="005B5F80" w:rsidRDefault="00B650DF" w:rsidP="000A5A16">
      <w:pPr>
        <w:bidi/>
        <w:rPr>
          <w:rFonts w:ascii="Simplified Arabic" w:hAnsi="Simplified Arabic" w:cs="Simplified Arabic"/>
          <w:color w:val="000000" w:themeColor="text1"/>
          <w:sz w:val="28"/>
          <w:szCs w:val="28"/>
          <w:lang w:bidi="ar-LB"/>
        </w:rPr>
      </w:pPr>
      <w:r w:rsidRPr="005B5F80">
        <w:rPr>
          <w:rFonts w:ascii="Simplified Arabic" w:hAnsi="Simplified Arabic" w:cs="Simplified Arabic"/>
          <w:color w:val="000000" w:themeColor="text1"/>
          <w:sz w:val="28"/>
          <w:szCs w:val="28"/>
          <w:rtl/>
          <w:lang w:bidi="ar-LB"/>
        </w:rPr>
        <w:t>أن القطاعات المختلفة تأثرت تأثراً كبيراً بجائحة كورونا، وأن تراجع تمويل قطاع العقارات في البنوك بسبب بطء حركة البيع،  وبالتالي فإن البنوك عندما تمول القطاع العقاري تضع شروطا تكاد تكون صعبة، مدفوعًا بتوقف حركة البيع فى بعض القطاعات وفي مقدمتهم القطاع العقاري مما دفعها إلى الإحجام بشكل نسبي.</w:t>
      </w:r>
    </w:p>
    <w:p w14:paraId="4D9AD02B" w14:textId="77777777" w:rsidR="00B650DF" w:rsidRPr="005B5F80" w:rsidRDefault="00334F3D" w:rsidP="000A5A16">
      <w:pPr>
        <w:bidi/>
        <w:rPr>
          <w:rFonts w:ascii="Simplified Arabic" w:hAnsi="Simplified Arabic" w:cs="Simplified Arabic"/>
          <w:color w:val="000000" w:themeColor="text1"/>
          <w:sz w:val="28"/>
          <w:szCs w:val="28"/>
          <w:lang w:bidi="ar-LB"/>
        </w:rPr>
      </w:pPr>
      <w:r w:rsidRPr="005B5F80">
        <w:rPr>
          <w:rFonts w:ascii="Simplified Arabic" w:hAnsi="Simplified Arabic" w:cs="Simplified Arabic"/>
          <w:color w:val="000000" w:themeColor="text1"/>
          <w:sz w:val="28"/>
          <w:szCs w:val="28"/>
          <w:rtl/>
          <w:lang w:bidi="ar-LB"/>
        </w:rPr>
        <w:lastRenderedPageBreak/>
        <w:t xml:space="preserve">أوضحت النتائج أن </w:t>
      </w:r>
      <w:r w:rsidRPr="005B5F80">
        <w:rPr>
          <w:rFonts w:ascii="Simplified Arabic" w:hAnsi="Simplified Arabic" w:cs="Simplified Arabic"/>
          <w:color w:val="000000" w:themeColor="text1"/>
          <w:sz w:val="28"/>
          <w:szCs w:val="28"/>
          <w:shd w:val="clear" w:color="auto" w:fill="FFFFFF"/>
          <w:rtl/>
        </w:rPr>
        <w:t>عملية توظيف المدخرات تقوم على تحليل الجدارة الائتمانية للمقترضين، لذا تقوم سياسات البنك على إدارة المخاطر بالطريقة التى تضمن قدرة العملاء المقترضين على السداد، مما يعظم العائد على مدخرات المجتمع فى الوقت ذاته</w:t>
      </w:r>
      <w:r w:rsidRPr="005B5F80">
        <w:rPr>
          <w:rFonts w:ascii="Simplified Arabic" w:hAnsi="Simplified Arabic" w:cs="Simplified Arabic"/>
          <w:color w:val="000000" w:themeColor="text1"/>
          <w:sz w:val="28"/>
          <w:szCs w:val="28"/>
          <w:shd w:val="clear" w:color="auto" w:fill="FFFFFF"/>
        </w:rPr>
        <w:t>.</w:t>
      </w:r>
    </w:p>
    <w:p w14:paraId="4730DB29" w14:textId="77777777" w:rsidR="00F7438F" w:rsidRPr="005B5F80" w:rsidRDefault="0099777D" w:rsidP="000A5A16">
      <w:pPr>
        <w:bidi/>
        <w:rPr>
          <w:rFonts w:ascii="Simplified Arabic" w:hAnsi="Simplified Arabic" w:cs="Simplified Arabic"/>
          <w:color w:val="000000" w:themeColor="text1"/>
          <w:sz w:val="28"/>
          <w:szCs w:val="28"/>
          <w:lang w:bidi="ar-LB"/>
        </w:rPr>
      </w:pPr>
      <w:r w:rsidRPr="005B5F80">
        <w:rPr>
          <w:rFonts w:ascii="Simplified Arabic" w:hAnsi="Simplified Arabic" w:cs="Simplified Arabic"/>
          <w:color w:val="000000" w:themeColor="text1"/>
          <w:sz w:val="28"/>
          <w:szCs w:val="28"/>
          <w:rtl/>
        </w:rPr>
        <w:t>أن الشركات الكبرى لم يتأثر ائتمان الموجه لها بشكل كبير مدفوعًا بثقة البنوك فى قدرتها على السداد، إضافة إلى أن الأزمة الراهنة دفعت المواطنين للتوجه إلى الشركات الكبرى لثقتهم فى قدرة تلك الشركات على تسليم الوحدات مع الأزمة الراهنة، على عكس الشركات الناشئة والمتوسطة، مما عزز من قدرة المؤسسات العقارية الكبرى فى تحقيق إيرادات وقت الأزمة والحصول على ائتمان جديد من البنوك ويكون لها القدرة على السداد</w:t>
      </w:r>
      <w:r w:rsidRPr="005B5F80">
        <w:rPr>
          <w:rFonts w:ascii="Simplified Arabic" w:hAnsi="Simplified Arabic" w:cs="Simplified Arabic"/>
          <w:color w:val="000000" w:themeColor="text1"/>
          <w:sz w:val="28"/>
          <w:szCs w:val="28"/>
          <w:lang w:bidi="ar-LB"/>
        </w:rPr>
        <w:t>.</w:t>
      </w:r>
    </w:p>
    <w:p w14:paraId="3854900F" w14:textId="77777777" w:rsidR="00F7438F" w:rsidRPr="005B5F80" w:rsidRDefault="0082206D" w:rsidP="000A5A16">
      <w:pPr>
        <w:bidi/>
        <w:rPr>
          <w:rFonts w:ascii="Simplified Arabic" w:hAnsi="Simplified Arabic" w:cs="Simplified Arabic"/>
          <w:b/>
          <w:bCs/>
          <w:color w:val="000000" w:themeColor="text1"/>
          <w:sz w:val="28"/>
          <w:szCs w:val="28"/>
        </w:rPr>
      </w:pPr>
      <w:r w:rsidRPr="005B5F80">
        <w:rPr>
          <w:rFonts w:ascii="Simplified Arabic" w:hAnsi="Simplified Arabic" w:cs="Simplified Arabic"/>
          <w:b/>
          <w:bCs/>
          <w:color w:val="000000" w:themeColor="text1"/>
          <w:sz w:val="28"/>
          <w:szCs w:val="28"/>
          <w:rtl/>
        </w:rPr>
        <w:t xml:space="preserve"> التوصيات : </w:t>
      </w:r>
    </w:p>
    <w:p w14:paraId="1F2752F6" w14:textId="77777777" w:rsidR="00FB17D0" w:rsidRPr="005B5F80" w:rsidRDefault="0082206D" w:rsidP="000A5A16">
      <w:pPr>
        <w:bidi/>
        <w:rPr>
          <w:rFonts w:ascii="Simplified Arabic" w:hAnsi="Simplified Arabic" w:cs="Simplified Arabic"/>
          <w:color w:val="000000" w:themeColor="text1"/>
          <w:sz w:val="28"/>
          <w:szCs w:val="28"/>
          <w:rtl/>
          <w:lang w:bidi="ar-JO"/>
        </w:rPr>
      </w:pPr>
      <w:r w:rsidRPr="005B5F80">
        <w:rPr>
          <w:rFonts w:ascii="Simplified Arabic" w:hAnsi="Simplified Arabic" w:cs="Simplified Arabic"/>
          <w:color w:val="000000" w:themeColor="text1"/>
          <w:sz w:val="28"/>
          <w:szCs w:val="28"/>
          <w:rtl/>
        </w:rPr>
        <w:t xml:space="preserve">في ضوء نتائج الدراسة يوصي الباحثون بما يلي: </w:t>
      </w:r>
    </w:p>
    <w:p w14:paraId="42A67418" w14:textId="77777777" w:rsidR="002D2D4A" w:rsidRPr="005B5F80" w:rsidRDefault="00455CA6" w:rsidP="0082206D">
      <w:pPr>
        <w:pStyle w:val="ListParagraph"/>
        <w:numPr>
          <w:ilvl w:val="0"/>
          <w:numId w:val="24"/>
        </w:numPr>
        <w:bidi/>
        <w:jc w:val="both"/>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tl/>
        </w:rPr>
        <w:t>تأجيل أقساط التسهيلات الائتمانية الممنوحة لعملاء القطاعات الاقتصادية المتأثرة من آثار انتشار فيروس كورونا من شركات وأفراد</w:t>
      </w:r>
    </w:p>
    <w:p w14:paraId="06C09690" w14:textId="77777777" w:rsidR="002D2D4A" w:rsidRPr="005B5F80" w:rsidRDefault="00536B87" w:rsidP="0082206D">
      <w:pPr>
        <w:pStyle w:val="ListParagraph"/>
        <w:numPr>
          <w:ilvl w:val="0"/>
          <w:numId w:val="24"/>
        </w:numPr>
        <w:bidi/>
        <w:jc w:val="both"/>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tl/>
        </w:rPr>
        <w:t>ضخ سيولة إضافية للبنوك، وذلك من خلال خفيض نسبة الاحتياطي الالزامي على الودائع لدى البنوك من 7% إلى 5%</w:t>
      </w:r>
    </w:p>
    <w:p w14:paraId="255CBD9F" w14:textId="77777777" w:rsidR="002D2D4A" w:rsidRPr="005B5F80" w:rsidRDefault="00C044BB" w:rsidP="0082206D">
      <w:pPr>
        <w:pStyle w:val="ListParagraph"/>
        <w:numPr>
          <w:ilvl w:val="0"/>
          <w:numId w:val="24"/>
        </w:numPr>
        <w:bidi/>
        <w:jc w:val="both"/>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tl/>
        </w:rPr>
        <w:t>تخفيض كلف</w:t>
      </w:r>
      <w:r w:rsidR="0082206D" w:rsidRPr="005B5F80">
        <w:rPr>
          <w:rFonts w:ascii="Simplified Arabic" w:hAnsi="Simplified Arabic" w:cs="Simplified Arabic"/>
          <w:color w:val="000000" w:themeColor="text1"/>
          <w:sz w:val="28"/>
          <w:szCs w:val="28"/>
          <w:rtl/>
        </w:rPr>
        <w:t>ة</w:t>
      </w:r>
      <w:r w:rsidRPr="005B5F80">
        <w:rPr>
          <w:rFonts w:ascii="Simplified Arabic" w:hAnsi="Simplified Arabic" w:cs="Simplified Arabic"/>
          <w:color w:val="000000" w:themeColor="text1"/>
          <w:sz w:val="28"/>
          <w:szCs w:val="28"/>
          <w:rtl/>
        </w:rPr>
        <w:t xml:space="preserve"> </w:t>
      </w:r>
      <w:r w:rsidR="0082206D" w:rsidRPr="005B5F80">
        <w:rPr>
          <w:rFonts w:ascii="Simplified Arabic" w:hAnsi="Simplified Arabic" w:cs="Simplified Arabic"/>
          <w:color w:val="000000" w:themeColor="text1"/>
          <w:sz w:val="28"/>
          <w:szCs w:val="28"/>
          <w:rtl/>
        </w:rPr>
        <w:t>ال</w:t>
      </w:r>
      <w:r w:rsidRPr="005B5F80">
        <w:rPr>
          <w:rFonts w:ascii="Simplified Arabic" w:hAnsi="Simplified Arabic" w:cs="Simplified Arabic"/>
          <w:color w:val="000000" w:themeColor="text1"/>
          <w:sz w:val="28"/>
          <w:szCs w:val="28"/>
          <w:rtl/>
        </w:rPr>
        <w:t>تمويل لتمويل ودعم القطاعات الاقتصادية التنموي</w:t>
      </w:r>
      <w:r w:rsidR="0082206D" w:rsidRPr="005B5F80">
        <w:rPr>
          <w:rFonts w:ascii="Simplified Arabic" w:hAnsi="Simplified Arabic" w:cs="Simplified Arabic"/>
          <w:color w:val="000000" w:themeColor="text1"/>
          <w:sz w:val="28"/>
          <w:szCs w:val="28"/>
          <w:rtl/>
        </w:rPr>
        <w:t xml:space="preserve">ة على التسهيلات القائمة </w:t>
      </w:r>
      <w:r w:rsidRPr="005B5F80">
        <w:rPr>
          <w:rFonts w:ascii="Simplified Arabic" w:hAnsi="Simplified Arabic" w:cs="Simplified Arabic"/>
          <w:color w:val="000000" w:themeColor="text1"/>
          <w:sz w:val="28"/>
          <w:szCs w:val="28"/>
          <w:rtl/>
        </w:rPr>
        <w:t>والمستقبلية</w:t>
      </w:r>
    </w:p>
    <w:p w14:paraId="71E35626" w14:textId="77777777" w:rsidR="002D2D4A" w:rsidRPr="005B5F80" w:rsidRDefault="002D2D4A" w:rsidP="0082206D">
      <w:pPr>
        <w:pStyle w:val="ListParagraph"/>
        <w:numPr>
          <w:ilvl w:val="0"/>
          <w:numId w:val="24"/>
        </w:numPr>
        <w:bidi/>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tl/>
        </w:rPr>
        <w:t>تخفيض عمولات ضمان القروض وزيادة تغطية برنامج ضمان المبيعات المحلية</w:t>
      </w:r>
    </w:p>
    <w:p w14:paraId="396CE465" w14:textId="77777777" w:rsidR="002D2D4A" w:rsidRPr="005B5F80" w:rsidRDefault="00557864" w:rsidP="0082206D">
      <w:pPr>
        <w:pStyle w:val="ListParagraph"/>
        <w:numPr>
          <w:ilvl w:val="0"/>
          <w:numId w:val="24"/>
        </w:numPr>
        <w:bidi/>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tl/>
        </w:rPr>
        <w:t>تحديث إجراءات وإرشادات التعامل بالنقد</w:t>
      </w:r>
    </w:p>
    <w:p w14:paraId="2182C272" w14:textId="77777777" w:rsidR="00557864" w:rsidRPr="005B5F80" w:rsidRDefault="008E1072" w:rsidP="0082206D">
      <w:pPr>
        <w:pStyle w:val="ListParagraph"/>
        <w:numPr>
          <w:ilvl w:val="0"/>
          <w:numId w:val="24"/>
        </w:numPr>
        <w:bidi/>
        <w:rPr>
          <w:rFonts w:ascii="Simplified Arabic" w:hAnsi="Simplified Arabic" w:cs="Simplified Arabic"/>
          <w:color w:val="000000" w:themeColor="text1"/>
          <w:sz w:val="28"/>
          <w:szCs w:val="28"/>
          <w:lang w:bidi="ar-JO"/>
        </w:rPr>
      </w:pPr>
      <w:r w:rsidRPr="005B5F80">
        <w:rPr>
          <w:rFonts w:ascii="Simplified Arabic" w:hAnsi="Simplified Arabic" w:cs="Simplified Arabic"/>
          <w:color w:val="000000" w:themeColor="text1"/>
          <w:sz w:val="28"/>
          <w:szCs w:val="28"/>
          <w:rtl/>
          <w:lang w:bidi="ar-JO"/>
        </w:rPr>
        <w:t xml:space="preserve">إجراءات استمرارية عمل أجهزة الصراف الآلي ونقاط البيع، وذلك من خلال مواصلة تقديم الخدمات المالية الأساسية للعملاء دون انقطاع، وذلك بالتأكد من جاهزية البنية التحتية لتقنية المعلومات من خلال جاهزية مواقع استمرارية العمل، وضمان استمرارية تقديم خدمات الدفع ولاسيما </w:t>
      </w:r>
      <w:r w:rsidR="004724E0" w:rsidRPr="005B5F80">
        <w:rPr>
          <w:rFonts w:ascii="Simplified Arabic" w:hAnsi="Simplified Arabic" w:cs="Simplified Arabic"/>
          <w:color w:val="000000" w:themeColor="text1"/>
          <w:sz w:val="28"/>
          <w:szCs w:val="28"/>
          <w:rtl/>
          <w:lang w:bidi="ar-JO"/>
        </w:rPr>
        <w:t>أجهزة</w:t>
      </w:r>
      <w:r w:rsidRPr="005B5F80">
        <w:rPr>
          <w:rFonts w:ascii="Simplified Arabic" w:hAnsi="Simplified Arabic" w:cs="Simplified Arabic"/>
          <w:color w:val="000000" w:themeColor="text1"/>
          <w:sz w:val="28"/>
          <w:szCs w:val="28"/>
          <w:rtl/>
          <w:lang w:bidi="ar-JO"/>
        </w:rPr>
        <w:t xml:space="preserve"> الصراف </w:t>
      </w:r>
      <w:r w:rsidR="004724E0" w:rsidRPr="005B5F80">
        <w:rPr>
          <w:rFonts w:ascii="Simplified Arabic" w:hAnsi="Simplified Arabic" w:cs="Simplified Arabic"/>
          <w:color w:val="000000" w:themeColor="text1"/>
          <w:sz w:val="28"/>
          <w:szCs w:val="28"/>
          <w:rtl/>
          <w:lang w:bidi="ar-JO"/>
        </w:rPr>
        <w:t>الآلي</w:t>
      </w:r>
      <w:r w:rsidRPr="005B5F80">
        <w:rPr>
          <w:rFonts w:ascii="Simplified Arabic" w:hAnsi="Simplified Arabic" w:cs="Simplified Arabic"/>
          <w:color w:val="000000" w:themeColor="text1"/>
          <w:sz w:val="28"/>
          <w:szCs w:val="28"/>
          <w:rtl/>
          <w:lang w:bidi="ar-JO"/>
        </w:rPr>
        <w:t xml:space="preserve"> (</w:t>
      </w:r>
      <w:r w:rsidRPr="005B5F80">
        <w:rPr>
          <w:rFonts w:ascii="Simplified Arabic" w:hAnsi="Simplified Arabic" w:cs="Simplified Arabic"/>
          <w:color w:val="000000" w:themeColor="text1"/>
          <w:sz w:val="28"/>
          <w:szCs w:val="28"/>
          <w:lang w:bidi="ar-JO"/>
        </w:rPr>
        <w:t>ATM</w:t>
      </w:r>
      <w:r w:rsidRPr="005B5F80">
        <w:rPr>
          <w:rFonts w:ascii="Simplified Arabic" w:hAnsi="Simplified Arabic" w:cs="Simplified Arabic"/>
          <w:color w:val="000000" w:themeColor="text1"/>
          <w:sz w:val="28"/>
          <w:szCs w:val="28"/>
          <w:rtl/>
          <w:lang w:bidi="ar-JO"/>
        </w:rPr>
        <w:t xml:space="preserve">) لدى التجار والصيانة المستمرة لهذه </w:t>
      </w:r>
      <w:r w:rsidR="004724E0" w:rsidRPr="005B5F80">
        <w:rPr>
          <w:rFonts w:ascii="Simplified Arabic" w:hAnsi="Simplified Arabic" w:cs="Simplified Arabic"/>
          <w:color w:val="000000" w:themeColor="text1"/>
          <w:sz w:val="28"/>
          <w:szCs w:val="28"/>
          <w:rtl/>
          <w:lang w:bidi="ar-JO"/>
        </w:rPr>
        <w:t>الأجهزة</w:t>
      </w:r>
      <w:r w:rsidRPr="005B5F80">
        <w:rPr>
          <w:rFonts w:ascii="Simplified Arabic" w:hAnsi="Simplified Arabic" w:cs="Simplified Arabic"/>
          <w:color w:val="000000" w:themeColor="text1"/>
          <w:sz w:val="28"/>
          <w:szCs w:val="28"/>
          <w:rtl/>
          <w:lang w:bidi="ar-JO"/>
        </w:rPr>
        <w:t xml:space="preserve"> وتغذيتها بالأوراق النقدية الكافية بعد معالجتها حسب </w:t>
      </w:r>
      <w:r w:rsidR="004724E0" w:rsidRPr="005B5F80">
        <w:rPr>
          <w:rFonts w:ascii="Simplified Arabic" w:hAnsi="Simplified Arabic" w:cs="Simplified Arabic"/>
          <w:color w:val="000000" w:themeColor="text1"/>
          <w:sz w:val="28"/>
          <w:szCs w:val="28"/>
          <w:rtl/>
          <w:lang w:bidi="ar-JO"/>
        </w:rPr>
        <w:t>الأصول</w:t>
      </w:r>
      <w:r w:rsidRPr="005B5F80">
        <w:rPr>
          <w:rFonts w:ascii="Simplified Arabic" w:hAnsi="Simplified Arabic" w:cs="Simplified Arabic"/>
          <w:color w:val="000000" w:themeColor="text1"/>
          <w:sz w:val="28"/>
          <w:szCs w:val="28"/>
          <w:rtl/>
          <w:lang w:bidi="ar-JO"/>
        </w:rPr>
        <w:t xml:space="preserve"> لتلبية احتياجات الجمهور دون أي انقطاع.</w:t>
      </w:r>
    </w:p>
    <w:p w14:paraId="306A5B65" w14:textId="77777777" w:rsidR="00536B87" w:rsidRPr="005B5F80" w:rsidRDefault="00536B87" w:rsidP="000A5A16">
      <w:pPr>
        <w:bidi/>
        <w:rPr>
          <w:rFonts w:ascii="Simplified Arabic" w:hAnsi="Simplified Arabic" w:cs="Simplified Arabic"/>
          <w:color w:val="000000" w:themeColor="text1"/>
          <w:sz w:val="28"/>
          <w:szCs w:val="28"/>
        </w:rPr>
      </w:pPr>
    </w:p>
    <w:p w14:paraId="7B40EC35" w14:textId="77777777" w:rsidR="00540AB0" w:rsidRPr="005B5F80" w:rsidRDefault="00540AB0" w:rsidP="000A5A16">
      <w:pPr>
        <w:bidi/>
        <w:rPr>
          <w:rFonts w:ascii="Simplified Arabic" w:hAnsi="Simplified Arabic" w:cs="Simplified Arabic"/>
          <w:color w:val="000000" w:themeColor="text1"/>
          <w:sz w:val="28"/>
          <w:szCs w:val="28"/>
        </w:rPr>
      </w:pPr>
    </w:p>
    <w:p w14:paraId="04B2A824" w14:textId="77777777" w:rsidR="00540AB0" w:rsidRPr="005B5F80" w:rsidRDefault="00540AB0" w:rsidP="000A5A16">
      <w:pPr>
        <w:bidi/>
        <w:rPr>
          <w:rFonts w:ascii="Simplified Arabic" w:hAnsi="Simplified Arabic" w:cs="Simplified Arabic"/>
          <w:color w:val="000000" w:themeColor="text1"/>
          <w:sz w:val="28"/>
          <w:szCs w:val="28"/>
          <w:rtl/>
        </w:rPr>
      </w:pPr>
    </w:p>
    <w:p w14:paraId="54E91C5B" w14:textId="77777777" w:rsidR="00E47073" w:rsidRPr="005B5F80" w:rsidRDefault="00E47073" w:rsidP="000A5A16">
      <w:pPr>
        <w:bidi/>
        <w:rPr>
          <w:rFonts w:ascii="Simplified Arabic" w:hAnsi="Simplified Arabic" w:cs="Simplified Arabic"/>
          <w:color w:val="000000" w:themeColor="text1"/>
          <w:sz w:val="28"/>
          <w:szCs w:val="28"/>
          <w:rtl/>
        </w:rPr>
      </w:pPr>
    </w:p>
    <w:p w14:paraId="0DF1C081" w14:textId="77777777" w:rsidR="00E47073" w:rsidRPr="005B5F80" w:rsidRDefault="00E47073" w:rsidP="000A5A16">
      <w:pPr>
        <w:bidi/>
        <w:rPr>
          <w:rFonts w:ascii="Simplified Arabic" w:hAnsi="Simplified Arabic" w:cs="Simplified Arabic"/>
          <w:color w:val="000000" w:themeColor="text1"/>
          <w:sz w:val="28"/>
          <w:szCs w:val="28"/>
          <w:rtl/>
        </w:rPr>
      </w:pPr>
    </w:p>
    <w:p w14:paraId="0E72C87E" w14:textId="77777777" w:rsidR="00E47073" w:rsidRPr="005B5F80" w:rsidRDefault="0082206D" w:rsidP="000A5A16">
      <w:pPr>
        <w:bidi/>
        <w:rPr>
          <w:rFonts w:ascii="Simplified Arabic" w:hAnsi="Simplified Arabic" w:cs="Simplified Arabic"/>
          <w:color w:val="000000" w:themeColor="text1"/>
          <w:sz w:val="28"/>
          <w:szCs w:val="28"/>
        </w:rPr>
      </w:pPr>
      <w:bookmarkStart w:id="17" w:name="_Toc57989011"/>
      <w:bookmarkStart w:id="18" w:name="_Toc58005087"/>
      <w:r w:rsidRPr="005B5F80">
        <w:rPr>
          <w:rFonts w:ascii="Simplified Arabic" w:hAnsi="Simplified Arabic" w:cs="Simplified Arabic"/>
          <w:color w:val="000000" w:themeColor="text1"/>
          <w:sz w:val="28"/>
          <w:szCs w:val="28"/>
          <w:rtl/>
        </w:rPr>
        <w:t xml:space="preserve"> </w:t>
      </w:r>
      <w:r w:rsidR="007B73B9" w:rsidRPr="005B5F80">
        <w:rPr>
          <w:rFonts w:ascii="Simplified Arabic" w:hAnsi="Simplified Arabic" w:cs="Simplified Arabic"/>
          <w:color w:val="000000" w:themeColor="text1"/>
          <w:sz w:val="28"/>
          <w:szCs w:val="28"/>
          <w:rtl/>
        </w:rPr>
        <w:t xml:space="preserve"> المراجع</w:t>
      </w:r>
      <w:bookmarkEnd w:id="17"/>
      <w:bookmarkEnd w:id="18"/>
      <w:r w:rsidR="00F87385" w:rsidRPr="005B5F80">
        <w:rPr>
          <w:rFonts w:ascii="Simplified Arabic" w:hAnsi="Simplified Arabic" w:cs="Simplified Arabic"/>
          <w:color w:val="000000" w:themeColor="text1"/>
          <w:sz w:val="28"/>
          <w:szCs w:val="28"/>
          <w:rtl/>
          <w:lang w:bidi="ar-JO"/>
        </w:rPr>
        <w:t xml:space="preserve">                                                                                                   </w:t>
      </w:r>
      <w:r w:rsidR="007B73B9" w:rsidRPr="005B5F80">
        <w:rPr>
          <w:rFonts w:ascii="Simplified Arabic" w:hAnsi="Simplified Arabic" w:cs="Simplified Arabic"/>
          <w:color w:val="000000" w:themeColor="text1"/>
          <w:sz w:val="28"/>
          <w:szCs w:val="28"/>
          <w:rtl/>
        </w:rPr>
        <w:t xml:space="preserve">    </w:t>
      </w:r>
    </w:p>
    <w:sdt>
      <w:sdtPr>
        <w:rPr>
          <w:rFonts w:ascii="Simplified Arabic" w:hAnsi="Simplified Arabic" w:cs="Simplified Arabic"/>
          <w:b/>
          <w:bCs/>
          <w:color w:val="000000" w:themeColor="text1"/>
          <w:sz w:val="28"/>
          <w:szCs w:val="28"/>
          <w:rtl/>
          <w:lang w:val="ar-SA"/>
        </w:rPr>
        <w:id w:val="25046726"/>
        <w:docPartObj>
          <w:docPartGallery w:val="Bibliographies"/>
          <w:docPartUnique/>
        </w:docPartObj>
      </w:sdtPr>
      <w:sdtEndPr>
        <w:rPr>
          <w:b w:val="0"/>
          <w:bCs w:val="0"/>
          <w:lang w:val="en-US"/>
        </w:rPr>
      </w:sdtEndPr>
      <w:sdtContent>
        <w:p w14:paraId="64824304" w14:textId="77777777" w:rsidR="004724E0" w:rsidRPr="005B5F80" w:rsidRDefault="004724E0" w:rsidP="0082206D">
          <w:pPr>
            <w:bidi/>
            <w:jc w:val="right"/>
            <w:rPr>
              <w:rFonts w:ascii="Simplified Arabic" w:hAnsi="Simplified Arabic" w:cs="Simplified Arabic"/>
              <w:color w:val="000000" w:themeColor="text1"/>
              <w:sz w:val="28"/>
              <w:szCs w:val="28"/>
              <w:rtl/>
              <w:lang w:bidi="ar-JO"/>
            </w:rPr>
          </w:pPr>
        </w:p>
        <w:p w14:paraId="7451E7F6" w14:textId="77777777" w:rsidR="0082206D" w:rsidRPr="005B5F80" w:rsidRDefault="00F57904" w:rsidP="0082206D">
          <w:pPr>
            <w:pStyle w:val="Bibliography"/>
            <w:bidi/>
            <w:ind w:left="720" w:hanging="720"/>
            <w:jc w:val="right"/>
            <w:rPr>
              <w:rFonts w:ascii="Simplified Arabic" w:hAnsi="Simplified Arabic" w:cs="Simplified Arabic"/>
              <w:noProof/>
              <w:color w:val="000000" w:themeColor="text1"/>
              <w:sz w:val="28"/>
              <w:szCs w:val="28"/>
            </w:rPr>
          </w:pPr>
          <w:r w:rsidRPr="005B5F80">
            <w:rPr>
              <w:rFonts w:ascii="Simplified Arabic" w:hAnsi="Simplified Arabic" w:cs="Simplified Arabic"/>
              <w:color w:val="000000" w:themeColor="text1"/>
              <w:sz w:val="28"/>
              <w:szCs w:val="28"/>
            </w:rPr>
            <w:fldChar w:fldCharType="begin"/>
          </w:r>
          <w:r w:rsidR="004724E0" w:rsidRPr="005B5F80">
            <w:rPr>
              <w:rFonts w:ascii="Simplified Arabic" w:hAnsi="Simplified Arabic" w:cs="Simplified Arabic"/>
              <w:color w:val="000000" w:themeColor="text1"/>
              <w:sz w:val="28"/>
              <w:szCs w:val="28"/>
            </w:rPr>
            <w:instrText xml:space="preserve"> BIBLIOGRAPHY </w:instrText>
          </w:r>
          <w:r w:rsidRPr="005B5F80">
            <w:rPr>
              <w:rFonts w:ascii="Simplified Arabic" w:hAnsi="Simplified Arabic" w:cs="Simplified Arabic"/>
              <w:color w:val="000000" w:themeColor="text1"/>
              <w:sz w:val="28"/>
              <w:szCs w:val="28"/>
            </w:rPr>
            <w:fldChar w:fldCharType="separate"/>
          </w:r>
          <w:r w:rsidR="0082206D" w:rsidRPr="005B5F80">
            <w:rPr>
              <w:rFonts w:ascii="Simplified Arabic" w:hAnsi="Simplified Arabic" w:cs="Simplified Arabic"/>
              <w:noProof/>
              <w:color w:val="000000" w:themeColor="text1"/>
              <w:sz w:val="28"/>
              <w:szCs w:val="28"/>
            </w:rPr>
            <w:t>BANK OF CANADA</w:t>
          </w:r>
          <w:r w:rsidR="0082206D" w:rsidRPr="005B5F80">
            <w:rPr>
              <w:rFonts w:ascii="Simplified Arabic" w:hAnsi="Simplified Arabic" w:cs="Simplified Arabic"/>
              <w:noProof/>
              <w:color w:val="000000" w:themeColor="text1"/>
              <w:sz w:val="28"/>
              <w:szCs w:val="28"/>
              <w:rtl/>
            </w:rPr>
            <w:t xml:space="preserve">. (2020). </w:t>
          </w:r>
          <w:r w:rsidR="0082206D" w:rsidRPr="005B5F80">
            <w:rPr>
              <w:rFonts w:ascii="Simplified Arabic" w:hAnsi="Simplified Arabic" w:cs="Simplified Arabic"/>
              <w:i/>
              <w:iCs/>
              <w:noProof/>
              <w:color w:val="000000" w:themeColor="text1"/>
              <w:sz w:val="28"/>
              <w:szCs w:val="28"/>
            </w:rPr>
            <w:t>COVID-19: Actions to Support the Economy and Financial System</w:t>
          </w:r>
          <w:r w:rsidR="0082206D" w:rsidRPr="005B5F80">
            <w:rPr>
              <w:rFonts w:ascii="Simplified Arabic" w:hAnsi="Simplified Arabic" w:cs="Simplified Arabic"/>
              <w:noProof/>
              <w:color w:val="000000" w:themeColor="text1"/>
              <w:sz w:val="28"/>
              <w:szCs w:val="28"/>
              <w:rtl/>
            </w:rPr>
            <w:t xml:space="preserve">. تم الاسترداد من </w:t>
          </w:r>
          <w:r w:rsidR="0082206D" w:rsidRPr="005B5F80">
            <w:rPr>
              <w:rFonts w:ascii="Simplified Arabic" w:hAnsi="Simplified Arabic" w:cs="Simplified Arabic"/>
              <w:noProof/>
              <w:color w:val="000000" w:themeColor="text1"/>
              <w:sz w:val="28"/>
              <w:szCs w:val="28"/>
            </w:rPr>
            <w:t>BANK OF CANADA: https://www.bankofcanada.ca/markets/market-operations-liquidity-provision/covid-19-actions-support-economy-financial-system</w:t>
          </w:r>
          <w:r w:rsidR="0082206D" w:rsidRPr="005B5F80">
            <w:rPr>
              <w:rFonts w:ascii="Simplified Arabic" w:hAnsi="Simplified Arabic" w:cs="Simplified Arabic"/>
              <w:noProof/>
              <w:color w:val="000000" w:themeColor="text1"/>
              <w:sz w:val="28"/>
              <w:szCs w:val="28"/>
              <w:rtl/>
            </w:rPr>
            <w:t>/</w:t>
          </w:r>
        </w:p>
        <w:p w14:paraId="053CBDB5" w14:textId="77777777" w:rsidR="0082206D" w:rsidRPr="005B5F80" w:rsidRDefault="0082206D" w:rsidP="0082206D">
          <w:pPr>
            <w:pStyle w:val="Bibliography"/>
            <w:ind w:left="720" w:hanging="720"/>
            <w:rPr>
              <w:rFonts w:ascii="Simplified Arabic" w:hAnsi="Simplified Arabic" w:cs="Simplified Arabic"/>
              <w:noProof/>
              <w:color w:val="000000" w:themeColor="text1"/>
              <w:sz w:val="28"/>
              <w:szCs w:val="28"/>
              <w:rtl/>
            </w:rPr>
          </w:pPr>
          <w:r w:rsidRPr="005B5F80">
            <w:rPr>
              <w:rFonts w:ascii="Simplified Arabic" w:hAnsi="Simplified Arabic" w:cs="Simplified Arabic"/>
              <w:noProof/>
              <w:color w:val="000000" w:themeColor="text1"/>
              <w:sz w:val="28"/>
              <w:szCs w:val="28"/>
            </w:rPr>
            <w:t xml:space="preserve">kothari, s., blass, d., cohen, a., &amp; rajpal, s. (2020). </w:t>
          </w:r>
          <w:r w:rsidRPr="005B5F80">
            <w:rPr>
              <w:rFonts w:ascii="Simplified Arabic" w:hAnsi="Simplified Arabic" w:cs="Simplified Arabic"/>
              <w:i/>
              <w:iCs/>
              <w:noProof/>
              <w:color w:val="000000" w:themeColor="text1"/>
              <w:sz w:val="28"/>
              <w:szCs w:val="28"/>
            </w:rPr>
            <w:t>U.S. Credit MarketsInterconnectedness and the Effects of the COVID-19 Economic Shock.</w:t>
          </w:r>
          <w:r w:rsidRPr="005B5F80">
            <w:rPr>
              <w:rFonts w:ascii="Simplified Arabic" w:hAnsi="Simplified Arabic" w:cs="Simplified Arabic"/>
              <w:noProof/>
              <w:color w:val="000000" w:themeColor="text1"/>
              <w:sz w:val="28"/>
              <w:szCs w:val="28"/>
            </w:rPr>
            <w:t xml:space="preserve"> Retrieved from U.S. SECURITIES AND EXCHANGE COMMISSION: https://www.sec.gov/files/US-Credit-Markets_COVID-19_Report.pdf</w:t>
          </w:r>
        </w:p>
        <w:p w14:paraId="06468D9E" w14:textId="77777777" w:rsidR="0082206D" w:rsidRPr="005B5F80" w:rsidRDefault="0082206D" w:rsidP="00430E4F">
          <w:pPr>
            <w:pStyle w:val="Bibliography"/>
            <w:bidi/>
            <w:ind w:left="720" w:hanging="720"/>
            <w:rPr>
              <w:rFonts w:ascii="Simplified Arabic" w:hAnsi="Simplified Arabic" w:cs="Simplified Arabic"/>
              <w:noProof/>
              <w:color w:val="000000" w:themeColor="text1"/>
              <w:sz w:val="28"/>
              <w:szCs w:val="28"/>
              <w:lang w:bidi="ar-JO"/>
            </w:rPr>
          </w:pPr>
          <w:r w:rsidRPr="005B5F80">
            <w:rPr>
              <w:rFonts w:ascii="Simplified Arabic" w:hAnsi="Simplified Arabic" w:cs="Simplified Arabic"/>
              <w:noProof/>
              <w:color w:val="000000" w:themeColor="text1"/>
              <w:sz w:val="28"/>
              <w:szCs w:val="28"/>
              <w:lang w:bidi="ar-JO"/>
            </w:rPr>
            <w:t>QNB</w:t>
          </w:r>
          <w:r w:rsidRPr="005B5F80">
            <w:rPr>
              <w:rFonts w:ascii="Simplified Arabic" w:hAnsi="Simplified Arabic" w:cs="Simplified Arabic"/>
              <w:noProof/>
              <w:color w:val="000000" w:themeColor="text1"/>
              <w:sz w:val="28"/>
              <w:szCs w:val="28"/>
              <w:rtl/>
              <w:lang w:bidi="ar-JO"/>
            </w:rPr>
            <w:t xml:space="preserve">. (2020). </w:t>
          </w:r>
          <w:r w:rsidRPr="005B5F80">
            <w:rPr>
              <w:rFonts w:ascii="Simplified Arabic" w:hAnsi="Simplified Arabic" w:cs="Simplified Arabic"/>
              <w:i/>
              <w:iCs/>
              <w:noProof/>
              <w:color w:val="000000" w:themeColor="text1"/>
              <w:sz w:val="28"/>
              <w:szCs w:val="28"/>
              <w:rtl/>
              <w:lang w:bidi="ar-JO"/>
            </w:rPr>
            <w:t>التسهيلات الائتمانية</w:t>
          </w:r>
          <w:r w:rsidRPr="005B5F80">
            <w:rPr>
              <w:rFonts w:ascii="Simplified Arabic" w:hAnsi="Simplified Arabic" w:cs="Simplified Arabic"/>
              <w:noProof/>
              <w:color w:val="000000" w:themeColor="text1"/>
              <w:sz w:val="28"/>
              <w:szCs w:val="28"/>
              <w:rtl/>
              <w:lang w:bidi="ar-JO"/>
            </w:rPr>
            <w:t xml:space="preserve">. تم الاسترداد من </w:t>
          </w:r>
          <w:r w:rsidRPr="005B5F80">
            <w:rPr>
              <w:rFonts w:ascii="Simplified Arabic" w:hAnsi="Simplified Arabic" w:cs="Simplified Arabic"/>
              <w:noProof/>
              <w:color w:val="000000" w:themeColor="text1"/>
              <w:sz w:val="28"/>
              <w:szCs w:val="28"/>
              <w:lang w:bidi="ar-JO"/>
            </w:rPr>
            <w:t>QNB: https://hbrarabic.com/%D8%A7%D9%84%D9%85%D9%81%D8%A7%D9%87%D9%8A%D9%85-%D8%A7%D9%84%D8%A5%D8%AF%D8%A7%D8%B1%D9%8A%D8%A9/%D8%AA%D8%B3%D9%87%D9%8A%D9%84%D8%A7%D8%AA-</w:t>
          </w:r>
          <w:r w:rsidRPr="005B5F80">
            <w:rPr>
              <w:rFonts w:ascii="Simplified Arabic" w:hAnsi="Simplified Arabic" w:cs="Simplified Arabic"/>
              <w:noProof/>
              <w:color w:val="000000" w:themeColor="text1"/>
              <w:sz w:val="28"/>
              <w:szCs w:val="28"/>
              <w:lang w:bidi="ar-JO"/>
            </w:rPr>
            <w:lastRenderedPageBreak/>
            <w:t>%D8%A7%D8%A6%D8%AA%D9%85%D8%A7%D9%86%D9%8A%D8%A9</w:t>
          </w:r>
          <w:r w:rsidRPr="005B5F80">
            <w:rPr>
              <w:rFonts w:ascii="Simplified Arabic" w:hAnsi="Simplified Arabic" w:cs="Simplified Arabic"/>
              <w:noProof/>
              <w:color w:val="000000" w:themeColor="text1"/>
              <w:sz w:val="28"/>
              <w:szCs w:val="28"/>
              <w:rtl/>
              <w:lang w:bidi="ar-JO"/>
            </w:rPr>
            <w:t>/</w:t>
          </w:r>
        </w:p>
        <w:p w14:paraId="5BB3971A" w14:textId="77777777" w:rsidR="0082206D" w:rsidRPr="005B5F80" w:rsidRDefault="0082206D" w:rsidP="00430E4F">
          <w:pPr>
            <w:pStyle w:val="Bibliography"/>
            <w:bidi/>
            <w:ind w:left="720" w:hanging="720"/>
            <w:rPr>
              <w:rFonts w:ascii="Simplified Arabic" w:hAnsi="Simplified Arabic" w:cs="Simplified Arabic"/>
              <w:noProof/>
              <w:color w:val="000000" w:themeColor="text1"/>
              <w:sz w:val="28"/>
              <w:szCs w:val="28"/>
              <w:rtl/>
            </w:rPr>
          </w:pPr>
          <w:r w:rsidRPr="005B5F80">
            <w:rPr>
              <w:rFonts w:ascii="Simplified Arabic" w:hAnsi="Simplified Arabic" w:cs="Simplified Arabic"/>
              <w:noProof/>
              <w:color w:val="000000" w:themeColor="text1"/>
              <w:sz w:val="28"/>
              <w:szCs w:val="28"/>
              <w:rtl/>
            </w:rPr>
            <w:t xml:space="preserve">ابراهيم ابو كامش. (2020). اثار تفشي وباء كورونا. </w:t>
          </w:r>
          <w:r w:rsidRPr="005B5F80">
            <w:rPr>
              <w:rFonts w:ascii="Simplified Arabic" w:hAnsi="Simplified Arabic" w:cs="Simplified Arabic"/>
              <w:i/>
              <w:iCs/>
              <w:noProof/>
              <w:color w:val="000000" w:themeColor="text1"/>
              <w:sz w:val="28"/>
              <w:szCs w:val="28"/>
              <w:rtl/>
            </w:rPr>
            <w:t>الحياة الجديدة</w:t>
          </w:r>
          <w:r w:rsidRPr="005B5F80">
            <w:rPr>
              <w:rFonts w:ascii="Simplified Arabic" w:hAnsi="Simplified Arabic" w:cs="Simplified Arabic"/>
              <w:noProof/>
              <w:color w:val="000000" w:themeColor="text1"/>
              <w:sz w:val="28"/>
              <w:szCs w:val="28"/>
              <w:rtl/>
            </w:rPr>
            <w:t>.</w:t>
          </w:r>
        </w:p>
        <w:p w14:paraId="13B89CD6" w14:textId="77777777" w:rsidR="0082206D" w:rsidRPr="005B5F80" w:rsidRDefault="0082206D" w:rsidP="00430E4F">
          <w:pPr>
            <w:pStyle w:val="Bibliography"/>
            <w:bidi/>
            <w:ind w:left="720" w:hanging="720"/>
            <w:rPr>
              <w:rFonts w:ascii="Simplified Arabic" w:hAnsi="Simplified Arabic" w:cs="Simplified Arabic"/>
              <w:noProof/>
              <w:color w:val="000000" w:themeColor="text1"/>
              <w:sz w:val="28"/>
              <w:szCs w:val="28"/>
              <w:rtl/>
            </w:rPr>
          </w:pPr>
          <w:r w:rsidRPr="005B5F80">
            <w:rPr>
              <w:rFonts w:ascii="Simplified Arabic" w:hAnsi="Simplified Arabic" w:cs="Simplified Arabic"/>
              <w:noProof/>
              <w:color w:val="000000" w:themeColor="text1"/>
              <w:sz w:val="28"/>
              <w:szCs w:val="28"/>
              <w:rtl/>
            </w:rPr>
            <w:t xml:space="preserve">اقتصاد فلسطين. (2020). </w:t>
          </w:r>
          <w:r w:rsidRPr="005B5F80">
            <w:rPr>
              <w:rFonts w:ascii="Simplified Arabic" w:hAnsi="Simplified Arabic" w:cs="Simplified Arabic"/>
              <w:i/>
              <w:iCs/>
              <w:noProof/>
              <w:color w:val="000000" w:themeColor="text1"/>
              <w:sz w:val="28"/>
              <w:szCs w:val="28"/>
              <w:rtl/>
            </w:rPr>
            <w:t>نمو التسهيلات البنكية في عام 2020</w:t>
          </w:r>
          <w:r w:rsidRPr="005B5F80">
            <w:rPr>
              <w:rFonts w:ascii="Simplified Arabic" w:hAnsi="Simplified Arabic" w:cs="Simplified Arabic"/>
              <w:noProof/>
              <w:color w:val="000000" w:themeColor="text1"/>
              <w:sz w:val="28"/>
              <w:szCs w:val="28"/>
              <w:rtl/>
            </w:rPr>
            <w:t xml:space="preserve">. تم الاسترداد من اقتصاد فلسطين: </w:t>
          </w:r>
          <w:r w:rsidRPr="005B5F80">
            <w:rPr>
              <w:rFonts w:ascii="Simplified Arabic" w:hAnsi="Simplified Arabic" w:cs="Simplified Arabic"/>
              <w:noProof/>
              <w:color w:val="000000" w:themeColor="text1"/>
              <w:sz w:val="28"/>
              <w:szCs w:val="28"/>
            </w:rPr>
            <w:t>https://www.palestineeconomy.ps/ar/Article/16972</w:t>
          </w:r>
          <w:r w:rsidRPr="005B5F80">
            <w:rPr>
              <w:rFonts w:ascii="Simplified Arabic" w:hAnsi="Simplified Arabic" w:cs="Simplified Arabic"/>
              <w:noProof/>
              <w:color w:val="000000" w:themeColor="text1"/>
              <w:sz w:val="28"/>
              <w:szCs w:val="28"/>
              <w:rtl/>
            </w:rPr>
            <w:t>/</w:t>
          </w:r>
        </w:p>
        <w:p w14:paraId="2C656FCC" w14:textId="77777777" w:rsidR="0082206D" w:rsidRPr="005B5F80" w:rsidRDefault="0082206D" w:rsidP="00430E4F">
          <w:pPr>
            <w:pStyle w:val="Bibliography"/>
            <w:bidi/>
            <w:ind w:left="720" w:hanging="720"/>
            <w:rPr>
              <w:rFonts w:ascii="Simplified Arabic" w:hAnsi="Simplified Arabic" w:cs="Simplified Arabic"/>
              <w:noProof/>
              <w:color w:val="000000" w:themeColor="text1"/>
              <w:sz w:val="28"/>
              <w:szCs w:val="28"/>
              <w:rtl/>
              <w:lang w:bidi="ar-JO"/>
            </w:rPr>
          </w:pPr>
          <w:r w:rsidRPr="005B5F80">
            <w:rPr>
              <w:rFonts w:ascii="Simplified Arabic" w:hAnsi="Simplified Arabic" w:cs="Simplified Arabic"/>
              <w:noProof/>
              <w:color w:val="000000" w:themeColor="text1"/>
              <w:sz w:val="28"/>
              <w:szCs w:val="28"/>
              <w:rtl/>
              <w:lang w:bidi="ar-JO"/>
            </w:rPr>
            <w:t xml:space="preserve">الامام ابن باز. (بلا تاريخ). </w:t>
          </w:r>
          <w:r w:rsidRPr="005B5F80">
            <w:rPr>
              <w:rFonts w:ascii="Simplified Arabic" w:hAnsi="Simplified Arabic" w:cs="Simplified Arabic"/>
              <w:i/>
              <w:iCs/>
              <w:noProof/>
              <w:color w:val="000000" w:themeColor="text1"/>
              <w:sz w:val="28"/>
              <w:szCs w:val="28"/>
              <w:rtl/>
              <w:lang w:bidi="ar-JO"/>
            </w:rPr>
            <w:t xml:space="preserve">حكم الاقتراض من البنك </w:t>
          </w:r>
          <w:r w:rsidRPr="005B5F80">
            <w:rPr>
              <w:rFonts w:ascii="Simplified Arabic" w:hAnsi="Simplified Arabic" w:cs="Simplified Arabic"/>
              <w:noProof/>
              <w:color w:val="000000" w:themeColor="text1"/>
              <w:sz w:val="28"/>
              <w:szCs w:val="28"/>
              <w:rtl/>
              <w:lang w:bidi="ar-JO"/>
            </w:rPr>
            <w:t xml:space="preserve">. تم الاسترداد من موقع الامام ابن باز: </w:t>
          </w:r>
          <w:r w:rsidRPr="005B5F80">
            <w:rPr>
              <w:rFonts w:ascii="Simplified Arabic" w:hAnsi="Simplified Arabic" w:cs="Simplified Arabic"/>
              <w:noProof/>
              <w:color w:val="000000" w:themeColor="text1"/>
              <w:sz w:val="28"/>
              <w:szCs w:val="28"/>
              <w:lang w:bidi="ar-JO"/>
            </w:rPr>
            <w:t>https://binbaz.org.sa/fatwas/18648/%D8%AD%D9%83%D9%85-%D8%A7%D9%84%D8%A7%D9%82%D8%AA%D8%B1%D8%A7%D8%B6-%D9%85%D9%86-%D8%A7%D9%84%D8%A8%D9%86%D9%83</w:t>
          </w:r>
        </w:p>
        <w:p w14:paraId="4A7EA579" w14:textId="77777777" w:rsidR="0082206D" w:rsidRPr="005B5F80" w:rsidRDefault="0082206D" w:rsidP="00430E4F">
          <w:pPr>
            <w:pStyle w:val="Bibliography"/>
            <w:bidi/>
            <w:ind w:left="720" w:hanging="720"/>
            <w:rPr>
              <w:rFonts w:ascii="Simplified Arabic" w:hAnsi="Simplified Arabic" w:cs="Simplified Arabic"/>
              <w:noProof/>
              <w:color w:val="000000" w:themeColor="text1"/>
              <w:sz w:val="28"/>
              <w:szCs w:val="28"/>
              <w:rtl/>
            </w:rPr>
          </w:pPr>
          <w:r w:rsidRPr="005B5F80">
            <w:rPr>
              <w:rFonts w:ascii="Simplified Arabic" w:hAnsi="Simplified Arabic" w:cs="Simplified Arabic"/>
              <w:noProof/>
              <w:color w:val="000000" w:themeColor="text1"/>
              <w:sz w:val="28"/>
              <w:szCs w:val="28"/>
              <w:rtl/>
            </w:rPr>
            <w:t xml:space="preserve">البنك العربي. (2020). </w:t>
          </w:r>
          <w:r w:rsidRPr="005B5F80">
            <w:rPr>
              <w:rFonts w:ascii="Simplified Arabic" w:hAnsi="Simplified Arabic" w:cs="Simplified Arabic"/>
              <w:i/>
              <w:iCs/>
              <w:noProof/>
              <w:color w:val="000000" w:themeColor="text1"/>
              <w:sz w:val="28"/>
              <w:szCs w:val="28"/>
              <w:rtl/>
            </w:rPr>
            <w:t>مليون دولار لمواجهة ازمة كورونا</w:t>
          </w:r>
          <w:r w:rsidRPr="005B5F80">
            <w:rPr>
              <w:rFonts w:ascii="Simplified Arabic" w:hAnsi="Simplified Arabic" w:cs="Simplified Arabic"/>
              <w:noProof/>
              <w:color w:val="000000" w:themeColor="text1"/>
              <w:sz w:val="28"/>
              <w:szCs w:val="28"/>
              <w:rtl/>
            </w:rPr>
            <w:t xml:space="preserve">. تم الاسترداد من البنك العربي: </w:t>
          </w:r>
          <w:r w:rsidRPr="005B5F80">
            <w:rPr>
              <w:rFonts w:ascii="Simplified Arabic" w:hAnsi="Simplified Arabic" w:cs="Simplified Arabic"/>
              <w:noProof/>
              <w:color w:val="000000" w:themeColor="text1"/>
              <w:sz w:val="28"/>
              <w:szCs w:val="28"/>
            </w:rPr>
            <w:t>https://www.arabbank.ps/ar/leftnavigation/smart-menu/%D8%A7%D8%AE%D8%A8%D8%A7%D8%B1?year=2020</w:t>
          </w:r>
        </w:p>
        <w:p w14:paraId="779EEDEB" w14:textId="77777777" w:rsidR="0082206D" w:rsidRPr="005B5F80" w:rsidRDefault="0082206D" w:rsidP="00430E4F">
          <w:pPr>
            <w:pStyle w:val="Bibliography"/>
            <w:bidi/>
            <w:ind w:left="720" w:hanging="720"/>
            <w:rPr>
              <w:rFonts w:ascii="Simplified Arabic" w:hAnsi="Simplified Arabic" w:cs="Simplified Arabic"/>
              <w:noProof/>
              <w:color w:val="000000" w:themeColor="text1"/>
              <w:sz w:val="28"/>
              <w:szCs w:val="28"/>
              <w:rtl/>
            </w:rPr>
          </w:pPr>
          <w:r w:rsidRPr="005B5F80">
            <w:rPr>
              <w:rFonts w:ascii="Simplified Arabic" w:hAnsi="Simplified Arabic" w:cs="Simplified Arabic"/>
              <w:noProof/>
              <w:color w:val="000000" w:themeColor="text1"/>
              <w:sz w:val="28"/>
              <w:szCs w:val="28"/>
              <w:rtl/>
            </w:rPr>
            <w:t xml:space="preserve">امجد عزت عيسى. (2004). </w:t>
          </w:r>
          <w:r w:rsidRPr="005B5F80">
            <w:rPr>
              <w:rFonts w:ascii="Simplified Arabic" w:hAnsi="Simplified Arabic" w:cs="Simplified Arabic"/>
              <w:i/>
              <w:iCs/>
              <w:noProof/>
              <w:color w:val="000000" w:themeColor="text1"/>
              <w:sz w:val="28"/>
              <w:szCs w:val="28"/>
              <w:rtl/>
            </w:rPr>
            <w:t>السياسة الائتمانية في البنوك العاملة في فلسطين.</w:t>
          </w:r>
          <w:r w:rsidRPr="005B5F80">
            <w:rPr>
              <w:rFonts w:ascii="Simplified Arabic" w:hAnsi="Simplified Arabic" w:cs="Simplified Arabic"/>
              <w:noProof/>
              <w:color w:val="000000" w:themeColor="text1"/>
              <w:sz w:val="28"/>
              <w:szCs w:val="28"/>
              <w:rtl/>
            </w:rPr>
            <w:t xml:space="preserve"> نابلس.</w:t>
          </w:r>
        </w:p>
        <w:p w14:paraId="271A3DD8" w14:textId="77777777" w:rsidR="0082206D" w:rsidRPr="005B5F80" w:rsidRDefault="0082206D" w:rsidP="00430E4F">
          <w:pPr>
            <w:pStyle w:val="Bibliography"/>
            <w:bidi/>
            <w:ind w:left="720" w:hanging="720"/>
            <w:rPr>
              <w:rFonts w:ascii="Simplified Arabic" w:hAnsi="Simplified Arabic" w:cs="Simplified Arabic"/>
              <w:noProof/>
              <w:color w:val="000000" w:themeColor="text1"/>
              <w:sz w:val="28"/>
              <w:szCs w:val="28"/>
              <w:rtl/>
            </w:rPr>
          </w:pPr>
          <w:r w:rsidRPr="005B5F80">
            <w:rPr>
              <w:rFonts w:ascii="Simplified Arabic" w:hAnsi="Simplified Arabic" w:cs="Simplified Arabic"/>
              <w:noProof/>
              <w:color w:val="000000" w:themeColor="text1"/>
              <w:sz w:val="28"/>
              <w:szCs w:val="28"/>
              <w:rtl/>
            </w:rPr>
            <w:t xml:space="preserve">جعفر قاسم. (2020). مواجهة تباطؤ النمو وانخفاض التضخم وارتفاع البطالة بسبب "كورونا". </w:t>
          </w:r>
          <w:r w:rsidRPr="005B5F80">
            <w:rPr>
              <w:rFonts w:ascii="Simplified Arabic" w:hAnsi="Simplified Arabic" w:cs="Simplified Arabic"/>
              <w:i/>
              <w:iCs/>
              <w:noProof/>
              <w:color w:val="000000" w:themeColor="text1"/>
              <w:sz w:val="28"/>
              <w:szCs w:val="28"/>
              <w:rtl/>
            </w:rPr>
            <w:t>وكالة الاناضول للانباء</w:t>
          </w:r>
          <w:r w:rsidRPr="005B5F80">
            <w:rPr>
              <w:rFonts w:ascii="Simplified Arabic" w:hAnsi="Simplified Arabic" w:cs="Simplified Arabic"/>
              <w:noProof/>
              <w:color w:val="000000" w:themeColor="text1"/>
              <w:sz w:val="28"/>
              <w:szCs w:val="28"/>
              <w:rtl/>
            </w:rPr>
            <w:t>.</w:t>
          </w:r>
        </w:p>
        <w:p w14:paraId="34C3497B" w14:textId="77777777" w:rsidR="0082206D" w:rsidRPr="005B5F80" w:rsidRDefault="0082206D" w:rsidP="00430E4F">
          <w:pPr>
            <w:pStyle w:val="Bibliography"/>
            <w:bidi/>
            <w:ind w:left="720" w:hanging="720"/>
            <w:rPr>
              <w:rFonts w:ascii="Simplified Arabic" w:hAnsi="Simplified Arabic" w:cs="Simplified Arabic"/>
              <w:noProof/>
              <w:color w:val="000000" w:themeColor="text1"/>
              <w:sz w:val="28"/>
              <w:szCs w:val="28"/>
              <w:rtl/>
              <w:lang w:bidi="ar-JO"/>
            </w:rPr>
          </w:pPr>
          <w:r w:rsidRPr="005B5F80">
            <w:rPr>
              <w:rFonts w:ascii="Simplified Arabic" w:hAnsi="Simplified Arabic" w:cs="Simplified Arabic"/>
              <w:noProof/>
              <w:color w:val="000000" w:themeColor="text1"/>
              <w:sz w:val="28"/>
              <w:szCs w:val="28"/>
              <w:rtl/>
              <w:lang w:bidi="ar-JO"/>
            </w:rPr>
            <w:t xml:space="preserve">دعاء زايدة. (2006). </w:t>
          </w:r>
          <w:r w:rsidRPr="005B5F80">
            <w:rPr>
              <w:rFonts w:ascii="Simplified Arabic" w:hAnsi="Simplified Arabic" w:cs="Simplified Arabic"/>
              <w:i/>
              <w:iCs/>
              <w:noProof/>
              <w:color w:val="000000" w:themeColor="text1"/>
              <w:sz w:val="28"/>
              <w:szCs w:val="28"/>
              <w:rtl/>
              <w:lang w:bidi="ar-JO"/>
            </w:rPr>
            <w:t>التسهيلات الائتمانية بالجهاز المصرفي.</w:t>
          </w:r>
          <w:r w:rsidRPr="005B5F80">
            <w:rPr>
              <w:rFonts w:ascii="Simplified Arabic" w:hAnsi="Simplified Arabic" w:cs="Simplified Arabic"/>
              <w:noProof/>
              <w:color w:val="000000" w:themeColor="text1"/>
              <w:sz w:val="28"/>
              <w:szCs w:val="28"/>
              <w:rtl/>
              <w:lang w:bidi="ar-JO"/>
            </w:rPr>
            <w:t xml:space="preserve"> غزة.</w:t>
          </w:r>
        </w:p>
        <w:p w14:paraId="42E6CE7F" w14:textId="77777777" w:rsidR="0082206D" w:rsidRPr="005B5F80" w:rsidRDefault="0082206D" w:rsidP="00430E4F">
          <w:pPr>
            <w:pStyle w:val="Bibliography"/>
            <w:bidi/>
            <w:ind w:left="720" w:hanging="720"/>
            <w:rPr>
              <w:rFonts w:ascii="Simplified Arabic" w:hAnsi="Simplified Arabic" w:cs="Simplified Arabic"/>
              <w:noProof/>
              <w:color w:val="000000" w:themeColor="text1"/>
              <w:sz w:val="28"/>
              <w:szCs w:val="28"/>
              <w:rtl/>
            </w:rPr>
          </w:pPr>
          <w:r w:rsidRPr="005B5F80">
            <w:rPr>
              <w:rFonts w:ascii="Simplified Arabic" w:hAnsi="Simplified Arabic" w:cs="Simplified Arabic"/>
              <w:noProof/>
              <w:color w:val="000000" w:themeColor="text1"/>
              <w:sz w:val="28"/>
              <w:szCs w:val="28"/>
              <w:rtl/>
            </w:rPr>
            <w:t xml:space="preserve">دعاء محمد زايدة. (2006). </w:t>
          </w:r>
          <w:r w:rsidRPr="005B5F80">
            <w:rPr>
              <w:rFonts w:ascii="Simplified Arabic" w:hAnsi="Simplified Arabic" w:cs="Simplified Arabic"/>
              <w:i/>
              <w:iCs/>
              <w:noProof/>
              <w:color w:val="000000" w:themeColor="text1"/>
              <w:sz w:val="28"/>
              <w:szCs w:val="28"/>
              <w:rtl/>
            </w:rPr>
            <w:t>التسهيلات الائتمانية المتعثرة في الجهاز المصرفي الفلسطيني.</w:t>
          </w:r>
          <w:r w:rsidRPr="005B5F80">
            <w:rPr>
              <w:rFonts w:ascii="Simplified Arabic" w:hAnsi="Simplified Arabic" w:cs="Simplified Arabic"/>
              <w:noProof/>
              <w:color w:val="000000" w:themeColor="text1"/>
              <w:sz w:val="28"/>
              <w:szCs w:val="28"/>
              <w:rtl/>
            </w:rPr>
            <w:t xml:space="preserve"> غزة.</w:t>
          </w:r>
        </w:p>
        <w:p w14:paraId="2B8CBDAC" w14:textId="77777777" w:rsidR="0082206D" w:rsidRPr="005B5F80" w:rsidRDefault="00430E4F" w:rsidP="00430E4F">
          <w:pPr>
            <w:pStyle w:val="Bibliography"/>
            <w:bidi/>
            <w:ind w:left="720" w:hanging="720"/>
            <w:rPr>
              <w:rFonts w:ascii="Simplified Arabic" w:hAnsi="Simplified Arabic" w:cs="Simplified Arabic"/>
              <w:noProof/>
              <w:color w:val="000000" w:themeColor="text1"/>
              <w:sz w:val="28"/>
              <w:szCs w:val="28"/>
              <w:rtl/>
              <w:lang w:bidi="ar-JO"/>
            </w:rPr>
          </w:pPr>
          <w:r w:rsidRPr="005B5F80">
            <w:rPr>
              <w:rFonts w:ascii="Simplified Arabic" w:hAnsi="Simplified Arabic" w:cs="Simplified Arabic"/>
              <w:noProof/>
              <w:color w:val="000000" w:themeColor="text1"/>
              <w:sz w:val="28"/>
              <w:szCs w:val="28"/>
              <w:rtl/>
            </w:rPr>
            <w:t xml:space="preserve"> </w:t>
          </w:r>
          <w:r w:rsidR="0082206D" w:rsidRPr="005B5F80">
            <w:rPr>
              <w:rFonts w:ascii="Simplified Arabic" w:hAnsi="Simplified Arabic" w:cs="Simplified Arabic"/>
              <w:noProof/>
              <w:color w:val="000000" w:themeColor="text1"/>
              <w:sz w:val="28"/>
              <w:szCs w:val="28"/>
              <w:rtl/>
              <w:lang w:bidi="ar-JO"/>
            </w:rPr>
            <w:t xml:space="preserve">رائد حلس. (2020). </w:t>
          </w:r>
          <w:r w:rsidR="0082206D" w:rsidRPr="005B5F80">
            <w:rPr>
              <w:rFonts w:ascii="Simplified Arabic" w:hAnsi="Simplified Arabic" w:cs="Simplified Arabic"/>
              <w:i/>
              <w:iCs/>
              <w:noProof/>
              <w:color w:val="000000" w:themeColor="text1"/>
              <w:sz w:val="28"/>
              <w:szCs w:val="28"/>
              <w:rtl/>
              <w:lang w:bidi="ar-JO"/>
            </w:rPr>
            <w:t>تاثير فيروس كورونا على الاقتصاد الفلسطيني.</w:t>
          </w:r>
          <w:r w:rsidR="0082206D" w:rsidRPr="005B5F80">
            <w:rPr>
              <w:rFonts w:ascii="Simplified Arabic" w:hAnsi="Simplified Arabic" w:cs="Simplified Arabic"/>
              <w:noProof/>
              <w:color w:val="000000" w:themeColor="text1"/>
              <w:sz w:val="28"/>
              <w:szCs w:val="28"/>
              <w:rtl/>
              <w:lang w:bidi="ar-JO"/>
            </w:rPr>
            <w:t xml:space="preserve"> تم الاسترداد من مركز الأبحاث: </w:t>
          </w:r>
          <w:r w:rsidR="0082206D" w:rsidRPr="005B5F80">
            <w:rPr>
              <w:rFonts w:ascii="Simplified Arabic" w:hAnsi="Simplified Arabic" w:cs="Simplified Arabic"/>
              <w:noProof/>
              <w:color w:val="000000" w:themeColor="text1"/>
              <w:sz w:val="28"/>
              <w:szCs w:val="28"/>
              <w:lang w:bidi="ar-JO"/>
            </w:rPr>
            <w:t>https://www.prc.ps/%D8%AA%D8%A3%D8%AB%D9%8A%D8%B1-%D9%81%D9%8A%D8%B1%D9%88%D8%B3-%D9%83%D8%B1%D9%88%D9%86%D8%A7-</w:t>
          </w:r>
          <w:r w:rsidR="0082206D" w:rsidRPr="005B5F80">
            <w:rPr>
              <w:rFonts w:ascii="Simplified Arabic" w:hAnsi="Simplified Arabic" w:cs="Simplified Arabic"/>
              <w:noProof/>
              <w:color w:val="000000" w:themeColor="text1"/>
              <w:sz w:val="28"/>
              <w:szCs w:val="28"/>
              <w:lang w:bidi="ar-JO"/>
            </w:rPr>
            <w:lastRenderedPageBreak/>
            <w:t>%D9%83%D9%88%D9%81%D9%8A%D8%AF-19-%D8%B9%D9%84%D9%89-%D8%A7%D9%84%D8%A7%D9%82%D8%AA%D8%B5%D8%A7/?fbclid=IwAR0YxkIsdF7Oetpxqa4H8di2VBGFVvnUNjnmD</w:t>
          </w:r>
        </w:p>
        <w:p w14:paraId="515539AA" w14:textId="77777777" w:rsidR="0082206D" w:rsidRPr="005B5F80" w:rsidRDefault="0082206D" w:rsidP="00430E4F">
          <w:pPr>
            <w:pStyle w:val="Bibliography"/>
            <w:bidi/>
            <w:ind w:left="720" w:hanging="720"/>
            <w:rPr>
              <w:rFonts w:ascii="Simplified Arabic" w:hAnsi="Simplified Arabic" w:cs="Simplified Arabic"/>
              <w:noProof/>
              <w:color w:val="000000" w:themeColor="text1"/>
              <w:sz w:val="28"/>
              <w:szCs w:val="28"/>
              <w:rtl/>
            </w:rPr>
          </w:pPr>
          <w:r w:rsidRPr="005B5F80">
            <w:rPr>
              <w:rFonts w:ascii="Simplified Arabic" w:hAnsi="Simplified Arabic" w:cs="Simplified Arabic"/>
              <w:noProof/>
              <w:color w:val="000000" w:themeColor="text1"/>
              <w:sz w:val="28"/>
              <w:szCs w:val="28"/>
              <w:rtl/>
            </w:rPr>
            <w:t>سلطة النقد الفلسطينية. (2020). تم الاسترداد من سلطة النقد الفلسطينية.</w:t>
          </w:r>
        </w:p>
        <w:p w14:paraId="4D9201DA" w14:textId="77777777" w:rsidR="0082206D" w:rsidRPr="005B5F80" w:rsidRDefault="0082206D" w:rsidP="00430E4F">
          <w:pPr>
            <w:pStyle w:val="Bibliography"/>
            <w:bidi/>
            <w:ind w:left="720" w:hanging="720"/>
            <w:rPr>
              <w:rFonts w:ascii="Simplified Arabic" w:hAnsi="Simplified Arabic" w:cs="Simplified Arabic"/>
              <w:noProof/>
              <w:color w:val="000000" w:themeColor="text1"/>
              <w:sz w:val="28"/>
              <w:szCs w:val="28"/>
              <w:rtl/>
            </w:rPr>
          </w:pPr>
          <w:r w:rsidRPr="005B5F80">
            <w:rPr>
              <w:rFonts w:ascii="Simplified Arabic" w:hAnsi="Simplified Arabic" w:cs="Simplified Arabic"/>
              <w:noProof/>
              <w:color w:val="000000" w:themeColor="text1"/>
              <w:sz w:val="28"/>
              <w:szCs w:val="28"/>
              <w:rtl/>
            </w:rPr>
            <w:t xml:space="preserve">سلطة النقد الفلسطينية. (2020). </w:t>
          </w:r>
          <w:r w:rsidRPr="005B5F80">
            <w:rPr>
              <w:rFonts w:ascii="Simplified Arabic" w:hAnsi="Simplified Arabic" w:cs="Simplified Arabic"/>
              <w:i/>
              <w:iCs/>
              <w:noProof/>
              <w:color w:val="000000" w:themeColor="text1"/>
              <w:sz w:val="28"/>
              <w:szCs w:val="28"/>
              <w:rtl/>
            </w:rPr>
            <w:t>البيانات المصرفية</w:t>
          </w:r>
          <w:r w:rsidRPr="005B5F80">
            <w:rPr>
              <w:rFonts w:ascii="Simplified Arabic" w:hAnsi="Simplified Arabic" w:cs="Simplified Arabic"/>
              <w:noProof/>
              <w:color w:val="000000" w:themeColor="text1"/>
              <w:sz w:val="28"/>
              <w:szCs w:val="28"/>
              <w:rtl/>
            </w:rPr>
            <w:t xml:space="preserve">. تم الاسترداد من سلطة النقد الفلسطينية: </w:t>
          </w:r>
          <w:r w:rsidRPr="005B5F80">
            <w:rPr>
              <w:rFonts w:ascii="Simplified Arabic" w:hAnsi="Simplified Arabic" w:cs="Simplified Arabic"/>
              <w:noProof/>
              <w:color w:val="000000" w:themeColor="text1"/>
              <w:sz w:val="28"/>
              <w:szCs w:val="28"/>
            </w:rPr>
            <w:t>https://www.pma.ps/ar/Statistics//MonthlyStatisticalBulletin</w:t>
          </w:r>
        </w:p>
        <w:p w14:paraId="755DF2E4" w14:textId="77777777" w:rsidR="0082206D" w:rsidRPr="005B5F80" w:rsidRDefault="0082206D" w:rsidP="00430E4F">
          <w:pPr>
            <w:pStyle w:val="Bibliography"/>
            <w:bidi/>
            <w:ind w:left="720" w:hanging="720"/>
            <w:rPr>
              <w:rFonts w:ascii="Simplified Arabic" w:hAnsi="Simplified Arabic" w:cs="Simplified Arabic"/>
              <w:noProof/>
              <w:color w:val="000000" w:themeColor="text1"/>
              <w:sz w:val="28"/>
              <w:szCs w:val="28"/>
              <w:rtl/>
              <w:lang w:bidi="ar-JO"/>
            </w:rPr>
          </w:pPr>
          <w:r w:rsidRPr="005B5F80">
            <w:rPr>
              <w:rFonts w:ascii="Simplified Arabic" w:hAnsi="Simplified Arabic" w:cs="Simplified Arabic"/>
              <w:noProof/>
              <w:color w:val="000000" w:themeColor="text1"/>
              <w:sz w:val="28"/>
              <w:szCs w:val="28"/>
              <w:rtl/>
              <w:lang w:bidi="ar-JO"/>
            </w:rPr>
            <w:t xml:space="preserve">سلطة النقد الفلسطينية. (2020). </w:t>
          </w:r>
          <w:r w:rsidRPr="005B5F80">
            <w:rPr>
              <w:rFonts w:ascii="Simplified Arabic" w:hAnsi="Simplified Arabic" w:cs="Simplified Arabic"/>
              <w:i/>
              <w:iCs/>
              <w:noProof/>
              <w:color w:val="000000" w:themeColor="text1"/>
              <w:sz w:val="28"/>
              <w:szCs w:val="28"/>
              <w:rtl/>
              <w:lang w:bidi="ar-JO"/>
            </w:rPr>
            <w:t>البيانات المصرفية</w:t>
          </w:r>
          <w:r w:rsidRPr="005B5F80">
            <w:rPr>
              <w:rFonts w:ascii="Simplified Arabic" w:hAnsi="Simplified Arabic" w:cs="Simplified Arabic"/>
              <w:noProof/>
              <w:color w:val="000000" w:themeColor="text1"/>
              <w:sz w:val="28"/>
              <w:szCs w:val="28"/>
              <w:rtl/>
              <w:lang w:bidi="ar-JO"/>
            </w:rPr>
            <w:t xml:space="preserve">. تم الاسترداد من سلطة النقد الفلسطينية: </w:t>
          </w:r>
          <w:r w:rsidRPr="005B5F80">
            <w:rPr>
              <w:rFonts w:ascii="Simplified Arabic" w:hAnsi="Simplified Arabic" w:cs="Simplified Arabic"/>
              <w:noProof/>
              <w:color w:val="000000" w:themeColor="text1"/>
              <w:sz w:val="28"/>
              <w:szCs w:val="28"/>
              <w:lang w:bidi="ar-JO"/>
            </w:rPr>
            <w:t>https://www.pma.ps/ar/Statistics//MonthlyStatisticalBulletin</w:t>
          </w:r>
        </w:p>
        <w:p w14:paraId="303C07D8" w14:textId="77777777" w:rsidR="0082206D" w:rsidRPr="005B5F80" w:rsidRDefault="0082206D" w:rsidP="00430E4F">
          <w:pPr>
            <w:pStyle w:val="Bibliography"/>
            <w:bidi/>
            <w:ind w:left="720" w:hanging="720"/>
            <w:rPr>
              <w:rFonts w:ascii="Simplified Arabic" w:hAnsi="Simplified Arabic" w:cs="Simplified Arabic"/>
              <w:noProof/>
              <w:color w:val="000000" w:themeColor="text1"/>
              <w:sz w:val="28"/>
              <w:szCs w:val="28"/>
              <w:rtl/>
            </w:rPr>
          </w:pPr>
          <w:r w:rsidRPr="005B5F80">
            <w:rPr>
              <w:rFonts w:ascii="Simplified Arabic" w:hAnsi="Simplified Arabic" w:cs="Simplified Arabic"/>
              <w:noProof/>
              <w:color w:val="000000" w:themeColor="text1"/>
              <w:sz w:val="28"/>
              <w:szCs w:val="28"/>
              <w:rtl/>
            </w:rPr>
            <w:t xml:space="preserve">سلطة النقد الفلسطينية. (2020). </w:t>
          </w:r>
          <w:r w:rsidRPr="005B5F80">
            <w:rPr>
              <w:rFonts w:ascii="Simplified Arabic" w:hAnsi="Simplified Arabic" w:cs="Simplified Arabic"/>
              <w:i/>
              <w:iCs/>
              <w:noProof/>
              <w:color w:val="000000" w:themeColor="text1"/>
              <w:sz w:val="28"/>
              <w:szCs w:val="28"/>
              <w:rtl/>
            </w:rPr>
            <w:t>التعليمات والإجراءات للمصارف بشأن الأوضاع الصحية الطارئة،</w:t>
          </w:r>
          <w:r w:rsidRPr="005B5F80">
            <w:rPr>
              <w:rFonts w:ascii="Simplified Arabic" w:hAnsi="Simplified Arabic" w:cs="Simplified Arabic"/>
              <w:noProof/>
              <w:color w:val="000000" w:themeColor="text1"/>
              <w:sz w:val="28"/>
              <w:szCs w:val="28"/>
              <w:rtl/>
            </w:rPr>
            <w:t xml:space="preserve">. تم الاسترداد من سلطة النقد الفلسطينية: </w:t>
          </w:r>
          <w:r w:rsidRPr="005B5F80">
            <w:rPr>
              <w:rFonts w:ascii="Simplified Arabic" w:hAnsi="Simplified Arabic" w:cs="Simplified Arabic"/>
              <w:noProof/>
              <w:color w:val="000000" w:themeColor="text1"/>
              <w:sz w:val="28"/>
              <w:szCs w:val="28"/>
            </w:rPr>
            <w:t>https://www.pma.ps/%D8%A7%D9%84%D8%A5%D8%B9%D9%84%D8%A7%D9%85/%D8%A8%D9%8A%D8%A7%D9%86%D8%A7%D8%AA-%D8%B5%D8%AD%D9%81%D9%8A%D8%A9/ArtMID//4451//ArticleID/2495</w:t>
          </w:r>
        </w:p>
        <w:p w14:paraId="0A05BC6B" w14:textId="77777777" w:rsidR="0082206D" w:rsidRPr="005B5F80" w:rsidRDefault="0082206D" w:rsidP="00430E4F">
          <w:pPr>
            <w:pStyle w:val="Bibliography"/>
            <w:bidi/>
            <w:ind w:left="720" w:hanging="720"/>
            <w:rPr>
              <w:rFonts w:ascii="Simplified Arabic" w:hAnsi="Simplified Arabic" w:cs="Simplified Arabic"/>
              <w:noProof/>
              <w:color w:val="000000" w:themeColor="text1"/>
              <w:sz w:val="28"/>
              <w:szCs w:val="28"/>
              <w:rtl/>
              <w:lang w:bidi="ar-JO"/>
            </w:rPr>
          </w:pPr>
          <w:r w:rsidRPr="005B5F80">
            <w:rPr>
              <w:rFonts w:ascii="Simplified Arabic" w:hAnsi="Simplified Arabic" w:cs="Simplified Arabic"/>
              <w:noProof/>
              <w:color w:val="000000" w:themeColor="text1"/>
              <w:sz w:val="28"/>
              <w:szCs w:val="28"/>
              <w:rtl/>
              <w:lang w:bidi="ar-JO"/>
            </w:rPr>
            <w:t xml:space="preserve">سلطة النقد الفلسطينية. (2020). </w:t>
          </w:r>
          <w:r w:rsidRPr="005B5F80">
            <w:rPr>
              <w:rFonts w:ascii="Simplified Arabic" w:hAnsi="Simplified Arabic" w:cs="Simplified Arabic"/>
              <w:i/>
              <w:iCs/>
              <w:noProof/>
              <w:color w:val="000000" w:themeColor="text1"/>
              <w:sz w:val="28"/>
              <w:szCs w:val="28"/>
              <w:rtl/>
              <w:lang w:bidi="ar-JO"/>
            </w:rPr>
            <w:t>تعليمات للتخفيف من اثار كورونا</w:t>
          </w:r>
          <w:r w:rsidRPr="005B5F80">
            <w:rPr>
              <w:rFonts w:ascii="Simplified Arabic" w:hAnsi="Simplified Arabic" w:cs="Simplified Arabic"/>
              <w:noProof/>
              <w:color w:val="000000" w:themeColor="text1"/>
              <w:sz w:val="28"/>
              <w:szCs w:val="28"/>
              <w:rtl/>
              <w:lang w:bidi="ar-JO"/>
            </w:rPr>
            <w:t xml:space="preserve">. تم الاسترداد من سلطة النقد الفلسطينية: </w:t>
          </w:r>
          <w:r w:rsidRPr="005B5F80">
            <w:rPr>
              <w:rFonts w:ascii="Simplified Arabic" w:hAnsi="Simplified Arabic" w:cs="Simplified Arabic"/>
              <w:noProof/>
              <w:color w:val="000000" w:themeColor="text1"/>
              <w:sz w:val="28"/>
              <w:szCs w:val="28"/>
              <w:lang w:bidi="ar-JO"/>
            </w:rPr>
            <w:t>https://www.pma.ps/ar/%D8%A7%D9%84%D8%A5%D8%B9%D9%84%D8%A7%D9%85/%D8%A8%D9%8A%D8%A7%D9%86%D8%A7%D8%AA-%D8%B5%D8%AD%D9%81%D9%8A%D8%A9/palestine-monetary-authority-issues-instructions-to-mitigate-the-effects-of-covid-19-crisis</w:t>
          </w:r>
        </w:p>
        <w:p w14:paraId="191A0B46" w14:textId="77777777" w:rsidR="0082206D" w:rsidRPr="005B5F80" w:rsidRDefault="0082206D" w:rsidP="0082206D">
          <w:pPr>
            <w:pStyle w:val="Bibliography"/>
            <w:bidi/>
            <w:ind w:left="720" w:hanging="720"/>
            <w:jc w:val="right"/>
            <w:rPr>
              <w:rFonts w:ascii="Simplified Arabic" w:hAnsi="Simplified Arabic" w:cs="Simplified Arabic"/>
              <w:noProof/>
              <w:color w:val="000000" w:themeColor="text1"/>
              <w:sz w:val="28"/>
              <w:szCs w:val="28"/>
              <w:rtl/>
            </w:rPr>
          </w:pPr>
          <w:r w:rsidRPr="005B5F80">
            <w:rPr>
              <w:rFonts w:ascii="Simplified Arabic" w:hAnsi="Simplified Arabic" w:cs="Simplified Arabic"/>
              <w:noProof/>
              <w:color w:val="000000" w:themeColor="text1"/>
              <w:sz w:val="28"/>
              <w:szCs w:val="28"/>
              <w:rtl/>
            </w:rPr>
            <w:lastRenderedPageBreak/>
            <w:t xml:space="preserve">صفا وكالة الصحافة الفلسطينية. (2020). الشيكات المرتجعة.. صداع برأس القطاع المصرفي. </w:t>
          </w:r>
          <w:r w:rsidRPr="005B5F80">
            <w:rPr>
              <w:rFonts w:ascii="Simplified Arabic" w:hAnsi="Simplified Arabic" w:cs="Simplified Arabic"/>
              <w:i/>
              <w:iCs/>
              <w:noProof/>
              <w:color w:val="000000" w:themeColor="text1"/>
              <w:sz w:val="28"/>
              <w:szCs w:val="28"/>
              <w:rtl/>
            </w:rPr>
            <w:t>صفا وكالة الصحافه الفلسطينية</w:t>
          </w:r>
          <w:r w:rsidRPr="005B5F80">
            <w:rPr>
              <w:rFonts w:ascii="Simplified Arabic" w:hAnsi="Simplified Arabic" w:cs="Simplified Arabic"/>
              <w:noProof/>
              <w:color w:val="000000" w:themeColor="text1"/>
              <w:sz w:val="28"/>
              <w:szCs w:val="28"/>
              <w:rtl/>
            </w:rPr>
            <w:t>.</w:t>
          </w:r>
        </w:p>
        <w:p w14:paraId="172F2AF7" w14:textId="77777777" w:rsidR="0082206D" w:rsidRPr="005B5F80" w:rsidRDefault="0082206D" w:rsidP="00430E4F">
          <w:pPr>
            <w:pStyle w:val="Bibliography"/>
            <w:bidi/>
            <w:ind w:left="720" w:hanging="720"/>
            <w:rPr>
              <w:rFonts w:ascii="Simplified Arabic" w:hAnsi="Simplified Arabic" w:cs="Simplified Arabic"/>
              <w:noProof/>
              <w:color w:val="000000" w:themeColor="text1"/>
              <w:sz w:val="28"/>
              <w:szCs w:val="28"/>
              <w:rtl/>
            </w:rPr>
          </w:pPr>
          <w:r w:rsidRPr="005B5F80">
            <w:rPr>
              <w:rFonts w:ascii="Simplified Arabic" w:hAnsi="Simplified Arabic" w:cs="Simplified Arabic"/>
              <w:noProof/>
              <w:color w:val="000000" w:themeColor="text1"/>
              <w:sz w:val="28"/>
              <w:szCs w:val="28"/>
              <w:rtl/>
            </w:rPr>
            <w:t xml:space="preserve">عزام الشوا. (2020). </w:t>
          </w:r>
          <w:r w:rsidRPr="005B5F80">
            <w:rPr>
              <w:rFonts w:ascii="Simplified Arabic" w:hAnsi="Simplified Arabic" w:cs="Simplified Arabic"/>
              <w:i/>
              <w:iCs/>
              <w:noProof/>
              <w:color w:val="000000" w:themeColor="text1"/>
              <w:sz w:val="28"/>
              <w:szCs w:val="28"/>
              <w:rtl/>
            </w:rPr>
            <w:t>فايروس كورونا</w:t>
          </w:r>
          <w:r w:rsidRPr="005B5F80">
            <w:rPr>
              <w:rFonts w:ascii="Simplified Arabic" w:hAnsi="Simplified Arabic" w:cs="Simplified Arabic"/>
              <w:noProof/>
              <w:color w:val="000000" w:themeColor="text1"/>
              <w:sz w:val="28"/>
              <w:szCs w:val="28"/>
              <w:rtl/>
            </w:rPr>
            <w:t xml:space="preserve">. تم الاسترداد من سلطة النقد الفلسطينية: </w:t>
          </w:r>
          <w:r w:rsidRPr="005B5F80">
            <w:rPr>
              <w:rFonts w:ascii="Simplified Arabic" w:hAnsi="Simplified Arabic" w:cs="Simplified Arabic"/>
              <w:noProof/>
              <w:color w:val="000000" w:themeColor="text1"/>
              <w:sz w:val="28"/>
              <w:szCs w:val="28"/>
            </w:rPr>
            <w:t>https://www.aa.com.tr/ar/%D8%A7%D9%84%D8%AF%D9%88%D9%84-%D8%A7%D9%84%D8%B9%D8%B1%D8%A8%D9%8A%D8%A9/%D8%A7%D9%84%D9%86%D9%82%D8%AF-%D8%A7%D9%84%D9%81%D9%84%D8%B3%D8%B7%D9%8A%D9%86%D9%8A%D8%A9-%D8%AA%D8%B5%D8%AF%D8%B1-%D9%82%D8%B1%D8%A7%D8%B1%D8%A7%D8%AA-%D</w:t>
          </w:r>
        </w:p>
        <w:p w14:paraId="078FF17E" w14:textId="77777777" w:rsidR="0082206D" w:rsidRPr="005B5F80" w:rsidRDefault="0082206D" w:rsidP="00430E4F">
          <w:pPr>
            <w:pStyle w:val="Bibliography"/>
            <w:bidi/>
            <w:ind w:left="720" w:hanging="720"/>
            <w:rPr>
              <w:rFonts w:ascii="Simplified Arabic" w:hAnsi="Simplified Arabic" w:cs="Simplified Arabic"/>
              <w:noProof/>
              <w:color w:val="000000" w:themeColor="text1"/>
              <w:sz w:val="28"/>
              <w:szCs w:val="28"/>
              <w:rtl/>
              <w:lang w:bidi="ar-JO"/>
            </w:rPr>
          </w:pPr>
          <w:r w:rsidRPr="005B5F80">
            <w:rPr>
              <w:rFonts w:ascii="Simplified Arabic" w:hAnsi="Simplified Arabic" w:cs="Simplified Arabic"/>
              <w:noProof/>
              <w:color w:val="000000" w:themeColor="text1"/>
              <w:sz w:val="28"/>
              <w:szCs w:val="28"/>
              <w:rtl/>
              <w:lang w:bidi="ar-JO"/>
            </w:rPr>
            <w:t xml:space="preserve">فلسطين اليوم. (2020). جائحة كورونا. </w:t>
          </w:r>
          <w:r w:rsidRPr="005B5F80">
            <w:rPr>
              <w:rFonts w:ascii="Simplified Arabic" w:hAnsi="Simplified Arabic" w:cs="Simplified Arabic"/>
              <w:i/>
              <w:iCs/>
              <w:noProof/>
              <w:color w:val="000000" w:themeColor="text1"/>
              <w:sz w:val="28"/>
              <w:szCs w:val="28"/>
              <w:rtl/>
              <w:lang w:bidi="ar-JO"/>
            </w:rPr>
            <w:t>فلسطين اليوم</w:t>
          </w:r>
          <w:r w:rsidRPr="005B5F80">
            <w:rPr>
              <w:rFonts w:ascii="Simplified Arabic" w:hAnsi="Simplified Arabic" w:cs="Simplified Arabic"/>
              <w:noProof/>
              <w:color w:val="000000" w:themeColor="text1"/>
              <w:sz w:val="28"/>
              <w:szCs w:val="28"/>
              <w:rtl/>
              <w:lang w:bidi="ar-JO"/>
            </w:rPr>
            <w:t>.</w:t>
          </w:r>
        </w:p>
        <w:p w14:paraId="3830253F" w14:textId="77777777" w:rsidR="0082206D" w:rsidRPr="005B5F80" w:rsidRDefault="0082206D" w:rsidP="00430E4F">
          <w:pPr>
            <w:pStyle w:val="Bibliography"/>
            <w:bidi/>
            <w:ind w:left="720" w:hanging="720"/>
            <w:rPr>
              <w:rFonts w:ascii="Simplified Arabic" w:hAnsi="Simplified Arabic" w:cs="Simplified Arabic"/>
              <w:noProof/>
              <w:color w:val="000000" w:themeColor="text1"/>
              <w:sz w:val="28"/>
              <w:szCs w:val="28"/>
              <w:rtl/>
              <w:lang w:bidi="ar-JO"/>
            </w:rPr>
          </w:pPr>
          <w:r w:rsidRPr="005B5F80">
            <w:rPr>
              <w:rFonts w:ascii="Simplified Arabic" w:hAnsi="Simplified Arabic" w:cs="Simplified Arabic"/>
              <w:noProof/>
              <w:color w:val="000000" w:themeColor="text1"/>
              <w:sz w:val="28"/>
              <w:szCs w:val="28"/>
              <w:rtl/>
              <w:lang w:bidi="ar-JO"/>
            </w:rPr>
            <w:t xml:space="preserve">محمد جهاد شمالي. (2015). </w:t>
          </w:r>
          <w:r w:rsidRPr="005B5F80">
            <w:rPr>
              <w:rFonts w:ascii="Simplified Arabic" w:hAnsi="Simplified Arabic" w:cs="Simplified Arabic"/>
              <w:i/>
              <w:iCs/>
              <w:noProof/>
              <w:color w:val="000000" w:themeColor="text1"/>
              <w:sz w:val="28"/>
              <w:szCs w:val="28"/>
              <w:rtl/>
              <w:lang w:bidi="ar-JO"/>
            </w:rPr>
            <w:t>معايير و مقومات منح التمويل و التسهيلات الائتمانية</w:t>
          </w:r>
          <w:r w:rsidRPr="005B5F80">
            <w:rPr>
              <w:rFonts w:ascii="Simplified Arabic" w:hAnsi="Simplified Arabic" w:cs="Simplified Arabic"/>
              <w:noProof/>
              <w:color w:val="000000" w:themeColor="text1"/>
              <w:sz w:val="28"/>
              <w:szCs w:val="28"/>
              <w:rtl/>
              <w:lang w:bidi="ar-JO"/>
            </w:rPr>
            <w:t xml:space="preserve">. تم الاسترداد من بوابة البحث: </w:t>
          </w:r>
          <w:r w:rsidRPr="005B5F80">
            <w:rPr>
              <w:rFonts w:ascii="Simplified Arabic" w:hAnsi="Simplified Arabic" w:cs="Simplified Arabic"/>
              <w:noProof/>
              <w:color w:val="000000" w:themeColor="text1"/>
              <w:sz w:val="28"/>
              <w:szCs w:val="28"/>
              <w:lang w:bidi="ar-JO"/>
            </w:rPr>
            <w:t>https://www.researchgate.net/publication/272085683_mayyr_wmqwmat_mnh_altmwyl_waltshylat_alaytmanyt</w:t>
          </w:r>
        </w:p>
        <w:p w14:paraId="2A11BDC0" w14:textId="77777777" w:rsidR="0082206D" w:rsidRPr="005B5F80" w:rsidRDefault="0082206D" w:rsidP="00430E4F">
          <w:pPr>
            <w:pStyle w:val="Bibliography"/>
            <w:bidi/>
            <w:ind w:left="720" w:hanging="720"/>
            <w:rPr>
              <w:rFonts w:ascii="Simplified Arabic" w:hAnsi="Simplified Arabic" w:cs="Simplified Arabic"/>
              <w:noProof/>
              <w:color w:val="000000" w:themeColor="text1"/>
              <w:sz w:val="28"/>
              <w:szCs w:val="28"/>
              <w:rtl/>
            </w:rPr>
          </w:pPr>
          <w:r w:rsidRPr="005B5F80">
            <w:rPr>
              <w:rFonts w:ascii="Simplified Arabic" w:hAnsi="Simplified Arabic" w:cs="Simplified Arabic"/>
              <w:noProof/>
              <w:color w:val="000000" w:themeColor="text1"/>
              <w:sz w:val="28"/>
              <w:szCs w:val="28"/>
              <w:rtl/>
            </w:rPr>
            <w:t xml:space="preserve">مدحت نافع. (2020). كورونا و خسائر البنوك. </w:t>
          </w:r>
          <w:r w:rsidRPr="005B5F80">
            <w:rPr>
              <w:rFonts w:ascii="Simplified Arabic" w:hAnsi="Simplified Arabic" w:cs="Simplified Arabic"/>
              <w:i/>
              <w:iCs/>
              <w:noProof/>
              <w:color w:val="000000" w:themeColor="text1"/>
              <w:sz w:val="28"/>
              <w:szCs w:val="28"/>
              <w:rtl/>
            </w:rPr>
            <w:t>الشروق</w:t>
          </w:r>
          <w:r w:rsidRPr="005B5F80">
            <w:rPr>
              <w:rFonts w:ascii="Simplified Arabic" w:hAnsi="Simplified Arabic" w:cs="Simplified Arabic"/>
              <w:noProof/>
              <w:color w:val="000000" w:themeColor="text1"/>
              <w:sz w:val="28"/>
              <w:szCs w:val="28"/>
              <w:rtl/>
            </w:rPr>
            <w:t>.</w:t>
          </w:r>
        </w:p>
        <w:p w14:paraId="05A93CC1" w14:textId="77777777" w:rsidR="0082206D" w:rsidRPr="005B5F80" w:rsidRDefault="0082206D" w:rsidP="00430E4F">
          <w:pPr>
            <w:pStyle w:val="Bibliography"/>
            <w:bidi/>
            <w:ind w:left="720" w:hanging="720"/>
            <w:rPr>
              <w:rFonts w:ascii="Simplified Arabic" w:hAnsi="Simplified Arabic" w:cs="Simplified Arabic"/>
              <w:noProof/>
              <w:color w:val="000000" w:themeColor="text1"/>
              <w:sz w:val="28"/>
              <w:szCs w:val="28"/>
              <w:rtl/>
            </w:rPr>
          </w:pPr>
          <w:r w:rsidRPr="005B5F80">
            <w:rPr>
              <w:rFonts w:ascii="Simplified Arabic" w:hAnsi="Simplified Arabic" w:cs="Simplified Arabic"/>
              <w:noProof/>
              <w:color w:val="000000" w:themeColor="text1"/>
              <w:sz w:val="28"/>
              <w:szCs w:val="28"/>
              <w:rtl/>
            </w:rPr>
            <w:t xml:space="preserve">منظمة الصحة العالمية. (2020). </w:t>
          </w:r>
          <w:r w:rsidRPr="005B5F80">
            <w:rPr>
              <w:rFonts w:ascii="Simplified Arabic" w:hAnsi="Simplified Arabic" w:cs="Simplified Arabic"/>
              <w:i/>
              <w:iCs/>
              <w:noProof/>
              <w:color w:val="000000" w:themeColor="text1"/>
              <w:sz w:val="28"/>
              <w:szCs w:val="28"/>
              <w:rtl/>
            </w:rPr>
            <w:t xml:space="preserve">فيروس كورونا </w:t>
          </w:r>
          <w:r w:rsidRPr="005B5F80">
            <w:rPr>
              <w:rFonts w:ascii="Simplified Arabic" w:hAnsi="Simplified Arabic" w:cs="Simplified Arabic"/>
              <w:noProof/>
              <w:color w:val="000000" w:themeColor="text1"/>
              <w:sz w:val="28"/>
              <w:szCs w:val="28"/>
              <w:rtl/>
            </w:rPr>
            <w:t xml:space="preserve">. تم الاسترداد من منظمة الصحة العالمية: </w:t>
          </w:r>
          <w:r w:rsidRPr="005B5F80">
            <w:rPr>
              <w:rFonts w:ascii="Simplified Arabic" w:hAnsi="Simplified Arabic" w:cs="Simplified Arabic"/>
              <w:noProof/>
              <w:color w:val="000000" w:themeColor="text1"/>
              <w:sz w:val="28"/>
              <w:szCs w:val="28"/>
            </w:rPr>
            <w:t>https://www.who.int/ar/emergencies/diseases/novel-coronavirus-2019</w:t>
          </w:r>
        </w:p>
        <w:p w14:paraId="488C6EF6" w14:textId="77777777" w:rsidR="0082206D" w:rsidRPr="005B5F80" w:rsidRDefault="0082206D" w:rsidP="00430E4F">
          <w:pPr>
            <w:pStyle w:val="Bibliography"/>
            <w:bidi/>
            <w:ind w:left="720" w:hanging="720"/>
            <w:rPr>
              <w:rFonts w:ascii="Simplified Arabic" w:hAnsi="Simplified Arabic" w:cs="Simplified Arabic"/>
              <w:noProof/>
              <w:color w:val="000000" w:themeColor="text1"/>
              <w:sz w:val="28"/>
              <w:szCs w:val="28"/>
              <w:rtl/>
              <w:lang w:bidi="ar-JO"/>
            </w:rPr>
          </w:pPr>
          <w:r w:rsidRPr="005B5F80">
            <w:rPr>
              <w:rFonts w:ascii="Simplified Arabic" w:hAnsi="Simplified Arabic" w:cs="Simplified Arabic"/>
              <w:noProof/>
              <w:color w:val="000000" w:themeColor="text1"/>
              <w:sz w:val="28"/>
              <w:szCs w:val="28"/>
              <w:rtl/>
              <w:lang w:bidi="ar-JO"/>
            </w:rPr>
            <w:t xml:space="preserve">منظمة الهلال الاحمر الفلسطيني. (2020). </w:t>
          </w:r>
          <w:r w:rsidRPr="005B5F80">
            <w:rPr>
              <w:rFonts w:ascii="Simplified Arabic" w:hAnsi="Simplified Arabic" w:cs="Simplified Arabic"/>
              <w:i/>
              <w:iCs/>
              <w:noProof/>
              <w:color w:val="000000" w:themeColor="text1"/>
              <w:sz w:val="28"/>
              <w:szCs w:val="28"/>
              <w:rtl/>
              <w:lang w:bidi="ar-JO"/>
            </w:rPr>
            <w:t>فايروس كورونا ( كوفيد-19)</w:t>
          </w:r>
          <w:r w:rsidRPr="005B5F80">
            <w:rPr>
              <w:rFonts w:ascii="Simplified Arabic" w:hAnsi="Simplified Arabic" w:cs="Simplified Arabic"/>
              <w:noProof/>
              <w:color w:val="000000" w:themeColor="text1"/>
              <w:sz w:val="28"/>
              <w:szCs w:val="28"/>
              <w:rtl/>
              <w:lang w:bidi="ar-JO"/>
            </w:rPr>
            <w:t xml:space="preserve">. تم الاسترداد من منظمة الهلال الاحمر الفلسطيني: </w:t>
          </w:r>
          <w:r w:rsidRPr="005B5F80">
            <w:rPr>
              <w:rFonts w:ascii="Simplified Arabic" w:hAnsi="Simplified Arabic" w:cs="Simplified Arabic"/>
              <w:noProof/>
              <w:color w:val="000000" w:themeColor="text1"/>
              <w:sz w:val="28"/>
              <w:szCs w:val="28"/>
              <w:lang w:bidi="ar-JO"/>
            </w:rPr>
            <w:t>https://www.corona.ps</w:t>
          </w:r>
        </w:p>
        <w:p w14:paraId="4E89ABB5" w14:textId="77777777" w:rsidR="0082206D" w:rsidRPr="005B5F80" w:rsidRDefault="0082206D" w:rsidP="00430E4F">
          <w:pPr>
            <w:pStyle w:val="Bibliography"/>
            <w:bidi/>
            <w:ind w:left="720" w:hanging="720"/>
            <w:rPr>
              <w:rFonts w:ascii="Simplified Arabic" w:hAnsi="Simplified Arabic" w:cs="Simplified Arabic"/>
              <w:noProof/>
              <w:color w:val="000000" w:themeColor="text1"/>
              <w:sz w:val="28"/>
              <w:szCs w:val="28"/>
              <w:rtl/>
            </w:rPr>
          </w:pPr>
          <w:r w:rsidRPr="005B5F80">
            <w:rPr>
              <w:rFonts w:ascii="Simplified Arabic" w:hAnsi="Simplified Arabic" w:cs="Simplified Arabic"/>
              <w:noProof/>
              <w:color w:val="000000" w:themeColor="text1"/>
              <w:sz w:val="28"/>
              <w:szCs w:val="28"/>
              <w:rtl/>
            </w:rPr>
            <w:t xml:space="preserve">منظمة الهلال الاحمر الفلسطيني. (2020). </w:t>
          </w:r>
          <w:r w:rsidRPr="005B5F80">
            <w:rPr>
              <w:rFonts w:ascii="Simplified Arabic" w:hAnsi="Simplified Arabic" w:cs="Simplified Arabic"/>
              <w:i/>
              <w:iCs/>
              <w:noProof/>
              <w:color w:val="000000" w:themeColor="text1"/>
              <w:sz w:val="28"/>
              <w:szCs w:val="28"/>
              <w:rtl/>
            </w:rPr>
            <w:t>فيروس كورونا ( كوفيد-19)</w:t>
          </w:r>
          <w:r w:rsidRPr="005B5F80">
            <w:rPr>
              <w:rFonts w:ascii="Simplified Arabic" w:hAnsi="Simplified Arabic" w:cs="Simplified Arabic"/>
              <w:noProof/>
              <w:color w:val="000000" w:themeColor="text1"/>
              <w:sz w:val="28"/>
              <w:szCs w:val="28"/>
              <w:rtl/>
            </w:rPr>
            <w:t xml:space="preserve">. تم الاسترداد من منظمة الهلال الاحمر الفلسطيني: </w:t>
          </w:r>
          <w:r w:rsidRPr="005B5F80">
            <w:rPr>
              <w:rFonts w:ascii="Simplified Arabic" w:hAnsi="Simplified Arabic" w:cs="Simplified Arabic"/>
              <w:noProof/>
              <w:color w:val="000000" w:themeColor="text1"/>
              <w:sz w:val="28"/>
              <w:szCs w:val="28"/>
            </w:rPr>
            <w:t>https://www.corona.ps</w:t>
          </w:r>
          <w:r w:rsidRPr="005B5F80">
            <w:rPr>
              <w:rFonts w:ascii="Simplified Arabic" w:hAnsi="Simplified Arabic" w:cs="Simplified Arabic"/>
              <w:noProof/>
              <w:color w:val="000000" w:themeColor="text1"/>
              <w:sz w:val="28"/>
              <w:szCs w:val="28"/>
              <w:rtl/>
            </w:rPr>
            <w:t>/</w:t>
          </w:r>
        </w:p>
        <w:p w14:paraId="128D1E84" w14:textId="77777777" w:rsidR="0082206D" w:rsidRPr="005B5F80" w:rsidRDefault="0082206D" w:rsidP="00430E4F">
          <w:pPr>
            <w:pStyle w:val="Bibliography"/>
            <w:bidi/>
            <w:ind w:left="720" w:hanging="720"/>
            <w:rPr>
              <w:rFonts w:ascii="Simplified Arabic" w:hAnsi="Simplified Arabic" w:cs="Simplified Arabic"/>
              <w:noProof/>
              <w:color w:val="000000" w:themeColor="text1"/>
              <w:sz w:val="28"/>
              <w:szCs w:val="28"/>
              <w:rtl/>
              <w:lang w:bidi="ar-JO"/>
            </w:rPr>
          </w:pPr>
          <w:r w:rsidRPr="005B5F80">
            <w:rPr>
              <w:rFonts w:ascii="Simplified Arabic" w:hAnsi="Simplified Arabic" w:cs="Simplified Arabic"/>
              <w:noProof/>
              <w:color w:val="000000" w:themeColor="text1"/>
              <w:sz w:val="28"/>
              <w:szCs w:val="28"/>
              <w:rtl/>
              <w:lang w:bidi="ar-JO"/>
            </w:rPr>
            <w:lastRenderedPageBreak/>
            <w:t xml:space="preserve">وكالة الاناضول للانباء. (6, 2020). </w:t>
          </w:r>
          <w:r w:rsidRPr="005B5F80">
            <w:rPr>
              <w:rFonts w:ascii="Simplified Arabic" w:hAnsi="Simplified Arabic" w:cs="Simplified Arabic"/>
              <w:i/>
              <w:iCs/>
              <w:noProof/>
              <w:color w:val="000000" w:themeColor="text1"/>
              <w:sz w:val="28"/>
              <w:szCs w:val="28"/>
              <w:rtl/>
              <w:lang w:bidi="ar-JO"/>
            </w:rPr>
            <w:t>البنك الدولي يتوقع انكماش الاقتصاد الفلسطيني 11 بالمئة في 2020</w:t>
          </w:r>
          <w:r w:rsidRPr="005B5F80">
            <w:rPr>
              <w:rFonts w:ascii="Simplified Arabic" w:hAnsi="Simplified Arabic" w:cs="Simplified Arabic"/>
              <w:noProof/>
              <w:color w:val="000000" w:themeColor="text1"/>
              <w:sz w:val="28"/>
              <w:szCs w:val="28"/>
              <w:rtl/>
              <w:lang w:bidi="ar-JO"/>
            </w:rPr>
            <w:t xml:space="preserve">. تم الاسترداد من وكالة الاناضول للانباء: </w:t>
          </w:r>
          <w:r w:rsidRPr="005B5F80">
            <w:rPr>
              <w:rFonts w:ascii="Simplified Arabic" w:hAnsi="Simplified Arabic" w:cs="Simplified Arabic"/>
              <w:noProof/>
              <w:color w:val="000000" w:themeColor="text1"/>
              <w:sz w:val="28"/>
              <w:szCs w:val="28"/>
              <w:lang w:bidi="ar-JO"/>
            </w:rPr>
            <w:t>https://www.aa.com.tr/ar/%D8%A7%D9%82%D8%AA%D8%B5%D8%A7%D8%AF/%D8%A7%D9%84%D8%A8%D9%86%D9%83-%D8%A7%D9%84%D8%AF%D9%88%D9%84%D9%8A-%D9%8A%D8%AA%D9%88%D9%82%D8%B9-%D8%A7%D9%86%D9%83%D9%85%D8%A7%D8%B4-%D8%A7%D9%84%D8%A7%D9%82%D8%AA%D8%B5%D8%A7%D8%AF-%D8%A7%D</w:t>
          </w:r>
        </w:p>
        <w:p w14:paraId="4AD866AC" w14:textId="77777777" w:rsidR="004724E0" w:rsidRPr="005B5F80" w:rsidRDefault="00F57904" w:rsidP="0082206D">
          <w:pPr>
            <w:bidi/>
            <w:jc w:val="right"/>
            <w:rPr>
              <w:rFonts w:ascii="Simplified Arabic" w:hAnsi="Simplified Arabic" w:cs="Simplified Arabic"/>
              <w:color w:val="000000" w:themeColor="text1"/>
              <w:sz w:val="28"/>
              <w:szCs w:val="28"/>
            </w:rPr>
          </w:pPr>
          <w:r w:rsidRPr="005B5F80">
            <w:rPr>
              <w:rFonts w:ascii="Simplified Arabic" w:hAnsi="Simplified Arabic" w:cs="Simplified Arabic"/>
              <w:color w:val="000000" w:themeColor="text1"/>
              <w:sz w:val="28"/>
              <w:szCs w:val="28"/>
            </w:rPr>
            <w:fldChar w:fldCharType="end"/>
          </w:r>
        </w:p>
      </w:sdtContent>
    </w:sdt>
    <w:sectPr w:rsidR="004724E0" w:rsidRPr="005B5F80" w:rsidSect="008F0DAA">
      <w:footerReference w:type="default" r:id="rId12"/>
      <w:footerReference w:type="first" r:id="rId13"/>
      <w:pgSz w:w="12240" w:h="15840"/>
      <w:pgMar w:top="1440" w:right="1440" w:bottom="12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A85DB" w14:textId="77777777" w:rsidR="00876655" w:rsidRDefault="00876655" w:rsidP="00D6738E">
      <w:pPr>
        <w:spacing w:after="0" w:line="240" w:lineRule="auto"/>
      </w:pPr>
      <w:r>
        <w:separator/>
      </w:r>
    </w:p>
  </w:endnote>
  <w:endnote w:type="continuationSeparator" w:id="0">
    <w:p w14:paraId="4FEF9FB1" w14:textId="77777777" w:rsidR="00876655" w:rsidRDefault="00876655" w:rsidP="00D6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Simplified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224096"/>
      <w:docPartObj>
        <w:docPartGallery w:val="Page Numbers (Bottom of Page)"/>
        <w:docPartUnique/>
      </w:docPartObj>
    </w:sdtPr>
    <w:sdtEndPr/>
    <w:sdtContent>
      <w:p w14:paraId="17D41588" w14:textId="77777777" w:rsidR="007426E8" w:rsidRDefault="007426E8">
        <w:pPr>
          <w:pStyle w:val="Footer"/>
          <w:jc w:val="center"/>
        </w:pPr>
        <w:r>
          <w:fldChar w:fldCharType="begin"/>
        </w:r>
        <w:r>
          <w:instrText xml:space="preserve"> PAGE   \* MERGEFORMAT </w:instrText>
        </w:r>
        <w:r>
          <w:fldChar w:fldCharType="separate"/>
        </w:r>
        <w:r w:rsidR="00EF1141" w:rsidRPr="00EF1141">
          <w:rPr>
            <w:rFonts w:cs="Calibri"/>
            <w:noProof/>
            <w:lang w:val="ar-SA"/>
          </w:rPr>
          <w:t>30</w:t>
        </w:r>
        <w:r>
          <w:rPr>
            <w:rFonts w:cs="Calibri"/>
            <w:noProof/>
            <w:lang w:val="ar-SA"/>
          </w:rPr>
          <w:fldChar w:fldCharType="end"/>
        </w:r>
      </w:p>
    </w:sdtContent>
  </w:sdt>
  <w:p w14:paraId="3E4ACCF6" w14:textId="77777777" w:rsidR="007426E8" w:rsidRDefault="00742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9BA5" w14:textId="77777777" w:rsidR="007426E8" w:rsidRDefault="007426E8" w:rsidP="00145185">
    <w:pPr>
      <w:pStyle w:val="Footer"/>
    </w:pPr>
    <w:r>
      <w:t>1</w:t>
    </w:r>
  </w:p>
  <w:p w14:paraId="64D1D777" w14:textId="77777777" w:rsidR="007426E8" w:rsidRDefault="007426E8" w:rsidP="00145185">
    <w:pPr>
      <w:pStyle w:val="Footer"/>
    </w:pPr>
  </w:p>
  <w:p w14:paraId="6143D7DB" w14:textId="77777777" w:rsidR="007426E8" w:rsidRDefault="00742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600B" w14:textId="77777777" w:rsidR="00876655" w:rsidRDefault="00876655" w:rsidP="00D6738E">
      <w:pPr>
        <w:spacing w:after="0" w:line="240" w:lineRule="auto"/>
      </w:pPr>
      <w:r>
        <w:separator/>
      </w:r>
    </w:p>
  </w:footnote>
  <w:footnote w:type="continuationSeparator" w:id="0">
    <w:p w14:paraId="50A3282B" w14:textId="77777777" w:rsidR="00876655" w:rsidRDefault="00876655" w:rsidP="00D6738E">
      <w:pPr>
        <w:spacing w:after="0" w:line="240" w:lineRule="auto"/>
      </w:pPr>
      <w:r>
        <w:continuationSeparator/>
      </w:r>
    </w:p>
  </w:footnote>
  <w:footnote w:id="1">
    <w:p w14:paraId="760DE343" w14:textId="77777777" w:rsidR="007426E8" w:rsidRPr="00D55C56" w:rsidRDefault="008D07AA" w:rsidP="00D55C56">
      <w:pPr>
        <w:pStyle w:val="FootnoteText"/>
        <w:bidi/>
      </w:pPr>
      <w:r>
        <w:rPr>
          <w:rFonts w:hint="cs"/>
          <w:rtl/>
          <w:lang w:bidi="ar-JO"/>
        </w:rPr>
        <w:t xml:space="preserve"> </w:t>
      </w:r>
    </w:p>
  </w:footnote>
  <w:footnote w:id="2">
    <w:p w14:paraId="0DD4684B" w14:textId="77777777" w:rsidR="007426E8" w:rsidRPr="00D55C56" w:rsidRDefault="007426E8" w:rsidP="00D55C56">
      <w:pPr>
        <w:pStyle w:val="FootnoteText"/>
        <w:bidi/>
        <w:rPr>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D8A4"/>
      </v:shape>
    </w:pict>
  </w:numPicBullet>
  <w:abstractNum w:abstractNumId="0" w15:restartNumberingAfterBreak="0">
    <w:nsid w:val="05955312"/>
    <w:multiLevelType w:val="hybridMultilevel"/>
    <w:tmpl w:val="5950A8EA"/>
    <w:lvl w:ilvl="0" w:tplc="C5447134">
      <w:start w:val="1"/>
      <w:numFmt w:val="bullet"/>
      <w:lvlText w:val="•"/>
      <w:lvlJc w:val="left"/>
      <w:pPr>
        <w:tabs>
          <w:tab w:val="num" w:pos="720"/>
        </w:tabs>
        <w:ind w:left="720" w:hanging="360"/>
      </w:pPr>
      <w:rPr>
        <w:rFonts w:ascii="Times New Roman" w:hAnsi="Times New Roman" w:hint="default"/>
      </w:rPr>
    </w:lvl>
    <w:lvl w:ilvl="1" w:tplc="3878E324" w:tentative="1">
      <w:start w:val="1"/>
      <w:numFmt w:val="bullet"/>
      <w:lvlText w:val="•"/>
      <w:lvlJc w:val="left"/>
      <w:pPr>
        <w:tabs>
          <w:tab w:val="num" w:pos="1440"/>
        </w:tabs>
        <w:ind w:left="1440" w:hanging="360"/>
      </w:pPr>
      <w:rPr>
        <w:rFonts w:ascii="Times New Roman" w:hAnsi="Times New Roman" w:hint="default"/>
      </w:rPr>
    </w:lvl>
    <w:lvl w:ilvl="2" w:tplc="979833B4" w:tentative="1">
      <w:start w:val="1"/>
      <w:numFmt w:val="bullet"/>
      <w:lvlText w:val="•"/>
      <w:lvlJc w:val="left"/>
      <w:pPr>
        <w:tabs>
          <w:tab w:val="num" w:pos="2160"/>
        </w:tabs>
        <w:ind w:left="2160" w:hanging="360"/>
      </w:pPr>
      <w:rPr>
        <w:rFonts w:ascii="Times New Roman" w:hAnsi="Times New Roman" w:hint="default"/>
      </w:rPr>
    </w:lvl>
    <w:lvl w:ilvl="3" w:tplc="F8846F12" w:tentative="1">
      <w:start w:val="1"/>
      <w:numFmt w:val="bullet"/>
      <w:lvlText w:val="•"/>
      <w:lvlJc w:val="left"/>
      <w:pPr>
        <w:tabs>
          <w:tab w:val="num" w:pos="2880"/>
        </w:tabs>
        <w:ind w:left="2880" w:hanging="360"/>
      </w:pPr>
      <w:rPr>
        <w:rFonts w:ascii="Times New Roman" w:hAnsi="Times New Roman" w:hint="default"/>
      </w:rPr>
    </w:lvl>
    <w:lvl w:ilvl="4" w:tplc="7CC4E6EA" w:tentative="1">
      <w:start w:val="1"/>
      <w:numFmt w:val="bullet"/>
      <w:lvlText w:val="•"/>
      <w:lvlJc w:val="left"/>
      <w:pPr>
        <w:tabs>
          <w:tab w:val="num" w:pos="3600"/>
        </w:tabs>
        <w:ind w:left="3600" w:hanging="360"/>
      </w:pPr>
      <w:rPr>
        <w:rFonts w:ascii="Times New Roman" w:hAnsi="Times New Roman" w:hint="default"/>
      </w:rPr>
    </w:lvl>
    <w:lvl w:ilvl="5" w:tplc="40821420" w:tentative="1">
      <w:start w:val="1"/>
      <w:numFmt w:val="bullet"/>
      <w:lvlText w:val="•"/>
      <w:lvlJc w:val="left"/>
      <w:pPr>
        <w:tabs>
          <w:tab w:val="num" w:pos="4320"/>
        </w:tabs>
        <w:ind w:left="4320" w:hanging="360"/>
      </w:pPr>
      <w:rPr>
        <w:rFonts w:ascii="Times New Roman" w:hAnsi="Times New Roman" w:hint="default"/>
      </w:rPr>
    </w:lvl>
    <w:lvl w:ilvl="6" w:tplc="71AAE660" w:tentative="1">
      <w:start w:val="1"/>
      <w:numFmt w:val="bullet"/>
      <w:lvlText w:val="•"/>
      <w:lvlJc w:val="left"/>
      <w:pPr>
        <w:tabs>
          <w:tab w:val="num" w:pos="5040"/>
        </w:tabs>
        <w:ind w:left="5040" w:hanging="360"/>
      </w:pPr>
      <w:rPr>
        <w:rFonts w:ascii="Times New Roman" w:hAnsi="Times New Roman" w:hint="default"/>
      </w:rPr>
    </w:lvl>
    <w:lvl w:ilvl="7" w:tplc="B18A6F1E" w:tentative="1">
      <w:start w:val="1"/>
      <w:numFmt w:val="bullet"/>
      <w:lvlText w:val="•"/>
      <w:lvlJc w:val="left"/>
      <w:pPr>
        <w:tabs>
          <w:tab w:val="num" w:pos="5760"/>
        </w:tabs>
        <w:ind w:left="5760" w:hanging="360"/>
      </w:pPr>
      <w:rPr>
        <w:rFonts w:ascii="Times New Roman" w:hAnsi="Times New Roman" w:hint="default"/>
      </w:rPr>
    </w:lvl>
    <w:lvl w:ilvl="8" w:tplc="48A8B54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FC291F"/>
    <w:multiLevelType w:val="hybridMultilevel"/>
    <w:tmpl w:val="F678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32587"/>
    <w:multiLevelType w:val="hybridMultilevel"/>
    <w:tmpl w:val="2F262A58"/>
    <w:lvl w:ilvl="0" w:tplc="8C3AF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63723"/>
    <w:multiLevelType w:val="hybridMultilevel"/>
    <w:tmpl w:val="F34EC112"/>
    <w:lvl w:ilvl="0" w:tplc="41ACE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46C6E"/>
    <w:multiLevelType w:val="hybridMultilevel"/>
    <w:tmpl w:val="F4E82F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83188"/>
    <w:multiLevelType w:val="hybridMultilevel"/>
    <w:tmpl w:val="F774C3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83569"/>
    <w:multiLevelType w:val="hybridMultilevel"/>
    <w:tmpl w:val="67DA9DB0"/>
    <w:lvl w:ilvl="0" w:tplc="BC2A3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A2373"/>
    <w:multiLevelType w:val="hybridMultilevel"/>
    <w:tmpl w:val="F408802A"/>
    <w:lvl w:ilvl="0" w:tplc="D93ECBD2">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57DC8"/>
    <w:multiLevelType w:val="hybridMultilevel"/>
    <w:tmpl w:val="1AD8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97764"/>
    <w:multiLevelType w:val="hybridMultilevel"/>
    <w:tmpl w:val="67DA9DB0"/>
    <w:lvl w:ilvl="0" w:tplc="BC2A3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C3D51"/>
    <w:multiLevelType w:val="hybridMultilevel"/>
    <w:tmpl w:val="67DA9DB0"/>
    <w:lvl w:ilvl="0" w:tplc="BC2A3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D251E"/>
    <w:multiLevelType w:val="hybridMultilevel"/>
    <w:tmpl w:val="ABBCE4FC"/>
    <w:lvl w:ilvl="0" w:tplc="C92C4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6D26F6"/>
    <w:multiLevelType w:val="hybridMultilevel"/>
    <w:tmpl w:val="7AF0EC36"/>
    <w:lvl w:ilvl="0" w:tplc="5756C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72470"/>
    <w:multiLevelType w:val="hybridMultilevel"/>
    <w:tmpl w:val="2F262A58"/>
    <w:lvl w:ilvl="0" w:tplc="8C3AF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67F24"/>
    <w:multiLevelType w:val="hybridMultilevel"/>
    <w:tmpl w:val="E6B09A34"/>
    <w:lvl w:ilvl="0" w:tplc="41ACE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215888"/>
    <w:multiLevelType w:val="hybridMultilevel"/>
    <w:tmpl w:val="6DEA4680"/>
    <w:lvl w:ilvl="0" w:tplc="22AA4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04ED2"/>
    <w:multiLevelType w:val="hybridMultilevel"/>
    <w:tmpl w:val="1A9E5FA8"/>
    <w:lvl w:ilvl="0" w:tplc="3FD8D1C4">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8D1600"/>
    <w:multiLevelType w:val="hybridMultilevel"/>
    <w:tmpl w:val="4C1C59C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1D27AC"/>
    <w:multiLevelType w:val="hybridMultilevel"/>
    <w:tmpl w:val="67DA9DB0"/>
    <w:lvl w:ilvl="0" w:tplc="BC2A3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15755A"/>
    <w:multiLevelType w:val="hybridMultilevel"/>
    <w:tmpl w:val="9F8A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E44BF"/>
    <w:multiLevelType w:val="hybridMultilevel"/>
    <w:tmpl w:val="50564FEC"/>
    <w:lvl w:ilvl="0" w:tplc="7AB6F31C">
      <w:start w:val="1"/>
      <w:numFmt w:val="arabicAlpha"/>
      <w:lvlText w:val="%1."/>
      <w:lvlJc w:val="left"/>
      <w:pPr>
        <w:ind w:left="720" w:hanging="360"/>
      </w:pPr>
      <w:rPr>
        <w:rFonts w:hint="default"/>
        <w:sz w:val="36"/>
        <w:szCs w:val="28"/>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3D2827"/>
    <w:multiLevelType w:val="multilevel"/>
    <w:tmpl w:val="540A750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4300664"/>
    <w:multiLevelType w:val="hybridMultilevel"/>
    <w:tmpl w:val="4B684E70"/>
    <w:lvl w:ilvl="0" w:tplc="7B223A92">
      <w:start w:val="650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12369"/>
    <w:multiLevelType w:val="hybridMultilevel"/>
    <w:tmpl w:val="67DA9DB0"/>
    <w:lvl w:ilvl="0" w:tplc="BC2A3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12"/>
  </w:num>
  <w:num w:numId="4">
    <w:abstractNumId w:val="1"/>
  </w:num>
  <w:num w:numId="5">
    <w:abstractNumId w:val="2"/>
  </w:num>
  <w:num w:numId="6">
    <w:abstractNumId w:val="13"/>
  </w:num>
  <w:num w:numId="7">
    <w:abstractNumId w:val="8"/>
  </w:num>
  <w:num w:numId="8">
    <w:abstractNumId w:val="4"/>
  </w:num>
  <w:num w:numId="9">
    <w:abstractNumId w:val="5"/>
  </w:num>
  <w:num w:numId="10">
    <w:abstractNumId w:val="22"/>
  </w:num>
  <w:num w:numId="11">
    <w:abstractNumId w:val="19"/>
  </w:num>
  <w:num w:numId="12">
    <w:abstractNumId w:val="17"/>
  </w:num>
  <w:num w:numId="13">
    <w:abstractNumId w:val="18"/>
  </w:num>
  <w:num w:numId="14">
    <w:abstractNumId w:val="20"/>
  </w:num>
  <w:num w:numId="15">
    <w:abstractNumId w:val="0"/>
  </w:num>
  <w:num w:numId="16">
    <w:abstractNumId w:val="16"/>
  </w:num>
  <w:num w:numId="17">
    <w:abstractNumId w:val="23"/>
  </w:num>
  <w:num w:numId="18">
    <w:abstractNumId w:val="6"/>
  </w:num>
  <w:num w:numId="19">
    <w:abstractNumId w:val="9"/>
  </w:num>
  <w:num w:numId="20">
    <w:abstractNumId w:val="10"/>
  </w:num>
  <w:num w:numId="21">
    <w:abstractNumId w:val="3"/>
  </w:num>
  <w:num w:numId="22">
    <w:abstractNumId w:val="15"/>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59F"/>
    <w:rsid w:val="00000591"/>
    <w:rsid w:val="00010F48"/>
    <w:rsid w:val="00016622"/>
    <w:rsid w:val="00022BA4"/>
    <w:rsid w:val="0003505E"/>
    <w:rsid w:val="00041939"/>
    <w:rsid w:val="00047381"/>
    <w:rsid w:val="00064E96"/>
    <w:rsid w:val="000774C6"/>
    <w:rsid w:val="000977C8"/>
    <w:rsid w:val="000A5A16"/>
    <w:rsid w:val="000A7B96"/>
    <w:rsid w:val="000B3275"/>
    <w:rsid w:val="000C7C56"/>
    <w:rsid w:val="000D56FC"/>
    <w:rsid w:val="000E7522"/>
    <w:rsid w:val="000F7200"/>
    <w:rsid w:val="0010071C"/>
    <w:rsid w:val="0010767C"/>
    <w:rsid w:val="001106C5"/>
    <w:rsid w:val="001118F2"/>
    <w:rsid w:val="00115EF3"/>
    <w:rsid w:val="00125D9A"/>
    <w:rsid w:val="00134F00"/>
    <w:rsid w:val="00140ECC"/>
    <w:rsid w:val="001437EF"/>
    <w:rsid w:val="00144412"/>
    <w:rsid w:val="00145185"/>
    <w:rsid w:val="0014740B"/>
    <w:rsid w:val="0015421F"/>
    <w:rsid w:val="00170526"/>
    <w:rsid w:val="001721FB"/>
    <w:rsid w:val="0018756C"/>
    <w:rsid w:val="001A37B1"/>
    <w:rsid w:val="001A76A9"/>
    <w:rsid w:val="001C7231"/>
    <w:rsid w:val="001D36A0"/>
    <w:rsid w:val="001D4605"/>
    <w:rsid w:val="001D715F"/>
    <w:rsid w:val="001E4884"/>
    <w:rsid w:val="001F1959"/>
    <w:rsid w:val="002023B2"/>
    <w:rsid w:val="002063C2"/>
    <w:rsid w:val="00211ED3"/>
    <w:rsid w:val="00222035"/>
    <w:rsid w:val="0022277F"/>
    <w:rsid w:val="00225F53"/>
    <w:rsid w:val="002276C5"/>
    <w:rsid w:val="00231E7F"/>
    <w:rsid w:val="00262E2C"/>
    <w:rsid w:val="002647F9"/>
    <w:rsid w:val="00265977"/>
    <w:rsid w:val="00281A0A"/>
    <w:rsid w:val="00281FCB"/>
    <w:rsid w:val="00284AFB"/>
    <w:rsid w:val="00285E74"/>
    <w:rsid w:val="002A7F2C"/>
    <w:rsid w:val="002B4771"/>
    <w:rsid w:val="002D2D4A"/>
    <w:rsid w:val="002D5F3F"/>
    <w:rsid w:val="002E27BD"/>
    <w:rsid w:val="002E78F4"/>
    <w:rsid w:val="002F3C17"/>
    <w:rsid w:val="00321BDA"/>
    <w:rsid w:val="00322365"/>
    <w:rsid w:val="00322E29"/>
    <w:rsid w:val="003338B7"/>
    <w:rsid w:val="00334F3D"/>
    <w:rsid w:val="003361AF"/>
    <w:rsid w:val="00346446"/>
    <w:rsid w:val="003570C8"/>
    <w:rsid w:val="00357C9F"/>
    <w:rsid w:val="003915E9"/>
    <w:rsid w:val="00397213"/>
    <w:rsid w:val="003C1BFC"/>
    <w:rsid w:val="003C4D27"/>
    <w:rsid w:val="003C657C"/>
    <w:rsid w:val="003D03E0"/>
    <w:rsid w:val="003D1C64"/>
    <w:rsid w:val="003D758A"/>
    <w:rsid w:val="003F00F1"/>
    <w:rsid w:val="003F4C43"/>
    <w:rsid w:val="004002C5"/>
    <w:rsid w:val="004016E4"/>
    <w:rsid w:val="00421A9F"/>
    <w:rsid w:val="00422D42"/>
    <w:rsid w:val="0043082F"/>
    <w:rsid w:val="00430E4F"/>
    <w:rsid w:val="004357BB"/>
    <w:rsid w:val="00445585"/>
    <w:rsid w:val="00446A4D"/>
    <w:rsid w:val="00455CA6"/>
    <w:rsid w:val="00460F25"/>
    <w:rsid w:val="004619E4"/>
    <w:rsid w:val="004653BA"/>
    <w:rsid w:val="0047163D"/>
    <w:rsid w:val="004724E0"/>
    <w:rsid w:val="004779BE"/>
    <w:rsid w:val="00480CB7"/>
    <w:rsid w:val="004833AF"/>
    <w:rsid w:val="004844A9"/>
    <w:rsid w:val="00490C9A"/>
    <w:rsid w:val="004A4AAC"/>
    <w:rsid w:val="004A5CC9"/>
    <w:rsid w:val="004C3389"/>
    <w:rsid w:val="004C73D8"/>
    <w:rsid w:val="004F23A1"/>
    <w:rsid w:val="004F7159"/>
    <w:rsid w:val="0050477A"/>
    <w:rsid w:val="00504B86"/>
    <w:rsid w:val="00513962"/>
    <w:rsid w:val="005224C4"/>
    <w:rsid w:val="0052752A"/>
    <w:rsid w:val="005279EE"/>
    <w:rsid w:val="005346A0"/>
    <w:rsid w:val="00536B87"/>
    <w:rsid w:val="00537E5F"/>
    <w:rsid w:val="00540AB0"/>
    <w:rsid w:val="00550583"/>
    <w:rsid w:val="00557864"/>
    <w:rsid w:val="0055799A"/>
    <w:rsid w:val="00567A80"/>
    <w:rsid w:val="005848C4"/>
    <w:rsid w:val="00584D81"/>
    <w:rsid w:val="00586583"/>
    <w:rsid w:val="00586788"/>
    <w:rsid w:val="00591A4D"/>
    <w:rsid w:val="005A0E88"/>
    <w:rsid w:val="005A2CAA"/>
    <w:rsid w:val="005A51E3"/>
    <w:rsid w:val="005B1120"/>
    <w:rsid w:val="005B1E77"/>
    <w:rsid w:val="005B5F80"/>
    <w:rsid w:val="005D7519"/>
    <w:rsid w:val="005E53F3"/>
    <w:rsid w:val="005E61AA"/>
    <w:rsid w:val="005F2C0D"/>
    <w:rsid w:val="005F4252"/>
    <w:rsid w:val="005F56EA"/>
    <w:rsid w:val="00600CB5"/>
    <w:rsid w:val="00607D53"/>
    <w:rsid w:val="00615818"/>
    <w:rsid w:val="00617620"/>
    <w:rsid w:val="00617BD1"/>
    <w:rsid w:val="0062601A"/>
    <w:rsid w:val="00644642"/>
    <w:rsid w:val="00680F1E"/>
    <w:rsid w:val="006A1631"/>
    <w:rsid w:val="006A511A"/>
    <w:rsid w:val="006B1BF5"/>
    <w:rsid w:val="006B2E53"/>
    <w:rsid w:val="006C2C20"/>
    <w:rsid w:val="006D1719"/>
    <w:rsid w:val="006D353B"/>
    <w:rsid w:val="0070214E"/>
    <w:rsid w:val="007158CE"/>
    <w:rsid w:val="0072739A"/>
    <w:rsid w:val="007426E8"/>
    <w:rsid w:val="00746BD0"/>
    <w:rsid w:val="007503CD"/>
    <w:rsid w:val="007519DE"/>
    <w:rsid w:val="007668EE"/>
    <w:rsid w:val="007757B4"/>
    <w:rsid w:val="00776CDA"/>
    <w:rsid w:val="007811A9"/>
    <w:rsid w:val="007A17AD"/>
    <w:rsid w:val="007A5AD2"/>
    <w:rsid w:val="007B5C40"/>
    <w:rsid w:val="007B5F1B"/>
    <w:rsid w:val="007B73B9"/>
    <w:rsid w:val="007C251F"/>
    <w:rsid w:val="007C2FBE"/>
    <w:rsid w:val="007C5C21"/>
    <w:rsid w:val="007D04DA"/>
    <w:rsid w:val="007D06B8"/>
    <w:rsid w:val="007D40D4"/>
    <w:rsid w:val="007E3974"/>
    <w:rsid w:val="007F024A"/>
    <w:rsid w:val="007F3B04"/>
    <w:rsid w:val="007F5E2C"/>
    <w:rsid w:val="007F6F1E"/>
    <w:rsid w:val="00801FBA"/>
    <w:rsid w:val="00802927"/>
    <w:rsid w:val="00802C6D"/>
    <w:rsid w:val="008047D5"/>
    <w:rsid w:val="00807801"/>
    <w:rsid w:val="0082206D"/>
    <w:rsid w:val="0083093F"/>
    <w:rsid w:val="008468BE"/>
    <w:rsid w:val="008508AF"/>
    <w:rsid w:val="00870737"/>
    <w:rsid w:val="00874C7D"/>
    <w:rsid w:val="00875DCA"/>
    <w:rsid w:val="00876655"/>
    <w:rsid w:val="00894CE5"/>
    <w:rsid w:val="008953D6"/>
    <w:rsid w:val="008A381D"/>
    <w:rsid w:val="008B32D7"/>
    <w:rsid w:val="008D07AA"/>
    <w:rsid w:val="008D372C"/>
    <w:rsid w:val="008D6AEA"/>
    <w:rsid w:val="008E1072"/>
    <w:rsid w:val="008F0DAA"/>
    <w:rsid w:val="008F11D2"/>
    <w:rsid w:val="009006CD"/>
    <w:rsid w:val="009009BF"/>
    <w:rsid w:val="00903F44"/>
    <w:rsid w:val="0090546B"/>
    <w:rsid w:val="009153E5"/>
    <w:rsid w:val="00925261"/>
    <w:rsid w:val="009311E0"/>
    <w:rsid w:val="00931909"/>
    <w:rsid w:val="00943EC8"/>
    <w:rsid w:val="00970A31"/>
    <w:rsid w:val="009722AA"/>
    <w:rsid w:val="009914B6"/>
    <w:rsid w:val="0099203D"/>
    <w:rsid w:val="00992F1D"/>
    <w:rsid w:val="00993246"/>
    <w:rsid w:val="0099777D"/>
    <w:rsid w:val="009B426F"/>
    <w:rsid w:val="009B7025"/>
    <w:rsid w:val="009E25E9"/>
    <w:rsid w:val="00A019E2"/>
    <w:rsid w:val="00A0613A"/>
    <w:rsid w:val="00A10D72"/>
    <w:rsid w:val="00A24E7B"/>
    <w:rsid w:val="00A41994"/>
    <w:rsid w:val="00A50E4B"/>
    <w:rsid w:val="00A6554D"/>
    <w:rsid w:val="00A91E70"/>
    <w:rsid w:val="00A96AE1"/>
    <w:rsid w:val="00AA268F"/>
    <w:rsid w:val="00AA50FD"/>
    <w:rsid w:val="00AB18D6"/>
    <w:rsid w:val="00AC2943"/>
    <w:rsid w:val="00AD6047"/>
    <w:rsid w:val="00AD6889"/>
    <w:rsid w:val="00AE083C"/>
    <w:rsid w:val="00AE19FB"/>
    <w:rsid w:val="00AE6BF2"/>
    <w:rsid w:val="00AF2EB5"/>
    <w:rsid w:val="00AF52DC"/>
    <w:rsid w:val="00B00129"/>
    <w:rsid w:val="00B3128A"/>
    <w:rsid w:val="00B33407"/>
    <w:rsid w:val="00B47053"/>
    <w:rsid w:val="00B554A8"/>
    <w:rsid w:val="00B650DF"/>
    <w:rsid w:val="00B76393"/>
    <w:rsid w:val="00B83E93"/>
    <w:rsid w:val="00B92BA0"/>
    <w:rsid w:val="00B93357"/>
    <w:rsid w:val="00B96EB8"/>
    <w:rsid w:val="00BA314F"/>
    <w:rsid w:val="00BA48C1"/>
    <w:rsid w:val="00BB1A70"/>
    <w:rsid w:val="00BB317C"/>
    <w:rsid w:val="00BC7B96"/>
    <w:rsid w:val="00BD145B"/>
    <w:rsid w:val="00BD5412"/>
    <w:rsid w:val="00BD659F"/>
    <w:rsid w:val="00BE4274"/>
    <w:rsid w:val="00BF4697"/>
    <w:rsid w:val="00C044BB"/>
    <w:rsid w:val="00C04ADB"/>
    <w:rsid w:val="00C05C59"/>
    <w:rsid w:val="00C05FFA"/>
    <w:rsid w:val="00C06617"/>
    <w:rsid w:val="00C1731E"/>
    <w:rsid w:val="00C24DE3"/>
    <w:rsid w:val="00C31D95"/>
    <w:rsid w:val="00C410C9"/>
    <w:rsid w:val="00C43777"/>
    <w:rsid w:val="00C52953"/>
    <w:rsid w:val="00C54AC8"/>
    <w:rsid w:val="00C76F28"/>
    <w:rsid w:val="00C8490A"/>
    <w:rsid w:val="00C8511C"/>
    <w:rsid w:val="00CB25B4"/>
    <w:rsid w:val="00CB4E56"/>
    <w:rsid w:val="00CC398E"/>
    <w:rsid w:val="00CC4B30"/>
    <w:rsid w:val="00CC4FAF"/>
    <w:rsid w:val="00D01F23"/>
    <w:rsid w:val="00D1272D"/>
    <w:rsid w:val="00D25DF2"/>
    <w:rsid w:val="00D41C1D"/>
    <w:rsid w:val="00D46C55"/>
    <w:rsid w:val="00D55C56"/>
    <w:rsid w:val="00D575FC"/>
    <w:rsid w:val="00D659A3"/>
    <w:rsid w:val="00D6738E"/>
    <w:rsid w:val="00D84E38"/>
    <w:rsid w:val="00D860FC"/>
    <w:rsid w:val="00D9340D"/>
    <w:rsid w:val="00DA228E"/>
    <w:rsid w:val="00DE16EA"/>
    <w:rsid w:val="00DF0CCB"/>
    <w:rsid w:val="00E461B3"/>
    <w:rsid w:val="00E47073"/>
    <w:rsid w:val="00E53C77"/>
    <w:rsid w:val="00E556AF"/>
    <w:rsid w:val="00E56EB7"/>
    <w:rsid w:val="00E639DF"/>
    <w:rsid w:val="00E66520"/>
    <w:rsid w:val="00E83238"/>
    <w:rsid w:val="00E869B0"/>
    <w:rsid w:val="00E869D7"/>
    <w:rsid w:val="00EB4A98"/>
    <w:rsid w:val="00EB79E2"/>
    <w:rsid w:val="00ED4CF0"/>
    <w:rsid w:val="00EF1141"/>
    <w:rsid w:val="00EF22D0"/>
    <w:rsid w:val="00EF2883"/>
    <w:rsid w:val="00F03A51"/>
    <w:rsid w:val="00F12AC1"/>
    <w:rsid w:val="00F14344"/>
    <w:rsid w:val="00F16E60"/>
    <w:rsid w:val="00F22FC6"/>
    <w:rsid w:val="00F37189"/>
    <w:rsid w:val="00F42516"/>
    <w:rsid w:val="00F51C7F"/>
    <w:rsid w:val="00F56CE6"/>
    <w:rsid w:val="00F57904"/>
    <w:rsid w:val="00F65E77"/>
    <w:rsid w:val="00F7438F"/>
    <w:rsid w:val="00F7610D"/>
    <w:rsid w:val="00F867E9"/>
    <w:rsid w:val="00F87385"/>
    <w:rsid w:val="00F911CD"/>
    <w:rsid w:val="00FB17D0"/>
    <w:rsid w:val="00FB375A"/>
    <w:rsid w:val="00FC2864"/>
    <w:rsid w:val="00FE061A"/>
    <w:rsid w:val="00FF02CD"/>
    <w:rsid w:val="00FF70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9AC3"/>
  <w15:docId w15:val="{50BDCC9C-5FBF-4D39-9385-D298DA4C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631"/>
  </w:style>
  <w:style w:type="paragraph" w:styleId="Heading1">
    <w:name w:val="heading 1"/>
    <w:basedOn w:val="Normal"/>
    <w:next w:val="Normal"/>
    <w:link w:val="Heading1Char"/>
    <w:uiPriority w:val="9"/>
    <w:qFormat/>
    <w:rsid w:val="00284A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4A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2C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2C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FB17D0"/>
    <w:pPr>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FB17D0"/>
    <w:rPr>
      <w:rFonts w:ascii="Calibri" w:eastAsia="Calibri" w:hAnsi="Calibri" w:cs="Arial"/>
      <w:sz w:val="20"/>
      <w:szCs w:val="20"/>
    </w:rPr>
  </w:style>
  <w:style w:type="character" w:styleId="Hyperlink">
    <w:name w:val="Hyperlink"/>
    <w:basedOn w:val="DefaultParagraphFont"/>
    <w:uiPriority w:val="99"/>
    <w:unhideWhenUsed/>
    <w:rsid w:val="00FB17D0"/>
    <w:rPr>
      <w:color w:val="0000FF"/>
      <w:u w:val="single"/>
    </w:rPr>
  </w:style>
  <w:style w:type="paragraph" w:styleId="TOC1">
    <w:name w:val="toc 1"/>
    <w:basedOn w:val="Normal"/>
    <w:next w:val="Normal"/>
    <w:autoRedefine/>
    <w:uiPriority w:val="39"/>
    <w:unhideWhenUsed/>
    <w:rsid w:val="00BA314F"/>
    <w:pPr>
      <w:shd w:val="clear" w:color="auto" w:fill="BFBFBF" w:themeFill="background1" w:themeFillShade="BF"/>
      <w:tabs>
        <w:tab w:val="right" w:leader="dot" w:pos="8630"/>
      </w:tabs>
      <w:spacing w:after="100"/>
      <w:jc w:val="right"/>
    </w:pPr>
    <w:rPr>
      <w:rFonts w:ascii="Tahoma" w:eastAsia="Calibri" w:hAnsi="Tahoma"/>
      <w:noProof/>
      <w:color w:val="000000" w:themeColor="text1"/>
      <w:sz w:val="24"/>
      <w:szCs w:val="24"/>
    </w:rPr>
  </w:style>
  <w:style w:type="paragraph" w:styleId="TOC2">
    <w:name w:val="toc 2"/>
    <w:basedOn w:val="Normal"/>
    <w:next w:val="Normal"/>
    <w:autoRedefine/>
    <w:uiPriority w:val="39"/>
    <w:unhideWhenUsed/>
    <w:rsid w:val="00BA314F"/>
    <w:pPr>
      <w:shd w:val="clear" w:color="auto" w:fill="BFBFBF" w:themeFill="background1" w:themeFillShade="BF"/>
      <w:tabs>
        <w:tab w:val="left" w:pos="880"/>
        <w:tab w:val="right" w:leader="dot" w:pos="8630"/>
      </w:tabs>
      <w:bidi/>
      <w:spacing w:after="100"/>
      <w:ind w:left="220"/>
    </w:pPr>
    <w:rPr>
      <w:rFonts w:ascii="Calibri" w:eastAsia="Calibri" w:hAnsi="Calibri" w:cs="Arial"/>
      <w:noProof/>
      <w:sz w:val="24"/>
      <w:szCs w:val="24"/>
    </w:rPr>
  </w:style>
  <w:style w:type="paragraph" w:styleId="NoSpacing">
    <w:name w:val="No Spacing"/>
    <w:link w:val="NoSpacingChar"/>
    <w:uiPriority w:val="1"/>
    <w:qFormat/>
    <w:rsid w:val="00321BDA"/>
    <w:pPr>
      <w:bidi/>
      <w:spacing w:after="0" w:line="240" w:lineRule="auto"/>
    </w:pPr>
  </w:style>
  <w:style w:type="character" w:customStyle="1" w:styleId="NoSpacingChar">
    <w:name w:val="No Spacing Char"/>
    <w:basedOn w:val="DefaultParagraphFont"/>
    <w:link w:val="NoSpacing"/>
    <w:uiPriority w:val="1"/>
    <w:rsid w:val="00321BDA"/>
    <w:rPr>
      <w:rFonts w:eastAsiaTheme="minorEastAsia"/>
    </w:rPr>
  </w:style>
  <w:style w:type="paragraph" w:styleId="BalloonText">
    <w:name w:val="Balloon Text"/>
    <w:basedOn w:val="Normal"/>
    <w:link w:val="BalloonTextChar"/>
    <w:uiPriority w:val="99"/>
    <w:semiHidden/>
    <w:unhideWhenUsed/>
    <w:rsid w:val="00321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BDA"/>
    <w:rPr>
      <w:rFonts w:ascii="Tahoma" w:hAnsi="Tahoma" w:cs="Tahoma"/>
      <w:sz w:val="16"/>
      <w:szCs w:val="16"/>
    </w:rPr>
  </w:style>
  <w:style w:type="character" w:customStyle="1" w:styleId="tlid-translation">
    <w:name w:val="tlid-translation"/>
    <w:basedOn w:val="DefaultParagraphFont"/>
    <w:rsid w:val="00041939"/>
  </w:style>
  <w:style w:type="paragraph" w:styleId="Header">
    <w:name w:val="header"/>
    <w:basedOn w:val="Normal"/>
    <w:link w:val="HeaderChar"/>
    <w:uiPriority w:val="99"/>
    <w:semiHidden/>
    <w:unhideWhenUsed/>
    <w:rsid w:val="00D6738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6738E"/>
  </w:style>
  <w:style w:type="paragraph" w:styleId="Footer">
    <w:name w:val="footer"/>
    <w:basedOn w:val="Normal"/>
    <w:link w:val="FooterChar"/>
    <w:uiPriority w:val="99"/>
    <w:unhideWhenUsed/>
    <w:rsid w:val="00D673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738E"/>
  </w:style>
  <w:style w:type="character" w:customStyle="1" w:styleId="Heading1Char">
    <w:name w:val="Heading 1 Char"/>
    <w:basedOn w:val="DefaultParagraphFont"/>
    <w:link w:val="Heading1"/>
    <w:uiPriority w:val="9"/>
    <w:rsid w:val="00284A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4AF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F23A1"/>
    <w:pPr>
      <w:ind w:left="720"/>
      <w:contextualSpacing/>
    </w:pPr>
  </w:style>
  <w:style w:type="character" w:styleId="FollowedHyperlink">
    <w:name w:val="FollowedHyperlink"/>
    <w:basedOn w:val="DefaultParagraphFont"/>
    <w:uiPriority w:val="99"/>
    <w:semiHidden/>
    <w:unhideWhenUsed/>
    <w:rsid w:val="00D84E38"/>
    <w:rPr>
      <w:color w:val="800080" w:themeColor="followedHyperlink"/>
      <w:u w:val="single"/>
    </w:rPr>
  </w:style>
  <w:style w:type="character" w:customStyle="1" w:styleId="Heading3Char">
    <w:name w:val="Heading 3 Char"/>
    <w:basedOn w:val="DefaultParagraphFont"/>
    <w:link w:val="Heading3"/>
    <w:uiPriority w:val="9"/>
    <w:rsid w:val="005A2C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A2CAA"/>
    <w:rPr>
      <w:rFonts w:asciiTheme="majorHAnsi" w:eastAsiaTheme="majorEastAsia" w:hAnsiTheme="majorHAnsi" w:cstheme="majorBidi"/>
      <w:b/>
      <w:bCs/>
      <w:i/>
      <w:iCs/>
      <w:color w:val="4F81BD" w:themeColor="accent1"/>
    </w:rPr>
  </w:style>
  <w:style w:type="paragraph" w:styleId="EndnoteText">
    <w:name w:val="endnote text"/>
    <w:basedOn w:val="Normal"/>
    <w:link w:val="EndnoteTextChar"/>
    <w:uiPriority w:val="99"/>
    <w:semiHidden/>
    <w:unhideWhenUsed/>
    <w:rsid w:val="001076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767C"/>
    <w:rPr>
      <w:sz w:val="20"/>
      <w:szCs w:val="20"/>
    </w:rPr>
  </w:style>
  <w:style w:type="character" w:styleId="EndnoteReference">
    <w:name w:val="endnote reference"/>
    <w:basedOn w:val="DefaultParagraphFont"/>
    <w:uiPriority w:val="99"/>
    <w:semiHidden/>
    <w:unhideWhenUsed/>
    <w:rsid w:val="0010767C"/>
    <w:rPr>
      <w:vertAlign w:val="superscript"/>
    </w:rPr>
  </w:style>
  <w:style w:type="table" w:styleId="LightShading-Accent2">
    <w:name w:val="Light Shading Accent 2"/>
    <w:basedOn w:val="TableNormal"/>
    <w:uiPriority w:val="60"/>
    <w:rsid w:val="00992F1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List2-Accent3">
    <w:name w:val="Medium List 2 Accent 3"/>
    <w:basedOn w:val="TableNormal"/>
    <w:uiPriority w:val="66"/>
    <w:rsid w:val="00992F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4">
    <w:name w:val="Light Grid Accent 4"/>
    <w:basedOn w:val="TableNormal"/>
    <w:uiPriority w:val="62"/>
    <w:rsid w:val="00992F1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5">
    <w:name w:val="Medium Shading 1 Accent 5"/>
    <w:basedOn w:val="TableNormal"/>
    <w:uiPriority w:val="63"/>
    <w:rsid w:val="00746BD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2-Accent5">
    <w:name w:val="Medium Grid 2 Accent 5"/>
    <w:basedOn w:val="TableNormal"/>
    <w:uiPriority w:val="68"/>
    <w:rsid w:val="00746B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746BD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2-Accent5">
    <w:name w:val="Medium List 2 Accent 5"/>
    <w:basedOn w:val="TableNormal"/>
    <w:uiPriority w:val="66"/>
    <w:rsid w:val="00211E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5">
    <w:name w:val="Light Grid Accent 5"/>
    <w:basedOn w:val="TableNormal"/>
    <w:uiPriority w:val="62"/>
    <w:rsid w:val="00BC7B9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MediumGrid11">
    <w:name w:val="Medium Grid 11"/>
    <w:basedOn w:val="TableNormal"/>
    <w:uiPriority w:val="67"/>
    <w:rsid w:val="0032236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B79E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OCHeading">
    <w:name w:val="TOC Heading"/>
    <w:basedOn w:val="Heading1"/>
    <w:next w:val="Normal"/>
    <w:uiPriority w:val="39"/>
    <w:semiHidden/>
    <w:unhideWhenUsed/>
    <w:qFormat/>
    <w:rsid w:val="00016622"/>
    <w:pPr>
      <w:bidi/>
      <w:outlineLvl w:val="9"/>
    </w:pPr>
  </w:style>
  <w:style w:type="paragraph" w:styleId="TOC3">
    <w:name w:val="toc 3"/>
    <w:basedOn w:val="Normal"/>
    <w:next w:val="Normal"/>
    <w:autoRedefine/>
    <w:uiPriority w:val="39"/>
    <w:unhideWhenUsed/>
    <w:rsid w:val="00016622"/>
    <w:pPr>
      <w:spacing w:after="100"/>
      <w:ind w:left="440"/>
    </w:pPr>
  </w:style>
  <w:style w:type="paragraph" w:styleId="FootnoteText">
    <w:name w:val="footnote text"/>
    <w:basedOn w:val="Normal"/>
    <w:link w:val="FootnoteTextChar"/>
    <w:uiPriority w:val="99"/>
    <w:semiHidden/>
    <w:unhideWhenUsed/>
    <w:rsid w:val="00F56C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6CE6"/>
    <w:rPr>
      <w:sz w:val="20"/>
      <w:szCs w:val="20"/>
    </w:rPr>
  </w:style>
  <w:style w:type="character" w:styleId="FootnoteReference">
    <w:name w:val="footnote reference"/>
    <w:basedOn w:val="DefaultParagraphFont"/>
    <w:uiPriority w:val="99"/>
    <w:semiHidden/>
    <w:unhideWhenUsed/>
    <w:rsid w:val="00F56CE6"/>
    <w:rPr>
      <w:vertAlign w:val="superscript"/>
    </w:rPr>
  </w:style>
  <w:style w:type="paragraph" w:styleId="HTMLPreformatted">
    <w:name w:val="HTML Preformatted"/>
    <w:basedOn w:val="Normal"/>
    <w:link w:val="HTMLPreformattedChar"/>
    <w:uiPriority w:val="99"/>
    <w:semiHidden/>
    <w:unhideWhenUsed/>
    <w:rsid w:val="0061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7620"/>
    <w:rPr>
      <w:rFonts w:ascii="Courier New" w:eastAsia="Times New Roman" w:hAnsi="Courier New" w:cs="Courier New"/>
      <w:sz w:val="20"/>
      <w:szCs w:val="20"/>
    </w:rPr>
  </w:style>
  <w:style w:type="character" w:customStyle="1" w:styleId="aaya">
    <w:name w:val="aaya"/>
    <w:basedOn w:val="DefaultParagraphFont"/>
    <w:rsid w:val="009914B6"/>
  </w:style>
  <w:style w:type="character" w:customStyle="1" w:styleId="jlqj4b">
    <w:name w:val="jlqj4b"/>
    <w:basedOn w:val="DefaultParagraphFont"/>
    <w:rsid w:val="00550583"/>
  </w:style>
  <w:style w:type="paragraph" w:styleId="Bibliography">
    <w:name w:val="Bibliography"/>
    <w:basedOn w:val="Normal"/>
    <w:next w:val="Normal"/>
    <w:uiPriority w:val="37"/>
    <w:unhideWhenUsed/>
    <w:rsid w:val="004724E0"/>
  </w:style>
  <w:style w:type="character" w:styleId="Strong">
    <w:name w:val="Strong"/>
    <w:basedOn w:val="DefaultParagraphFont"/>
    <w:uiPriority w:val="22"/>
    <w:qFormat/>
    <w:rsid w:val="00D55C56"/>
    <w:rPr>
      <w:b/>
      <w:bCs/>
    </w:rPr>
  </w:style>
  <w:style w:type="paragraph" w:styleId="NormalWeb">
    <w:name w:val="Normal (Web)"/>
    <w:basedOn w:val="Normal"/>
    <w:uiPriority w:val="99"/>
    <w:semiHidden/>
    <w:unhideWhenUsed/>
    <w:rsid w:val="004779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971">
      <w:bodyDiv w:val="1"/>
      <w:marLeft w:val="0"/>
      <w:marRight w:val="0"/>
      <w:marTop w:val="0"/>
      <w:marBottom w:val="0"/>
      <w:divBdr>
        <w:top w:val="none" w:sz="0" w:space="0" w:color="auto"/>
        <w:left w:val="none" w:sz="0" w:space="0" w:color="auto"/>
        <w:bottom w:val="none" w:sz="0" w:space="0" w:color="auto"/>
        <w:right w:val="none" w:sz="0" w:space="0" w:color="auto"/>
      </w:divBdr>
    </w:div>
    <w:div w:id="36587238">
      <w:bodyDiv w:val="1"/>
      <w:marLeft w:val="0"/>
      <w:marRight w:val="0"/>
      <w:marTop w:val="0"/>
      <w:marBottom w:val="0"/>
      <w:divBdr>
        <w:top w:val="none" w:sz="0" w:space="0" w:color="auto"/>
        <w:left w:val="none" w:sz="0" w:space="0" w:color="auto"/>
        <w:bottom w:val="none" w:sz="0" w:space="0" w:color="auto"/>
        <w:right w:val="none" w:sz="0" w:space="0" w:color="auto"/>
      </w:divBdr>
    </w:div>
    <w:div w:id="52167860">
      <w:bodyDiv w:val="1"/>
      <w:marLeft w:val="0"/>
      <w:marRight w:val="0"/>
      <w:marTop w:val="0"/>
      <w:marBottom w:val="0"/>
      <w:divBdr>
        <w:top w:val="none" w:sz="0" w:space="0" w:color="auto"/>
        <w:left w:val="none" w:sz="0" w:space="0" w:color="auto"/>
        <w:bottom w:val="none" w:sz="0" w:space="0" w:color="auto"/>
        <w:right w:val="none" w:sz="0" w:space="0" w:color="auto"/>
      </w:divBdr>
    </w:div>
    <w:div w:id="67044018">
      <w:bodyDiv w:val="1"/>
      <w:marLeft w:val="0"/>
      <w:marRight w:val="0"/>
      <w:marTop w:val="0"/>
      <w:marBottom w:val="0"/>
      <w:divBdr>
        <w:top w:val="none" w:sz="0" w:space="0" w:color="auto"/>
        <w:left w:val="none" w:sz="0" w:space="0" w:color="auto"/>
        <w:bottom w:val="none" w:sz="0" w:space="0" w:color="auto"/>
        <w:right w:val="none" w:sz="0" w:space="0" w:color="auto"/>
      </w:divBdr>
    </w:div>
    <w:div w:id="68772365">
      <w:bodyDiv w:val="1"/>
      <w:marLeft w:val="0"/>
      <w:marRight w:val="0"/>
      <w:marTop w:val="0"/>
      <w:marBottom w:val="0"/>
      <w:divBdr>
        <w:top w:val="none" w:sz="0" w:space="0" w:color="auto"/>
        <w:left w:val="none" w:sz="0" w:space="0" w:color="auto"/>
        <w:bottom w:val="none" w:sz="0" w:space="0" w:color="auto"/>
        <w:right w:val="none" w:sz="0" w:space="0" w:color="auto"/>
      </w:divBdr>
    </w:div>
    <w:div w:id="70811124">
      <w:bodyDiv w:val="1"/>
      <w:marLeft w:val="0"/>
      <w:marRight w:val="0"/>
      <w:marTop w:val="0"/>
      <w:marBottom w:val="0"/>
      <w:divBdr>
        <w:top w:val="none" w:sz="0" w:space="0" w:color="auto"/>
        <w:left w:val="none" w:sz="0" w:space="0" w:color="auto"/>
        <w:bottom w:val="none" w:sz="0" w:space="0" w:color="auto"/>
        <w:right w:val="none" w:sz="0" w:space="0" w:color="auto"/>
      </w:divBdr>
    </w:div>
    <w:div w:id="102460073">
      <w:bodyDiv w:val="1"/>
      <w:marLeft w:val="0"/>
      <w:marRight w:val="0"/>
      <w:marTop w:val="0"/>
      <w:marBottom w:val="0"/>
      <w:divBdr>
        <w:top w:val="none" w:sz="0" w:space="0" w:color="auto"/>
        <w:left w:val="none" w:sz="0" w:space="0" w:color="auto"/>
        <w:bottom w:val="none" w:sz="0" w:space="0" w:color="auto"/>
        <w:right w:val="none" w:sz="0" w:space="0" w:color="auto"/>
      </w:divBdr>
    </w:div>
    <w:div w:id="106974029">
      <w:bodyDiv w:val="1"/>
      <w:marLeft w:val="0"/>
      <w:marRight w:val="0"/>
      <w:marTop w:val="0"/>
      <w:marBottom w:val="0"/>
      <w:divBdr>
        <w:top w:val="none" w:sz="0" w:space="0" w:color="auto"/>
        <w:left w:val="none" w:sz="0" w:space="0" w:color="auto"/>
        <w:bottom w:val="none" w:sz="0" w:space="0" w:color="auto"/>
        <w:right w:val="none" w:sz="0" w:space="0" w:color="auto"/>
      </w:divBdr>
    </w:div>
    <w:div w:id="117838281">
      <w:bodyDiv w:val="1"/>
      <w:marLeft w:val="0"/>
      <w:marRight w:val="0"/>
      <w:marTop w:val="0"/>
      <w:marBottom w:val="0"/>
      <w:divBdr>
        <w:top w:val="none" w:sz="0" w:space="0" w:color="auto"/>
        <w:left w:val="none" w:sz="0" w:space="0" w:color="auto"/>
        <w:bottom w:val="none" w:sz="0" w:space="0" w:color="auto"/>
        <w:right w:val="none" w:sz="0" w:space="0" w:color="auto"/>
      </w:divBdr>
    </w:div>
    <w:div w:id="121387746">
      <w:bodyDiv w:val="1"/>
      <w:marLeft w:val="0"/>
      <w:marRight w:val="0"/>
      <w:marTop w:val="0"/>
      <w:marBottom w:val="0"/>
      <w:divBdr>
        <w:top w:val="none" w:sz="0" w:space="0" w:color="auto"/>
        <w:left w:val="none" w:sz="0" w:space="0" w:color="auto"/>
        <w:bottom w:val="none" w:sz="0" w:space="0" w:color="auto"/>
        <w:right w:val="none" w:sz="0" w:space="0" w:color="auto"/>
      </w:divBdr>
    </w:div>
    <w:div w:id="124742378">
      <w:bodyDiv w:val="1"/>
      <w:marLeft w:val="0"/>
      <w:marRight w:val="0"/>
      <w:marTop w:val="0"/>
      <w:marBottom w:val="0"/>
      <w:divBdr>
        <w:top w:val="none" w:sz="0" w:space="0" w:color="auto"/>
        <w:left w:val="none" w:sz="0" w:space="0" w:color="auto"/>
        <w:bottom w:val="none" w:sz="0" w:space="0" w:color="auto"/>
        <w:right w:val="none" w:sz="0" w:space="0" w:color="auto"/>
      </w:divBdr>
    </w:div>
    <w:div w:id="140733152">
      <w:bodyDiv w:val="1"/>
      <w:marLeft w:val="0"/>
      <w:marRight w:val="0"/>
      <w:marTop w:val="0"/>
      <w:marBottom w:val="0"/>
      <w:divBdr>
        <w:top w:val="none" w:sz="0" w:space="0" w:color="auto"/>
        <w:left w:val="none" w:sz="0" w:space="0" w:color="auto"/>
        <w:bottom w:val="none" w:sz="0" w:space="0" w:color="auto"/>
        <w:right w:val="none" w:sz="0" w:space="0" w:color="auto"/>
      </w:divBdr>
    </w:div>
    <w:div w:id="158204012">
      <w:bodyDiv w:val="1"/>
      <w:marLeft w:val="0"/>
      <w:marRight w:val="0"/>
      <w:marTop w:val="0"/>
      <w:marBottom w:val="0"/>
      <w:divBdr>
        <w:top w:val="none" w:sz="0" w:space="0" w:color="auto"/>
        <w:left w:val="none" w:sz="0" w:space="0" w:color="auto"/>
        <w:bottom w:val="none" w:sz="0" w:space="0" w:color="auto"/>
        <w:right w:val="none" w:sz="0" w:space="0" w:color="auto"/>
      </w:divBdr>
    </w:div>
    <w:div w:id="159975411">
      <w:bodyDiv w:val="1"/>
      <w:marLeft w:val="0"/>
      <w:marRight w:val="0"/>
      <w:marTop w:val="0"/>
      <w:marBottom w:val="0"/>
      <w:divBdr>
        <w:top w:val="none" w:sz="0" w:space="0" w:color="auto"/>
        <w:left w:val="none" w:sz="0" w:space="0" w:color="auto"/>
        <w:bottom w:val="none" w:sz="0" w:space="0" w:color="auto"/>
        <w:right w:val="none" w:sz="0" w:space="0" w:color="auto"/>
      </w:divBdr>
    </w:div>
    <w:div w:id="163669880">
      <w:bodyDiv w:val="1"/>
      <w:marLeft w:val="0"/>
      <w:marRight w:val="0"/>
      <w:marTop w:val="0"/>
      <w:marBottom w:val="0"/>
      <w:divBdr>
        <w:top w:val="none" w:sz="0" w:space="0" w:color="auto"/>
        <w:left w:val="none" w:sz="0" w:space="0" w:color="auto"/>
        <w:bottom w:val="none" w:sz="0" w:space="0" w:color="auto"/>
        <w:right w:val="none" w:sz="0" w:space="0" w:color="auto"/>
      </w:divBdr>
    </w:div>
    <w:div w:id="168764118">
      <w:bodyDiv w:val="1"/>
      <w:marLeft w:val="0"/>
      <w:marRight w:val="0"/>
      <w:marTop w:val="0"/>
      <w:marBottom w:val="0"/>
      <w:divBdr>
        <w:top w:val="none" w:sz="0" w:space="0" w:color="auto"/>
        <w:left w:val="none" w:sz="0" w:space="0" w:color="auto"/>
        <w:bottom w:val="none" w:sz="0" w:space="0" w:color="auto"/>
        <w:right w:val="none" w:sz="0" w:space="0" w:color="auto"/>
      </w:divBdr>
    </w:div>
    <w:div w:id="173615859">
      <w:bodyDiv w:val="1"/>
      <w:marLeft w:val="0"/>
      <w:marRight w:val="0"/>
      <w:marTop w:val="0"/>
      <w:marBottom w:val="0"/>
      <w:divBdr>
        <w:top w:val="none" w:sz="0" w:space="0" w:color="auto"/>
        <w:left w:val="none" w:sz="0" w:space="0" w:color="auto"/>
        <w:bottom w:val="none" w:sz="0" w:space="0" w:color="auto"/>
        <w:right w:val="none" w:sz="0" w:space="0" w:color="auto"/>
      </w:divBdr>
    </w:div>
    <w:div w:id="181213118">
      <w:bodyDiv w:val="1"/>
      <w:marLeft w:val="0"/>
      <w:marRight w:val="0"/>
      <w:marTop w:val="0"/>
      <w:marBottom w:val="0"/>
      <w:divBdr>
        <w:top w:val="none" w:sz="0" w:space="0" w:color="auto"/>
        <w:left w:val="none" w:sz="0" w:space="0" w:color="auto"/>
        <w:bottom w:val="none" w:sz="0" w:space="0" w:color="auto"/>
        <w:right w:val="none" w:sz="0" w:space="0" w:color="auto"/>
      </w:divBdr>
    </w:div>
    <w:div w:id="208037275">
      <w:bodyDiv w:val="1"/>
      <w:marLeft w:val="0"/>
      <w:marRight w:val="0"/>
      <w:marTop w:val="0"/>
      <w:marBottom w:val="0"/>
      <w:divBdr>
        <w:top w:val="none" w:sz="0" w:space="0" w:color="auto"/>
        <w:left w:val="none" w:sz="0" w:space="0" w:color="auto"/>
        <w:bottom w:val="none" w:sz="0" w:space="0" w:color="auto"/>
        <w:right w:val="none" w:sz="0" w:space="0" w:color="auto"/>
      </w:divBdr>
    </w:div>
    <w:div w:id="212471324">
      <w:bodyDiv w:val="1"/>
      <w:marLeft w:val="0"/>
      <w:marRight w:val="0"/>
      <w:marTop w:val="0"/>
      <w:marBottom w:val="0"/>
      <w:divBdr>
        <w:top w:val="none" w:sz="0" w:space="0" w:color="auto"/>
        <w:left w:val="none" w:sz="0" w:space="0" w:color="auto"/>
        <w:bottom w:val="none" w:sz="0" w:space="0" w:color="auto"/>
        <w:right w:val="none" w:sz="0" w:space="0" w:color="auto"/>
      </w:divBdr>
    </w:div>
    <w:div w:id="236014221">
      <w:bodyDiv w:val="1"/>
      <w:marLeft w:val="0"/>
      <w:marRight w:val="0"/>
      <w:marTop w:val="0"/>
      <w:marBottom w:val="0"/>
      <w:divBdr>
        <w:top w:val="none" w:sz="0" w:space="0" w:color="auto"/>
        <w:left w:val="none" w:sz="0" w:space="0" w:color="auto"/>
        <w:bottom w:val="none" w:sz="0" w:space="0" w:color="auto"/>
        <w:right w:val="none" w:sz="0" w:space="0" w:color="auto"/>
      </w:divBdr>
    </w:div>
    <w:div w:id="262491934">
      <w:bodyDiv w:val="1"/>
      <w:marLeft w:val="0"/>
      <w:marRight w:val="0"/>
      <w:marTop w:val="0"/>
      <w:marBottom w:val="0"/>
      <w:divBdr>
        <w:top w:val="none" w:sz="0" w:space="0" w:color="auto"/>
        <w:left w:val="none" w:sz="0" w:space="0" w:color="auto"/>
        <w:bottom w:val="none" w:sz="0" w:space="0" w:color="auto"/>
        <w:right w:val="none" w:sz="0" w:space="0" w:color="auto"/>
      </w:divBdr>
    </w:div>
    <w:div w:id="306319192">
      <w:bodyDiv w:val="1"/>
      <w:marLeft w:val="0"/>
      <w:marRight w:val="0"/>
      <w:marTop w:val="0"/>
      <w:marBottom w:val="0"/>
      <w:divBdr>
        <w:top w:val="none" w:sz="0" w:space="0" w:color="auto"/>
        <w:left w:val="none" w:sz="0" w:space="0" w:color="auto"/>
        <w:bottom w:val="none" w:sz="0" w:space="0" w:color="auto"/>
        <w:right w:val="none" w:sz="0" w:space="0" w:color="auto"/>
      </w:divBdr>
    </w:div>
    <w:div w:id="321275364">
      <w:bodyDiv w:val="1"/>
      <w:marLeft w:val="0"/>
      <w:marRight w:val="0"/>
      <w:marTop w:val="0"/>
      <w:marBottom w:val="0"/>
      <w:divBdr>
        <w:top w:val="none" w:sz="0" w:space="0" w:color="auto"/>
        <w:left w:val="none" w:sz="0" w:space="0" w:color="auto"/>
        <w:bottom w:val="none" w:sz="0" w:space="0" w:color="auto"/>
        <w:right w:val="none" w:sz="0" w:space="0" w:color="auto"/>
      </w:divBdr>
    </w:div>
    <w:div w:id="323096455">
      <w:bodyDiv w:val="1"/>
      <w:marLeft w:val="0"/>
      <w:marRight w:val="0"/>
      <w:marTop w:val="0"/>
      <w:marBottom w:val="0"/>
      <w:divBdr>
        <w:top w:val="none" w:sz="0" w:space="0" w:color="auto"/>
        <w:left w:val="none" w:sz="0" w:space="0" w:color="auto"/>
        <w:bottom w:val="none" w:sz="0" w:space="0" w:color="auto"/>
        <w:right w:val="none" w:sz="0" w:space="0" w:color="auto"/>
      </w:divBdr>
    </w:div>
    <w:div w:id="347100601">
      <w:bodyDiv w:val="1"/>
      <w:marLeft w:val="0"/>
      <w:marRight w:val="0"/>
      <w:marTop w:val="0"/>
      <w:marBottom w:val="0"/>
      <w:divBdr>
        <w:top w:val="none" w:sz="0" w:space="0" w:color="auto"/>
        <w:left w:val="none" w:sz="0" w:space="0" w:color="auto"/>
        <w:bottom w:val="none" w:sz="0" w:space="0" w:color="auto"/>
        <w:right w:val="none" w:sz="0" w:space="0" w:color="auto"/>
      </w:divBdr>
    </w:div>
    <w:div w:id="367919159">
      <w:bodyDiv w:val="1"/>
      <w:marLeft w:val="0"/>
      <w:marRight w:val="0"/>
      <w:marTop w:val="0"/>
      <w:marBottom w:val="0"/>
      <w:divBdr>
        <w:top w:val="none" w:sz="0" w:space="0" w:color="auto"/>
        <w:left w:val="none" w:sz="0" w:space="0" w:color="auto"/>
        <w:bottom w:val="none" w:sz="0" w:space="0" w:color="auto"/>
        <w:right w:val="none" w:sz="0" w:space="0" w:color="auto"/>
      </w:divBdr>
    </w:div>
    <w:div w:id="378091093">
      <w:bodyDiv w:val="1"/>
      <w:marLeft w:val="0"/>
      <w:marRight w:val="0"/>
      <w:marTop w:val="0"/>
      <w:marBottom w:val="0"/>
      <w:divBdr>
        <w:top w:val="none" w:sz="0" w:space="0" w:color="auto"/>
        <w:left w:val="none" w:sz="0" w:space="0" w:color="auto"/>
        <w:bottom w:val="none" w:sz="0" w:space="0" w:color="auto"/>
        <w:right w:val="none" w:sz="0" w:space="0" w:color="auto"/>
      </w:divBdr>
    </w:div>
    <w:div w:id="411244558">
      <w:bodyDiv w:val="1"/>
      <w:marLeft w:val="0"/>
      <w:marRight w:val="0"/>
      <w:marTop w:val="0"/>
      <w:marBottom w:val="0"/>
      <w:divBdr>
        <w:top w:val="none" w:sz="0" w:space="0" w:color="auto"/>
        <w:left w:val="none" w:sz="0" w:space="0" w:color="auto"/>
        <w:bottom w:val="none" w:sz="0" w:space="0" w:color="auto"/>
        <w:right w:val="none" w:sz="0" w:space="0" w:color="auto"/>
      </w:divBdr>
    </w:div>
    <w:div w:id="423654677">
      <w:bodyDiv w:val="1"/>
      <w:marLeft w:val="0"/>
      <w:marRight w:val="0"/>
      <w:marTop w:val="0"/>
      <w:marBottom w:val="0"/>
      <w:divBdr>
        <w:top w:val="none" w:sz="0" w:space="0" w:color="auto"/>
        <w:left w:val="none" w:sz="0" w:space="0" w:color="auto"/>
        <w:bottom w:val="none" w:sz="0" w:space="0" w:color="auto"/>
        <w:right w:val="none" w:sz="0" w:space="0" w:color="auto"/>
      </w:divBdr>
    </w:div>
    <w:div w:id="439835271">
      <w:bodyDiv w:val="1"/>
      <w:marLeft w:val="0"/>
      <w:marRight w:val="0"/>
      <w:marTop w:val="0"/>
      <w:marBottom w:val="0"/>
      <w:divBdr>
        <w:top w:val="none" w:sz="0" w:space="0" w:color="auto"/>
        <w:left w:val="none" w:sz="0" w:space="0" w:color="auto"/>
        <w:bottom w:val="none" w:sz="0" w:space="0" w:color="auto"/>
        <w:right w:val="none" w:sz="0" w:space="0" w:color="auto"/>
      </w:divBdr>
    </w:div>
    <w:div w:id="441920583">
      <w:bodyDiv w:val="1"/>
      <w:marLeft w:val="0"/>
      <w:marRight w:val="0"/>
      <w:marTop w:val="0"/>
      <w:marBottom w:val="0"/>
      <w:divBdr>
        <w:top w:val="none" w:sz="0" w:space="0" w:color="auto"/>
        <w:left w:val="none" w:sz="0" w:space="0" w:color="auto"/>
        <w:bottom w:val="none" w:sz="0" w:space="0" w:color="auto"/>
        <w:right w:val="none" w:sz="0" w:space="0" w:color="auto"/>
      </w:divBdr>
    </w:div>
    <w:div w:id="454102639">
      <w:bodyDiv w:val="1"/>
      <w:marLeft w:val="0"/>
      <w:marRight w:val="0"/>
      <w:marTop w:val="0"/>
      <w:marBottom w:val="0"/>
      <w:divBdr>
        <w:top w:val="none" w:sz="0" w:space="0" w:color="auto"/>
        <w:left w:val="none" w:sz="0" w:space="0" w:color="auto"/>
        <w:bottom w:val="none" w:sz="0" w:space="0" w:color="auto"/>
        <w:right w:val="none" w:sz="0" w:space="0" w:color="auto"/>
      </w:divBdr>
    </w:div>
    <w:div w:id="460075598">
      <w:bodyDiv w:val="1"/>
      <w:marLeft w:val="0"/>
      <w:marRight w:val="0"/>
      <w:marTop w:val="0"/>
      <w:marBottom w:val="0"/>
      <w:divBdr>
        <w:top w:val="none" w:sz="0" w:space="0" w:color="auto"/>
        <w:left w:val="none" w:sz="0" w:space="0" w:color="auto"/>
        <w:bottom w:val="none" w:sz="0" w:space="0" w:color="auto"/>
        <w:right w:val="none" w:sz="0" w:space="0" w:color="auto"/>
      </w:divBdr>
    </w:div>
    <w:div w:id="492645550">
      <w:bodyDiv w:val="1"/>
      <w:marLeft w:val="0"/>
      <w:marRight w:val="0"/>
      <w:marTop w:val="0"/>
      <w:marBottom w:val="0"/>
      <w:divBdr>
        <w:top w:val="none" w:sz="0" w:space="0" w:color="auto"/>
        <w:left w:val="none" w:sz="0" w:space="0" w:color="auto"/>
        <w:bottom w:val="none" w:sz="0" w:space="0" w:color="auto"/>
        <w:right w:val="none" w:sz="0" w:space="0" w:color="auto"/>
      </w:divBdr>
    </w:div>
    <w:div w:id="493687302">
      <w:bodyDiv w:val="1"/>
      <w:marLeft w:val="0"/>
      <w:marRight w:val="0"/>
      <w:marTop w:val="0"/>
      <w:marBottom w:val="0"/>
      <w:divBdr>
        <w:top w:val="none" w:sz="0" w:space="0" w:color="auto"/>
        <w:left w:val="none" w:sz="0" w:space="0" w:color="auto"/>
        <w:bottom w:val="none" w:sz="0" w:space="0" w:color="auto"/>
        <w:right w:val="none" w:sz="0" w:space="0" w:color="auto"/>
      </w:divBdr>
    </w:div>
    <w:div w:id="494998528">
      <w:bodyDiv w:val="1"/>
      <w:marLeft w:val="0"/>
      <w:marRight w:val="0"/>
      <w:marTop w:val="0"/>
      <w:marBottom w:val="0"/>
      <w:divBdr>
        <w:top w:val="none" w:sz="0" w:space="0" w:color="auto"/>
        <w:left w:val="none" w:sz="0" w:space="0" w:color="auto"/>
        <w:bottom w:val="none" w:sz="0" w:space="0" w:color="auto"/>
        <w:right w:val="none" w:sz="0" w:space="0" w:color="auto"/>
      </w:divBdr>
    </w:div>
    <w:div w:id="543641272">
      <w:bodyDiv w:val="1"/>
      <w:marLeft w:val="0"/>
      <w:marRight w:val="0"/>
      <w:marTop w:val="0"/>
      <w:marBottom w:val="0"/>
      <w:divBdr>
        <w:top w:val="none" w:sz="0" w:space="0" w:color="auto"/>
        <w:left w:val="none" w:sz="0" w:space="0" w:color="auto"/>
        <w:bottom w:val="none" w:sz="0" w:space="0" w:color="auto"/>
        <w:right w:val="none" w:sz="0" w:space="0" w:color="auto"/>
      </w:divBdr>
    </w:div>
    <w:div w:id="546063148">
      <w:bodyDiv w:val="1"/>
      <w:marLeft w:val="0"/>
      <w:marRight w:val="0"/>
      <w:marTop w:val="0"/>
      <w:marBottom w:val="0"/>
      <w:divBdr>
        <w:top w:val="none" w:sz="0" w:space="0" w:color="auto"/>
        <w:left w:val="none" w:sz="0" w:space="0" w:color="auto"/>
        <w:bottom w:val="none" w:sz="0" w:space="0" w:color="auto"/>
        <w:right w:val="none" w:sz="0" w:space="0" w:color="auto"/>
      </w:divBdr>
    </w:div>
    <w:div w:id="567764701">
      <w:bodyDiv w:val="1"/>
      <w:marLeft w:val="0"/>
      <w:marRight w:val="0"/>
      <w:marTop w:val="0"/>
      <w:marBottom w:val="0"/>
      <w:divBdr>
        <w:top w:val="none" w:sz="0" w:space="0" w:color="auto"/>
        <w:left w:val="none" w:sz="0" w:space="0" w:color="auto"/>
        <w:bottom w:val="none" w:sz="0" w:space="0" w:color="auto"/>
        <w:right w:val="none" w:sz="0" w:space="0" w:color="auto"/>
      </w:divBdr>
    </w:div>
    <w:div w:id="611059074">
      <w:bodyDiv w:val="1"/>
      <w:marLeft w:val="0"/>
      <w:marRight w:val="0"/>
      <w:marTop w:val="0"/>
      <w:marBottom w:val="0"/>
      <w:divBdr>
        <w:top w:val="none" w:sz="0" w:space="0" w:color="auto"/>
        <w:left w:val="none" w:sz="0" w:space="0" w:color="auto"/>
        <w:bottom w:val="none" w:sz="0" w:space="0" w:color="auto"/>
        <w:right w:val="none" w:sz="0" w:space="0" w:color="auto"/>
      </w:divBdr>
    </w:div>
    <w:div w:id="615523652">
      <w:bodyDiv w:val="1"/>
      <w:marLeft w:val="0"/>
      <w:marRight w:val="0"/>
      <w:marTop w:val="0"/>
      <w:marBottom w:val="0"/>
      <w:divBdr>
        <w:top w:val="none" w:sz="0" w:space="0" w:color="auto"/>
        <w:left w:val="none" w:sz="0" w:space="0" w:color="auto"/>
        <w:bottom w:val="none" w:sz="0" w:space="0" w:color="auto"/>
        <w:right w:val="none" w:sz="0" w:space="0" w:color="auto"/>
      </w:divBdr>
    </w:div>
    <w:div w:id="617033149">
      <w:bodyDiv w:val="1"/>
      <w:marLeft w:val="0"/>
      <w:marRight w:val="0"/>
      <w:marTop w:val="0"/>
      <w:marBottom w:val="0"/>
      <w:divBdr>
        <w:top w:val="none" w:sz="0" w:space="0" w:color="auto"/>
        <w:left w:val="none" w:sz="0" w:space="0" w:color="auto"/>
        <w:bottom w:val="none" w:sz="0" w:space="0" w:color="auto"/>
        <w:right w:val="none" w:sz="0" w:space="0" w:color="auto"/>
      </w:divBdr>
    </w:div>
    <w:div w:id="633295838">
      <w:bodyDiv w:val="1"/>
      <w:marLeft w:val="0"/>
      <w:marRight w:val="0"/>
      <w:marTop w:val="0"/>
      <w:marBottom w:val="0"/>
      <w:divBdr>
        <w:top w:val="none" w:sz="0" w:space="0" w:color="auto"/>
        <w:left w:val="none" w:sz="0" w:space="0" w:color="auto"/>
        <w:bottom w:val="none" w:sz="0" w:space="0" w:color="auto"/>
        <w:right w:val="none" w:sz="0" w:space="0" w:color="auto"/>
      </w:divBdr>
    </w:div>
    <w:div w:id="649405375">
      <w:bodyDiv w:val="1"/>
      <w:marLeft w:val="0"/>
      <w:marRight w:val="0"/>
      <w:marTop w:val="0"/>
      <w:marBottom w:val="0"/>
      <w:divBdr>
        <w:top w:val="none" w:sz="0" w:space="0" w:color="auto"/>
        <w:left w:val="none" w:sz="0" w:space="0" w:color="auto"/>
        <w:bottom w:val="none" w:sz="0" w:space="0" w:color="auto"/>
        <w:right w:val="none" w:sz="0" w:space="0" w:color="auto"/>
      </w:divBdr>
    </w:div>
    <w:div w:id="662509876">
      <w:bodyDiv w:val="1"/>
      <w:marLeft w:val="0"/>
      <w:marRight w:val="0"/>
      <w:marTop w:val="0"/>
      <w:marBottom w:val="0"/>
      <w:divBdr>
        <w:top w:val="none" w:sz="0" w:space="0" w:color="auto"/>
        <w:left w:val="none" w:sz="0" w:space="0" w:color="auto"/>
        <w:bottom w:val="none" w:sz="0" w:space="0" w:color="auto"/>
        <w:right w:val="none" w:sz="0" w:space="0" w:color="auto"/>
      </w:divBdr>
    </w:div>
    <w:div w:id="668023885">
      <w:bodyDiv w:val="1"/>
      <w:marLeft w:val="0"/>
      <w:marRight w:val="0"/>
      <w:marTop w:val="0"/>
      <w:marBottom w:val="0"/>
      <w:divBdr>
        <w:top w:val="none" w:sz="0" w:space="0" w:color="auto"/>
        <w:left w:val="none" w:sz="0" w:space="0" w:color="auto"/>
        <w:bottom w:val="none" w:sz="0" w:space="0" w:color="auto"/>
        <w:right w:val="none" w:sz="0" w:space="0" w:color="auto"/>
      </w:divBdr>
    </w:div>
    <w:div w:id="669329129">
      <w:bodyDiv w:val="1"/>
      <w:marLeft w:val="0"/>
      <w:marRight w:val="0"/>
      <w:marTop w:val="0"/>
      <w:marBottom w:val="0"/>
      <w:divBdr>
        <w:top w:val="none" w:sz="0" w:space="0" w:color="auto"/>
        <w:left w:val="none" w:sz="0" w:space="0" w:color="auto"/>
        <w:bottom w:val="none" w:sz="0" w:space="0" w:color="auto"/>
        <w:right w:val="none" w:sz="0" w:space="0" w:color="auto"/>
      </w:divBdr>
    </w:div>
    <w:div w:id="672420812">
      <w:bodyDiv w:val="1"/>
      <w:marLeft w:val="0"/>
      <w:marRight w:val="0"/>
      <w:marTop w:val="0"/>
      <w:marBottom w:val="0"/>
      <w:divBdr>
        <w:top w:val="none" w:sz="0" w:space="0" w:color="auto"/>
        <w:left w:val="none" w:sz="0" w:space="0" w:color="auto"/>
        <w:bottom w:val="none" w:sz="0" w:space="0" w:color="auto"/>
        <w:right w:val="none" w:sz="0" w:space="0" w:color="auto"/>
      </w:divBdr>
    </w:div>
    <w:div w:id="673608640">
      <w:bodyDiv w:val="1"/>
      <w:marLeft w:val="0"/>
      <w:marRight w:val="0"/>
      <w:marTop w:val="0"/>
      <w:marBottom w:val="0"/>
      <w:divBdr>
        <w:top w:val="none" w:sz="0" w:space="0" w:color="auto"/>
        <w:left w:val="none" w:sz="0" w:space="0" w:color="auto"/>
        <w:bottom w:val="none" w:sz="0" w:space="0" w:color="auto"/>
        <w:right w:val="none" w:sz="0" w:space="0" w:color="auto"/>
      </w:divBdr>
    </w:div>
    <w:div w:id="679813927">
      <w:bodyDiv w:val="1"/>
      <w:marLeft w:val="0"/>
      <w:marRight w:val="0"/>
      <w:marTop w:val="0"/>
      <w:marBottom w:val="0"/>
      <w:divBdr>
        <w:top w:val="none" w:sz="0" w:space="0" w:color="auto"/>
        <w:left w:val="none" w:sz="0" w:space="0" w:color="auto"/>
        <w:bottom w:val="none" w:sz="0" w:space="0" w:color="auto"/>
        <w:right w:val="none" w:sz="0" w:space="0" w:color="auto"/>
      </w:divBdr>
    </w:div>
    <w:div w:id="692805964">
      <w:bodyDiv w:val="1"/>
      <w:marLeft w:val="0"/>
      <w:marRight w:val="0"/>
      <w:marTop w:val="0"/>
      <w:marBottom w:val="0"/>
      <w:divBdr>
        <w:top w:val="none" w:sz="0" w:space="0" w:color="auto"/>
        <w:left w:val="none" w:sz="0" w:space="0" w:color="auto"/>
        <w:bottom w:val="none" w:sz="0" w:space="0" w:color="auto"/>
        <w:right w:val="none" w:sz="0" w:space="0" w:color="auto"/>
      </w:divBdr>
    </w:div>
    <w:div w:id="698242337">
      <w:bodyDiv w:val="1"/>
      <w:marLeft w:val="0"/>
      <w:marRight w:val="0"/>
      <w:marTop w:val="0"/>
      <w:marBottom w:val="0"/>
      <w:divBdr>
        <w:top w:val="none" w:sz="0" w:space="0" w:color="auto"/>
        <w:left w:val="none" w:sz="0" w:space="0" w:color="auto"/>
        <w:bottom w:val="none" w:sz="0" w:space="0" w:color="auto"/>
        <w:right w:val="none" w:sz="0" w:space="0" w:color="auto"/>
      </w:divBdr>
    </w:div>
    <w:div w:id="709187872">
      <w:bodyDiv w:val="1"/>
      <w:marLeft w:val="0"/>
      <w:marRight w:val="0"/>
      <w:marTop w:val="0"/>
      <w:marBottom w:val="0"/>
      <w:divBdr>
        <w:top w:val="none" w:sz="0" w:space="0" w:color="auto"/>
        <w:left w:val="none" w:sz="0" w:space="0" w:color="auto"/>
        <w:bottom w:val="none" w:sz="0" w:space="0" w:color="auto"/>
        <w:right w:val="none" w:sz="0" w:space="0" w:color="auto"/>
      </w:divBdr>
    </w:div>
    <w:div w:id="710418617">
      <w:bodyDiv w:val="1"/>
      <w:marLeft w:val="0"/>
      <w:marRight w:val="0"/>
      <w:marTop w:val="0"/>
      <w:marBottom w:val="0"/>
      <w:divBdr>
        <w:top w:val="none" w:sz="0" w:space="0" w:color="auto"/>
        <w:left w:val="none" w:sz="0" w:space="0" w:color="auto"/>
        <w:bottom w:val="none" w:sz="0" w:space="0" w:color="auto"/>
        <w:right w:val="none" w:sz="0" w:space="0" w:color="auto"/>
      </w:divBdr>
    </w:div>
    <w:div w:id="726295518">
      <w:bodyDiv w:val="1"/>
      <w:marLeft w:val="0"/>
      <w:marRight w:val="0"/>
      <w:marTop w:val="0"/>
      <w:marBottom w:val="0"/>
      <w:divBdr>
        <w:top w:val="none" w:sz="0" w:space="0" w:color="auto"/>
        <w:left w:val="none" w:sz="0" w:space="0" w:color="auto"/>
        <w:bottom w:val="none" w:sz="0" w:space="0" w:color="auto"/>
        <w:right w:val="none" w:sz="0" w:space="0" w:color="auto"/>
      </w:divBdr>
    </w:div>
    <w:div w:id="761070143">
      <w:bodyDiv w:val="1"/>
      <w:marLeft w:val="0"/>
      <w:marRight w:val="0"/>
      <w:marTop w:val="0"/>
      <w:marBottom w:val="0"/>
      <w:divBdr>
        <w:top w:val="none" w:sz="0" w:space="0" w:color="auto"/>
        <w:left w:val="none" w:sz="0" w:space="0" w:color="auto"/>
        <w:bottom w:val="none" w:sz="0" w:space="0" w:color="auto"/>
        <w:right w:val="none" w:sz="0" w:space="0" w:color="auto"/>
      </w:divBdr>
    </w:div>
    <w:div w:id="800660067">
      <w:bodyDiv w:val="1"/>
      <w:marLeft w:val="0"/>
      <w:marRight w:val="0"/>
      <w:marTop w:val="0"/>
      <w:marBottom w:val="0"/>
      <w:divBdr>
        <w:top w:val="none" w:sz="0" w:space="0" w:color="auto"/>
        <w:left w:val="none" w:sz="0" w:space="0" w:color="auto"/>
        <w:bottom w:val="none" w:sz="0" w:space="0" w:color="auto"/>
        <w:right w:val="none" w:sz="0" w:space="0" w:color="auto"/>
      </w:divBdr>
    </w:div>
    <w:div w:id="802695950">
      <w:bodyDiv w:val="1"/>
      <w:marLeft w:val="0"/>
      <w:marRight w:val="0"/>
      <w:marTop w:val="0"/>
      <w:marBottom w:val="0"/>
      <w:divBdr>
        <w:top w:val="none" w:sz="0" w:space="0" w:color="auto"/>
        <w:left w:val="none" w:sz="0" w:space="0" w:color="auto"/>
        <w:bottom w:val="none" w:sz="0" w:space="0" w:color="auto"/>
        <w:right w:val="none" w:sz="0" w:space="0" w:color="auto"/>
      </w:divBdr>
    </w:div>
    <w:div w:id="802818523">
      <w:bodyDiv w:val="1"/>
      <w:marLeft w:val="0"/>
      <w:marRight w:val="0"/>
      <w:marTop w:val="0"/>
      <w:marBottom w:val="0"/>
      <w:divBdr>
        <w:top w:val="none" w:sz="0" w:space="0" w:color="auto"/>
        <w:left w:val="none" w:sz="0" w:space="0" w:color="auto"/>
        <w:bottom w:val="none" w:sz="0" w:space="0" w:color="auto"/>
        <w:right w:val="none" w:sz="0" w:space="0" w:color="auto"/>
      </w:divBdr>
    </w:div>
    <w:div w:id="832136691">
      <w:bodyDiv w:val="1"/>
      <w:marLeft w:val="0"/>
      <w:marRight w:val="0"/>
      <w:marTop w:val="0"/>
      <w:marBottom w:val="0"/>
      <w:divBdr>
        <w:top w:val="none" w:sz="0" w:space="0" w:color="auto"/>
        <w:left w:val="none" w:sz="0" w:space="0" w:color="auto"/>
        <w:bottom w:val="none" w:sz="0" w:space="0" w:color="auto"/>
        <w:right w:val="none" w:sz="0" w:space="0" w:color="auto"/>
      </w:divBdr>
    </w:div>
    <w:div w:id="840002980">
      <w:bodyDiv w:val="1"/>
      <w:marLeft w:val="0"/>
      <w:marRight w:val="0"/>
      <w:marTop w:val="0"/>
      <w:marBottom w:val="0"/>
      <w:divBdr>
        <w:top w:val="none" w:sz="0" w:space="0" w:color="auto"/>
        <w:left w:val="none" w:sz="0" w:space="0" w:color="auto"/>
        <w:bottom w:val="none" w:sz="0" w:space="0" w:color="auto"/>
        <w:right w:val="none" w:sz="0" w:space="0" w:color="auto"/>
      </w:divBdr>
    </w:div>
    <w:div w:id="846286259">
      <w:bodyDiv w:val="1"/>
      <w:marLeft w:val="0"/>
      <w:marRight w:val="0"/>
      <w:marTop w:val="0"/>
      <w:marBottom w:val="0"/>
      <w:divBdr>
        <w:top w:val="none" w:sz="0" w:space="0" w:color="auto"/>
        <w:left w:val="none" w:sz="0" w:space="0" w:color="auto"/>
        <w:bottom w:val="none" w:sz="0" w:space="0" w:color="auto"/>
        <w:right w:val="none" w:sz="0" w:space="0" w:color="auto"/>
      </w:divBdr>
    </w:div>
    <w:div w:id="856893448">
      <w:bodyDiv w:val="1"/>
      <w:marLeft w:val="0"/>
      <w:marRight w:val="0"/>
      <w:marTop w:val="0"/>
      <w:marBottom w:val="0"/>
      <w:divBdr>
        <w:top w:val="none" w:sz="0" w:space="0" w:color="auto"/>
        <w:left w:val="none" w:sz="0" w:space="0" w:color="auto"/>
        <w:bottom w:val="none" w:sz="0" w:space="0" w:color="auto"/>
        <w:right w:val="none" w:sz="0" w:space="0" w:color="auto"/>
      </w:divBdr>
    </w:div>
    <w:div w:id="870072336">
      <w:bodyDiv w:val="1"/>
      <w:marLeft w:val="0"/>
      <w:marRight w:val="0"/>
      <w:marTop w:val="0"/>
      <w:marBottom w:val="0"/>
      <w:divBdr>
        <w:top w:val="none" w:sz="0" w:space="0" w:color="auto"/>
        <w:left w:val="none" w:sz="0" w:space="0" w:color="auto"/>
        <w:bottom w:val="none" w:sz="0" w:space="0" w:color="auto"/>
        <w:right w:val="none" w:sz="0" w:space="0" w:color="auto"/>
      </w:divBdr>
    </w:div>
    <w:div w:id="918564831">
      <w:bodyDiv w:val="1"/>
      <w:marLeft w:val="0"/>
      <w:marRight w:val="0"/>
      <w:marTop w:val="0"/>
      <w:marBottom w:val="0"/>
      <w:divBdr>
        <w:top w:val="none" w:sz="0" w:space="0" w:color="auto"/>
        <w:left w:val="none" w:sz="0" w:space="0" w:color="auto"/>
        <w:bottom w:val="none" w:sz="0" w:space="0" w:color="auto"/>
        <w:right w:val="none" w:sz="0" w:space="0" w:color="auto"/>
      </w:divBdr>
    </w:div>
    <w:div w:id="919677365">
      <w:bodyDiv w:val="1"/>
      <w:marLeft w:val="0"/>
      <w:marRight w:val="0"/>
      <w:marTop w:val="0"/>
      <w:marBottom w:val="0"/>
      <w:divBdr>
        <w:top w:val="none" w:sz="0" w:space="0" w:color="auto"/>
        <w:left w:val="none" w:sz="0" w:space="0" w:color="auto"/>
        <w:bottom w:val="none" w:sz="0" w:space="0" w:color="auto"/>
        <w:right w:val="none" w:sz="0" w:space="0" w:color="auto"/>
      </w:divBdr>
    </w:div>
    <w:div w:id="937759479">
      <w:bodyDiv w:val="1"/>
      <w:marLeft w:val="0"/>
      <w:marRight w:val="0"/>
      <w:marTop w:val="0"/>
      <w:marBottom w:val="0"/>
      <w:divBdr>
        <w:top w:val="none" w:sz="0" w:space="0" w:color="auto"/>
        <w:left w:val="none" w:sz="0" w:space="0" w:color="auto"/>
        <w:bottom w:val="none" w:sz="0" w:space="0" w:color="auto"/>
        <w:right w:val="none" w:sz="0" w:space="0" w:color="auto"/>
      </w:divBdr>
    </w:div>
    <w:div w:id="948466905">
      <w:bodyDiv w:val="1"/>
      <w:marLeft w:val="0"/>
      <w:marRight w:val="0"/>
      <w:marTop w:val="0"/>
      <w:marBottom w:val="0"/>
      <w:divBdr>
        <w:top w:val="none" w:sz="0" w:space="0" w:color="auto"/>
        <w:left w:val="none" w:sz="0" w:space="0" w:color="auto"/>
        <w:bottom w:val="none" w:sz="0" w:space="0" w:color="auto"/>
        <w:right w:val="none" w:sz="0" w:space="0" w:color="auto"/>
      </w:divBdr>
    </w:div>
    <w:div w:id="967320538">
      <w:bodyDiv w:val="1"/>
      <w:marLeft w:val="0"/>
      <w:marRight w:val="0"/>
      <w:marTop w:val="0"/>
      <w:marBottom w:val="0"/>
      <w:divBdr>
        <w:top w:val="none" w:sz="0" w:space="0" w:color="auto"/>
        <w:left w:val="none" w:sz="0" w:space="0" w:color="auto"/>
        <w:bottom w:val="none" w:sz="0" w:space="0" w:color="auto"/>
        <w:right w:val="none" w:sz="0" w:space="0" w:color="auto"/>
      </w:divBdr>
    </w:div>
    <w:div w:id="976911718">
      <w:bodyDiv w:val="1"/>
      <w:marLeft w:val="0"/>
      <w:marRight w:val="0"/>
      <w:marTop w:val="0"/>
      <w:marBottom w:val="0"/>
      <w:divBdr>
        <w:top w:val="none" w:sz="0" w:space="0" w:color="auto"/>
        <w:left w:val="none" w:sz="0" w:space="0" w:color="auto"/>
        <w:bottom w:val="none" w:sz="0" w:space="0" w:color="auto"/>
        <w:right w:val="none" w:sz="0" w:space="0" w:color="auto"/>
      </w:divBdr>
    </w:div>
    <w:div w:id="979846475">
      <w:bodyDiv w:val="1"/>
      <w:marLeft w:val="0"/>
      <w:marRight w:val="0"/>
      <w:marTop w:val="0"/>
      <w:marBottom w:val="0"/>
      <w:divBdr>
        <w:top w:val="none" w:sz="0" w:space="0" w:color="auto"/>
        <w:left w:val="none" w:sz="0" w:space="0" w:color="auto"/>
        <w:bottom w:val="none" w:sz="0" w:space="0" w:color="auto"/>
        <w:right w:val="none" w:sz="0" w:space="0" w:color="auto"/>
      </w:divBdr>
    </w:div>
    <w:div w:id="982852944">
      <w:bodyDiv w:val="1"/>
      <w:marLeft w:val="0"/>
      <w:marRight w:val="0"/>
      <w:marTop w:val="0"/>
      <w:marBottom w:val="0"/>
      <w:divBdr>
        <w:top w:val="none" w:sz="0" w:space="0" w:color="auto"/>
        <w:left w:val="none" w:sz="0" w:space="0" w:color="auto"/>
        <w:bottom w:val="none" w:sz="0" w:space="0" w:color="auto"/>
        <w:right w:val="none" w:sz="0" w:space="0" w:color="auto"/>
      </w:divBdr>
    </w:div>
    <w:div w:id="990790724">
      <w:bodyDiv w:val="1"/>
      <w:marLeft w:val="0"/>
      <w:marRight w:val="0"/>
      <w:marTop w:val="0"/>
      <w:marBottom w:val="0"/>
      <w:divBdr>
        <w:top w:val="none" w:sz="0" w:space="0" w:color="auto"/>
        <w:left w:val="none" w:sz="0" w:space="0" w:color="auto"/>
        <w:bottom w:val="none" w:sz="0" w:space="0" w:color="auto"/>
        <w:right w:val="none" w:sz="0" w:space="0" w:color="auto"/>
      </w:divBdr>
    </w:div>
    <w:div w:id="999652968">
      <w:bodyDiv w:val="1"/>
      <w:marLeft w:val="0"/>
      <w:marRight w:val="0"/>
      <w:marTop w:val="0"/>
      <w:marBottom w:val="0"/>
      <w:divBdr>
        <w:top w:val="none" w:sz="0" w:space="0" w:color="auto"/>
        <w:left w:val="none" w:sz="0" w:space="0" w:color="auto"/>
        <w:bottom w:val="none" w:sz="0" w:space="0" w:color="auto"/>
        <w:right w:val="none" w:sz="0" w:space="0" w:color="auto"/>
      </w:divBdr>
    </w:div>
    <w:div w:id="1009673465">
      <w:bodyDiv w:val="1"/>
      <w:marLeft w:val="0"/>
      <w:marRight w:val="0"/>
      <w:marTop w:val="0"/>
      <w:marBottom w:val="0"/>
      <w:divBdr>
        <w:top w:val="none" w:sz="0" w:space="0" w:color="auto"/>
        <w:left w:val="none" w:sz="0" w:space="0" w:color="auto"/>
        <w:bottom w:val="none" w:sz="0" w:space="0" w:color="auto"/>
        <w:right w:val="none" w:sz="0" w:space="0" w:color="auto"/>
      </w:divBdr>
    </w:div>
    <w:div w:id="1014838774">
      <w:bodyDiv w:val="1"/>
      <w:marLeft w:val="0"/>
      <w:marRight w:val="0"/>
      <w:marTop w:val="0"/>
      <w:marBottom w:val="0"/>
      <w:divBdr>
        <w:top w:val="none" w:sz="0" w:space="0" w:color="auto"/>
        <w:left w:val="none" w:sz="0" w:space="0" w:color="auto"/>
        <w:bottom w:val="none" w:sz="0" w:space="0" w:color="auto"/>
        <w:right w:val="none" w:sz="0" w:space="0" w:color="auto"/>
      </w:divBdr>
    </w:div>
    <w:div w:id="1028413801">
      <w:bodyDiv w:val="1"/>
      <w:marLeft w:val="0"/>
      <w:marRight w:val="0"/>
      <w:marTop w:val="0"/>
      <w:marBottom w:val="0"/>
      <w:divBdr>
        <w:top w:val="none" w:sz="0" w:space="0" w:color="auto"/>
        <w:left w:val="none" w:sz="0" w:space="0" w:color="auto"/>
        <w:bottom w:val="none" w:sz="0" w:space="0" w:color="auto"/>
        <w:right w:val="none" w:sz="0" w:space="0" w:color="auto"/>
      </w:divBdr>
    </w:div>
    <w:div w:id="1044477381">
      <w:bodyDiv w:val="1"/>
      <w:marLeft w:val="0"/>
      <w:marRight w:val="0"/>
      <w:marTop w:val="0"/>
      <w:marBottom w:val="0"/>
      <w:divBdr>
        <w:top w:val="none" w:sz="0" w:space="0" w:color="auto"/>
        <w:left w:val="none" w:sz="0" w:space="0" w:color="auto"/>
        <w:bottom w:val="none" w:sz="0" w:space="0" w:color="auto"/>
        <w:right w:val="none" w:sz="0" w:space="0" w:color="auto"/>
      </w:divBdr>
    </w:div>
    <w:div w:id="1074161768">
      <w:bodyDiv w:val="1"/>
      <w:marLeft w:val="0"/>
      <w:marRight w:val="0"/>
      <w:marTop w:val="0"/>
      <w:marBottom w:val="0"/>
      <w:divBdr>
        <w:top w:val="none" w:sz="0" w:space="0" w:color="auto"/>
        <w:left w:val="none" w:sz="0" w:space="0" w:color="auto"/>
        <w:bottom w:val="none" w:sz="0" w:space="0" w:color="auto"/>
        <w:right w:val="none" w:sz="0" w:space="0" w:color="auto"/>
      </w:divBdr>
    </w:div>
    <w:div w:id="1076170494">
      <w:bodyDiv w:val="1"/>
      <w:marLeft w:val="0"/>
      <w:marRight w:val="0"/>
      <w:marTop w:val="0"/>
      <w:marBottom w:val="0"/>
      <w:divBdr>
        <w:top w:val="none" w:sz="0" w:space="0" w:color="auto"/>
        <w:left w:val="none" w:sz="0" w:space="0" w:color="auto"/>
        <w:bottom w:val="none" w:sz="0" w:space="0" w:color="auto"/>
        <w:right w:val="none" w:sz="0" w:space="0" w:color="auto"/>
      </w:divBdr>
    </w:div>
    <w:div w:id="1080444436">
      <w:bodyDiv w:val="1"/>
      <w:marLeft w:val="0"/>
      <w:marRight w:val="0"/>
      <w:marTop w:val="0"/>
      <w:marBottom w:val="0"/>
      <w:divBdr>
        <w:top w:val="none" w:sz="0" w:space="0" w:color="auto"/>
        <w:left w:val="none" w:sz="0" w:space="0" w:color="auto"/>
        <w:bottom w:val="none" w:sz="0" w:space="0" w:color="auto"/>
        <w:right w:val="none" w:sz="0" w:space="0" w:color="auto"/>
      </w:divBdr>
    </w:div>
    <w:div w:id="1081022941">
      <w:bodyDiv w:val="1"/>
      <w:marLeft w:val="0"/>
      <w:marRight w:val="0"/>
      <w:marTop w:val="0"/>
      <w:marBottom w:val="0"/>
      <w:divBdr>
        <w:top w:val="none" w:sz="0" w:space="0" w:color="auto"/>
        <w:left w:val="none" w:sz="0" w:space="0" w:color="auto"/>
        <w:bottom w:val="none" w:sz="0" w:space="0" w:color="auto"/>
        <w:right w:val="none" w:sz="0" w:space="0" w:color="auto"/>
      </w:divBdr>
    </w:div>
    <w:div w:id="1107457564">
      <w:bodyDiv w:val="1"/>
      <w:marLeft w:val="0"/>
      <w:marRight w:val="0"/>
      <w:marTop w:val="0"/>
      <w:marBottom w:val="0"/>
      <w:divBdr>
        <w:top w:val="none" w:sz="0" w:space="0" w:color="auto"/>
        <w:left w:val="none" w:sz="0" w:space="0" w:color="auto"/>
        <w:bottom w:val="none" w:sz="0" w:space="0" w:color="auto"/>
        <w:right w:val="none" w:sz="0" w:space="0" w:color="auto"/>
      </w:divBdr>
    </w:div>
    <w:div w:id="1110853320">
      <w:bodyDiv w:val="1"/>
      <w:marLeft w:val="0"/>
      <w:marRight w:val="0"/>
      <w:marTop w:val="0"/>
      <w:marBottom w:val="0"/>
      <w:divBdr>
        <w:top w:val="none" w:sz="0" w:space="0" w:color="auto"/>
        <w:left w:val="none" w:sz="0" w:space="0" w:color="auto"/>
        <w:bottom w:val="none" w:sz="0" w:space="0" w:color="auto"/>
        <w:right w:val="none" w:sz="0" w:space="0" w:color="auto"/>
      </w:divBdr>
    </w:div>
    <w:div w:id="1118455854">
      <w:bodyDiv w:val="1"/>
      <w:marLeft w:val="0"/>
      <w:marRight w:val="0"/>
      <w:marTop w:val="0"/>
      <w:marBottom w:val="0"/>
      <w:divBdr>
        <w:top w:val="none" w:sz="0" w:space="0" w:color="auto"/>
        <w:left w:val="none" w:sz="0" w:space="0" w:color="auto"/>
        <w:bottom w:val="none" w:sz="0" w:space="0" w:color="auto"/>
        <w:right w:val="none" w:sz="0" w:space="0" w:color="auto"/>
      </w:divBdr>
    </w:div>
    <w:div w:id="1132553227">
      <w:bodyDiv w:val="1"/>
      <w:marLeft w:val="0"/>
      <w:marRight w:val="0"/>
      <w:marTop w:val="0"/>
      <w:marBottom w:val="0"/>
      <w:divBdr>
        <w:top w:val="none" w:sz="0" w:space="0" w:color="auto"/>
        <w:left w:val="none" w:sz="0" w:space="0" w:color="auto"/>
        <w:bottom w:val="none" w:sz="0" w:space="0" w:color="auto"/>
        <w:right w:val="none" w:sz="0" w:space="0" w:color="auto"/>
      </w:divBdr>
    </w:div>
    <w:div w:id="1136023181">
      <w:bodyDiv w:val="1"/>
      <w:marLeft w:val="0"/>
      <w:marRight w:val="0"/>
      <w:marTop w:val="0"/>
      <w:marBottom w:val="0"/>
      <w:divBdr>
        <w:top w:val="none" w:sz="0" w:space="0" w:color="auto"/>
        <w:left w:val="none" w:sz="0" w:space="0" w:color="auto"/>
        <w:bottom w:val="none" w:sz="0" w:space="0" w:color="auto"/>
        <w:right w:val="none" w:sz="0" w:space="0" w:color="auto"/>
      </w:divBdr>
    </w:div>
    <w:div w:id="1136754463">
      <w:bodyDiv w:val="1"/>
      <w:marLeft w:val="0"/>
      <w:marRight w:val="0"/>
      <w:marTop w:val="0"/>
      <w:marBottom w:val="0"/>
      <w:divBdr>
        <w:top w:val="none" w:sz="0" w:space="0" w:color="auto"/>
        <w:left w:val="none" w:sz="0" w:space="0" w:color="auto"/>
        <w:bottom w:val="none" w:sz="0" w:space="0" w:color="auto"/>
        <w:right w:val="none" w:sz="0" w:space="0" w:color="auto"/>
      </w:divBdr>
    </w:div>
    <w:div w:id="1158229101">
      <w:bodyDiv w:val="1"/>
      <w:marLeft w:val="0"/>
      <w:marRight w:val="0"/>
      <w:marTop w:val="0"/>
      <w:marBottom w:val="0"/>
      <w:divBdr>
        <w:top w:val="none" w:sz="0" w:space="0" w:color="auto"/>
        <w:left w:val="none" w:sz="0" w:space="0" w:color="auto"/>
        <w:bottom w:val="none" w:sz="0" w:space="0" w:color="auto"/>
        <w:right w:val="none" w:sz="0" w:space="0" w:color="auto"/>
      </w:divBdr>
    </w:div>
    <w:div w:id="1160001118">
      <w:bodyDiv w:val="1"/>
      <w:marLeft w:val="0"/>
      <w:marRight w:val="0"/>
      <w:marTop w:val="0"/>
      <w:marBottom w:val="0"/>
      <w:divBdr>
        <w:top w:val="none" w:sz="0" w:space="0" w:color="auto"/>
        <w:left w:val="none" w:sz="0" w:space="0" w:color="auto"/>
        <w:bottom w:val="none" w:sz="0" w:space="0" w:color="auto"/>
        <w:right w:val="none" w:sz="0" w:space="0" w:color="auto"/>
      </w:divBdr>
    </w:div>
    <w:div w:id="1176337899">
      <w:bodyDiv w:val="1"/>
      <w:marLeft w:val="0"/>
      <w:marRight w:val="0"/>
      <w:marTop w:val="0"/>
      <w:marBottom w:val="0"/>
      <w:divBdr>
        <w:top w:val="none" w:sz="0" w:space="0" w:color="auto"/>
        <w:left w:val="none" w:sz="0" w:space="0" w:color="auto"/>
        <w:bottom w:val="none" w:sz="0" w:space="0" w:color="auto"/>
        <w:right w:val="none" w:sz="0" w:space="0" w:color="auto"/>
      </w:divBdr>
    </w:div>
    <w:div w:id="1181315595">
      <w:bodyDiv w:val="1"/>
      <w:marLeft w:val="0"/>
      <w:marRight w:val="0"/>
      <w:marTop w:val="0"/>
      <w:marBottom w:val="0"/>
      <w:divBdr>
        <w:top w:val="none" w:sz="0" w:space="0" w:color="auto"/>
        <w:left w:val="none" w:sz="0" w:space="0" w:color="auto"/>
        <w:bottom w:val="none" w:sz="0" w:space="0" w:color="auto"/>
        <w:right w:val="none" w:sz="0" w:space="0" w:color="auto"/>
      </w:divBdr>
    </w:div>
    <w:div w:id="1195003396">
      <w:bodyDiv w:val="1"/>
      <w:marLeft w:val="0"/>
      <w:marRight w:val="0"/>
      <w:marTop w:val="0"/>
      <w:marBottom w:val="0"/>
      <w:divBdr>
        <w:top w:val="none" w:sz="0" w:space="0" w:color="auto"/>
        <w:left w:val="none" w:sz="0" w:space="0" w:color="auto"/>
        <w:bottom w:val="none" w:sz="0" w:space="0" w:color="auto"/>
        <w:right w:val="none" w:sz="0" w:space="0" w:color="auto"/>
      </w:divBdr>
    </w:div>
    <w:div w:id="1196308303">
      <w:bodyDiv w:val="1"/>
      <w:marLeft w:val="0"/>
      <w:marRight w:val="0"/>
      <w:marTop w:val="0"/>
      <w:marBottom w:val="0"/>
      <w:divBdr>
        <w:top w:val="none" w:sz="0" w:space="0" w:color="auto"/>
        <w:left w:val="none" w:sz="0" w:space="0" w:color="auto"/>
        <w:bottom w:val="none" w:sz="0" w:space="0" w:color="auto"/>
        <w:right w:val="none" w:sz="0" w:space="0" w:color="auto"/>
      </w:divBdr>
    </w:div>
    <w:div w:id="1203249237">
      <w:bodyDiv w:val="1"/>
      <w:marLeft w:val="0"/>
      <w:marRight w:val="0"/>
      <w:marTop w:val="0"/>
      <w:marBottom w:val="0"/>
      <w:divBdr>
        <w:top w:val="none" w:sz="0" w:space="0" w:color="auto"/>
        <w:left w:val="none" w:sz="0" w:space="0" w:color="auto"/>
        <w:bottom w:val="none" w:sz="0" w:space="0" w:color="auto"/>
        <w:right w:val="none" w:sz="0" w:space="0" w:color="auto"/>
      </w:divBdr>
    </w:div>
    <w:div w:id="1204749720">
      <w:bodyDiv w:val="1"/>
      <w:marLeft w:val="0"/>
      <w:marRight w:val="0"/>
      <w:marTop w:val="0"/>
      <w:marBottom w:val="0"/>
      <w:divBdr>
        <w:top w:val="none" w:sz="0" w:space="0" w:color="auto"/>
        <w:left w:val="none" w:sz="0" w:space="0" w:color="auto"/>
        <w:bottom w:val="none" w:sz="0" w:space="0" w:color="auto"/>
        <w:right w:val="none" w:sz="0" w:space="0" w:color="auto"/>
      </w:divBdr>
      <w:divsChild>
        <w:div w:id="86586964">
          <w:marLeft w:val="0"/>
          <w:marRight w:val="547"/>
          <w:marTop w:val="0"/>
          <w:marBottom w:val="0"/>
          <w:divBdr>
            <w:top w:val="none" w:sz="0" w:space="0" w:color="auto"/>
            <w:left w:val="none" w:sz="0" w:space="0" w:color="auto"/>
            <w:bottom w:val="none" w:sz="0" w:space="0" w:color="auto"/>
            <w:right w:val="none" w:sz="0" w:space="0" w:color="auto"/>
          </w:divBdr>
        </w:div>
      </w:divsChild>
    </w:div>
    <w:div w:id="1225799330">
      <w:bodyDiv w:val="1"/>
      <w:marLeft w:val="0"/>
      <w:marRight w:val="0"/>
      <w:marTop w:val="0"/>
      <w:marBottom w:val="0"/>
      <w:divBdr>
        <w:top w:val="none" w:sz="0" w:space="0" w:color="auto"/>
        <w:left w:val="none" w:sz="0" w:space="0" w:color="auto"/>
        <w:bottom w:val="none" w:sz="0" w:space="0" w:color="auto"/>
        <w:right w:val="none" w:sz="0" w:space="0" w:color="auto"/>
      </w:divBdr>
    </w:div>
    <w:div w:id="1272322613">
      <w:bodyDiv w:val="1"/>
      <w:marLeft w:val="0"/>
      <w:marRight w:val="0"/>
      <w:marTop w:val="0"/>
      <w:marBottom w:val="0"/>
      <w:divBdr>
        <w:top w:val="none" w:sz="0" w:space="0" w:color="auto"/>
        <w:left w:val="none" w:sz="0" w:space="0" w:color="auto"/>
        <w:bottom w:val="none" w:sz="0" w:space="0" w:color="auto"/>
        <w:right w:val="none" w:sz="0" w:space="0" w:color="auto"/>
      </w:divBdr>
    </w:div>
    <w:div w:id="1273518157">
      <w:bodyDiv w:val="1"/>
      <w:marLeft w:val="0"/>
      <w:marRight w:val="0"/>
      <w:marTop w:val="0"/>
      <w:marBottom w:val="0"/>
      <w:divBdr>
        <w:top w:val="none" w:sz="0" w:space="0" w:color="auto"/>
        <w:left w:val="none" w:sz="0" w:space="0" w:color="auto"/>
        <w:bottom w:val="none" w:sz="0" w:space="0" w:color="auto"/>
        <w:right w:val="none" w:sz="0" w:space="0" w:color="auto"/>
      </w:divBdr>
    </w:div>
    <w:div w:id="1294826870">
      <w:bodyDiv w:val="1"/>
      <w:marLeft w:val="0"/>
      <w:marRight w:val="0"/>
      <w:marTop w:val="0"/>
      <w:marBottom w:val="0"/>
      <w:divBdr>
        <w:top w:val="none" w:sz="0" w:space="0" w:color="auto"/>
        <w:left w:val="none" w:sz="0" w:space="0" w:color="auto"/>
        <w:bottom w:val="none" w:sz="0" w:space="0" w:color="auto"/>
        <w:right w:val="none" w:sz="0" w:space="0" w:color="auto"/>
      </w:divBdr>
    </w:div>
    <w:div w:id="1302425731">
      <w:bodyDiv w:val="1"/>
      <w:marLeft w:val="0"/>
      <w:marRight w:val="0"/>
      <w:marTop w:val="0"/>
      <w:marBottom w:val="0"/>
      <w:divBdr>
        <w:top w:val="none" w:sz="0" w:space="0" w:color="auto"/>
        <w:left w:val="none" w:sz="0" w:space="0" w:color="auto"/>
        <w:bottom w:val="none" w:sz="0" w:space="0" w:color="auto"/>
        <w:right w:val="none" w:sz="0" w:space="0" w:color="auto"/>
      </w:divBdr>
    </w:div>
    <w:div w:id="1302729149">
      <w:bodyDiv w:val="1"/>
      <w:marLeft w:val="0"/>
      <w:marRight w:val="0"/>
      <w:marTop w:val="0"/>
      <w:marBottom w:val="0"/>
      <w:divBdr>
        <w:top w:val="none" w:sz="0" w:space="0" w:color="auto"/>
        <w:left w:val="none" w:sz="0" w:space="0" w:color="auto"/>
        <w:bottom w:val="none" w:sz="0" w:space="0" w:color="auto"/>
        <w:right w:val="none" w:sz="0" w:space="0" w:color="auto"/>
      </w:divBdr>
    </w:div>
    <w:div w:id="1311327160">
      <w:bodyDiv w:val="1"/>
      <w:marLeft w:val="0"/>
      <w:marRight w:val="0"/>
      <w:marTop w:val="0"/>
      <w:marBottom w:val="0"/>
      <w:divBdr>
        <w:top w:val="none" w:sz="0" w:space="0" w:color="auto"/>
        <w:left w:val="none" w:sz="0" w:space="0" w:color="auto"/>
        <w:bottom w:val="none" w:sz="0" w:space="0" w:color="auto"/>
        <w:right w:val="none" w:sz="0" w:space="0" w:color="auto"/>
      </w:divBdr>
    </w:div>
    <w:div w:id="1321958511">
      <w:bodyDiv w:val="1"/>
      <w:marLeft w:val="0"/>
      <w:marRight w:val="0"/>
      <w:marTop w:val="0"/>
      <w:marBottom w:val="0"/>
      <w:divBdr>
        <w:top w:val="none" w:sz="0" w:space="0" w:color="auto"/>
        <w:left w:val="none" w:sz="0" w:space="0" w:color="auto"/>
        <w:bottom w:val="none" w:sz="0" w:space="0" w:color="auto"/>
        <w:right w:val="none" w:sz="0" w:space="0" w:color="auto"/>
      </w:divBdr>
    </w:div>
    <w:div w:id="1323237414">
      <w:bodyDiv w:val="1"/>
      <w:marLeft w:val="0"/>
      <w:marRight w:val="0"/>
      <w:marTop w:val="0"/>
      <w:marBottom w:val="0"/>
      <w:divBdr>
        <w:top w:val="none" w:sz="0" w:space="0" w:color="auto"/>
        <w:left w:val="none" w:sz="0" w:space="0" w:color="auto"/>
        <w:bottom w:val="none" w:sz="0" w:space="0" w:color="auto"/>
        <w:right w:val="none" w:sz="0" w:space="0" w:color="auto"/>
      </w:divBdr>
    </w:div>
    <w:div w:id="1332219796">
      <w:bodyDiv w:val="1"/>
      <w:marLeft w:val="0"/>
      <w:marRight w:val="0"/>
      <w:marTop w:val="0"/>
      <w:marBottom w:val="0"/>
      <w:divBdr>
        <w:top w:val="none" w:sz="0" w:space="0" w:color="auto"/>
        <w:left w:val="none" w:sz="0" w:space="0" w:color="auto"/>
        <w:bottom w:val="none" w:sz="0" w:space="0" w:color="auto"/>
        <w:right w:val="none" w:sz="0" w:space="0" w:color="auto"/>
      </w:divBdr>
    </w:div>
    <w:div w:id="1360930557">
      <w:bodyDiv w:val="1"/>
      <w:marLeft w:val="0"/>
      <w:marRight w:val="0"/>
      <w:marTop w:val="0"/>
      <w:marBottom w:val="0"/>
      <w:divBdr>
        <w:top w:val="none" w:sz="0" w:space="0" w:color="auto"/>
        <w:left w:val="none" w:sz="0" w:space="0" w:color="auto"/>
        <w:bottom w:val="none" w:sz="0" w:space="0" w:color="auto"/>
        <w:right w:val="none" w:sz="0" w:space="0" w:color="auto"/>
      </w:divBdr>
    </w:div>
    <w:div w:id="1376932143">
      <w:bodyDiv w:val="1"/>
      <w:marLeft w:val="0"/>
      <w:marRight w:val="0"/>
      <w:marTop w:val="0"/>
      <w:marBottom w:val="0"/>
      <w:divBdr>
        <w:top w:val="none" w:sz="0" w:space="0" w:color="auto"/>
        <w:left w:val="none" w:sz="0" w:space="0" w:color="auto"/>
        <w:bottom w:val="none" w:sz="0" w:space="0" w:color="auto"/>
        <w:right w:val="none" w:sz="0" w:space="0" w:color="auto"/>
      </w:divBdr>
    </w:div>
    <w:div w:id="1388603572">
      <w:bodyDiv w:val="1"/>
      <w:marLeft w:val="0"/>
      <w:marRight w:val="0"/>
      <w:marTop w:val="0"/>
      <w:marBottom w:val="0"/>
      <w:divBdr>
        <w:top w:val="none" w:sz="0" w:space="0" w:color="auto"/>
        <w:left w:val="none" w:sz="0" w:space="0" w:color="auto"/>
        <w:bottom w:val="none" w:sz="0" w:space="0" w:color="auto"/>
        <w:right w:val="none" w:sz="0" w:space="0" w:color="auto"/>
      </w:divBdr>
    </w:div>
    <w:div w:id="1388799735">
      <w:bodyDiv w:val="1"/>
      <w:marLeft w:val="0"/>
      <w:marRight w:val="0"/>
      <w:marTop w:val="0"/>
      <w:marBottom w:val="0"/>
      <w:divBdr>
        <w:top w:val="none" w:sz="0" w:space="0" w:color="auto"/>
        <w:left w:val="none" w:sz="0" w:space="0" w:color="auto"/>
        <w:bottom w:val="none" w:sz="0" w:space="0" w:color="auto"/>
        <w:right w:val="none" w:sz="0" w:space="0" w:color="auto"/>
      </w:divBdr>
    </w:div>
    <w:div w:id="1394888624">
      <w:bodyDiv w:val="1"/>
      <w:marLeft w:val="0"/>
      <w:marRight w:val="0"/>
      <w:marTop w:val="0"/>
      <w:marBottom w:val="0"/>
      <w:divBdr>
        <w:top w:val="none" w:sz="0" w:space="0" w:color="auto"/>
        <w:left w:val="none" w:sz="0" w:space="0" w:color="auto"/>
        <w:bottom w:val="none" w:sz="0" w:space="0" w:color="auto"/>
        <w:right w:val="none" w:sz="0" w:space="0" w:color="auto"/>
      </w:divBdr>
    </w:div>
    <w:div w:id="1411612390">
      <w:bodyDiv w:val="1"/>
      <w:marLeft w:val="0"/>
      <w:marRight w:val="0"/>
      <w:marTop w:val="0"/>
      <w:marBottom w:val="0"/>
      <w:divBdr>
        <w:top w:val="none" w:sz="0" w:space="0" w:color="auto"/>
        <w:left w:val="none" w:sz="0" w:space="0" w:color="auto"/>
        <w:bottom w:val="none" w:sz="0" w:space="0" w:color="auto"/>
        <w:right w:val="none" w:sz="0" w:space="0" w:color="auto"/>
      </w:divBdr>
    </w:div>
    <w:div w:id="1429888645">
      <w:bodyDiv w:val="1"/>
      <w:marLeft w:val="0"/>
      <w:marRight w:val="0"/>
      <w:marTop w:val="0"/>
      <w:marBottom w:val="0"/>
      <w:divBdr>
        <w:top w:val="none" w:sz="0" w:space="0" w:color="auto"/>
        <w:left w:val="none" w:sz="0" w:space="0" w:color="auto"/>
        <w:bottom w:val="none" w:sz="0" w:space="0" w:color="auto"/>
        <w:right w:val="none" w:sz="0" w:space="0" w:color="auto"/>
      </w:divBdr>
    </w:div>
    <w:div w:id="1437872623">
      <w:bodyDiv w:val="1"/>
      <w:marLeft w:val="0"/>
      <w:marRight w:val="0"/>
      <w:marTop w:val="0"/>
      <w:marBottom w:val="0"/>
      <w:divBdr>
        <w:top w:val="none" w:sz="0" w:space="0" w:color="auto"/>
        <w:left w:val="none" w:sz="0" w:space="0" w:color="auto"/>
        <w:bottom w:val="none" w:sz="0" w:space="0" w:color="auto"/>
        <w:right w:val="none" w:sz="0" w:space="0" w:color="auto"/>
      </w:divBdr>
    </w:div>
    <w:div w:id="1453480000">
      <w:bodyDiv w:val="1"/>
      <w:marLeft w:val="0"/>
      <w:marRight w:val="0"/>
      <w:marTop w:val="0"/>
      <w:marBottom w:val="0"/>
      <w:divBdr>
        <w:top w:val="none" w:sz="0" w:space="0" w:color="auto"/>
        <w:left w:val="none" w:sz="0" w:space="0" w:color="auto"/>
        <w:bottom w:val="none" w:sz="0" w:space="0" w:color="auto"/>
        <w:right w:val="none" w:sz="0" w:space="0" w:color="auto"/>
      </w:divBdr>
    </w:div>
    <w:div w:id="1481144679">
      <w:bodyDiv w:val="1"/>
      <w:marLeft w:val="0"/>
      <w:marRight w:val="0"/>
      <w:marTop w:val="0"/>
      <w:marBottom w:val="0"/>
      <w:divBdr>
        <w:top w:val="none" w:sz="0" w:space="0" w:color="auto"/>
        <w:left w:val="none" w:sz="0" w:space="0" w:color="auto"/>
        <w:bottom w:val="none" w:sz="0" w:space="0" w:color="auto"/>
        <w:right w:val="none" w:sz="0" w:space="0" w:color="auto"/>
      </w:divBdr>
    </w:div>
    <w:div w:id="1488476860">
      <w:bodyDiv w:val="1"/>
      <w:marLeft w:val="0"/>
      <w:marRight w:val="0"/>
      <w:marTop w:val="0"/>
      <w:marBottom w:val="0"/>
      <w:divBdr>
        <w:top w:val="none" w:sz="0" w:space="0" w:color="auto"/>
        <w:left w:val="none" w:sz="0" w:space="0" w:color="auto"/>
        <w:bottom w:val="none" w:sz="0" w:space="0" w:color="auto"/>
        <w:right w:val="none" w:sz="0" w:space="0" w:color="auto"/>
      </w:divBdr>
    </w:div>
    <w:div w:id="1520389111">
      <w:bodyDiv w:val="1"/>
      <w:marLeft w:val="0"/>
      <w:marRight w:val="0"/>
      <w:marTop w:val="0"/>
      <w:marBottom w:val="0"/>
      <w:divBdr>
        <w:top w:val="none" w:sz="0" w:space="0" w:color="auto"/>
        <w:left w:val="none" w:sz="0" w:space="0" w:color="auto"/>
        <w:bottom w:val="none" w:sz="0" w:space="0" w:color="auto"/>
        <w:right w:val="none" w:sz="0" w:space="0" w:color="auto"/>
      </w:divBdr>
    </w:div>
    <w:div w:id="1521317334">
      <w:bodyDiv w:val="1"/>
      <w:marLeft w:val="0"/>
      <w:marRight w:val="0"/>
      <w:marTop w:val="0"/>
      <w:marBottom w:val="0"/>
      <w:divBdr>
        <w:top w:val="none" w:sz="0" w:space="0" w:color="auto"/>
        <w:left w:val="none" w:sz="0" w:space="0" w:color="auto"/>
        <w:bottom w:val="none" w:sz="0" w:space="0" w:color="auto"/>
        <w:right w:val="none" w:sz="0" w:space="0" w:color="auto"/>
      </w:divBdr>
    </w:div>
    <w:div w:id="1547254830">
      <w:bodyDiv w:val="1"/>
      <w:marLeft w:val="0"/>
      <w:marRight w:val="0"/>
      <w:marTop w:val="0"/>
      <w:marBottom w:val="0"/>
      <w:divBdr>
        <w:top w:val="none" w:sz="0" w:space="0" w:color="auto"/>
        <w:left w:val="none" w:sz="0" w:space="0" w:color="auto"/>
        <w:bottom w:val="none" w:sz="0" w:space="0" w:color="auto"/>
        <w:right w:val="none" w:sz="0" w:space="0" w:color="auto"/>
      </w:divBdr>
    </w:div>
    <w:div w:id="1548032398">
      <w:bodyDiv w:val="1"/>
      <w:marLeft w:val="0"/>
      <w:marRight w:val="0"/>
      <w:marTop w:val="0"/>
      <w:marBottom w:val="0"/>
      <w:divBdr>
        <w:top w:val="none" w:sz="0" w:space="0" w:color="auto"/>
        <w:left w:val="none" w:sz="0" w:space="0" w:color="auto"/>
        <w:bottom w:val="none" w:sz="0" w:space="0" w:color="auto"/>
        <w:right w:val="none" w:sz="0" w:space="0" w:color="auto"/>
      </w:divBdr>
    </w:div>
    <w:div w:id="1549608403">
      <w:bodyDiv w:val="1"/>
      <w:marLeft w:val="0"/>
      <w:marRight w:val="0"/>
      <w:marTop w:val="0"/>
      <w:marBottom w:val="0"/>
      <w:divBdr>
        <w:top w:val="none" w:sz="0" w:space="0" w:color="auto"/>
        <w:left w:val="none" w:sz="0" w:space="0" w:color="auto"/>
        <w:bottom w:val="none" w:sz="0" w:space="0" w:color="auto"/>
        <w:right w:val="none" w:sz="0" w:space="0" w:color="auto"/>
      </w:divBdr>
    </w:div>
    <w:div w:id="1605963529">
      <w:bodyDiv w:val="1"/>
      <w:marLeft w:val="0"/>
      <w:marRight w:val="0"/>
      <w:marTop w:val="0"/>
      <w:marBottom w:val="0"/>
      <w:divBdr>
        <w:top w:val="none" w:sz="0" w:space="0" w:color="auto"/>
        <w:left w:val="none" w:sz="0" w:space="0" w:color="auto"/>
        <w:bottom w:val="none" w:sz="0" w:space="0" w:color="auto"/>
        <w:right w:val="none" w:sz="0" w:space="0" w:color="auto"/>
      </w:divBdr>
    </w:div>
    <w:div w:id="1619220914">
      <w:bodyDiv w:val="1"/>
      <w:marLeft w:val="0"/>
      <w:marRight w:val="0"/>
      <w:marTop w:val="0"/>
      <w:marBottom w:val="0"/>
      <w:divBdr>
        <w:top w:val="none" w:sz="0" w:space="0" w:color="auto"/>
        <w:left w:val="none" w:sz="0" w:space="0" w:color="auto"/>
        <w:bottom w:val="none" w:sz="0" w:space="0" w:color="auto"/>
        <w:right w:val="none" w:sz="0" w:space="0" w:color="auto"/>
      </w:divBdr>
    </w:div>
    <w:div w:id="1635064907">
      <w:bodyDiv w:val="1"/>
      <w:marLeft w:val="0"/>
      <w:marRight w:val="0"/>
      <w:marTop w:val="0"/>
      <w:marBottom w:val="0"/>
      <w:divBdr>
        <w:top w:val="none" w:sz="0" w:space="0" w:color="auto"/>
        <w:left w:val="none" w:sz="0" w:space="0" w:color="auto"/>
        <w:bottom w:val="none" w:sz="0" w:space="0" w:color="auto"/>
        <w:right w:val="none" w:sz="0" w:space="0" w:color="auto"/>
      </w:divBdr>
    </w:div>
    <w:div w:id="1639410862">
      <w:bodyDiv w:val="1"/>
      <w:marLeft w:val="0"/>
      <w:marRight w:val="0"/>
      <w:marTop w:val="0"/>
      <w:marBottom w:val="0"/>
      <w:divBdr>
        <w:top w:val="none" w:sz="0" w:space="0" w:color="auto"/>
        <w:left w:val="none" w:sz="0" w:space="0" w:color="auto"/>
        <w:bottom w:val="none" w:sz="0" w:space="0" w:color="auto"/>
        <w:right w:val="none" w:sz="0" w:space="0" w:color="auto"/>
      </w:divBdr>
    </w:div>
    <w:div w:id="1683164859">
      <w:bodyDiv w:val="1"/>
      <w:marLeft w:val="0"/>
      <w:marRight w:val="0"/>
      <w:marTop w:val="0"/>
      <w:marBottom w:val="0"/>
      <w:divBdr>
        <w:top w:val="none" w:sz="0" w:space="0" w:color="auto"/>
        <w:left w:val="none" w:sz="0" w:space="0" w:color="auto"/>
        <w:bottom w:val="none" w:sz="0" w:space="0" w:color="auto"/>
        <w:right w:val="none" w:sz="0" w:space="0" w:color="auto"/>
      </w:divBdr>
    </w:div>
    <w:div w:id="1728796031">
      <w:bodyDiv w:val="1"/>
      <w:marLeft w:val="0"/>
      <w:marRight w:val="0"/>
      <w:marTop w:val="0"/>
      <w:marBottom w:val="0"/>
      <w:divBdr>
        <w:top w:val="none" w:sz="0" w:space="0" w:color="auto"/>
        <w:left w:val="none" w:sz="0" w:space="0" w:color="auto"/>
        <w:bottom w:val="none" w:sz="0" w:space="0" w:color="auto"/>
        <w:right w:val="none" w:sz="0" w:space="0" w:color="auto"/>
      </w:divBdr>
    </w:div>
    <w:div w:id="1730106403">
      <w:bodyDiv w:val="1"/>
      <w:marLeft w:val="0"/>
      <w:marRight w:val="0"/>
      <w:marTop w:val="0"/>
      <w:marBottom w:val="0"/>
      <w:divBdr>
        <w:top w:val="none" w:sz="0" w:space="0" w:color="auto"/>
        <w:left w:val="none" w:sz="0" w:space="0" w:color="auto"/>
        <w:bottom w:val="none" w:sz="0" w:space="0" w:color="auto"/>
        <w:right w:val="none" w:sz="0" w:space="0" w:color="auto"/>
      </w:divBdr>
    </w:div>
    <w:div w:id="1736733038">
      <w:bodyDiv w:val="1"/>
      <w:marLeft w:val="0"/>
      <w:marRight w:val="0"/>
      <w:marTop w:val="0"/>
      <w:marBottom w:val="0"/>
      <w:divBdr>
        <w:top w:val="none" w:sz="0" w:space="0" w:color="auto"/>
        <w:left w:val="none" w:sz="0" w:space="0" w:color="auto"/>
        <w:bottom w:val="none" w:sz="0" w:space="0" w:color="auto"/>
        <w:right w:val="none" w:sz="0" w:space="0" w:color="auto"/>
      </w:divBdr>
    </w:div>
    <w:div w:id="1738549533">
      <w:bodyDiv w:val="1"/>
      <w:marLeft w:val="0"/>
      <w:marRight w:val="0"/>
      <w:marTop w:val="0"/>
      <w:marBottom w:val="0"/>
      <w:divBdr>
        <w:top w:val="none" w:sz="0" w:space="0" w:color="auto"/>
        <w:left w:val="none" w:sz="0" w:space="0" w:color="auto"/>
        <w:bottom w:val="none" w:sz="0" w:space="0" w:color="auto"/>
        <w:right w:val="none" w:sz="0" w:space="0" w:color="auto"/>
      </w:divBdr>
    </w:div>
    <w:div w:id="1763649621">
      <w:bodyDiv w:val="1"/>
      <w:marLeft w:val="0"/>
      <w:marRight w:val="0"/>
      <w:marTop w:val="0"/>
      <w:marBottom w:val="0"/>
      <w:divBdr>
        <w:top w:val="none" w:sz="0" w:space="0" w:color="auto"/>
        <w:left w:val="none" w:sz="0" w:space="0" w:color="auto"/>
        <w:bottom w:val="none" w:sz="0" w:space="0" w:color="auto"/>
        <w:right w:val="none" w:sz="0" w:space="0" w:color="auto"/>
      </w:divBdr>
    </w:div>
    <w:div w:id="1769739141">
      <w:bodyDiv w:val="1"/>
      <w:marLeft w:val="0"/>
      <w:marRight w:val="0"/>
      <w:marTop w:val="0"/>
      <w:marBottom w:val="0"/>
      <w:divBdr>
        <w:top w:val="none" w:sz="0" w:space="0" w:color="auto"/>
        <w:left w:val="none" w:sz="0" w:space="0" w:color="auto"/>
        <w:bottom w:val="none" w:sz="0" w:space="0" w:color="auto"/>
        <w:right w:val="none" w:sz="0" w:space="0" w:color="auto"/>
      </w:divBdr>
    </w:div>
    <w:div w:id="1778865842">
      <w:bodyDiv w:val="1"/>
      <w:marLeft w:val="0"/>
      <w:marRight w:val="0"/>
      <w:marTop w:val="0"/>
      <w:marBottom w:val="0"/>
      <w:divBdr>
        <w:top w:val="none" w:sz="0" w:space="0" w:color="auto"/>
        <w:left w:val="none" w:sz="0" w:space="0" w:color="auto"/>
        <w:bottom w:val="none" w:sz="0" w:space="0" w:color="auto"/>
        <w:right w:val="none" w:sz="0" w:space="0" w:color="auto"/>
      </w:divBdr>
    </w:div>
    <w:div w:id="1782725804">
      <w:bodyDiv w:val="1"/>
      <w:marLeft w:val="0"/>
      <w:marRight w:val="0"/>
      <w:marTop w:val="0"/>
      <w:marBottom w:val="0"/>
      <w:divBdr>
        <w:top w:val="none" w:sz="0" w:space="0" w:color="auto"/>
        <w:left w:val="none" w:sz="0" w:space="0" w:color="auto"/>
        <w:bottom w:val="none" w:sz="0" w:space="0" w:color="auto"/>
        <w:right w:val="none" w:sz="0" w:space="0" w:color="auto"/>
      </w:divBdr>
    </w:div>
    <w:div w:id="1791970880">
      <w:bodyDiv w:val="1"/>
      <w:marLeft w:val="0"/>
      <w:marRight w:val="0"/>
      <w:marTop w:val="0"/>
      <w:marBottom w:val="0"/>
      <w:divBdr>
        <w:top w:val="none" w:sz="0" w:space="0" w:color="auto"/>
        <w:left w:val="none" w:sz="0" w:space="0" w:color="auto"/>
        <w:bottom w:val="none" w:sz="0" w:space="0" w:color="auto"/>
        <w:right w:val="none" w:sz="0" w:space="0" w:color="auto"/>
      </w:divBdr>
    </w:div>
    <w:div w:id="1810441569">
      <w:bodyDiv w:val="1"/>
      <w:marLeft w:val="0"/>
      <w:marRight w:val="0"/>
      <w:marTop w:val="0"/>
      <w:marBottom w:val="0"/>
      <w:divBdr>
        <w:top w:val="none" w:sz="0" w:space="0" w:color="auto"/>
        <w:left w:val="none" w:sz="0" w:space="0" w:color="auto"/>
        <w:bottom w:val="none" w:sz="0" w:space="0" w:color="auto"/>
        <w:right w:val="none" w:sz="0" w:space="0" w:color="auto"/>
      </w:divBdr>
    </w:div>
    <w:div w:id="1811898265">
      <w:bodyDiv w:val="1"/>
      <w:marLeft w:val="0"/>
      <w:marRight w:val="0"/>
      <w:marTop w:val="0"/>
      <w:marBottom w:val="0"/>
      <w:divBdr>
        <w:top w:val="none" w:sz="0" w:space="0" w:color="auto"/>
        <w:left w:val="none" w:sz="0" w:space="0" w:color="auto"/>
        <w:bottom w:val="none" w:sz="0" w:space="0" w:color="auto"/>
        <w:right w:val="none" w:sz="0" w:space="0" w:color="auto"/>
      </w:divBdr>
    </w:div>
    <w:div w:id="1812362738">
      <w:bodyDiv w:val="1"/>
      <w:marLeft w:val="0"/>
      <w:marRight w:val="0"/>
      <w:marTop w:val="0"/>
      <w:marBottom w:val="0"/>
      <w:divBdr>
        <w:top w:val="none" w:sz="0" w:space="0" w:color="auto"/>
        <w:left w:val="none" w:sz="0" w:space="0" w:color="auto"/>
        <w:bottom w:val="none" w:sz="0" w:space="0" w:color="auto"/>
        <w:right w:val="none" w:sz="0" w:space="0" w:color="auto"/>
      </w:divBdr>
    </w:div>
    <w:div w:id="1825930461">
      <w:bodyDiv w:val="1"/>
      <w:marLeft w:val="0"/>
      <w:marRight w:val="0"/>
      <w:marTop w:val="0"/>
      <w:marBottom w:val="0"/>
      <w:divBdr>
        <w:top w:val="none" w:sz="0" w:space="0" w:color="auto"/>
        <w:left w:val="none" w:sz="0" w:space="0" w:color="auto"/>
        <w:bottom w:val="none" w:sz="0" w:space="0" w:color="auto"/>
        <w:right w:val="none" w:sz="0" w:space="0" w:color="auto"/>
      </w:divBdr>
    </w:div>
    <w:div w:id="1850370491">
      <w:bodyDiv w:val="1"/>
      <w:marLeft w:val="0"/>
      <w:marRight w:val="0"/>
      <w:marTop w:val="0"/>
      <w:marBottom w:val="0"/>
      <w:divBdr>
        <w:top w:val="none" w:sz="0" w:space="0" w:color="auto"/>
        <w:left w:val="none" w:sz="0" w:space="0" w:color="auto"/>
        <w:bottom w:val="none" w:sz="0" w:space="0" w:color="auto"/>
        <w:right w:val="none" w:sz="0" w:space="0" w:color="auto"/>
      </w:divBdr>
    </w:div>
    <w:div w:id="1851524856">
      <w:bodyDiv w:val="1"/>
      <w:marLeft w:val="0"/>
      <w:marRight w:val="0"/>
      <w:marTop w:val="0"/>
      <w:marBottom w:val="0"/>
      <w:divBdr>
        <w:top w:val="none" w:sz="0" w:space="0" w:color="auto"/>
        <w:left w:val="none" w:sz="0" w:space="0" w:color="auto"/>
        <w:bottom w:val="none" w:sz="0" w:space="0" w:color="auto"/>
        <w:right w:val="none" w:sz="0" w:space="0" w:color="auto"/>
      </w:divBdr>
    </w:div>
    <w:div w:id="1858538502">
      <w:bodyDiv w:val="1"/>
      <w:marLeft w:val="0"/>
      <w:marRight w:val="0"/>
      <w:marTop w:val="0"/>
      <w:marBottom w:val="0"/>
      <w:divBdr>
        <w:top w:val="none" w:sz="0" w:space="0" w:color="auto"/>
        <w:left w:val="none" w:sz="0" w:space="0" w:color="auto"/>
        <w:bottom w:val="none" w:sz="0" w:space="0" w:color="auto"/>
        <w:right w:val="none" w:sz="0" w:space="0" w:color="auto"/>
      </w:divBdr>
    </w:div>
    <w:div w:id="1865243921">
      <w:bodyDiv w:val="1"/>
      <w:marLeft w:val="0"/>
      <w:marRight w:val="0"/>
      <w:marTop w:val="0"/>
      <w:marBottom w:val="0"/>
      <w:divBdr>
        <w:top w:val="none" w:sz="0" w:space="0" w:color="auto"/>
        <w:left w:val="none" w:sz="0" w:space="0" w:color="auto"/>
        <w:bottom w:val="none" w:sz="0" w:space="0" w:color="auto"/>
        <w:right w:val="none" w:sz="0" w:space="0" w:color="auto"/>
      </w:divBdr>
    </w:div>
    <w:div w:id="1879128319">
      <w:bodyDiv w:val="1"/>
      <w:marLeft w:val="0"/>
      <w:marRight w:val="0"/>
      <w:marTop w:val="0"/>
      <w:marBottom w:val="0"/>
      <w:divBdr>
        <w:top w:val="none" w:sz="0" w:space="0" w:color="auto"/>
        <w:left w:val="none" w:sz="0" w:space="0" w:color="auto"/>
        <w:bottom w:val="none" w:sz="0" w:space="0" w:color="auto"/>
        <w:right w:val="none" w:sz="0" w:space="0" w:color="auto"/>
      </w:divBdr>
    </w:div>
    <w:div w:id="1881630982">
      <w:bodyDiv w:val="1"/>
      <w:marLeft w:val="0"/>
      <w:marRight w:val="0"/>
      <w:marTop w:val="0"/>
      <w:marBottom w:val="0"/>
      <w:divBdr>
        <w:top w:val="none" w:sz="0" w:space="0" w:color="auto"/>
        <w:left w:val="none" w:sz="0" w:space="0" w:color="auto"/>
        <w:bottom w:val="none" w:sz="0" w:space="0" w:color="auto"/>
        <w:right w:val="none" w:sz="0" w:space="0" w:color="auto"/>
      </w:divBdr>
    </w:div>
    <w:div w:id="1899590603">
      <w:bodyDiv w:val="1"/>
      <w:marLeft w:val="0"/>
      <w:marRight w:val="0"/>
      <w:marTop w:val="0"/>
      <w:marBottom w:val="0"/>
      <w:divBdr>
        <w:top w:val="none" w:sz="0" w:space="0" w:color="auto"/>
        <w:left w:val="none" w:sz="0" w:space="0" w:color="auto"/>
        <w:bottom w:val="none" w:sz="0" w:space="0" w:color="auto"/>
        <w:right w:val="none" w:sz="0" w:space="0" w:color="auto"/>
      </w:divBdr>
    </w:div>
    <w:div w:id="1905216598">
      <w:bodyDiv w:val="1"/>
      <w:marLeft w:val="0"/>
      <w:marRight w:val="0"/>
      <w:marTop w:val="0"/>
      <w:marBottom w:val="0"/>
      <w:divBdr>
        <w:top w:val="none" w:sz="0" w:space="0" w:color="auto"/>
        <w:left w:val="none" w:sz="0" w:space="0" w:color="auto"/>
        <w:bottom w:val="none" w:sz="0" w:space="0" w:color="auto"/>
        <w:right w:val="none" w:sz="0" w:space="0" w:color="auto"/>
      </w:divBdr>
    </w:div>
    <w:div w:id="1907567458">
      <w:bodyDiv w:val="1"/>
      <w:marLeft w:val="0"/>
      <w:marRight w:val="0"/>
      <w:marTop w:val="0"/>
      <w:marBottom w:val="0"/>
      <w:divBdr>
        <w:top w:val="none" w:sz="0" w:space="0" w:color="auto"/>
        <w:left w:val="none" w:sz="0" w:space="0" w:color="auto"/>
        <w:bottom w:val="none" w:sz="0" w:space="0" w:color="auto"/>
        <w:right w:val="none" w:sz="0" w:space="0" w:color="auto"/>
      </w:divBdr>
    </w:div>
    <w:div w:id="1912350025">
      <w:bodyDiv w:val="1"/>
      <w:marLeft w:val="0"/>
      <w:marRight w:val="0"/>
      <w:marTop w:val="0"/>
      <w:marBottom w:val="0"/>
      <w:divBdr>
        <w:top w:val="none" w:sz="0" w:space="0" w:color="auto"/>
        <w:left w:val="none" w:sz="0" w:space="0" w:color="auto"/>
        <w:bottom w:val="none" w:sz="0" w:space="0" w:color="auto"/>
        <w:right w:val="none" w:sz="0" w:space="0" w:color="auto"/>
      </w:divBdr>
    </w:div>
    <w:div w:id="1916821064">
      <w:bodyDiv w:val="1"/>
      <w:marLeft w:val="0"/>
      <w:marRight w:val="0"/>
      <w:marTop w:val="0"/>
      <w:marBottom w:val="0"/>
      <w:divBdr>
        <w:top w:val="none" w:sz="0" w:space="0" w:color="auto"/>
        <w:left w:val="none" w:sz="0" w:space="0" w:color="auto"/>
        <w:bottom w:val="none" w:sz="0" w:space="0" w:color="auto"/>
        <w:right w:val="none" w:sz="0" w:space="0" w:color="auto"/>
      </w:divBdr>
    </w:div>
    <w:div w:id="1921744875">
      <w:bodyDiv w:val="1"/>
      <w:marLeft w:val="0"/>
      <w:marRight w:val="0"/>
      <w:marTop w:val="0"/>
      <w:marBottom w:val="0"/>
      <w:divBdr>
        <w:top w:val="none" w:sz="0" w:space="0" w:color="auto"/>
        <w:left w:val="none" w:sz="0" w:space="0" w:color="auto"/>
        <w:bottom w:val="none" w:sz="0" w:space="0" w:color="auto"/>
        <w:right w:val="none" w:sz="0" w:space="0" w:color="auto"/>
      </w:divBdr>
    </w:div>
    <w:div w:id="1934121101">
      <w:bodyDiv w:val="1"/>
      <w:marLeft w:val="0"/>
      <w:marRight w:val="0"/>
      <w:marTop w:val="0"/>
      <w:marBottom w:val="0"/>
      <w:divBdr>
        <w:top w:val="none" w:sz="0" w:space="0" w:color="auto"/>
        <w:left w:val="none" w:sz="0" w:space="0" w:color="auto"/>
        <w:bottom w:val="none" w:sz="0" w:space="0" w:color="auto"/>
        <w:right w:val="none" w:sz="0" w:space="0" w:color="auto"/>
      </w:divBdr>
    </w:div>
    <w:div w:id="1934313040">
      <w:bodyDiv w:val="1"/>
      <w:marLeft w:val="0"/>
      <w:marRight w:val="0"/>
      <w:marTop w:val="0"/>
      <w:marBottom w:val="0"/>
      <w:divBdr>
        <w:top w:val="none" w:sz="0" w:space="0" w:color="auto"/>
        <w:left w:val="none" w:sz="0" w:space="0" w:color="auto"/>
        <w:bottom w:val="none" w:sz="0" w:space="0" w:color="auto"/>
        <w:right w:val="none" w:sz="0" w:space="0" w:color="auto"/>
      </w:divBdr>
    </w:div>
    <w:div w:id="1937786919">
      <w:bodyDiv w:val="1"/>
      <w:marLeft w:val="0"/>
      <w:marRight w:val="0"/>
      <w:marTop w:val="0"/>
      <w:marBottom w:val="0"/>
      <w:divBdr>
        <w:top w:val="none" w:sz="0" w:space="0" w:color="auto"/>
        <w:left w:val="none" w:sz="0" w:space="0" w:color="auto"/>
        <w:bottom w:val="none" w:sz="0" w:space="0" w:color="auto"/>
        <w:right w:val="none" w:sz="0" w:space="0" w:color="auto"/>
      </w:divBdr>
    </w:div>
    <w:div w:id="1952126859">
      <w:bodyDiv w:val="1"/>
      <w:marLeft w:val="0"/>
      <w:marRight w:val="0"/>
      <w:marTop w:val="0"/>
      <w:marBottom w:val="0"/>
      <w:divBdr>
        <w:top w:val="none" w:sz="0" w:space="0" w:color="auto"/>
        <w:left w:val="none" w:sz="0" w:space="0" w:color="auto"/>
        <w:bottom w:val="none" w:sz="0" w:space="0" w:color="auto"/>
        <w:right w:val="none" w:sz="0" w:space="0" w:color="auto"/>
      </w:divBdr>
    </w:div>
    <w:div w:id="1954094504">
      <w:bodyDiv w:val="1"/>
      <w:marLeft w:val="0"/>
      <w:marRight w:val="0"/>
      <w:marTop w:val="0"/>
      <w:marBottom w:val="0"/>
      <w:divBdr>
        <w:top w:val="none" w:sz="0" w:space="0" w:color="auto"/>
        <w:left w:val="none" w:sz="0" w:space="0" w:color="auto"/>
        <w:bottom w:val="none" w:sz="0" w:space="0" w:color="auto"/>
        <w:right w:val="none" w:sz="0" w:space="0" w:color="auto"/>
      </w:divBdr>
    </w:div>
    <w:div w:id="1955400413">
      <w:bodyDiv w:val="1"/>
      <w:marLeft w:val="0"/>
      <w:marRight w:val="0"/>
      <w:marTop w:val="0"/>
      <w:marBottom w:val="0"/>
      <w:divBdr>
        <w:top w:val="none" w:sz="0" w:space="0" w:color="auto"/>
        <w:left w:val="none" w:sz="0" w:space="0" w:color="auto"/>
        <w:bottom w:val="none" w:sz="0" w:space="0" w:color="auto"/>
        <w:right w:val="none" w:sz="0" w:space="0" w:color="auto"/>
      </w:divBdr>
    </w:div>
    <w:div w:id="1983000550">
      <w:bodyDiv w:val="1"/>
      <w:marLeft w:val="0"/>
      <w:marRight w:val="0"/>
      <w:marTop w:val="0"/>
      <w:marBottom w:val="0"/>
      <w:divBdr>
        <w:top w:val="none" w:sz="0" w:space="0" w:color="auto"/>
        <w:left w:val="none" w:sz="0" w:space="0" w:color="auto"/>
        <w:bottom w:val="none" w:sz="0" w:space="0" w:color="auto"/>
        <w:right w:val="none" w:sz="0" w:space="0" w:color="auto"/>
      </w:divBdr>
    </w:div>
    <w:div w:id="2011591637">
      <w:bodyDiv w:val="1"/>
      <w:marLeft w:val="0"/>
      <w:marRight w:val="0"/>
      <w:marTop w:val="0"/>
      <w:marBottom w:val="0"/>
      <w:divBdr>
        <w:top w:val="none" w:sz="0" w:space="0" w:color="auto"/>
        <w:left w:val="none" w:sz="0" w:space="0" w:color="auto"/>
        <w:bottom w:val="none" w:sz="0" w:space="0" w:color="auto"/>
        <w:right w:val="none" w:sz="0" w:space="0" w:color="auto"/>
      </w:divBdr>
    </w:div>
    <w:div w:id="2012951143">
      <w:bodyDiv w:val="1"/>
      <w:marLeft w:val="0"/>
      <w:marRight w:val="0"/>
      <w:marTop w:val="0"/>
      <w:marBottom w:val="0"/>
      <w:divBdr>
        <w:top w:val="none" w:sz="0" w:space="0" w:color="auto"/>
        <w:left w:val="none" w:sz="0" w:space="0" w:color="auto"/>
        <w:bottom w:val="none" w:sz="0" w:space="0" w:color="auto"/>
        <w:right w:val="none" w:sz="0" w:space="0" w:color="auto"/>
      </w:divBdr>
    </w:div>
    <w:div w:id="2025814814">
      <w:bodyDiv w:val="1"/>
      <w:marLeft w:val="0"/>
      <w:marRight w:val="0"/>
      <w:marTop w:val="0"/>
      <w:marBottom w:val="0"/>
      <w:divBdr>
        <w:top w:val="none" w:sz="0" w:space="0" w:color="auto"/>
        <w:left w:val="none" w:sz="0" w:space="0" w:color="auto"/>
        <w:bottom w:val="none" w:sz="0" w:space="0" w:color="auto"/>
        <w:right w:val="none" w:sz="0" w:space="0" w:color="auto"/>
      </w:divBdr>
    </w:div>
    <w:div w:id="2030793395">
      <w:bodyDiv w:val="1"/>
      <w:marLeft w:val="0"/>
      <w:marRight w:val="0"/>
      <w:marTop w:val="0"/>
      <w:marBottom w:val="0"/>
      <w:divBdr>
        <w:top w:val="none" w:sz="0" w:space="0" w:color="auto"/>
        <w:left w:val="none" w:sz="0" w:space="0" w:color="auto"/>
        <w:bottom w:val="none" w:sz="0" w:space="0" w:color="auto"/>
        <w:right w:val="none" w:sz="0" w:space="0" w:color="auto"/>
      </w:divBdr>
    </w:div>
    <w:div w:id="2081705421">
      <w:bodyDiv w:val="1"/>
      <w:marLeft w:val="0"/>
      <w:marRight w:val="0"/>
      <w:marTop w:val="0"/>
      <w:marBottom w:val="0"/>
      <w:divBdr>
        <w:top w:val="none" w:sz="0" w:space="0" w:color="auto"/>
        <w:left w:val="none" w:sz="0" w:space="0" w:color="auto"/>
        <w:bottom w:val="none" w:sz="0" w:space="0" w:color="auto"/>
        <w:right w:val="none" w:sz="0" w:space="0" w:color="auto"/>
      </w:divBdr>
    </w:div>
    <w:div w:id="2089188867">
      <w:bodyDiv w:val="1"/>
      <w:marLeft w:val="0"/>
      <w:marRight w:val="0"/>
      <w:marTop w:val="0"/>
      <w:marBottom w:val="0"/>
      <w:divBdr>
        <w:top w:val="none" w:sz="0" w:space="0" w:color="auto"/>
        <w:left w:val="none" w:sz="0" w:space="0" w:color="auto"/>
        <w:bottom w:val="none" w:sz="0" w:space="0" w:color="auto"/>
        <w:right w:val="none" w:sz="0" w:space="0" w:color="auto"/>
      </w:divBdr>
    </w:div>
    <w:div w:id="2091388137">
      <w:bodyDiv w:val="1"/>
      <w:marLeft w:val="0"/>
      <w:marRight w:val="0"/>
      <w:marTop w:val="0"/>
      <w:marBottom w:val="0"/>
      <w:divBdr>
        <w:top w:val="none" w:sz="0" w:space="0" w:color="auto"/>
        <w:left w:val="none" w:sz="0" w:space="0" w:color="auto"/>
        <w:bottom w:val="none" w:sz="0" w:space="0" w:color="auto"/>
        <w:right w:val="none" w:sz="0" w:space="0" w:color="auto"/>
      </w:divBdr>
    </w:div>
    <w:div w:id="2092119388">
      <w:bodyDiv w:val="1"/>
      <w:marLeft w:val="0"/>
      <w:marRight w:val="0"/>
      <w:marTop w:val="0"/>
      <w:marBottom w:val="0"/>
      <w:divBdr>
        <w:top w:val="none" w:sz="0" w:space="0" w:color="auto"/>
        <w:left w:val="none" w:sz="0" w:space="0" w:color="auto"/>
        <w:bottom w:val="none" w:sz="0" w:space="0" w:color="auto"/>
        <w:right w:val="none" w:sz="0" w:space="0" w:color="auto"/>
      </w:divBdr>
    </w:div>
    <w:div w:id="2130736916">
      <w:bodyDiv w:val="1"/>
      <w:marLeft w:val="0"/>
      <w:marRight w:val="0"/>
      <w:marTop w:val="0"/>
      <w:marBottom w:val="0"/>
      <w:divBdr>
        <w:top w:val="none" w:sz="0" w:space="0" w:color="auto"/>
        <w:left w:val="none" w:sz="0" w:space="0" w:color="auto"/>
        <w:bottom w:val="none" w:sz="0" w:space="0" w:color="auto"/>
        <w:right w:val="none" w:sz="0" w:space="0" w:color="auto"/>
      </w:divBdr>
    </w:div>
    <w:div w:id="2137674769">
      <w:bodyDiv w:val="1"/>
      <w:marLeft w:val="0"/>
      <w:marRight w:val="0"/>
      <w:marTop w:val="0"/>
      <w:marBottom w:val="0"/>
      <w:divBdr>
        <w:top w:val="none" w:sz="0" w:space="0" w:color="auto"/>
        <w:left w:val="none" w:sz="0" w:space="0" w:color="auto"/>
        <w:bottom w:val="none" w:sz="0" w:space="0" w:color="auto"/>
        <w:right w:val="none" w:sz="0" w:space="0" w:color="auto"/>
      </w:divBdr>
    </w:div>
    <w:div w:id="214427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منظ20</b:Tag>
    <b:SourceType>InternetSite</b:SourceType>
    <b:Guid>{1C12F455-D5A0-4662-A562-3B702DE22DB8}</b:Guid>
    <b:Author>
      <b:Author>
        <b:Corporate>منظمة الصحة العالمية</b:Corporate>
      </b:Author>
    </b:Author>
    <b:Title>فيروس كورونا </b:Title>
    <b:Year>2020</b:Year>
    <b:InternetSiteTitle>منظمة الصحة العالمية</b:InternetSiteTitle>
    <b:URL>https://www.who.int/ar/emergencies/diseases/novel-coronavirus-2019</b:URL>
    <b:RefOrder>2</b:RefOrder>
  </b:Source>
  <b:Source>
    <b:Tag>ناف20</b:Tag>
    <b:SourceType>JournalArticle</b:SourceType>
    <b:Guid>{1E8A792A-58E9-4153-A116-2D960F77B9DB}</b:Guid>
    <b:Author>
      <b:Author>
        <b:NameList>
          <b:Person>
            <b:Last>نافع</b:Last>
            <b:First>مدحت</b:First>
          </b:Person>
        </b:NameList>
      </b:Author>
    </b:Author>
    <b:Title>كورونا و خسائر البنوك</b:Title>
    <b:Year>2020</b:Year>
    <b:Publisher>https://www.shorouknews.com/columns/view.aspx?cdate=13072020&amp;id=ed57cb00-60e9-4198-9d11-6d837e39e04f</b:Publisher>
    <b:JournalName>الشروق</b:JournalName>
    <b:RefOrder>3</b:RefOrder>
  </b:Source>
  <b:Source>
    <b:Tag>ابو20</b:Tag>
    <b:SourceType>JournalArticle</b:SourceType>
    <b:Guid>{21051039-359A-431C-BFDE-729958F2CA61}</b:Guid>
    <b:Author>
      <b:Author>
        <b:NameList>
          <b:Person>
            <b:Last>ابو كامش</b:Last>
            <b:First>ابراهيم</b:First>
          </b:Person>
        </b:NameList>
      </b:Author>
    </b:Author>
    <b:Title>اثار تفشي وباء كورونا</b:Title>
    <b:Year>2020</b:Year>
    <b:JournalName>الحياة الجديدة</b:JournalName>
    <b:RefOrder>5</b:RefOrder>
  </b:Source>
  <b:Source>
    <b:Tag>الش20</b:Tag>
    <b:SourceType>InternetSite</b:SourceType>
    <b:Guid>{EE5FC877-59C4-4E2F-B853-77D0D6512F28}</b:Guid>
    <b:Author>
      <b:Author>
        <b:NameList>
          <b:Person>
            <b:Last>الشوا</b:Last>
            <b:First>عزام</b:First>
          </b:Person>
        </b:NameList>
      </b:Author>
    </b:Author>
    <b:Title>فايروس كورونا</b:Title>
    <b:Year>2020</b:Year>
    <b:InternetSiteTitle>سلطة النقد الفلسطينية</b:InternetSiteTitle>
    <b:URL>https://www.aa.com.tr/ar/%D8%A7%D9%84%D8%AF%D9%88%D9%84-%D8%A7%D9%84%D8%B9%D8%B1%D8%A8%D9%8A%D8%A9/%D8%A7%D9%84%D9%86%D9%82%D8%AF-%D8%A7%D9%84%D9%81%D9%84%D8%B3%D8%B7%D9%8A%D9%86%D9%8A%D8%A9-%D8%AA%D8%B5%D8%AF%D8%B1-%D9%82%D8%B1%D8%A7%D8%B1%D8%A7%D8%AA-%D</b:URL>
    <b:RefOrder>20</b:RefOrder>
  </b:Source>
  <b:Source>
    <b:Tag>الل16</b:Tag>
    <b:SourceType>InternetSite</b:SourceType>
    <b:Guid>{0B609C49-2E4D-4463-A25B-D09A7DDD1C54}</b:Guid>
    <b:Author>
      <b:Author>
        <b:Corporate>سلطة النقد الفلسطينية</b:Corporate>
      </b:Author>
    </b:Author>
    <b:Year>2020</b:Year>
    <b:InternetSiteTitle>سلطة النقد الفلسطينية</b:InternetSiteTitle>
    <b:RefOrder>9</b:RefOrder>
  </b:Source>
  <b:Source>
    <b:Tag>سلط20</b:Tag>
    <b:SourceType>InternetSite</b:SourceType>
    <b:Guid>{4DD75B62-985E-4C24-85B8-F77ED416110F}</b:Guid>
    <b:Author>
      <b:Author>
        <b:Corporate>سلطة النقد الفلسطينية</b:Corporate>
      </b:Author>
    </b:Author>
    <b:Title>التعليمات والإجراءات للمصارف بشأن الأوضاع الصحية الطارئة،</b:Title>
    <b:InternetSiteTitle>سلطة النقد الفلسطينية</b:InternetSiteTitle>
    <b:Year>2020</b:Year>
    <b:URL>https://www.pma.ps/%D8%A7%D9%84%D8%A5%D8%B9%D9%84%D8%A7%D9%85/%D8%A8%D9%8A%D8%A7%D9%86%D8%A7%D8%AA-%D8%B5%D8%AD%D9%81%D9%8A%D8%A9/ArtMID//4451//ArticleID/2495</b:URL>
    <b:RefOrder>16</b:RefOrder>
  </b:Source>
  <b:Source>
    <b:Tag>سلط201</b:Tag>
    <b:SourceType>InternetSite</b:SourceType>
    <b:Guid>{C6497F62-7484-4488-B0E3-5C935847F13C}</b:Guid>
    <b:Author>
      <b:Author>
        <b:Corporate>سلطة النقد الفلسطينية</b:Corporate>
      </b:Author>
    </b:Author>
    <b:Title>البيانات المصرفية</b:Title>
    <b:InternetSiteTitle>سلطة النقد الفلسطينية</b:InternetSiteTitle>
    <b:Year>2020</b:Year>
    <b:URL>https://www.pma.ps/ar/Statistics//MonthlyStatisticalBulletin</b:URL>
    <b:RefOrder>4</b:RefOrder>
  </b:Source>
  <b:Source>
    <b:Tag>شما15</b:Tag>
    <b:SourceType>InternetSite</b:SourceType>
    <b:Guid>{22F51657-411F-4267-89AE-C620796CDAC2}</b:Guid>
    <b:LCID>ar-JO</b:LCID>
    <b:Author>
      <b:Author>
        <b:NameList>
          <b:Person>
            <b:Last>شمالي</b:Last>
            <b:First>محمد</b:First>
            <b:Middle>جهاد</b:Middle>
          </b:Person>
        </b:NameList>
      </b:Author>
    </b:Author>
    <b:Title>معايير و مقومات منح التمويل و التسهيلات الائتمانية</b:Title>
    <b:InternetSiteTitle>بوابة البحث</b:InternetSiteTitle>
    <b:Year>2015</b:Year>
    <b:URL>https://www.researchgate.net/publication/272085683_mayyr_wmqwmat_mnh_altmwyl_waltshylat_alaytmanyt</b:URL>
    <b:RefOrder>11</b:RefOrder>
  </b:Source>
  <b:Source>
    <b:Tag>الس20</b:Tag>
    <b:SourceType>InternetSite</b:SourceType>
    <b:Guid>{66294743-EE1F-4982-82D0-AB63E2B658C6}</b:Guid>
    <b:LCID>ar-JO</b:LCID>
    <b:Title>التسهيلات الائتمانية</b:Title>
    <b:InternetSiteTitle>QNB</b:InternetSiteTitle>
    <b:Year>2020</b:Year>
    <b:URL>https://hbrarabic.com/%D8%A7%D9%84%D9%85%D9%81%D8%A7%D9%87%D9%8A%D9%85-%D8%A7%D9%84%D8%A5%D8%AF%D8%A7%D8%B1%D9%8A%D8%A9/%D8%AA%D8%B3%D9%87%D9%8A%D9%84%D8%A7%D8%AA-%D8%A7%D8%A6%D8%AA%D9%85%D8%A7%D9%86%D9%8A%D8%A9/</b:URL>
    <b:Author>
      <b:Author>
        <b:Corporate>QNB</b:Corporate>
      </b:Author>
    </b:Author>
    <b:RefOrder>1</b:RefOrder>
  </b:Source>
  <b:Source>
    <b:Tag>منظ201</b:Tag>
    <b:SourceType>InternetSite</b:SourceType>
    <b:Guid>{E8A4A5EC-C481-4906-94D9-49D282B63E33}</b:Guid>
    <b:Author>
      <b:Author>
        <b:Corporate>منظمة الهلال الاحمر الفلسطيني</b:Corporate>
      </b:Author>
    </b:Author>
    <b:Title>فيروس كورونا ( كوفيد-19)</b:Title>
    <b:InternetSiteTitle>منظمة الهلال الاحمر الفلسطيني</b:InternetSiteTitle>
    <b:Year>2020</b:Year>
    <b:URL>https://www.corona.ps/</b:URL>
    <b:RefOrder>12</b:RefOrder>
  </b:Source>
  <b:Source>
    <b:Tag>منظ202</b:Tag>
    <b:SourceType>InternetSite</b:SourceType>
    <b:Guid>{4E0045A7-A276-4F51-9A27-ED578FC18EB6}</b:Guid>
    <b:LCID>ar-JO</b:LCID>
    <b:Author>
      <b:Author>
        <b:Corporate>منظمة الهلال الاحمر الفلسطيني</b:Corporate>
      </b:Author>
    </b:Author>
    <b:Title>فايروس كورونا ( كوفيد-19)</b:Title>
    <b:InternetSiteTitle>منظمة الهلال الاحمر الفلسطيني</b:InternetSiteTitle>
    <b:Year>2020</b:Year>
    <b:URL>https://www.corona.ps</b:URL>
    <b:RefOrder>19</b:RefOrder>
  </b:Source>
  <b:Source>
    <b:Tag>سلط202</b:Tag>
    <b:SourceType>InternetSite</b:SourceType>
    <b:Guid>{D66D397B-60DD-4EE1-AF33-1FE219045FDA}</b:Guid>
    <b:LCID>ar-JO</b:LCID>
    <b:Author>
      <b:Author>
        <b:Corporate>سلطة النقد الفلسطينية</b:Corporate>
      </b:Author>
    </b:Author>
    <b:Title>البيانات المصرفية</b:Title>
    <b:InternetSiteTitle>سلطة النقد الفلسطينية</b:InternetSiteTitle>
    <b:Year>2020</b:Year>
    <b:URL>https://www.pma.ps/ar/Statistics//MonthlyStatisticalBulletin</b:URL>
    <b:RefOrder>17</b:RefOrder>
  </b:Source>
  <b:Source>
    <b:Tag>الب20</b:Tag>
    <b:SourceType>InternetSite</b:SourceType>
    <b:Guid>{C62B8179-9622-4A1D-B000-2E917AAC4904}</b:Guid>
    <b:Author>
      <b:Author>
        <b:Corporate>البنك العربي</b:Corporate>
      </b:Author>
    </b:Author>
    <b:Title>مليون دولار لمواجهة ازمة كورونا</b:Title>
    <b:Year>2020</b:Year>
    <b:InternetSiteTitle>البنك العربي</b:InternetSiteTitle>
    <b:URL>https://www.arabbank.ps/ar/leftnavigation/smart-menu/%D8%A7%D8%AE%D8%A8%D8%A7%D8%B1?year=2020</b:URL>
    <b:RefOrder>21</b:RefOrder>
  </b:Source>
  <b:Source>
    <b:Tag>فلس20</b:Tag>
    <b:SourceType>JournalArticle</b:SourceType>
    <b:Guid>{1A3DB06F-C934-4277-A504-927681F69460}</b:Guid>
    <b:LCID>ar-JO</b:LCID>
    <b:Author>
      <b:Author>
        <b:Corporate>فلسطين اليوم</b:Corporate>
      </b:Author>
    </b:Author>
    <b:Title>جائحة كورونا</b:Title>
    <b:Year>2020</b:Year>
    <b:JournalName>فلسطين اليوم</b:JournalName>
    <b:RefOrder>22</b:RefOrder>
  </b:Source>
  <b:Source>
    <b:Tag>اقت20</b:Tag>
    <b:SourceType>InternetSite</b:SourceType>
    <b:Guid>{5D6E44E4-CECF-4350-B0A3-C27BA0AA71F4}</b:Guid>
    <b:Author>
      <b:Author>
        <b:Corporate>اقتصاد فلسطين</b:Corporate>
      </b:Author>
    </b:Author>
    <b:Title>نمو التسهيلات البنكية في عام 2020</b:Title>
    <b:Year>2020</b:Year>
    <b:InternetSiteTitle>اقتصاد فلسطين</b:InternetSiteTitle>
    <b:URL>https://www.palestineeconomy.ps/ar/Article/16972/</b:URL>
    <b:RefOrder>18</b:RefOrder>
  </b:Source>
  <b:Source>
    <b:Tag>COV20</b:Tag>
    <b:SourceType>InternetSite</b:SourceType>
    <b:Guid>{838D7CD8-C105-48FA-AC44-302E5BE32156}</b:Guid>
    <b:Title>COVID-19: Actions to Support the Economy and Financial System</b:Title>
    <b:Year>2020</b:Year>
    <b:InternetSiteTitle>BANK OF CANADA</b:InternetSiteTitle>
    <b:Author>
      <b:Author>
        <b:Corporate>BANK OF CANADA</b:Corporate>
      </b:Author>
    </b:Author>
    <b:URL>https://www.bankofcanada.ca/markets/market-operations-liquidity-provision/covid-19-actions-support-economy-financial-system/</b:URL>
    <b:RefOrder>23</b:RefOrder>
  </b:Source>
  <b:Source>
    <b:Tag>kot20</b:Tag>
    <b:SourceType>Report</b:SourceType>
    <b:Guid>{33276AFB-90EA-4F8E-A5F4-0175A0DC702E}</b:Guid>
    <b:LCID>en-US</b:LCID>
    <b:Author>
      <b:Author>
        <b:NameList>
          <b:Person>
            <b:Last>kothari</b:Last>
            <b:First>s.p</b:First>
          </b:Person>
          <b:Person>
            <b:Last>blass</b:Last>
            <b:First>dalia</b:First>
          </b:Person>
          <b:Person>
            <b:Last>cohen</b:Last>
            <b:First>alan</b:First>
          </b:Person>
          <b:Person>
            <b:Last>rajpal</b:Last>
            <b:First>sumit</b:First>
          </b:Person>
        </b:NameList>
      </b:Author>
    </b:Author>
    <b:Title>U.S. Credit MarketsInterconnectedness and the Effects of the COVID-19 Economic Shock</b:Title>
    <b:InternetSiteTitle>U.S. SECURITIES AND EXCHANGE COMMISSION</b:InternetSiteTitle>
    <b:Year>2020</b:Year>
    <b:URL>https://www.sec.gov/files/US-Credit-Markets_COVID-19_Report.pdf</b:URL>
    <b:RefOrder>24</b:RefOrder>
  </b:Source>
  <b:Source>
    <b:Tag>وكا20</b:Tag>
    <b:SourceType>InternetSite</b:SourceType>
    <b:Guid>{86462D9E-FB43-4BC3-9A31-A1333ECC1E40}</b:Guid>
    <b:LCID>ar-JO</b:LCID>
    <b:Author>
      <b:Author>
        <b:Corporate>وكالة الاناضول للانباء</b:Corporate>
      </b:Author>
    </b:Author>
    <b:Title>البنك الدولي يتوقع انكماش الاقتصاد الفلسطيني 11 بالمئة في 2020</b:Title>
    <b:Year>2020</b:Year>
    <b:InternetSiteTitle>وكالة الاناضول للانباء</b:InternetSiteTitle>
    <b:Month>6</b:Month>
    <b:URL>https://www.aa.com.tr/ar/%D8%A7%D9%82%D8%AA%D8%B5%D8%A7%D8%AF/%D8%A7%D9%84%D8%A8%D9%86%D9%83-%D8%A7%D9%84%D8%AF%D9%88%D9%84%D9%8A-%D9%8A%D8%AA%D9%88%D9%82%D8%B9-%D8%A7%D9%86%D9%83%D9%85%D8%A7%D8%B4-%D8%A7%D9%84%D8%A7%D9%82%D8%AA%D8%B5%D8%A7%D8%AF-%D8%A7%D</b:URL>
    <b:RefOrder>15</b:RefOrder>
  </b:Source>
  <b:Source>
    <b:Tag>عيس04</b:Tag>
    <b:SourceType>Book</b:SourceType>
    <b:Guid>{97CE8E82-7E9B-4027-BE0A-6417EF19D79A}</b:Guid>
    <b:Author>
      <b:Author>
        <b:NameList>
          <b:Person>
            <b:Last>عيسى</b:Last>
            <b:First>امجد</b:First>
            <b:Middle>عزت</b:Middle>
          </b:Person>
        </b:NameList>
      </b:Author>
    </b:Author>
    <b:Title>السياسة الائتمانية في البنوك العاملة في فلسطين</b:Title>
    <b:Year>2004</b:Year>
    <b:City>نابلس</b:City>
    <b:RefOrder>25</b:RefOrder>
  </b:Source>
  <b:Source>
    <b:Tag>زاي06</b:Tag>
    <b:SourceType>Book</b:SourceType>
    <b:Guid>{4248C074-0F62-44BC-938E-44EED2030AF8}</b:Guid>
    <b:Author>
      <b:Author>
        <b:NameList>
          <b:Person>
            <b:Last>زايدة</b:Last>
            <b:First>دعاء</b:First>
            <b:Middle>محمد</b:Middle>
          </b:Person>
        </b:NameList>
      </b:Author>
    </b:Author>
    <b:Title>التسهيلات الائتمانية المتعثرة في الجهاز المصرفي الفلسطيني</b:Title>
    <b:Year>2006</b:Year>
    <b:City>غزة</b:City>
    <b:RefOrder>26</b:RefOrder>
  </b:Source>
  <b:Source>
    <b:Tag>حلس20</b:Tag>
    <b:SourceType>Book</b:SourceType>
    <b:Guid>{48863858-C9C6-4546-904F-FD56340CDC16}</b:Guid>
    <b:Author>
      <b:Author>
        <b:NameList>
          <b:Person>
            <b:Last>حلس</b:Last>
            <b:First>رائد</b:First>
          </b:Person>
        </b:NameList>
      </b:Author>
    </b:Author>
    <b:Title>تاثير فايروس كورونا على الاقتصاد الفلسطيني</b:Title>
    <b:Year>2020</b:Year>
    <b:RefOrder>14</b:RefOrder>
  </b:Source>
  <b:Source>
    <b:Tag>سلط203</b:Tag>
    <b:SourceType>InternetSite</b:SourceType>
    <b:Guid>{239CC4C8-65AB-4224-B1FC-4AF16D0E1581}</b:Guid>
    <b:LCID>ar-JO</b:LCID>
    <b:Author>
      <b:Author>
        <b:Corporate>سلطة النقد الفلسطينية</b:Corporate>
      </b:Author>
    </b:Author>
    <b:Title>تعليمات للتخفيف من اثار كورونا</b:Title>
    <b:InternetSiteTitle>سلطة النقد الفلسطينية</b:InternetSiteTitle>
    <b:Year>2020</b:Year>
    <b:URL>https://www.pma.ps/ar/%D8%A7%D9%84%D8%A5%D8%B9%D9%84%D8%A7%D9%85/%D8%A8%D9%8A%D8%A7%D9%86%D8%A7%D8%AA-%D8%B5%D8%AD%D9%81%D9%8A%D8%A9/palestine-monetary-authority-issues-instructions-to-mitigate-the-effects-of-covid-19-crisis</b:URL>
    <b:RefOrder>8</b:RefOrder>
  </b:Source>
  <b:Source>
    <b:Tag>الا</b:Tag>
    <b:SourceType>InternetSite</b:SourceType>
    <b:Guid>{52163CC5-4EF6-4D5A-B6D9-B4D3EC7F3FE6}</b:Guid>
    <b:LCID>ar-JO</b:LCID>
    <b:Author>
      <b:Author>
        <b:Corporate>الامام ابن باز</b:Corporate>
      </b:Author>
    </b:Author>
    <b:Title>حكم الاقتراض من البنك </b:Title>
    <b:InternetSiteTitle>موقع الامام ابن باز</b:InternetSiteTitle>
    <b:URL>https://binbaz.org.sa/fatwas/18648/%D8%AD%D9%83%D9%85-%D8%A7%D9%84%D8%A7%D9%82%D8%AA%D8%B1%D8%A7%D8%B6-%D9%85%D9%86-%D8%A7%D9%84%D8%A8%D9%86%D9%83</b:URL>
    <b:RefOrder>27</b:RefOrder>
  </b:Source>
  <b:Source>
    <b:Tag>Placeholder1</b:Tag>
    <b:SourceType>JournalArticle</b:SourceType>
    <b:Guid>{D4DDD26E-61AA-4C89-92EF-09958D8CCB46}</b:Guid>
    <b:Title>الشيكات المرتجعة.. صداع برأس القطاع المصرفي</b:Title>
    <b:Year>2020</b:Year>
    <b:JournalName>صفا وكالة الصحافه الفلسطينية</b:JournalName>
    <b:Author>
      <b:Author>
        <b:NameList>
          <b:Person>
            <b:Last>الفلسطينية</b:Last>
            <b:First>صفا</b:First>
            <b:Middle>وكالة الصحافة</b:Middle>
          </b:Person>
        </b:NameList>
      </b:Author>
    </b:Author>
    <b:RefOrder>7</b:RefOrder>
  </b:Source>
  <b:Source>
    <b:Tag>حلس201</b:Tag>
    <b:SourceType>DocumentFromInternetSite</b:SourceType>
    <b:Guid>{689B9671-5972-4B95-A8C0-B7E0EACC2C8B}</b:Guid>
    <b:LCID>ar-JO</b:LCID>
    <b:Author>
      <b:Author>
        <b:NameList>
          <b:Person>
            <b:Last>حلس</b:Last>
            <b:First>رائد</b:First>
          </b:Person>
        </b:NameList>
      </b:Author>
    </b:Author>
    <b:InternetSiteTitle>مركز الأبحاث</b:InternetSiteTitle>
    <b:Year>2020</b:Year>
    <b:URL>https://www.prc.ps/%D8%AA%D8%A3%D8%AB%D9%8A%D8%B1-%D9%81%D9%8A%D8%B1%D9%88%D8%B3-%D9%83%D8%B1%D9%88%D9%86%D8%A7-%D9%83%D9%88%D9%81%D9%8A%D8%AF-19-%D8%B9%D9%84%D9%89-%D8%A7%D9%84%D8%A7%D9%82%D8%AA%D8%B5%D8%A7/?fbclid=IwAR0YxkIsdF7Oetpxqa4H8di2VBGFVvnUNjnmD</b:URL>
    <b:Title>تاثير فيروس كورونا على الاقتصاد الفلسطيني</b:Title>
    <b:RefOrder>13</b:RefOrder>
  </b:Source>
  <b:Source>
    <b:Tag>قاس20</b:Tag>
    <b:SourceType>InternetSite</b:SourceType>
    <b:Guid>{5E27975B-C9DD-44CF-93BE-978D0B0F5475}</b:Guid>
    <b:Author>
      <b:Author>
        <b:NameList>
          <b:Person>
            <b:Last>قاسم</b:Last>
            <b:First>جعفر</b:First>
          </b:Person>
        </b:NameList>
      </b:Author>
    </b:Author>
    <b:Title>مواجهة تباطؤ النمو وانخفاض التضخم وارتفاع البطالة بسبب "كورونا".</b:Title>
    <b:JournalName>وكالة الاناضول للانباء</b:JournalName>
    <b:Year>2020</b:Year>
    <b:URL>https://www.aa.com.tr/ar/%D8%A7%D9%84%D8%AF%D9%88%D9%84-%D8%A7%D9%84%D8%B9%D8%B1%D8%A8%D9%8A%D8%A9/%D8%A7%D9%84%D9%85%D8%B1%D9%83%D8%B2%D9%8A-%D8%A7%D9%84%D9%85%D8%B5%D8%B1%D9%8A-%D9%8A%D8%AE%D9%81%D8%B6-%D8%A7%D9%84%D9%81%D8%A7%D8%A6%D8%AF%D8%A9-50-%D9%8</b:URL>
    <b:RefOrder>6</b:RefOrder>
  </b:Source>
  <b:Source>
    <b:Tag>زاي061</b:Tag>
    <b:SourceType>Book</b:SourceType>
    <b:Guid>{DF103D06-8E8A-4DD1-B562-22B1AEC29FB9}</b:Guid>
    <b:LCID>ar-JO</b:LCID>
    <b:Author>
      <b:Author>
        <b:NameList>
          <b:Person>
            <b:Last>زايدة</b:Last>
            <b:First>دعاء</b:First>
          </b:Person>
        </b:NameList>
      </b:Author>
    </b:Author>
    <b:Title>التسهيلات الائتمانية بالجهاز المصرفي</b:Title>
    <b:Year>2006</b:Year>
    <b:City>غزة</b:City>
    <b:RefOrder>10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8607C-9798-47A8-B026-6BD17C70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33</Pages>
  <Words>6619</Words>
  <Characters>37729</Characters>
  <Application>Microsoft Office Word</Application>
  <DocSecurity>0</DocSecurity>
  <Lines>314</Lines>
  <Paragraphs>88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vt:lpstr>
      <vt:lpstr>أثر جائحة كورونا على حجم التسهيلات الائتمانية الممنوحة في السوق The COVID-19 effected the size of the credit facilities granted to the market .</vt:lpstr>
    </vt:vector>
  </TitlesOfParts>
  <Company/>
  <LinksUpToDate>false</LinksUpToDate>
  <CharactersWithSpaces>44260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Dr Ghassan Daas</dc:creator>
  <cp:lastModifiedBy>---------- -------------</cp:lastModifiedBy>
  <cp:revision>29</cp:revision>
  <dcterms:created xsi:type="dcterms:W3CDTF">2021-02-04T14:21:00Z</dcterms:created>
  <dcterms:modified xsi:type="dcterms:W3CDTF">2021-08-03T12:36:00Z</dcterms:modified>
</cp:coreProperties>
</file>